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3B17" w14:textId="4D447363"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Відділ житлово-комунального господарства та благоустрою </w:t>
      </w:r>
    </w:p>
    <w:p w14:paraId="1ECCBEB8"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roofErr w:type="spellStart"/>
      <w:r w:rsidRPr="004C0798">
        <w:rPr>
          <w:rFonts w:ascii="Times New Roman CYR" w:eastAsia="Times New Roman" w:hAnsi="Times New Roman CYR" w:cs="Times New Roman CYR"/>
          <w:b/>
          <w:bCs/>
          <w:kern w:val="0"/>
          <w:sz w:val="24"/>
          <w:szCs w:val="24"/>
          <w:lang w:eastAsia="ar-SA"/>
          <w14:ligatures w14:val="none"/>
        </w:rPr>
        <w:t>Стрижавської</w:t>
      </w:r>
      <w:proofErr w:type="spellEnd"/>
      <w:r w:rsidRPr="004C0798">
        <w:rPr>
          <w:rFonts w:ascii="Times New Roman CYR" w:eastAsia="Times New Roman" w:hAnsi="Times New Roman CYR" w:cs="Times New Roman CYR"/>
          <w:b/>
          <w:bCs/>
          <w:kern w:val="0"/>
          <w:sz w:val="24"/>
          <w:szCs w:val="24"/>
          <w:lang w:eastAsia="ar-SA"/>
          <w14:ligatures w14:val="none"/>
        </w:rPr>
        <w:t xml:space="preserve"> селищної ради </w:t>
      </w:r>
    </w:p>
    <w:p w14:paraId="2FBD58C2"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color w:val="FFFFFF"/>
          <w:kern w:val="0"/>
          <w:sz w:val="24"/>
          <w:szCs w:val="24"/>
          <w:lang w:eastAsia="ar-SA"/>
          <w14:ligatures w14:val="none"/>
        </w:rPr>
        <w:t>Роботи</w:t>
      </w:r>
      <w:r w:rsidRPr="004C0798">
        <w:rPr>
          <w:rFonts w:ascii="Times New Roman CYR" w:eastAsia="Times New Roman" w:hAnsi="Times New Roman CYR" w:cs="Times New Roman CYR"/>
          <w:kern w:val="0"/>
          <w:sz w:val="24"/>
          <w:szCs w:val="24"/>
          <w:lang w:eastAsia="ar-SA"/>
          <w14:ligatures w14:val="none"/>
        </w:rPr>
        <w:t xml:space="preserve"> </w:t>
      </w:r>
    </w:p>
    <w:p w14:paraId="0E02E1F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tbl>
      <w:tblPr>
        <w:tblW w:w="0" w:type="auto"/>
        <w:tblInd w:w="288" w:type="dxa"/>
        <w:tblLayout w:type="fixed"/>
        <w:tblLook w:val="0000" w:firstRow="0" w:lastRow="0" w:firstColumn="0" w:lastColumn="0" w:noHBand="0" w:noVBand="0"/>
      </w:tblPr>
      <w:tblGrid>
        <w:gridCol w:w="5220"/>
        <w:gridCol w:w="4523"/>
      </w:tblGrid>
      <w:tr w:rsidR="004C0798" w:rsidRPr="004C0798" w14:paraId="732042E5" w14:textId="77777777" w:rsidTr="003B1988">
        <w:tc>
          <w:tcPr>
            <w:tcW w:w="5220" w:type="dxa"/>
            <w:shd w:val="clear" w:color="auto" w:fill="auto"/>
          </w:tcPr>
          <w:p w14:paraId="1FA4AD1C"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0B91CADD" w14:textId="77777777"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val="ru-RU" w:eastAsia="ar-SA"/>
                <w14:ligatures w14:val="none"/>
              </w:rPr>
            </w:pPr>
            <w:r w:rsidRPr="004C0798">
              <w:rPr>
                <w:rFonts w:ascii="Times New Roman CYR" w:eastAsia="Times New Roman" w:hAnsi="Times New Roman CYR" w:cs="Times New Roman CYR"/>
                <w:b/>
                <w:bCs/>
                <w:kern w:val="0"/>
                <w:sz w:val="24"/>
                <w:szCs w:val="24"/>
                <w:lang w:eastAsia="ar-SA"/>
                <w14:ligatures w14:val="none"/>
              </w:rPr>
              <w:t>ЗАТВЕРДЖЕНО</w:t>
            </w:r>
          </w:p>
        </w:tc>
      </w:tr>
      <w:tr w:rsidR="004C0798" w:rsidRPr="004C0798" w14:paraId="262EDF5F" w14:textId="77777777" w:rsidTr="003B1988">
        <w:tc>
          <w:tcPr>
            <w:tcW w:w="5220" w:type="dxa"/>
            <w:shd w:val="clear" w:color="auto" w:fill="auto"/>
          </w:tcPr>
          <w:p w14:paraId="37B33764"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7160B5E4" w14:textId="4BAFCF87"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Рішенням уповноваженої особи протокол № </w:t>
            </w:r>
            <w:r w:rsidR="002D5607">
              <w:rPr>
                <w:rFonts w:ascii="Times New Roman CYR" w:eastAsia="Times New Roman" w:hAnsi="Times New Roman CYR" w:cs="Times New Roman CYR"/>
                <w:b/>
                <w:bCs/>
                <w:kern w:val="0"/>
                <w:sz w:val="24"/>
                <w:szCs w:val="24"/>
                <w:lang w:eastAsia="ar-SA"/>
                <w14:ligatures w14:val="none"/>
              </w:rPr>
              <w:t>1</w:t>
            </w:r>
          </w:p>
        </w:tc>
      </w:tr>
      <w:tr w:rsidR="004C0798" w:rsidRPr="004C0798" w14:paraId="5741F96B" w14:textId="77777777" w:rsidTr="003B1988">
        <w:tc>
          <w:tcPr>
            <w:tcW w:w="5220" w:type="dxa"/>
            <w:shd w:val="clear" w:color="auto" w:fill="auto"/>
          </w:tcPr>
          <w:p w14:paraId="6F3BF695" w14:textId="77777777" w:rsidR="004C0798" w:rsidRPr="004C0798" w:rsidRDefault="004C0798" w:rsidP="004C0798">
            <w:pPr>
              <w:suppressAutoHyphens/>
              <w:autoSpaceDE w:val="0"/>
              <w:snapToGrid w:val="0"/>
              <w:spacing w:after="0" w:line="240" w:lineRule="auto"/>
              <w:rPr>
                <w:rFonts w:ascii="Times New Roman CYR" w:eastAsia="Times New Roman" w:hAnsi="Times New Roman CYR" w:cs="Times New Roman CYR"/>
                <w:b/>
                <w:bCs/>
                <w:kern w:val="0"/>
                <w:sz w:val="24"/>
                <w:szCs w:val="24"/>
                <w:lang w:eastAsia="ar-SA"/>
                <w14:ligatures w14:val="none"/>
              </w:rPr>
            </w:pPr>
          </w:p>
        </w:tc>
        <w:tc>
          <w:tcPr>
            <w:tcW w:w="4523" w:type="dxa"/>
            <w:shd w:val="clear" w:color="auto" w:fill="auto"/>
          </w:tcPr>
          <w:p w14:paraId="6A6F9F5F" w14:textId="7A0E4820" w:rsidR="004C0798" w:rsidRPr="004C0798" w:rsidRDefault="004C0798" w:rsidP="004C0798">
            <w:pPr>
              <w:suppressAutoHyphens/>
              <w:autoSpaceDE w:val="0"/>
              <w:spacing w:after="0" w:line="240" w:lineRule="auto"/>
              <w:rPr>
                <w:rFonts w:ascii="Times New Roman" w:eastAsia="Times New Roman" w:hAnsi="Times New Roman" w:cs="Times New Roman"/>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від </w:t>
            </w:r>
            <w:r w:rsidR="00293FC5">
              <w:rPr>
                <w:rFonts w:ascii="Times New Roman CYR" w:eastAsia="Times New Roman" w:hAnsi="Times New Roman CYR" w:cs="Times New Roman CYR"/>
                <w:b/>
                <w:bCs/>
                <w:kern w:val="0"/>
                <w:sz w:val="24"/>
                <w:szCs w:val="24"/>
                <w:lang w:val="en-US" w:eastAsia="ar-SA"/>
                <w14:ligatures w14:val="none"/>
              </w:rPr>
              <w:t>11</w:t>
            </w:r>
            <w:r w:rsidR="002D5607">
              <w:rPr>
                <w:rFonts w:ascii="Times New Roman CYR" w:eastAsia="Times New Roman" w:hAnsi="Times New Roman CYR" w:cs="Times New Roman CYR"/>
                <w:b/>
                <w:bCs/>
                <w:kern w:val="0"/>
                <w:sz w:val="24"/>
                <w:szCs w:val="24"/>
                <w:lang w:eastAsia="ar-SA"/>
                <w14:ligatures w14:val="none"/>
              </w:rPr>
              <w:t xml:space="preserve"> квітн</w:t>
            </w:r>
            <w:r w:rsidR="00735CCD">
              <w:rPr>
                <w:rFonts w:ascii="Times New Roman CYR" w:eastAsia="Times New Roman" w:hAnsi="Times New Roman CYR" w:cs="Times New Roman CYR"/>
                <w:b/>
                <w:bCs/>
                <w:kern w:val="0"/>
                <w:sz w:val="24"/>
                <w:szCs w:val="24"/>
                <w:lang w:eastAsia="ar-SA"/>
                <w14:ligatures w14:val="none"/>
              </w:rPr>
              <w:t>я</w:t>
            </w:r>
            <w:r w:rsidRPr="004C0798">
              <w:rPr>
                <w:rFonts w:ascii="Times New Roman CYR" w:eastAsia="Times New Roman" w:hAnsi="Times New Roman CYR" w:cs="Times New Roman CYR"/>
                <w:b/>
                <w:kern w:val="0"/>
                <w:sz w:val="24"/>
                <w:szCs w:val="24"/>
                <w:lang w:eastAsia="ar-SA"/>
                <w14:ligatures w14:val="none"/>
              </w:rPr>
              <w:t xml:space="preserve"> 202</w:t>
            </w:r>
            <w:r w:rsidR="002D5607">
              <w:rPr>
                <w:rFonts w:ascii="Times New Roman CYR" w:eastAsia="Times New Roman" w:hAnsi="Times New Roman CYR" w:cs="Times New Roman CYR"/>
                <w:b/>
                <w:kern w:val="0"/>
                <w:sz w:val="24"/>
                <w:szCs w:val="24"/>
                <w:lang w:eastAsia="ar-SA"/>
                <w14:ligatures w14:val="none"/>
              </w:rPr>
              <w:t>4</w:t>
            </w:r>
            <w:r w:rsidRPr="004C0798">
              <w:rPr>
                <w:rFonts w:ascii="Times New Roman CYR" w:eastAsia="Times New Roman" w:hAnsi="Times New Roman CYR" w:cs="Times New Roman CYR"/>
                <w:b/>
                <w:kern w:val="0"/>
                <w:sz w:val="24"/>
                <w:szCs w:val="24"/>
                <w:lang w:eastAsia="ar-SA"/>
                <w14:ligatures w14:val="none"/>
              </w:rPr>
              <w:t xml:space="preserve"> року</w:t>
            </w:r>
          </w:p>
        </w:tc>
      </w:tr>
    </w:tbl>
    <w:p w14:paraId="648C562F"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highlight w:val="yellow"/>
          <w:lang w:val="ru-RU" w:eastAsia="ar-SA"/>
          <w14:ligatures w14:val="none"/>
        </w:rPr>
      </w:pPr>
    </w:p>
    <w:p w14:paraId="76D348AD"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2297FB80"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3B9831A5"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8"/>
          <w:szCs w:val="28"/>
          <w:highlight w:val="yellow"/>
          <w:lang w:val="ru-RU" w:eastAsia="ar-SA"/>
          <w14:ligatures w14:val="none"/>
        </w:rPr>
      </w:pPr>
    </w:p>
    <w:p w14:paraId="7DA6492B" w14:textId="77777777" w:rsidR="004C0798" w:rsidRPr="004C0798" w:rsidRDefault="004C0798" w:rsidP="004C0798">
      <w:pPr>
        <w:widowControl w:val="0"/>
        <w:suppressAutoHyphens/>
        <w:autoSpaceDE w:val="0"/>
        <w:spacing w:after="0" w:line="240" w:lineRule="auto"/>
        <w:ind w:left="320"/>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ТЕНДЕРНА ДОКУМЕНТАЦІЯ</w:t>
      </w:r>
    </w:p>
    <w:p w14:paraId="6F51E211"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335A924C" w14:textId="77777777" w:rsidR="004C0798" w:rsidRPr="004C0798" w:rsidRDefault="004C0798" w:rsidP="004C0798">
      <w:pPr>
        <w:widowControl w:val="0"/>
        <w:suppressAutoHyphens/>
        <w:autoSpaceDE w:val="0"/>
        <w:spacing w:after="0" w:line="240" w:lineRule="auto"/>
        <w:ind w:right="175"/>
        <w:jc w:val="center"/>
        <w:rPr>
          <w:rFonts w:ascii="Times New Roman" w:eastAsia="Times New Roman" w:hAnsi="Times New Roman" w:cs="Times New Roman"/>
          <w:b/>
          <w:kern w:val="0"/>
          <w:sz w:val="24"/>
          <w:szCs w:val="24"/>
          <w:lang w:eastAsia="ar-SA"/>
          <w14:ligatures w14:val="none"/>
        </w:rPr>
      </w:pPr>
      <w:r w:rsidRPr="004C0798">
        <w:rPr>
          <w:rFonts w:ascii="Times New Roman" w:eastAsia="Times New Roman" w:hAnsi="Times New Roman" w:cs="Times New Roman"/>
          <w:b/>
          <w:kern w:val="0"/>
          <w:sz w:val="24"/>
          <w:szCs w:val="24"/>
          <w:lang w:eastAsia="ar-SA"/>
          <w14:ligatures w14:val="none"/>
        </w:rPr>
        <w:t xml:space="preserve">за процедурою </w:t>
      </w:r>
    </w:p>
    <w:p w14:paraId="34AB4BA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A81D135"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ВІДКРИТІ ТОРГИ З ОСОБЛИВОСТЯМИ</w:t>
      </w:r>
    </w:p>
    <w:p w14:paraId="5143B70B"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2DD20434" w14:textId="489DCF2E"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 xml:space="preserve">на закупівлю </w:t>
      </w:r>
      <w:r>
        <w:rPr>
          <w:rFonts w:ascii="Times New Roman CYR" w:eastAsia="Times New Roman" w:hAnsi="Times New Roman CYR" w:cs="Times New Roman CYR"/>
          <w:b/>
          <w:bCs/>
          <w:kern w:val="0"/>
          <w:sz w:val="24"/>
          <w:szCs w:val="24"/>
          <w:lang w:eastAsia="ar-SA"/>
          <w14:ligatures w14:val="none"/>
        </w:rPr>
        <w:t>робіт</w:t>
      </w:r>
    </w:p>
    <w:p w14:paraId="6CF8053F"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01EE313C" w14:textId="77777777" w:rsidR="004C0798" w:rsidRPr="004C0798" w:rsidRDefault="004C0798" w:rsidP="004C0798">
      <w:pPr>
        <w:widowControl w:val="0"/>
        <w:suppressAutoHyphens/>
        <w:autoSpaceDE w:val="0"/>
        <w:spacing w:after="0" w:line="240" w:lineRule="auto"/>
        <w:jc w:val="center"/>
        <w:rPr>
          <w:rFonts w:ascii="Times New Roman CYR" w:eastAsia="Times New Roman" w:hAnsi="Times New Roman CYR" w:cs="Times New Roman CYR"/>
          <w:b/>
          <w:bCs/>
          <w:kern w:val="0"/>
          <w:sz w:val="24"/>
          <w:szCs w:val="24"/>
          <w:lang w:eastAsia="ar-SA"/>
          <w14:ligatures w14:val="none"/>
        </w:rPr>
      </w:pPr>
    </w:p>
    <w:p w14:paraId="1F7415DA" w14:textId="3639BE9D" w:rsidR="004C0798" w:rsidRDefault="0044759B" w:rsidP="004C0798">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Будівництво системи каналізації </w:t>
      </w:r>
      <w:proofErr w:type="spellStart"/>
      <w:r w:rsidR="004C0798" w:rsidRPr="004C0798">
        <w:rPr>
          <w:rFonts w:ascii="Times New Roman CYR" w:eastAsia="Times New Roman" w:hAnsi="Times New Roman CYR" w:cs="Times New Roman CYR"/>
          <w:b/>
          <w:bCs/>
          <w:kern w:val="0"/>
          <w:sz w:val="24"/>
          <w:szCs w:val="24"/>
          <w:lang w:eastAsia="ar-SA"/>
          <w14:ligatures w14:val="none"/>
        </w:rPr>
        <w:t>смт.Стрижавка</w:t>
      </w:r>
      <w:proofErr w:type="spellEnd"/>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Вінницького району</w:t>
      </w:r>
      <w:r w:rsidR="0036287C">
        <w:rPr>
          <w:rFonts w:ascii="Times New Roman CYR" w:eastAsia="Times New Roman" w:hAnsi="Times New Roman CYR" w:cs="Times New Roman CYR"/>
          <w:b/>
          <w:bCs/>
          <w:kern w:val="0"/>
          <w:sz w:val="24"/>
          <w:szCs w:val="24"/>
          <w:lang w:eastAsia="ar-SA"/>
          <w14:ligatures w14:val="none"/>
        </w:rPr>
        <w:t>,</w:t>
      </w:r>
      <w:r w:rsidR="004C0798" w:rsidRPr="004C0798">
        <w:rPr>
          <w:rFonts w:ascii="Times New Roman CYR" w:eastAsia="Times New Roman" w:hAnsi="Times New Roman CYR" w:cs="Times New Roman CYR"/>
          <w:b/>
          <w:bCs/>
          <w:kern w:val="0"/>
          <w:sz w:val="24"/>
          <w:szCs w:val="24"/>
          <w:lang w:eastAsia="ar-SA"/>
          <w14:ligatures w14:val="none"/>
        </w:rPr>
        <w:t xml:space="preserve"> </w:t>
      </w:r>
    </w:p>
    <w:p w14:paraId="13DFAE9F" w14:textId="04F12D99" w:rsidR="004C0798" w:rsidRDefault="004C0798" w:rsidP="002D5607">
      <w:pPr>
        <w:suppressAutoHyphens/>
        <w:spacing w:before="240" w:after="0" w:line="240" w:lineRule="auto"/>
        <w:jc w:val="center"/>
        <w:rPr>
          <w:rFonts w:ascii="Times New Roman CYR" w:eastAsia="Times New Roman" w:hAnsi="Times New Roman CYR" w:cs="Times New Roman CYR"/>
          <w:b/>
          <w:bCs/>
          <w:kern w:val="0"/>
          <w:sz w:val="24"/>
          <w:szCs w:val="24"/>
          <w:lang w:eastAsia="ar-SA"/>
          <w14:ligatures w14:val="none"/>
        </w:rPr>
      </w:pPr>
      <w:r w:rsidRPr="004C0798">
        <w:rPr>
          <w:rFonts w:ascii="Times New Roman CYR" w:eastAsia="Times New Roman" w:hAnsi="Times New Roman CYR" w:cs="Times New Roman CYR"/>
          <w:b/>
          <w:bCs/>
          <w:kern w:val="0"/>
          <w:sz w:val="24"/>
          <w:szCs w:val="24"/>
          <w:lang w:eastAsia="ar-SA"/>
          <w14:ligatures w14:val="none"/>
        </w:rPr>
        <w:t>Вінницької</w:t>
      </w:r>
      <w:r>
        <w:rPr>
          <w:rFonts w:ascii="Times New Roman CYR" w:eastAsia="Times New Roman" w:hAnsi="Times New Roman CYR" w:cs="Times New Roman CYR"/>
          <w:b/>
          <w:bCs/>
          <w:kern w:val="0"/>
          <w:sz w:val="24"/>
          <w:szCs w:val="24"/>
          <w:lang w:eastAsia="ar-SA"/>
          <w14:ligatures w14:val="none"/>
        </w:rPr>
        <w:t xml:space="preserve"> о</w:t>
      </w:r>
      <w:r w:rsidRPr="004C0798">
        <w:rPr>
          <w:rFonts w:ascii="Times New Roman CYR" w:eastAsia="Times New Roman" w:hAnsi="Times New Roman CYR" w:cs="Times New Roman CYR"/>
          <w:b/>
          <w:bCs/>
          <w:kern w:val="0"/>
          <w:sz w:val="24"/>
          <w:szCs w:val="24"/>
          <w:lang w:eastAsia="ar-SA"/>
          <w14:ligatures w14:val="none"/>
        </w:rPr>
        <w:t>бласті</w:t>
      </w:r>
      <w:r w:rsidR="0044759B">
        <w:rPr>
          <w:rFonts w:ascii="Times New Roman CYR" w:eastAsia="Times New Roman" w:hAnsi="Times New Roman CYR" w:cs="Times New Roman CYR"/>
          <w:b/>
          <w:bCs/>
          <w:kern w:val="0"/>
          <w:sz w:val="24"/>
          <w:szCs w:val="24"/>
          <w:lang w:eastAsia="ar-SA"/>
          <w14:ligatures w14:val="none"/>
        </w:rPr>
        <w:t xml:space="preserve">» (коригування-5) </w:t>
      </w:r>
    </w:p>
    <w:p w14:paraId="16FD1A48" w14:textId="26BF4C52" w:rsidR="004C0798" w:rsidRPr="004C0798" w:rsidRDefault="004C0798" w:rsidP="004C0798">
      <w:pPr>
        <w:suppressAutoHyphens/>
        <w:spacing w:before="240" w:after="0" w:line="240" w:lineRule="auto"/>
        <w:jc w:val="center"/>
        <w:rPr>
          <w:rFonts w:ascii="Times New Roman" w:eastAsia="Times New Roman" w:hAnsi="Times New Roman" w:cs="Arial"/>
          <w:b/>
          <w:bCs/>
          <w:color w:val="000000"/>
          <w:kern w:val="0"/>
          <w:sz w:val="24"/>
          <w:szCs w:val="24"/>
          <w:lang w:eastAsia="ru-RU"/>
          <w14:ligatures w14:val="none"/>
        </w:rPr>
      </w:pPr>
      <w:r w:rsidRPr="004C0798">
        <w:rPr>
          <w:rFonts w:ascii="Times New Roman" w:eastAsia="Times New Roman" w:hAnsi="Times New Roman" w:cs="Arial"/>
          <w:b/>
          <w:bCs/>
          <w:color w:val="000000"/>
          <w:kern w:val="0"/>
          <w:sz w:val="24"/>
          <w:szCs w:val="24"/>
          <w:lang w:eastAsia="ru-RU"/>
          <w14:ligatures w14:val="none"/>
        </w:rPr>
        <w:t>за кодом ДК 021:2015:</w:t>
      </w:r>
      <w:r w:rsidRPr="004C0798">
        <w:rPr>
          <w:rFonts w:ascii="Arial" w:eastAsia="Arial" w:hAnsi="Arial" w:cs="Arial"/>
          <w:b/>
          <w:bCs/>
          <w:color w:val="000000"/>
          <w:kern w:val="0"/>
          <w:sz w:val="27"/>
          <w:szCs w:val="27"/>
          <w:lang w:eastAsia="ru-RU"/>
          <w14:ligatures w14:val="none"/>
        </w:rPr>
        <w:t xml:space="preserve"> </w:t>
      </w:r>
      <w:bookmarkStart w:id="0" w:name="_Hlk146104686"/>
      <w:r w:rsidRPr="004C0798">
        <w:rPr>
          <w:rFonts w:ascii="Times New Roman" w:eastAsia="Times New Roman" w:hAnsi="Times New Roman" w:cs="Arial"/>
          <w:b/>
          <w:bCs/>
          <w:color w:val="000000"/>
          <w:kern w:val="0"/>
          <w:sz w:val="24"/>
          <w:szCs w:val="24"/>
          <w:lang w:eastAsia="ru-RU"/>
          <w14:ligatures w14:val="none"/>
        </w:rPr>
        <w:t xml:space="preserve">45230000-8 Будівництво трубопроводів, ліній зв’язку та </w:t>
      </w:r>
      <w:proofErr w:type="spellStart"/>
      <w:r w:rsidRPr="004C0798">
        <w:rPr>
          <w:rFonts w:ascii="Times New Roman" w:eastAsia="Times New Roman" w:hAnsi="Times New Roman" w:cs="Arial"/>
          <w:b/>
          <w:bCs/>
          <w:color w:val="000000"/>
          <w:kern w:val="0"/>
          <w:sz w:val="24"/>
          <w:szCs w:val="24"/>
          <w:lang w:eastAsia="ru-RU"/>
          <w14:ligatures w14:val="none"/>
        </w:rPr>
        <w:t>електропередач</w:t>
      </w:r>
      <w:proofErr w:type="spellEnd"/>
      <w:r w:rsidRPr="004C0798">
        <w:rPr>
          <w:rFonts w:ascii="Times New Roman" w:eastAsia="Times New Roman" w:hAnsi="Times New Roman" w:cs="Arial"/>
          <w:b/>
          <w:bCs/>
          <w:color w:val="000000"/>
          <w:kern w:val="0"/>
          <w:sz w:val="24"/>
          <w:szCs w:val="24"/>
          <w:lang w:eastAsia="ru-RU"/>
          <w14:ligatures w14:val="none"/>
        </w:rPr>
        <w:t>, шосе, доріг, аеродромів і залізничних доріг; вирівнювання поверхонь</w:t>
      </w:r>
    </w:p>
    <w:p w14:paraId="6221C181" w14:textId="77777777" w:rsidR="009632F4" w:rsidRPr="004C0798" w:rsidRDefault="009632F4" w:rsidP="004C0798">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3403260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bookmarkEnd w:id="0"/>
    <w:p w14:paraId="77D7B3C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91A0C67"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675A9D2A"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1A4C349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88B5B8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422FFE"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37EBB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275B3136"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707BBB02"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55C2262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3D70C5"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41BF29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F352C3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05EF2DA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43B62A91"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E8BD58B"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158BF94F"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4"/>
          <w:szCs w:val="24"/>
          <w:lang w:eastAsia="ar-SA"/>
          <w14:ligatures w14:val="none"/>
        </w:rPr>
      </w:pPr>
    </w:p>
    <w:p w14:paraId="35E80DF0" w14:textId="77777777" w:rsidR="009632F4" w:rsidRPr="004C0798" w:rsidRDefault="009632F4" w:rsidP="009632F4">
      <w:pPr>
        <w:suppressAutoHyphens/>
        <w:spacing w:after="0" w:line="240" w:lineRule="auto"/>
        <w:jc w:val="center"/>
        <w:rPr>
          <w:rFonts w:ascii="Times New Roman" w:eastAsia="Times New Roman" w:hAnsi="Times New Roman" w:cs="Times New Roman"/>
          <w:b/>
          <w:bCs/>
          <w:color w:val="000000"/>
          <w:kern w:val="1"/>
          <w:sz w:val="28"/>
          <w:szCs w:val="28"/>
          <w:lang w:eastAsia="ar-SA"/>
          <w14:ligatures w14:val="none"/>
        </w:rPr>
      </w:pPr>
    </w:p>
    <w:p w14:paraId="226B798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0229CAB" w14:textId="77777777" w:rsidR="009632F4" w:rsidRPr="004C0798"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eastAsia="ar-SA"/>
          <w14:ligatures w14:val="none"/>
        </w:rPr>
      </w:pPr>
    </w:p>
    <w:p w14:paraId="1AE1176D"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proofErr w:type="spellStart"/>
      <w:r w:rsidRPr="009632F4">
        <w:rPr>
          <w:rFonts w:ascii="Times New Roman" w:eastAsia="Times New Roman" w:hAnsi="Times New Roman" w:cs="Times New Roman"/>
          <w:b/>
          <w:bCs/>
          <w:color w:val="000000"/>
          <w:kern w:val="1"/>
          <w:sz w:val="28"/>
          <w:szCs w:val="28"/>
          <w:lang w:val="ru-RU" w:eastAsia="ar-SA"/>
          <w14:ligatures w14:val="none"/>
        </w:rPr>
        <w:t>смт</w:t>
      </w:r>
      <w:proofErr w:type="spellEnd"/>
      <w:r w:rsidRPr="009632F4">
        <w:rPr>
          <w:rFonts w:ascii="Times New Roman" w:eastAsia="Times New Roman" w:hAnsi="Times New Roman" w:cs="Times New Roman"/>
          <w:b/>
          <w:bCs/>
          <w:color w:val="000000"/>
          <w:kern w:val="1"/>
          <w:sz w:val="28"/>
          <w:szCs w:val="28"/>
          <w:lang w:val="ru-RU" w:eastAsia="ar-SA"/>
          <w14:ligatures w14:val="none"/>
        </w:rPr>
        <w:t xml:space="preserve">. </w:t>
      </w:r>
      <w:proofErr w:type="spellStart"/>
      <w:r w:rsidRPr="009632F4">
        <w:rPr>
          <w:rFonts w:ascii="Times New Roman" w:eastAsia="Times New Roman" w:hAnsi="Times New Roman" w:cs="Times New Roman"/>
          <w:b/>
          <w:bCs/>
          <w:color w:val="000000"/>
          <w:kern w:val="1"/>
          <w:sz w:val="28"/>
          <w:szCs w:val="28"/>
          <w:lang w:val="ru-RU" w:eastAsia="ar-SA"/>
          <w14:ligatures w14:val="none"/>
        </w:rPr>
        <w:t>Стрижавка</w:t>
      </w:r>
      <w:proofErr w:type="spellEnd"/>
    </w:p>
    <w:p w14:paraId="484C7921" w14:textId="7F910096"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bCs/>
          <w:color w:val="000000"/>
          <w:kern w:val="1"/>
          <w:sz w:val="28"/>
          <w:szCs w:val="28"/>
          <w:lang w:val="ru-RU" w:eastAsia="ar-SA"/>
          <w14:ligatures w14:val="none"/>
        </w:rPr>
      </w:pPr>
      <w:r w:rsidRPr="009632F4">
        <w:rPr>
          <w:rFonts w:ascii="Times New Roman" w:eastAsia="Times New Roman" w:hAnsi="Times New Roman" w:cs="Times New Roman"/>
          <w:b/>
          <w:bCs/>
          <w:color w:val="000000"/>
          <w:kern w:val="1"/>
          <w:sz w:val="28"/>
          <w:szCs w:val="28"/>
          <w:lang w:val="ru-RU" w:eastAsia="ar-SA"/>
          <w14:ligatures w14:val="none"/>
        </w:rPr>
        <w:t>202</w:t>
      </w:r>
      <w:r w:rsidR="00862D2A">
        <w:rPr>
          <w:rFonts w:ascii="Times New Roman" w:eastAsia="Times New Roman" w:hAnsi="Times New Roman" w:cs="Times New Roman"/>
          <w:b/>
          <w:bCs/>
          <w:color w:val="000000"/>
          <w:kern w:val="1"/>
          <w:sz w:val="28"/>
          <w:szCs w:val="28"/>
          <w:lang w:val="ru-RU" w:eastAsia="ar-SA"/>
          <w14:ligatures w14:val="none"/>
        </w:rPr>
        <w:t>4</w:t>
      </w:r>
      <w:r w:rsidRPr="009632F4">
        <w:rPr>
          <w:rFonts w:ascii="Times New Roman" w:eastAsia="Times New Roman" w:hAnsi="Times New Roman" w:cs="Times New Roman"/>
          <w:b/>
          <w:bCs/>
          <w:color w:val="000000"/>
          <w:kern w:val="1"/>
          <w:sz w:val="28"/>
          <w:szCs w:val="28"/>
          <w:lang w:val="ru-RU" w:eastAsia="ar-SA"/>
          <w14:ligatures w14:val="none"/>
        </w:rPr>
        <w:t xml:space="preserve"> </w:t>
      </w:r>
      <w:proofErr w:type="spellStart"/>
      <w:r w:rsidRPr="009632F4">
        <w:rPr>
          <w:rFonts w:ascii="Times New Roman" w:eastAsia="Times New Roman" w:hAnsi="Times New Roman" w:cs="Times New Roman"/>
          <w:b/>
          <w:bCs/>
          <w:color w:val="000000"/>
          <w:kern w:val="1"/>
          <w:sz w:val="28"/>
          <w:szCs w:val="28"/>
          <w:lang w:val="ru-RU" w:eastAsia="ar-SA"/>
          <w14:ligatures w14:val="none"/>
        </w:rPr>
        <w:t>рік</w:t>
      </w:r>
      <w:proofErr w:type="spellEnd"/>
    </w:p>
    <w:p w14:paraId="38CFBA3C" w14:textId="77777777" w:rsidR="009632F4" w:rsidRPr="009632F4" w:rsidRDefault="009632F4" w:rsidP="009632F4">
      <w:pPr>
        <w:suppressAutoHyphens/>
        <w:spacing w:after="0" w:line="240" w:lineRule="auto"/>
        <w:ind w:right="-25"/>
        <w:jc w:val="center"/>
        <w:outlineLvl w:val="0"/>
        <w:rPr>
          <w:rFonts w:ascii="Times New Roman" w:eastAsia="Times New Roman" w:hAnsi="Times New Roman" w:cs="Times New Roman"/>
          <w:b/>
          <w:color w:val="000000"/>
          <w:kern w:val="1"/>
          <w:sz w:val="28"/>
          <w:szCs w:val="28"/>
          <w:lang w:val="ru-RU" w:eastAsia="ar-SA"/>
          <w14:ligatures w14:val="none"/>
        </w:rPr>
      </w:pPr>
    </w:p>
    <w:p w14:paraId="6C4710F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lastRenderedPageBreak/>
        <w:t>ТЕНДЕРНА ДОКУМЕНТАЦІЯ</w:t>
      </w:r>
    </w:p>
    <w:tbl>
      <w:tblPr>
        <w:tblpPr w:leftFromText="180" w:rightFromText="180" w:vertAnchor="text" w:tblpX="34" w:tblpY="1"/>
        <w:tblOverlap w:val="never"/>
        <w:tblW w:w="9928" w:type="dxa"/>
        <w:tblLayout w:type="fixed"/>
        <w:tblCellMar>
          <w:left w:w="0" w:type="dxa"/>
          <w:right w:w="0" w:type="dxa"/>
        </w:tblCellMar>
        <w:tblLook w:val="0000" w:firstRow="0" w:lastRow="0" w:firstColumn="0" w:lastColumn="0" w:noHBand="0" w:noVBand="0"/>
      </w:tblPr>
      <w:tblGrid>
        <w:gridCol w:w="572"/>
        <w:gridCol w:w="2268"/>
        <w:gridCol w:w="7088"/>
      </w:tblGrid>
      <w:tr w:rsidR="009632F4" w:rsidRPr="009632F4" w14:paraId="083E2995" w14:textId="77777777" w:rsidTr="0047501C">
        <w:trPr>
          <w:trHeight w:val="288"/>
        </w:trPr>
        <w:tc>
          <w:tcPr>
            <w:tcW w:w="572" w:type="dxa"/>
            <w:tcBorders>
              <w:top w:val="single" w:sz="4" w:space="0" w:color="000000"/>
              <w:left w:val="single" w:sz="4" w:space="0" w:color="000000"/>
              <w:bottom w:val="single" w:sz="4" w:space="0" w:color="000000"/>
            </w:tcBorders>
            <w:shd w:val="clear" w:color="auto" w:fill="C0C0C0"/>
            <w:vAlign w:val="center"/>
          </w:tcPr>
          <w:p w14:paraId="7D620DE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b/>
                <w:color w:val="000000"/>
                <w:kern w:val="1"/>
                <w:sz w:val="24"/>
                <w:szCs w:val="24"/>
                <w:lang w:eastAsia="ar-SA"/>
                <w14:ligatures w14:val="none"/>
              </w:rPr>
            </w:pPr>
          </w:p>
        </w:tc>
        <w:tc>
          <w:tcPr>
            <w:tcW w:w="935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5BBFF4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 Загальні положення</w:t>
            </w:r>
          </w:p>
        </w:tc>
      </w:tr>
      <w:tr w:rsidR="009632F4" w:rsidRPr="009632F4" w14:paraId="153BE9BA" w14:textId="77777777" w:rsidTr="0047501C">
        <w:tblPrEx>
          <w:tblCellMar>
            <w:left w:w="108" w:type="dxa"/>
            <w:right w:w="108" w:type="dxa"/>
          </w:tblCellMar>
        </w:tblPrEx>
        <w:trPr>
          <w:trHeight w:val="324"/>
        </w:trPr>
        <w:tc>
          <w:tcPr>
            <w:tcW w:w="572" w:type="dxa"/>
            <w:tcBorders>
              <w:top w:val="single" w:sz="4" w:space="0" w:color="000000"/>
              <w:left w:val="single" w:sz="4" w:space="0" w:color="000000"/>
              <w:bottom w:val="single" w:sz="4" w:space="0" w:color="000000"/>
            </w:tcBorders>
            <w:shd w:val="clear" w:color="auto" w:fill="C0C0C0"/>
            <w:vAlign w:val="center"/>
          </w:tcPr>
          <w:p w14:paraId="53CDEF3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C0C0C0"/>
            <w:vAlign w:val="center"/>
          </w:tcPr>
          <w:p w14:paraId="1E5F6375"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C773BB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r>
      <w:tr w:rsidR="009632F4" w:rsidRPr="009632F4" w14:paraId="3DC5C4E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3682482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3F16FA3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Терміни, які вживаються в тендерній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A58C9"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Тендерна документація розроблена на виконання вимог «Про публічні закупівлі» (далі — Закон) та Постанови від 12 жовтня 2022 р. № 1178 «Про затвердження особливостей здійснення публічних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товарів, робіт і послуг для </w:t>
            </w:r>
            <w:proofErr w:type="spellStart"/>
            <w:r w:rsidRPr="009632F4">
              <w:rPr>
                <w:rFonts w:ascii="Times New Roman" w:eastAsia="Times New Roman" w:hAnsi="Times New Roman" w:cs="Times New Roman"/>
                <w:color w:val="000000"/>
                <w:kern w:val="1"/>
                <w:sz w:val="24"/>
                <w:szCs w:val="24"/>
                <w:lang w:eastAsia="ar-SA"/>
                <w14:ligatures w14:val="none"/>
              </w:rPr>
              <w:t>замовників,передбачених</w:t>
            </w:r>
            <w:proofErr w:type="spellEnd"/>
            <w:r w:rsidRPr="009632F4">
              <w:rPr>
                <w:rFonts w:ascii="Times New Roman" w:eastAsia="Times New Roman" w:hAnsi="Times New Roman" w:cs="Times New Roman"/>
                <w:color w:val="000000"/>
                <w:kern w:val="1"/>
                <w:sz w:val="24"/>
                <w:szCs w:val="24"/>
                <w:lang w:eastAsia="ar-SA"/>
                <w14:ligatures w14:val="none"/>
              </w:rPr>
              <w:t xml:space="preserve">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Особливості).</w:t>
            </w:r>
          </w:p>
          <w:p w14:paraId="297D0F6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Терміни, які використовуються в цій </w:t>
            </w:r>
            <w:proofErr w:type="spellStart"/>
            <w:r w:rsidRPr="009632F4">
              <w:rPr>
                <w:rFonts w:ascii="Times New Roman" w:eastAsia="Times New Roman" w:hAnsi="Times New Roman" w:cs="Times New Roman"/>
                <w:color w:val="000000"/>
                <w:kern w:val="1"/>
                <w:sz w:val="24"/>
                <w:szCs w:val="24"/>
                <w:lang w:eastAsia="ar-SA"/>
                <w14:ligatures w14:val="none"/>
              </w:rPr>
              <w:t>документації,вживаються</w:t>
            </w:r>
            <w:proofErr w:type="spellEnd"/>
            <w:r w:rsidRPr="009632F4">
              <w:rPr>
                <w:rFonts w:ascii="Times New Roman" w:eastAsia="Times New Roman" w:hAnsi="Times New Roman" w:cs="Times New Roman"/>
                <w:color w:val="000000"/>
                <w:kern w:val="1"/>
                <w:sz w:val="24"/>
                <w:szCs w:val="24"/>
                <w:lang w:eastAsia="ar-SA"/>
                <w14:ligatures w14:val="none"/>
              </w:rPr>
              <w:t xml:space="preserve"> у значенні, наведеному в Законі та Особливостях.</w:t>
            </w:r>
          </w:p>
        </w:tc>
      </w:tr>
      <w:tr w:rsidR="009632F4" w:rsidRPr="009632F4" w14:paraId="020BF9E1" w14:textId="77777777" w:rsidTr="0047501C">
        <w:tblPrEx>
          <w:tblCellMar>
            <w:left w:w="108" w:type="dxa"/>
            <w:right w:w="108" w:type="dxa"/>
          </w:tblCellMar>
        </w:tblPrEx>
        <w:trPr>
          <w:trHeight w:val="362"/>
        </w:trPr>
        <w:tc>
          <w:tcPr>
            <w:tcW w:w="572" w:type="dxa"/>
            <w:tcBorders>
              <w:top w:val="single" w:sz="4" w:space="0" w:color="000000"/>
              <w:left w:val="single" w:sz="4" w:space="0" w:color="000000"/>
              <w:bottom w:val="single" w:sz="4" w:space="0" w:color="000000"/>
            </w:tcBorders>
            <w:shd w:val="clear" w:color="auto" w:fill="C0C0C0"/>
            <w:vAlign w:val="center"/>
          </w:tcPr>
          <w:p w14:paraId="671FB8D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47040C84"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замовника торгів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1610510"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74075DC8" w14:textId="77777777" w:rsidTr="0047501C">
        <w:tblPrEx>
          <w:tblCellMar>
            <w:left w:w="108" w:type="dxa"/>
            <w:right w:w="108" w:type="dxa"/>
          </w:tblCellMar>
        </w:tblPrEx>
        <w:trPr>
          <w:trHeight w:val="200"/>
        </w:trPr>
        <w:tc>
          <w:tcPr>
            <w:tcW w:w="572" w:type="dxa"/>
            <w:tcBorders>
              <w:top w:val="single" w:sz="4" w:space="0" w:color="000000"/>
              <w:left w:val="single" w:sz="4" w:space="0" w:color="000000"/>
              <w:bottom w:val="single" w:sz="4" w:space="0" w:color="000000"/>
            </w:tcBorders>
            <w:shd w:val="clear" w:color="auto" w:fill="C0C0C0"/>
            <w:vAlign w:val="center"/>
          </w:tcPr>
          <w:p w14:paraId="207DCFA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p>
        </w:tc>
        <w:tc>
          <w:tcPr>
            <w:tcW w:w="2268" w:type="dxa"/>
            <w:tcBorders>
              <w:top w:val="single" w:sz="4" w:space="0" w:color="000000"/>
              <w:left w:val="single" w:sz="4" w:space="0" w:color="000000"/>
              <w:bottom w:val="single" w:sz="4" w:space="0" w:color="000000"/>
            </w:tcBorders>
            <w:shd w:val="clear" w:color="auto" w:fill="EAEAEA"/>
          </w:tcPr>
          <w:p w14:paraId="159437BC" w14:textId="77777777" w:rsidR="009632F4" w:rsidRPr="009632F4" w:rsidRDefault="009632F4" w:rsidP="009632F4">
            <w:pPr>
              <w:suppressAutoHyphens/>
              <w:spacing w:after="0" w:line="240" w:lineRule="auto"/>
              <w:ind w:right="-7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Найменування, місцезнаходження, ідентифікаційний код, категорія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B5C17" w14:textId="77777777" w:rsidR="00B816F8" w:rsidRPr="00B816F8" w:rsidRDefault="00B816F8" w:rsidP="00B816F8">
            <w:pPr>
              <w:widowControl w:val="0"/>
              <w:spacing w:after="0" w:line="240" w:lineRule="auto"/>
              <w:rPr>
                <w:rFonts w:ascii="Times New Roman" w:eastAsia="Arial" w:hAnsi="Times New Roman" w:cs="Times New Roman"/>
                <w:kern w:val="0"/>
                <w:lang w:eastAsia="uk-UA"/>
                <w14:ligatures w14:val="none"/>
              </w:rPr>
            </w:pPr>
            <w:r w:rsidRPr="00B816F8">
              <w:rPr>
                <w:rFonts w:ascii="Times New Roman" w:eastAsia="Arial" w:hAnsi="Times New Roman" w:cs="Times New Roman"/>
                <w:kern w:val="0"/>
                <w:lang w:eastAsia="uk-UA"/>
                <w14:ligatures w14:val="none"/>
              </w:rPr>
              <w:t xml:space="preserve">Відділ житлово-комунального господарства та благоустрою </w:t>
            </w:r>
          </w:p>
          <w:p w14:paraId="722AEE5D" w14:textId="2E793ED5" w:rsidR="009632F4" w:rsidRPr="009632F4" w:rsidRDefault="00B816F8" w:rsidP="00B816F8">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roofErr w:type="spellStart"/>
            <w:r w:rsidRPr="00B816F8">
              <w:rPr>
                <w:rFonts w:ascii="Times New Roman" w:eastAsia="Arial" w:hAnsi="Times New Roman" w:cs="Times New Roman"/>
                <w:kern w:val="0"/>
                <w:lang w:eastAsia="uk-UA"/>
                <w14:ligatures w14:val="none"/>
              </w:rPr>
              <w:t>Стрижавської</w:t>
            </w:r>
            <w:proofErr w:type="spellEnd"/>
            <w:r w:rsidRPr="00B816F8">
              <w:rPr>
                <w:rFonts w:ascii="Times New Roman" w:eastAsia="Arial" w:hAnsi="Times New Roman" w:cs="Times New Roman"/>
                <w:kern w:val="0"/>
                <w:lang w:eastAsia="uk-UA"/>
                <w14:ligatures w14:val="none"/>
              </w:rPr>
              <w:t xml:space="preserve"> селищної ради</w:t>
            </w:r>
            <w:r w:rsidRPr="00B816F8">
              <w:rPr>
                <w:rFonts w:ascii="Times New Roman" w:eastAsia="Arial" w:hAnsi="Times New Roman" w:cs="Times New Roman"/>
                <w:bCs/>
                <w:color w:val="000000"/>
                <w:kern w:val="0"/>
                <w:lang w:eastAsia="ru-RU"/>
                <w14:ligatures w14:val="none"/>
              </w:rPr>
              <w:t xml:space="preserve"> </w:t>
            </w:r>
            <w:r w:rsidR="004F49B8">
              <w:rPr>
                <w:rFonts w:ascii="Times New Roman" w:eastAsia="Arial" w:hAnsi="Times New Roman" w:cs="Times New Roman"/>
                <w:bCs/>
                <w:color w:val="000000"/>
                <w:kern w:val="0"/>
                <w:lang w:eastAsia="ru-RU"/>
                <w14:ligatures w14:val="none"/>
              </w:rPr>
              <w:t xml:space="preserve">Вінницького району Вінницької області </w:t>
            </w:r>
            <w:r w:rsidRPr="00B816F8">
              <w:rPr>
                <w:rFonts w:ascii="Times New Roman" w:eastAsia="Arial" w:hAnsi="Times New Roman" w:cs="Times New Roman"/>
                <w:bCs/>
                <w:color w:val="000000"/>
                <w:kern w:val="0"/>
                <w:lang w:eastAsia="ru-RU"/>
                <w14:ligatures w14:val="none"/>
              </w:rPr>
              <w:t>вул.40-річчя Перемоги, 7, селище міського типу Стрижавка, Вінницька область, Україна, поштовий індекс 23210</w:t>
            </w:r>
          </w:p>
        </w:tc>
      </w:tr>
      <w:tr w:rsidR="009632F4" w:rsidRPr="009632F4" w14:paraId="24A7D056" w14:textId="77777777" w:rsidTr="0047501C">
        <w:tblPrEx>
          <w:tblCellMar>
            <w:left w:w="108" w:type="dxa"/>
            <w:right w:w="108" w:type="dxa"/>
          </w:tblCellMar>
        </w:tblPrEx>
        <w:trPr>
          <w:trHeight w:val="317"/>
        </w:trPr>
        <w:tc>
          <w:tcPr>
            <w:tcW w:w="572" w:type="dxa"/>
            <w:tcBorders>
              <w:top w:val="single" w:sz="4" w:space="0" w:color="000000"/>
              <w:left w:val="single" w:sz="4" w:space="0" w:color="000000"/>
              <w:bottom w:val="single" w:sz="4" w:space="0" w:color="000000"/>
            </w:tcBorders>
            <w:shd w:val="clear" w:color="auto" w:fill="C0C0C0"/>
            <w:vAlign w:val="center"/>
          </w:tcPr>
          <w:p w14:paraId="59A5AAC8"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p>
        </w:tc>
        <w:tc>
          <w:tcPr>
            <w:tcW w:w="2268" w:type="dxa"/>
            <w:tcBorders>
              <w:top w:val="single" w:sz="4" w:space="0" w:color="000000"/>
              <w:left w:val="single" w:sz="4" w:space="0" w:color="000000"/>
              <w:bottom w:val="single" w:sz="4" w:space="0" w:color="000000"/>
            </w:tcBorders>
            <w:shd w:val="clear" w:color="auto" w:fill="EAEAEA"/>
          </w:tcPr>
          <w:p w14:paraId="43958E80" w14:textId="77777777" w:rsidR="009632F4" w:rsidRPr="009632F4" w:rsidRDefault="009632F4" w:rsidP="009632F4">
            <w:pPr>
              <w:tabs>
                <w:tab w:val="left" w:pos="1593"/>
              </w:tabs>
              <w:suppressAutoHyphens/>
              <w:spacing w:after="0" w:line="240" w:lineRule="auto"/>
              <w:ind w:right="34"/>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посадова особа замовника, уповноважена здійснювати зв'язок з учасниками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361FE" w14:textId="77777777" w:rsidR="00B816F8" w:rsidRPr="00B816F8" w:rsidRDefault="00B816F8" w:rsidP="00B816F8">
            <w:pPr>
              <w:spacing w:after="0" w:line="240" w:lineRule="auto"/>
              <w:jc w:val="both"/>
              <w:rPr>
                <w:rFonts w:ascii="Times New Roman" w:eastAsia="Arial" w:hAnsi="Times New Roman" w:cs="Times New Roman"/>
                <w:bCs/>
                <w:color w:val="000000"/>
                <w:kern w:val="0"/>
                <w:lang w:eastAsia="ru-RU"/>
                <w14:ligatures w14:val="none"/>
              </w:rPr>
            </w:pPr>
            <w:r w:rsidRPr="00B816F8">
              <w:rPr>
                <w:rFonts w:ascii="Times New Roman" w:eastAsia="Arial" w:hAnsi="Times New Roman" w:cs="Times New Roman"/>
                <w:bCs/>
                <w:color w:val="000000"/>
                <w:kern w:val="0"/>
                <w:lang w:eastAsia="ru-RU"/>
                <w14:ligatures w14:val="none"/>
              </w:rPr>
              <w:t xml:space="preserve">З питань, пов’язаних з підготовкою тендерних пропозицій учасники процедури закупівлі можуть звертатися до: Ковальчук Оксана Андріївна  – уповноважена особа, </w:t>
            </w:r>
            <w:proofErr w:type="spellStart"/>
            <w:r w:rsidRPr="00B816F8">
              <w:rPr>
                <w:rFonts w:ascii="Times New Roman" w:eastAsia="Arial" w:hAnsi="Times New Roman" w:cs="Times New Roman"/>
                <w:bCs/>
                <w:color w:val="000000"/>
                <w:kern w:val="0"/>
                <w:lang w:eastAsia="ru-RU"/>
                <w14:ligatures w14:val="none"/>
              </w:rPr>
              <w:t>тел</w:t>
            </w:r>
            <w:proofErr w:type="spellEnd"/>
            <w:r w:rsidRPr="00B816F8">
              <w:rPr>
                <w:rFonts w:ascii="Times New Roman" w:eastAsia="Arial" w:hAnsi="Times New Roman" w:cs="Times New Roman"/>
                <w:bCs/>
                <w:color w:val="000000"/>
                <w:kern w:val="0"/>
                <w:lang w:eastAsia="ru-RU"/>
                <w14:ligatures w14:val="none"/>
              </w:rPr>
              <w:t>. 0432 623411</w:t>
            </w:r>
          </w:p>
          <w:p w14:paraId="5B88A827" w14:textId="066526D9" w:rsidR="009632F4" w:rsidRPr="00B83376" w:rsidRDefault="00B816F8" w:rsidP="00B816F8">
            <w:pPr>
              <w:suppressAutoHyphens/>
              <w:spacing w:after="0" w:line="240" w:lineRule="auto"/>
              <w:jc w:val="both"/>
              <w:rPr>
                <w:rFonts w:ascii="Times New Roman" w:eastAsia="Times New Roman" w:hAnsi="Times New Roman" w:cs="Times New Roman"/>
                <w:bCs/>
                <w:snapToGrid w:val="0"/>
                <w:color w:val="000000"/>
                <w:kern w:val="1"/>
                <w:sz w:val="24"/>
                <w:szCs w:val="24"/>
                <w:lang w:val="en-US" w:eastAsia="ar-SA"/>
                <w14:ligatures w14:val="none"/>
              </w:rPr>
            </w:pPr>
            <w:r w:rsidRPr="00B816F8">
              <w:rPr>
                <w:rFonts w:ascii="Times New Roman" w:eastAsia="Arial" w:hAnsi="Times New Roman" w:cs="Times New Roman"/>
                <w:bCs/>
                <w:color w:val="000000"/>
                <w:kern w:val="0"/>
                <w:lang w:eastAsia="ru-RU"/>
                <w14:ligatures w14:val="none"/>
              </w:rPr>
              <w:t>e-</w:t>
            </w:r>
            <w:proofErr w:type="spellStart"/>
            <w:r w:rsidRPr="00B816F8">
              <w:rPr>
                <w:rFonts w:ascii="Times New Roman" w:eastAsia="Arial" w:hAnsi="Times New Roman" w:cs="Times New Roman"/>
                <w:bCs/>
                <w:color w:val="000000"/>
                <w:kern w:val="0"/>
                <w:lang w:eastAsia="ru-RU"/>
                <w14:ligatures w14:val="none"/>
              </w:rPr>
              <w:t>mail</w:t>
            </w:r>
            <w:proofErr w:type="spellEnd"/>
            <w:r w:rsidRPr="00B816F8">
              <w:rPr>
                <w:rFonts w:ascii="Times New Roman" w:eastAsia="Arial" w:hAnsi="Times New Roman" w:cs="Times New Roman"/>
                <w:bCs/>
                <w:color w:val="000000"/>
                <w:kern w:val="0"/>
                <w:lang w:eastAsia="ru-RU"/>
                <w14:ligatures w14:val="none"/>
              </w:rPr>
              <w:t xml:space="preserve">: </w:t>
            </w:r>
            <w:hyperlink r:id="rId8" w:history="1">
              <w:r w:rsidRPr="00B816F8">
                <w:rPr>
                  <w:rFonts w:ascii="Times New Roman" w:eastAsia="Arial" w:hAnsi="Times New Roman" w:cs="Times New Roman"/>
                  <w:bCs/>
                  <w:color w:val="0000FF"/>
                  <w:kern w:val="0"/>
                  <w:u w:val="single"/>
                  <w:lang w:eastAsia="ru-RU"/>
                  <w14:ligatures w14:val="none"/>
                </w:rPr>
                <w:t>vjkg.str@gmail.com</w:t>
              </w:r>
            </w:hyperlink>
            <w:r w:rsidRPr="00B816F8">
              <w:rPr>
                <w:rFonts w:ascii="Times New Roman" w:eastAsia="Arial" w:hAnsi="Times New Roman" w:cs="Times New Roman"/>
                <w:bCs/>
                <w:color w:val="000000"/>
                <w:kern w:val="0"/>
                <w:lang w:eastAsia="ru-RU"/>
                <w14:ligatures w14:val="none"/>
              </w:rPr>
              <w:t xml:space="preserve"> </w:t>
            </w:r>
          </w:p>
        </w:tc>
      </w:tr>
      <w:tr w:rsidR="009632F4" w:rsidRPr="009632F4" w14:paraId="0887807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4F049D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2.3</w:t>
            </w:r>
          </w:p>
        </w:tc>
        <w:tc>
          <w:tcPr>
            <w:tcW w:w="2268" w:type="dxa"/>
            <w:tcBorders>
              <w:top w:val="single" w:sz="4" w:space="0" w:color="000000"/>
              <w:left w:val="single" w:sz="4" w:space="0" w:color="000000"/>
              <w:bottom w:val="single" w:sz="4" w:space="0" w:color="000000"/>
            </w:tcBorders>
            <w:shd w:val="clear" w:color="auto" w:fill="EAEAEA"/>
          </w:tcPr>
          <w:p w14:paraId="214E55D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40CA10"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lang w:eastAsia="hi-IN" w:bidi="hi-IN"/>
                <w14:ligatures w14:val="none"/>
              </w:rPr>
              <w:t xml:space="preserve">Тендерна документація знаходиться у відкритому доступі через електронну систему </w:t>
            </w:r>
            <w:proofErr w:type="spellStart"/>
            <w:r w:rsidRPr="009632F4">
              <w:rPr>
                <w:rFonts w:ascii="Times New Roman" w:eastAsia="Times New Roman" w:hAnsi="Times New Roman" w:cs="Times New Roman"/>
                <w:color w:val="000000"/>
                <w:kern w:val="0"/>
                <w:sz w:val="24"/>
                <w:szCs w:val="24"/>
                <w:lang w:eastAsia="hi-IN" w:bidi="hi-IN"/>
                <w14:ligatures w14:val="none"/>
              </w:rPr>
              <w:t>закупівель</w:t>
            </w:r>
            <w:proofErr w:type="spellEnd"/>
            <w:r w:rsidRPr="009632F4">
              <w:rPr>
                <w:rFonts w:ascii="Times New Roman" w:eastAsia="Times New Roman" w:hAnsi="Times New Roman" w:cs="Times New Roman"/>
                <w:color w:val="000000"/>
                <w:kern w:val="0"/>
                <w:sz w:val="24"/>
                <w:szCs w:val="24"/>
                <w:lang w:eastAsia="hi-IN" w:bidi="hi-IN"/>
                <w14:ligatures w14:val="none"/>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9632F4">
              <w:rPr>
                <w:rFonts w:ascii="Times New Roman" w:eastAsia="Times New Roman" w:hAnsi="Times New Roman" w:cs="Times New Roman"/>
                <w:color w:val="000000"/>
                <w:kern w:val="0"/>
                <w:sz w:val="24"/>
                <w:szCs w:val="24"/>
                <w:lang w:eastAsia="hi-IN" w:bidi="hi-IN"/>
                <w14:ligatures w14:val="none"/>
              </w:rPr>
              <w:t>закупівель</w:t>
            </w:r>
            <w:proofErr w:type="spellEnd"/>
            <w:r w:rsidRPr="009632F4">
              <w:rPr>
                <w:rFonts w:ascii="Times New Roman" w:eastAsia="Times New Roman" w:hAnsi="Times New Roman" w:cs="Times New Roman"/>
                <w:color w:val="000000"/>
                <w:kern w:val="0"/>
                <w:sz w:val="24"/>
                <w:szCs w:val="24"/>
                <w:lang w:eastAsia="hi-IN" w:bidi="hi-IN"/>
                <w14:ligatures w14:val="none"/>
              </w:rPr>
              <w:t>.</w:t>
            </w:r>
          </w:p>
          <w:p w14:paraId="3194AC4B" w14:textId="77777777" w:rsidR="009632F4" w:rsidRPr="009632F4" w:rsidRDefault="009632F4" w:rsidP="009632F4">
            <w:pPr>
              <w:widowControl w:val="0"/>
              <w:suppressAutoHyphens/>
              <w:spacing w:before="120" w:after="120" w:line="100" w:lineRule="atLeast"/>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Усі відповіді стосовно проведення торгів надаються через електронну систему </w:t>
            </w:r>
            <w:proofErr w:type="spellStart"/>
            <w:r w:rsidRPr="009632F4">
              <w:rPr>
                <w:rFonts w:ascii="Times New Roman" w:eastAsia="Times New Roman" w:hAnsi="Times New Roman" w:cs="Times New Roman"/>
                <w:color w:val="000000"/>
                <w:kern w:val="0"/>
                <w:sz w:val="24"/>
                <w:szCs w:val="24"/>
                <w14:ligatures w14:val="none"/>
              </w:rPr>
              <w:t>закупівель</w:t>
            </w:r>
            <w:proofErr w:type="spellEnd"/>
            <w:r w:rsidRPr="009632F4">
              <w:rPr>
                <w:rFonts w:ascii="Times New Roman" w:eastAsia="Times New Roman" w:hAnsi="Times New Roman" w:cs="Times New Roman"/>
                <w:color w:val="000000"/>
                <w:kern w:val="0"/>
                <w:sz w:val="24"/>
                <w:szCs w:val="24"/>
                <w14:ligatures w14:val="none"/>
              </w:rPr>
              <w:t xml:space="preserve">. </w:t>
            </w:r>
          </w:p>
          <w:p w14:paraId="2FA282FA" w14:textId="77777777" w:rsidR="009632F4" w:rsidRPr="009632F4" w:rsidRDefault="009632F4" w:rsidP="009632F4">
            <w:pPr>
              <w:widowControl w:val="0"/>
              <w:suppressAutoHyphens/>
              <w:spacing w:before="120" w:after="12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14:ligatures w14:val="none"/>
              </w:rPr>
              <w:t>Роз’яснення щодо положень тендерної документації надаються в порядку, передбаченому Законом України «Про публічні закупівлі».</w:t>
            </w:r>
          </w:p>
        </w:tc>
      </w:tr>
      <w:tr w:rsidR="009632F4" w:rsidRPr="009632F4" w14:paraId="1BF4177D" w14:textId="77777777" w:rsidTr="0047501C">
        <w:tblPrEx>
          <w:tblCellMar>
            <w:left w:w="108" w:type="dxa"/>
            <w:right w:w="108" w:type="dxa"/>
          </w:tblCellMar>
        </w:tblPrEx>
        <w:trPr>
          <w:trHeight w:val="182"/>
        </w:trPr>
        <w:tc>
          <w:tcPr>
            <w:tcW w:w="572" w:type="dxa"/>
            <w:tcBorders>
              <w:top w:val="single" w:sz="4" w:space="0" w:color="000000"/>
              <w:left w:val="single" w:sz="4" w:space="0" w:color="000000"/>
              <w:bottom w:val="single" w:sz="4" w:space="0" w:color="000000"/>
            </w:tcBorders>
            <w:shd w:val="clear" w:color="auto" w:fill="C0C0C0"/>
            <w:vAlign w:val="center"/>
          </w:tcPr>
          <w:p w14:paraId="515858A7"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54DEF6F" w14:textId="77777777" w:rsidR="009632F4" w:rsidRPr="009632F4" w:rsidRDefault="009632F4" w:rsidP="009632F4">
            <w:pPr>
              <w:suppressAutoHyphens/>
              <w:spacing w:after="0" w:line="240" w:lineRule="auto"/>
              <w:ind w:right="-108"/>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Процедура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E75D5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Відкриті торги</w:t>
            </w:r>
            <w:r w:rsidRPr="009632F4">
              <w:rPr>
                <w:rFonts w:ascii="Times New Roman" w:eastAsia="Times New Roman" w:hAnsi="Times New Roman" w:cs="Times New Roman"/>
                <w:color w:val="000000"/>
                <w:kern w:val="1"/>
                <w:sz w:val="24"/>
                <w:szCs w:val="24"/>
                <w:lang w:val="en-US"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з особливостями)</w:t>
            </w:r>
          </w:p>
        </w:tc>
      </w:tr>
      <w:tr w:rsidR="009632F4" w:rsidRPr="009632F4" w14:paraId="62B15C26" w14:textId="77777777" w:rsidTr="0047501C">
        <w:tblPrEx>
          <w:tblCellMar>
            <w:left w:w="108" w:type="dxa"/>
            <w:right w:w="108" w:type="dxa"/>
          </w:tblCellMar>
        </w:tblPrEx>
        <w:trPr>
          <w:trHeight w:val="413"/>
        </w:trPr>
        <w:tc>
          <w:tcPr>
            <w:tcW w:w="572" w:type="dxa"/>
            <w:tcBorders>
              <w:top w:val="single" w:sz="4" w:space="0" w:color="000000"/>
              <w:left w:val="single" w:sz="4" w:space="0" w:color="000000"/>
              <w:bottom w:val="single" w:sz="4" w:space="0" w:color="000000"/>
            </w:tcBorders>
            <w:shd w:val="clear" w:color="auto" w:fill="C0C0C0"/>
            <w:vAlign w:val="center"/>
          </w:tcPr>
          <w:p w14:paraId="7E35E42F"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747FCDB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предмет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604D6CD" w14:textId="77777777" w:rsidR="009632F4" w:rsidRPr="009632F4" w:rsidRDefault="009632F4" w:rsidP="009632F4">
            <w:pPr>
              <w:suppressAutoHyphens/>
              <w:snapToGrid w:val="0"/>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3ABFC50" w14:textId="77777777" w:rsidTr="0047501C">
        <w:tblPrEx>
          <w:tblCellMar>
            <w:left w:w="108" w:type="dxa"/>
            <w:right w:w="108" w:type="dxa"/>
          </w:tblCellMar>
        </w:tblPrEx>
        <w:trPr>
          <w:trHeight w:val="407"/>
        </w:trPr>
        <w:tc>
          <w:tcPr>
            <w:tcW w:w="572" w:type="dxa"/>
            <w:tcBorders>
              <w:top w:val="single" w:sz="4" w:space="0" w:color="000000"/>
              <w:left w:val="single" w:sz="4" w:space="0" w:color="000000"/>
              <w:bottom w:val="single" w:sz="4" w:space="0" w:color="000000"/>
            </w:tcBorders>
            <w:shd w:val="clear" w:color="auto" w:fill="C0C0C0"/>
            <w:vAlign w:val="center"/>
          </w:tcPr>
          <w:p w14:paraId="49290A4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4.1</w:t>
            </w:r>
          </w:p>
        </w:tc>
        <w:tc>
          <w:tcPr>
            <w:tcW w:w="2268" w:type="dxa"/>
            <w:tcBorders>
              <w:top w:val="single" w:sz="4" w:space="0" w:color="000000"/>
              <w:left w:val="single" w:sz="4" w:space="0" w:color="000000"/>
              <w:bottom w:val="single" w:sz="4" w:space="0" w:color="000000"/>
            </w:tcBorders>
            <w:shd w:val="clear" w:color="auto" w:fill="EAEAEA"/>
          </w:tcPr>
          <w:p w14:paraId="467D0669" w14:textId="77777777" w:rsidR="009632F4" w:rsidRPr="009632F4" w:rsidRDefault="009632F4" w:rsidP="009632F4">
            <w:pPr>
              <w:suppressAutoHyphens/>
              <w:spacing w:after="0" w:line="240" w:lineRule="auto"/>
              <w:ind w:right="113"/>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6BCD33" w14:textId="6F8CC31E" w:rsidR="009632F4" w:rsidRPr="009632F4" w:rsidRDefault="00A205FB" w:rsidP="00A205FB">
            <w:pPr>
              <w:suppressAutoHyphens/>
              <w:spacing w:before="240" w:after="0" w:line="240" w:lineRule="auto"/>
              <w:rPr>
                <w:rFonts w:ascii="Times New Roman" w:eastAsia="Times New Roman" w:hAnsi="Times New Roman" w:cs="Times New Roman"/>
                <w:b/>
                <w:bCs/>
                <w:i/>
                <w:iCs/>
                <w:color w:val="000000"/>
                <w:kern w:val="1"/>
                <w:sz w:val="24"/>
                <w:szCs w:val="24"/>
                <w:lang w:eastAsia="ar-SA"/>
                <w14:ligatures w14:val="none"/>
              </w:rPr>
            </w:pPr>
            <w:r w:rsidRPr="00A205FB">
              <w:rPr>
                <w:rFonts w:ascii="Times New Roman CYR" w:eastAsia="Times New Roman" w:hAnsi="Times New Roman CYR" w:cs="Times New Roman CYR"/>
                <w:kern w:val="0"/>
                <w:sz w:val="24"/>
                <w:szCs w:val="24"/>
                <w:lang w:eastAsia="ar-SA"/>
                <w14:ligatures w14:val="none"/>
              </w:rPr>
              <w:t xml:space="preserve">«Будівництво системи каналізації </w:t>
            </w:r>
            <w:proofErr w:type="spellStart"/>
            <w:r w:rsidRPr="00A205FB">
              <w:rPr>
                <w:rFonts w:ascii="Times New Roman CYR" w:eastAsia="Times New Roman" w:hAnsi="Times New Roman CYR" w:cs="Times New Roman CYR"/>
                <w:kern w:val="0"/>
                <w:sz w:val="24"/>
                <w:szCs w:val="24"/>
                <w:lang w:eastAsia="ar-SA"/>
                <w14:ligatures w14:val="none"/>
              </w:rPr>
              <w:t>смт.Стрижавка</w:t>
            </w:r>
            <w:proofErr w:type="spellEnd"/>
            <w:r w:rsidRPr="00A205FB">
              <w:rPr>
                <w:rFonts w:ascii="Times New Roman CYR" w:eastAsia="Times New Roman" w:hAnsi="Times New Roman CYR" w:cs="Times New Roman CYR"/>
                <w:kern w:val="0"/>
                <w:sz w:val="24"/>
                <w:szCs w:val="24"/>
                <w:lang w:eastAsia="ar-SA"/>
                <w14:ligatures w14:val="none"/>
              </w:rPr>
              <w:t xml:space="preserve">, Вінницького району, Вінницької області» (коригування-5) </w:t>
            </w:r>
            <w:r w:rsidR="002D5607">
              <w:rPr>
                <w:rFonts w:ascii="Times New Roman CYR" w:eastAsia="Times New Roman" w:hAnsi="Times New Roman CYR" w:cs="Times New Roman CYR"/>
                <w:kern w:val="0"/>
                <w:sz w:val="24"/>
                <w:szCs w:val="24"/>
                <w:lang w:eastAsia="ar-SA"/>
                <w14:ligatures w14:val="none"/>
              </w:rPr>
              <w:t>з</w:t>
            </w:r>
            <w:r w:rsidRPr="00A205FB">
              <w:rPr>
                <w:rFonts w:ascii="Times New Roman CYR" w:eastAsia="Times New Roman" w:hAnsi="Times New Roman CYR" w:cs="Times New Roman CYR"/>
                <w:kern w:val="0"/>
                <w:sz w:val="24"/>
                <w:szCs w:val="24"/>
                <w:lang w:eastAsia="ar-SA"/>
                <w14:ligatures w14:val="none"/>
              </w:rPr>
              <w:t xml:space="preserve">а кодом ДК 021:2015: 45230000-8 Будівництво трубопроводів, ліній зв’язку та </w:t>
            </w:r>
            <w:proofErr w:type="spellStart"/>
            <w:r w:rsidRPr="00A205FB">
              <w:rPr>
                <w:rFonts w:ascii="Times New Roman CYR" w:eastAsia="Times New Roman" w:hAnsi="Times New Roman CYR" w:cs="Times New Roman CYR"/>
                <w:kern w:val="0"/>
                <w:sz w:val="24"/>
                <w:szCs w:val="24"/>
                <w:lang w:eastAsia="ar-SA"/>
                <w14:ligatures w14:val="none"/>
              </w:rPr>
              <w:t>електропередач</w:t>
            </w:r>
            <w:proofErr w:type="spellEnd"/>
            <w:r w:rsidRPr="00A205FB">
              <w:rPr>
                <w:rFonts w:ascii="Times New Roman CYR" w:eastAsia="Times New Roman" w:hAnsi="Times New Roman CYR" w:cs="Times New Roman CYR"/>
                <w:kern w:val="0"/>
                <w:sz w:val="24"/>
                <w:szCs w:val="24"/>
                <w:lang w:eastAsia="ar-SA"/>
                <w14:ligatures w14:val="none"/>
              </w:rPr>
              <w:t>, шосе, доріг, аеродромів і залізничних доріг; вирівнювання поверхонь</w:t>
            </w:r>
          </w:p>
        </w:tc>
      </w:tr>
      <w:tr w:rsidR="009632F4" w:rsidRPr="009632F4" w14:paraId="40779ACB" w14:textId="77777777" w:rsidTr="0047501C">
        <w:tblPrEx>
          <w:tblCellMar>
            <w:left w:w="108" w:type="dxa"/>
            <w:right w:w="108" w:type="dxa"/>
          </w:tblCellMar>
        </w:tblPrEx>
        <w:trPr>
          <w:trHeight w:val="1154"/>
        </w:trPr>
        <w:tc>
          <w:tcPr>
            <w:tcW w:w="572" w:type="dxa"/>
            <w:tcBorders>
              <w:top w:val="single" w:sz="4" w:space="0" w:color="000000"/>
              <w:left w:val="single" w:sz="4" w:space="0" w:color="000000"/>
              <w:bottom w:val="single" w:sz="4" w:space="0" w:color="000000"/>
            </w:tcBorders>
            <w:shd w:val="clear" w:color="auto" w:fill="C0C0C0"/>
            <w:vAlign w:val="center"/>
          </w:tcPr>
          <w:p w14:paraId="07FB5A4A"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4.2</w:t>
            </w:r>
          </w:p>
        </w:tc>
        <w:tc>
          <w:tcPr>
            <w:tcW w:w="2268" w:type="dxa"/>
            <w:tcBorders>
              <w:top w:val="single" w:sz="4" w:space="0" w:color="000000"/>
              <w:left w:val="single" w:sz="4" w:space="0" w:color="000000"/>
              <w:bottom w:val="single" w:sz="4" w:space="0" w:color="000000"/>
            </w:tcBorders>
            <w:shd w:val="clear" w:color="auto" w:fill="EAEAEA"/>
          </w:tcPr>
          <w:p w14:paraId="50C3787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опис окремої частини (частин) предмета закупівлі (лота)</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5F12DD1"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Визначення окремих частин предмета закупівлі (лоти) не передбачено</w:t>
            </w:r>
          </w:p>
        </w:tc>
      </w:tr>
      <w:tr w:rsidR="009632F4" w:rsidRPr="009632F4" w14:paraId="7ECB7C5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477A3EEE"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4.3</w:t>
            </w:r>
          </w:p>
        </w:tc>
        <w:tc>
          <w:tcPr>
            <w:tcW w:w="2268" w:type="dxa"/>
            <w:tcBorders>
              <w:top w:val="single" w:sz="4" w:space="0" w:color="000000"/>
              <w:left w:val="single" w:sz="4" w:space="0" w:color="000000"/>
              <w:bottom w:val="single" w:sz="4" w:space="0" w:color="000000"/>
            </w:tcBorders>
            <w:shd w:val="clear" w:color="auto" w:fill="EAEAEA"/>
          </w:tcPr>
          <w:p w14:paraId="37CCFA7E" w14:textId="77777777"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місце, кількість (обсяг) поставки товарів (надання послуг,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DB278EF" w14:textId="282480DA"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Місце поставки: </w:t>
            </w:r>
            <w:r w:rsidR="00735CCD">
              <w:rPr>
                <w:rFonts w:ascii="Times New Roman" w:eastAsia="Times New Roman" w:hAnsi="Times New Roman" w:cs="Times New Roman"/>
                <w:color w:val="000000"/>
                <w:kern w:val="1"/>
                <w:sz w:val="24"/>
                <w:szCs w:val="24"/>
                <w:lang w:eastAsia="ar-SA"/>
                <w14:ligatures w14:val="none"/>
              </w:rPr>
              <w:t xml:space="preserve"> смт. Стрижавка</w:t>
            </w:r>
          </w:p>
          <w:p w14:paraId="52D635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tr w:rsidR="009632F4" w:rsidRPr="009632F4" w14:paraId="51844219"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vAlign w:val="center"/>
          </w:tcPr>
          <w:p w14:paraId="5F6D2FB4"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4.4</w:t>
            </w:r>
          </w:p>
        </w:tc>
        <w:tc>
          <w:tcPr>
            <w:tcW w:w="2268" w:type="dxa"/>
            <w:tcBorders>
              <w:top w:val="single" w:sz="4" w:space="0" w:color="000000"/>
              <w:left w:val="single" w:sz="4" w:space="0" w:color="000000"/>
              <w:bottom w:val="single" w:sz="4" w:space="0" w:color="000000"/>
            </w:tcBorders>
            <w:shd w:val="clear" w:color="auto" w:fill="EAEAEA"/>
          </w:tcPr>
          <w:p w14:paraId="7ACBE507" w14:textId="26AA3910" w:rsidR="009632F4" w:rsidRPr="009632F4" w:rsidRDefault="009632F4" w:rsidP="009632F4">
            <w:pPr>
              <w:suppressAutoHyphens/>
              <w:spacing w:after="0" w:line="240" w:lineRule="auto"/>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строк виконання робіт</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B1E392C" w14:textId="79B0FD5C" w:rsidR="009632F4" w:rsidRPr="009632F4" w:rsidRDefault="00735CCD"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Pr>
                <w:rFonts w:ascii="Times New Roman" w:eastAsia="Times New Roman" w:hAnsi="Times New Roman" w:cs="Times New Roman"/>
                <w:color w:val="000000"/>
                <w:kern w:val="1"/>
                <w:sz w:val="24"/>
                <w:szCs w:val="24"/>
                <w:lang w:eastAsia="ar-SA"/>
                <w14:ligatures w14:val="none"/>
              </w:rPr>
              <w:t>31.12.202</w:t>
            </w:r>
            <w:r w:rsidR="00215BA3">
              <w:rPr>
                <w:rFonts w:ascii="Times New Roman" w:eastAsia="Times New Roman" w:hAnsi="Times New Roman" w:cs="Times New Roman"/>
                <w:color w:val="000000"/>
                <w:kern w:val="1"/>
                <w:sz w:val="24"/>
                <w:szCs w:val="24"/>
                <w:lang w:val="ru-RU" w:eastAsia="ar-SA"/>
                <w14:ligatures w14:val="none"/>
              </w:rPr>
              <w:t>5</w:t>
            </w:r>
            <w:r>
              <w:rPr>
                <w:rFonts w:ascii="Times New Roman" w:eastAsia="Times New Roman" w:hAnsi="Times New Roman" w:cs="Times New Roman"/>
                <w:color w:val="000000"/>
                <w:kern w:val="1"/>
                <w:sz w:val="24"/>
                <w:szCs w:val="24"/>
                <w:lang w:eastAsia="ar-SA"/>
                <w14:ligatures w14:val="none"/>
              </w:rPr>
              <w:t>р.</w:t>
            </w:r>
          </w:p>
        </w:tc>
      </w:tr>
      <w:tr w:rsidR="009632F4" w:rsidRPr="009632F4" w14:paraId="4FA8D3A8"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59E88F5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49CF3F9D"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Недискримінація учасників</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C8496C"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Учасники (резиденти та нерезиденти) усіх форм власності та організаційно-правових форм беруть участь у процедурах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на рівних умовах.</w:t>
            </w:r>
          </w:p>
          <w:p w14:paraId="54B5707A"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Замовники забезпечують вільний доступ усіх учасників до інформації про закупівлю, передбаченої цим Законом.</w:t>
            </w:r>
          </w:p>
        </w:tc>
      </w:tr>
      <w:tr w:rsidR="009632F4" w:rsidRPr="009632F4" w14:paraId="7E5D944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1ACCBDF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3BA119E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валюту, у якій повинно бути розраховано та зазначено ціну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E6AA27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Валютою тендерної пропозиції є </w:t>
            </w:r>
            <w:r w:rsidRPr="009632F4">
              <w:rPr>
                <w:rFonts w:ascii="Times New Roman" w:eastAsia="Times New Roman" w:hAnsi="Times New Roman" w:cs="Times New Roman"/>
                <w:color w:val="000000"/>
                <w:kern w:val="1"/>
                <w:sz w:val="24"/>
                <w:szCs w:val="24"/>
                <w:lang w:eastAsia="uk-UA"/>
                <w14:ligatures w14:val="none"/>
              </w:rPr>
              <w:t>національна валюта України –</w:t>
            </w:r>
            <w:r w:rsidRPr="009632F4">
              <w:rPr>
                <w:rFonts w:ascii="Times New Roman" w:eastAsia="Times New Roman" w:hAnsi="Times New Roman" w:cs="Times New Roman"/>
                <w:color w:val="000000"/>
                <w:kern w:val="1"/>
                <w:sz w:val="24"/>
                <w:szCs w:val="24"/>
                <w:lang w:eastAsia="ar-SA"/>
                <w14:ligatures w14:val="none"/>
              </w:rPr>
              <w:t xml:space="preserve"> гривня. </w:t>
            </w:r>
          </w:p>
          <w:p w14:paraId="4BE7348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Розрахунки здійснюватимуться у національній валюті України згідно з Договором про закупівлю.</w:t>
            </w:r>
          </w:p>
          <w:p w14:paraId="7FD7DB1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w:t>
            </w:r>
          </w:p>
          <w:p w14:paraId="16FCE15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9632F4" w:rsidRPr="009632F4" w14:paraId="656F9A3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vAlign w:val="center"/>
          </w:tcPr>
          <w:p w14:paraId="670F5C09"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534AAE18" w14:textId="77777777" w:rsidR="009632F4" w:rsidRPr="009632F4" w:rsidRDefault="009632F4" w:rsidP="009632F4">
            <w:pPr>
              <w:tabs>
                <w:tab w:val="left" w:pos="1593"/>
              </w:tabs>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мову (мови), якою (якими) повинно бути складено тендерні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305ACFA"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 xml:space="preserve">Під час проведення процедури закупівлі усі документи, що готуються учасником, викладаються українською мовою. Тендерна пропозиція та усі документи, що мають відношення до неї, складаються українською мовою. </w:t>
            </w:r>
          </w:p>
          <w:p w14:paraId="3BC9DFFE" w14:textId="77777777" w:rsidR="009632F4" w:rsidRPr="009632F4" w:rsidRDefault="009632F4" w:rsidP="009632F4">
            <w:pPr>
              <w:spacing w:after="0" w:line="276" w:lineRule="auto"/>
              <w:ind w:right="105"/>
              <w:contextualSpacing/>
              <w:jc w:val="both"/>
              <w:rPr>
                <w:rFonts w:ascii="Times New Roman" w:eastAsia="Times New Roman" w:hAnsi="Times New Roman" w:cs="Arial"/>
                <w:color w:val="000000"/>
                <w:kern w:val="1"/>
                <w:sz w:val="24"/>
                <w:szCs w:val="24"/>
                <w:lang w:eastAsia="ar-SA"/>
                <w14:ligatures w14:val="none"/>
              </w:rPr>
            </w:pPr>
            <w:r w:rsidRPr="009632F4">
              <w:rPr>
                <w:rFonts w:ascii="Times New Roman" w:eastAsia="Times New Roman" w:hAnsi="Times New Roman" w:cs="Arial"/>
                <w:color w:val="000000"/>
                <w:kern w:val="1"/>
                <w:sz w:val="24"/>
                <w:szCs w:val="24"/>
                <w:lang w:eastAsia="ar-SA"/>
                <w14:ligatures w14:val="none"/>
              </w:rPr>
              <w:t>Для технічних специфікацій, технічних описів, інших матеріалів технічного змісту, а також листів про повноваження від виробника щодо товарів (послуг) іноземного походження (виробництва), які пропонуються учасниками, допускається включення до складу тендерної пропозиції документів, складених іноземною мовою з обов’язковим перекладом на українську мову.</w:t>
            </w:r>
          </w:p>
          <w:p w14:paraId="4AA2DFC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9632F4" w:rsidRPr="009632F4" w14:paraId="1471C114" w14:textId="77777777" w:rsidTr="0047501C">
        <w:trPr>
          <w:trHeight w:val="283"/>
        </w:trPr>
        <w:tc>
          <w:tcPr>
            <w:tcW w:w="99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057C811C"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ІІ. Порядок унесення змін та надання роз’яснень до тендерної документації</w:t>
            </w:r>
          </w:p>
        </w:tc>
      </w:tr>
      <w:tr w:rsidR="009632F4" w:rsidRPr="009632F4" w14:paraId="68A0273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B08CEB1"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4BEE3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Процедура надання роз’яснень щодо тендерної документації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E072496"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1.1.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Фізична/юридична особа має право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за 3 дні</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 закінчення строку подання тендерної пропозиції звернутися через електронну систему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w:t>
            </w:r>
          </w:p>
          <w:p w14:paraId="43135779"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1.2.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автоматично призупиняє перебіг відкритих торгів.</w:t>
            </w:r>
          </w:p>
          <w:p w14:paraId="580F93A6"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1.3. </w:t>
            </w:r>
            <w:r w:rsidRPr="009632F4">
              <w:rPr>
                <w:rFonts w:ascii="Times New Roman" w:eastAsia="Times New Roman" w:hAnsi="Times New Roman" w:cs="Times New Roman"/>
                <w:color w:val="000000"/>
                <w:kern w:val="1"/>
                <w:sz w:val="24"/>
                <w:szCs w:val="24"/>
                <w:lang w:eastAsia="uk-UA"/>
                <w14:ligatures w14:val="none"/>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з одночасним продовженням строку подання тендерних пропозицій не менш як на чотири дні.</w:t>
            </w:r>
          </w:p>
        </w:tc>
      </w:tr>
      <w:tr w:rsidR="009632F4" w:rsidRPr="009632F4" w14:paraId="18C3073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30D2FA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0BE9651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до тендерної документації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13D729C0"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2.1. Замовник має право з власної ініціативи або у разі усунення порушень законодавства у сфері публічних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викладених у висновку органу державного фінансового контролю відповідно до </w:t>
            </w:r>
            <w:r w:rsidRPr="009632F4">
              <w:rPr>
                <w:rFonts w:ascii="Times New Roman" w:eastAsia="Times New Roman" w:hAnsi="Times New Roman" w:cs="Times New Roman"/>
                <w:color w:val="000000"/>
                <w:kern w:val="1"/>
                <w:sz w:val="24"/>
                <w:szCs w:val="24"/>
                <w:lang w:eastAsia="uk-UA"/>
                <w14:ligatures w14:val="none"/>
              </w:rPr>
              <w:lastRenderedPageBreak/>
              <w:t xml:space="preserve">статті 8 Закону, або за результатами звернень, або на підставі рішення органу оскарження </w:t>
            </w:r>
            <w:proofErr w:type="spellStart"/>
            <w:r w:rsidRPr="009632F4">
              <w:rPr>
                <w:rFonts w:ascii="Times New Roman" w:eastAsia="Times New Roman" w:hAnsi="Times New Roman" w:cs="Times New Roman"/>
                <w:color w:val="000000"/>
                <w:kern w:val="1"/>
                <w:sz w:val="24"/>
                <w:szCs w:val="24"/>
                <w:lang w:eastAsia="uk-UA"/>
                <w14:ligatures w14:val="none"/>
              </w:rPr>
              <w:t>внести</w:t>
            </w:r>
            <w:proofErr w:type="spellEnd"/>
            <w:r w:rsidRPr="009632F4">
              <w:rPr>
                <w:rFonts w:ascii="Times New Roman" w:eastAsia="Times New Roman" w:hAnsi="Times New Roman" w:cs="Times New Roman"/>
                <w:color w:val="000000"/>
                <w:kern w:val="1"/>
                <w:sz w:val="24"/>
                <w:szCs w:val="24"/>
                <w:lang w:eastAsia="uk-UA"/>
                <w14:ligatures w14:val="none"/>
              </w:rPr>
              <w:t xml:space="preserve"> зміни до тендерної документації. </w:t>
            </w:r>
          </w:p>
          <w:p w14:paraId="406965CB" w14:textId="77777777" w:rsidR="009632F4" w:rsidRPr="009632F4" w:rsidRDefault="009632F4" w:rsidP="009632F4">
            <w:pPr>
              <w:widowControl w:val="0"/>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72FBAF" w14:textId="77777777" w:rsidR="009632F4" w:rsidRPr="009632F4" w:rsidRDefault="009632F4" w:rsidP="009632F4">
            <w:pPr>
              <w:widowControl w:val="0"/>
              <w:tabs>
                <w:tab w:val="left" w:pos="541"/>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2.2. Зміни, що вносяться замовником до тендерної документації, розміщуються та відображаються в електронній системі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2E215F" w14:textId="77777777" w:rsidR="009632F4" w:rsidRPr="009632F4" w:rsidRDefault="009632F4" w:rsidP="009632F4">
            <w:pPr>
              <w:widowControl w:val="0"/>
              <w:suppressAutoHyphens/>
              <w:spacing w:after="0" w:line="240" w:lineRule="auto"/>
              <w:ind w:right="113"/>
              <w:jc w:val="both"/>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uk-UA"/>
                <w14:ligatures w14:val="none"/>
              </w:rPr>
              <w:t xml:space="preserve">Зміни до тендерної документації у </w:t>
            </w:r>
            <w:proofErr w:type="spellStart"/>
            <w:r w:rsidRPr="009632F4">
              <w:rPr>
                <w:rFonts w:ascii="Times New Roman" w:eastAsia="Times New Roman" w:hAnsi="Times New Roman" w:cs="Times New Roman"/>
                <w:color w:val="000000"/>
                <w:kern w:val="0"/>
                <w:sz w:val="24"/>
                <w:szCs w:val="24"/>
                <w:lang w:eastAsia="uk-UA"/>
                <w14:ligatures w14:val="none"/>
              </w:rPr>
              <w:t>машинозчитувальному</w:t>
            </w:r>
            <w:proofErr w:type="spellEnd"/>
            <w:r w:rsidRPr="009632F4">
              <w:rPr>
                <w:rFonts w:ascii="Times New Roman" w:eastAsia="Times New Roman" w:hAnsi="Times New Roman" w:cs="Times New Roman"/>
                <w:color w:val="000000"/>
                <w:kern w:val="0"/>
                <w:sz w:val="24"/>
                <w:szCs w:val="24"/>
                <w:lang w:eastAsia="uk-UA"/>
                <w14:ligatures w14:val="none"/>
              </w:rPr>
              <w:t xml:space="preserve"> форматі розміщуються в електронній системі </w:t>
            </w:r>
            <w:proofErr w:type="spellStart"/>
            <w:r w:rsidRPr="009632F4">
              <w:rPr>
                <w:rFonts w:ascii="Times New Roman" w:eastAsia="Times New Roman" w:hAnsi="Times New Roman" w:cs="Times New Roman"/>
                <w:color w:val="000000"/>
                <w:kern w:val="0"/>
                <w:sz w:val="24"/>
                <w:szCs w:val="24"/>
                <w:lang w:eastAsia="uk-UA"/>
                <w14:ligatures w14:val="none"/>
              </w:rPr>
              <w:t>закупівель</w:t>
            </w:r>
            <w:proofErr w:type="spellEnd"/>
            <w:r w:rsidRPr="009632F4">
              <w:rPr>
                <w:rFonts w:ascii="Times New Roman" w:eastAsia="Times New Roman" w:hAnsi="Times New Roman" w:cs="Times New Roman"/>
                <w:color w:val="000000"/>
                <w:kern w:val="0"/>
                <w:sz w:val="24"/>
                <w:szCs w:val="24"/>
                <w:lang w:eastAsia="uk-UA"/>
                <w14:ligatures w14:val="none"/>
              </w:rPr>
              <w:t xml:space="preserve"> протягом одного дня з дати прийняття рішення про їх внесення.</w:t>
            </w:r>
          </w:p>
        </w:tc>
      </w:tr>
      <w:tr w:rsidR="009632F4" w:rsidRPr="009632F4" w14:paraId="35DF2E40" w14:textId="77777777" w:rsidTr="0047501C">
        <w:trPr>
          <w:trHeight w:val="266"/>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0CF88A52"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ІІІ. Інструкція з підготовки тендерної пропозиції</w:t>
            </w:r>
          </w:p>
        </w:tc>
      </w:tr>
      <w:tr w:rsidR="009632F4" w:rsidRPr="009632F4" w14:paraId="2F3D0992"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4DFE2B82"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8076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Зміст і спосіб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CA0A07B"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9397302" w14:textId="77777777" w:rsidR="009632F4" w:rsidRPr="009632F4" w:rsidRDefault="009632F4" w:rsidP="009632F4">
            <w:pPr>
              <w:widowControl w:val="0"/>
              <w:numPr>
                <w:ilvl w:val="1"/>
                <w:numId w:val="0"/>
              </w:numPr>
              <w:tabs>
                <w:tab w:val="left" w:pos="487"/>
              </w:tabs>
              <w:suppressAutoHyphens/>
              <w:spacing w:after="0" w:line="100" w:lineRule="atLeast"/>
              <w:jc w:val="both"/>
              <w:rPr>
                <w:rFonts w:ascii="Times New Roman" w:eastAsia="Times New Roman" w:hAnsi="Times New Roman" w:cs="Times New Roman"/>
                <w:color w:val="000000"/>
                <w:kern w:val="0"/>
                <w:sz w:val="24"/>
                <w:szCs w:val="24"/>
                <w:u w:val="single"/>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 xml:space="preserve">Тендерна пропозиція подається в електронному вигляді через електронну систему </w:t>
            </w:r>
            <w:proofErr w:type="spellStart"/>
            <w:r w:rsidRPr="009632F4">
              <w:rPr>
                <w:rFonts w:ascii="Times New Roman" w:eastAsia="Times New Roman" w:hAnsi="Times New Roman" w:cs="Times New Roman"/>
                <w:color w:val="000000"/>
                <w:kern w:val="0"/>
                <w:sz w:val="24"/>
                <w:szCs w:val="24"/>
                <w:lang w:eastAsia="ar-SA"/>
                <w14:ligatures w14:val="none"/>
              </w:rPr>
              <w:t>закупівель</w:t>
            </w:r>
            <w:proofErr w:type="spellEnd"/>
            <w:r w:rsidRPr="009632F4">
              <w:rPr>
                <w:rFonts w:ascii="Times New Roman" w:eastAsia="Times New Roman" w:hAnsi="Times New Roman" w:cs="Times New Roman"/>
                <w:color w:val="000000"/>
                <w:kern w:val="0"/>
                <w:sz w:val="24"/>
                <w:szCs w:val="24"/>
                <w:lang w:eastAsia="ar-SA"/>
                <w14:ligatures w14:val="none"/>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w:t>
            </w:r>
            <w:r w:rsidRPr="009632F4">
              <w:rPr>
                <w:rFonts w:ascii="Times New Roman" w:eastAsia="Times New Roman" w:hAnsi="Times New Roman" w:cs="Times New Roman"/>
                <w:color w:val="000000"/>
                <w:kern w:val="0"/>
                <w:sz w:val="24"/>
                <w:szCs w:val="24"/>
                <w:u w:val="single"/>
                <w:lang w:eastAsia="ar-SA"/>
                <w14:ligatures w14:val="none"/>
              </w:rPr>
              <w:t>пункті 47 Особливостей)</w:t>
            </w:r>
            <w:r w:rsidRPr="009632F4">
              <w:rPr>
                <w:rFonts w:ascii="Times New Roman" w:eastAsia="Times New Roman" w:hAnsi="Times New Roman" w:cs="Times New Roman"/>
                <w:color w:val="000000"/>
                <w:kern w:val="0"/>
                <w:sz w:val="24"/>
                <w:szCs w:val="24"/>
                <w:lang w:eastAsia="ar-SA"/>
                <w14:ligatures w14:val="none"/>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BFE1C3F"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 підтверджують відповідність учасника кваліфікаційним критеріям,</w:t>
            </w:r>
            <w:r w:rsidRPr="009632F4">
              <w:rPr>
                <w:rFonts w:ascii="Times New Roman" w:eastAsia="Calibri" w:hAnsi="Times New Roman" w:cs="Times New Roman"/>
                <w:color w:val="000000"/>
                <w:kern w:val="1"/>
                <w:sz w:val="24"/>
                <w:szCs w:val="24"/>
                <w:lang w:eastAsia="ar-SA"/>
                <w14:ligatures w14:val="none"/>
              </w:rPr>
              <w:t xml:space="preserve"> визначеним у статті 16 Закону, згідно з умовами та вимогами частини 5 розділу ІІІ. Інструкція з підготовки тендерної пропозиції та Додатку № 1 до тендерної документації;</w:t>
            </w:r>
          </w:p>
          <w:p w14:paraId="4E8E74E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щодо відповідності учасника та переможця вимогам, визначеним у пункті 47 Особливостей</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2 до тендерної документації;</w:t>
            </w:r>
          </w:p>
          <w:p w14:paraId="4A289258"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інформацію та документи щодо відповідності тендерної пропозиції учасника технічній специфікації</w:t>
            </w:r>
            <w:r w:rsidRPr="009632F4">
              <w:rPr>
                <w:rFonts w:ascii="Times New Roman" w:eastAsia="Calibri" w:hAnsi="Times New Roman" w:cs="Times New Roman"/>
                <w:color w:val="000000"/>
                <w:kern w:val="1"/>
                <w:sz w:val="24"/>
                <w:szCs w:val="24"/>
                <w:lang w:eastAsia="ar-SA"/>
                <w14:ligatures w14:val="none"/>
              </w:rPr>
              <w:t xml:space="preserve"> (необхідним технічним, якісним та кількісним характеристикам предмета закупівлі, що визначені у Додатку № 3 до тендерної документації), згідно з умовами та вимогами Додатку № 4 до тендерної документації;</w:t>
            </w:r>
          </w:p>
          <w:p w14:paraId="1183298A"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письмове погодження учасника із проектом договору про закупівлю</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6 до тендерної документації;</w:t>
            </w:r>
          </w:p>
          <w:p w14:paraId="6FDD585D"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перелік інших документів, які учасник подає у складі тендерної пропозиції</w:t>
            </w:r>
            <w:r w:rsidRPr="009632F4">
              <w:rPr>
                <w:rFonts w:ascii="Times New Roman" w:eastAsia="Calibri" w:hAnsi="Times New Roman" w:cs="Times New Roman"/>
                <w:color w:val="000000"/>
                <w:kern w:val="1"/>
                <w:sz w:val="24"/>
                <w:szCs w:val="24"/>
                <w:lang w:eastAsia="ar-SA"/>
                <w14:ligatures w14:val="none"/>
              </w:rPr>
              <w:t>, згідно з умовами та вимогами Додатку № 7 до тендерної документації;</w:t>
            </w:r>
          </w:p>
          <w:p w14:paraId="1993E1B2" w14:textId="77777777" w:rsidR="009632F4" w:rsidRPr="009632F4" w:rsidRDefault="009632F4" w:rsidP="009632F4">
            <w:pPr>
              <w:widowControl w:val="0"/>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u w:val="single"/>
                <w:lang w:eastAsia="ar-SA"/>
                <w14:ligatures w14:val="none"/>
              </w:rPr>
              <w:t>форму цінової пропозиції,</w:t>
            </w:r>
            <w:r w:rsidRPr="009632F4">
              <w:rPr>
                <w:rFonts w:ascii="Times New Roman" w:eastAsia="Calibri" w:hAnsi="Times New Roman" w:cs="Times New Roman"/>
                <w:color w:val="000000"/>
                <w:kern w:val="1"/>
                <w:sz w:val="24"/>
                <w:szCs w:val="24"/>
                <w:lang w:eastAsia="ar-SA"/>
                <w14:ligatures w14:val="none"/>
              </w:rPr>
              <w:t xml:space="preserve">  згідно з умовами та вимогами Додатку № 8 до тендерної документації;</w:t>
            </w:r>
          </w:p>
          <w:p w14:paraId="59463185"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E69C92"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lastRenderedPageBreak/>
              <w:t xml:space="preserve">У </w:t>
            </w:r>
            <w:proofErr w:type="spellStart"/>
            <w:r w:rsidRPr="009632F4">
              <w:rPr>
                <w:rFonts w:ascii="Times New Roman" w:eastAsia="Calibri" w:hAnsi="Times New Roman" w:cs="Times New Roman"/>
                <w:color w:val="000000"/>
                <w:kern w:val="1"/>
                <w:sz w:val="24"/>
                <w:szCs w:val="24"/>
                <w:lang w:val="ru-RU" w:eastAsia="ar-SA"/>
                <w14:ligatures w14:val="none"/>
              </w:rPr>
              <w:t>разі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якщо</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тендерна</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пропозиція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подається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об’єднанням</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учасників</w:t>
            </w:r>
            <w:proofErr w:type="spellEnd"/>
            <w:r w:rsidRPr="009632F4">
              <w:rPr>
                <w:rFonts w:ascii="Times New Roman" w:eastAsia="Calibri" w:hAnsi="Times New Roman" w:cs="Times New Roman"/>
                <w:color w:val="000000"/>
                <w:kern w:val="1"/>
                <w:sz w:val="24"/>
                <w:szCs w:val="24"/>
                <w:lang w:val="ru-RU" w:eastAsia="ar-SA"/>
                <w14:ligatures w14:val="none"/>
              </w:rPr>
              <w:t xml:space="preserve">, до </w:t>
            </w:r>
            <w:proofErr w:type="spellStart"/>
            <w:r w:rsidRPr="009632F4">
              <w:rPr>
                <w:rFonts w:ascii="Times New Roman" w:eastAsia="Calibri" w:hAnsi="Times New Roman" w:cs="Times New Roman"/>
                <w:color w:val="000000"/>
                <w:kern w:val="1"/>
                <w:sz w:val="24"/>
                <w:szCs w:val="24"/>
                <w:lang w:val="ru-RU" w:eastAsia="ar-SA"/>
                <w14:ligatures w14:val="none"/>
              </w:rPr>
              <w:t>неї</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обов’язково</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включається</w:t>
            </w:r>
            <w:proofErr w:type="spellEnd"/>
            <w:r w:rsidRPr="009632F4">
              <w:rPr>
                <w:rFonts w:ascii="Times New Roman" w:eastAsia="Calibri" w:hAnsi="Times New Roman" w:cs="Times New Roman"/>
                <w:color w:val="000000"/>
                <w:kern w:val="1"/>
                <w:sz w:val="24"/>
                <w:szCs w:val="24"/>
                <w:lang w:val="ru-RU" w:eastAsia="ar-SA"/>
                <w14:ligatures w14:val="none"/>
              </w:rPr>
              <w:t xml:space="preserve"> документ про </w:t>
            </w:r>
            <w:proofErr w:type="spellStart"/>
            <w:r w:rsidRPr="009632F4">
              <w:rPr>
                <w:rFonts w:ascii="Times New Roman" w:eastAsia="Calibri" w:hAnsi="Times New Roman" w:cs="Times New Roman"/>
                <w:color w:val="000000"/>
                <w:kern w:val="1"/>
                <w:sz w:val="24"/>
                <w:szCs w:val="24"/>
                <w:lang w:val="ru-RU" w:eastAsia="ar-SA"/>
                <w14:ligatures w14:val="none"/>
              </w:rPr>
              <w:t>створення</w:t>
            </w:r>
            <w:proofErr w:type="spellEnd"/>
            <w:r w:rsidRPr="009632F4">
              <w:rPr>
                <w:rFonts w:ascii="Times New Roman" w:eastAsia="Calibri" w:hAnsi="Times New Roman" w:cs="Times New Roman"/>
                <w:color w:val="000000"/>
                <w:kern w:val="1"/>
                <w:sz w:val="24"/>
                <w:szCs w:val="24"/>
                <w:lang w:val="ru-RU" w:eastAsia="ar-SA"/>
                <w14:ligatures w14:val="none"/>
              </w:rPr>
              <w:t xml:space="preserve"> такого </w:t>
            </w:r>
            <w:proofErr w:type="spellStart"/>
            <w:r w:rsidRPr="009632F4">
              <w:rPr>
                <w:rFonts w:ascii="Times New Roman" w:eastAsia="Calibri" w:hAnsi="Times New Roman" w:cs="Times New Roman"/>
                <w:color w:val="000000"/>
                <w:kern w:val="1"/>
                <w:sz w:val="24"/>
                <w:szCs w:val="24"/>
                <w:lang w:val="ru-RU" w:eastAsia="ar-SA"/>
                <w14:ligatures w14:val="none"/>
              </w:rPr>
              <w:t>об’єднання</w:t>
            </w:r>
            <w:proofErr w:type="spellEnd"/>
            <w:r w:rsidRPr="009632F4">
              <w:rPr>
                <w:rFonts w:ascii="Times New Roman" w:eastAsia="Calibri" w:hAnsi="Times New Roman" w:cs="Times New Roman"/>
                <w:color w:val="000000"/>
                <w:kern w:val="1"/>
                <w:sz w:val="24"/>
                <w:szCs w:val="24"/>
                <w:lang w:val="ru-RU" w:eastAsia="ar-SA"/>
                <w14:ligatures w14:val="none"/>
              </w:rPr>
              <w:t>;</w:t>
            </w:r>
          </w:p>
          <w:p w14:paraId="4E11846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мають право подавати всі заінтересовані особи.</w:t>
            </w:r>
          </w:p>
          <w:p w14:paraId="11112489"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bookmarkStart w:id="1" w:name="n1482"/>
            <w:bookmarkEnd w:id="1"/>
            <w:r w:rsidRPr="009632F4">
              <w:rPr>
                <w:rFonts w:ascii="Times New Roman" w:eastAsia="Calibri" w:hAnsi="Times New Roman" w:cs="Times New Roman"/>
                <w:color w:val="000000"/>
                <w:kern w:val="0"/>
                <w:sz w:val="24"/>
                <w:szCs w:val="24"/>
                <w14:ligatures w14:val="none"/>
              </w:rPr>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59B34953" w14:textId="77777777" w:rsidR="009632F4" w:rsidRPr="009632F4" w:rsidRDefault="009632F4" w:rsidP="009632F4">
            <w:pPr>
              <w:widowControl w:val="0"/>
              <w:numPr>
                <w:ilvl w:val="1"/>
                <w:numId w:val="0"/>
              </w:numPr>
              <w:tabs>
                <w:tab w:val="left" w:pos="516"/>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учасників-нерезидентів документи, що не передбачені законодавством </w:t>
            </w:r>
            <w:r w:rsidRPr="009632F4">
              <w:rPr>
                <w:rFonts w:ascii="Times New Roman" w:eastAsia="Calibri" w:hAnsi="Times New Roman" w:cs="Times New Roman"/>
                <w:iCs/>
                <w:color w:val="000000"/>
                <w:kern w:val="1"/>
                <w:sz w:val="24"/>
                <w:szCs w:val="24"/>
                <w:lang w:eastAsia="ar-SA"/>
                <w14:ligatures w14:val="none"/>
              </w:rPr>
              <w:t>країни, в якій цей учасник зареєстрований,</w:t>
            </w:r>
            <w:r w:rsidRPr="009632F4">
              <w:rPr>
                <w:rFonts w:ascii="Times New Roman" w:eastAsia="Calibri" w:hAnsi="Times New Roman" w:cs="Times New Roman"/>
                <w:color w:val="000000"/>
                <w:kern w:val="1"/>
                <w:sz w:val="24"/>
                <w:szCs w:val="24"/>
                <w:lang w:eastAsia="ar-SA"/>
                <w14:ligatures w14:val="none"/>
              </w:rPr>
              <w:t xml:space="preserve"> не подаються ними у складі тендерної пропозиції. Відсутність таких документів у складі тендерної пропозиції не може бути підставою для її відхилення. У цьому випадку учасником-нерезидентом обов’язково надається аналог документу та інформація в довільній формі про підстави надання аналогу документу. У випадку ненадання аналогу документу, учасником-нерезидентом обов’язково надається інформація в довільній формі з обґрунтованим поясненням причин відсутності аналогу документу. </w:t>
            </w:r>
          </w:p>
          <w:p w14:paraId="4E10DFC6" w14:textId="77777777" w:rsidR="009632F4" w:rsidRPr="009632F4" w:rsidRDefault="009632F4" w:rsidP="009632F4">
            <w:pPr>
              <w:widowControl w:val="0"/>
              <w:numPr>
                <w:ilvl w:val="1"/>
                <w:numId w:val="0"/>
              </w:numPr>
              <w:tabs>
                <w:tab w:val="left" w:pos="541"/>
              </w:tabs>
              <w:suppressAutoHyphens/>
              <w:spacing w:after="0" w:line="100" w:lineRule="atLeast"/>
              <w:jc w:val="both"/>
              <w:rPr>
                <w:rFonts w:ascii="Times New Roman" w:eastAsia="Calibri" w:hAnsi="Times New Roman" w:cs="Times New Roman"/>
                <w:iCs/>
                <w:color w:val="000000"/>
                <w:kern w:val="1"/>
                <w:sz w:val="24"/>
                <w:szCs w:val="24"/>
                <w:lang w:eastAsia="ar-SA"/>
                <w14:ligatures w14:val="none"/>
              </w:rPr>
            </w:pPr>
            <w:r w:rsidRPr="009632F4">
              <w:rPr>
                <w:rFonts w:ascii="Times New Roman" w:eastAsia="Calibri" w:hAnsi="Times New Roman" w:cs="Times New Roman"/>
                <w:bCs/>
                <w:iCs/>
                <w:color w:val="000000"/>
                <w:kern w:val="1"/>
                <w:sz w:val="24"/>
                <w:szCs w:val="24"/>
                <w:lang w:eastAsia="ar-SA"/>
                <w14:ligatures w14:val="none"/>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9632F4">
              <w:rPr>
                <w:rFonts w:ascii="Times New Roman" w:eastAsia="Calibri" w:hAnsi="Times New Roman" w:cs="Times New Roman"/>
                <w:bCs/>
                <w:iCs/>
                <w:color w:val="000000"/>
                <w:kern w:val="1"/>
                <w:sz w:val="24"/>
                <w:szCs w:val="24"/>
                <w:lang w:eastAsia="ar-SA"/>
                <w14:ligatures w14:val="none"/>
              </w:rPr>
              <w:t>закупівель</w:t>
            </w:r>
            <w:proofErr w:type="spellEnd"/>
            <w:r w:rsidRPr="009632F4">
              <w:rPr>
                <w:rFonts w:ascii="Times New Roman" w:eastAsia="Calibri" w:hAnsi="Times New Roman" w:cs="Times New Roman"/>
                <w:bCs/>
                <w:iCs/>
                <w:color w:val="000000"/>
                <w:kern w:val="1"/>
                <w:sz w:val="24"/>
                <w:szCs w:val="24"/>
                <w:lang w:eastAsia="ar-SA"/>
                <w14:ligatures w14:val="none"/>
              </w:rPr>
              <w:t xml:space="preserve">, повинні бути складені на фірмовому бланку учасника (у разі наявності) та містити вихідний (реєстраційний) номер, дату, посаду, прізвище, ініціали та власноручний підпис та/або електронний підпис керівника або </w:t>
            </w:r>
            <w:r w:rsidRPr="009632F4">
              <w:rPr>
                <w:rFonts w:ascii="Times New Roman" w:eastAsia="Calibri" w:hAnsi="Times New Roman" w:cs="Times New Roman"/>
                <w:iCs/>
                <w:color w:val="000000"/>
                <w:kern w:val="1"/>
                <w:sz w:val="24"/>
                <w:szCs w:val="24"/>
                <w:lang w:eastAsia="ar-SA"/>
                <w14:ligatures w14:val="none"/>
              </w:rPr>
              <w:t>особи уповноваженої учасником на підписання тендерної пропозиції</w:t>
            </w:r>
            <w:r w:rsidRPr="009632F4">
              <w:rPr>
                <w:rFonts w:ascii="Times New Roman" w:eastAsia="Calibri" w:hAnsi="Times New Roman" w:cs="Times New Roman"/>
                <w:bCs/>
                <w:iCs/>
                <w:color w:val="000000"/>
                <w:kern w:val="1"/>
                <w:sz w:val="24"/>
                <w:szCs w:val="24"/>
                <w:lang w:eastAsia="ar-SA"/>
                <w14:ligatures w14:val="none"/>
              </w:rPr>
              <w:t>.</w:t>
            </w:r>
          </w:p>
          <w:p w14:paraId="78659AF9" w14:textId="77777777" w:rsidR="009632F4" w:rsidRPr="009632F4" w:rsidRDefault="009632F4" w:rsidP="009632F4">
            <w:pPr>
              <w:tabs>
                <w:tab w:val="left" w:pos="541"/>
              </w:tabs>
              <w:suppressAutoHyphens/>
              <w:spacing w:after="0" w:line="100" w:lineRule="atLeast"/>
              <w:jc w:val="both"/>
              <w:rPr>
                <w:rFonts w:ascii="Times New Roman" w:eastAsia="Calibri" w:hAnsi="Times New Roman" w:cs="Times New Roman"/>
                <w:color w:val="000000"/>
                <w:kern w:val="1"/>
                <w:shd w:val="clear" w:color="auto" w:fill="FFFFFF"/>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9632F4">
              <w:rPr>
                <w:rFonts w:ascii="Times New Roman" w:eastAsia="Calibri" w:hAnsi="Times New Roman" w:cs="Times New Roman"/>
                <w:i/>
                <w:color w:val="000000"/>
                <w:kern w:val="1"/>
                <w:sz w:val="24"/>
                <w:szCs w:val="24"/>
                <w:lang w:eastAsia="ar-SA"/>
                <w14:ligatures w14:val="none"/>
              </w:rPr>
              <w:t>закупівель</w:t>
            </w:r>
            <w:proofErr w:type="spellEnd"/>
            <w:r w:rsidRPr="009632F4">
              <w:rPr>
                <w:rFonts w:ascii="Times New Roman" w:eastAsia="Calibri" w:hAnsi="Times New Roman" w:cs="Times New Roman"/>
                <w:i/>
                <w:color w:val="000000"/>
                <w:kern w:val="1"/>
                <w:sz w:val="24"/>
                <w:szCs w:val="24"/>
                <w:lang w:eastAsia="ar-SA"/>
                <w14:ligatures w14:val="none"/>
              </w:rPr>
              <w:t>, не є обов’язковим та проставляються за бажанням учасників.</w:t>
            </w:r>
          </w:p>
          <w:p w14:paraId="6CF73FC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w:t>
            </w:r>
            <w:r w:rsidRPr="009632F4">
              <w:rPr>
                <w:rFonts w:ascii="Times New Roman" w:eastAsia="Times New Roman" w:hAnsi="Times New Roman" w:cs="Times New Roman"/>
                <w:color w:val="000000"/>
                <w:kern w:val="1"/>
                <w:sz w:val="24"/>
                <w:szCs w:val="24"/>
                <w:lang w:eastAsia="ar-SA"/>
                <w14:ligatures w14:val="none"/>
              </w:rPr>
              <w:t xml:space="preserve"> у вигляді </w:t>
            </w:r>
            <w:proofErr w:type="spellStart"/>
            <w:r w:rsidRPr="009632F4">
              <w:rPr>
                <w:rFonts w:ascii="Times New Roman" w:eastAsia="Times New Roman" w:hAnsi="Times New Roman" w:cs="Times New Roman"/>
                <w:color w:val="000000"/>
                <w:kern w:val="1"/>
                <w:sz w:val="24"/>
                <w:szCs w:val="24"/>
                <w:lang w:eastAsia="ar-SA"/>
                <w14:ligatures w14:val="none"/>
              </w:rPr>
              <w:t>сканкопій</w:t>
            </w:r>
            <w:proofErr w:type="spellEnd"/>
            <w:r w:rsidRPr="009632F4">
              <w:rPr>
                <w:rFonts w:ascii="Times New Roman" w:eastAsia="Times New Roman" w:hAnsi="Times New Roman" w:cs="Times New Roman"/>
                <w:color w:val="000000"/>
                <w:kern w:val="1"/>
                <w:sz w:val="24"/>
                <w:szCs w:val="24"/>
                <w:lang w:eastAsia="ar-SA"/>
                <w14:ligatures w14:val="none"/>
              </w:rPr>
              <w:t xml:space="preserve"> придатних для </w:t>
            </w:r>
            <w:proofErr w:type="spellStart"/>
            <w:r w:rsidRPr="009632F4">
              <w:rPr>
                <w:rFonts w:ascii="Times New Roman" w:eastAsia="Times New Roman" w:hAnsi="Times New Roman" w:cs="Times New Roman"/>
                <w:color w:val="000000"/>
                <w:kern w:val="1"/>
                <w:sz w:val="24"/>
                <w:szCs w:val="24"/>
                <w:lang w:eastAsia="ar-SA"/>
                <w14:ligatures w14:val="none"/>
              </w:rPr>
              <w:t>машинозчитування</w:t>
            </w:r>
            <w:proofErr w:type="spellEnd"/>
            <w:r w:rsidRPr="009632F4">
              <w:rPr>
                <w:rFonts w:ascii="Times New Roman" w:eastAsia="Times New Roman" w:hAnsi="Times New Roman" w:cs="Times New Roman"/>
                <w:color w:val="000000"/>
                <w:kern w:val="1"/>
                <w:sz w:val="24"/>
                <w:szCs w:val="24"/>
                <w:lang w:eastAsia="ar-SA"/>
                <w14:ligatures w14:val="none"/>
              </w:rPr>
              <w:t xml:space="preserve"> (файли з розширенням «..</w:t>
            </w:r>
            <w:proofErr w:type="spellStart"/>
            <w:r w:rsidRPr="009632F4">
              <w:rPr>
                <w:rFonts w:ascii="Times New Roman" w:eastAsia="Times New Roman" w:hAnsi="Times New Roman" w:cs="Times New Roman"/>
                <w:color w:val="000000"/>
                <w:kern w:val="1"/>
                <w:sz w:val="24"/>
                <w:szCs w:val="24"/>
                <w:lang w:eastAsia="ar-SA"/>
                <w14:ligatures w14:val="none"/>
              </w:rPr>
              <w:t>pdf</w:t>
            </w:r>
            <w:proofErr w:type="spellEnd"/>
            <w:r w:rsidRPr="009632F4">
              <w:rPr>
                <w:rFonts w:ascii="Times New Roman" w:eastAsia="Times New Roman" w:hAnsi="Times New Roman" w:cs="Times New Roman"/>
                <w:color w:val="000000"/>
                <w:kern w:val="1"/>
                <w:sz w:val="24"/>
                <w:szCs w:val="24"/>
                <w:lang w:eastAsia="ar-SA"/>
                <w14:ligatures w14:val="none"/>
              </w:rPr>
              <w:t>.», «..</w:t>
            </w:r>
            <w:proofErr w:type="spellStart"/>
            <w:r w:rsidRPr="009632F4">
              <w:rPr>
                <w:rFonts w:ascii="Times New Roman" w:eastAsia="Times New Roman" w:hAnsi="Times New Roman" w:cs="Times New Roman"/>
                <w:color w:val="000000"/>
                <w:kern w:val="1"/>
                <w:sz w:val="24"/>
                <w:szCs w:val="24"/>
                <w:lang w:eastAsia="ar-SA"/>
                <w14:ligatures w14:val="none"/>
              </w:rPr>
              <w:t>jpeg</w:t>
            </w:r>
            <w:proofErr w:type="spellEnd"/>
            <w:r w:rsidRPr="009632F4">
              <w:rPr>
                <w:rFonts w:ascii="Times New Roman" w:eastAsia="Times New Roman" w:hAnsi="Times New Roman" w:cs="Times New Roman"/>
                <w:color w:val="000000"/>
                <w:kern w:val="1"/>
                <w:sz w:val="24"/>
                <w:szCs w:val="24"/>
                <w:lang w:eastAsia="ar-SA"/>
                <w14:ligatures w14:val="none"/>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632F4">
              <w:rPr>
                <w:rFonts w:ascii="Times New Roman" w:eastAsia="Times New Roman" w:hAnsi="Times New Roman" w:cs="Times New Roman"/>
                <w:color w:val="000000"/>
                <w:kern w:val="1"/>
                <w:sz w:val="24"/>
                <w:szCs w:val="24"/>
                <w:lang w:eastAsia="ar-SA"/>
                <w14:ligatures w14:val="none"/>
              </w:rPr>
              <w:t>сканкопії</w:t>
            </w:r>
            <w:proofErr w:type="spellEnd"/>
            <w:r w:rsidRPr="009632F4">
              <w:rPr>
                <w:rFonts w:ascii="Times New Roman" w:eastAsia="Times New Roman" w:hAnsi="Times New Roman" w:cs="Times New Roman"/>
                <w:color w:val="000000"/>
                <w:kern w:val="1"/>
                <w:sz w:val="24"/>
                <w:szCs w:val="24"/>
                <w:lang w:eastAsia="ar-SA"/>
                <w14:ligatures w14:val="none"/>
              </w:rPr>
              <w:t>.</w:t>
            </w:r>
          </w:p>
          <w:p w14:paraId="6457E40E"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Подані учасниками належним чином засвідчені копії документів повинні містити власноручний підпис уповноваженої на засвідчення особи із зазначенням прізвища, ініціалів, посади такої особи та містити надпис «Згідно з оригіналом», «З оригіналом згідно», «Копія» або «Копія вірна».</w:t>
            </w:r>
          </w:p>
          <w:p w14:paraId="1AD4D0AB" w14:textId="77777777" w:rsidR="009632F4" w:rsidRPr="009632F4" w:rsidRDefault="009632F4" w:rsidP="009632F4">
            <w:pPr>
              <w:tabs>
                <w:tab w:val="left" w:pos="541"/>
              </w:tabs>
              <w:suppressAutoHyphens/>
              <w:spacing w:after="0" w:line="100" w:lineRule="atLeast"/>
              <w:jc w:val="both"/>
              <w:rPr>
                <w:rFonts w:ascii="Times New Roman" w:eastAsia="Andale Sans UI" w:hAnsi="Times New Roman" w:cs="Times New Roman"/>
                <w:b/>
                <w:bCs/>
                <w:color w:val="000000"/>
                <w:kern w:val="1"/>
                <w:sz w:val="24"/>
                <w:szCs w:val="24"/>
                <w:u w:val="single"/>
                <w:shd w:val="clear" w:color="auto" w:fill="FFFFFF"/>
                <w:lang w:eastAsia="ar-SA"/>
                <w14:ligatures w14:val="none"/>
              </w:rPr>
            </w:pP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Рекомендовано:</w:t>
            </w:r>
            <w:r w:rsidRPr="009632F4">
              <w:rPr>
                <w:rFonts w:ascii="Times New Roman" w:eastAsia="Andale Sans UI" w:hAnsi="Times New Roman" w:cs="Times New Roman"/>
                <w:b/>
                <w:color w:val="000000"/>
                <w:kern w:val="1"/>
                <w:sz w:val="24"/>
                <w:szCs w:val="24"/>
                <w:u w:val="single"/>
                <w:shd w:val="clear" w:color="auto" w:fill="FFFFFF"/>
                <w:lang w:eastAsia="ar-SA"/>
                <w14:ligatures w14:val="none"/>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9632F4">
              <w:rPr>
                <w:rFonts w:ascii="Times New Roman" w:eastAsia="Times New Roman" w:hAnsi="Times New Roman" w:cs="Times New Roman"/>
                <w:b/>
                <w:color w:val="000000"/>
                <w:kern w:val="1"/>
                <w:sz w:val="24"/>
                <w:szCs w:val="24"/>
                <w:u w:val="single"/>
                <w:shd w:val="clear" w:color="auto" w:fill="FFFFFF"/>
                <w:lang w:eastAsia="ar-SA"/>
                <w14:ligatures w14:val="none"/>
              </w:rPr>
              <w:t>документи, що підтверджують відповідність учасника кваліфікаційним критеріям, подавати одним файлом</w:t>
            </w:r>
            <w:r w:rsidRPr="009632F4">
              <w:rPr>
                <w:rFonts w:ascii="Times New Roman" w:eastAsia="Andale Sans UI" w:hAnsi="Times New Roman" w:cs="Times New Roman"/>
                <w:b/>
                <w:iCs/>
                <w:color w:val="000000"/>
                <w:kern w:val="1"/>
                <w:sz w:val="24"/>
                <w:szCs w:val="24"/>
                <w:u w:val="single"/>
                <w:shd w:val="clear" w:color="auto" w:fill="FFFFFF"/>
                <w:lang w:eastAsia="ar-SA"/>
                <w14:ligatures w14:val="none"/>
              </w:rPr>
              <w:t xml:space="preserve">. </w:t>
            </w:r>
          </w:p>
          <w:p w14:paraId="7155F2F4"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Документи тендерної пропозиції, які є оригіналами та безпосередньо не створювалися для участі саме у цих торгах та/або, </w:t>
            </w:r>
            <w:r w:rsidRPr="009632F4">
              <w:rPr>
                <w:rFonts w:ascii="Times New Roman" w:eastAsia="Times New Roman" w:hAnsi="Times New Roman" w:cs="Times New Roman"/>
                <w:color w:val="000000"/>
                <w:kern w:val="1"/>
                <w:sz w:val="24"/>
                <w:szCs w:val="24"/>
                <w:shd w:val="clear" w:color="auto" w:fill="FFFFFF"/>
                <w:lang w:eastAsia="ar-SA"/>
                <w14:ligatures w14:val="none"/>
              </w:rPr>
              <w:lastRenderedPageBreak/>
              <w:t>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9567BBF"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shd w:val="clear" w:color="auto" w:fill="FFFFFF"/>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55D600AA"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b/>
                <w:bCs/>
                <w:color w:val="000000"/>
                <w:kern w:val="1"/>
                <w:sz w:val="24"/>
                <w:szCs w:val="24"/>
                <w:shd w:val="clear" w:color="auto" w:fill="FFFFFF"/>
                <w:lang w:eastAsia="ar-SA"/>
                <w14:ligatures w14:val="none"/>
              </w:rPr>
            </w:pPr>
            <w:r w:rsidRPr="009632F4">
              <w:rPr>
                <w:rFonts w:ascii="Times New Roman" w:eastAsia="Times New Roman" w:hAnsi="Times New Roman" w:cs="Times New Roman"/>
                <w:b/>
                <w:bCs/>
                <w:color w:val="000000"/>
                <w:kern w:val="1"/>
                <w:sz w:val="24"/>
                <w:szCs w:val="24"/>
                <w:shd w:val="clear" w:color="auto" w:fill="FFFFFF"/>
                <w:lang w:eastAsia="ar-SA"/>
                <w14:ligatures w14:val="none"/>
              </w:rPr>
              <w:t>Примітка!</w:t>
            </w:r>
          </w:p>
          <w:p w14:paraId="0DE44F08" w14:textId="77777777" w:rsidR="009632F4" w:rsidRPr="009632F4" w:rsidRDefault="009632F4" w:rsidP="009632F4">
            <w:pPr>
              <w:tabs>
                <w:tab w:val="left" w:pos="541"/>
              </w:tabs>
              <w:suppressAutoHyphens/>
              <w:spacing w:after="0" w:line="100" w:lineRule="atLeast"/>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Вимога щодо засвідчення того чи іншого документу тендерної пропозиції власноручним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із накладанням </w:t>
            </w:r>
            <w:r w:rsidRPr="009632F4">
              <w:rPr>
                <w:rFonts w:ascii="Times New Roman" w:eastAsia="Times New Roman" w:hAnsi="Times New Roman" w:cs="Times New Roman"/>
                <w:b/>
                <w:bCs/>
                <w:color w:val="000000"/>
                <w:kern w:val="1"/>
                <w:sz w:val="24"/>
                <w:szCs w:val="24"/>
                <w:lang w:eastAsia="ar-SA"/>
                <w14:ligatures w14:val="none"/>
              </w:rPr>
              <w:t xml:space="preserve"> </w:t>
            </w:r>
            <w:r w:rsidRPr="009632F4">
              <w:rPr>
                <w:rFonts w:ascii="Times New Roman" w:eastAsia="Times New Roman" w:hAnsi="Times New Roman" w:cs="Times New Roman"/>
                <w:bCs/>
                <w:color w:val="000000"/>
                <w:kern w:val="1"/>
                <w:sz w:val="24"/>
                <w:szCs w:val="24"/>
                <w:lang w:eastAsia="ar-SA"/>
                <w14:ligatures w14:val="non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на кожен з таких документів (матеріал чи інформацію).</w:t>
            </w:r>
          </w:p>
          <w:p w14:paraId="0AB88E25"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6531E9AC"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Відповідно до частини третьої статті 12 Закону під час використання електронної системи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документи та електронний документообіг"</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та </w:t>
            </w:r>
            <w:hyperlink r:id="rId10" w:tgtFrame="_blank" w:history="1">
              <w:r w:rsidRPr="009632F4">
                <w:rPr>
                  <w:rFonts w:ascii="Times New Roman" w:eastAsia="Times New Roman" w:hAnsi="Times New Roman" w:cs="Times New Roman"/>
                  <w:color w:val="000000"/>
                  <w:kern w:val="1"/>
                  <w:sz w:val="24"/>
                  <w:szCs w:val="24"/>
                  <w:shd w:val="clear" w:color="auto" w:fill="FFFFFF"/>
                  <w14:ligatures w14:val="none"/>
                </w:rPr>
                <w:t>"Про електронні довірчі послуги"</w:t>
              </w:r>
            </w:hyperlink>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тобто тендерна пропозиція у будь-якому випадку повинна містити накладений </w:t>
            </w:r>
            <w:r w:rsidRPr="009632F4">
              <w:rPr>
                <w:rFonts w:ascii="Times New Roman" w:eastAsia="Times New Roman" w:hAnsi="Times New Roman" w:cs="Times New Roman"/>
                <w:bCs/>
                <w:color w:val="000000"/>
                <w:kern w:val="1"/>
                <w:sz w:val="24"/>
                <w:szCs w:val="24"/>
                <w:lang w:eastAsia="ar-SA"/>
                <w14:ligatures w14:val="none"/>
              </w:rPr>
              <w:t>електронний підпис,  відповідно до вимог Закону України «Про електронні довірчі послуги»</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керівника або особи уповноваженої учасником на підписання тендерної пропозиції</w:t>
            </w:r>
            <w:r w:rsidRPr="009632F4">
              <w:rPr>
                <w:rFonts w:ascii="Times New Roman" w:eastAsia="Times New Roman" w:hAnsi="Times New Roman" w:cs="Times New Roman"/>
                <w:color w:val="000000"/>
                <w:kern w:val="1"/>
                <w:sz w:val="24"/>
                <w:szCs w:val="24"/>
                <w:lang w:eastAsia="ar-SA"/>
                <w14:ligatures w14:val="none"/>
              </w:rPr>
              <w:t>, повноваження якої щодо підпису документів тендерної пропозиції підтверджуються відповідно до поданих документів.</w:t>
            </w:r>
          </w:p>
          <w:p w14:paraId="46DE4938"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Всі документи тендерної пропозиції  подаються в електронному вигляді через електронну систему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(шляхом завантаження сканованих документів або електронних документів в електронну систему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w:t>
            </w:r>
          </w:p>
          <w:p w14:paraId="58ABCC19"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Тендерна пропозиція учасника має відповідати наступним вимогам:</w:t>
            </w:r>
          </w:p>
          <w:p w14:paraId="51C1C45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документи мають бути чіткими та розбірливими для читання;</w:t>
            </w:r>
          </w:p>
          <w:p w14:paraId="1196B8C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2)тендерна пропозиція учасника повинна бути підписана кваліфікованим електронним підписом (КЕП)/удосконаленим електронним підписом (УЕП);</w:t>
            </w:r>
          </w:p>
          <w:p w14:paraId="5E3B0BA5"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1A3AADFB"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Винятки:</w:t>
            </w:r>
          </w:p>
          <w:p w14:paraId="58314562"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3F9A36"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16"/>
                <w:szCs w:val="16"/>
                <w:lang w:eastAsia="ar-SA"/>
                <w14:ligatures w14:val="none"/>
              </w:rPr>
            </w:pPr>
          </w:p>
          <w:p w14:paraId="240C131D"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Замовник перевіряє КЕП/УЕП учасника на сайті центрального </w:t>
            </w:r>
            <w:proofErr w:type="spellStart"/>
            <w:r w:rsidRPr="009632F4">
              <w:rPr>
                <w:rFonts w:ascii="Times New Roman" w:eastAsia="Times New Roman" w:hAnsi="Times New Roman" w:cs="Times New Roman"/>
                <w:color w:val="000000"/>
                <w:kern w:val="1"/>
                <w:sz w:val="24"/>
                <w:szCs w:val="24"/>
                <w:lang w:eastAsia="ar-SA"/>
                <w14:ligatures w14:val="none"/>
              </w:rPr>
              <w:t>засвідчувального</w:t>
            </w:r>
            <w:proofErr w:type="spellEnd"/>
            <w:r w:rsidRPr="009632F4">
              <w:rPr>
                <w:rFonts w:ascii="Times New Roman" w:eastAsia="Times New Roman" w:hAnsi="Times New Roman" w:cs="Times New Roman"/>
                <w:color w:val="000000"/>
                <w:kern w:val="1"/>
                <w:sz w:val="24"/>
                <w:szCs w:val="24"/>
                <w:lang w:eastAsia="ar-SA"/>
                <w14:ligatures w14:val="none"/>
              </w:rPr>
              <w:t xml:space="preserve"> органу за посиланням https://czo.gov.ua/verify. Під час перевірки КЕП/УЕП повинні відображатися: прізвище та </w:t>
            </w:r>
            <w:r w:rsidRPr="009632F4">
              <w:rPr>
                <w:rFonts w:ascii="Times New Roman" w:eastAsia="Times New Roman" w:hAnsi="Times New Roman" w:cs="Times New Roman"/>
                <w:color w:val="000000"/>
                <w:kern w:val="1"/>
                <w:sz w:val="24"/>
                <w:szCs w:val="24"/>
                <w:lang w:eastAsia="ar-SA"/>
                <w14:ligatures w14:val="none"/>
              </w:rPr>
              <w:lastRenderedPageBreak/>
              <w:t>ініціали особи, уповноваженої на підписання тендерної пропозиції</w:t>
            </w:r>
          </w:p>
          <w:p w14:paraId="7E45FEFF"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(власника ключа). </w:t>
            </w:r>
          </w:p>
          <w:p w14:paraId="5E547711" w14:textId="77777777" w:rsidR="009632F4" w:rsidRPr="009632F4" w:rsidRDefault="009632F4" w:rsidP="009632F4">
            <w:pPr>
              <w:widowControl w:val="0"/>
              <w:tabs>
                <w:tab w:val="left" w:pos="541"/>
              </w:tabs>
              <w:suppressAutoHyphens/>
              <w:spacing w:after="0" w:line="240" w:lineRule="auto"/>
              <w:contextualSpacing/>
              <w:jc w:val="both"/>
              <w:rPr>
                <w:rFonts w:ascii="Times New Roman" w:eastAsia="Times New Roman" w:hAnsi="Times New Roman" w:cs="Times New Roman"/>
                <w:strike/>
                <w:color w:val="000000"/>
                <w:kern w:val="1"/>
                <w:sz w:val="16"/>
                <w:szCs w:val="16"/>
                <w:lang w:eastAsia="ar-SA"/>
                <w14:ligatures w14:val="none"/>
              </w:rPr>
            </w:pPr>
          </w:p>
          <w:p w14:paraId="6968BFE2" w14:textId="77777777" w:rsidR="009632F4" w:rsidRPr="009632F4" w:rsidRDefault="009632F4" w:rsidP="009632F4">
            <w:pPr>
              <w:numPr>
                <w:ilvl w:val="1"/>
                <w:numId w:val="0"/>
              </w:num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п.19 ч. 2 статті 22 Закону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допущення учасниками формальних (несуттєвих) помилок не призведе до відхилення їх тендерних пропозицій. </w:t>
            </w:r>
          </w:p>
          <w:p w14:paraId="729632D7"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72957F9"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820944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Відповідно до умов цієї тендерної документації </w:t>
            </w:r>
            <w:r w:rsidRPr="009632F4">
              <w:rPr>
                <w:rFonts w:ascii="Times New Roman" w:eastAsia="Times New Roman" w:hAnsi="Times New Roman" w:cs="Times New Roman"/>
                <w:b/>
                <w:bCs/>
                <w:color w:val="000000"/>
                <w:kern w:val="1"/>
                <w:sz w:val="24"/>
                <w:szCs w:val="24"/>
                <w:u w:val="single"/>
                <w:lang w:eastAsia="ar-SA"/>
                <w14:ligatures w14:val="none"/>
              </w:rPr>
              <w:t>формальними (несуттєвими) вважаються наступні помилки:</w:t>
            </w:r>
          </w:p>
          <w:p w14:paraId="74E5DA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 Інформація/документ, подана учасником процедури закупівлі у складі тендерної пропозиції, містить помилку (помилки) у частині:</w:t>
            </w:r>
          </w:p>
          <w:p w14:paraId="310A0D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великої літери;</w:t>
            </w:r>
          </w:p>
          <w:p w14:paraId="69A3918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уживання розділових знаків та відмінювання слів у реченні;</w:t>
            </w:r>
          </w:p>
          <w:p w14:paraId="4313A24B"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 використання слова або </w:t>
            </w:r>
            <w:proofErr w:type="spellStart"/>
            <w:r w:rsidRPr="009632F4">
              <w:rPr>
                <w:rFonts w:ascii="Times New Roman" w:eastAsia="Times New Roman" w:hAnsi="Times New Roman" w:cs="Times New Roman"/>
                <w:color w:val="000000"/>
                <w:kern w:val="0"/>
                <w:sz w:val="24"/>
                <w:szCs w:val="24"/>
                <w:lang w:eastAsia="uk-UA"/>
                <w14:ligatures w14:val="none"/>
              </w:rPr>
              <w:t>мовного</w:t>
            </w:r>
            <w:proofErr w:type="spellEnd"/>
            <w:r w:rsidRPr="009632F4">
              <w:rPr>
                <w:rFonts w:ascii="Times New Roman" w:eastAsia="Times New Roman" w:hAnsi="Times New Roman" w:cs="Times New Roman"/>
                <w:color w:val="000000"/>
                <w:kern w:val="0"/>
                <w:sz w:val="24"/>
                <w:szCs w:val="24"/>
                <w:lang w:eastAsia="uk-UA"/>
                <w14:ligatures w14:val="none"/>
              </w:rPr>
              <w:t xml:space="preserve"> звороту, запозичених з іншої мови;</w:t>
            </w:r>
          </w:p>
          <w:p w14:paraId="6345E971"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9632F4">
              <w:rPr>
                <w:rFonts w:ascii="Times New Roman" w:eastAsia="Times New Roman" w:hAnsi="Times New Roman" w:cs="Times New Roman"/>
                <w:color w:val="000000"/>
                <w:kern w:val="0"/>
                <w:sz w:val="24"/>
                <w:szCs w:val="24"/>
                <w:lang w:eastAsia="uk-UA"/>
                <w14:ligatures w14:val="none"/>
              </w:rPr>
              <w:t>закупівель</w:t>
            </w:r>
            <w:proofErr w:type="spellEnd"/>
            <w:r w:rsidRPr="009632F4">
              <w:rPr>
                <w:rFonts w:ascii="Times New Roman" w:eastAsia="Times New Roman" w:hAnsi="Times New Roman" w:cs="Times New Roman"/>
                <w:color w:val="000000"/>
                <w:kern w:val="0"/>
                <w:sz w:val="24"/>
                <w:szCs w:val="24"/>
                <w:lang w:eastAsia="uk-UA"/>
                <w14:ligatures w14:val="none"/>
              </w:rPr>
              <w:t xml:space="preserve"> та/або унікального номера повідомлення про намір укласти договір про закупівлю - помилка в цифрах;</w:t>
            </w:r>
          </w:p>
          <w:p w14:paraId="0C1977DC"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застосування правил переносу частини слова з рядка в рядок;</w:t>
            </w:r>
          </w:p>
          <w:p w14:paraId="4817E44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написання слів разом та/або окремо, та/або через дефіс;</w:t>
            </w:r>
          </w:p>
          <w:p w14:paraId="579E2C59" w14:textId="77777777" w:rsidR="009632F4" w:rsidRPr="009632F4" w:rsidRDefault="009632F4" w:rsidP="009632F4">
            <w:pPr>
              <w:shd w:val="clear" w:color="auto" w:fill="FFFFFF"/>
              <w:tabs>
                <w:tab w:val="left" w:pos="207"/>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A182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C5DA5E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III.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FB2E3A3"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IV.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D3D80E"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14640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 xml:space="preserve">VI.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w:t>
            </w:r>
            <w:r w:rsidRPr="009632F4">
              <w:rPr>
                <w:rFonts w:ascii="Times New Roman" w:eastAsia="Times New Roman" w:hAnsi="Times New Roman" w:cs="Times New Roman"/>
                <w:color w:val="000000"/>
                <w:kern w:val="0"/>
                <w:sz w:val="24"/>
                <w:szCs w:val="24"/>
                <w:lang w:eastAsia="uk-UA"/>
                <w14:ligatures w14:val="none"/>
              </w:rPr>
              <w:lastRenderedPageBreak/>
              <w:t xml:space="preserve">закупівлі, якщо на цей документ (документи) накладено її </w:t>
            </w:r>
            <w:r w:rsidRPr="009632F4">
              <w:rPr>
                <w:rFonts w:ascii="Times New Roman" w:eastAsia="Times New Roman" w:hAnsi="Times New Roman" w:cs="Times New Roman"/>
                <w:bCs/>
                <w:color w:val="000000"/>
                <w:kern w:val="0"/>
                <w:sz w:val="24"/>
                <w:szCs w:val="24"/>
                <w:lang w:eastAsia="uk-UA"/>
                <w14:ligatures w14:val="none"/>
              </w:rPr>
              <w:t>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r w:rsidRPr="009632F4">
              <w:rPr>
                <w:rFonts w:ascii="Times New Roman" w:eastAsia="Times New Roman" w:hAnsi="Times New Roman" w:cs="Times New Roman"/>
                <w:color w:val="000000"/>
                <w:kern w:val="0"/>
                <w:sz w:val="24"/>
                <w:szCs w:val="24"/>
                <w:lang w:eastAsia="uk-UA"/>
                <w14:ligatures w14:val="none"/>
              </w:rPr>
              <w:t>.</w:t>
            </w:r>
          </w:p>
          <w:p w14:paraId="774E63AA"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526C05"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VIIІ.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606A7A7"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ІХ.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5A6F1D"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655CE9"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AA4B62" w14:textId="77777777" w:rsidR="009632F4" w:rsidRPr="009632F4" w:rsidRDefault="009632F4" w:rsidP="009632F4">
            <w:pPr>
              <w:shd w:val="clear" w:color="auto" w:fill="FFFFFF"/>
              <w:tabs>
                <w:tab w:val="left" w:pos="284"/>
              </w:tabs>
              <w:spacing w:after="0" w:line="301" w:lineRule="atLeast"/>
              <w:jc w:val="both"/>
              <w:rPr>
                <w:rFonts w:ascii="Times New Roman" w:eastAsia="Times New Roman" w:hAnsi="Times New Roman" w:cs="Times New Roman"/>
                <w:color w:val="000000"/>
                <w:kern w:val="0"/>
                <w:sz w:val="24"/>
                <w:szCs w:val="24"/>
                <w:lang w:eastAsia="uk-UA"/>
                <w14:ligatures w14:val="none"/>
              </w:rPr>
            </w:pPr>
            <w:r w:rsidRPr="009632F4">
              <w:rPr>
                <w:rFonts w:ascii="Times New Roman" w:eastAsia="Times New Roman" w:hAnsi="Times New Roman" w:cs="Times New Roman"/>
                <w:color w:val="000000"/>
                <w:kern w:val="0"/>
                <w:sz w:val="24"/>
                <w:szCs w:val="24"/>
                <w:lang w:eastAsia="uk-UA"/>
                <w14:ligatures w14:val="none"/>
              </w:rPr>
              <w:t>XII.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1AC84B" w14:textId="77777777" w:rsidR="009632F4" w:rsidRPr="009632F4" w:rsidRDefault="009632F4" w:rsidP="009632F4">
            <w:pPr>
              <w:tabs>
                <w:tab w:val="left" w:pos="284"/>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відхиляє тендерну пропозицію, що містить інші помилки, аніж ті, що наведено вище.</w:t>
            </w:r>
          </w:p>
          <w:p w14:paraId="0182A8F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24"/>
                <w:szCs w:val="24"/>
                <w:u w:val="single"/>
                <w:lang w:eastAsia="ar-SA"/>
                <w14:ligatures w14:val="none"/>
              </w:rPr>
            </w:pPr>
            <w:r w:rsidRPr="009632F4">
              <w:rPr>
                <w:rFonts w:ascii="Times New Roman" w:eastAsia="Times New Roman" w:hAnsi="Times New Roman" w:cs="Times New Roman"/>
                <w:i/>
                <w:iCs/>
                <w:color w:val="000000"/>
                <w:kern w:val="1"/>
                <w:sz w:val="24"/>
                <w:szCs w:val="24"/>
                <w:u w:val="single"/>
                <w:lang w:eastAsia="ar-SA"/>
                <w14:ligatures w14:val="none"/>
              </w:rPr>
              <w:t>Приклади формальних помилок:</w:t>
            </w:r>
          </w:p>
          <w:p w14:paraId="0C9986D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8D5CD6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w:t>
            </w:r>
            <w:proofErr w:type="spellStart"/>
            <w:r w:rsidRPr="009632F4">
              <w:rPr>
                <w:rFonts w:ascii="Times New Roman" w:eastAsia="Times New Roman" w:hAnsi="Times New Roman" w:cs="Times New Roman"/>
                <w:color w:val="000000"/>
                <w:kern w:val="1"/>
                <w:sz w:val="24"/>
                <w:szCs w:val="24"/>
                <w:lang w:eastAsia="ar-SA"/>
                <w14:ligatures w14:val="none"/>
              </w:rPr>
              <w:t>м.київ</w:t>
            </w:r>
            <w:proofErr w:type="spellEnd"/>
            <w:r w:rsidRPr="009632F4">
              <w:rPr>
                <w:rFonts w:ascii="Times New Roman" w:eastAsia="Times New Roman" w:hAnsi="Times New Roman" w:cs="Times New Roman"/>
                <w:color w:val="000000"/>
                <w:kern w:val="1"/>
                <w:sz w:val="24"/>
                <w:szCs w:val="24"/>
                <w:lang w:eastAsia="ar-SA"/>
                <w14:ligatures w14:val="none"/>
              </w:rPr>
              <w:t>» замість «</w:t>
            </w:r>
            <w:proofErr w:type="spellStart"/>
            <w:r w:rsidRPr="009632F4">
              <w:rPr>
                <w:rFonts w:ascii="Times New Roman" w:eastAsia="Times New Roman" w:hAnsi="Times New Roman" w:cs="Times New Roman"/>
                <w:color w:val="000000"/>
                <w:kern w:val="1"/>
                <w:sz w:val="24"/>
                <w:szCs w:val="24"/>
                <w:lang w:eastAsia="ar-SA"/>
                <w14:ligatures w14:val="none"/>
              </w:rPr>
              <w:t>м.Київ</w:t>
            </w:r>
            <w:proofErr w:type="spellEnd"/>
            <w:r w:rsidRPr="009632F4">
              <w:rPr>
                <w:rFonts w:ascii="Times New Roman" w:eastAsia="Times New Roman" w:hAnsi="Times New Roman" w:cs="Times New Roman"/>
                <w:color w:val="000000"/>
                <w:kern w:val="1"/>
                <w:sz w:val="24"/>
                <w:szCs w:val="24"/>
                <w:lang w:eastAsia="ar-SA"/>
                <w14:ligatures w14:val="none"/>
              </w:rPr>
              <w:t>»;</w:t>
            </w:r>
          </w:p>
          <w:p w14:paraId="3D35C6B7"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«поряд – </w:t>
            </w:r>
            <w:proofErr w:type="spellStart"/>
            <w:r w:rsidRPr="009632F4">
              <w:rPr>
                <w:rFonts w:ascii="Times New Roman" w:eastAsia="Times New Roman" w:hAnsi="Times New Roman" w:cs="Times New Roman"/>
                <w:color w:val="000000"/>
                <w:kern w:val="1"/>
                <w:sz w:val="24"/>
                <w:szCs w:val="24"/>
                <w:lang w:eastAsia="ar-SA"/>
                <w14:ligatures w14:val="none"/>
              </w:rPr>
              <w:t>ок</w:t>
            </w:r>
            <w:proofErr w:type="spellEnd"/>
            <w:r w:rsidRPr="009632F4">
              <w:rPr>
                <w:rFonts w:ascii="Times New Roman" w:eastAsia="Times New Roman" w:hAnsi="Times New Roman" w:cs="Times New Roman"/>
                <w:color w:val="000000"/>
                <w:kern w:val="1"/>
                <w:sz w:val="24"/>
                <w:szCs w:val="24"/>
                <w:lang w:eastAsia="ar-SA"/>
                <w14:ligatures w14:val="none"/>
              </w:rPr>
              <w:t>» замість «</w:t>
            </w:r>
            <w:proofErr w:type="spellStart"/>
            <w:r w:rsidRPr="009632F4">
              <w:rPr>
                <w:rFonts w:ascii="Times New Roman" w:eastAsia="Times New Roman" w:hAnsi="Times New Roman" w:cs="Times New Roman"/>
                <w:color w:val="000000"/>
                <w:kern w:val="1"/>
                <w:sz w:val="24"/>
                <w:szCs w:val="24"/>
                <w:lang w:eastAsia="ar-SA"/>
                <w14:ligatures w14:val="none"/>
              </w:rPr>
              <w:t>поря</w:t>
            </w:r>
            <w:proofErr w:type="spellEnd"/>
            <w:r w:rsidRPr="009632F4">
              <w:rPr>
                <w:rFonts w:ascii="Times New Roman" w:eastAsia="Times New Roman" w:hAnsi="Times New Roman" w:cs="Times New Roman"/>
                <w:color w:val="000000"/>
                <w:kern w:val="1"/>
                <w:sz w:val="24"/>
                <w:szCs w:val="24"/>
                <w:lang w:eastAsia="ar-SA"/>
                <w14:ligatures w14:val="none"/>
              </w:rPr>
              <w:t xml:space="preserve"> – док»;</w:t>
            </w:r>
          </w:p>
          <w:p w14:paraId="53153811"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w:t>
            </w:r>
            <w:proofErr w:type="spellStart"/>
            <w:r w:rsidRPr="009632F4">
              <w:rPr>
                <w:rFonts w:ascii="Times New Roman" w:eastAsia="Times New Roman" w:hAnsi="Times New Roman" w:cs="Times New Roman"/>
                <w:color w:val="000000"/>
                <w:kern w:val="1"/>
                <w:sz w:val="24"/>
                <w:szCs w:val="24"/>
                <w:lang w:eastAsia="ar-SA"/>
                <w14:ligatures w14:val="none"/>
              </w:rPr>
              <w:t>ненадається</w:t>
            </w:r>
            <w:proofErr w:type="spellEnd"/>
            <w:r w:rsidRPr="009632F4">
              <w:rPr>
                <w:rFonts w:ascii="Times New Roman" w:eastAsia="Times New Roman" w:hAnsi="Times New Roman" w:cs="Times New Roman"/>
                <w:color w:val="000000"/>
                <w:kern w:val="1"/>
                <w:sz w:val="24"/>
                <w:szCs w:val="24"/>
                <w:lang w:eastAsia="ar-SA"/>
                <w14:ligatures w14:val="none"/>
              </w:rPr>
              <w:t>» замість «не надається»;</w:t>
            </w:r>
          </w:p>
          <w:p w14:paraId="7014B8F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«______________№_____________» замість «14.08.2020 №320/13/14-01».</w:t>
            </w:r>
          </w:p>
          <w:p w14:paraId="6609D9CA"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F4FB6B" w14:textId="77777777" w:rsidR="009632F4" w:rsidRPr="009632F4" w:rsidRDefault="009632F4" w:rsidP="009632F4">
            <w:pPr>
              <w:numPr>
                <w:ilvl w:val="1"/>
                <w:numId w:val="0"/>
              </w:num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9632F4">
              <w:rPr>
                <w:rFonts w:ascii="Times New Roman" w:eastAsia="Calibri" w:hAnsi="Times New Roman" w:cs="Times New Roman"/>
                <w:color w:val="000000"/>
                <w:kern w:val="1"/>
                <w:sz w:val="24"/>
                <w:szCs w:val="24"/>
                <w:lang w:eastAsia="ar-SA"/>
                <w14:ligatures w14:val="none"/>
              </w:rPr>
              <w:lastRenderedPageBreak/>
              <w:t xml:space="preserve">яких є вільним, та/або може бути отримана електронною системою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шляхом обміну інформацією з іншими державними системами та реєстрами.</w:t>
            </w:r>
          </w:p>
          <w:p w14:paraId="2B5DF3F7"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 xml:space="preserve">1.12 Замовник розміщує у строк, </w:t>
            </w:r>
            <w:r w:rsidRPr="009632F4">
              <w:rPr>
                <w:rFonts w:ascii="Times New Roman" w:eastAsia="Calibri" w:hAnsi="Times New Roman" w:cs="Times New Roman"/>
                <w:b/>
                <w:color w:val="000000"/>
                <w:kern w:val="0"/>
                <w:sz w:val="24"/>
                <w:szCs w:val="24"/>
                <w14:ligatures w14:val="none"/>
              </w:rPr>
              <w:t xml:space="preserve">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9632F4">
              <w:rPr>
                <w:rFonts w:ascii="Times New Roman" w:eastAsia="Calibri" w:hAnsi="Times New Roman" w:cs="Times New Roman"/>
                <w:b/>
                <w:color w:val="000000"/>
                <w:kern w:val="0"/>
                <w:sz w:val="24"/>
                <w:szCs w:val="24"/>
                <w14:ligatures w14:val="none"/>
              </w:rPr>
              <w:t>невідповідностей</w:t>
            </w:r>
            <w:proofErr w:type="spellEnd"/>
            <w:r w:rsidRPr="009632F4">
              <w:rPr>
                <w:rFonts w:ascii="Times New Roman" w:eastAsia="Calibri" w:hAnsi="Times New Roman" w:cs="Times New Roman"/>
                <w:color w:val="000000"/>
                <w:kern w:val="0"/>
                <w:sz w:val="24"/>
                <w:szCs w:val="24"/>
                <w14:ligatures w14:val="none"/>
              </w:rPr>
              <w:t xml:space="preserve"> в електронній системі </w:t>
            </w:r>
            <w:proofErr w:type="spellStart"/>
            <w:r w:rsidRPr="009632F4">
              <w:rPr>
                <w:rFonts w:ascii="Times New Roman" w:eastAsia="Calibri" w:hAnsi="Times New Roman" w:cs="Times New Roman"/>
                <w:color w:val="000000"/>
                <w:kern w:val="0"/>
                <w:sz w:val="24"/>
                <w:szCs w:val="24"/>
                <w14:ligatures w14:val="none"/>
              </w:rPr>
              <w:t>закупівель</w:t>
            </w:r>
            <w:proofErr w:type="spellEnd"/>
            <w:r w:rsidRPr="009632F4">
              <w:rPr>
                <w:rFonts w:ascii="Times New Roman" w:eastAsia="Calibri" w:hAnsi="Times New Roman" w:cs="Times New Roman"/>
                <w:color w:val="000000"/>
                <w:kern w:val="0"/>
                <w:sz w:val="24"/>
                <w:szCs w:val="24"/>
                <w14:ligatures w14:val="none"/>
              </w:rPr>
              <w:t xml:space="preserve">, </w:t>
            </w:r>
            <w:proofErr w:type="spellStart"/>
            <w:r w:rsidRPr="009632F4">
              <w:rPr>
                <w:rFonts w:ascii="Times New Roman" w:eastAsia="Calibri" w:hAnsi="Times New Roman" w:cs="Times New Roman"/>
                <w:color w:val="000000"/>
                <w:kern w:val="0"/>
                <w:sz w:val="24"/>
                <w:szCs w:val="24"/>
                <w14:ligatures w14:val="none"/>
              </w:rPr>
              <w:t>якшо</w:t>
            </w:r>
            <w:proofErr w:type="spellEnd"/>
            <w:r w:rsidRPr="009632F4">
              <w:rPr>
                <w:rFonts w:ascii="Times New Roman" w:eastAsia="Calibri" w:hAnsi="Times New Roman" w:cs="Times New Roman"/>
                <w:color w:val="000000"/>
                <w:kern w:val="0"/>
                <w:sz w:val="24"/>
                <w:szCs w:val="24"/>
                <w14:ligatures w14:val="none"/>
              </w:rPr>
              <w:t xml:space="preserve"> під час розгляду тендерної пропозиції виявлено невідповідності в інформації та/або документах,  що подані учасником процедури у  тендерній пропозиції та /або подання яких передбачалося тендерною документацією.</w:t>
            </w:r>
          </w:p>
          <w:p w14:paraId="4E651821"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75B9C2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val="ru-RU" w:eastAsia="ar-SA"/>
                <w14:ligatures w14:val="none"/>
              </w:rPr>
            </w:pPr>
            <w:proofErr w:type="spellStart"/>
            <w:r w:rsidRPr="009632F4">
              <w:rPr>
                <w:rFonts w:ascii="Times New Roman" w:eastAsia="Calibri" w:hAnsi="Times New Roman" w:cs="Times New Roman"/>
                <w:color w:val="000000"/>
                <w:kern w:val="1"/>
                <w:sz w:val="24"/>
                <w:szCs w:val="24"/>
                <w:lang w:val="ru-RU" w:eastAsia="ar-SA"/>
                <w14:ligatures w14:val="none"/>
              </w:rPr>
              <w:t>Невідповідністю</w:t>
            </w:r>
            <w:proofErr w:type="spellEnd"/>
            <w:r w:rsidRPr="009632F4">
              <w:rPr>
                <w:rFonts w:ascii="Times New Roman" w:eastAsia="Calibri" w:hAnsi="Times New Roman" w:cs="Times New Roman"/>
                <w:color w:val="000000"/>
                <w:kern w:val="1"/>
                <w:sz w:val="24"/>
                <w:szCs w:val="24"/>
                <w:lang w:val="ru-RU" w:eastAsia="ar-SA"/>
                <w14:ligatures w14:val="none"/>
              </w:rPr>
              <w:t xml:space="preserve"> в </w:t>
            </w:r>
            <w:proofErr w:type="spellStart"/>
            <w:r w:rsidRPr="009632F4">
              <w:rPr>
                <w:rFonts w:ascii="Times New Roman" w:eastAsia="Calibri" w:hAnsi="Times New Roman" w:cs="Times New Roman"/>
                <w:color w:val="000000"/>
                <w:kern w:val="1"/>
                <w:sz w:val="24"/>
                <w:szCs w:val="24"/>
                <w:lang w:val="ru-RU" w:eastAsia="ar-SA"/>
                <w14:ligatures w14:val="none"/>
              </w:rPr>
              <w:t>інформації</w:t>
            </w:r>
            <w:proofErr w:type="spellEnd"/>
            <w:r w:rsidRPr="009632F4">
              <w:rPr>
                <w:rFonts w:ascii="Times New Roman" w:eastAsia="Calibri" w:hAnsi="Times New Roman" w:cs="Times New Roman"/>
                <w:color w:val="000000"/>
                <w:kern w:val="1"/>
                <w:sz w:val="24"/>
                <w:szCs w:val="24"/>
                <w:lang w:val="ru-RU" w:eastAsia="ar-SA"/>
                <w14:ligatures w14:val="none"/>
              </w:rPr>
              <w:t xml:space="preserve"> та/</w:t>
            </w:r>
            <w:proofErr w:type="spellStart"/>
            <w:r w:rsidRPr="009632F4">
              <w:rPr>
                <w:rFonts w:ascii="Times New Roman" w:eastAsia="Calibri" w:hAnsi="Times New Roman" w:cs="Times New Roman"/>
                <w:color w:val="000000"/>
                <w:kern w:val="1"/>
                <w:sz w:val="24"/>
                <w:szCs w:val="24"/>
                <w:lang w:val="ru-RU" w:eastAsia="ar-SA"/>
                <w14:ligatures w14:val="none"/>
              </w:rPr>
              <w:t>або</w:t>
            </w:r>
            <w:proofErr w:type="spellEnd"/>
            <w:r w:rsidRPr="009632F4">
              <w:rPr>
                <w:rFonts w:ascii="Times New Roman" w:eastAsia="Calibri" w:hAnsi="Times New Roman" w:cs="Times New Roman"/>
                <w:color w:val="000000"/>
                <w:kern w:val="1"/>
                <w:sz w:val="24"/>
                <w:szCs w:val="24"/>
                <w:lang w:val="ru-RU" w:eastAsia="ar-SA"/>
                <w14:ligatures w14:val="none"/>
              </w:rPr>
              <w:t xml:space="preserve"> документах, </w:t>
            </w:r>
            <w:proofErr w:type="spellStart"/>
            <w:r w:rsidRPr="009632F4">
              <w:rPr>
                <w:rFonts w:ascii="Times New Roman" w:eastAsia="Calibri" w:hAnsi="Times New Roman" w:cs="Times New Roman"/>
                <w:color w:val="000000"/>
                <w:kern w:val="1"/>
                <w:sz w:val="24"/>
                <w:szCs w:val="24"/>
                <w:lang w:val="ru-RU" w:eastAsia="ar-SA"/>
                <w14:ligatures w14:val="none"/>
              </w:rPr>
              <w:t>які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надаються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учасником</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процедури</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закупівлі</w:t>
            </w:r>
            <w:proofErr w:type="spellEnd"/>
            <w:r w:rsidRPr="009632F4">
              <w:rPr>
                <w:rFonts w:ascii="Times New Roman" w:eastAsia="Calibri" w:hAnsi="Times New Roman" w:cs="Times New Roman"/>
                <w:color w:val="000000"/>
                <w:kern w:val="1"/>
                <w:sz w:val="24"/>
                <w:szCs w:val="24"/>
                <w:lang w:val="ru-RU" w:eastAsia="ar-SA"/>
                <w14:ligatures w14:val="none"/>
              </w:rPr>
              <w:t xml:space="preserve"> на </w:t>
            </w:r>
            <w:proofErr w:type="spellStart"/>
            <w:r w:rsidRPr="009632F4">
              <w:rPr>
                <w:rFonts w:ascii="Times New Roman" w:eastAsia="Calibri" w:hAnsi="Times New Roman" w:cs="Times New Roman"/>
                <w:color w:val="000000"/>
                <w:kern w:val="1"/>
                <w:sz w:val="24"/>
                <w:szCs w:val="24"/>
                <w:lang w:val="ru-RU" w:eastAsia="ar-SA"/>
                <w14:ligatures w14:val="none"/>
              </w:rPr>
              <w:t>виконання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вимог</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технічної</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специфікації</w:t>
            </w:r>
            <w:proofErr w:type="spellEnd"/>
            <w:r w:rsidRPr="009632F4">
              <w:rPr>
                <w:rFonts w:ascii="Times New Roman" w:eastAsia="Calibri" w:hAnsi="Times New Roman" w:cs="Times New Roman"/>
                <w:color w:val="000000"/>
                <w:kern w:val="1"/>
                <w:sz w:val="24"/>
                <w:szCs w:val="24"/>
                <w:lang w:val="ru-RU" w:eastAsia="ar-SA"/>
                <w14:ligatures w14:val="none"/>
              </w:rPr>
              <w:t xml:space="preserve"> до предмета </w:t>
            </w:r>
            <w:proofErr w:type="spellStart"/>
            <w:r w:rsidRPr="009632F4">
              <w:rPr>
                <w:rFonts w:ascii="Times New Roman" w:eastAsia="Calibri" w:hAnsi="Times New Roman" w:cs="Times New Roman"/>
                <w:color w:val="000000"/>
                <w:kern w:val="1"/>
                <w:sz w:val="24"/>
                <w:szCs w:val="24"/>
                <w:lang w:val="ru-RU" w:eastAsia="ar-SA"/>
                <w14:ligatures w14:val="none"/>
              </w:rPr>
              <w:t>закупівлі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вважаються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помилки</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виправлення</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яких</w:t>
            </w:r>
            <w:proofErr w:type="spellEnd"/>
            <w:r w:rsidRPr="009632F4">
              <w:rPr>
                <w:rFonts w:ascii="Times New Roman" w:eastAsia="Calibri" w:hAnsi="Times New Roman" w:cs="Times New Roman"/>
                <w:color w:val="000000"/>
                <w:kern w:val="1"/>
                <w:sz w:val="24"/>
                <w:szCs w:val="24"/>
                <w:lang w:val="ru-RU" w:eastAsia="ar-SA"/>
                <w14:ligatures w14:val="none"/>
              </w:rPr>
              <w:t xml:space="preserve"> не </w:t>
            </w:r>
            <w:proofErr w:type="spellStart"/>
            <w:r w:rsidRPr="009632F4">
              <w:rPr>
                <w:rFonts w:ascii="Times New Roman" w:eastAsia="Calibri" w:hAnsi="Times New Roman" w:cs="Times New Roman"/>
                <w:color w:val="000000"/>
                <w:kern w:val="1"/>
                <w:sz w:val="24"/>
                <w:szCs w:val="24"/>
                <w:lang w:val="ru-RU" w:eastAsia="ar-SA"/>
                <w14:ligatures w14:val="none"/>
              </w:rPr>
              <w:t>призводить</w:t>
            </w:r>
            <w:proofErr w:type="spellEnd"/>
            <w:r w:rsidRPr="009632F4">
              <w:rPr>
                <w:rFonts w:ascii="Times New Roman" w:eastAsia="Calibri" w:hAnsi="Times New Roman" w:cs="Times New Roman"/>
                <w:color w:val="000000"/>
                <w:kern w:val="1"/>
                <w:sz w:val="24"/>
                <w:szCs w:val="24"/>
                <w:lang w:val="ru-RU" w:eastAsia="ar-SA"/>
                <w14:ligatures w14:val="none"/>
              </w:rPr>
              <w:t xml:space="preserve"> до </w:t>
            </w:r>
            <w:proofErr w:type="spellStart"/>
            <w:r w:rsidRPr="009632F4">
              <w:rPr>
                <w:rFonts w:ascii="Times New Roman" w:eastAsia="Calibri" w:hAnsi="Times New Roman" w:cs="Times New Roman"/>
                <w:color w:val="000000"/>
                <w:kern w:val="1"/>
                <w:sz w:val="24"/>
                <w:szCs w:val="24"/>
                <w:lang w:val="ru-RU" w:eastAsia="ar-SA"/>
                <w14:ligatures w14:val="none"/>
              </w:rPr>
              <w:t>зміни</w:t>
            </w:r>
            <w:proofErr w:type="spellEnd"/>
            <w:r w:rsidRPr="009632F4">
              <w:rPr>
                <w:rFonts w:ascii="Times New Roman" w:eastAsia="Calibri" w:hAnsi="Times New Roman" w:cs="Times New Roman"/>
                <w:color w:val="000000"/>
                <w:kern w:val="1"/>
                <w:sz w:val="24"/>
                <w:szCs w:val="24"/>
                <w:lang w:val="ru-RU" w:eastAsia="ar-SA"/>
                <w14:ligatures w14:val="none"/>
              </w:rPr>
              <w:t xml:space="preserve"> предмета </w:t>
            </w:r>
            <w:proofErr w:type="spellStart"/>
            <w:r w:rsidRPr="009632F4">
              <w:rPr>
                <w:rFonts w:ascii="Times New Roman" w:eastAsia="Calibri" w:hAnsi="Times New Roman" w:cs="Times New Roman"/>
                <w:color w:val="000000"/>
                <w:kern w:val="1"/>
                <w:sz w:val="24"/>
                <w:szCs w:val="24"/>
                <w:lang w:val="ru-RU" w:eastAsia="ar-SA"/>
                <w14:ligatures w14:val="none"/>
              </w:rPr>
              <w:t>закупівлі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запропонованого</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учасником</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процедури</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закупівлі</w:t>
            </w:r>
            <w:proofErr w:type="spellEnd"/>
            <w:r w:rsidRPr="009632F4">
              <w:rPr>
                <w:rFonts w:ascii="Times New Roman" w:eastAsia="Calibri" w:hAnsi="Times New Roman" w:cs="Times New Roman"/>
                <w:color w:val="000000"/>
                <w:kern w:val="1"/>
                <w:sz w:val="24"/>
                <w:szCs w:val="24"/>
                <w:lang w:val="ru-RU" w:eastAsia="ar-SA"/>
                <w14:ligatures w14:val="none"/>
              </w:rPr>
              <w:t xml:space="preserve"> у </w:t>
            </w:r>
            <w:proofErr w:type="spellStart"/>
            <w:r w:rsidRPr="009632F4">
              <w:rPr>
                <w:rFonts w:ascii="Times New Roman" w:eastAsia="Calibri" w:hAnsi="Times New Roman" w:cs="Times New Roman"/>
                <w:color w:val="000000"/>
                <w:kern w:val="1"/>
                <w:sz w:val="24"/>
                <w:szCs w:val="24"/>
                <w:lang w:val="ru-RU" w:eastAsia="ar-SA"/>
                <w14:ligatures w14:val="none"/>
              </w:rPr>
              <w:t>складі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його</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тендерної</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пропозиції</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найменування</w:t>
            </w:r>
            <w:proofErr w:type="spellEnd"/>
            <w:r w:rsidRPr="009632F4">
              <w:rPr>
                <w:rFonts w:ascii="Times New Roman" w:eastAsia="Calibri" w:hAnsi="Times New Roman" w:cs="Times New Roman"/>
                <w:color w:val="000000"/>
                <w:kern w:val="1"/>
                <w:sz w:val="24"/>
                <w:szCs w:val="24"/>
                <w:lang w:val="ru-RU" w:eastAsia="ar-SA"/>
                <w14:ligatures w14:val="none"/>
              </w:rPr>
              <w:t xml:space="preserve"> товару, марки, </w:t>
            </w:r>
            <w:proofErr w:type="spellStart"/>
            <w:r w:rsidRPr="009632F4">
              <w:rPr>
                <w:rFonts w:ascii="Times New Roman" w:eastAsia="Calibri" w:hAnsi="Times New Roman" w:cs="Times New Roman"/>
                <w:color w:val="000000"/>
                <w:kern w:val="1"/>
                <w:sz w:val="24"/>
                <w:szCs w:val="24"/>
                <w:lang w:val="ru-RU" w:eastAsia="ar-SA"/>
                <w14:ligatures w14:val="none"/>
              </w:rPr>
              <w:t>моделі</w:t>
            </w:r>
            <w:proofErr w:type="spellEnd"/>
            <w:r w:rsidRPr="009632F4">
              <w:rPr>
                <w:rFonts w:ascii="Times New Roman" w:eastAsia="Calibri" w:hAnsi="Times New Roman" w:cs="Times New Roman"/>
                <w:color w:val="000000"/>
                <w:kern w:val="1"/>
                <w:sz w:val="24"/>
                <w:szCs w:val="24"/>
                <w:lang w:val="ru-RU" w:eastAsia="ar-SA"/>
                <w14:ligatures w14:val="none"/>
              </w:rPr>
              <w:t xml:space="preserve"> </w:t>
            </w:r>
            <w:proofErr w:type="spellStart"/>
            <w:r w:rsidRPr="009632F4">
              <w:rPr>
                <w:rFonts w:ascii="Times New Roman" w:eastAsia="Calibri" w:hAnsi="Times New Roman" w:cs="Times New Roman"/>
                <w:color w:val="000000"/>
                <w:kern w:val="1"/>
                <w:sz w:val="24"/>
                <w:szCs w:val="24"/>
                <w:lang w:val="ru-RU" w:eastAsia="ar-SA"/>
                <w14:ligatures w14:val="none"/>
              </w:rPr>
              <w:t>тощо</w:t>
            </w:r>
            <w:proofErr w:type="spellEnd"/>
            <w:r w:rsidRPr="009632F4">
              <w:rPr>
                <w:rFonts w:ascii="Times New Roman" w:eastAsia="Calibri" w:hAnsi="Times New Roman" w:cs="Times New Roman"/>
                <w:color w:val="000000"/>
                <w:kern w:val="1"/>
                <w:sz w:val="24"/>
                <w:szCs w:val="24"/>
                <w:lang w:val="ru-RU" w:eastAsia="ar-SA"/>
                <w14:ligatures w14:val="none"/>
              </w:rPr>
              <w:t>.</w:t>
            </w:r>
          </w:p>
          <w:p w14:paraId="308363A8"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632F4">
              <w:rPr>
                <w:rFonts w:ascii="Times New Roman" w:eastAsia="Calibri" w:hAnsi="Times New Roman" w:cs="Times New Roman"/>
                <w:color w:val="000000"/>
                <w:kern w:val="0"/>
                <w:sz w:val="24"/>
                <w:szCs w:val="24"/>
                <w14:ligatures w14:val="none"/>
              </w:rPr>
              <w:t>закупівель</w:t>
            </w:r>
            <w:proofErr w:type="spellEnd"/>
            <w:r w:rsidRPr="009632F4">
              <w:rPr>
                <w:rFonts w:ascii="Times New Roman" w:eastAsia="Calibri" w:hAnsi="Times New Roman" w:cs="Times New Roman"/>
                <w:color w:val="000000"/>
                <w:kern w:val="0"/>
                <w:sz w:val="24"/>
                <w:szCs w:val="24"/>
                <w14:ligatures w14:val="none"/>
              </w:rPr>
              <w:t xml:space="preserve"> уточнених або нових документів в електронній системі </w:t>
            </w:r>
            <w:proofErr w:type="spellStart"/>
            <w:r w:rsidRPr="009632F4">
              <w:rPr>
                <w:rFonts w:ascii="Times New Roman" w:eastAsia="Calibri" w:hAnsi="Times New Roman" w:cs="Times New Roman"/>
                <w:color w:val="000000"/>
                <w:kern w:val="0"/>
                <w:sz w:val="24"/>
                <w:szCs w:val="24"/>
                <w14:ligatures w14:val="none"/>
              </w:rPr>
              <w:t>закупівель</w:t>
            </w:r>
            <w:proofErr w:type="spellEnd"/>
            <w:r w:rsidRPr="009632F4">
              <w:rPr>
                <w:rFonts w:ascii="Times New Roman" w:eastAsia="Calibri" w:hAnsi="Times New Roman" w:cs="Times New Roman"/>
                <w:color w:val="000000"/>
                <w:kern w:val="0"/>
                <w:sz w:val="24"/>
                <w:szCs w:val="24"/>
                <w14:ligatures w14:val="none"/>
              </w:rPr>
              <w:t xml:space="preserve"> протягом 24 годин з моменту розміщення замовником в електронній системі </w:t>
            </w:r>
            <w:proofErr w:type="spellStart"/>
            <w:r w:rsidRPr="009632F4">
              <w:rPr>
                <w:rFonts w:ascii="Times New Roman" w:eastAsia="Calibri" w:hAnsi="Times New Roman" w:cs="Times New Roman"/>
                <w:color w:val="000000"/>
                <w:kern w:val="0"/>
                <w:sz w:val="24"/>
                <w:szCs w:val="24"/>
                <w14:ligatures w14:val="none"/>
              </w:rPr>
              <w:t>закупівель</w:t>
            </w:r>
            <w:proofErr w:type="spellEnd"/>
            <w:r w:rsidRPr="009632F4">
              <w:rPr>
                <w:rFonts w:ascii="Times New Roman" w:eastAsia="Calibri" w:hAnsi="Times New Roman" w:cs="Times New Roman"/>
                <w:color w:val="000000"/>
                <w:kern w:val="0"/>
                <w:sz w:val="24"/>
                <w:szCs w:val="24"/>
                <w14:ligatures w14:val="none"/>
              </w:rPr>
              <w:t xml:space="preserve"> повідомлення з вимогою про усунення таких </w:t>
            </w:r>
            <w:proofErr w:type="spellStart"/>
            <w:r w:rsidRPr="009632F4">
              <w:rPr>
                <w:rFonts w:ascii="Times New Roman" w:eastAsia="Calibri" w:hAnsi="Times New Roman" w:cs="Times New Roman"/>
                <w:color w:val="000000"/>
                <w:kern w:val="0"/>
                <w:sz w:val="24"/>
                <w:szCs w:val="24"/>
                <w14:ligatures w14:val="none"/>
              </w:rPr>
              <w:t>невідповідностей</w:t>
            </w:r>
            <w:proofErr w:type="spellEnd"/>
            <w:r w:rsidRPr="009632F4">
              <w:rPr>
                <w:rFonts w:ascii="Times New Roman" w:eastAsia="Calibri" w:hAnsi="Times New Roman" w:cs="Times New Roman"/>
                <w:color w:val="000000"/>
                <w:kern w:val="0"/>
                <w:sz w:val="24"/>
                <w:szCs w:val="24"/>
                <w14:ligatures w14:val="none"/>
              </w:rPr>
              <w:t>.</w:t>
            </w:r>
            <w:bookmarkStart w:id="2" w:name="n1478"/>
            <w:bookmarkEnd w:id="2"/>
          </w:p>
          <w:p w14:paraId="3B9300CB"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0"/>
                <w:sz w:val="24"/>
                <w:szCs w:val="24"/>
                <w14:ligatures w14:val="none"/>
              </w:rPr>
              <w:t xml:space="preserve">Замовник розглядає подані тендерні пропозиції з урахуванням виправлення або </w:t>
            </w:r>
            <w:proofErr w:type="spellStart"/>
            <w:r w:rsidRPr="009632F4">
              <w:rPr>
                <w:rFonts w:ascii="Times New Roman" w:eastAsia="Calibri" w:hAnsi="Times New Roman" w:cs="Times New Roman"/>
                <w:color w:val="000000"/>
                <w:kern w:val="0"/>
                <w:sz w:val="24"/>
                <w:szCs w:val="24"/>
                <w14:ligatures w14:val="none"/>
              </w:rPr>
              <w:t>невиправлення</w:t>
            </w:r>
            <w:proofErr w:type="spellEnd"/>
            <w:r w:rsidRPr="009632F4">
              <w:rPr>
                <w:rFonts w:ascii="Times New Roman" w:eastAsia="Calibri" w:hAnsi="Times New Roman" w:cs="Times New Roman"/>
                <w:color w:val="000000"/>
                <w:kern w:val="0"/>
                <w:sz w:val="24"/>
                <w:szCs w:val="24"/>
                <w14:ligatures w14:val="none"/>
              </w:rPr>
              <w:t xml:space="preserve"> учасниками виявлених </w:t>
            </w:r>
            <w:proofErr w:type="spellStart"/>
            <w:r w:rsidRPr="009632F4">
              <w:rPr>
                <w:rFonts w:ascii="Times New Roman" w:eastAsia="Calibri" w:hAnsi="Times New Roman" w:cs="Times New Roman"/>
                <w:color w:val="000000"/>
                <w:kern w:val="0"/>
                <w:sz w:val="24"/>
                <w:szCs w:val="24"/>
                <w14:ligatures w14:val="none"/>
              </w:rPr>
              <w:t>невідповідностей</w:t>
            </w:r>
            <w:proofErr w:type="spellEnd"/>
            <w:r w:rsidRPr="009632F4">
              <w:rPr>
                <w:rFonts w:ascii="Times New Roman" w:eastAsia="Calibri" w:hAnsi="Times New Roman" w:cs="Times New Roman"/>
                <w:color w:val="000000"/>
                <w:kern w:val="0"/>
                <w:sz w:val="24"/>
                <w:szCs w:val="24"/>
                <w14:ligatures w14:val="none"/>
              </w:rPr>
              <w:t>.</w:t>
            </w:r>
            <w:bookmarkStart w:id="3" w:name="n1479"/>
            <w:bookmarkEnd w:id="3"/>
          </w:p>
          <w:p w14:paraId="119240A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632F4">
              <w:rPr>
                <w:rFonts w:ascii="Times New Roman" w:eastAsia="Times New Roman" w:hAnsi="Times New Roman" w:cs="Times New Roman"/>
                <w:color w:val="000000"/>
                <w:kern w:val="1"/>
                <w:sz w:val="24"/>
                <w:szCs w:val="24"/>
                <w:lang w:eastAsia="ar-SA"/>
                <w14:ligatures w14:val="none"/>
              </w:rPr>
              <w:t>невідповідностей</w:t>
            </w:r>
            <w:proofErr w:type="spellEnd"/>
            <w:r w:rsidRPr="009632F4">
              <w:rPr>
                <w:rFonts w:ascii="Times New Roman" w:eastAsia="Times New Roman" w:hAnsi="Times New Roman" w:cs="Times New Roman"/>
                <w:color w:val="000000"/>
                <w:kern w:val="1"/>
                <w:sz w:val="24"/>
                <w:szCs w:val="24"/>
                <w:lang w:eastAsia="ar-SA"/>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6A5B3" w14:textId="77777777" w:rsidR="009632F4" w:rsidRPr="009632F4" w:rsidRDefault="009632F4" w:rsidP="009632F4">
            <w:pPr>
              <w:numPr>
                <w:ilvl w:val="1"/>
                <w:numId w:val="0"/>
              </w:numPr>
              <w:tabs>
                <w:tab w:val="left" w:pos="179"/>
              </w:tabs>
              <w:suppressAutoHyphens/>
              <w:spacing w:after="0" w:line="100" w:lineRule="atLeast"/>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color w:val="000000"/>
                <w:kern w:val="1"/>
                <w:sz w:val="24"/>
                <w:szCs w:val="24"/>
                <w:lang w:eastAsia="ar-SA"/>
                <w14:ligatures w14:val="none"/>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632F4">
              <w:rPr>
                <w:rFonts w:ascii="Times New Roman" w:eastAsia="Calibri" w:hAnsi="Times New Roman" w:cs="Times New Roman"/>
                <w:bCs/>
                <w:color w:val="000000"/>
                <w:kern w:val="1"/>
                <w:sz w:val="24"/>
                <w:szCs w:val="24"/>
                <w:lang w:eastAsia="ar-SA"/>
                <w14:ligatures w14:val="none"/>
              </w:rPr>
              <w:t>Тендерна пропозиція учасника, яка не відповідає умовам та вимогам цієї тендерної документації буде відхилена замовником.</w:t>
            </w:r>
          </w:p>
          <w:p w14:paraId="09CFA0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1.14.У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3 підпункту 2 пункту 44 цих Особливостей.</w:t>
            </w:r>
          </w:p>
          <w:p w14:paraId="7D5B1A25"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06F1CF" w14:textId="77777777" w:rsidR="009632F4" w:rsidRPr="009632F4" w:rsidRDefault="009632F4" w:rsidP="009632F4">
            <w:pPr>
              <w:shd w:val="clear" w:color="auto" w:fill="FFFFFF"/>
              <w:tabs>
                <w:tab w:val="left" w:pos="284"/>
                <w:tab w:val="left" w:pos="492"/>
              </w:tab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77491F"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tc>
      </w:tr>
      <w:tr w:rsidR="009632F4" w:rsidRPr="009632F4" w14:paraId="7AFD6410" w14:textId="77777777" w:rsidTr="0047501C">
        <w:tblPrEx>
          <w:tblCellMar>
            <w:left w:w="108" w:type="dxa"/>
            <w:right w:w="108" w:type="dxa"/>
          </w:tblCellMar>
        </w:tblPrEx>
        <w:trPr>
          <w:trHeight w:val="410"/>
        </w:trPr>
        <w:tc>
          <w:tcPr>
            <w:tcW w:w="572" w:type="dxa"/>
            <w:tcBorders>
              <w:top w:val="single" w:sz="4" w:space="0" w:color="000000"/>
              <w:left w:val="single" w:sz="4" w:space="0" w:color="000000"/>
              <w:bottom w:val="single" w:sz="4" w:space="0" w:color="000000"/>
            </w:tcBorders>
            <w:shd w:val="clear" w:color="auto" w:fill="C0C0C0"/>
          </w:tcPr>
          <w:p w14:paraId="53A501A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bookmarkStart w:id="4" w:name="_Hlk69732365"/>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7C3E294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shd w:val="clear" w:color="auto" w:fill="00FFFF"/>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7C37EE8" w14:textId="77777777" w:rsidR="009632F4" w:rsidRPr="004C0798"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Учасник повинен надати у складі тендерної пропозиції забезпечення тендерної пропозиції у формі електронної гарантії виданої банком з накладенням електронного підпису (що базується на кваліфікованому сертифікаті електронного підпису) уповноваженої особи банку-гаранта</w:t>
            </w:r>
          </w:p>
          <w:p w14:paraId="21E887F0" w14:textId="37EC389D"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4C0798">
              <w:rPr>
                <w:rFonts w:ascii="Times New Roman" w:eastAsia="Times New Roman" w:hAnsi="Times New Roman" w:cs="Times New Roman"/>
                <w:color w:val="000000"/>
                <w:kern w:val="1"/>
                <w:sz w:val="24"/>
                <w:szCs w:val="24"/>
                <w:lang w:eastAsia="ar-SA"/>
                <w14:ligatures w14:val="none"/>
              </w:rPr>
              <w:t>2</w:t>
            </w:r>
            <w:r w:rsidRPr="004C0798">
              <w:rPr>
                <w:rFonts w:ascii="Times New Roman" w:eastAsia="Times New Roman" w:hAnsi="Times New Roman" w:cs="Times New Roman"/>
                <w:color w:val="FF0000"/>
                <w:kern w:val="1"/>
                <w:sz w:val="24"/>
                <w:szCs w:val="24"/>
                <w:lang w:eastAsia="ar-SA"/>
                <w14:ligatures w14:val="none"/>
              </w:rPr>
              <w:t>.</w:t>
            </w:r>
            <w:r w:rsidRPr="004C0798">
              <w:rPr>
                <w:rFonts w:ascii="Times New Roman" w:eastAsia="Times New Roman" w:hAnsi="Times New Roman" w:cs="Times New Roman"/>
                <w:kern w:val="1"/>
                <w:sz w:val="24"/>
                <w:szCs w:val="24"/>
                <w:lang w:eastAsia="ar-SA"/>
                <w14:ligatures w14:val="none"/>
              </w:rPr>
              <w:t>Розмір забезпечення тендерної пропозиції</w:t>
            </w:r>
            <w:r w:rsidRPr="009632F4">
              <w:rPr>
                <w:rFonts w:ascii="Times New Roman" w:eastAsia="Times New Roman" w:hAnsi="Times New Roman" w:cs="Times New Roman"/>
                <w:kern w:val="1"/>
                <w:sz w:val="24"/>
                <w:szCs w:val="24"/>
                <w:lang w:eastAsia="ar-SA"/>
                <w14:ligatures w14:val="none"/>
              </w:rPr>
              <w:t xml:space="preserve"> складає </w:t>
            </w:r>
            <w:r w:rsidRPr="004C0798">
              <w:rPr>
                <w:rFonts w:ascii="Times New Roman" w:eastAsia="Times New Roman" w:hAnsi="Times New Roman" w:cs="Times New Roman"/>
                <w:kern w:val="1"/>
                <w:sz w:val="24"/>
                <w:szCs w:val="24"/>
                <w:lang w:eastAsia="ar-SA"/>
                <w14:ligatures w14:val="none"/>
              </w:rPr>
              <w:t>0,5 % очікуваної вартості закупівлі</w:t>
            </w:r>
            <w:r w:rsidRPr="009632F4">
              <w:rPr>
                <w:rFonts w:ascii="Times New Roman" w:eastAsia="Times New Roman" w:hAnsi="Times New Roman" w:cs="Times New Roman"/>
                <w:kern w:val="1"/>
                <w:sz w:val="24"/>
                <w:szCs w:val="24"/>
                <w:lang w:eastAsia="ar-SA"/>
                <w14:ligatures w14:val="none"/>
              </w:rPr>
              <w:t xml:space="preserve"> та </w:t>
            </w:r>
            <w:r w:rsidRPr="002F45F2">
              <w:rPr>
                <w:rFonts w:ascii="Times New Roman" w:eastAsia="Times New Roman" w:hAnsi="Times New Roman" w:cs="Times New Roman"/>
                <w:kern w:val="1"/>
                <w:sz w:val="24"/>
                <w:szCs w:val="24"/>
                <w:lang w:eastAsia="ar-SA"/>
                <w14:ligatures w14:val="none"/>
              </w:rPr>
              <w:t xml:space="preserve">складає: </w:t>
            </w:r>
            <w:r w:rsidR="002F45F2" w:rsidRPr="002F45F2">
              <w:rPr>
                <w:rFonts w:ascii="Times New Roman" w:eastAsia="Times New Roman" w:hAnsi="Times New Roman" w:cs="Times New Roman"/>
                <w:kern w:val="1"/>
                <w:sz w:val="24"/>
                <w:szCs w:val="24"/>
                <w:lang w:eastAsia="ar-SA"/>
                <w14:ligatures w14:val="none"/>
              </w:rPr>
              <w:t>1</w:t>
            </w:r>
            <w:r w:rsidR="000C1880" w:rsidRPr="000C1880">
              <w:rPr>
                <w:rFonts w:ascii="Times New Roman" w:eastAsia="Times New Roman" w:hAnsi="Times New Roman" w:cs="Times New Roman"/>
                <w:kern w:val="1"/>
                <w:sz w:val="24"/>
                <w:szCs w:val="24"/>
                <w:lang w:eastAsia="ar-SA"/>
                <w14:ligatures w14:val="none"/>
              </w:rPr>
              <w:t>50009,8</w:t>
            </w:r>
            <w:r w:rsidR="000C1880" w:rsidRPr="000E4F45">
              <w:rPr>
                <w:rFonts w:ascii="Times New Roman" w:eastAsia="Times New Roman" w:hAnsi="Times New Roman" w:cs="Times New Roman"/>
                <w:kern w:val="1"/>
                <w:sz w:val="24"/>
                <w:szCs w:val="24"/>
                <w:lang w:eastAsia="ar-SA"/>
                <w14:ligatures w14:val="none"/>
              </w:rPr>
              <w:t>6</w:t>
            </w:r>
            <w:r w:rsidRPr="002F45F2">
              <w:rPr>
                <w:rFonts w:ascii="Times New Roman" w:eastAsia="Times New Roman" w:hAnsi="Times New Roman" w:cs="Times New Roman"/>
                <w:kern w:val="1"/>
                <w:sz w:val="24"/>
                <w:szCs w:val="24"/>
                <w:lang w:eastAsia="ar-SA"/>
                <w14:ligatures w14:val="none"/>
              </w:rPr>
              <w:t>грн.</w:t>
            </w:r>
          </w:p>
          <w:p w14:paraId="70B3CD30"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3.Умови при </w:t>
            </w:r>
            <w:proofErr w:type="spellStart"/>
            <w:r w:rsidRPr="009632F4">
              <w:rPr>
                <w:rFonts w:ascii="Times New Roman" w:eastAsia="Times New Roman" w:hAnsi="Times New Roman" w:cs="Times New Roman"/>
                <w:color w:val="000000"/>
                <w:kern w:val="1"/>
                <w:sz w:val="24"/>
                <w:szCs w:val="24"/>
                <w:lang w:val="ru-RU" w:eastAsia="ar-SA"/>
                <w14:ligatures w14:val="none"/>
              </w:rPr>
              <w:t>наданні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забезпечення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формі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банківської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гарантії</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3CD3A3D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w:t>
            </w:r>
            <w:r w:rsidRPr="009632F4">
              <w:rPr>
                <w:rFonts w:ascii="Times New Roman" w:eastAsia="Calibri" w:hAnsi="Times New Roman" w:cs="Times New Roman"/>
                <w:kern w:val="1"/>
                <w:sz w:val="24"/>
                <w:szCs w:val="24"/>
                <w:lang w:eastAsia="ar-SA"/>
                <w14:ligatures w14:val="none"/>
              </w:rPr>
              <w:t xml:space="preserve">Зміст наданої учасником гарантії повинен відповідати змісту форми забезпечення тендерної пропозиції / пропозиції, затвердженої наказом Міністерства розвитку економіки, торгівлі та сільського господарства України від 14 грудня 2020 року № 2628. </w:t>
            </w:r>
          </w:p>
          <w:p w14:paraId="1E409305"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val="ru-RU" w:eastAsia="ar-SA"/>
                <w14:ligatures w14:val="none"/>
              </w:rPr>
              <w:t>-</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w:t>
            </w:r>
            <w:proofErr w:type="gramStart"/>
            <w:r w:rsidRPr="009632F4">
              <w:rPr>
                <w:rFonts w:ascii="Times New Roman" w:eastAsia="Calibri" w:hAnsi="Times New Roman" w:cs="Times New Roman"/>
                <w:kern w:val="1"/>
                <w:sz w:val="24"/>
                <w:szCs w:val="24"/>
                <w:lang w:eastAsia="ar-SA"/>
                <w14:ligatures w14:val="none"/>
              </w:rPr>
              <w:t>у порядку</w:t>
            </w:r>
            <w:proofErr w:type="gramEnd"/>
            <w:r w:rsidRPr="009632F4">
              <w:rPr>
                <w:rFonts w:ascii="Times New Roman" w:eastAsia="Calibri" w:hAnsi="Times New Roman" w:cs="Times New Roman"/>
                <w:kern w:val="1"/>
                <w:sz w:val="24"/>
                <w:szCs w:val="24"/>
                <w:lang w:eastAsia="ar-SA"/>
                <w14:ligatures w14:val="none"/>
              </w:rPr>
              <w:t>, передбаченому згідно ст. 76 Закону України «Про банки і банківську діяльність».</w:t>
            </w:r>
          </w:p>
          <w:p w14:paraId="2E54F797" w14:textId="77777777" w:rsidR="009632F4" w:rsidRPr="009632F4" w:rsidRDefault="009632F4" w:rsidP="009632F4">
            <w:pPr>
              <w:shd w:val="clear" w:color="auto" w:fill="FFFFFF"/>
              <w:tabs>
                <w:tab w:val="left" w:pos="4695"/>
              </w:tabs>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ab/>
            </w:r>
          </w:p>
          <w:p w14:paraId="0CAB2E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4.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w:t>
            </w:r>
            <w:r w:rsidRPr="009632F4">
              <w:rPr>
                <w:rFonts w:ascii="Times New Roman" w:eastAsia="Calibri" w:hAnsi="Times New Roman" w:cs="Times New Roman"/>
                <w:color w:val="000000"/>
                <w:kern w:val="1"/>
                <w:sz w:val="24"/>
                <w:szCs w:val="24"/>
                <w:lang w:eastAsia="ar-SA"/>
                <w14:ligatures w14:val="none"/>
              </w:rPr>
              <w:t xml:space="preserve"> код, а також свідчити про забезпечення гарантії відповідним покриттям в розмірі не меншому ніж це передбачено цією тендерною документацією 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1E1E0C0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5.Електронна банківська гарантія надається у складі тендерної пропозиції у форматі, що дає можливість перевірити </w:t>
            </w:r>
            <w:r w:rsidRPr="009632F4">
              <w:rPr>
                <w:rFonts w:ascii="Times New Roman" w:eastAsia="Calibri" w:hAnsi="Times New Roman" w:cs="Times New Roman"/>
                <w:color w:val="333333"/>
                <w:kern w:val="1"/>
                <w:sz w:val="24"/>
                <w:szCs w:val="24"/>
                <w:shd w:val="clear" w:color="auto" w:fill="FFFFFF"/>
                <w:lang w:eastAsia="ar-SA"/>
                <w14:ligatures w14:val="none"/>
              </w:rPr>
              <w:t xml:space="preserve">електронний підпис </w:t>
            </w:r>
            <w:r w:rsidRPr="009632F4">
              <w:rPr>
                <w:rFonts w:ascii="Times New Roman" w:eastAsia="Calibri" w:hAnsi="Times New Roman" w:cs="Times New Roman"/>
                <w:kern w:val="1"/>
                <w:sz w:val="24"/>
                <w:szCs w:val="24"/>
                <w:shd w:val="clear" w:color="auto" w:fill="FFFFFF"/>
                <w:lang w:eastAsia="ar-SA"/>
                <w14:ligatures w14:val="none"/>
              </w:rPr>
              <w:t>(що базується на кваліфікованому сертифікаті електронного підпису)</w:t>
            </w:r>
            <w:r w:rsidRPr="009632F4">
              <w:rPr>
                <w:rFonts w:ascii="Times New Roman" w:eastAsia="Calibri" w:hAnsi="Times New Roman" w:cs="Times New Roman"/>
                <w:kern w:val="1"/>
                <w:sz w:val="24"/>
                <w:szCs w:val="24"/>
                <w:lang w:eastAsia="ar-SA"/>
                <w14:ligatures w14:val="none"/>
              </w:rPr>
              <w:t xml:space="preserve"> уповноваженої посадової особи банку-гаранта у порядку, </w:t>
            </w:r>
            <w:r w:rsidRPr="009632F4">
              <w:rPr>
                <w:rFonts w:ascii="Times New Roman" w:eastAsia="Calibri" w:hAnsi="Times New Roman" w:cs="Times New Roman"/>
                <w:kern w:val="1"/>
                <w:sz w:val="24"/>
                <w:szCs w:val="24"/>
                <w:lang w:eastAsia="ar-SA"/>
                <w14:ligatures w14:val="none"/>
              </w:rPr>
              <w:lastRenderedPageBreak/>
              <w:t xml:space="preserve">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 </w:t>
            </w:r>
          </w:p>
          <w:p w14:paraId="01BF965A" w14:textId="77777777" w:rsidR="009632F4" w:rsidRPr="009632F4" w:rsidRDefault="009632F4" w:rsidP="009632F4">
            <w:pPr>
              <w:suppressAutoHyphens/>
              <w:spacing w:after="0" w:line="240" w:lineRule="auto"/>
              <w:jc w:val="both"/>
              <w:rPr>
                <w:rFonts w:ascii="Times New Roman" w:eastAsia="Times New Roman" w:hAnsi="Times New Roman" w:cs="Times New Roman"/>
                <w:i/>
                <w:kern w:val="1"/>
                <w:sz w:val="24"/>
                <w:szCs w:val="24"/>
                <w:lang w:val="ru-RU" w:eastAsia="ar-SA"/>
                <w14:ligatures w14:val="none"/>
              </w:rPr>
            </w:pPr>
            <w:proofErr w:type="spellStart"/>
            <w:r w:rsidRPr="009632F4">
              <w:rPr>
                <w:rFonts w:ascii="Times New Roman" w:eastAsia="Times New Roman" w:hAnsi="Times New Roman" w:cs="Times New Roman"/>
                <w:i/>
                <w:kern w:val="1"/>
                <w:sz w:val="24"/>
                <w:szCs w:val="24"/>
                <w:lang w:val="ru-RU" w:eastAsia="ar-SA"/>
                <w14:ligatures w14:val="none"/>
              </w:rPr>
              <w:t>Електронна</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гарантія</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обов’язково</w:t>
            </w:r>
            <w:proofErr w:type="spellEnd"/>
            <w:r w:rsidRPr="009632F4">
              <w:rPr>
                <w:rFonts w:ascii="Times New Roman" w:eastAsia="Times New Roman" w:hAnsi="Times New Roman" w:cs="Times New Roman"/>
                <w:i/>
                <w:kern w:val="1"/>
                <w:sz w:val="24"/>
                <w:szCs w:val="24"/>
                <w:lang w:val="ru-RU" w:eastAsia="ar-SA"/>
                <w14:ligatures w14:val="none"/>
              </w:rPr>
              <w:t xml:space="preserve"> повинна </w:t>
            </w:r>
            <w:proofErr w:type="spellStart"/>
            <w:r w:rsidRPr="009632F4">
              <w:rPr>
                <w:rFonts w:ascii="Times New Roman" w:eastAsia="Times New Roman" w:hAnsi="Times New Roman" w:cs="Times New Roman"/>
                <w:i/>
                <w:kern w:val="1"/>
                <w:sz w:val="24"/>
                <w:szCs w:val="24"/>
                <w:lang w:val="ru-RU" w:eastAsia="ar-SA"/>
                <w14:ligatures w14:val="none"/>
              </w:rPr>
              <w:t>містити</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посилання</w:t>
            </w:r>
            <w:proofErr w:type="spellEnd"/>
            <w:r w:rsidRPr="009632F4">
              <w:rPr>
                <w:rFonts w:ascii="Times New Roman" w:eastAsia="Times New Roman" w:hAnsi="Times New Roman" w:cs="Times New Roman"/>
                <w:i/>
                <w:kern w:val="1"/>
                <w:sz w:val="24"/>
                <w:szCs w:val="24"/>
                <w:lang w:val="ru-RU" w:eastAsia="ar-SA"/>
                <w14:ligatures w14:val="none"/>
              </w:rPr>
              <w:t xml:space="preserve"> на </w:t>
            </w:r>
            <w:proofErr w:type="spellStart"/>
            <w:r w:rsidRPr="009632F4">
              <w:rPr>
                <w:rFonts w:ascii="Times New Roman" w:eastAsia="Times New Roman" w:hAnsi="Times New Roman" w:cs="Times New Roman"/>
                <w:i/>
                <w:kern w:val="1"/>
                <w:sz w:val="24"/>
                <w:szCs w:val="24"/>
                <w:lang w:val="ru-RU" w:eastAsia="ar-SA"/>
                <w14:ligatures w14:val="none"/>
              </w:rPr>
              <w:t>реквізити</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закупівлі</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її</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назву</w:t>
            </w:r>
            <w:proofErr w:type="spellEnd"/>
            <w:r w:rsidRPr="009632F4">
              <w:rPr>
                <w:rFonts w:ascii="Times New Roman" w:eastAsia="Times New Roman" w:hAnsi="Times New Roman" w:cs="Times New Roman"/>
                <w:i/>
                <w:kern w:val="1"/>
                <w:sz w:val="24"/>
                <w:szCs w:val="24"/>
                <w:lang w:val="ru-RU" w:eastAsia="ar-SA"/>
                <w14:ligatures w14:val="none"/>
              </w:rPr>
              <w:t xml:space="preserve"> та номер на веб-</w:t>
            </w:r>
            <w:proofErr w:type="spellStart"/>
            <w:r w:rsidRPr="009632F4">
              <w:rPr>
                <w:rFonts w:ascii="Times New Roman" w:eastAsia="Times New Roman" w:hAnsi="Times New Roman" w:cs="Times New Roman"/>
                <w:i/>
                <w:kern w:val="1"/>
                <w:sz w:val="24"/>
                <w:szCs w:val="24"/>
                <w:lang w:val="ru-RU" w:eastAsia="ar-SA"/>
                <w14:ligatures w14:val="none"/>
              </w:rPr>
              <w:t>порталі</w:t>
            </w:r>
            <w:proofErr w:type="spellEnd"/>
            <w:r w:rsidRPr="009632F4">
              <w:rPr>
                <w:rFonts w:ascii="Times New Roman" w:eastAsia="Times New Roman" w:hAnsi="Times New Roman" w:cs="Times New Roman"/>
                <w:i/>
                <w:kern w:val="1"/>
                <w:sz w:val="24"/>
                <w:szCs w:val="24"/>
                <w:lang w:val="ru-RU" w:eastAsia="ar-SA"/>
                <w14:ligatures w14:val="none"/>
              </w:rPr>
              <w:t xml:space="preserve"> </w:t>
            </w:r>
            <w:proofErr w:type="spellStart"/>
            <w:r w:rsidRPr="009632F4">
              <w:rPr>
                <w:rFonts w:ascii="Times New Roman" w:eastAsia="Times New Roman" w:hAnsi="Times New Roman" w:cs="Times New Roman"/>
                <w:i/>
                <w:kern w:val="1"/>
                <w:sz w:val="24"/>
                <w:szCs w:val="24"/>
                <w:lang w:val="ru-RU" w:eastAsia="ar-SA"/>
                <w14:ligatures w14:val="none"/>
              </w:rPr>
              <w:t>Уповноваженого</w:t>
            </w:r>
            <w:proofErr w:type="spellEnd"/>
            <w:r w:rsidRPr="009632F4">
              <w:rPr>
                <w:rFonts w:ascii="Times New Roman" w:eastAsia="Times New Roman" w:hAnsi="Times New Roman" w:cs="Times New Roman"/>
                <w:i/>
                <w:kern w:val="1"/>
                <w:sz w:val="24"/>
                <w:szCs w:val="24"/>
                <w:lang w:val="ru-RU" w:eastAsia="ar-SA"/>
                <w14:ligatures w14:val="none"/>
              </w:rPr>
              <w:t xml:space="preserve"> органу.</w:t>
            </w:r>
          </w:p>
          <w:p w14:paraId="2DF7A43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FF0000"/>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Кошти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що</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надійшли</w:t>
            </w:r>
            <w:proofErr w:type="spellEnd"/>
            <w:r w:rsidRPr="009632F4">
              <w:rPr>
                <w:rFonts w:ascii="Times New Roman" w:eastAsia="Times New Roman" w:hAnsi="Times New Roman" w:cs="Times New Roman"/>
                <w:kern w:val="1"/>
                <w:sz w:val="24"/>
                <w:szCs w:val="24"/>
                <w:lang w:val="ru-RU" w:eastAsia="ar-SA"/>
                <w14:ligatures w14:val="none"/>
              </w:rPr>
              <w:t xml:space="preserve"> як </w:t>
            </w:r>
            <w:proofErr w:type="spellStart"/>
            <w:r w:rsidRPr="009632F4">
              <w:rPr>
                <w:rFonts w:ascii="Times New Roman" w:eastAsia="Times New Roman" w:hAnsi="Times New Roman" w:cs="Times New Roman"/>
                <w:kern w:val="1"/>
                <w:sz w:val="24"/>
                <w:szCs w:val="24"/>
                <w:lang w:val="ru-RU" w:eastAsia="ar-SA"/>
                <w14:ligatures w14:val="none"/>
              </w:rPr>
              <w:t>забезпечення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тендерної</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пропозиції</w:t>
            </w:r>
            <w:proofErr w:type="spellEnd"/>
            <w:r w:rsidRPr="009632F4">
              <w:rPr>
                <w:rFonts w:ascii="Times New Roman" w:eastAsia="Times New Roman" w:hAnsi="Times New Roman" w:cs="Times New Roman"/>
                <w:kern w:val="1"/>
                <w:sz w:val="24"/>
                <w:szCs w:val="24"/>
                <w:lang w:val="ru-RU" w:eastAsia="ar-SA"/>
                <w14:ligatures w14:val="none"/>
              </w:rPr>
              <w:t xml:space="preserve"> (у </w:t>
            </w:r>
            <w:proofErr w:type="spellStart"/>
            <w:r w:rsidRPr="009632F4">
              <w:rPr>
                <w:rFonts w:ascii="Times New Roman" w:eastAsia="Times New Roman" w:hAnsi="Times New Roman" w:cs="Times New Roman"/>
                <w:kern w:val="1"/>
                <w:sz w:val="24"/>
                <w:szCs w:val="24"/>
                <w:lang w:val="ru-RU" w:eastAsia="ar-SA"/>
                <w14:ligatures w14:val="none"/>
              </w:rPr>
              <w:t>разі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якщо</w:t>
            </w:r>
            <w:proofErr w:type="spellEnd"/>
            <w:r w:rsidRPr="009632F4">
              <w:rPr>
                <w:rFonts w:ascii="Times New Roman" w:eastAsia="Times New Roman" w:hAnsi="Times New Roman" w:cs="Times New Roman"/>
                <w:kern w:val="1"/>
                <w:sz w:val="24"/>
                <w:szCs w:val="24"/>
                <w:lang w:val="ru-RU" w:eastAsia="ar-SA"/>
                <w14:ligatures w14:val="none"/>
              </w:rPr>
              <w:t xml:space="preserve"> вони не </w:t>
            </w:r>
            <w:proofErr w:type="spellStart"/>
            <w:r w:rsidRPr="009632F4">
              <w:rPr>
                <w:rFonts w:ascii="Times New Roman" w:eastAsia="Times New Roman" w:hAnsi="Times New Roman" w:cs="Times New Roman"/>
                <w:kern w:val="1"/>
                <w:sz w:val="24"/>
                <w:szCs w:val="24"/>
                <w:lang w:val="ru-RU" w:eastAsia="ar-SA"/>
                <w14:ligatures w14:val="none"/>
              </w:rPr>
              <w:t>повертаються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учаснику</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підлягають</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перерахуванню</w:t>
            </w:r>
            <w:proofErr w:type="spellEnd"/>
            <w:r w:rsidRPr="009632F4">
              <w:rPr>
                <w:rFonts w:ascii="Times New Roman" w:eastAsia="Times New Roman" w:hAnsi="Times New Roman" w:cs="Times New Roman"/>
                <w:kern w:val="1"/>
                <w:sz w:val="24"/>
                <w:szCs w:val="24"/>
                <w:lang w:val="ru-RU" w:eastAsia="ar-SA"/>
                <w14:ligatures w14:val="none"/>
              </w:rPr>
              <w:t xml:space="preserve"> на </w:t>
            </w:r>
            <w:proofErr w:type="spellStart"/>
            <w:r w:rsidRPr="009632F4">
              <w:rPr>
                <w:rFonts w:ascii="Times New Roman" w:eastAsia="Times New Roman" w:hAnsi="Times New Roman" w:cs="Times New Roman"/>
                <w:kern w:val="1"/>
                <w:sz w:val="24"/>
                <w:szCs w:val="24"/>
                <w:lang w:val="ru-RU" w:eastAsia="ar-SA"/>
                <w14:ligatures w14:val="none"/>
              </w:rPr>
              <w:t>рахунок</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замовника</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що</w:t>
            </w:r>
            <w:proofErr w:type="spellEnd"/>
            <w:r w:rsidRPr="009632F4">
              <w:rPr>
                <w:rFonts w:ascii="Times New Roman" w:eastAsia="Times New Roman" w:hAnsi="Times New Roman" w:cs="Times New Roman"/>
                <w:kern w:val="1"/>
                <w:sz w:val="24"/>
                <w:szCs w:val="24"/>
                <w:lang w:val="ru-RU" w:eastAsia="ar-SA"/>
                <w14:ligatures w14:val="none"/>
              </w:rPr>
              <w:t xml:space="preserve"> буде </w:t>
            </w:r>
            <w:proofErr w:type="spellStart"/>
            <w:r w:rsidRPr="009632F4">
              <w:rPr>
                <w:rFonts w:ascii="Times New Roman" w:eastAsia="Times New Roman" w:hAnsi="Times New Roman" w:cs="Times New Roman"/>
                <w:kern w:val="1"/>
                <w:sz w:val="24"/>
                <w:szCs w:val="24"/>
                <w:lang w:val="ru-RU" w:eastAsia="ar-SA"/>
                <w14:ligatures w14:val="none"/>
              </w:rPr>
              <w:t>вказаний</w:t>
            </w:r>
            <w:proofErr w:type="spellEnd"/>
            <w:r w:rsidRPr="009632F4">
              <w:rPr>
                <w:rFonts w:ascii="Times New Roman" w:eastAsia="Times New Roman" w:hAnsi="Times New Roman" w:cs="Times New Roman"/>
                <w:kern w:val="1"/>
                <w:sz w:val="24"/>
                <w:szCs w:val="24"/>
                <w:lang w:val="ru-RU" w:eastAsia="ar-SA"/>
                <w14:ligatures w14:val="none"/>
              </w:rPr>
              <w:t xml:space="preserve"> у </w:t>
            </w:r>
            <w:proofErr w:type="spellStart"/>
            <w:r w:rsidRPr="009632F4">
              <w:rPr>
                <w:rFonts w:ascii="Times New Roman" w:eastAsia="Times New Roman" w:hAnsi="Times New Roman" w:cs="Times New Roman"/>
                <w:kern w:val="1"/>
                <w:sz w:val="24"/>
                <w:szCs w:val="24"/>
                <w:lang w:val="ru-RU" w:eastAsia="ar-SA"/>
                <w14:ligatures w14:val="none"/>
              </w:rPr>
              <w:t>вимозі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замовника</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gramStart"/>
            <w:r w:rsidRPr="009632F4">
              <w:rPr>
                <w:rFonts w:ascii="Times New Roman" w:eastAsia="Times New Roman" w:hAnsi="Times New Roman" w:cs="Times New Roman"/>
                <w:kern w:val="1"/>
                <w:sz w:val="24"/>
                <w:szCs w:val="24"/>
                <w:lang w:val="ru-RU" w:eastAsia="ar-SA"/>
                <w14:ligatures w14:val="none"/>
              </w:rPr>
              <w:t>до банку</w:t>
            </w:r>
            <w:proofErr w:type="gramEnd"/>
            <w:r w:rsidRPr="009632F4">
              <w:rPr>
                <w:rFonts w:ascii="Times New Roman" w:eastAsia="Times New Roman" w:hAnsi="Times New Roman" w:cs="Times New Roman"/>
                <w:kern w:val="1"/>
                <w:sz w:val="24"/>
                <w:szCs w:val="24"/>
                <w:lang w:val="ru-RU" w:eastAsia="ar-SA"/>
                <w14:ligatures w14:val="none"/>
              </w:rPr>
              <w:t>.</w:t>
            </w:r>
          </w:p>
          <w:p w14:paraId="106350DD"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Тендерні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супроводжуються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забезпеченням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відхиляються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Замовником</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4D21DCF7" w14:textId="77777777" w:rsidR="009632F4" w:rsidRPr="009632F4" w:rsidRDefault="009632F4" w:rsidP="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Усі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витрати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поданням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забезпечення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здійснюються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рахунок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коштів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
          <w:p w14:paraId="2726CFCA" w14:textId="77777777" w:rsidR="009632F4" w:rsidRPr="009632F4" w:rsidRDefault="009632F4" w:rsidP="009632F4">
            <w:pPr>
              <w:tabs>
                <w:tab w:val="left" w:pos="1440"/>
              </w:tabs>
              <w:suppressAutoHyphens/>
              <w:spacing w:after="0" w:line="240" w:lineRule="auto"/>
              <w:ind w:right="127"/>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Термін</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банківської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гарантії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наданої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як </w:t>
            </w:r>
            <w:proofErr w:type="spellStart"/>
            <w:r w:rsidRPr="009632F4">
              <w:rPr>
                <w:rFonts w:ascii="Times New Roman" w:eastAsia="Times New Roman" w:hAnsi="Times New Roman" w:cs="Times New Roman"/>
                <w:color w:val="000000"/>
                <w:kern w:val="1"/>
                <w:sz w:val="24"/>
                <w:szCs w:val="24"/>
                <w:lang w:val="ru-RU" w:eastAsia="ar-SA"/>
                <w14:ligatures w14:val="none"/>
              </w:rPr>
              <w:t>забезпечення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відповідати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строку </w:t>
            </w:r>
            <w:proofErr w:type="spellStart"/>
            <w:r w:rsidRPr="009632F4">
              <w:rPr>
                <w:rFonts w:ascii="Times New Roman" w:eastAsia="Times New Roman" w:hAnsi="Times New Roman" w:cs="Times New Roman"/>
                <w:color w:val="000000"/>
                <w:kern w:val="1"/>
                <w:sz w:val="24"/>
                <w:szCs w:val="24"/>
                <w:lang w:val="ru-RU" w:eastAsia="ar-SA"/>
                <w14:ligatures w14:val="none"/>
              </w:rPr>
              <w:t>дії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proofErr w:type="gram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gramEnd"/>
            <w:r w:rsidRPr="009632F4">
              <w:rPr>
                <w:rFonts w:ascii="Times New Roman" w:eastAsia="Times New Roman" w:hAnsi="Times New Roman" w:cs="Times New Roman"/>
                <w:color w:val="000000"/>
                <w:kern w:val="1"/>
                <w:sz w:val="24"/>
                <w:szCs w:val="24"/>
                <w:lang w:val="ru-RU" w:eastAsia="ar-SA"/>
                <w14:ligatures w14:val="none"/>
              </w:rPr>
              <w:t xml:space="preserve">90 </w:t>
            </w:r>
            <w:proofErr w:type="spellStart"/>
            <w:r w:rsidRPr="009632F4">
              <w:rPr>
                <w:rFonts w:ascii="Times New Roman" w:eastAsia="Times New Roman" w:hAnsi="Times New Roman" w:cs="Times New Roman"/>
                <w:color w:val="000000"/>
                <w:kern w:val="1"/>
                <w:sz w:val="24"/>
                <w:szCs w:val="24"/>
                <w:lang w:val="ru-RU" w:eastAsia="ar-SA"/>
                <w14:ligatures w14:val="none"/>
              </w:rPr>
              <w:t>календарних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днів</w:t>
            </w:r>
            <w:proofErr w:type="spellEnd"/>
            <w:r w:rsidRPr="009632F4">
              <w:rPr>
                <w:rFonts w:ascii="Times New Roman" w:eastAsia="Times New Roman" w:hAnsi="Times New Roman" w:cs="Times New Roman"/>
                <w:color w:val="000000"/>
                <w:kern w:val="1"/>
                <w:sz w:val="24"/>
                <w:szCs w:val="24"/>
                <w:lang w:val="ru-RU" w:eastAsia="ar-SA"/>
                <w14:ligatures w14:val="none"/>
              </w:rPr>
              <w:t>).</w:t>
            </w:r>
            <w:bookmarkStart w:id="5" w:name="n440"/>
            <w:bookmarkEnd w:id="5"/>
          </w:p>
          <w:p w14:paraId="16FE4CF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6.Пропозиції, що не містять забезпечення тендерної пропозиції,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відхиляються Замовником відповідно до абзацу третього підпункту 1 пункту 41 Особливостей.</w:t>
            </w:r>
          </w:p>
          <w:p w14:paraId="0ECCC1FB" w14:textId="51D5CF91" w:rsidR="0009103F" w:rsidRPr="0009103F" w:rsidRDefault="009632F4" w:rsidP="0009103F">
            <w:pPr>
              <w:jc w:val="both"/>
              <w:rPr>
                <w:rFonts w:ascii="Times New Roman" w:eastAsia="Times New Roman" w:hAnsi="Times New Roman" w:cs="Times New Roman"/>
                <w:kern w:val="0"/>
                <w:sz w:val="24"/>
                <w:szCs w:val="24"/>
                <w:lang w:eastAsia="ru-RU"/>
                <w14:ligatures w14:val="none"/>
              </w:rPr>
            </w:pPr>
            <w:r w:rsidRPr="009632F4">
              <w:rPr>
                <w:rFonts w:ascii="Times New Roman" w:eastAsia="Calibri" w:hAnsi="Times New Roman" w:cs="Times New Roman"/>
                <w:color w:val="000000"/>
                <w:kern w:val="1"/>
                <w:sz w:val="24"/>
                <w:szCs w:val="24"/>
                <w:lang w:eastAsia="ar-SA"/>
                <w14:ligatures w14:val="none"/>
              </w:rPr>
              <w:t>Реквізити Замовника:</w:t>
            </w:r>
            <w:r w:rsidR="0009103F">
              <w:t xml:space="preserve"> </w:t>
            </w:r>
            <w:proofErr w:type="spellStart"/>
            <w:r w:rsidR="001A41DC" w:rsidRPr="001A41DC">
              <w:rPr>
                <w:rFonts w:ascii="Times New Roman" w:hAnsi="Times New Roman" w:cs="Times New Roman"/>
                <w:sz w:val="24"/>
                <w:szCs w:val="24"/>
              </w:rPr>
              <w:t>Стрижавська</w:t>
            </w:r>
            <w:proofErr w:type="spellEnd"/>
            <w:r w:rsidR="001A41DC" w:rsidRPr="001A41DC">
              <w:rPr>
                <w:rFonts w:ascii="Times New Roman" w:hAnsi="Times New Roman" w:cs="Times New Roman"/>
                <w:sz w:val="24"/>
                <w:szCs w:val="24"/>
              </w:rPr>
              <w:t xml:space="preserve"> селищна ТГ</w:t>
            </w:r>
            <w:r w:rsidR="001A41DC">
              <w:rPr>
                <w:rFonts w:ascii="Times New Roman" w:hAnsi="Times New Roman" w:cs="Times New Roman"/>
                <w:sz w:val="24"/>
                <w:szCs w:val="24"/>
              </w:rPr>
              <w:t>,</w:t>
            </w:r>
            <w:r w:rsidR="0009103F" w:rsidRPr="001A41DC">
              <w:rPr>
                <w:rFonts w:ascii="Times New Roman" w:eastAsia="Times New Roman" w:hAnsi="Times New Roman" w:cs="Times New Roman"/>
                <w:kern w:val="0"/>
                <w:sz w:val="24"/>
                <w:szCs w:val="24"/>
                <w:lang w:eastAsia="ru-RU"/>
                <w14:ligatures w14:val="none"/>
              </w:rPr>
              <w:t xml:space="preserve"> </w:t>
            </w:r>
            <w:r w:rsidR="0009103F" w:rsidRPr="0009103F">
              <w:rPr>
                <w:rFonts w:ascii="Times New Roman" w:eastAsia="Times New Roman" w:hAnsi="Times New Roman" w:cs="Times New Roman"/>
                <w:kern w:val="0"/>
                <w:sz w:val="24"/>
                <w:szCs w:val="24"/>
                <w:lang w:eastAsia="ru-RU"/>
                <w14:ligatures w14:val="none"/>
              </w:rPr>
              <w:t xml:space="preserve">Відділ житлово-комунального  господарства та благоустрою </w:t>
            </w:r>
            <w:proofErr w:type="spellStart"/>
            <w:r w:rsidR="0009103F" w:rsidRPr="0009103F">
              <w:rPr>
                <w:rFonts w:ascii="Times New Roman" w:eastAsia="Times New Roman" w:hAnsi="Times New Roman" w:cs="Times New Roman"/>
                <w:kern w:val="0"/>
                <w:sz w:val="24"/>
                <w:szCs w:val="24"/>
                <w:lang w:eastAsia="ru-RU"/>
                <w14:ligatures w14:val="none"/>
              </w:rPr>
              <w:t>Стрижавської</w:t>
            </w:r>
            <w:proofErr w:type="spellEnd"/>
            <w:r w:rsidR="0009103F" w:rsidRPr="0009103F">
              <w:rPr>
                <w:rFonts w:ascii="Times New Roman" w:eastAsia="Times New Roman" w:hAnsi="Times New Roman" w:cs="Times New Roman"/>
                <w:kern w:val="0"/>
                <w:sz w:val="24"/>
                <w:szCs w:val="24"/>
                <w:lang w:eastAsia="ru-RU"/>
                <w14:ligatures w14:val="none"/>
              </w:rPr>
              <w:t xml:space="preserve"> селищної ради Вінницького району  Вінницької області </w:t>
            </w:r>
          </w:p>
          <w:p w14:paraId="26B72521" w14:textId="7F2D8D74" w:rsidR="0009103F" w:rsidRPr="0009103F" w:rsidRDefault="0009103F" w:rsidP="0009103F">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proofErr w:type="spellStart"/>
            <w:r w:rsidRPr="0009103F">
              <w:rPr>
                <w:rFonts w:ascii="Times New Roman" w:eastAsia="Calibri" w:hAnsi="Times New Roman" w:cs="Times New Roman"/>
                <w:color w:val="000000"/>
                <w:kern w:val="1"/>
                <w:sz w:val="24"/>
                <w:szCs w:val="24"/>
                <w:lang w:eastAsia="ar-SA"/>
                <w14:ligatures w14:val="none"/>
              </w:rPr>
              <w:t>мфо</w:t>
            </w:r>
            <w:proofErr w:type="spellEnd"/>
            <w:r w:rsidRPr="0009103F">
              <w:rPr>
                <w:rFonts w:ascii="Times New Roman" w:eastAsia="Calibri" w:hAnsi="Times New Roman" w:cs="Times New Roman"/>
                <w:color w:val="000000"/>
                <w:kern w:val="1"/>
                <w:sz w:val="24"/>
                <w:szCs w:val="24"/>
                <w:lang w:eastAsia="ar-SA"/>
                <w14:ligatures w14:val="none"/>
              </w:rPr>
              <w:t xml:space="preserve"> 8</w:t>
            </w:r>
            <w:r w:rsidR="00276B08">
              <w:rPr>
                <w:rFonts w:ascii="Times New Roman" w:eastAsia="Calibri" w:hAnsi="Times New Roman" w:cs="Times New Roman"/>
                <w:color w:val="000000"/>
                <w:kern w:val="1"/>
                <w:sz w:val="24"/>
                <w:szCs w:val="24"/>
                <w:lang w:eastAsia="ar-SA"/>
                <w14:ligatures w14:val="none"/>
              </w:rPr>
              <w:t xml:space="preserve">99998 </w:t>
            </w:r>
            <w:r w:rsidR="00276B08" w:rsidRPr="00276B08">
              <w:rPr>
                <w:rFonts w:ascii="Times New Roman" w:eastAsia="Calibri" w:hAnsi="Times New Roman" w:cs="Times New Roman"/>
                <w:color w:val="000000"/>
                <w:kern w:val="1"/>
                <w:sz w:val="24"/>
                <w:szCs w:val="24"/>
                <w:lang w:eastAsia="ar-SA"/>
                <w14:ligatures w14:val="none"/>
              </w:rPr>
              <w:t>Казначейство України (</w:t>
            </w:r>
            <w:proofErr w:type="spellStart"/>
            <w:r w:rsidR="00276B08" w:rsidRPr="00276B08">
              <w:rPr>
                <w:rFonts w:ascii="Times New Roman" w:eastAsia="Calibri" w:hAnsi="Times New Roman" w:cs="Times New Roman"/>
                <w:color w:val="000000"/>
                <w:kern w:val="1"/>
                <w:sz w:val="24"/>
                <w:szCs w:val="24"/>
                <w:lang w:eastAsia="ar-SA"/>
                <w14:ligatures w14:val="none"/>
              </w:rPr>
              <w:t>ел</w:t>
            </w:r>
            <w:proofErr w:type="spellEnd"/>
            <w:r w:rsidR="00276B08" w:rsidRPr="00276B08">
              <w:rPr>
                <w:rFonts w:ascii="Times New Roman" w:eastAsia="Calibri" w:hAnsi="Times New Roman" w:cs="Times New Roman"/>
                <w:color w:val="000000"/>
                <w:kern w:val="1"/>
                <w:sz w:val="24"/>
                <w:szCs w:val="24"/>
                <w:lang w:eastAsia="ar-SA"/>
                <w14:ligatures w14:val="none"/>
              </w:rPr>
              <w:t xml:space="preserve">. </w:t>
            </w:r>
            <w:proofErr w:type="spellStart"/>
            <w:r w:rsidR="00276B08" w:rsidRPr="00276B08">
              <w:rPr>
                <w:rFonts w:ascii="Times New Roman" w:eastAsia="Calibri" w:hAnsi="Times New Roman" w:cs="Times New Roman"/>
                <w:color w:val="000000"/>
                <w:kern w:val="1"/>
                <w:sz w:val="24"/>
                <w:szCs w:val="24"/>
                <w:lang w:eastAsia="ar-SA"/>
                <w14:ligatures w14:val="none"/>
              </w:rPr>
              <w:t>адм</w:t>
            </w:r>
            <w:proofErr w:type="spellEnd"/>
            <w:r w:rsidR="00276B08" w:rsidRPr="00276B08">
              <w:rPr>
                <w:rFonts w:ascii="Times New Roman" w:eastAsia="Calibri" w:hAnsi="Times New Roman" w:cs="Times New Roman"/>
                <w:color w:val="000000"/>
                <w:kern w:val="1"/>
                <w:sz w:val="24"/>
                <w:szCs w:val="24"/>
                <w:lang w:eastAsia="ar-SA"/>
                <w14:ligatures w14:val="none"/>
              </w:rPr>
              <w:t xml:space="preserve">. </w:t>
            </w:r>
            <w:proofErr w:type="spellStart"/>
            <w:r w:rsidR="00276B08" w:rsidRPr="00276B08">
              <w:rPr>
                <w:rFonts w:ascii="Times New Roman" w:eastAsia="Calibri" w:hAnsi="Times New Roman" w:cs="Times New Roman"/>
                <w:color w:val="000000"/>
                <w:kern w:val="1"/>
                <w:sz w:val="24"/>
                <w:szCs w:val="24"/>
                <w:lang w:eastAsia="ar-SA"/>
                <w14:ligatures w14:val="none"/>
              </w:rPr>
              <w:t>подат</w:t>
            </w:r>
            <w:proofErr w:type="spellEnd"/>
            <w:r w:rsidR="00276B08" w:rsidRPr="00276B08">
              <w:rPr>
                <w:rFonts w:ascii="Times New Roman" w:eastAsia="Calibri" w:hAnsi="Times New Roman" w:cs="Times New Roman"/>
                <w:color w:val="000000"/>
                <w:kern w:val="1"/>
                <w:sz w:val="24"/>
                <w:szCs w:val="24"/>
                <w:lang w:eastAsia="ar-SA"/>
                <w14:ligatures w14:val="none"/>
              </w:rPr>
              <w:t>.)</w:t>
            </w:r>
          </w:p>
          <w:p w14:paraId="037E7086" w14:textId="202B0116" w:rsidR="009632F4" w:rsidRPr="0009103F" w:rsidRDefault="0009103F"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09103F">
              <w:rPr>
                <w:rFonts w:ascii="Times New Roman" w:eastAsia="Calibri" w:hAnsi="Times New Roman" w:cs="Times New Roman"/>
                <w:color w:val="000000"/>
                <w:kern w:val="1"/>
                <w:sz w:val="24"/>
                <w:szCs w:val="24"/>
                <w:lang w:eastAsia="ar-SA"/>
                <w14:ligatures w14:val="none"/>
              </w:rPr>
              <w:t xml:space="preserve">ЄДРПОУ  </w:t>
            </w:r>
            <w:r w:rsidR="00276B08" w:rsidRPr="00276B08">
              <w:rPr>
                <w:rFonts w:ascii="Times New Roman" w:eastAsia="Calibri" w:hAnsi="Times New Roman" w:cs="Times New Roman"/>
                <w:color w:val="000000"/>
                <w:kern w:val="1"/>
                <w:sz w:val="24"/>
                <w:szCs w:val="24"/>
                <w:lang w:eastAsia="ar-SA"/>
                <w14:ligatures w14:val="none"/>
              </w:rPr>
              <w:t>37979858</w:t>
            </w:r>
            <w:r w:rsidRPr="0009103F">
              <w:rPr>
                <w:rFonts w:ascii="Times New Roman" w:eastAsia="Calibri" w:hAnsi="Times New Roman" w:cs="Times New Roman"/>
                <w:color w:val="000000"/>
                <w:kern w:val="1"/>
                <w:sz w:val="24"/>
                <w:szCs w:val="24"/>
                <w:lang w:eastAsia="ar-SA"/>
                <w14:ligatures w14:val="none"/>
              </w:rPr>
              <w:t xml:space="preserve">  </w:t>
            </w:r>
            <w:r w:rsidR="00276B08" w:rsidRPr="00276B08">
              <w:rPr>
                <w:rFonts w:ascii="Times New Roman" w:eastAsia="Calibri" w:hAnsi="Times New Roman" w:cs="Times New Roman"/>
                <w:color w:val="000000"/>
                <w:kern w:val="1"/>
                <w:sz w:val="24"/>
                <w:szCs w:val="24"/>
                <w:lang w:eastAsia="ar-SA"/>
                <w14:ligatures w14:val="none"/>
              </w:rPr>
              <w:t>UA988999980314040556000002866</w:t>
            </w:r>
          </w:p>
          <w:p w14:paraId="24AF7A8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tc>
      </w:tr>
      <w:bookmarkEnd w:id="4"/>
      <w:tr w:rsidR="009632F4" w:rsidRPr="009632F4" w14:paraId="3A685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5F4A8C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75FBDAF1"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Умови повернення чи неповернення забезпечення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A0B4B0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bookmarkStart w:id="6" w:name="Bookmark"/>
            <w:bookmarkEnd w:id="6"/>
            <w:r w:rsidRPr="009632F4">
              <w:rPr>
                <w:rFonts w:ascii="Times New Roman" w:eastAsia="Calibri" w:hAnsi="Times New Roman" w:cs="Times New Roman"/>
                <w:color w:val="000000"/>
                <w:kern w:val="1"/>
                <w:sz w:val="24"/>
                <w:szCs w:val="24"/>
                <w:lang w:eastAsia="ar-SA"/>
                <w14:ligatures w14:val="none"/>
              </w:rPr>
              <w:t xml:space="preserve">3.1. </w:t>
            </w:r>
            <w:r w:rsidRPr="009632F4">
              <w:rPr>
                <w:rFonts w:ascii="Times New Roman" w:eastAsia="Calibri" w:hAnsi="Times New Roman" w:cs="Times New Roman"/>
                <w:kern w:val="1"/>
                <w:sz w:val="24"/>
                <w:szCs w:val="24"/>
                <w:lang w:eastAsia="ar-SA"/>
                <w14:ligatures w14:val="none"/>
              </w:rPr>
              <w:t xml:space="preserve"> Забезпечення тендерної пропозиції не повертається у разі:</w:t>
            </w:r>
          </w:p>
          <w:p w14:paraId="7E4A58E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0542994D"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 xml:space="preserve">2) </w:t>
            </w:r>
            <w:proofErr w:type="spellStart"/>
            <w:r w:rsidRPr="009632F4">
              <w:rPr>
                <w:rFonts w:ascii="Times New Roman" w:eastAsia="Calibri" w:hAnsi="Times New Roman" w:cs="Times New Roman"/>
                <w:kern w:val="1"/>
                <w:sz w:val="24"/>
                <w:szCs w:val="24"/>
                <w:lang w:eastAsia="ar-SA"/>
                <w14:ligatures w14:val="none"/>
              </w:rPr>
              <w:t>непідписання</w:t>
            </w:r>
            <w:proofErr w:type="spellEnd"/>
            <w:r w:rsidRPr="009632F4">
              <w:rPr>
                <w:rFonts w:ascii="Times New Roman" w:eastAsia="Calibri" w:hAnsi="Times New Roman" w:cs="Times New Roman"/>
                <w:kern w:val="1"/>
                <w:sz w:val="24"/>
                <w:szCs w:val="24"/>
                <w:lang w:eastAsia="ar-SA"/>
                <w14:ligatures w14:val="none"/>
              </w:rPr>
              <w:t xml:space="preserve"> договору про закупівлю учасником, який став переможцем тендеру;</w:t>
            </w:r>
          </w:p>
          <w:p w14:paraId="66FFD5BE"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ненадання переможцем процедури закупівлі у строк, визначений пунктом 47 Особливостей, документів, що підтверджують відсутність підстав, установлених пунктом 47 Особливостей (далі- Особливості).</w:t>
            </w:r>
          </w:p>
          <w:p w14:paraId="7FB7D1C1"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8. Забезпечення тендерної пропозиції повертається учаснику в разі:</w:t>
            </w:r>
          </w:p>
          <w:p w14:paraId="49F6E35B"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1) закінчення строку дії тендерної пропозиції та забезпечення тендерної пропозиції, зазначеного в тендерній документації;</w:t>
            </w:r>
          </w:p>
          <w:p w14:paraId="1F7CF8D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2) укладення договору про закупівлю з учасником, який став переможцем процедури закупівлі;</w:t>
            </w:r>
          </w:p>
          <w:p w14:paraId="186347B2"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3) відкликання тендерної пропозиції до закінчення строку її подання;</w:t>
            </w:r>
          </w:p>
          <w:p w14:paraId="33C2273F"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0"/>
                <w:sz w:val="24"/>
                <w:szCs w:val="24"/>
                <w14:ligatures w14:val="none"/>
              </w:rPr>
            </w:pPr>
            <w:r w:rsidRPr="009632F4">
              <w:rPr>
                <w:rFonts w:ascii="Times New Roman" w:eastAsia="Calibri" w:hAnsi="Times New Roman" w:cs="Times New Roman"/>
                <w:kern w:val="1"/>
                <w:sz w:val="24"/>
                <w:szCs w:val="24"/>
                <w:lang w:eastAsia="ar-SA"/>
                <w14:ligatures w14:val="none"/>
              </w:rPr>
              <w:t xml:space="preserve">4) закінчення тендеру в разі </w:t>
            </w:r>
            <w:proofErr w:type="spellStart"/>
            <w:r w:rsidRPr="009632F4">
              <w:rPr>
                <w:rFonts w:ascii="Times New Roman" w:eastAsia="Calibri" w:hAnsi="Times New Roman" w:cs="Times New Roman"/>
                <w:kern w:val="1"/>
                <w:sz w:val="24"/>
                <w:szCs w:val="24"/>
                <w:lang w:eastAsia="ar-SA"/>
                <w14:ligatures w14:val="none"/>
              </w:rPr>
              <w:t>неукладення</w:t>
            </w:r>
            <w:proofErr w:type="spellEnd"/>
            <w:r w:rsidRPr="009632F4">
              <w:rPr>
                <w:rFonts w:ascii="Times New Roman" w:eastAsia="Calibri" w:hAnsi="Times New Roman" w:cs="Times New Roman"/>
                <w:kern w:val="1"/>
                <w:sz w:val="24"/>
                <w:szCs w:val="24"/>
                <w:lang w:eastAsia="ar-SA"/>
                <w14:ligatures w14:val="none"/>
              </w:rPr>
              <w:t xml:space="preserve"> договору про закупівлю з жодним з учасників, які подали тендерні пропозиції.</w:t>
            </w:r>
          </w:p>
        </w:tc>
      </w:tr>
      <w:tr w:rsidR="009632F4" w:rsidRPr="009632F4" w14:paraId="57C6399F" w14:textId="77777777" w:rsidTr="0047501C">
        <w:tblPrEx>
          <w:tblCellMar>
            <w:left w:w="108" w:type="dxa"/>
            <w:right w:w="108" w:type="dxa"/>
          </w:tblCellMar>
        </w:tblPrEx>
        <w:trPr>
          <w:trHeight w:val="563"/>
        </w:trPr>
        <w:tc>
          <w:tcPr>
            <w:tcW w:w="572" w:type="dxa"/>
            <w:tcBorders>
              <w:top w:val="single" w:sz="4" w:space="0" w:color="000000"/>
              <w:left w:val="single" w:sz="4" w:space="0" w:color="000000"/>
              <w:bottom w:val="single" w:sz="4" w:space="0" w:color="000000"/>
            </w:tcBorders>
            <w:shd w:val="clear" w:color="auto" w:fill="C0C0C0"/>
          </w:tcPr>
          <w:p w14:paraId="50B07DD3"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4</w:t>
            </w:r>
          </w:p>
        </w:tc>
        <w:tc>
          <w:tcPr>
            <w:tcW w:w="2268" w:type="dxa"/>
            <w:tcBorders>
              <w:top w:val="single" w:sz="4" w:space="0" w:color="000000"/>
              <w:left w:val="single" w:sz="4" w:space="0" w:color="000000"/>
              <w:bottom w:val="single" w:sz="4" w:space="0" w:color="000000"/>
            </w:tcBorders>
            <w:shd w:val="clear" w:color="auto" w:fill="EAEAEA"/>
          </w:tcPr>
          <w:p w14:paraId="1DD7E8C3"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Строк, протягом якого тендерні пропозиції є дійсними</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F0943E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Тендерні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залишаються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дійсними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протягом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b/>
                <w:color w:val="000000"/>
                <w:kern w:val="1"/>
                <w:sz w:val="24"/>
                <w:szCs w:val="24"/>
                <w:lang w:eastAsia="ar-SA"/>
                <w14:ligatures w14:val="none"/>
              </w:rPr>
              <w:t xml:space="preserve">протягом 90 </w:t>
            </w:r>
            <w:proofErr w:type="gramStart"/>
            <w:r w:rsidRPr="009632F4">
              <w:rPr>
                <w:rFonts w:ascii="Times New Roman" w:eastAsia="Times New Roman" w:hAnsi="Times New Roman" w:cs="Times New Roman"/>
                <w:b/>
                <w:color w:val="000000"/>
                <w:kern w:val="1"/>
                <w:sz w:val="24"/>
                <w:szCs w:val="24"/>
                <w:lang w:eastAsia="ar-SA"/>
                <w14:ligatures w14:val="none"/>
              </w:rPr>
              <w:t>днів</w:t>
            </w:r>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із</w:t>
            </w:r>
            <w:proofErr w:type="gram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дати кінцевого строку подання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217EBE3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65376E2"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B04731A"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4C06C5D"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Учасник процедури закупівлі має право:</w:t>
            </w:r>
          </w:p>
          <w:p w14:paraId="3509DCF0"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відхилити таку вимогу, не втрачаючи при цьому наданого ним забезпечення тендерної пропозиції;</w:t>
            </w:r>
          </w:p>
          <w:p w14:paraId="566DC305"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   погодитися з вимогою та продовжити строк дії поданої ним тендерної пропозиції і наданого забезпечення тендерної пропозиції.</w:t>
            </w:r>
          </w:p>
          <w:p w14:paraId="4BDF7CDE" w14:textId="77777777" w:rsidR="009632F4" w:rsidRPr="009632F4" w:rsidRDefault="009632F4" w:rsidP="009632F4">
            <w:pPr>
              <w:tabs>
                <w:tab w:val="left" w:pos="55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0"/>
                <w:sz w:val="24"/>
                <w:szCs w:val="24"/>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632F4">
              <w:rPr>
                <w:rFonts w:ascii="Times New Roman" w:eastAsia="Calibri" w:hAnsi="Times New Roman" w:cs="Times New Roman"/>
                <w:color w:val="000000"/>
                <w:kern w:val="0"/>
                <w:sz w:val="24"/>
                <w:szCs w:val="24"/>
                <w14:ligatures w14:val="none"/>
              </w:rPr>
              <w:t>закупівель</w:t>
            </w:r>
            <w:proofErr w:type="spellEnd"/>
            <w:r w:rsidRPr="009632F4">
              <w:rPr>
                <w:rFonts w:ascii="Times New Roman" w:eastAsia="Calibri" w:hAnsi="Times New Roman" w:cs="Times New Roman"/>
                <w:color w:val="000000"/>
                <w:kern w:val="0"/>
                <w:sz w:val="24"/>
                <w:szCs w:val="24"/>
                <w14:ligatures w14:val="none"/>
              </w:rPr>
              <w:t xml:space="preserve">. </w:t>
            </w:r>
          </w:p>
        </w:tc>
      </w:tr>
      <w:tr w:rsidR="009632F4" w:rsidRPr="009632F4" w14:paraId="333825F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A9D74F5"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59CBFE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Кваліфікаційні критерії до учасників та вимоги, установлені ст. 16 Закону з урахуванням</w:t>
            </w:r>
            <w:r w:rsidRPr="009632F4">
              <w:rPr>
                <w:rFonts w:ascii="Times New Roman" w:eastAsia="Times New Roman" w:hAnsi="Times New Roman" w:cs="Times New Roman"/>
                <w:b/>
                <w:color w:val="000000"/>
                <w:kern w:val="1"/>
                <w:sz w:val="24"/>
                <w:szCs w:val="24"/>
                <w:lang w:val="ru-RU" w:eastAsia="ar-SA"/>
                <w14:ligatures w14:val="none"/>
              </w:rPr>
              <w:t xml:space="preserve">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28  та пункт</w:t>
            </w:r>
            <w:r w:rsidRPr="009632F4">
              <w:rPr>
                <w:rFonts w:ascii="Times New Roman" w:eastAsia="Times New Roman" w:hAnsi="Times New Roman" w:cs="Times New Roman"/>
                <w:b/>
                <w:color w:val="000000"/>
                <w:kern w:val="1"/>
                <w:sz w:val="24"/>
                <w:szCs w:val="24"/>
                <w:lang w:eastAsia="ar-SA"/>
                <w14:ligatures w14:val="none"/>
              </w:rPr>
              <w:t>у</w:t>
            </w:r>
            <w:r w:rsidRPr="009632F4">
              <w:rPr>
                <w:rFonts w:ascii="Times New Roman" w:eastAsia="Times New Roman" w:hAnsi="Times New Roman" w:cs="Times New Roman"/>
                <w:b/>
                <w:color w:val="000000"/>
                <w:kern w:val="1"/>
                <w:sz w:val="24"/>
                <w:szCs w:val="24"/>
                <w:lang w:val="ru-RU" w:eastAsia="ar-SA"/>
                <w14:ligatures w14:val="none"/>
              </w:rPr>
              <w:t xml:space="preserve">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color w:val="000000"/>
                <w:kern w:val="1"/>
                <w:sz w:val="24"/>
                <w:szCs w:val="24"/>
                <w:lang w:val="ru-RU" w:eastAsia="ar-SA"/>
                <w14:ligatures w14:val="none"/>
              </w:rPr>
              <w:t>Особливостей</w:t>
            </w:r>
            <w:proofErr w:type="spellEnd"/>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97C0100"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5</w:t>
            </w:r>
            <w:r w:rsidRPr="0098111C">
              <w:rPr>
                <w:rFonts w:ascii="Times New Roman" w:eastAsia="Times New Roman" w:hAnsi="Times New Roman" w:cs="Times New Roman"/>
                <w:b/>
                <w:kern w:val="1"/>
                <w:sz w:val="24"/>
                <w:szCs w:val="24"/>
                <w:lang w:eastAsia="ar-SA"/>
                <w14:ligatures w14:val="none"/>
              </w:rPr>
              <w:t xml:space="preserve">.1. </w:t>
            </w:r>
            <w:r w:rsidRPr="0098111C">
              <w:rPr>
                <w:rFonts w:ascii="Times New Roman" w:eastAsia="Times New Roman" w:hAnsi="Times New Roman" w:cs="Times New Roman"/>
                <w:kern w:val="1"/>
                <w:sz w:val="24"/>
                <w:szCs w:val="24"/>
                <w:lang w:eastAsia="ar-SA"/>
                <w14:ligatures w14:val="none"/>
              </w:rPr>
              <w:t>Замовник установлює один або кілька кваліфікаційних</w:t>
            </w:r>
          </w:p>
          <w:p w14:paraId="053F3A4A"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критеріїв відповідно до статті 16 Закону з урахуванням положень Особливостей</w:t>
            </w:r>
            <w:r w:rsidRPr="0098111C">
              <w:rPr>
                <w:rFonts w:ascii="Times New Roman" w:eastAsia="Times New Roman" w:hAnsi="Times New Roman" w:cs="Times New Roman"/>
                <w:kern w:val="1"/>
                <w:sz w:val="18"/>
                <w:szCs w:val="18"/>
                <w:shd w:val="clear" w:color="auto" w:fill="FFFFFF"/>
                <w:lang w:eastAsia="ar-SA"/>
                <w14:ligatures w14:val="none"/>
              </w:rPr>
              <w:t xml:space="preserve"> </w:t>
            </w:r>
            <w:r w:rsidRPr="0098111C">
              <w:rPr>
                <w:rFonts w:ascii="Times New Roman" w:eastAsia="Times New Roman" w:hAnsi="Times New Roman" w:cs="Times New Roman"/>
                <w:kern w:val="1"/>
                <w:sz w:val="24"/>
                <w:szCs w:val="24"/>
                <w:shd w:val="clear" w:color="auto" w:fill="FFFFFF"/>
                <w:lang w:eastAsia="ar-SA"/>
                <w14:ligatures w14:val="none"/>
              </w:rPr>
              <w:t>та інформацію про спосіб підтвердження відповідності учасників процедури закупівлі установленим критеріям і вимогам згідно із законодавством</w:t>
            </w:r>
          </w:p>
          <w:p w14:paraId="65ABE1D4"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shd w:val="clear" w:color="auto" w:fill="FFFFFF"/>
                <w:lang w:eastAsia="ar-SA"/>
                <w14:ligatures w14:val="none"/>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sidRPr="0098111C">
              <w:rPr>
                <w:rFonts w:ascii="Times New Roman" w:eastAsia="Times New Roman" w:hAnsi="Times New Roman" w:cs="Times New Roman"/>
                <w:kern w:val="1"/>
                <w:sz w:val="24"/>
                <w:szCs w:val="24"/>
                <w:lang w:eastAsia="ar-SA"/>
                <w14:ligatures w14:val="none"/>
              </w:rPr>
              <w:t xml:space="preserve"> згідно з умовами та вимогами Додатку №1 до тендерної документації.</w:t>
            </w:r>
          </w:p>
          <w:p w14:paraId="0E035DA8"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r w:rsidRPr="0098111C">
              <w:rPr>
                <w:rFonts w:ascii="Times New Roman" w:eastAsia="Times New Roman" w:hAnsi="Times New Roman" w:cs="Times New Roman"/>
                <w:kern w:val="1"/>
                <w:sz w:val="24"/>
                <w:szCs w:val="24"/>
                <w:lang w:eastAsia="ar-SA"/>
                <w14:ligatures w14:val="none"/>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98111C">
                <w:rPr>
                  <w:rFonts w:ascii="Times New Roman" w:eastAsia="Times New Roman" w:hAnsi="Times New Roman" w:cs="Times New Roman"/>
                  <w:kern w:val="1"/>
                  <w:sz w:val="24"/>
                  <w:szCs w:val="24"/>
                  <w:lang w:eastAsia="ar-SA"/>
                  <w14:ligatures w14:val="none"/>
                </w:rPr>
                <w:t>статтею 16</w:t>
              </w:r>
            </w:hyperlink>
            <w:r w:rsidRPr="0098111C">
              <w:rPr>
                <w:rFonts w:ascii="Times New Roman" w:eastAsia="Times New Roman" w:hAnsi="Times New Roman" w:cs="Times New Roman"/>
                <w:kern w:val="1"/>
                <w:sz w:val="24"/>
                <w:szCs w:val="24"/>
                <w:lang w:eastAsia="ar-SA"/>
                <w14:ligatures w14:val="none"/>
              </w:rPr>
              <w:t> Закону.</w:t>
            </w:r>
          </w:p>
          <w:p w14:paraId="322CAF21" w14:textId="77777777" w:rsidR="009632F4" w:rsidRPr="0098111C"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kern w:val="1"/>
                <w:sz w:val="24"/>
                <w:szCs w:val="24"/>
                <w:lang w:eastAsia="ar-SA"/>
                <w14:ligatures w14:val="none"/>
              </w:rPr>
            </w:pPr>
            <w:bookmarkStart w:id="7" w:name="n166"/>
            <w:bookmarkEnd w:id="7"/>
            <w:r w:rsidRPr="0098111C">
              <w:rPr>
                <w:rFonts w:ascii="Times New Roman" w:eastAsia="Times New Roman" w:hAnsi="Times New Roman" w:cs="Times New Roman"/>
                <w:kern w:val="1"/>
                <w:sz w:val="24"/>
                <w:szCs w:val="24"/>
                <w:lang w:eastAsia="ar-SA"/>
                <w14:ligatures w14:val="none"/>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Pr="0098111C">
                <w:rPr>
                  <w:rFonts w:ascii="Times New Roman" w:eastAsia="Times New Roman" w:hAnsi="Times New Roman" w:cs="Times New Roman"/>
                  <w:kern w:val="1"/>
                  <w:sz w:val="24"/>
                  <w:szCs w:val="24"/>
                  <w:lang w:eastAsia="ar-SA"/>
                  <w14:ligatures w14:val="none"/>
                </w:rPr>
                <w:t>статті 16</w:t>
              </w:r>
            </w:hyperlink>
            <w:r w:rsidRPr="0098111C">
              <w:rPr>
                <w:rFonts w:ascii="Times New Roman" w:eastAsia="Times New Roman" w:hAnsi="Times New Roman" w:cs="Times New Roman"/>
                <w:kern w:val="1"/>
                <w:sz w:val="24"/>
                <w:szCs w:val="24"/>
                <w:lang w:eastAsia="ar-SA"/>
                <w14:ligatures w14:val="none"/>
              </w:rPr>
              <w:t> Закону.</w:t>
            </w:r>
          </w:p>
          <w:p w14:paraId="77474832" w14:textId="77777777" w:rsidR="009632F4" w:rsidRPr="009632F4" w:rsidRDefault="009632F4" w:rsidP="009632F4">
            <w:pPr>
              <w:tabs>
                <w:tab w:val="left" w:pos="425"/>
                <w:tab w:val="left" w:pos="1080"/>
                <w:tab w:val="left" w:pos="10381"/>
              </w:tabs>
              <w:suppressAutoHyphens/>
              <w:spacing w:after="0" w:line="240" w:lineRule="auto"/>
              <w:jc w:val="both"/>
              <w:rPr>
                <w:rFonts w:ascii="Times New Roman" w:eastAsia="Times New Roman" w:hAnsi="Times New Roman" w:cs="Times New Roman"/>
                <w:i/>
                <w:color w:val="000000"/>
                <w:kern w:val="1"/>
                <w:sz w:val="24"/>
                <w:szCs w:val="24"/>
                <w:lang w:eastAsia="ar-SA"/>
                <w14:ligatures w14:val="none"/>
              </w:rPr>
            </w:pPr>
          </w:p>
          <w:p w14:paraId="04A9A3BF"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Для закупівлі робіт або послуг і у разі встановлення у тендерній документації таких кваліфікаційних критеріїв як </w:t>
            </w:r>
            <w:r w:rsidRPr="009632F4">
              <w:rPr>
                <w:rFonts w:ascii="Times New Roman" w:eastAsia="Calibri" w:hAnsi="Times New Roman" w:cs="Times New Roman"/>
                <w:bCs/>
                <w:iCs/>
                <w:color w:val="000000"/>
                <w:kern w:val="1"/>
                <w:sz w:val="24"/>
                <w:szCs w:val="24"/>
                <w:lang w:eastAsia="ar-SA"/>
                <w14:ligatures w14:val="none"/>
              </w:rPr>
              <w:t>наявність обладнання, матеріально-технічної бази та технологій</w:t>
            </w:r>
            <w:r w:rsidRPr="009632F4">
              <w:rPr>
                <w:rFonts w:ascii="Times New Roman" w:eastAsia="Calibri" w:hAnsi="Times New Roman" w:cs="Times New Roman"/>
                <w:color w:val="000000"/>
                <w:kern w:val="1"/>
                <w:sz w:val="24"/>
                <w:szCs w:val="24"/>
                <w:lang w:eastAsia="ar-SA"/>
                <w14:ligatures w14:val="none"/>
              </w:rPr>
              <w:t xml:space="preserve"> та/або </w:t>
            </w:r>
            <w:r w:rsidRPr="009632F4">
              <w:rPr>
                <w:rFonts w:ascii="Times New Roman" w:eastAsia="Calibri" w:hAnsi="Times New Roman" w:cs="Times New Roman"/>
                <w:bCs/>
                <w:iCs/>
                <w:color w:val="000000"/>
                <w:kern w:val="1"/>
                <w:sz w:val="24"/>
                <w:szCs w:val="24"/>
                <w:lang w:eastAsia="ar-SA"/>
                <w14:ligatures w14:val="none"/>
              </w:rPr>
              <w:t>наявність працівників, які мають необхідні знання та досвід,</w:t>
            </w:r>
            <w:r w:rsidRPr="009632F4">
              <w:rPr>
                <w:rFonts w:ascii="Times New Roman" w:eastAsia="Calibri" w:hAnsi="Times New Roman" w:cs="Times New Roman"/>
                <w:bCs/>
                <w:i/>
                <w:iCs/>
                <w:color w:val="000000"/>
                <w:kern w:val="1"/>
                <w:sz w:val="24"/>
                <w:szCs w:val="24"/>
                <w:lang w:eastAsia="ar-SA"/>
                <w14:ligatures w14:val="none"/>
              </w:rPr>
              <w:t xml:space="preserve"> </w:t>
            </w:r>
            <w:r w:rsidRPr="009632F4">
              <w:rPr>
                <w:rFonts w:ascii="Times New Roman" w:eastAsia="Calibri" w:hAnsi="Times New Roman" w:cs="Times New Roman"/>
                <w:bCs/>
                <w:iCs/>
                <w:color w:val="000000"/>
                <w:kern w:val="1"/>
                <w:sz w:val="24"/>
                <w:szCs w:val="24"/>
                <w:lang w:eastAsia="ar-SA"/>
                <w14:ligatures w14:val="none"/>
              </w:rPr>
              <w:t xml:space="preserve">учасник, для підтвердження свої відповідності </w:t>
            </w:r>
            <w:r w:rsidRPr="009632F4">
              <w:rPr>
                <w:rFonts w:ascii="Times New Roman" w:eastAsia="Calibri" w:hAnsi="Times New Roman" w:cs="Times New Roman"/>
                <w:color w:val="000000"/>
                <w:kern w:val="1"/>
                <w:sz w:val="24"/>
                <w:szCs w:val="24"/>
                <w:lang w:eastAsia="ar-SA"/>
                <w14:ligatures w14:val="none"/>
              </w:rPr>
              <w:t>таким кваліфікаційним критеріям, може залучити спроможності інших суб’єктів господарювання як субпідрядників/співвиконавців.</w:t>
            </w:r>
          </w:p>
          <w:p w14:paraId="7AFB9A58"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Pr="009632F4">
                <w:rPr>
                  <w:rFonts w:ascii="Times New Roman" w:eastAsia="Times New Roman" w:hAnsi="Times New Roman" w:cs="Times New Roman"/>
                  <w:color w:val="000000"/>
                  <w:kern w:val="1"/>
                  <w:sz w:val="24"/>
                  <w:szCs w:val="24"/>
                  <w:lang w:eastAsia="ar-SA"/>
                  <w14:ligatures w14:val="none"/>
                </w:rPr>
                <w:t>частини третьої</w:t>
              </w:r>
            </w:hyperlink>
            <w:r w:rsidRPr="009632F4">
              <w:rPr>
                <w:rFonts w:ascii="Times New Roman" w:eastAsia="Times New Roman" w:hAnsi="Times New Roman" w:cs="Times New Roman"/>
                <w:color w:val="000000"/>
                <w:kern w:val="1"/>
                <w:sz w:val="24"/>
                <w:szCs w:val="24"/>
                <w:lang w:eastAsia="ar-SA"/>
                <w14:ligatures w14:val="none"/>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215D1882"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0B81F47E"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8D4145" w14:textId="77777777" w:rsidR="009632F4" w:rsidRPr="009632F4" w:rsidRDefault="009632F4" w:rsidP="009632F4">
            <w:pPr>
              <w:shd w:val="clear" w:color="auto" w:fill="FFFFFF"/>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5.2. </w:t>
            </w:r>
            <w:r w:rsidRPr="009632F4">
              <w:rPr>
                <w:rFonts w:ascii="Times New Roman" w:eastAsia="Times New Roman" w:hAnsi="Times New Roman" w:cs="Times New Roman"/>
                <w:b/>
                <w:color w:val="000000"/>
                <w:kern w:val="1"/>
                <w:sz w:val="24"/>
                <w:szCs w:val="24"/>
                <w:lang w:eastAsia="ar-SA"/>
                <w14:ligatures w14:val="none"/>
              </w:rPr>
              <w:t>Підстави, встановлені пунктом 47 Особливостей :</w:t>
            </w:r>
          </w:p>
          <w:p w14:paraId="2D0DB016" w14:textId="77777777" w:rsidR="009632F4" w:rsidRPr="009632F4" w:rsidRDefault="009632F4" w:rsidP="009632F4">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приймає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рішення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відмову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участі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торгах та </w:t>
            </w:r>
            <w:proofErr w:type="spellStart"/>
            <w:r w:rsidRPr="009632F4">
              <w:rPr>
                <w:rFonts w:ascii="Times New Roman" w:eastAsia="Times New Roman" w:hAnsi="Times New Roman" w:cs="Times New Roman"/>
                <w:color w:val="000000"/>
                <w:kern w:val="1"/>
                <w:sz w:val="24"/>
                <w:szCs w:val="24"/>
                <w:lang w:val="ru-RU" w:eastAsia="ar-SA"/>
                <w14:ligatures w14:val="none"/>
              </w:rPr>
              <w:t>зобов’язаний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відхилити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разі</w:t>
            </w:r>
            <w:proofErr w:type="spellEnd"/>
            <w:r w:rsidRPr="009632F4">
              <w:rPr>
                <w:rFonts w:ascii="Times New Roman" w:eastAsia="Times New Roman" w:hAnsi="Times New Roman" w:cs="Times New Roman"/>
                <w:color w:val="000000"/>
                <w:kern w:val="1"/>
                <w:sz w:val="24"/>
                <w:szCs w:val="24"/>
                <w:lang w:val="ru-RU" w:eastAsia="ar-SA"/>
                <w14:ligatures w14:val="none"/>
              </w:rPr>
              <w:t>, коли:</w:t>
            </w:r>
          </w:p>
          <w:p w14:paraId="012902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lastRenderedPageBreak/>
              <w:t xml:space="preserve">1)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незаперечні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докази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того, </w:t>
            </w:r>
            <w:proofErr w:type="spellStart"/>
            <w:r w:rsidRPr="009632F4">
              <w:rPr>
                <w:rFonts w:ascii="Times New Roman" w:eastAsia="Times New Roman" w:hAnsi="Times New Roman" w:cs="Times New Roman"/>
                <w:color w:val="000000"/>
                <w:kern w:val="1"/>
                <w:sz w:val="24"/>
                <w:szCs w:val="24"/>
                <w:lang w:val="ru-RU" w:eastAsia="ar-SA"/>
                <w14:ligatures w14:val="none"/>
              </w:rPr>
              <w:t>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пропонує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погоджується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прямо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опосередковано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будь-</w:t>
            </w:r>
            <w:proofErr w:type="spellStart"/>
            <w:r w:rsidRPr="009632F4">
              <w:rPr>
                <w:rFonts w:ascii="Times New Roman" w:eastAsia="Times New Roman" w:hAnsi="Times New Roman" w:cs="Times New Roman"/>
                <w:color w:val="000000"/>
                <w:kern w:val="1"/>
                <w:sz w:val="24"/>
                <w:szCs w:val="24"/>
                <w:lang w:val="ru-RU" w:eastAsia="ar-SA"/>
                <w14:ligatures w14:val="none"/>
              </w:rPr>
              <w:t>якій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службовій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посадовій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особі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іншого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державного органу </w:t>
            </w:r>
            <w:proofErr w:type="spellStart"/>
            <w:r w:rsidRPr="009632F4">
              <w:rPr>
                <w:rFonts w:ascii="Times New Roman" w:eastAsia="Times New Roman" w:hAnsi="Times New Roman" w:cs="Times New Roman"/>
                <w:color w:val="000000"/>
                <w:kern w:val="1"/>
                <w:sz w:val="24"/>
                <w:szCs w:val="24"/>
                <w:lang w:val="ru-RU" w:eastAsia="ar-SA"/>
                <w14:ligatures w14:val="none"/>
              </w:rPr>
              <w:t>винагороду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будь-</w:t>
            </w:r>
            <w:proofErr w:type="spellStart"/>
            <w:r w:rsidRPr="009632F4">
              <w:rPr>
                <w:rFonts w:ascii="Times New Roman" w:eastAsia="Times New Roman" w:hAnsi="Times New Roman" w:cs="Times New Roman"/>
                <w:color w:val="000000"/>
                <w:kern w:val="1"/>
                <w:sz w:val="24"/>
                <w:szCs w:val="24"/>
                <w:lang w:val="ru-RU" w:eastAsia="ar-SA"/>
                <w14:ligatures w14:val="none"/>
              </w:rPr>
              <w:t>якій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формі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щодо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наймання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gramStart"/>
            <w:r w:rsidRPr="009632F4">
              <w:rPr>
                <w:rFonts w:ascii="Times New Roman" w:eastAsia="Times New Roman" w:hAnsi="Times New Roman" w:cs="Times New Roman"/>
                <w:color w:val="000000"/>
                <w:kern w:val="1"/>
                <w:sz w:val="24"/>
                <w:szCs w:val="24"/>
                <w:lang w:val="ru-RU" w:eastAsia="ar-SA"/>
                <w14:ligatures w14:val="none"/>
              </w:rPr>
              <w:t>на роботу</w:t>
            </w:r>
            <w:proofErr w:type="gram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цінна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річ</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тощо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метою </w:t>
            </w:r>
            <w:proofErr w:type="spellStart"/>
            <w:r w:rsidRPr="009632F4">
              <w:rPr>
                <w:rFonts w:ascii="Times New Roman" w:eastAsia="Times New Roman" w:hAnsi="Times New Roman" w:cs="Times New Roman"/>
                <w:color w:val="000000"/>
                <w:kern w:val="1"/>
                <w:sz w:val="24"/>
                <w:szCs w:val="24"/>
                <w:lang w:val="ru-RU" w:eastAsia="ar-SA"/>
                <w14:ligatures w14:val="none"/>
              </w:rPr>
              <w:t>вплинути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на </w:t>
            </w:r>
            <w:proofErr w:type="spellStart"/>
            <w:r w:rsidRPr="009632F4">
              <w:rPr>
                <w:rFonts w:ascii="Times New Roman" w:eastAsia="Times New Roman" w:hAnsi="Times New Roman" w:cs="Times New Roman"/>
                <w:color w:val="000000"/>
                <w:kern w:val="1"/>
                <w:sz w:val="24"/>
                <w:szCs w:val="24"/>
                <w:lang w:val="ru-RU" w:eastAsia="ar-SA"/>
                <w14:ligatures w14:val="none"/>
              </w:rPr>
              <w:t>прийняття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рішення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щодо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визначення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переможця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1D4EDF8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2) </w:t>
            </w:r>
            <w:proofErr w:type="spellStart"/>
            <w:r w:rsidRPr="009632F4">
              <w:rPr>
                <w:rFonts w:ascii="Times New Roman" w:eastAsia="Times New Roman" w:hAnsi="Times New Roman" w:cs="Times New Roman"/>
                <w:color w:val="000000"/>
                <w:kern w:val="1"/>
                <w:sz w:val="24"/>
                <w:szCs w:val="24"/>
                <w:lang w:val="ru-RU" w:eastAsia="ar-SA"/>
                <w14:ligatures w14:val="none"/>
              </w:rPr>
              <w:t>відомості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юридичну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особу, яка є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внесено до </w:t>
            </w:r>
            <w:proofErr w:type="spellStart"/>
            <w:r w:rsidRPr="009632F4">
              <w:rPr>
                <w:rFonts w:ascii="Times New Roman" w:eastAsia="Times New Roman" w:hAnsi="Times New Roman" w:cs="Times New Roman"/>
                <w:color w:val="000000"/>
                <w:kern w:val="1"/>
                <w:sz w:val="24"/>
                <w:szCs w:val="24"/>
                <w:lang w:val="ru-RU" w:eastAsia="ar-SA"/>
                <w14:ligatures w14:val="none"/>
              </w:rPr>
              <w:t>Єдиного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державного </w:t>
            </w:r>
            <w:proofErr w:type="spellStart"/>
            <w:r w:rsidRPr="009632F4">
              <w:rPr>
                <w:rFonts w:ascii="Times New Roman" w:eastAsia="Times New Roman" w:hAnsi="Times New Roman" w:cs="Times New Roman"/>
                <w:color w:val="000000"/>
                <w:kern w:val="1"/>
                <w:sz w:val="24"/>
                <w:szCs w:val="24"/>
                <w:lang w:val="ru-RU" w:eastAsia="ar-SA"/>
                <w14:ligatures w14:val="none"/>
              </w:rPr>
              <w:t>реєстру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осіб</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які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вчинили </w:t>
            </w:r>
            <w:proofErr w:type="spellStart"/>
            <w:r w:rsidRPr="009632F4">
              <w:rPr>
                <w:rFonts w:ascii="Times New Roman" w:eastAsia="Times New Roman" w:hAnsi="Times New Roman" w:cs="Times New Roman"/>
                <w:color w:val="000000"/>
                <w:kern w:val="1"/>
                <w:sz w:val="24"/>
                <w:szCs w:val="24"/>
                <w:lang w:val="ru-RU" w:eastAsia="ar-SA"/>
                <w14:ligatures w14:val="none"/>
              </w:rPr>
              <w:t>корупційні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корупцією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75E2D06E"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3) </w:t>
            </w:r>
            <w:proofErr w:type="spellStart"/>
            <w:r w:rsidRPr="009632F4">
              <w:rPr>
                <w:rFonts w:ascii="Times New Roman" w:eastAsia="Times New Roman" w:hAnsi="Times New Roman" w:cs="Times New Roman"/>
                <w:color w:val="000000"/>
                <w:kern w:val="1"/>
                <w:sz w:val="24"/>
                <w:szCs w:val="24"/>
                <w:lang w:val="ru-RU" w:eastAsia="ar-SA"/>
                <w14:ligatures w14:val="none"/>
              </w:rPr>
              <w:t>керівника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фізичну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особу, яка є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було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притягнуто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згідно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із</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gramStart"/>
            <w:r w:rsidRPr="009632F4">
              <w:rPr>
                <w:rFonts w:ascii="Times New Roman" w:eastAsia="Times New Roman" w:hAnsi="Times New Roman" w:cs="Times New Roman"/>
                <w:color w:val="000000"/>
                <w:kern w:val="1"/>
                <w:sz w:val="24"/>
                <w:szCs w:val="24"/>
                <w:lang w:val="ru-RU" w:eastAsia="ar-SA"/>
                <w14:ligatures w14:val="none"/>
              </w:rPr>
              <w:t>законом  до</w:t>
            </w:r>
            <w:proofErr w:type="gram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відповідальності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вчинення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корупційного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корупцією</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1962F7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4) </w:t>
            </w:r>
            <w:proofErr w:type="spellStart"/>
            <w:r w:rsidRPr="009632F4">
              <w:rPr>
                <w:rFonts w:ascii="Times New Roman" w:eastAsia="Times New Roman" w:hAnsi="Times New Roman" w:cs="Times New Roman"/>
                <w:color w:val="000000"/>
                <w:kern w:val="1"/>
                <w:sz w:val="24"/>
                <w:szCs w:val="24"/>
                <w:lang w:val="ru-RU" w:eastAsia="ar-SA"/>
                <w14:ligatures w14:val="none"/>
              </w:rPr>
              <w:t>суб’єкт</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господарювання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протягом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останніх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трьох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років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притягувався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 </w:t>
            </w:r>
            <w:proofErr w:type="spellStart"/>
            <w:r w:rsidRPr="009632F4">
              <w:rPr>
                <w:rFonts w:ascii="Times New Roman" w:eastAsia="Times New Roman" w:hAnsi="Times New Roman" w:cs="Times New Roman"/>
                <w:color w:val="000000"/>
                <w:kern w:val="1"/>
                <w:sz w:val="24"/>
                <w:szCs w:val="24"/>
                <w:lang w:val="ru-RU" w:eastAsia="ar-SA"/>
                <w14:ligatures w14:val="none"/>
              </w:rPr>
              <w:t>відповідальності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передбачене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пунктом 4 </w:t>
            </w:r>
            <w:proofErr w:type="spellStart"/>
            <w:r w:rsidRPr="009632F4">
              <w:rPr>
                <w:rFonts w:ascii="Times New Roman" w:eastAsia="Times New Roman" w:hAnsi="Times New Roman" w:cs="Times New Roman"/>
                <w:color w:val="000000"/>
                <w:kern w:val="1"/>
                <w:sz w:val="24"/>
                <w:szCs w:val="24"/>
                <w:lang w:val="ru-RU" w:eastAsia="ar-SA"/>
                <w14:ligatures w14:val="none"/>
              </w:rPr>
              <w:t>частини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другої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статті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6, пунктом 1 </w:t>
            </w:r>
            <w:proofErr w:type="spellStart"/>
            <w:r w:rsidRPr="009632F4">
              <w:rPr>
                <w:rFonts w:ascii="Times New Roman" w:eastAsia="Times New Roman" w:hAnsi="Times New Roman" w:cs="Times New Roman"/>
                <w:color w:val="000000"/>
                <w:kern w:val="1"/>
                <w:sz w:val="24"/>
                <w:szCs w:val="24"/>
                <w:lang w:val="ru-RU" w:eastAsia="ar-SA"/>
                <w14:ligatures w14:val="none"/>
              </w:rPr>
              <w:t>статті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50 Закону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захист</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економічної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конкуренції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вигляді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вчинення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антиконкурентних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узгоджених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стосуються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спотворення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результатів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тендерів</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04C72C4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5) </w:t>
            </w:r>
            <w:proofErr w:type="spellStart"/>
            <w:r w:rsidRPr="009632F4">
              <w:rPr>
                <w:rFonts w:ascii="Times New Roman" w:eastAsia="Times New Roman" w:hAnsi="Times New Roman" w:cs="Times New Roman"/>
                <w:color w:val="000000"/>
                <w:kern w:val="1"/>
                <w:sz w:val="24"/>
                <w:szCs w:val="24"/>
                <w:lang w:val="ru-RU" w:eastAsia="ar-SA"/>
                <w14:ligatures w14:val="none"/>
              </w:rPr>
              <w:t>фізична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особа, яка є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була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засуджена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кримінальне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вчинене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корисливих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мотивів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зокрема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хабарництвом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відмиванням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коштів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судимість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якої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знято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погашено в </w:t>
            </w:r>
            <w:proofErr w:type="spellStart"/>
            <w:r w:rsidRPr="009632F4">
              <w:rPr>
                <w:rFonts w:ascii="Times New Roman" w:eastAsia="Times New Roman" w:hAnsi="Times New Roman" w:cs="Times New Roman"/>
                <w:color w:val="000000"/>
                <w:kern w:val="1"/>
                <w:sz w:val="24"/>
                <w:szCs w:val="24"/>
                <w:lang w:val="ru-RU" w:eastAsia="ar-SA"/>
                <w14:ligatures w14:val="none"/>
              </w:rPr>
              <w:t>установленому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порядку;</w:t>
            </w:r>
          </w:p>
          <w:p w14:paraId="67FAB47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6) </w:t>
            </w:r>
            <w:proofErr w:type="spellStart"/>
            <w:r w:rsidRPr="009632F4">
              <w:rPr>
                <w:rFonts w:ascii="Times New Roman" w:eastAsia="Times New Roman" w:hAnsi="Times New Roman" w:cs="Times New Roman"/>
                <w:color w:val="000000"/>
                <w:kern w:val="1"/>
                <w:sz w:val="24"/>
                <w:szCs w:val="24"/>
                <w:lang w:val="ru-RU" w:eastAsia="ar-SA"/>
                <w14:ligatures w14:val="none"/>
              </w:rPr>
              <w:t>керівник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був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засуджений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кримінальне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вчинене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корисливих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мотивів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зокрема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хабарництвом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шахрайством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відмиванням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коштів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судимість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якого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знято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погашено в </w:t>
            </w:r>
            <w:proofErr w:type="spellStart"/>
            <w:r w:rsidRPr="009632F4">
              <w:rPr>
                <w:rFonts w:ascii="Times New Roman" w:eastAsia="Times New Roman" w:hAnsi="Times New Roman" w:cs="Times New Roman"/>
                <w:color w:val="000000"/>
                <w:kern w:val="1"/>
                <w:sz w:val="24"/>
                <w:szCs w:val="24"/>
                <w:lang w:val="ru-RU" w:eastAsia="ar-SA"/>
                <w14:ligatures w14:val="none"/>
              </w:rPr>
              <w:t>установленому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порядку;</w:t>
            </w:r>
          </w:p>
          <w:p w14:paraId="17E9880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7)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подана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який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є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особою з </w:t>
            </w:r>
            <w:proofErr w:type="spellStart"/>
            <w:r w:rsidRPr="009632F4">
              <w:rPr>
                <w:rFonts w:ascii="Times New Roman" w:eastAsia="Times New Roman" w:hAnsi="Times New Roman" w:cs="Times New Roman"/>
                <w:color w:val="000000"/>
                <w:kern w:val="1"/>
                <w:sz w:val="24"/>
                <w:szCs w:val="24"/>
                <w:lang w:val="ru-RU" w:eastAsia="ar-SA"/>
                <w14:ligatures w14:val="none"/>
              </w:rPr>
              <w:t>іншими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уповноваженою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особою (особами),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керівником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замовника</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75135B3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8)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визнаний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установленому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порядку </w:t>
            </w:r>
            <w:proofErr w:type="spellStart"/>
            <w:r w:rsidRPr="009632F4">
              <w:rPr>
                <w:rFonts w:ascii="Times New Roman" w:eastAsia="Times New Roman" w:hAnsi="Times New Roman" w:cs="Times New Roman"/>
                <w:color w:val="000000"/>
                <w:kern w:val="1"/>
                <w:sz w:val="24"/>
                <w:szCs w:val="24"/>
                <w:lang w:val="ru-RU" w:eastAsia="ar-SA"/>
                <w14:ligatures w14:val="none"/>
              </w:rPr>
              <w:t>банкрутом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стосовно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нього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ліквідаційна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процедура;</w:t>
            </w:r>
          </w:p>
          <w:p w14:paraId="02A01AF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9) у </w:t>
            </w:r>
            <w:proofErr w:type="spellStart"/>
            <w:r w:rsidRPr="009632F4">
              <w:rPr>
                <w:rFonts w:ascii="Times New Roman" w:eastAsia="Times New Roman" w:hAnsi="Times New Roman" w:cs="Times New Roman"/>
                <w:color w:val="000000"/>
                <w:kern w:val="1"/>
                <w:sz w:val="24"/>
                <w:szCs w:val="24"/>
                <w:lang w:val="ru-RU" w:eastAsia="ar-SA"/>
                <w14:ligatures w14:val="none"/>
              </w:rPr>
              <w:t>Єдиному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державному </w:t>
            </w:r>
            <w:proofErr w:type="spellStart"/>
            <w:r w:rsidRPr="009632F4">
              <w:rPr>
                <w:rFonts w:ascii="Times New Roman" w:eastAsia="Times New Roman" w:hAnsi="Times New Roman" w:cs="Times New Roman"/>
                <w:color w:val="000000"/>
                <w:kern w:val="1"/>
                <w:sz w:val="24"/>
                <w:szCs w:val="24"/>
                <w:lang w:val="ru-RU" w:eastAsia="ar-SA"/>
                <w14:ligatures w14:val="none"/>
              </w:rPr>
              <w:t>реєстрі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юридичних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осіб</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фізичних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осіб</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 </w:t>
            </w:r>
            <w:proofErr w:type="spellStart"/>
            <w:r w:rsidRPr="009632F4">
              <w:rPr>
                <w:rFonts w:ascii="Times New Roman" w:eastAsia="Times New Roman" w:hAnsi="Times New Roman" w:cs="Times New Roman"/>
                <w:color w:val="000000"/>
                <w:kern w:val="1"/>
                <w:sz w:val="24"/>
                <w:szCs w:val="24"/>
                <w:lang w:val="ru-RU" w:eastAsia="ar-SA"/>
                <w14:ligatures w14:val="none"/>
              </w:rPr>
              <w:t>підприємців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громадських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формувань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відсутня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передбачена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пунктом 9 </w:t>
            </w:r>
            <w:proofErr w:type="spellStart"/>
            <w:r w:rsidRPr="009632F4">
              <w:rPr>
                <w:rFonts w:ascii="Times New Roman" w:eastAsia="Times New Roman" w:hAnsi="Times New Roman" w:cs="Times New Roman"/>
                <w:color w:val="000000"/>
                <w:kern w:val="1"/>
                <w:sz w:val="24"/>
                <w:szCs w:val="24"/>
                <w:lang w:val="ru-RU" w:eastAsia="ar-SA"/>
                <w14:ligatures w14:val="none"/>
              </w:rPr>
              <w:t>частини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другої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статті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9 Закону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державну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реєстрацію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юридичних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осіб</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фізичних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осіб</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 </w:t>
            </w:r>
            <w:proofErr w:type="spellStart"/>
            <w:r w:rsidRPr="009632F4">
              <w:rPr>
                <w:rFonts w:ascii="Times New Roman" w:eastAsia="Times New Roman" w:hAnsi="Times New Roman" w:cs="Times New Roman"/>
                <w:color w:val="000000"/>
                <w:kern w:val="1"/>
                <w:sz w:val="24"/>
                <w:szCs w:val="24"/>
                <w:lang w:val="ru-RU" w:eastAsia="ar-SA"/>
                <w14:ligatures w14:val="none"/>
              </w:rPr>
              <w:t>підприємців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громадських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формувань</w:t>
            </w:r>
            <w:proofErr w:type="spellEnd"/>
            <w:r w:rsidRPr="009632F4">
              <w:rPr>
                <w:rFonts w:ascii="Times New Roman" w:eastAsia="Times New Roman" w:hAnsi="Times New Roman" w:cs="Times New Roman"/>
                <w:color w:val="000000"/>
                <w:kern w:val="1"/>
                <w:sz w:val="24"/>
                <w:szCs w:val="24"/>
                <w:lang w:val="ru-RU" w:eastAsia="ar-SA"/>
                <w14:ligatures w14:val="none"/>
              </w:rPr>
              <w:t>” (</w:t>
            </w:r>
            <w:proofErr w:type="spellStart"/>
            <w:r w:rsidRPr="009632F4">
              <w:rPr>
                <w:rFonts w:ascii="Times New Roman" w:eastAsia="Times New Roman" w:hAnsi="Times New Roman" w:cs="Times New Roman"/>
                <w:color w:val="000000"/>
                <w:kern w:val="1"/>
                <w:sz w:val="24"/>
                <w:szCs w:val="24"/>
                <w:lang w:val="ru-RU" w:eastAsia="ar-SA"/>
                <w14:ligatures w14:val="none"/>
              </w:rPr>
              <w:t>крім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нерезидентів</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533632B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10) </w:t>
            </w:r>
            <w:proofErr w:type="spellStart"/>
            <w:r w:rsidRPr="009632F4">
              <w:rPr>
                <w:rFonts w:ascii="Times New Roman" w:eastAsia="Times New Roman" w:hAnsi="Times New Roman" w:cs="Times New Roman"/>
                <w:color w:val="000000"/>
                <w:kern w:val="1"/>
                <w:sz w:val="24"/>
                <w:szCs w:val="24"/>
                <w:lang w:val="ru-RU" w:eastAsia="ar-SA"/>
                <w14:ligatures w14:val="none"/>
              </w:rPr>
              <w:t>юридична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особа, яка є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крім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нерезидентів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має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антикорупційної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програми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уповноваженого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реалізації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антикорупційної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програми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якщо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вартість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товару (</w:t>
            </w:r>
            <w:proofErr w:type="spellStart"/>
            <w:r w:rsidRPr="009632F4">
              <w:rPr>
                <w:rFonts w:ascii="Times New Roman" w:eastAsia="Times New Roman" w:hAnsi="Times New Roman" w:cs="Times New Roman"/>
                <w:color w:val="000000"/>
                <w:kern w:val="1"/>
                <w:sz w:val="24"/>
                <w:szCs w:val="24"/>
                <w:lang w:val="ru-RU" w:eastAsia="ar-SA"/>
                <w14:ligatures w14:val="none"/>
              </w:rPr>
              <w:t>товарів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робіт</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дорівнює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перевищує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br/>
              <w:t xml:space="preserve">20 млн. гривень (у тому </w:t>
            </w:r>
            <w:proofErr w:type="spellStart"/>
            <w:r w:rsidRPr="009632F4">
              <w:rPr>
                <w:rFonts w:ascii="Times New Roman" w:eastAsia="Times New Roman" w:hAnsi="Times New Roman" w:cs="Times New Roman"/>
                <w:color w:val="000000"/>
                <w:kern w:val="1"/>
                <w:sz w:val="24"/>
                <w:szCs w:val="24"/>
                <w:lang w:val="ru-RU" w:eastAsia="ar-SA"/>
                <w14:ligatures w14:val="none"/>
              </w:rPr>
              <w:t>числі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лотом);</w:t>
            </w:r>
          </w:p>
          <w:p w14:paraId="61439169"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11)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кінцевий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бенефіціарний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власник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член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акціонер</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юридичної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особи —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є особою, до </w:t>
            </w:r>
            <w:proofErr w:type="spellStart"/>
            <w:r w:rsidRPr="009632F4">
              <w:rPr>
                <w:rFonts w:ascii="Times New Roman" w:eastAsia="Times New Roman" w:hAnsi="Times New Roman" w:cs="Times New Roman"/>
                <w:color w:val="000000"/>
                <w:kern w:val="1"/>
                <w:sz w:val="24"/>
                <w:szCs w:val="24"/>
                <w:lang w:val="ru-RU" w:eastAsia="ar-SA"/>
                <w14:ligatures w14:val="none"/>
              </w:rPr>
              <w:t>якої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застосовано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санкцію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lastRenderedPageBreak/>
              <w:t>вигляді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заборони на </w:t>
            </w:r>
            <w:proofErr w:type="spellStart"/>
            <w:r w:rsidRPr="009632F4">
              <w:rPr>
                <w:rFonts w:ascii="Times New Roman" w:eastAsia="Times New Roman" w:hAnsi="Times New Roman" w:cs="Times New Roman"/>
                <w:color w:val="000000"/>
                <w:kern w:val="1"/>
                <w:sz w:val="24"/>
                <w:szCs w:val="24"/>
                <w:lang w:val="ru-RU" w:eastAsia="ar-SA"/>
                <w14:ligatures w14:val="none"/>
              </w:rPr>
              <w:t>здійснення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неї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публічних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товарів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робіт</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і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згідно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із</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санкції</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782E433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12) </w:t>
            </w:r>
            <w:proofErr w:type="spellStart"/>
            <w:r w:rsidRPr="009632F4">
              <w:rPr>
                <w:rFonts w:ascii="Times New Roman" w:eastAsia="Times New Roman" w:hAnsi="Times New Roman" w:cs="Times New Roman"/>
                <w:color w:val="000000"/>
                <w:kern w:val="1"/>
                <w:sz w:val="24"/>
                <w:szCs w:val="24"/>
                <w:lang w:val="ru-RU" w:eastAsia="ar-SA"/>
                <w14:ligatures w14:val="none"/>
              </w:rPr>
              <w:t>керівника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фізичну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особу, яка є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було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притягнуто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згідно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із</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до </w:t>
            </w:r>
            <w:proofErr w:type="spellStart"/>
            <w:r w:rsidRPr="009632F4">
              <w:rPr>
                <w:rFonts w:ascii="Times New Roman" w:eastAsia="Times New Roman" w:hAnsi="Times New Roman" w:cs="Times New Roman"/>
                <w:color w:val="000000"/>
                <w:kern w:val="1"/>
                <w:sz w:val="24"/>
                <w:szCs w:val="24"/>
                <w:lang w:val="ru-RU" w:eastAsia="ar-SA"/>
                <w14:ligatures w14:val="none"/>
              </w:rPr>
              <w:t>відповідальності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вчинення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правопорушення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пов’язаного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використанням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дитячої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праці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будь-</w:t>
            </w:r>
            <w:proofErr w:type="spellStart"/>
            <w:r w:rsidRPr="009632F4">
              <w:rPr>
                <w:rFonts w:ascii="Times New Roman" w:eastAsia="Times New Roman" w:hAnsi="Times New Roman" w:cs="Times New Roman"/>
                <w:color w:val="000000"/>
                <w:kern w:val="1"/>
                <w:sz w:val="24"/>
                <w:szCs w:val="24"/>
                <w:lang w:val="ru-RU" w:eastAsia="ar-SA"/>
                <w14:ligatures w14:val="none"/>
              </w:rPr>
              <w:t>якими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формами </w:t>
            </w:r>
            <w:proofErr w:type="spellStart"/>
            <w:r w:rsidRPr="009632F4">
              <w:rPr>
                <w:rFonts w:ascii="Times New Roman" w:eastAsia="Times New Roman" w:hAnsi="Times New Roman" w:cs="Times New Roman"/>
                <w:color w:val="000000"/>
                <w:kern w:val="1"/>
                <w:sz w:val="24"/>
                <w:szCs w:val="24"/>
                <w:lang w:val="ru-RU" w:eastAsia="ar-SA"/>
                <w14:ligatures w14:val="none"/>
              </w:rPr>
              <w:t>торгівлі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людьми.</w:t>
            </w:r>
          </w:p>
          <w:p w14:paraId="21D52ED5"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5.3.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прийняти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рішення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відмову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участі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торгах та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відхилити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разі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коли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виконав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свої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зобов’язання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раніше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укладеним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договором про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цим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самим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призвело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 </w:t>
            </w:r>
            <w:proofErr w:type="spellStart"/>
            <w:r w:rsidRPr="009632F4">
              <w:rPr>
                <w:rFonts w:ascii="Times New Roman" w:eastAsia="Times New Roman" w:hAnsi="Times New Roman" w:cs="Times New Roman"/>
                <w:color w:val="000000"/>
                <w:kern w:val="1"/>
                <w:sz w:val="24"/>
                <w:szCs w:val="24"/>
                <w:lang w:val="ru-RU" w:eastAsia="ar-SA"/>
                <w14:ligatures w14:val="none"/>
              </w:rPr>
              <w:t>його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дострокового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розірвання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і </w:t>
            </w:r>
            <w:proofErr w:type="spellStart"/>
            <w:r w:rsidRPr="009632F4">
              <w:rPr>
                <w:rFonts w:ascii="Times New Roman" w:eastAsia="Times New Roman" w:hAnsi="Times New Roman" w:cs="Times New Roman"/>
                <w:color w:val="000000"/>
                <w:kern w:val="1"/>
                <w:sz w:val="24"/>
                <w:szCs w:val="24"/>
                <w:lang w:val="ru-RU" w:eastAsia="ar-SA"/>
                <w14:ligatures w14:val="none"/>
              </w:rPr>
              <w:t>було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застосовано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санкції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вигляді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штрафів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відшкодування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збитків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 </w:t>
            </w:r>
            <w:proofErr w:type="spellStart"/>
            <w:r w:rsidRPr="009632F4">
              <w:rPr>
                <w:rFonts w:ascii="Times New Roman" w:eastAsia="Times New Roman" w:hAnsi="Times New Roman" w:cs="Times New Roman"/>
                <w:color w:val="000000"/>
                <w:kern w:val="1"/>
                <w:sz w:val="24"/>
                <w:szCs w:val="24"/>
                <w:lang w:val="ru-RU" w:eastAsia="ar-SA"/>
                <w14:ligatures w14:val="none"/>
              </w:rPr>
              <w:t>протягом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трьох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років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дати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дострокового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розірвання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такого договору. </w:t>
            </w:r>
          </w:p>
          <w:p w14:paraId="0A726E7C"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5.4.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632F4">
              <w:rPr>
                <w:rFonts w:ascii="Times New Roman" w:eastAsia="Times New Roman" w:hAnsi="Times New Roman" w:cs="Times New Roman"/>
                <w:color w:val="000000"/>
                <w:kern w:val="1"/>
                <w:sz w:val="28"/>
                <w:szCs w:val="28"/>
                <w:lang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 xml:space="preserve">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9632F4">
              <w:rPr>
                <w:rFonts w:ascii="Times New Roman" w:eastAsia="Times New Roman" w:hAnsi="Times New Roman" w:cs="Times New Roman"/>
                <w:color w:val="000000"/>
                <w:kern w:val="1"/>
                <w:sz w:val="24"/>
                <w:szCs w:val="24"/>
                <w:lang w:val="ru-RU" w:eastAsia="ar-SA"/>
                <w14:ligatures w14:val="none"/>
              </w:rPr>
              <w:t>Якщо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вважає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таке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підтвердження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достатнім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бути </w:t>
            </w:r>
            <w:proofErr w:type="spellStart"/>
            <w:r w:rsidRPr="009632F4">
              <w:rPr>
                <w:rFonts w:ascii="Times New Roman" w:eastAsia="Times New Roman" w:hAnsi="Times New Roman" w:cs="Times New Roman"/>
                <w:color w:val="000000"/>
                <w:kern w:val="1"/>
                <w:sz w:val="24"/>
                <w:szCs w:val="24"/>
                <w:lang w:val="ru-RU" w:eastAsia="ar-SA"/>
                <w14:ligatures w14:val="none"/>
              </w:rPr>
              <w:t>відмовлено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участі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63053B00" w14:textId="77777777" w:rsidR="009632F4" w:rsidRPr="009632F4" w:rsidRDefault="009632F4" w:rsidP="009632F4">
            <w:pPr>
              <w:shd w:val="clear" w:color="auto" w:fill="FFFFFF"/>
              <w:suppressAutoHyphens/>
              <w:spacing w:before="100" w:after="10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5.5.Замовник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шляхом обміну інформацією з іншими державними системами та реєстрами.</w:t>
            </w:r>
          </w:p>
          <w:p w14:paraId="5AB5526E"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5.6. Учасник процедури закупівлі підтверджує відсутність підстав, зазначених в 47 пункті (крім пунктів 1 і 7, </w:t>
            </w:r>
            <w:hyperlink r:id="rId14" w:anchor="n411" w:history="1">
              <w:r w:rsidRPr="009632F4">
                <w:rPr>
                  <w:rFonts w:ascii="Times New Roman" w:eastAsia="Calibri" w:hAnsi="Times New Roman" w:cs="Times New Roman"/>
                  <w:color w:val="000000"/>
                  <w:kern w:val="1"/>
                  <w:sz w:val="24"/>
                  <w:szCs w:val="24"/>
                  <w:lang w:eastAsia="ar-SA"/>
                  <w14:ligatures w14:val="none"/>
                </w:rPr>
                <w:t>абзацу чотирнадцятого</w:t>
              </w:r>
            </w:hyperlink>
            <w:r w:rsidRPr="009632F4">
              <w:rPr>
                <w:rFonts w:ascii="Times New Roman" w:eastAsia="Calibri" w:hAnsi="Times New Roman" w:cs="Times New Roman"/>
                <w:color w:val="000000"/>
                <w:kern w:val="1"/>
                <w:sz w:val="24"/>
                <w:szCs w:val="24"/>
                <w:lang w:eastAsia="ar-SA"/>
                <w14:ligatures w14:val="none"/>
              </w:rPr>
              <w:t xml:space="preserve"> цього пункту), шляхом самостійного декларування відсутності таких підстав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під час подання тендерної пропозиції.</w:t>
            </w:r>
          </w:p>
          <w:p w14:paraId="79282138"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8" w:name="n414"/>
            <w:bookmarkEnd w:id="8"/>
            <w:r w:rsidRPr="009632F4">
              <w:rPr>
                <w:rFonts w:ascii="Times New Roman" w:eastAsia="Calibri" w:hAnsi="Times New Roman" w:cs="Times New Roman"/>
                <w:color w:val="000000"/>
                <w:kern w:val="1"/>
                <w:sz w:val="24"/>
                <w:szCs w:val="24"/>
                <w:lang w:eastAsia="ar-SA"/>
                <w14:ligatures w14:val="none"/>
              </w:rPr>
              <w:t xml:space="preserve">5.7.Замовник не вимагає від учасника процедури закупівлі під час подання тендерної пропозиції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будь-яких документів, що підтверджують відсутність підстав, визначених  в 47 пункті (крім </w:t>
            </w:r>
            <w:hyperlink r:id="rId15" w:anchor="n411" w:history="1">
              <w:r w:rsidRPr="009632F4">
                <w:rPr>
                  <w:rFonts w:ascii="Times New Roman" w:eastAsia="Calibri" w:hAnsi="Times New Roman" w:cs="Times New Roman"/>
                  <w:color w:val="000000"/>
                  <w:kern w:val="1"/>
                  <w:sz w:val="24"/>
                  <w:szCs w:val="24"/>
                  <w:lang w:eastAsia="ar-SA"/>
                  <w14:ligatures w14:val="none"/>
                </w:rPr>
                <w:t>абзацу чотирнадцятого</w:t>
              </w:r>
            </w:hyperlink>
            <w:r w:rsidRPr="009632F4">
              <w:rPr>
                <w:rFonts w:ascii="Times New Roman" w:eastAsia="Calibri" w:hAnsi="Times New Roman" w:cs="Times New Roman"/>
                <w:color w:val="000000"/>
                <w:kern w:val="1"/>
                <w:sz w:val="24"/>
                <w:szCs w:val="24"/>
                <w:lang w:eastAsia="ar-SA"/>
                <w14:ligatures w14:val="none"/>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9632F4">
                <w:rPr>
                  <w:rFonts w:ascii="Times New Roman" w:eastAsia="Calibri" w:hAnsi="Times New Roman" w:cs="Times New Roman"/>
                  <w:color w:val="000000"/>
                  <w:kern w:val="1"/>
                  <w:sz w:val="24"/>
                  <w:szCs w:val="24"/>
                  <w:lang w:eastAsia="ar-SA"/>
                  <w14:ligatures w14:val="none"/>
                </w:rPr>
                <w:t>абзацу шістнадцятого</w:t>
              </w:r>
            </w:hyperlink>
            <w:r w:rsidRPr="009632F4">
              <w:rPr>
                <w:rFonts w:ascii="Times New Roman" w:eastAsia="Calibri" w:hAnsi="Times New Roman" w:cs="Times New Roman"/>
                <w:color w:val="000000"/>
                <w:kern w:val="1"/>
                <w:sz w:val="24"/>
                <w:szCs w:val="24"/>
                <w:lang w:eastAsia="ar-SA"/>
                <w14:ligatures w14:val="none"/>
              </w:rPr>
              <w:t> цього пункту.</w:t>
            </w:r>
          </w:p>
          <w:p w14:paraId="138F6AB1" w14:textId="77777777" w:rsidR="009632F4" w:rsidRPr="009632F4" w:rsidRDefault="009632F4" w:rsidP="009632F4">
            <w:pPr>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9" w:name="n415"/>
            <w:bookmarkEnd w:id="9"/>
            <w:r w:rsidRPr="009632F4">
              <w:rPr>
                <w:rFonts w:ascii="Times New Roman" w:eastAsia="Calibri" w:hAnsi="Times New Roman" w:cs="Times New Roman"/>
                <w:color w:val="000000"/>
                <w:kern w:val="1"/>
                <w:sz w:val="24"/>
                <w:szCs w:val="24"/>
                <w:lang w:eastAsia="ar-SA"/>
                <w14:ligatures w14:val="none"/>
              </w:rPr>
              <w:t>5.8.У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9632F4">
                <w:rPr>
                  <w:rFonts w:ascii="Times New Roman" w:eastAsia="Calibri" w:hAnsi="Times New Roman" w:cs="Times New Roman"/>
                  <w:color w:val="000000"/>
                  <w:kern w:val="1"/>
                  <w:sz w:val="24"/>
                  <w:szCs w:val="24"/>
                  <w:lang w:eastAsia="ar-SA"/>
                  <w14:ligatures w14:val="none"/>
                </w:rPr>
                <w:t>частини третьої</w:t>
              </w:r>
            </w:hyperlink>
            <w:r w:rsidRPr="009632F4">
              <w:rPr>
                <w:rFonts w:ascii="Times New Roman" w:eastAsia="Calibri" w:hAnsi="Times New Roman" w:cs="Times New Roman"/>
                <w:color w:val="000000"/>
                <w:kern w:val="1"/>
                <w:sz w:val="24"/>
                <w:szCs w:val="24"/>
                <w:lang w:eastAsia="ar-SA"/>
                <w14:ligatures w14:val="none"/>
              </w:rPr>
              <w:t xml:space="preserve"> статті 16 Закону (у разі застосування таких критеріїв до </w:t>
            </w:r>
            <w:r w:rsidRPr="009632F4">
              <w:rPr>
                <w:rFonts w:ascii="Times New Roman" w:eastAsia="Calibri" w:hAnsi="Times New Roman" w:cs="Times New Roman"/>
                <w:color w:val="000000"/>
                <w:kern w:val="1"/>
                <w:sz w:val="24"/>
                <w:szCs w:val="24"/>
                <w:lang w:eastAsia="ar-SA"/>
                <w14:ligatures w14:val="none"/>
              </w:rPr>
              <w:lastRenderedPageBreak/>
              <w:t>учасника процедури закупівлі), замовник перевіряє таких суб’єктів господарювання на відсутність підстав, визначених 47 пунктом Особливостей.</w:t>
            </w:r>
            <w:bookmarkStart w:id="10" w:name="n1277"/>
            <w:bookmarkEnd w:id="10"/>
          </w:p>
          <w:p w14:paraId="7FFCB9D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shd w:val="clear" w:color="auto" w:fill="FFFFFF"/>
                <w:lang w:eastAsia="ar-SA"/>
                <w14:ligatures w14:val="none"/>
              </w:rPr>
            </w:pPr>
            <w:r w:rsidRPr="009632F4">
              <w:rPr>
                <w:rFonts w:ascii="Times New Roman" w:eastAsia="Calibri" w:hAnsi="Times New Roman" w:cs="Times New Roman"/>
                <w:color w:val="000000"/>
                <w:kern w:val="1"/>
                <w:sz w:val="24"/>
                <w:szCs w:val="24"/>
                <w:shd w:val="clear" w:color="auto" w:fill="FFFFFF"/>
                <w:lang w:eastAsia="ar-SA"/>
                <w14:ligatures w14:val="none"/>
              </w:rPr>
              <w:t xml:space="preserve">5.9. Переможець процедури закупівлі у строк, що не перевищує чотири дні з дати оприлюднення в електронній системі </w:t>
            </w:r>
            <w:proofErr w:type="spellStart"/>
            <w:r w:rsidRPr="009632F4">
              <w:rPr>
                <w:rFonts w:ascii="Times New Roman" w:eastAsia="Calibri"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Calibri" w:hAnsi="Times New Roman" w:cs="Times New Roman"/>
                <w:color w:val="000000"/>
                <w:kern w:val="1"/>
                <w:sz w:val="24"/>
                <w:szCs w:val="24"/>
                <w:shd w:val="clear" w:color="auto" w:fill="FFFFFF"/>
                <w:lang w:eastAsia="ar-SA"/>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32F4">
              <w:rPr>
                <w:rFonts w:ascii="Times New Roman" w:eastAsia="Calibri"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Calibri" w:hAnsi="Times New Roman" w:cs="Times New Roman"/>
                <w:color w:val="000000"/>
                <w:kern w:val="1"/>
                <w:sz w:val="24"/>
                <w:szCs w:val="24"/>
                <w:shd w:val="clear" w:color="auto" w:fill="FFFFFF"/>
                <w:lang w:eastAsia="ar-SA"/>
                <w14:ligatures w14:val="none"/>
              </w:rPr>
              <w:t xml:space="preserve"> документи, що підтверджують відсутність підстав, зазначених у</w:t>
            </w:r>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w:t>
            </w:r>
            <w:hyperlink r:id="rId18" w:anchor="n401" w:history="1">
              <w:r w:rsidRPr="009632F4">
                <w:rPr>
                  <w:rFonts w:ascii="Times New Roman" w:eastAsia="Calibri" w:hAnsi="Times New Roman" w:cs="Times New Roman"/>
                  <w:color w:val="000000"/>
                  <w:kern w:val="1"/>
                  <w:sz w:val="24"/>
                  <w:szCs w:val="24"/>
                  <w:shd w:val="clear" w:color="auto" w:fill="FFFFFF"/>
                  <w:lang w:eastAsia="ar-SA"/>
                  <w14:ligatures w14:val="none"/>
                </w:rPr>
                <w:t>підпунктах 3</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19" w:anchor="n403" w:history="1">
              <w:r w:rsidRPr="009632F4">
                <w:rPr>
                  <w:rFonts w:ascii="Times New Roman" w:eastAsia="Calibri" w:hAnsi="Times New Roman" w:cs="Times New Roman"/>
                  <w:color w:val="000000"/>
                  <w:kern w:val="1"/>
                  <w:sz w:val="24"/>
                  <w:szCs w:val="24"/>
                  <w:shd w:val="clear" w:color="auto" w:fill="FFFFFF"/>
                  <w:lang w:eastAsia="ar-SA"/>
                  <w14:ligatures w14:val="none"/>
                </w:rPr>
                <w:t>5</w:t>
              </w:r>
            </w:hyperlink>
            <w:r w:rsidRPr="009632F4">
              <w:rPr>
                <w:rFonts w:ascii="Times New Roman" w:eastAsia="Calibri" w:hAnsi="Times New Roman" w:cs="Times New Roman"/>
                <w:color w:val="000000"/>
                <w:kern w:val="1"/>
                <w:sz w:val="24"/>
                <w:szCs w:val="24"/>
                <w:shd w:val="clear" w:color="auto" w:fill="FFFFFF"/>
                <w:lang w:eastAsia="ar-SA"/>
                <w14:ligatures w14:val="none"/>
              </w:rPr>
              <w:t>,</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0" w:anchor="n404" w:history="1">
              <w:r w:rsidRPr="009632F4">
                <w:rPr>
                  <w:rFonts w:ascii="Times New Roman" w:eastAsia="Calibri" w:hAnsi="Times New Roman" w:cs="Times New Roman"/>
                  <w:color w:val="000000"/>
                  <w:kern w:val="1"/>
                  <w:sz w:val="24"/>
                  <w:szCs w:val="24"/>
                  <w:shd w:val="clear" w:color="auto" w:fill="FFFFFF"/>
                  <w:lang w:eastAsia="ar-SA"/>
                  <w14:ligatures w14:val="none"/>
                </w:rPr>
                <w:t>6</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і</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1" w:anchor="n410" w:history="1">
              <w:r w:rsidRPr="009632F4">
                <w:rPr>
                  <w:rFonts w:ascii="Times New Roman" w:eastAsia="Calibri" w:hAnsi="Times New Roman" w:cs="Times New Roman"/>
                  <w:color w:val="000000"/>
                  <w:kern w:val="1"/>
                  <w:sz w:val="24"/>
                  <w:szCs w:val="24"/>
                  <w:shd w:val="clear" w:color="auto" w:fill="FFFFFF"/>
                  <w:lang w:eastAsia="ar-SA"/>
                  <w14:ligatures w14:val="none"/>
                </w:rPr>
                <w:t>12</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 та в</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2" w:anchor="n411" w:history="1">
              <w:r w:rsidRPr="009632F4">
                <w:rPr>
                  <w:rFonts w:ascii="Times New Roman" w:eastAsia="Calibri" w:hAnsi="Times New Roman" w:cs="Times New Roman"/>
                  <w:color w:val="000000"/>
                  <w:kern w:val="1"/>
                  <w:sz w:val="24"/>
                  <w:szCs w:val="24"/>
                  <w:shd w:val="clear" w:color="auto" w:fill="FFFFFF"/>
                  <w:lang w:eastAsia="ar-SA"/>
                  <w14:ligatures w14:val="none"/>
                </w:rPr>
                <w:t>абзаці чотирнадцятому</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цього пункту. Замовник не вимагає документального підтвердження публічної інформації, що оприлюднена у формі відкритих даних згідно із</w:t>
            </w:r>
            <w:r w:rsidRPr="009632F4">
              <w:rPr>
                <w:rFonts w:ascii="Times New Roman" w:eastAsia="Calibri" w:hAnsi="Times New Roman" w:cs="Times New Roman"/>
                <w:color w:val="000000"/>
                <w:kern w:val="1"/>
                <w:sz w:val="24"/>
                <w:szCs w:val="24"/>
                <w:shd w:val="clear" w:color="auto" w:fill="FFFFFF"/>
                <w:lang w:val="ru-RU" w:eastAsia="ar-SA"/>
                <w14:ligatures w14:val="none"/>
              </w:rPr>
              <w:t> </w:t>
            </w:r>
            <w:hyperlink r:id="rId23" w:tgtFrame="_blank" w:history="1">
              <w:r w:rsidRPr="009632F4">
                <w:rPr>
                  <w:rFonts w:ascii="Times New Roman" w:eastAsia="Calibri" w:hAnsi="Times New Roman" w:cs="Times New Roman"/>
                  <w:color w:val="000000"/>
                  <w:kern w:val="1"/>
                  <w:sz w:val="24"/>
                  <w:szCs w:val="24"/>
                  <w:shd w:val="clear" w:color="auto" w:fill="FFFFFF"/>
                  <w:lang w:eastAsia="ar-SA"/>
                  <w14:ligatures w14:val="none"/>
                </w:rPr>
                <w:t>Законом України</w:t>
              </w:r>
            </w:hyperlink>
            <w:r w:rsidRPr="009632F4">
              <w:rPr>
                <w:rFonts w:ascii="Times New Roman" w:eastAsia="Calibri" w:hAnsi="Times New Roman" w:cs="Times New Roman"/>
                <w:color w:val="000000"/>
                <w:kern w:val="1"/>
                <w:sz w:val="24"/>
                <w:szCs w:val="24"/>
                <w:shd w:val="clear" w:color="auto" w:fill="FFFFFF"/>
                <w:lang w:val="ru-RU" w:eastAsia="ar-SA"/>
                <w14:ligatures w14:val="none"/>
              </w:rPr>
              <w:t> </w:t>
            </w:r>
            <w:r w:rsidRPr="009632F4">
              <w:rPr>
                <w:rFonts w:ascii="Times New Roman" w:eastAsia="Calibri" w:hAnsi="Times New Roman" w:cs="Times New Roman"/>
                <w:color w:val="000000"/>
                <w:kern w:val="1"/>
                <w:sz w:val="24"/>
                <w:szCs w:val="24"/>
                <w:shd w:val="clear" w:color="auto" w:fill="FFFFFF"/>
                <w:lang w:eastAsia="ar-SA"/>
                <w14:ligatures w14:val="none"/>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632F4">
              <w:rPr>
                <w:rFonts w:ascii="Times New Roman" w:eastAsia="Calibri"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Calibri" w:hAnsi="Times New Roman" w:cs="Times New Roman"/>
                <w:color w:val="000000"/>
                <w:kern w:val="1"/>
                <w:sz w:val="24"/>
                <w:szCs w:val="24"/>
                <w:shd w:val="clear" w:color="auto" w:fill="FFFFFF"/>
                <w:lang w:eastAsia="ar-SA"/>
                <w14:ligatures w14:val="none"/>
              </w:rPr>
              <w:t>, крім випадків, коли доступ до такої інформації є обмеженим на момент оприлюднення оголошення про проведення відкритих торгів.</w:t>
            </w:r>
          </w:p>
          <w:p w14:paraId="1D71D65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5.10.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9632F4" w:rsidRPr="009632F4" w14:paraId="4D7E688F"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C153938"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6</w:t>
            </w:r>
          </w:p>
        </w:tc>
        <w:tc>
          <w:tcPr>
            <w:tcW w:w="2268" w:type="dxa"/>
            <w:tcBorders>
              <w:top w:val="single" w:sz="4" w:space="0" w:color="000000"/>
              <w:left w:val="single" w:sz="4" w:space="0" w:color="000000"/>
              <w:bottom w:val="single" w:sz="4" w:space="0" w:color="000000"/>
            </w:tcBorders>
            <w:shd w:val="clear" w:color="auto" w:fill="EAEAEA"/>
          </w:tcPr>
          <w:p w14:paraId="2540CD9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технічні, якісні та кількісні характеристики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21B24AB"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6.1. Технічні, якісні та кількісні характеристики предмета закупівлі визначені замовником з урахуванням вимог, визначених пунктом третім </w:t>
            </w:r>
            <w:hyperlink r:id="rId24" w:anchor="n937" w:history="1">
              <w:r w:rsidRPr="009632F4">
                <w:rPr>
                  <w:rFonts w:ascii="Times New Roman" w:eastAsia="Times New Roman" w:hAnsi="Times New Roman" w:cs="Times New Roman"/>
                  <w:color w:val="000000"/>
                  <w:kern w:val="1"/>
                  <w:sz w:val="24"/>
                  <w:szCs w:val="24"/>
                  <w:shd w:val="clear" w:color="auto" w:fill="FFFFFF"/>
                  <w14:ligatures w14:val="none"/>
                </w:rPr>
                <w:t>другої</w:t>
              </w:r>
            </w:hyperlink>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shd w:val="clear" w:color="auto" w:fill="FFFFFF"/>
                <w:lang w:eastAsia="ar-SA"/>
                <w14:ligatures w14:val="none"/>
              </w:rPr>
              <w:t> статті 22 Закону та містяться у Додатку № 3 до тендерної документації на цю закупівлю.</w:t>
            </w:r>
          </w:p>
          <w:p w14:paraId="265A8AA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6.2. Технічні, якісні характеристики предмета закупівлі повинні передбачати необхідність застосування заходів із захисту довкілля.</w:t>
            </w:r>
          </w:p>
          <w:p w14:paraId="7A866DBA"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6.3. У разі наявності в предметі закупівлі, його технічних, якісних та кількісних характеристиках посилань</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9632F4">
              <w:rPr>
                <w:rFonts w:ascii="Times New Roman" w:eastAsia="Times New Roman" w:hAnsi="Times New Roman" w:cs="Times New Roman"/>
                <w:color w:val="000000"/>
                <w:kern w:val="1"/>
                <w:sz w:val="24"/>
                <w:szCs w:val="24"/>
                <w:lang w:eastAsia="ar-SA"/>
                <w14:ligatures w14:val="none"/>
              </w:rPr>
              <w:t xml:space="preserve">таке посилання є необхідним та обґрунтованим. Після кожного такого посилання </w:t>
            </w:r>
            <w:r w:rsidRPr="009632F4">
              <w:rPr>
                <w:rFonts w:ascii="Times New Roman" w:eastAsia="SimSun" w:hAnsi="Times New Roman" w:cs="Times New Roman"/>
                <w:color w:val="000000"/>
                <w:kern w:val="1"/>
                <w:sz w:val="24"/>
                <w:szCs w:val="24"/>
                <w:lang w:eastAsia="hi-IN" w:bidi="hi-IN"/>
                <w14:ligatures w14:val="none"/>
              </w:rPr>
              <w:t xml:space="preserve">слід розуміти  </w:t>
            </w:r>
            <w:r w:rsidRPr="009632F4">
              <w:rPr>
                <w:rFonts w:ascii="Times New Roman" w:eastAsia="Times New Roman" w:hAnsi="Times New Roman" w:cs="Times New Roman"/>
                <w:color w:val="000000"/>
                <w:kern w:val="1"/>
                <w:sz w:val="24"/>
                <w:szCs w:val="24"/>
                <w:lang w:eastAsia="ar-SA"/>
                <w14:ligatures w14:val="none"/>
              </w:rPr>
              <w:t>«або еквівалент».</w:t>
            </w:r>
          </w:p>
          <w:p w14:paraId="122C6DD6"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6.4. </w:t>
            </w:r>
            <w:r w:rsidRPr="009632F4">
              <w:rPr>
                <w:rFonts w:ascii="Times New Roman" w:eastAsia="Times New Roman" w:hAnsi="Times New Roman" w:cs="Times New Roman"/>
                <w:color w:val="000000"/>
                <w:kern w:val="1"/>
                <w:sz w:val="24"/>
                <w:szCs w:val="24"/>
                <w:lang w:eastAsia="uk-UA"/>
                <w14:ligatures w14:val="non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установленим замовником у Додатку №3 відповідно до вимог Додатку №4 до тендерної документації на цю закупівлю.</w:t>
            </w:r>
          </w:p>
        </w:tc>
      </w:tr>
      <w:tr w:rsidR="009632F4" w:rsidRPr="009632F4" w14:paraId="721BDB56"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57E0A2C"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7</w:t>
            </w:r>
          </w:p>
        </w:tc>
        <w:tc>
          <w:tcPr>
            <w:tcW w:w="2268" w:type="dxa"/>
            <w:tcBorders>
              <w:top w:val="single" w:sz="4" w:space="0" w:color="000000"/>
              <w:left w:val="single" w:sz="4" w:space="0" w:color="000000"/>
              <w:bottom w:val="single" w:sz="4" w:space="0" w:color="000000"/>
            </w:tcBorders>
            <w:shd w:val="clear" w:color="auto" w:fill="EAEAEA"/>
          </w:tcPr>
          <w:p w14:paraId="4F58F3C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Інформація про субпідрядника /співвиконавця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228C0EA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9632F4" w:rsidRPr="009632F4" w14:paraId="0FA7CFA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31BA5FF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8</w:t>
            </w:r>
          </w:p>
        </w:tc>
        <w:tc>
          <w:tcPr>
            <w:tcW w:w="2268" w:type="dxa"/>
            <w:tcBorders>
              <w:top w:val="single" w:sz="4" w:space="0" w:color="000000"/>
              <w:left w:val="single" w:sz="4" w:space="0" w:color="000000"/>
              <w:bottom w:val="single" w:sz="4" w:space="0" w:color="000000"/>
            </w:tcBorders>
            <w:shd w:val="clear" w:color="auto" w:fill="EAEAEA"/>
          </w:tcPr>
          <w:p w14:paraId="55FF5107"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Унесення змін або відкликання тендерної пропозиції учасником</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ED46763"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Учасник процедури закупівлі має право </w:t>
            </w:r>
            <w:proofErr w:type="spellStart"/>
            <w:r w:rsidRPr="009632F4">
              <w:rPr>
                <w:rFonts w:ascii="Times New Roman" w:eastAsia="Times New Roman" w:hAnsi="Times New Roman" w:cs="Times New Roman"/>
                <w:color w:val="000000"/>
                <w:kern w:val="1"/>
                <w:sz w:val="24"/>
                <w:szCs w:val="24"/>
                <w:lang w:eastAsia="uk-UA"/>
                <w14:ligatures w14:val="none"/>
              </w:rPr>
              <w:t>внести</w:t>
            </w:r>
            <w:proofErr w:type="spellEnd"/>
            <w:r w:rsidRPr="009632F4">
              <w:rPr>
                <w:rFonts w:ascii="Times New Roman" w:eastAsia="Times New Roman" w:hAnsi="Times New Roman" w:cs="Times New Roman"/>
                <w:color w:val="000000"/>
                <w:kern w:val="1"/>
                <w:sz w:val="24"/>
                <w:szCs w:val="24"/>
                <w:lang w:eastAsia="uk-UA"/>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758F25BE"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Такі зміни або заява про відкликання тендерної пропозиції враховуються якщо вони отримані електронною системою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до закінчення кінцевого строку подання тендерних пропозицій.</w:t>
            </w:r>
          </w:p>
        </w:tc>
      </w:tr>
      <w:tr w:rsidR="009632F4" w:rsidRPr="009632F4" w14:paraId="10396F3B" w14:textId="77777777" w:rsidTr="0047501C">
        <w:trPr>
          <w:trHeight w:val="140"/>
        </w:trPr>
        <w:tc>
          <w:tcPr>
            <w:tcW w:w="9928" w:type="dxa"/>
            <w:gridSpan w:val="3"/>
            <w:tcBorders>
              <w:top w:val="single" w:sz="4" w:space="0" w:color="000000"/>
              <w:left w:val="single" w:sz="4" w:space="0" w:color="000000"/>
              <w:bottom w:val="single" w:sz="4" w:space="0" w:color="000000"/>
            </w:tcBorders>
            <w:shd w:val="clear" w:color="auto" w:fill="C0C0C0"/>
          </w:tcPr>
          <w:p w14:paraId="33D512A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IV.  Подання та розкриття тендерної пропозиції</w:t>
            </w:r>
          </w:p>
        </w:tc>
      </w:tr>
      <w:tr w:rsidR="009632F4" w:rsidRPr="009632F4" w14:paraId="725F9639"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066CE6C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1</w:t>
            </w:r>
          </w:p>
        </w:tc>
        <w:tc>
          <w:tcPr>
            <w:tcW w:w="2268" w:type="dxa"/>
            <w:tcBorders>
              <w:top w:val="single" w:sz="4" w:space="0" w:color="000000"/>
              <w:left w:val="single" w:sz="4" w:space="0" w:color="000000"/>
              <w:bottom w:val="single" w:sz="4" w:space="0" w:color="000000"/>
            </w:tcBorders>
            <w:shd w:val="clear" w:color="auto" w:fill="EAEAEA"/>
          </w:tcPr>
          <w:p w14:paraId="1ADD360F" w14:textId="77777777" w:rsidR="009632F4" w:rsidRPr="009632F4" w:rsidRDefault="009632F4" w:rsidP="009632F4">
            <w:pPr>
              <w:widowControl w:val="0"/>
              <w:suppressAutoHyphens/>
              <w:spacing w:after="0" w:line="240" w:lineRule="auto"/>
              <w:ind w:right="113"/>
              <w:rPr>
                <w:rFonts w:ascii="Times New Roman" w:eastAsia="Times New Roman" w:hAnsi="Times New Roman" w:cs="Times New Roman"/>
                <w:color w:val="000000"/>
                <w:kern w:val="0"/>
                <w:lang w:eastAsia="ar-SA"/>
                <w14:ligatures w14:val="none"/>
              </w:rPr>
            </w:pPr>
            <w:r w:rsidRPr="009632F4">
              <w:rPr>
                <w:rFonts w:ascii="Times New Roman" w:eastAsia="Times New Roman" w:hAnsi="Times New Roman" w:cs="Times New Roman"/>
                <w:color w:val="000000"/>
                <w:kern w:val="0"/>
                <w:sz w:val="24"/>
                <w:szCs w:val="24"/>
                <w:lang w:eastAsia="ar-SA"/>
                <w14:ligatures w14:val="none"/>
              </w:rPr>
              <w:t>Кінцевий строк подання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336F9CEA"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Кінцевий строк подання тендерних пропозицій: </w:t>
            </w:r>
            <w:r w:rsidRPr="009632F4">
              <w:rPr>
                <w:rFonts w:ascii="Times New Roman" w:eastAsia="Times New Roman" w:hAnsi="Times New Roman" w:cs="Times New Roman"/>
                <w:b/>
                <w:bCs/>
                <w:i/>
                <w:iCs/>
                <w:color w:val="000000"/>
                <w:kern w:val="1"/>
                <w:sz w:val="28"/>
                <w:szCs w:val="28"/>
                <w:u w:val="single"/>
                <w:lang w:eastAsia="ar-SA"/>
                <w14:ligatures w14:val="none"/>
              </w:rPr>
              <w:t xml:space="preserve">          визначається автоматично </w:t>
            </w:r>
          </w:p>
          <w:p w14:paraId="5BE39113"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Отримана тендерна пропозиція автоматично вноситься до реєстру </w:t>
            </w:r>
            <w:r w:rsidRPr="009632F4">
              <w:rPr>
                <w:rFonts w:ascii="Times New Roman" w:eastAsia="Times New Roman" w:hAnsi="Times New Roman" w:cs="Times New Roman"/>
                <w:color w:val="000000"/>
                <w:kern w:val="1"/>
                <w:sz w:val="24"/>
                <w:szCs w:val="24"/>
                <w:lang w:eastAsia="uk-UA"/>
                <w14:ligatures w14:val="none"/>
              </w:rPr>
              <w:t xml:space="preserve"> отриманих тендерних пропозицій</w:t>
            </w:r>
            <w:r w:rsidRPr="009632F4">
              <w:rPr>
                <w:rFonts w:ascii="Times New Roman" w:eastAsia="Times New Roman" w:hAnsi="Times New Roman" w:cs="Times New Roman"/>
                <w:color w:val="000000"/>
                <w:kern w:val="1"/>
                <w:sz w:val="24"/>
                <w:szCs w:val="24"/>
                <w:lang w:eastAsia="ar-SA"/>
                <w14:ligatures w14:val="none"/>
              </w:rPr>
              <w:t>.</w:t>
            </w:r>
          </w:p>
          <w:p w14:paraId="44417E76"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Електронна система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повинна забезпечити можливість подання тендерної пропозиції всім особам на рівних умовах.</w:t>
            </w:r>
          </w:p>
          <w:p w14:paraId="1F9D58AD" w14:textId="77777777" w:rsidR="009632F4" w:rsidRPr="009632F4" w:rsidRDefault="009632F4" w:rsidP="009632F4">
            <w:pPr>
              <w:numPr>
                <w:ilvl w:val="1"/>
                <w:numId w:val="0"/>
              </w:numPr>
              <w:tabs>
                <w:tab w:val="left" w:pos="479"/>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Пропозиції учасників, подані після закінчення строку їх подання, електронною системою </w:t>
            </w:r>
            <w:proofErr w:type="spellStart"/>
            <w:r w:rsidRPr="009632F4">
              <w:rPr>
                <w:rFonts w:ascii="Times New Roman" w:eastAsia="Times New Roman" w:hAnsi="Times New Roman" w:cs="Times New Roman"/>
                <w:color w:val="000000"/>
                <w:kern w:val="1"/>
                <w:sz w:val="24"/>
                <w:szCs w:val="24"/>
                <w:shd w:val="clear" w:color="auto" w:fill="FFFFFF"/>
                <w:lang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не приймаються.</w:t>
            </w:r>
          </w:p>
        </w:tc>
      </w:tr>
      <w:tr w:rsidR="009632F4" w:rsidRPr="009632F4" w14:paraId="11F7859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812FD72"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6B91D840"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Дата та час розкриття тендерної пропозиції</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5220749"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2.1.</w:t>
            </w:r>
            <w:proofErr w:type="spellStart"/>
            <w:r w:rsidRPr="009632F4">
              <w:rPr>
                <w:rFonts w:ascii="Times New Roman" w:eastAsia="Times New Roman" w:hAnsi="Times New Roman" w:cs="Times New Roman"/>
                <w:color w:val="000000"/>
                <w:kern w:val="1"/>
                <w:sz w:val="24"/>
                <w:szCs w:val="24"/>
                <w:lang w:val="ru-RU" w:eastAsia="ar-SA"/>
                <w14:ligatures w14:val="none"/>
              </w:rPr>
              <w:t>Електронною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системою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після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закінчення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строку для </w:t>
            </w:r>
            <w:proofErr w:type="spellStart"/>
            <w:r w:rsidRPr="009632F4">
              <w:rPr>
                <w:rFonts w:ascii="Times New Roman" w:eastAsia="Times New Roman" w:hAnsi="Times New Roman" w:cs="Times New Roman"/>
                <w:color w:val="000000"/>
                <w:kern w:val="1"/>
                <w:sz w:val="24"/>
                <w:szCs w:val="24"/>
                <w:lang w:val="ru-RU" w:eastAsia="ar-SA"/>
                <w14:ligatures w14:val="none"/>
              </w:rPr>
              <w:t>подання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визначеного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замовником</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оголошенні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проведення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торгів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розкривається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вся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зазначена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пропозиціях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тому </w:t>
            </w:r>
            <w:proofErr w:type="spellStart"/>
            <w:r w:rsidRPr="009632F4">
              <w:rPr>
                <w:rFonts w:ascii="Times New Roman" w:eastAsia="Times New Roman" w:hAnsi="Times New Roman" w:cs="Times New Roman"/>
                <w:color w:val="000000"/>
                <w:kern w:val="1"/>
                <w:sz w:val="24"/>
                <w:szCs w:val="24"/>
                <w:lang w:val="ru-RU" w:eastAsia="ar-SA"/>
                <w14:ligatures w14:val="none"/>
              </w:rPr>
              <w:t>числі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ціну</w:t>
            </w:r>
            <w:proofErr w:type="spellEnd"/>
            <w:r w:rsidRPr="009632F4">
              <w:rPr>
                <w:rFonts w:ascii="Times New Roman" w:eastAsia="Times New Roman" w:hAnsi="Times New Roman" w:cs="Times New Roman"/>
                <w:color w:val="000000"/>
                <w:kern w:val="1"/>
                <w:sz w:val="24"/>
                <w:szCs w:val="24"/>
                <w:lang w:val="ru-RU" w:eastAsia="ar-SA"/>
                <w14:ligatures w14:val="none"/>
              </w:rPr>
              <w:t>/</w:t>
            </w:r>
            <w:proofErr w:type="spellStart"/>
            <w:r w:rsidRPr="009632F4">
              <w:rPr>
                <w:rFonts w:ascii="Times New Roman" w:eastAsia="Times New Roman" w:hAnsi="Times New Roman" w:cs="Times New Roman"/>
                <w:color w:val="000000"/>
                <w:kern w:val="1"/>
                <w:sz w:val="24"/>
                <w:szCs w:val="24"/>
                <w:lang w:val="ru-RU" w:eastAsia="ar-SA"/>
                <w14:ligatures w14:val="none"/>
              </w:rPr>
              <w:t>приведену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ціну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пропозицій</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157E5510"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Розкриття тендерних пропозицій відбувається відповідно до пункту 36 Особливостей.</w:t>
            </w:r>
          </w:p>
          <w:p w14:paraId="2A91FC9D"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Протокол </w:t>
            </w:r>
            <w:proofErr w:type="spellStart"/>
            <w:r w:rsidRPr="009632F4">
              <w:rPr>
                <w:rFonts w:ascii="Times New Roman" w:eastAsia="Times New Roman" w:hAnsi="Times New Roman" w:cs="Times New Roman"/>
                <w:color w:val="000000"/>
                <w:kern w:val="1"/>
                <w:sz w:val="24"/>
                <w:szCs w:val="24"/>
                <w:lang w:val="ru-RU" w:eastAsia="ar-SA"/>
                <w14:ligatures w14:val="none"/>
              </w:rPr>
              <w:t>розкриття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формується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оприлюднюється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електронною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системою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автоматично в день </w:t>
            </w:r>
            <w:proofErr w:type="spellStart"/>
            <w:r w:rsidRPr="009632F4">
              <w:rPr>
                <w:rFonts w:ascii="Times New Roman" w:eastAsia="Times New Roman" w:hAnsi="Times New Roman" w:cs="Times New Roman"/>
                <w:color w:val="000000"/>
                <w:kern w:val="1"/>
                <w:sz w:val="24"/>
                <w:szCs w:val="24"/>
                <w:lang w:val="ru-RU" w:eastAsia="ar-SA"/>
                <w14:ligatures w14:val="none"/>
              </w:rPr>
              <w:t>розкриття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пропозицій</w:t>
            </w:r>
            <w:proofErr w:type="spellEnd"/>
            <w:r w:rsidRPr="009632F4">
              <w:rPr>
                <w:rFonts w:ascii="Times New Roman" w:eastAsia="Times New Roman" w:hAnsi="Times New Roman" w:cs="Times New Roman"/>
                <w:color w:val="000000"/>
                <w:kern w:val="1"/>
                <w:sz w:val="24"/>
                <w:szCs w:val="24"/>
                <w:lang w:val="ru-RU" w:eastAsia="ar-SA"/>
                <w14:ligatures w14:val="none"/>
              </w:rPr>
              <w:t>. </w:t>
            </w:r>
          </w:p>
          <w:p w14:paraId="3D94D68C" w14:textId="77777777" w:rsidR="009632F4" w:rsidRPr="009632F4" w:rsidRDefault="009632F4" w:rsidP="009632F4">
            <w:pPr>
              <w:suppressAutoHyphens/>
              <w:spacing w:before="12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2.2.</w:t>
            </w:r>
            <w:r w:rsidRPr="009632F4">
              <w:rPr>
                <w:rFonts w:ascii="Times New Roman" w:eastAsia="Times New Roman" w:hAnsi="Times New Roman" w:cs="Times New Roman"/>
                <w:color w:val="000000"/>
                <w:kern w:val="0"/>
                <w:sz w:val="28"/>
                <w:szCs w:val="28"/>
                <w:lang w:eastAsia="ru-RU"/>
                <w14:ligatures w14:val="none"/>
              </w:rPr>
              <w:t xml:space="preserve"> </w:t>
            </w:r>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Не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підлягає</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розкриттю</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що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обґрунтовано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визначена</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як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конфіденційна</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у тому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числі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що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містить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персональні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дані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Конфіденційною</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може</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бути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визначена</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запропоновану</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ціну</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інші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критерії</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оцінки</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технічні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умови</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технічні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специфікації</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документи</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що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підтверджують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відповідність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кваліфікаційним</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критеріям</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відповідно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до </w:t>
            </w:r>
            <w:hyperlink r:id="rId25" w:anchor="n1250" w:tgtFrame="_blank" w:history="1">
              <w:r w:rsidRPr="009632F4">
                <w:rPr>
                  <w:rFonts w:ascii="Times New Roman" w:eastAsia="Times New Roman" w:hAnsi="Times New Roman" w:cs="Times New Roman"/>
                  <w:color w:val="000000"/>
                  <w:kern w:val="1"/>
                  <w:sz w:val="24"/>
                  <w:szCs w:val="24"/>
                  <w:shd w:val="clear" w:color="auto" w:fill="FFFFFF"/>
                  <w14:ligatures w14:val="none"/>
                </w:rPr>
                <w:t>статті 16 </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Закону, і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документи</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що</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підтверджують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відсутність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підстав</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визначених</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w:t>
            </w:r>
            <w:hyperlink r:id="rId26" w:anchor="n159" w:history="1">
              <w:r w:rsidRPr="009632F4">
                <w:rPr>
                  <w:rFonts w:ascii="Times New Roman" w:eastAsia="Times New Roman" w:hAnsi="Times New Roman" w:cs="Times New Roman"/>
                  <w:color w:val="000000"/>
                  <w:kern w:val="1"/>
                  <w:sz w:val="24"/>
                  <w:szCs w:val="24"/>
                  <w:shd w:val="clear" w:color="auto" w:fill="FFFFFF"/>
                  <w14:ligatures w14:val="none"/>
                </w:rPr>
                <w:t>пунктом 44</w:t>
              </w:r>
            </w:hyperlink>
            <w:r w:rsidRPr="009632F4">
              <w:rPr>
                <w:rFonts w:ascii="Times New Roman" w:eastAsia="Times New Roman" w:hAnsi="Times New Roman" w:cs="Times New Roman"/>
                <w:color w:val="000000"/>
                <w:kern w:val="1"/>
                <w:sz w:val="24"/>
                <w:szCs w:val="24"/>
                <w:shd w:val="clear" w:color="auto" w:fill="FFFFFF"/>
                <w:lang w:val="ru-RU" w:eastAsia="ar-SA"/>
                <w14:ligatures w14:val="none"/>
              </w:rPr>
              <w:t>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цих</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особливостей</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орган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оскарження</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Держаудитслужба</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мають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доступ в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електронній</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системі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до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інформації</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яка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визначена</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учасником</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shd w:val="clear" w:color="auto" w:fill="FFFFFF"/>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shd w:val="clear" w:color="auto" w:fill="FFFFFF"/>
                <w:lang w:val="ru-RU" w:eastAsia="ar-SA"/>
                <w14:ligatures w14:val="none"/>
              </w:rPr>
              <w:t>конфіденційною</w:t>
            </w:r>
            <w:proofErr w:type="spellEnd"/>
            <w:r w:rsidRPr="009632F4">
              <w:rPr>
                <w:rFonts w:ascii="Times New Roman" w:eastAsia="Times New Roman" w:hAnsi="Times New Roman" w:cs="Times New Roman"/>
                <w:color w:val="000000"/>
                <w:kern w:val="1"/>
                <w:sz w:val="18"/>
                <w:szCs w:val="18"/>
                <w:shd w:val="clear" w:color="auto" w:fill="FFFFFF"/>
                <w:lang w:val="ru-RU" w:eastAsia="ar-SA"/>
                <w14:ligatures w14:val="none"/>
              </w:rPr>
              <w:t>.</w:t>
            </w:r>
            <w:r w:rsidRPr="009632F4">
              <w:rPr>
                <w:rFonts w:ascii="Times New Roman" w:eastAsia="Times New Roman" w:hAnsi="Times New Roman" w:cs="Times New Roman"/>
                <w:color w:val="000000"/>
                <w:kern w:val="1"/>
                <w:sz w:val="24"/>
                <w:szCs w:val="24"/>
                <w:lang w:val="ru-RU" w:eastAsia="ar-SA"/>
                <w14:ligatures w14:val="none"/>
              </w:rPr>
              <w:t xml:space="preserve"> </w:t>
            </w:r>
          </w:p>
        </w:tc>
      </w:tr>
      <w:tr w:rsidR="009632F4" w:rsidRPr="009632F4" w14:paraId="48EF7F8D" w14:textId="77777777" w:rsidTr="0047501C">
        <w:trPr>
          <w:trHeight w:val="168"/>
        </w:trPr>
        <w:tc>
          <w:tcPr>
            <w:tcW w:w="9928" w:type="dxa"/>
            <w:gridSpan w:val="3"/>
            <w:tcBorders>
              <w:top w:val="single" w:sz="4" w:space="0" w:color="000000"/>
              <w:left w:val="single" w:sz="4" w:space="0" w:color="000000"/>
              <w:bottom w:val="single" w:sz="4" w:space="0" w:color="000000"/>
            </w:tcBorders>
            <w:shd w:val="clear" w:color="auto" w:fill="C0C0C0"/>
          </w:tcPr>
          <w:p w14:paraId="5FCCA554"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Розділ V. Оцінка тендерної пропозиції</w:t>
            </w:r>
          </w:p>
        </w:tc>
      </w:tr>
      <w:tr w:rsidR="009632F4" w:rsidRPr="009632F4" w14:paraId="6CB97C71"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6FD1D9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5765DE42"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Перелік критеріїв та методика оцінки тендерної пропозиції із зазначенням питомої ваги критерію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A0C7C17"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1.1.</w:t>
            </w:r>
            <w:r w:rsidRPr="009632F4">
              <w:rPr>
                <w:rFonts w:ascii="Arial" w:eastAsia="Arial" w:hAnsi="Arial" w:cs="Arial"/>
                <w:color w:val="000000"/>
                <w:kern w:val="0"/>
                <w:sz w:val="24"/>
                <w:szCs w:val="24"/>
                <w:lang w:eastAsia="hi-IN" w:bidi="hi-IN"/>
                <w14:ligatures w14:val="none"/>
              </w:rPr>
              <w:t xml:space="preserve"> </w:t>
            </w:r>
            <w:r w:rsidRPr="009632F4">
              <w:rPr>
                <w:rFonts w:ascii="Times New Roman" w:eastAsia="Times New Roman" w:hAnsi="Times New Roman" w:cs="Times New Roman"/>
                <w:color w:val="000000"/>
                <w:kern w:val="0"/>
                <w:sz w:val="24"/>
                <w:szCs w:val="24"/>
                <w:lang w:eastAsia="hi-IN" w:bidi="hi-IN"/>
                <w14:ligatures w14:val="none"/>
              </w:rPr>
              <w:t xml:space="preserve">Оцінка тендерних пропозицій здійснюється на основі критерію –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i/>
                <w:color w:val="000000"/>
                <w:kern w:val="0"/>
                <w:sz w:val="24"/>
                <w:szCs w:val="24"/>
                <w:lang w:eastAsia="hi-IN" w:bidi="hi-IN"/>
                <w14:ligatures w14:val="none"/>
              </w:rPr>
              <w:t>(для платників ПДВ – «з ПДВ», а для не платників ПДВ – «без ПДВ»)</w:t>
            </w:r>
          </w:p>
          <w:p w14:paraId="4C0170B2" w14:textId="77777777" w:rsidR="009632F4" w:rsidRPr="009632F4" w:rsidRDefault="009632F4" w:rsidP="009632F4">
            <w:pPr>
              <w:widowControl w:val="0"/>
              <w:suppressAutoHyphens/>
              <w:spacing w:before="120" w:after="120" w:line="240" w:lineRule="auto"/>
              <w:ind w:right="113"/>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Питома вага критерію «Ціна» становить 100%</w:t>
            </w:r>
          </w:p>
          <w:p w14:paraId="6E4D3DB2" w14:textId="77777777" w:rsidR="009632F4" w:rsidRPr="009632F4" w:rsidRDefault="009632F4" w:rsidP="009632F4">
            <w:pPr>
              <w:keepNext/>
              <w:numPr>
                <w:ilvl w:val="2"/>
                <w:numId w:val="0"/>
              </w:numPr>
              <w:shd w:val="clear" w:color="auto" w:fill="FFFFFF"/>
              <w:suppressAutoHyphens/>
              <w:spacing w:after="0" w:line="240" w:lineRule="auto"/>
              <w:ind w:right="40"/>
              <w:jc w:val="both"/>
              <w:outlineLvl w:val="2"/>
              <w:rPr>
                <w:rFonts w:ascii="Times New Roman" w:eastAsia="Times New Roman" w:hAnsi="Times New Roman" w:cs="Times New Roman"/>
                <w:b/>
                <w:bCs/>
                <w:i/>
                <w:color w:val="000000"/>
                <w:spacing w:val="3"/>
                <w:kern w:val="1"/>
                <w:sz w:val="24"/>
                <w:szCs w:val="24"/>
                <w:u w:val="single"/>
                <w:lang w:eastAsia="ar-SA"/>
                <w14:ligatures w14:val="none"/>
              </w:rPr>
            </w:pPr>
            <w:r w:rsidRPr="009632F4">
              <w:rPr>
                <w:rFonts w:ascii="Times New Roman" w:eastAsia="Times New Roman" w:hAnsi="Times New Roman" w:cs="Times New Roman"/>
                <w:b/>
                <w:bCs/>
                <w:i/>
                <w:color w:val="000000"/>
                <w:spacing w:val="3"/>
                <w:kern w:val="1"/>
                <w:sz w:val="24"/>
                <w:szCs w:val="24"/>
                <w:u w:val="single"/>
                <w:lang w:eastAsia="ar-SA"/>
                <w14:ligatures w14:val="none"/>
              </w:rPr>
              <w:t>Методика оцінки:</w:t>
            </w:r>
          </w:p>
          <w:p w14:paraId="2444B81F" w14:textId="77777777" w:rsidR="009632F4" w:rsidRPr="009632F4" w:rsidRDefault="009632F4" w:rsidP="009632F4">
            <w:pPr>
              <w:widowControl w:val="0"/>
              <w:suppressAutoHyphens/>
              <w:spacing w:after="0" w:line="240" w:lineRule="auto"/>
              <w:ind w:right="113"/>
              <w:jc w:val="both"/>
              <w:rPr>
                <w:rFonts w:ascii="Arial" w:eastAsia="Arial" w:hAnsi="Arial" w:cs="Arial"/>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 xml:space="preserve">оцінка тендерних пропозицій проводиться електронною системою </w:t>
            </w:r>
            <w:proofErr w:type="spellStart"/>
            <w:r w:rsidRPr="009632F4">
              <w:rPr>
                <w:rFonts w:ascii="Times New Roman" w:eastAsia="Times New Roman" w:hAnsi="Times New Roman" w:cs="Times New Roman"/>
                <w:color w:val="000000"/>
                <w:kern w:val="0"/>
                <w:sz w:val="24"/>
                <w:szCs w:val="24"/>
                <w:lang w:eastAsia="hi-IN" w:bidi="hi-IN"/>
                <w14:ligatures w14:val="none"/>
              </w:rPr>
              <w:t>закупівель</w:t>
            </w:r>
            <w:proofErr w:type="spellEnd"/>
            <w:r w:rsidRPr="009632F4">
              <w:rPr>
                <w:rFonts w:ascii="Times New Roman" w:eastAsia="Times New Roman" w:hAnsi="Times New Roman" w:cs="Times New Roman"/>
                <w:color w:val="000000"/>
                <w:kern w:val="0"/>
                <w:sz w:val="24"/>
                <w:szCs w:val="24"/>
                <w:lang w:eastAsia="hi-IN" w:bidi="hi-IN"/>
                <w14:ligatures w14:val="none"/>
              </w:rPr>
              <w:t xml:space="preserve"> автоматично на основі критерію «</w:t>
            </w:r>
            <w:r w:rsidRPr="009632F4">
              <w:rPr>
                <w:rFonts w:ascii="Times New Roman" w:eastAsia="Times New Roman" w:hAnsi="Times New Roman" w:cs="Times New Roman"/>
                <w:b/>
                <w:color w:val="000000"/>
                <w:kern w:val="0"/>
                <w:sz w:val="24"/>
                <w:szCs w:val="24"/>
                <w:lang w:eastAsia="hi-IN" w:bidi="hi-IN"/>
                <w14:ligatures w14:val="none"/>
              </w:rPr>
              <w:t>Ціна»</w:t>
            </w:r>
            <w:r w:rsidRPr="009632F4">
              <w:rPr>
                <w:rFonts w:ascii="Times New Roman" w:eastAsia="Times New Roman" w:hAnsi="Times New Roman" w:cs="Times New Roman"/>
                <w:color w:val="000000"/>
                <w:kern w:val="0"/>
                <w:sz w:val="24"/>
                <w:szCs w:val="24"/>
                <w:lang w:eastAsia="hi-IN" w:bidi="hi-IN"/>
                <w14:ligatures w14:val="none"/>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14:paraId="7B584AC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p>
          <w:p w14:paraId="053AE755"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 xml:space="preserve">1.2. Оцінка тендерної пропозиції проводиться електронною системою </w:t>
            </w:r>
            <w:proofErr w:type="spellStart"/>
            <w:r w:rsidRPr="009632F4">
              <w:rPr>
                <w:rFonts w:ascii="Times New Roman" w:eastAsia="Times New Roman" w:hAnsi="Times New Roman" w:cs="Times New Roman"/>
                <w:color w:val="000000"/>
                <w:kern w:val="0"/>
                <w:sz w:val="24"/>
                <w:szCs w:val="24"/>
                <w:lang w:eastAsia="hi-IN" w:bidi="hi-IN"/>
                <w14:ligatures w14:val="none"/>
              </w:rPr>
              <w:t>закупівель</w:t>
            </w:r>
            <w:proofErr w:type="spellEnd"/>
            <w:r w:rsidRPr="009632F4">
              <w:rPr>
                <w:rFonts w:ascii="Times New Roman" w:eastAsia="Times New Roman" w:hAnsi="Times New Roman" w:cs="Times New Roman"/>
                <w:color w:val="000000"/>
                <w:kern w:val="0"/>
                <w:sz w:val="24"/>
                <w:szCs w:val="24"/>
                <w:lang w:eastAsia="hi-IN" w:bidi="hi-IN"/>
                <w14:ligatures w14:val="none"/>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C94C5F"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color w:val="000000"/>
                <w:kern w:val="0"/>
                <w:sz w:val="24"/>
                <w:szCs w:val="24"/>
                <w:lang w:eastAsia="hi-IN" w:bidi="hi-IN"/>
                <w14:ligatures w14:val="none"/>
              </w:rPr>
            </w:pPr>
            <w:r w:rsidRPr="009632F4">
              <w:rPr>
                <w:rFonts w:ascii="Times New Roman" w:eastAsia="Times New Roman" w:hAnsi="Times New Roman" w:cs="Times New Roman"/>
                <w:color w:val="000000"/>
                <w:kern w:val="0"/>
                <w:sz w:val="24"/>
                <w:szCs w:val="24"/>
                <w:lang w:eastAsia="hi-IN" w:bidi="hi-IN"/>
                <w14:ligatures w14:val="none"/>
              </w:rPr>
              <w:t xml:space="preserve">1.3. Найбільш економічно вигідною тендерною пропозицією електронна система </w:t>
            </w:r>
            <w:proofErr w:type="spellStart"/>
            <w:r w:rsidRPr="009632F4">
              <w:rPr>
                <w:rFonts w:ascii="Times New Roman" w:eastAsia="Times New Roman" w:hAnsi="Times New Roman" w:cs="Times New Roman"/>
                <w:color w:val="000000"/>
                <w:kern w:val="0"/>
                <w:sz w:val="24"/>
                <w:szCs w:val="24"/>
                <w:lang w:eastAsia="hi-IN" w:bidi="hi-IN"/>
                <w14:ligatures w14:val="none"/>
              </w:rPr>
              <w:t>закупівель</w:t>
            </w:r>
            <w:proofErr w:type="spellEnd"/>
            <w:r w:rsidRPr="009632F4">
              <w:rPr>
                <w:rFonts w:ascii="Times New Roman" w:eastAsia="Times New Roman" w:hAnsi="Times New Roman" w:cs="Times New Roman"/>
                <w:color w:val="000000"/>
                <w:kern w:val="0"/>
                <w:sz w:val="24"/>
                <w:szCs w:val="24"/>
                <w:lang w:eastAsia="hi-IN" w:bidi="hi-IN"/>
                <w14:ligatures w14:val="none"/>
              </w:rPr>
              <w:t xml:space="preserve"> визначає тендерну пропозицію, </w:t>
            </w:r>
            <w:r w:rsidRPr="009632F4">
              <w:rPr>
                <w:rFonts w:ascii="Times New Roman" w:eastAsia="Times New Roman" w:hAnsi="Times New Roman" w:cs="Times New Roman"/>
                <w:color w:val="000000"/>
                <w:kern w:val="0"/>
                <w:sz w:val="24"/>
                <w:szCs w:val="24"/>
                <w:lang w:eastAsia="hi-IN" w:bidi="hi-IN"/>
                <w14:ligatures w14:val="none"/>
              </w:rPr>
              <w:lastRenderedPageBreak/>
              <w:t>ціна/приведена ціна якої є найнижчою.</w:t>
            </w:r>
          </w:p>
          <w:p w14:paraId="28839D99"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Times New Roman"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4</w:t>
            </w:r>
            <w:r w:rsidRPr="009632F4">
              <w:rPr>
                <w:rFonts w:ascii="Times New Roman" w:eastAsia="Arial" w:hAnsi="Times New Roman" w:cs="Times New Roman"/>
                <w:color w:val="000000"/>
                <w:kern w:val="0"/>
                <w:sz w:val="24"/>
                <w:szCs w:val="24"/>
                <w:lang w:eastAsia="hi-IN" w:bidi="hi-IN"/>
                <w14:ligatures w14:val="none"/>
              </w:rPr>
              <w:t xml:space="preserve">. </w:t>
            </w:r>
            <w:r w:rsidRPr="009632F4">
              <w:rPr>
                <w:rFonts w:ascii="Times New Roman" w:eastAsia="Times New Roman" w:hAnsi="Times New Roman" w:cs="Times New Roman"/>
                <w:b/>
                <w:color w:val="000000"/>
                <w:kern w:val="0"/>
                <w:sz w:val="24"/>
                <w:szCs w:val="24"/>
                <w:lang w:eastAsia="hi-IN" w:bidi="hi-IN"/>
                <w14:ligatures w14:val="none"/>
              </w:rPr>
              <w:t>Ціна тендерної пропозиції не може перевищувати очікувану вартість предмета закупівлі, (абзац другий пункту 28 Особливостей).</w:t>
            </w:r>
          </w:p>
          <w:p w14:paraId="5C41BC30"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1.</w:t>
            </w:r>
            <w:r w:rsidRPr="009632F4">
              <w:rPr>
                <w:rFonts w:ascii="Times New Roman" w:eastAsia="Arial" w:hAnsi="Times New Roman" w:cs="Times New Roman"/>
                <w:color w:val="000000"/>
                <w:kern w:val="0"/>
                <w:sz w:val="24"/>
                <w:szCs w:val="24"/>
                <w:lang w:val="ru-RU" w:eastAsia="hi-IN" w:bidi="hi-IN"/>
                <w14:ligatures w14:val="none"/>
              </w:rPr>
              <w:t>5</w:t>
            </w:r>
            <w:r w:rsidRPr="009632F4">
              <w:rPr>
                <w:rFonts w:ascii="Times New Roman" w:eastAsia="Arial" w:hAnsi="Times New Roman" w:cs="Times New Roman"/>
                <w:color w:val="000000"/>
                <w:kern w:val="0"/>
                <w:sz w:val="24"/>
                <w:szCs w:val="24"/>
                <w:lang w:eastAsia="hi-IN" w:bidi="hi-IN"/>
                <w14:ligatures w14:val="none"/>
              </w:rPr>
              <w:t>.</w:t>
            </w:r>
            <w:r w:rsidRPr="009632F4">
              <w:rPr>
                <w:rFonts w:ascii="Times New Roman" w:eastAsia="Arial" w:hAnsi="Times New Roman" w:cs="Times New Roman"/>
                <w:b/>
                <w:color w:val="000000"/>
                <w:kern w:val="0"/>
                <w:sz w:val="24"/>
                <w:szCs w:val="24"/>
                <w:lang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Замовником</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не </w:t>
            </w:r>
            <w:proofErr w:type="spellStart"/>
            <w:r w:rsidRPr="009632F4">
              <w:rPr>
                <w:rFonts w:ascii="Times New Roman" w:eastAsia="Arial" w:hAnsi="Times New Roman" w:cs="Times New Roman"/>
                <w:b/>
                <w:color w:val="000000"/>
                <w:kern w:val="0"/>
                <w:sz w:val="24"/>
                <w:szCs w:val="24"/>
                <w:lang w:val="ru-RU" w:eastAsia="hi-IN" w:bidi="hi-IN"/>
                <w14:ligatures w14:val="none"/>
              </w:rPr>
              <w:t>приймаються</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до </w:t>
            </w:r>
            <w:proofErr w:type="spellStart"/>
            <w:r w:rsidRPr="009632F4">
              <w:rPr>
                <w:rFonts w:ascii="Times New Roman" w:eastAsia="Arial" w:hAnsi="Times New Roman" w:cs="Times New Roman"/>
                <w:b/>
                <w:color w:val="000000"/>
                <w:kern w:val="0"/>
                <w:sz w:val="24"/>
                <w:szCs w:val="24"/>
                <w:lang w:val="ru-RU" w:eastAsia="hi-IN" w:bidi="hi-IN"/>
                <w14:ligatures w14:val="none"/>
              </w:rPr>
              <w:t>розгляду</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тендерні</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пропозиції</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ціна</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якої</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є </w:t>
            </w:r>
            <w:proofErr w:type="spellStart"/>
            <w:r w:rsidRPr="009632F4">
              <w:rPr>
                <w:rFonts w:ascii="Times New Roman" w:eastAsia="Arial" w:hAnsi="Times New Roman" w:cs="Times New Roman"/>
                <w:b/>
                <w:color w:val="000000"/>
                <w:kern w:val="0"/>
                <w:sz w:val="24"/>
                <w:szCs w:val="24"/>
                <w:lang w:val="ru-RU" w:eastAsia="hi-IN" w:bidi="hi-IN"/>
                <w14:ligatures w14:val="none"/>
              </w:rPr>
              <w:t>вищою</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ніж</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очікувана</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вартість</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предмета </w:t>
            </w:r>
            <w:proofErr w:type="spellStart"/>
            <w:r w:rsidRPr="009632F4">
              <w:rPr>
                <w:rFonts w:ascii="Times New Roman" w:eastAsia="Arial" w:hAnsi="Times New Roman" w:cs="Times New Roman"/>
                <w:b/>
                <w:color w:val="000000"/>
                <w:kern w:val="0"/>
                <w:sz w:val="24"/>
                <w:szCs w:val="24"/>
                <w:lang w:val="ru-RU" w:eastAsia="hi-IN" w:bidi="hi-IN"/>
                <w14:ligatures w14:val="none"/>
              </w:rPr>
              <w:t>закупівлі</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визначена</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Замовником</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в </w:t>
            </w:r>
            <w:proofErr w:type="spellStart"/>
            <w:r w:rsidRPr="009632F4">
              <w:rPr>
                <w:rFonts w:ascii="Times New Roman" w:eastAsia="Arial" w:hAnsi="Times New Roman" w:cs="Times New Roman"/>
                <w:b/>
                <w:color w:val="000000"/>
                <w:kern w:val="0"/>
                <w:sz w:val="24"/>
                <w:szCs w:val="24"/>
                <w:lang w:val="ru-RU" w:eastAsia="hi-IN" w:bidi="hi-IN"/>
                <w14:ligatures w14:val="none"/>
              </w:rPr>
              <w:t>оголошенні</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про </w:t>
            </w:r>
            <w:proofErr w:type="spellStart"/>
            <w:r w:rsidRPr="009632F4">
              <w:rPr>
                <w:rFonts w:ascii="Times New Roman" w:eastAsia="Arial" w:hAnsi="Times New Roman" w:cs="Times New Roman"/>
                <w:b/>
                <w:color w:val="000000"/>
                <w:kern w:val="0"/>
                <w:sz w:val="24"/>
                <w:szCs w:val="24"/>
                <w:lang w:val="ru-RU" w:eastAsia="hi-IN" w:bidi="hi-IN"/>
                <w14:ligatures w14:val="none"/>
              </w:rPr>
              <w:t>проведення</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цих</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відкритих</w:t>
            </w:r>
            <w:proofErr w:type="spellEnd"/>
            <w:r w:rsidRPr="009632F4">
              <w:rPr>
                <w:rFonts w:ascii="Times New Roman" w:eastAsia="Arial" w:hAnsi="Times New Roman" w:cs="Times New Roman"/>
                <w:b/>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b/>
                <w:color w:val="000000"/>
                <w:kern w:val="0"/>
                <w:sz w:val="24"/>
                <w:szCs w:val="24"/>
                <w:lang w:val="ru-RU" w:eastAsia="hi-IN" w:bidi="hi-IN"/>
                <w14:ligatures w14:val="none"/>
              </w:rPr>
              <w:t>торгів</w:t>
            </w:r>
            <w:proofErr w:type="spellEnd"/>
            <w:r w:rsidRPr="009632F4">
              <w:rPr>
                <w:rFonts w:ascii="Times New Roman" w:eastAsia="Arial" w:hAnsi="Times New Roman" w:cs="Times New Roman"/>
                <w:b/>
                <w:color w:val="000000"/>
                <w:kern w:val="0"/>
                <w:sz w:val="24"/>
                <w:szCs w:val="24"/>
                <w:lang w:val="ru-RU" w:eastAsia="hi-IN" w:bidi="hi-IN"/>
                <w14:ligatures w14:val="none"/>
              </w:rPr>
              <w:t>.</w:t>
            </w:r>
          </w:p>
          <w:p w14:paraId="60DD73D3" w14:textId="77777777" w:rsidR="009632F4" w:rsidRPr="009632F4" w:rsidRDefault="009632F4" w:rsidP="009632F4">
            <w:pPr>
              <w:widowControl w:val="0"/>
              <w:tabs>
                <w:tab w:val="left" w:pos="541"/>
              </w:tabs>
              <w:suppressAutoHyphens/>
              <w:spacing w:after="0" w:line="100" w:lineRule="atLeast"/>
              <w:ind w:right="113"/>
              <w:jc w:val="both"/>
              <w:rPr>
                <w:rFonts w:ascii="Times New Roman" w:eastAsia="Arial" w:hAnsi="Times New Roman" w:cs="Times New Roman"/>
                <w:b/>
                <w:color w:val="000000"/>
                <w:kern w:val="0"/>
                <w:sz w:val="2"/>
                <w:szCs w:val="24"/>
                <w:lang w:eastAsia="hi-IN" w:bidi="hi-IN"/>
                <w14:ligatures w14:val="none"/>
              </w:rPr>
            </w:pPr>
          </w:p>
          <w:p w14:paraId="2AB13F31"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Arial"/>
                <w:color w:val="000000"/>
                <w:kern w:val="0"/>
                <w:sz w:val="24"/>
                <w:szCs w:val="24"/>
                <w:lang w:eastAsia="hi-IN" w:bidi="hi-IN"/>
                <w14:ligatures w14:val="none"/>
              </w:rPr>
            </w:pPr>
            <w:r w:rsidRPr="009632F4">
              <w:rPr>
                <w:rFonts w:ascii="Times New Roman" w:eastAsia="Arial" w:hAnsi="Times New Roman" w:cs="Arial"/>
                <w:color w:val="000000"/>
                <w:kern w:val="0"/>
                <w:sz w:val="24"/>
                <w:szCs w:val="24"/>
                <w:lang w:eastAsia="hi-IN" w:bidi="hi-IN"/>
                <w14:ligatures w14:val="none"/>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CD216F6"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eastAsia="hi-IN" w:bidi="hi-IN"/>
                <w14:ligatures w14:val="none"/>
              </w:rPr>
              <w:t xml:space="preserve">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632F4">
              <w:rPr>
                <w:rFonts w:ascii="Times New Roman" w:eastAsia="Arial" w:hAnsi="Times New Roman" w:cs="Times New Roman"/>
                <w:color w:val="000000"/>
                <w:kern w:val="0"/>
                <w:sz w:val="24"/>
                <w:szCs w:val="24"/>
                <w:lang w:eastAsia="hi-IN" w:bidi="hi-IN"/>
                <w14:ligatures w14:val="none"/>
              </w:rPr>
              <w:t>закупівель</w:t>
            </w:r>
            <w:proofErr w:type="spellEnd"/>
            <w:r w:rsidRPr="009632F4">
              <w:rPr>
                <w:rFonts w:ascii="Times New Roman" w:eastAsia="Arial" w:hAnsi="Times New Roman" w:cs="Times New Roman"/>
                <w:color w:val="000000"/>
                <w:kern w:val="0"/>
                <w:sz w:val="24"/>
                <w:szCs w:val="24"/>
                <w:lang w:eastAsia="hi-IN" w:bidi="hi-IN"/>
                <w14:ligatures w14:val="none"/>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632F4">
              <w:rPr>
                <w:rFonts w:ascii="Times New Roman" w:eastAsia="Arial" w:hAnsi="Times New Roman" w:cs="Times New Roman"/>
                <w:color w:val="000000"/>
                <w:kern w:val="0"/>
                <w:sz w:val="24"/>
                <w:szCs w:val="24"/>
                <w:lang w:eastAsia="hi-IN" w:bidi="hi-IN"/>
                <w14:ligatures w14:val="none"/>
              </w:rPr>
              <w:t>закупівель</w:t>
            </w:r>
            <w:proofErr w:type="spellEnd"/>
            <w:r w:rsidRPr="009632F4">
              <w:rPr>
                <w:rFonts w:ascii="Times New Roman" w:eastAsia="Arial" w:hAnsi="Times New Roman" w:cs="Times New Roman"/>
                <w:color w:val="000000"/>
                <w:kern w:val="0"/>
                <w:sz w:val="24"/>
                <w:szCs w:val="24"/>
                <w:lang w:eastAsia="hi-IN" w:bidi="hi-IN"/>
                <w14:ligatures w14:val="none"/>
              </w:rPr>
              <w:t xml:space="preserve"> протягом одного дня з дня прийняття відповідного рішення.</w:t>
            </w:r>
          </w:p>
          <w:p w14:paraId="52C7C53D"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18"/>
                <w:szCs w:val="24"/>
                <w:lang w:eastAsia="hi-IN" w:bidi="hi-IN"/>
                <w14:ligatures w14:val="none"/>
              </w:rPr>
            </w:pPr>
          </w:p>
          <w:p w14:paraId="54E6A853" w14:textId="77777777" w:rsidR="009632F4" w:rsidRPr="009632F4" w:rsidRDefault="009632F4" w:rsidP="009632F4">
            <w:pPr>
              <w:widowControl w:val="0"/>
              <w:tabs>
                <w:tab w:val="left" w:pos="541"/>
              </w:tabs>
              <w:suppressAutoHyphens/>
              <w:spacing w:after="0" w:line="100" w:lineRule="atLeast"/>
              <w:jc w:val="both"/>
              <w:rPr>
                <w:rFonts w:ascii="Times New Roman" w:eastAsia="Arial" w:hAnsi="Times New Roman" w:cs="Times New Roman"/>
                <w:color w:val="000000"/>
                <w:kern w:val="0"/>
                <w:sz w:val="24"/>
                <w:szCs w:val="24"/>
                <w:lang w:eastAsia="hi-IN" w:bidi="hi-IN"/>
                <w14:ligatures w14:val="none"/>
              </w:rPr>
            </w:pPr>
            <w:r w:rsidRPr="009632F4">
              <w:rPr>
                <w:rFonts w:ascii="Times New Roman" w:eastAsia="Arial" w:hAnsi="Times New Roman" w:cs="Times New Roman"/>
                <w:color w:val="000000"/>
                <w:kern w:val="0"/>
                <w:sz w:val="24"/>
                <w:szCs w:val="24"/>
                <w:lang w:val="ru-RU" w:eastAsia="hi-IN" w:bidi="hi-IN"/>
                <w14:ligatures w14:val="none"/>
              </w:rPr>
              <w:t xml:space="preserve">У </w:t>
            </w:r>
            <w:proofErr w:type="spellStart"/>
            <w:r w:rsidRPr="009632F4">
              <w:rPr>
                <w:rFonts w:ascii="Times New Roman" w:eastAsia="Arial" w:hAnsi="Times New Roman" w:cs="Times New Roman"/>
                <w:color w:val="000000"/>
                <w:kern w:val="0"/>
                <w:sz w:val="24"/>
                <w:szCs w:val="24"/>
                <w:lang w:val="ru-RU" w:eastAsia="hi-IN" w:bidi="hi-IN"/>
                <w14:ligatures w14:val="none"/>
              </w:rPr>
              <w:t>разі</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відхилення</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тендерної</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пропозиції</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що</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за результатами </w:t>
            </w:r>
            <w:proofErr w:type="spellStart"/>
            <w:r w:rsidRPr="009632F4">
              <w:rPr>
                <w:rFonts w:ascii="Times New Roman" w:eastAsia="Arial" w:hAnsi="Times New Roman" w:cs="Times New Roman"/>
                <w:color w:val="000000"/>
                <w:kern w:val="0"/>
                <w:sz w:val="24"/>
                <w:szCs w:val="24"/>
                <w:lang w:val="ru-RU" w:eastAsia="hi-IN" w:bidi="hi-IN"/>
                <w14:ligatures w14:val="none"/>
              </w:rPr>
              <w:t>оцінки</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визначена</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найбільш</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економічно</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вигідною</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замовник</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розглядає</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наступну</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тендерну</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пропозицію</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gramStart"/>
            <w:r w:rsidRPr="009632F4">
              <w:rPr>
                <w:rFonts w:ascii="Times New Roman" w:eastAsia="Arial" w:hAnsi="Times New Roman" w:cs="Times New Roman"/>
                <w:color w:val="000000"/>
                <w:kern w:val="0"/>
                <w:sz w:val="24"/>
                <w:szCs w:val="24"/>
                <w:lang w:val="ru-RU" w:eastAsia="hi-IN" w:bidi="hi-IN"/>
                <w14:ligatures w14:val="none"/>
              </w:rPr>
              <w:t>у списку</w:t>
            </w:r>
            <w:proofErr w:type="gram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тендерних</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пропозицій</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розташованих</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за результатами </w:t>
            </w:r>
            <w:proofErr w:type="spellStart"/>
            <w:r w:rsidRPr="009632F4">
              <w:rPr>
                <w:rFonts w:ascii="Times New Roman" w:eastAsia="Arial" w:hAnsi="Times New Roman" w:cs="Times New Roman"/>
                <w:color w:val="000000"/>
                <w:kern w:val="0"/>
                <w:sz w:val="24"/>
                <w:szCs w:val="24"/>
                <w:lang w:val="ru-RU" w:eastAsia="hi-IN" w:bidi="hi-IN"/>
                <w14:ligatures w14:val="none"/>
              </w:rPr>
              <w:t>їх</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оцінки</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починаючи</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з </w:t>
            </w:r>
            <w:proofErr w:type="spellStart"/>
            <w:r w:rsidRPr="009632F4">
              <w:rPr>
                <w:rFonts w:ascii="Times New Roman" w:eastAsia="Arial" w:hAnsi="Times New Roman" w:cs="Times New Roman"/>
                <w:color w:val="000000"/>
                <w:kern w:val="0"/>
                <w:sz w:val="24"/>
                <w:szCs w:val="24"/>
                <w:lang w:val="ru-RU" w:eastAsia="hi-IN" w:bidi="hi-IN"/>
                <w14:ligatures w14:val="none"/>
              </w:rPr>
              <w:t>найкращої</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яка </w:t>
            </w:r>
            <w:proofErr w:type="spellStart"/>
            <w:r w:rsidRPr="009632F4">
              <w:rPr>
                <w:rFonts w:ascii="Times New Roman" w:eastAsia="Arial" w:hAnsi="Times New Roman" w:cs="Times New Roman"/>
                <w:color w:val="000000"/>
                <w:kern w:val="0"/>
                <w:sz w:val="24"/>
                <w:szCs w:val="24"/>
                <w:lang w:val="ru-RU" w:eastAsia="hi-IN" w:bidi="hi-IN"/>
                <w14:ligatures w14:val="none"/>
              </w:rPr>
              <w:t>вважається</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в такому </w:t>
            </w:r>
            <w:proofErr w:type="spellStart"/>
            <w:r w:rsidRPr="009632F4">
              <w:rPr>
                <w:rFonts w:ascii="Times New Roman" w:eastAsia="Arial" w:hAnsi="Times New Roman" w:cs="Times New Roman"/>
                <w:color w:val="000000"/>
                <w:kern w:val="0"/>
                <w:sz w:val="24"/>
                <w:szCs w:val="24"/>
                <w:lang w:val="ru-RU" w:eastAsia="hi-IN" w:bidi="hi-IN"/>
                <w14:ligatures w14:val="none"/>
              </w:rPr>
              <w:t>випадку</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найбільш</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економічно</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вигідною</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у порядку та строки, </w:t>
            </w:r>
            <w:proofErr w:type="spellStart"/>
            <w:r w:rsidRPr="009632F4">
              <w:rPr>
                <w:rFonts w:ascii="Times New Roman" w:eastAsia="Arial" w:hAnsi="Times New Roman" w:cs="Times New Roman"/>
                <w:color w:val="000000"/>
                <w:kern w:val="0"/>
                <w:sz w:val="24"/>
                <w:szCs w:val="24"/>
                <w:lang w:val="ru-RU" w:eastAsia="hi-IN" w:bidi="hi-IN"/>
                <w14:ligatures w14:val="none"/>
              </w:rPr>
              <w:t>визначені</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proofErr w:type="spellStart"/>
            <w:r w:rsidRPr="009632F4">
              <w:rPr>
                <w:rFonts w:ascii="Times New Roman" w:eastAsia="Arial" w:hAnsi="Times New Roman" w:cs="Times New Roman"/>
                <w:color w:val="000000"/>
                <w:kern w:val="0"/>
                <w:sz w:val="24"/>
                <w:szCs w:val="24"/>
                <w:lang w:val="ru-RU" w:eastAsia="hi-IN" w:bidi="hi-IN"/>
                <w14:ligatures w14:val="none"/>
              </w:rPr>
              <w:t>цими</w:t>
            </w:r>
            <w:proofErr w:type="spellEnd"/>
            <w:r w:rsidRPr="009632F4">
              <w:rPr>
                <w:rFonts w:ascii="Times New Roman" w:eastAsia="Arial" w:hAnsi="Times New Roman" w:cs="Times New Roman"/>
                <w:color w:val="000000"/>
                <w:kern w:val="0"/>
                <w:sz w:val="24"/>
                <w:szCs w:val="24"/>
                <w:lang w:val="ru-RU" w:eastAsia="hi-IN" w:bidi="hi-IN"/>
                <w14:ligatures w14:val="none"/>
              </w:rPr>
              <w:t xml:space="preserve"> </w:t>
            </w:r>
            <w:r w:rsidRPr="009632F4">
              <w:rPr>
                <w:rFonts w:ascii="Times New Roman" w:eastAsia="Arial" w:hAnsi="Times New Roman" w:cs="Times New Roman"/>
                <w:color w:val="000000"/>
                <w:kern w:val="0"/>
                <w:sz w:val="24"/>
                <w:szCs w:val="24"/>
                <w:lang w:eastAsia="hi-IN" w:bidi="hi-IN"/>
                <w14:ligatures w14:val="none"/>
              </w:rPr>
              <w:t>О</w:t>
            </w:r>
            <w:proofErr w:type="spellStart"/>
            <w:r w:rsidRPr="009632F4">
              <w:rPr>
                <w:rFonts w:ascii="Times New Roman" w:eastAsia="Arial" w:hAnsi="Times New Roman" w:cs="Times New Roman"/>
                <w:color w:val="000000"/>
                <w:kern w:val="0"/>
                <w:sz w:val="24"/>
                <w:szCs w:val="24"/>
                <w:lang w:val="ru-RU" w:eastAsia="hi-IN" w:bidi="hi-IN"/>
                <w14:ligatures w14:val="none"/>
              </w:rPr>
              <w:t>собливостями</w:t>
            </w:r>
            <w:proofErr w:type="spellEnd"/>
            <w:r w:rsidRPr="009632F4">
              <w:rPr>
                <w:rFonts w:ascii="Times New Roman" w:eastAsia="Arial" w:hAnsi="Times New Roman" w:cs="Times New Roman"/>
                <w:color w:val="000000"/>
                <w:kern w:val="0"/>
                <w:sz w:val="24"/>
                <w:szCs w:val="24"/>
                <w:lang w:val="ru-RU" w:eastAsia="hi-IN" w:bidi="hi-IN"/>
                <w14:ligatures w14:val="none"/>
              </w:rPr>
              <w:t>.</w:t>
            </w:r>
          </w:p>
          <w:p w14:paraId="2FD458F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strike/>
                <w:color w:val="000000"/>
                <w:kern w:val="1"/>
                <w:sz w:val="14"/>
                <w:szCs w:val="24"/>
                <w:lang w:eastAsia="ar-SA"/>
                <w14:ligatures w14:val="none"/>
              </w:rPr>
            </w:pPr>
          </w:p>
          <w:p w14:paraId="0065A2EC"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w:t>
            </w:r>
            <w:proofErr w:type="spellStart"/>
            <w:r w:rsidRPr="009632F4">
              <w:rPr>
                <w:rFonts w:ascii="Times New Roman" w:eastAsia="Calibri" w:hAnsi="Times New Roman" w:cs="Times New Roman"/>
                <w:color w:val="000000"/>
                <w:kern w:val="1"/>
                <w:sz w:val="24"/>
                <w:szCs w:val="24"/>
                <w:lang w:eastAsia="ar-SA"/>
                <w14:ligatures w14:val="none"/>
              </w:rPr>
              <w:t>закупівлі,тендерна</w:t>
            </w:r>
            <w:proofErr w:type="spellEnd"/>
            <w:r w:rsidRPr="009632F4">
              <w:rPr>
                <w:rFonts w:ascii="Times New Roman" w:eastAsia="Calibri" w:hAnsi="Times New Roman" w:cs="Times New Roman"/>
                <w:color w:val="000000"/>
                <w:kern w:val="1"/>
                <w:sz w:val="24"/>
                <w:szCs w:val="24"/>
                <w:lang w:eastAsia="ar-SA"/>
                <w14:ligatures w14:val="none"/>
              </w:rPr>
              <w:t xml:space="preserve">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proofErr w:type="spellStart"/>
            <w:r w:rsidRPr="009632F4">
              <w:rPr>
                <w:rFonts w:ascii="Times New Roman" w:eastAsia="Calibri" w:hAnsi="Times New Roman" w:cs="Times New Roman"/>
                <w:color w:val="000000"/>
                <w:kern w:val="1"/>
                <w:sz w:val="24"/>
                <w:szCs w:val="24"/>
                <w:lang w:eastAsia="ar-SA"/>
                <w14:ligatures w14:val="none"/>
              </w:rPr>
              <w:t>умовах,визначених</w:t>
            </w:r>
            <w:proofErr w:type="spellEnd"/>
            <w:r w:rsidRPr="009632F4">
              <w:rPr>
                <w:rFonts w:ascii="Times New Roman" w:eastAsia="Calibri" w:hAnsi="Times New Roman" w:cs="Times New Roman"/>
                <w:color w:val="000000"/>
                <w:kern w:val="1"/>
                <w:sz w:val="24"/>
                <w:szCs w:val="24"/>
                <w:lang w:eastAsia="ar-SA"/>
                <w14:ligatures w14:val="none"/>
              </w:rPr>
              <w:t xml:space="preserve"> статтею 33 Закону та пунктом 4</w:t>
            </w:r>
            <w:r w:rsidRPr="009632F4">
              <w:rPr>
                <w:rFonts w:ascii="Times New Roman" w:eastAsia="Calibri" w:hAnsi="Times New Roman" w:cs="Times New Roman"/>
                <w:color w:val="000000"/>
                <w:kern w:val="1"/>
                <w:sz w:val="24"/>
                <w:szCs w:val="24"/>
                <w:lang w:val="ru-RU" w:eastAsia="ar-SA"/>
                <w14:ligatures w14:val="none"/>
              </w:rPr>
              <w:t>9</w:t>
            </w:r>
            <w:r w:rsidRPr="009632F4">
              <w:rPr>
                <w:rFonts w:ascii="Times New Roman" w:eastAsia="Calibri" w:hAnsi="Times New Roman" w:cs="Times New Roman"/>
                <w:color w:val="000000"/>
                <w:kern w:val="1"/>
                <w:sz w:val="24"/>
                <w:szCs w:val="24"/>
                <w:lang w:eastAsia="ar-SA"/>
                <w14:ligatures w14:val="none"/>
              </w:rPr>
              <w:t xml:space="preserve"> Особливостей.</w:t>
            </w:r>
          </w:p>
          <w:p w14:paraId="5627EB22"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Замовник та учасники не можуть ініціювати будь-які переговори з питань внесення змін до змісту або ціни поданої тендерної пропозиції.</w:t>
            </w:r>
          </w:p>
          <w:p w14:paraId="5474686B"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10D6BCC5"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9149AA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16"/>
                <w:szCs w:val="24"/>
                <w:lang w:eastAsia="uk-UA"/>
                <w14:ligatures w14:val="none"/>
              </w:rPr>
            </w:pPr>
          </w:p>
          <w:p w14:paraId="467CA36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632F4">
              <w:rPr>
                <w:rFonts w:ascii="Times New Roman" w:eastAsia="Times New Roman" w:hAnsi="Times New Roman" w:cs="Times New Roman"/>
                <w:color w:val="000000"/>
                <w:kern w:val="1"/>
                <w:sz w:val="24"/>
                <w:szCs w:val="24"/>
                <w:lang w:val="ru-RU" w:eastAsia="ar-SA"/>
                <w14:ligatures w14:val="none"/>
              </w:rPr>
              <w:t xml:space="preserve">Аномально </w:t>
            </w:r>
            <w:proofErr w:type="spellStart"/>
            <w:r w:rsidRPr="009632F4">
              <w:rPr>
                <w:rFonts w:ascii="Times New Roman" w:eastAsia="Times New Roman" w:hAnsi="Times New Roman" w:cs="Times New Roman"/>
                <w:color w:val="000000"/>
                <w:kern w:val="1"/>
                <w:sz w:val="24"/>
                <w:szCs w:val="24"/>
                <w:lang w:val="ru-RU" w:eastAsia="ar-SA"/>
                <w14:ligatures w14:val="none"/>
              </w:rPr>
              <w:t>низька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ціна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визначається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електронною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системою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lastRenderedPageBreak/>
              <w:t xml:space="preserve">автоматично за </w:t>
            </w:r>
            <w:proofErr w:type="spellStart"/>
            <w:r w:rsidRPr="009632F4">
              <w:rPr>
                <w:rFonts w:ascii="Times New Roman" w:eastAsia="Times New Roman" w:hAnsi="Times New Roman" w:cs="Times New Roman"/>
                <w:color w:val="000000"/>
                <w:kern w:val="1"/>
                <w:sz w:val="24"/>
                <w:szCs w:val="24"/>
                <w:lang w:val="ru-RU" w:eastAsia="ar-SA"/>
                <w14:ligatures w14:val="none"/>
              </w:rPr>
              <w:t>умови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наявності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менше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двох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які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подали </w:t>
            </w:r>
            <w:proofErr w:type="spellStart"/>
            <w:r w:rsidRPr="009632F4">
              <w:rPr>
                <w:rFonts w:ascii="Times New Roman" w:eastAsia="Times New Roman" w:hAnsi="Times New Roman" w:cs="Times New Roman"/>
                <w:color w:val="000000"/>
                <w:kern w:val="1"/>
                <w:sz w:val="24"/>
                <w:szCs w:val="24"/>
                <w:lang w:val="ru-RU" w:eastAsia="ar-SA"/>
                <w14:ligatures w14:val="none"/>
              </w:rPr>
              <w:t>свої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щодо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предмета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його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частини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(лота).</w:t>
            </w:r>
          </w:p>
          <w:p w14:paraId="3696420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strike/>
                <w:color w:val="000000"/>
                <w:kern w:val="1"/>
                <w:sz w:val="10"/>
                <w:szCs w:val="24"/>
                <w:lang w:eastAsia="uk-UA"/>
                <w14:ligatures w14:val="none"/>
              </w:rPr>
            </w:pPr>
          </w:p>
          <w:p w14:paraId="3D6FA736"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F6EA3F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Обґрунтування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аномально </w:t>
            </w:r>
            <w:proofErr w:type="spellStart"/>
            <w:r w:rsidRPr="009632F4">
              <w:rPr>
                <w:rFonts w:ascii="Times New Roman" w:eastAsia="Times New Roman" w:hAnsi="Times New Roman" w:cs="Times New Roman"/>
                <w:color w:val="000000"/>
                <w:kern w:val="1"/>
                <w:sz w:val="24"/>
                <w:szCs w:val="24"/>
                <w:lang w:val="ru-RU" w:eastAsia="ar-SA"/>
                <w14:ligatures w14:val="none"/>
              </w:rPr>
              <w:t>низької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містити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w:t>
            </w:r>
          </w:p>
          <w:p w14:paraId="5294793E"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досягнення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економії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завдяки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застосованому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технологічному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процесу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виробництва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товарів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порядку </w:t>
            </w:r>
            <w:proofErr w:type="spellStart"/>
            <w:r w:rsidRPr="009632F4">
              <w:rPr>
                <w:rFonts w:ascii="Times New Roman" w:eastAsia="Times New Roman" w:hAnsi="Times New Roman" w:cs="Times New Roman"/>
                <w:color w:val="000000"/>
                <w:kern w:val="1"/>
                <w:sz w:val="24"/>
                <w:szCs w:val="24"/>
                <w:lang w:val="ru-RU" w:eastAsia="ar-SA"/>
                <w14:ligatures w14:val="none"/>
              </w:rPr>
              <w:t>надання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технології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будівництва</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24FC22F5"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сприятливі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умови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 </w:t>
            </w:r>
            <w:proofErr w:type="spellStart"/>
            <w:r w:rsidRPr="009632F4">
              <w:rPr>
                <w:rFonts w:ascii="Times New Roman" w:eastAsia="Times New Roman" w:hAnsi="Times New Roman" w:cs="Times New Roman"/>
                <w:color w:val="000000"/>
                <w:kern w:val="1"/>
                <w:sz w:val="24"/>
                <w:szCs w:val="24"/>
                <w:lang w:val="ru-RU" w:eastAsia="ar-SA"/>
                <w14:ligatures w14:val="none"/>
              </w:rPr>
              <w:t>яких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поставити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товари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надати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послуги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чи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виконати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роботи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зокрема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спеціальну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цінову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знижку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77D5C5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   отримання учасником процедури закупівлі державної допомоги згідно із законодавством</w:t>
            </w:r>
          </w:p>
          <w:p w14:paraId="5F1611E6" w14:textId="77777777" w:rsidR="009632F4" w:rsidRPr="009632F4" w:rsidRDefault="009632F4" w:rsidP="009632F4">
            <w:pPr>
              <w:tabs>
                <w:tab w:val="left" w:pos="54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tc>
      </w:tr>
      <w:tr w:rsidR="009632F4" w:rsidRPr="009632F4" w14:paraId="35A0773E"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2E7FDBA"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2</w:t>
            </w:r>
          </w:p>
        </w:tc>
        <w:tc>
          <w:tcPr>
            <w:tcW w:w="2268" w:type="dxa"/>
            <w:tcBorders>
              <w:top w:val="single" w:sz="4" w:space="0" w:color="000000"/>
              <w:left w:val="single" w:sz="4" w:space="0" w:color="000000"/>
              <w:bottom w:val="single" w:sz="4" w:space="0" w:color="000000"/>
            </w:tcBorders>
            <w:shd w:val="clear" w:color="auto" w:fill="EAEAEA"/>
          </w:tcPr>
          <w:p w14:paraId="38FD9A05"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Інша інформація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40A764C" w14:textId="567AE15E" w:rsidR="009632F4" w:rsidRPr="009632F4" w:rsidRDefault="00236A85"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bookmarkStart w:id="11" w:name="Bookmark11"/>
            <w:bookmarkEnd w:id="11"/>
            <w:r w:rsidRPr="00236A85">
              <w:rPr>
                <w:rFonts w:ascii="Times New Roman" w:eastAsia="Times New Roman" w:hAnsi="Times New Roman" w:cs="Times New Roman"/>
                <w:color w:val="000000"/>
                <w:kern w:val="1"/>
                <w:sz w:val="24"/>
                <w:szCs w:val="24"/>
                <w:lang w:eastAsia="uk-UA"/>
                <w14:ligatures w14:val="none"/>
              </w:rPr>
              <w:t xml:space="preserve">"Під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 </w:t>
            </w:r>
            <w:r w:rsidR="009632F4" w:rsidRPr="009632F4">
              <w:rPr>
                <w:rFonts w:ascii="Times New Roman" w:eastAsia="Times New Roman" w:hAnsi="Times New Roman" w:cs="Times New Roman"/>
                <w:color w:val="000000"/>
                <w:kern w:val="1"/>
                <w:sz w:val="24"/>
                <w:szCs w:val="24"/>
                <w:lang w:eastAsia="uk-UA"/>
                <w14:ligatures w14:val="none"/>
              </w:rPr>
              <w:t>Замовник у тендерній документації може зазначити іншу інформацію відповідно до вимог законодавства, яку вважає за необхідне включити.</w:t>
            </w:r>
          </w:p>
          <w:p w14:paraId="5069428F"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2B59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4</w:t>
            </w:r>
            <w:hyperlink r:id="rId27" w:anchor="n159" w:history="1">
              <w:r w:rsidRPr="009632F4">
                <w:rPr>
                  <w:rFonts w:ascii="Times New Roman" w:eastAsia="Times New Roman" w:hAnsi="Times New Roman" w:cs="Times New Roman"/>
                  <w:color w:val="000000"/>
                  <w:kern w:val="1"/>
                  <w:sz w:val="24"/>
                  <w:szCs w:val="24"/>
                  <w:lang w:eastAsia="uk-UA"/>
                  <w14:ligatures w14:val="none"/>
                </w:rPr>
                <w:t>7</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02CBF7"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579095"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 відповідає за одержання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14:paraId="07527368"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Pr="009632F4">
              <w:rPr>
                <w:rFonts w:ascii="Times New Roman" w:eastAsia="Times New Roman" w:hAnsi="Times New Roman" w:cs="Times New Roman"/>
                <w:color w:val="000000"/>
                <w:kern w:val="1"/>
                <w:sz w:val="24"/>
                <w:szCs w:val="24"/>
                <w:lang w:eastAsia="uk-U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До розрахунку ціни пропозиції не включаються будь-які витрати, понесені ним у процесі здійснення процедури закупівлі.</w:t>
            </w:r>
          </w:p>
          <w:p w14:paraId="01221701"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Учасники відповідають за зміст своїх тендерних пропозицій та повинні дотримуватись норм чинного законодавства України.</w:t>
            </w:r>
          </w:p>
          <w:p w14:paraId="13D93A03" w14:textId="77777777" w:rsidR="009632F4" w:rsidRPr="009632F4" w:rsidRDefault="009632F4" w:rsidP="009632F4">
            <w:pPr>
              <w:widowControl w:val="0"/>
              <w:numPr>
                <w:ilvl w:val="1"/>
                <w:numId w:val="0"/>
              </w:numPr>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9632F4">
              <w:rPr>
                <w:rFonts w:ascii="Times New Roman" w:eastAsia="Times New Roman" w:hAnsi="Times New Roman" w:cs="Times New Roman"/>
                <w:b/>
                <w:color w:val="000000"/>
                <w:kern w:val="1"/>
                <w:sz w:val="24"/>
                <w:szCs w:val="24"/>
                <w:lang w:eastAsia="uk-UA"/>
                <w14:ligatures w14:val="none"/>
              </w:rPr>
              <w:lastRenderedPageBreak/>
              <w:t>нормами і їх не порушує, жодні окремі підтвердження не</w:t>
            </w:r>
          </w:p>
          <w:p w14:paraId="0F9344DC"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потрібно подавати):</w:t>
            </w:r>
          </w:p>
          <w:p w14:paraId="1FC55AA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w:t>
            </w:r>
            <w:proofErr w:type="spellStart"/>
            <w:r w:rsidRPr="009632F4">
              <w:rPr>
                <w:rFonts w:ascii="Times New Roman" w:eastAsia="Times New Roman" w:hAnsi="Times New Roman" w:cs="Times New Roman"/>
                <w:b/>
                <w:color w:val="000000"/>
                <w:kern w:val="1"/>
                <w:sz w:val="24"/>
                <w:szCs w:val="24"/>
                <w:lang w:eastAsia="uk-UA"/>
                <w14:ligatures w14:val="none"/>
              </w:rPr>
              <w:t>зкраїною</w:t>
            </w:r>
            <w:proofErr w:type="spellEnd"/>
            <w:r w:rsidRPr="009632F4">
              <w:rPr>
                <w:rFonts w:ascii="Times New Roman" w:eastAsia="Times New Roman" w:hAnsi="Times New Roman" w:cs="Times New Roman"/>
                <w:b/>
                <w:color w:val="000000"/>
                <w:kern w:val="1"/>
                <w:sz w:val="24"/>
                <w:szCs w:val="24"/>
                <w:lang w:eastAsia="uk-UA"/>
                <w14:ligatures w14:val="none"/>
              </w:rPr>
              <w:t>-агресором, що визначені підпунктом 1 пункту 1 цієї Постанови;</w:t>
            </w:r>
          </w:p>
          <w:p w14:paraId="713315F0"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FDD7DE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sidRPr="009632F4">
              <w:rPr>
                <w:rFonts w:ascii="Times New Roman" w:eastAsia="Times New Roman" w:hAnsi="Times New Roman" w:cs="Times New Roman"/>
                <w:b/>
                <w:color w:val="000000"/>
                <w:kern w:val="1"/>
                <w:sz w:val="24"/>
                <w:szCs w:val="24"/>
                <w:lang w:eastAsia="uk-UA"/>
                <w14:ligatures w14:val="none"/>
              </w:rPr>
              <w:t>— Закону України «Про забезпечення прав і свобод громадян та правовий режим на тимчасово окупованій території України» від 15.04.2014 № 1207-VII.</w:t>
            </w:r>
          </w:p>
          <w:p w14:paraId="383DCAF9" w14:textId="0A6255EC" w:rsidR="009632F4" w:rsidRPr="009632F4" w:rsidRDefault="00B320D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uk-UA"/>
                <w14:ligatures w14:val="none"/>
              </w:rPr>
            </w:pPr>
            <w:r>
              <w:rPr>
                <w:rFonts w:ascii="Times New Roman" w:eastAsia="Times New Roman" w:hAnsi="Times New Roman" w:cs="Times New Roman"/>
                <w:b/>
                <w:color w:val="000000"/>
                <w:kern w:val="1"/>
                <w:sz w:val="24"/>
                <w:szCs w:val="24"/>
                <w:lang w:eastAsia="uk-UA"/>
                <w14:ligatures w14:val="none"/>
              </w:rPr>
              <w:t xml:space="preserve">      -   </w:t>
            </w:r>
            <w:r w:rsidRPr="00B320D4">
              <w:rPr>
                <w:rFonts w:ascii="Times New Roman" w:eastAsia="Times New Roman" w:hAnsi="Times New Roman" w:cs="Times New Roman"/>
                <w:b/>
                <w:color w:val="000000"/>
                <w:kern w:val="1"/>
                <w:sz w:val="24"/>
                <w:szCs w:val="24"/>
                <w:lang w:eastAsia="uk-UA"/>
                <w14:ligatures w14:val="none"/>
              </w:rPr>
              <w:t xml:space="preserve">Учасник підтверджує,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B320D4">
              <w:rPr>
                <w:rFonts w:ascii="Times New Roman" w:eastAsia="Times New Roman" w:hAnsi="Times New Roman" w:cs="Times New Roman"/>
                <w:b/>
                <w:color w:val="000000"/>
                <w:kern w:val="1"/>
                <w:sz w:val="24"/>
                <w:szCs w:val="24"/>
                <w:lang w:eastAsia="uk-UA"/>
                <w14:ligatures w14:val="none"/>
              </w:rPr>
              <w:t>бенефіціарним</w:t>
            </w:r>
            <w:proofErr w:type="spellEnd"/>
            <w:r w:rsidRPr="00B320D4">
              <w:rPr>
                <w:rFonts w:ascii="Times New Roman" w:eastAsia="Times New Roman" w:hAnsi="Times New Roman" w:cs="Times New Roman"/>
                <w:b/>
                <w:color w:val="000000"/>
                <w:kern w:val="1"/>
                <w:sz w:val="24"/>
                <w:szCs w:val="24"/>
                <w:lang w:eastAsia="uk-U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Ісламської Республіки Іран; або не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20D4">
              <w:rPr>
                <w:rFonts w:ascii="Times New Roman" w:eastAsia="Times New Roman" w:hAnsi="Times New Roman" w:cs="Times New Roman"/>
                <w:b/>
                <w:color w:val="000000"/>
                <w:kern w:val="1"/>
                <w:sz w:val="24"/>
                <w:szCs w:val="24"/>
                <w:lang w:eastAsia="uk-UA"/>
                <w14:ligatures w14:val="none"/>
              </w:rPr>
              <w:t>закупівель</w:t>
            </w:r>
            <w:proofErr w:type="spellEnd"/>
            <w:r w:rsidRPr="00B320D4">
              <w:rPr>
                <w:rFonts w:ascii="Times New Roman" w:eastAsia="Times New Roman" w:hAnsi="Times New Roman" w:cs="Times New Roman"/>
                <w:b/>
                <w:color w:val="000000"/>
                <w:kern w:val="1"/>
                <w:sz w:val="24"/>
                <w:szCs w:val="24"/>
                <w:lang w:eastAsia="uk-U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632F4" w:rsidRPr="009632F4">
              <w:rPr>
                <w:rFonts w:ascii="Times New Roman" w:eastAsia="Times New Roman" w:hAnsi="Times New Roman" w:cs="Times New Roman"/>
                <w:b/>
                <w:color w:val="000000"/>
                <w:kern w:val="1"/>
                <w:sz w:val="24"/>
                <w:szCs w:val="24"/>
                <w:lang w:eastAsia="uk-UA"/>
                <w14:ligatures w14:val="none"/>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009632F4" w:rsidRPr="009632F4">
              <w:rPr>
                <w:rFonts w:ascii="Times New Roman" w:eastAsia="Times New Roman" w:hAnsi="Times New Roman" w:cs="Times New Roman"/>
                <w:b/>
                <w:color w:val="000000"/>
                <w:kern w:val="1"/>
                <w:sz w:val="24"/>
                <w:szCs w:val="24"/>
                <w:lang w:eastAsia="uk-UA"/>
                <w14:ligatures w14:val="none"/>
              </w:rPr>
              <w:t>абзаца</w:t>
            </w:r>
            <w:proofErr w:type="spellEnd"/>
            <w:r w:rsidR="009632F4" w:rsidRPr="009632F4">
              <w:rPr>
                <w:rFonts w:ascii="Times New Roman" w:eastAsia="Times New Roman" w:hAnsi="Times New Roman" w:cs="Times New Roman"/>
                <w:b/>
                <w:color w:val="000000"/>
                <w:kern w:val="1"/>
                <w:sz w:val="24"/>
                <w:szCs w:val="24"/>
                <w:lang w:eastAsia="uk-UA"/>
                <w14:ligatures w14:val="none"/>
              </w:rPr>
              <w:t xml:space="preserve"> підпункту 1 пункту 44 Особливостей.</w:t>
            </w:r>
          </w:p>
        </w:tc>
      </w:tr>
      <w:tr w:rsidR="009632F4" w:rsidRPr="009632F4" w14:paraId="756254A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80B559F"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15E09546"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Відхилення тендерних пропозицій</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3CB501B"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0"/>
                <w:sz w:val="24"/>
                <w:szCs w:val="24"/>
                <w14:ligatures w14:val="none"/>
              </w:rPr>
            </w:pPr>
            <w:bookmarkStart w:id="12" w:name="n296"/>
            <w:bookmarkStart w:id="13" w:name="Bookmark12"/>
            <w:bookmarkEnd w:id="12"/>
            <w:bookmarkEnd w:id="13"/>
            <w:r w:rsidRPr="009632F4">
              <w:rPr>
                <w:rFonts w:ascii="Times New Roman" w:eastAsia="Calibri" w:hAnsi="Times New Roman" w:cs="Times New Roman"/>
                <w:color w:val="000000"/>
                <w:kern w:val="1"/>
                <w:sz w:val="24"/>
                <w:szCs w:val="24"/>
                <w:lang w:eastAsia="ar-SA"/>
                <w14:ligatures w14:val="none"/>
              </w:rPr>
              <w:t xml:space="preserve">Замовник відхиляє тендерну пропозицію із зазначенням аргументації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у разі, коли:</w:t>
            </w:r>
          </w:p>
          <w:p w14:paraId="09CD060F"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b/>
                <w:bCs/>
                <w:color w:val="000000"/>
                <w:kern w:val="0"/>
                <w:sz w:val="24"/>
                <w:szCs w:val="24"/>
                <w14:ligatures w14:val="none"/>
              </w:rPr>
            </w:pPr>
            <w:r w:rsidRPr="009632F4">
              <w:rPr>
                <w:rFonts w:ascii="Times New Roman" w:eastAsia="Calibri" w:hAnsi="Times New Roman" w:cs="Times New Roman"/>
                <w:b/>
                <w:bCs/>
                <w:color w:val="000000"/>
                <w:kern w:val="1"/>
                <w:sz w:val="24"/>
                <w:szCs w:val="24"/>
                <w:lang w:eastAsia="ar-SA"/>
                <w14:ligatures w14:val="none"/>
              </w:rPr>
              <w:t>1) учасник процедури закупівлі:</w:t>
            </w:r>
          </w:p>
          <w:p w14:paraId="196E36A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0"/>
                <w:sz w:val="24"/>
                <w:szCs w:val="24"/>
                <w:lang w:val="ru-RU"/>
                <w14:ligatures w14:val="none"/>
              </w:rPr>
            </w:pPr>
            <w:r w:rsidRPr="009632F4">
              <w:rPr>
                <w:rFonts w:ascii="Times New Roman" w:eastAsia="Calibri" w:hAnsi="Times New Roman" w:cs="Times New Roman"/>
                <w:color w:val="000000"/>
                <w:kern w:val="1"/>
                <w:sz w:val="24"/>
                <w:szCs w:val="24"/>
                <w:lang w:eastAsia="ar-SA"/>
                <w14:ligatures w14:val="none"/>
              </w:rPr>
              <w:t xml:space="preserve">підпадає під підстави, встановлені  </w:t>
            </w:r>
            <w:hyperlink r:id="rId28" w:anchor="n615" w:history="1">
              <w:r w:rsidRPr="009632F4">
                <w:rPr>
                  <w:rFonts w:ascii="Times New Roman" w:eastAsia="Calibri" w:hAnsi="Times New Roman" w:cs="Times New Roman"/>
                  <w:color w:val="000000"/>
                  <w:kern w:val="1"/>
                  <w:sz w:val="24"/>
                  <w:szCs w:val="24"/>
                  <w14:ligatures w14:val="none"/>
                </w:rPr>
                <w:t>пунктом 47</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34339044"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4" w:name="n594"/>
            <w:bookmarkEnd w:id="14"/>
            <w:r w:rsidRPr="009632F4">
              <w:rPr>
                <w:rFonts w:ascii="Times New Roman" w:eastAsia="Calibri" w:hAnsi="Times New Roman" w:cs="Times New Roman"/>
                <w:color w:val="000000"/>
                <w:kern w:val="1"/>
                <w:sz w:val="24"/>
                <w:szCs w:val="24"/>
                <w:lang w:eastAsia="ar-SA"/>
                <w14:ligatures w14:val="non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9"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3932544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5" w:name="n595"/>
            <w:bookmarkEnd w:id="15"/>
            <w:r w:rsidRPr="009632F4">
              <w:rPr>
                <w:rFonts w:ascii="Times New Roman" w:eastAsia="Calibri" w:hAnsi="Times New Roman" w:cs="Times New Roman"/>
                <w:color w:val="000000"/>
                <w:kern w:val="1"/>
                <w:sz w:val="24"/>
                <w:szCs w:val="24"/>
                <w:lang w:eastAsia="ar-SA"/>
                <w14:ligatures w14:val="none"/>
              </w:rPr>
              <w:t>не надав забезпечення тендерної пропозиції, якщо таке забезпечення вимагалося замовником;</w:t>
            </w:r>
          </w:p>
          <w:p w14:paraId="5AD6E30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6" w:name="n596"/>
            <w:bookmarkEnd w:id="16"/>
            <w:r w:rsidRPr="009632F4">
              <w:rPr>
                <w:rFonts w:ascii="Times New Roman" w:eastAsia="Calibri" w:hAnsi="Times New Roman" w:cs="Times New Roman"/>
                <w:color w:val="000000"/>
                <w:kern w:val="1"/>
                <w:sz w:val="24"/>
                <w:szCs w:val="24"/>
                <w:lang w:eastAsia="ar-SA"/>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632F4">
              <w:rPr>
                <w:rFonts w:ascii="Times New Roman" w:eastAsia="Calibri" w:hAnsi="Times New Roman" w:cs="Times New Roman"/>
                <w:color w:val="000000"/>
                <w:kern w:val="1"/>
                <w:sz w:val="24"/>
                <w:szCs w:val="24"/>
                <w:lang w:eastAsia="ar-SA"/>
                <w14:ligatures w14:val="none"/>
              </w:rPr>
              <w:t>невідповідностей</w:t>
            </w:r>
            <w:proofErr w:type="spellEnd"/>
            <w:r w:rsidRPr="009632F4">
              <w:rPr>
                <w:rFonts w:ascii="Times New Roman" w:eastAsia="Calibri" w:hAnsi="Times New Roman" w:cs="Times New Roman"/>
                <w:color w:val="000000"/>
                <w:kern w:val="1"/>
                <w:sz w:val="24"/>
                <w:szCs w:val="24"/>
                <w:lang w:eastAsia="ar-SA"/>
                <w14:ligatures w14:val="none"/>
              </w:rPr>
              <w:t xml:space="preserve">, протягом 24 годин з моменту розміщення замовником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повідомлення з вимогою про усунення таких </w:t>
            </w:r>
            <w:proofErr w:type="spellStart"/>
            <w:r w:rsidRPr="009632F4">
              <w:rPr>
                <w:rFonts w:ascii="Times New Roman" w:eastAsia="Calibri" w:hAnsi="Times New Roman" w:cs="Times New Roman"/>
                <w:color w:val="000000"/>
                <w:kern w:val="1"/>
                <w:sz w:val="24"/>
                <w:szCs w:val="24"/>
                <w:lang w:eastAsia="ar-SA"/>
                <w14:ligatures w14:val="none"/>
              </w:rPr>
              <w:t>невідповідностей</w:t>
            </w:r>
            <w:proofErr w:type="spellEnd"/>
            <w:r w:rsidRPr="009632F4">
              <w:rPr>
                <w:rFonts w:ascii="Times New Roman" w:eastAsia="Calibri" w:hAnsi="Times New Roman" w:cs="Times New Roman"/>
                <w:color w:val="000000"/>
                <w:kern w:val="1"/>
                <w:sz w:val="24"/>
                <w:szCs w:val="24"/>
                <w:lang w:eastAsia="ar-SA"/>
                <w14:ligatures w14:val="none"/>
              </w:rPr>
              <w:t>;</w:t>
            </w:r>
          </w:p>
          <w:p w14:paraId="00D08433"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7" w:name="n597"/>
            <w:bookmarkEnd w:id="17"/>
            <w:r w:rsidRPr="009632F4">
              <w:rPr>
                <w:rFonts w:ascii="Times New Roman" w:eastAsia="Calibri" w:hAnsi="Times New Roman" w:cs="Times New Roman"/>
                <w:color w:val="000000"/>
                <w:kern w:val="1"/>
                <w:sz w:val="24"/>
                <w:szCs w:val="24"/>
                <w:lang w:eastAsia="ar-SA"/>
                <w14:ligatures w14:val="none"/>
              </w:rPr>
              <w:t>не надав обґрунтування аномально низької ціни тендерної пропозиції протягом строку, визначеного </w:t>
            </w:r>
            <w:hyperlink r:id="rId30" w:anchor="n1543" w:tgtFrame="_blank"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частини чотирнадцятої статті 29 Закону/</w:t>
            </w:r>
            <w:hyperlink r:id="rId31" w:anchor="n581" w:history="1">
              <w:r w:rsidRPr="009632F4">
                <w:rPr>
                  <w:rFonts w:ascii="Times New Roman" w:eastAsia="Calibri" w:hAnsi="Times New Roman" w:cs="Times New Roman"/>
                  <w:color w:val="000000"/>
                  <w:kern w:val="1"/>
                  <w:sz w:val="24"/>
                  <w:szCs w:val="24"/>
                  <w14:ligatures w14:val="none"/>
                </w:rPr>
                <w:t>абзацом дев’ятим</w:t>
              </w:r>
            </w:hyperlink>
            <w:r w:rsidRPr="009632F4">
              <w:rPr>
                <w:rFonts w:ascii="Times New Roman" w:eastAsia="Calibri" w:hAnsi="Times New Roman" w:cs="Times New Roman"/>
                <w:color w:val="000000"/>
                <w:kern w:val="1"/>
                <w:sz w:val="24"/>
                <w:szCs w:val="24"/>
                <w:lang w:eastAsia="ar-SA"/>
                <w14:ligatures w14:val="none"/>
              </w:rPr>
              <w:t> пункту 37 цих особливостей;</w:t>
            </w:r>
          </w:p>
          <w:p w14:paraId="5A6C4748"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8" w:name="n598"/>
            <w:bookmarkEnd w:id="18"/>
            <w:r w:rsidRPr="009632F4">
              <w:rPr>
                <w:rFonts w:ascii="Times New Roman" w:eastAsia="Calibri" w:hAnsi="Times New Roman" w:cs="Times New Roman"/>
                <w:color w:val="000000"/>
                <w:kern w:val="1"/>
                <w:sz w:val="24"/>
                <w:szCs w:val="24"/>
                <w:lang w:eastAsia="ar-SA"/>
                <w14:ligatures w14:val="none"/>
              </w:rPr>
              <w:t>визначив конфіденційною інформацію, що не може бути визначена як конфіденційна відповідно до вимог </w:t>
            </w:r>
            <w:hyperlink r:id="rId32" w:anchor="n584" w:history="1">
              <w:r w:rsidRPr="009632F4">
                <w:rPr>
                  <w:rFonts w:ascii="Times New Roman" w:eastAsia="Calibri" w:hAnsi="Times New Roman" w:cs="Times New Roman"/>
                  <w:color w:val="000000"/>
                  <w:kern w:val="1"/>
                  <w:sz w:val="24"/>
                  <w:szCs w:val="24"/>
                  <w14:ligatures w14:val="none"/>
                </w:rPr>
                <w:t>пункту 40</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769929A7" w14:textId="77777777" w:rsidR="00DD38F6" w:rsidRDefault="00DD38F6"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19" w:name="n599"/>
            <w:bookmarkEnd w:id="19"/>
            <w:r w:rsidRPr="00DD38F6">
              <w:rPr>
                <w:rFonts w:ascii="Times New Roman" w:eastAsia="Calibri" w:hAnsi="Times New Roman" w:cs="Times New Roman"/>
                <w:color w:val="000000"/>
                <w:kern w:val="1"/>
                <w:sz w:val="24"/>
                <w:szCs w:val="24"/>
                <w:lang w:eastAsia="ar-SA"/>
                <w14:ligatures w14:val="non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DD38F6">
              <w:rPr>
                <w:rFonts w:ascii="Times New Roman" w:eastAsia="Calibri" w:hAnsi="Times New Roman" w:cs="Times New Roman"/>
                <w:color w:val="000000"/>
                <w:kern w:val="1"/>
                <w:sz w:val="24"/>
                <w:szCs w:val="24"/>
                <w:lang w:eastAsia="ar-SA"/>
                <w14:ligatures w14:val="none"/>
              </w:rPr>
              <w:t>бенефіціарним</w:t>
            </w:r>
            <w:proofErr w:type="spellEnd"/>
            <w:r w:rsidRPr="00DD38F6">
              <w:rPr>
                <w:rFonts w:ascii="Times New Roman" w:eastAsia="Calibri" w:hAnsi="Times New Roman" w:cs="Times New Roman"/>
                <w:color w:val="000000"/>
                <w:kern w:val="1"/>
                <w:sz w:val="24"/>
                <w:szCs w:val="24"/>
                <w:lang w:eastAsia="ar-SA"/>
                <w14:ligatures w14:val="non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Білорусь/Ісламської Республіки Іран;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D38F6">
              <w:rPr>
                <w:rFonts w:ascii="Times New Roman" w:eastAsia="Calibri" w:hAnsi="Times New Roman" w:cs="Times New Roman"/>
                <w:color w:val="000000"/>
                <w:kern w:val="1"/>
                <w:sz w:val="24"/>
                <w:szCs w:val="24"/>
                <w:lang w:eastAsia="ar-SA"/>
                <w14:ligatures w14:val="none"/>
              </w:rPr>
              <w:t>закупівель</w:t>
            </w:r>
            <w:proofErr w:type="spellEnd"/>
            <w:r w:rsidRPr="00DD38F6">
              <w:rPr>
                <w:rFonts w:ascii="Times New Roman" w:eastAsia="Calibri" w:hAnsi="Times New Roman" w:cs="Times New Roman"/>
                <w:color w:val="000000"/>
                <w:kern w:val="1"/>
                <w:sz w:val="24"/>
                <w:szCs w:val="24"/>
                <w:lang w:eastAsia="ar-SA"/>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0" w:name="n600"/>
            <w:bookmarkEnd w:id="20"/>
          </w:p>
          <w:p w14:paraId="5F63F302" w14:textId="71196734"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2) тендерна пропозиція:</w:t>
            </w:r>
          </w:p>
          <w:p w14:paraId="186E8F10"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1" w:name="n601"/>
            <w:bookmarkEnd w:id="21"/>
            <w:r w:rsidRPr="009632F4">
              <w:rPr>
                <w:rFonts w:ascii="Times New Roman" w:eastAsia="Calibri" w:hAnsi="Times New Roman" w:cs="Times New Roman"/>
                <w:color w:val="000000"/>
                <w:kern w:val="1"/>
                <w:sz w:val="24"/>
                <w:szCs w:val="24"/>
                <w:lang w:eastAsia="ar-SA"/>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3" w:anchor="n588" w:history="1">
              <w:r w:rsidRPr="009632F4">
                <w:rPr>
                  <w:rFonts w:ascii="Times New Roman" w:eastAsia="Calibri" w:hAnsi="Times New Roman" w:cs="Times New Roman"/>
                  <w:color w:val="000000"/>
                  <w:kern w:val="1"/>
                  <w:sz w:val="24"/>
                  <w:szCs w:val="24"/>
                  <w14:ligatures w14:val="none"/>
                </w:rPr>
                <w:t>пункту 43</w:t>
              </w:r>
            </w:hyperlink>
            <w:r w:rsidRPr="009632F4">
              <w:rPr>
                <w:rFonts w:ascii="Times New Roman" w:eastAsia="Calibri" w:hAnsi="Times New Roman" w:cs="Times New Roman"/>
                <w:color w:val="000000"/>
                <w:kern w:val="1"/>
                <w:sz w:val="24"/>
                <w:szCs w:val="24"/>
                <w:lang w:eastAsia="ar-SA"/>
                <w14:ligatures w14:val="none"/>
              </w:rPr>
              <w:t> цих особливостей;</w:t>
            </w:r>
          </w:p>
          <w:p w14:paraId="64730B8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2" w:name="n602"/>
            <w:bookmarkEnd w:id="22"/>
            <w:r w:rsidRPr="009632F4">
              <w:rPr>
                <w:rFonts w:ascii="Times New Roman" w:eastAsia="Calibri" w:hAnsi="Times New Roman" w:cs="Times New Roman"/>
                <w:color w:val="000000"/>
                <w:kern w:val="1"/>
                <w:sz w:val="24"/>
                <w:szCs w:val="24"/>
                <w:lang w:eastAsia="ar-SA"/>
                <w14:ligatures w14:val="none"/>
              </w:rPr>
              <w:lastRenderedPageBreak/>
              <w:t>є такою, строк дії якої закінчився;</w:t>
            </w:r>
          </w:p>
          <w:p w14:paraId="2C8E85D9"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3" w:name="n603"/>
            <w:bookmarkEnd w:id="23"/>
            <w:r w:rsidRPr="009632F4">
              <w:rPr>
                <w:rFonts w:ascii="Times New Roman" w:eastAsia="Calibri" w:hAnsi="Times New Roman" w:cs="Times New Roman"/>
                <w:color w:val="000000"/>
                <w:kern w:val="1"/>
                <w:sz w:val="24"/>
                <w:szCs w:val="24"/>
                <w:lang w:eastAsia="ar-SA"/>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B1B21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4" w:name="n604"/>
            <w:bookmarkEnd w:id="24"/>
            <w:r w:rsidRPr="009632F4">
              <w:rPr>
                <w:rFonts w:ascii="Times New Roman" w:eastAsia="Calibri" w:hAnsi="Times New Roman" w:cs="Times New Roman"/>
                <w:color w:val="000000"/>
                <w:kern w:val="1"/>
                <w:sz w:val="24"/>
                <w:szCs w:val="24"/>
                <w:lang w:eastAsia="ar-SA"/>
                <w14:ligatures w14:val="none"/>
              </w:rPr>
              <w:t>не відповідає вимогам, установленим у тендерній документації відповідно до </w:t>
            </w:r>
            <w:hyperlink r:id="rId34" w:anchor="n1422" w:tgtFrame="_blank" w:history="1">
              <w:r w:rsidRPr="009632F4">
                <w:rPr>
                  <w:rFonts w:ascii="Times New Roman" w:eastAsia="Calibri" w:hAnsi="Times New Roman" w:cs="Times New Roman"/>
                  <w:color w:val="000000"/>
                  <w:kern w:val="1"/>
                  <w:sz w:val="24"/>
                  <w:szCs w:val="24"/>
                  <w14:ligatures w14:val="none"/>
                </w:rPr>
                <w:t>абзацу першого</w:t>
              </w:r>
            </w:hyperlink>
            <w:r w:rsidRPr="009632F4">
              <w:rPr>
                <w:rFonts w:ascii="Times New Roman" w:eastAsia="Calibri" w:hAnsi="Times New Roman" w:cs="Times New Roman"/>
                <w:color w:val="000000"/>
                <w:kern w:val="1"/>
                <w:sz w:val="24"/>
                <w:szCs w:val="24"/>
                <w:lang w:eastAsia="ar-SA"/>
                <w14:ligatures w14:val="none"/>
              </w:rPr>
              <w:t> частини третьої статті 22 Закону;</w:t>
            </w:r>
          </w:p>
          <w:p w14:paraId="2609270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b/>
                <w:bCs/>
                <w:color w:val="000000"/>
                <w:kern w:val="1"/>
                <w:sz w:val="24"/>
                <w:szCs w:val="24"/>
                <w:lang w:eastAsia="ar-SA"/>
                <w14:ligatures w14:val="none"/>
              </w:rPr>
            </w:pPr>
            <w:bookmarkStart w:id="25" w:name="n605"/>
            <w:bookmarkEnd w:id="25"/>
            <w:r w:rsidRPr="009632F4">
              <w:rPr>
                <w:rFonts w:ascii="Times New Roman" w:eastAsia="Calibri" w:hAnsi="Times New Roman" w:cs="Times New Roman"/>
                <w:b/>
                <w:bCs/>
                <w:color w:val="000000"/>
                <w:kern w:val="1"/>
                <w:sz w:val="24"/>
                <w:szCs w:val="24"/>
                <w:lang w:eastAsia="ar-SA"/>
                <w14:ligatures w14:val="none"/>
              </w:rPr>
              <w:t>3) переможець процедури закупівлі:</w:t>
            </w:r>
          </w:p>
          <w:p w14:paraId="482AB392"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6" w:name="n606"/>
            <w:bookmarkEnd w:id="26"/>
            <w:r w:rsidRPr="009632F4">
              <w:rPr>
                <w:rFonts w:ascii="Times New Roman" w:eastAsia="Calibri" w:hAnsi="Times New Roman" w:cs="Times New Roman"/>
                <w:color w:val="000000"/>
                <w:kern w:val="1"/>
                <w:sz w:val="24"/>
                <w:szCs w:val="24"/>
                <w:lang w:eastAsia="ar-SA"/>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2937D031"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7" w:name="n607"/>
            <w:bookmarkEnd w:id="27"/>
            <w:r w:rsidRPr="009632F4">
              <w:rPr>
                <w:rFonts w:ascii="Times New Roman" w:eastAsia="Calibri" w:hAnsi="Times New Roman" w:cs="Times New Roman"/>
                <w:color w:val="000000"/>
                <w:kern w:val="1"/>
                <w:sz w:val="24"/>
                <w:szCs w:val="24"/>
                <w:lang w:eastAsia="ar-SA"/>
                <w14:ligatures w14:val="none"/>
              </w:rPr>
              <w:t>не надав у спосіб, зазначений в тендерній документації, документи, що підтверджують відсутність підстав, визначених у </w:t>
            </w:r>
            <w:hyperlink r:id="rId35" w:anchor="n618" w:history="1">
              <w:r w:rsidRPr="009632F4">
                <w:rPr>
                  <w:rFonts w:ascii="Times New Roman" w:eastAsia="Calibri" w:hAnsi="Times New Roman" w:cs="Times New Roman"/>
                  <w:color w:val="000000"/>
                  <w:kern w:val="1"/>
                  <w:sz w:val="24"/>
                  <w:szCs w:val="24"/>
                  <w14:ligatures w14:val="none"/>
                </w:rPr>
                <w:t>підпунктах 3</w:t>
              </w:r>
            </w:hyperlink>
            <w:r w:rsidRPr="009632F4">
              <w:rPr>
                <w:rFonts w:ascii="Times New Roman" w:eastAsia="Calibri" w:hAnsi="Times New Roman" w:cs="Times New Roman"/>
                <w:color w:val="000000"/>
                <w:kern w:val="1"/>
                <w:sz w:val="24"/>
                <w:szCs w:val="24"/>
                <w:lang w:eastAsia="ar-SA"/>
                <w14:ligatures w14:val="none"/>
              </w:rPr>
              <w:t>, </w:t>
            </w:r>
            <w:hyperlink r:id="rId36" w:anchor="n620" w:history="1">
              <w:r w:rsidRPr="009632F4">
                <w:rPr>
                  <w:rFonts w:ascii="Times New Roman" w:eastAsia="Calibri" w:hAnsi="Times New Roman" w:cs="Times New Roman"/>
                  <w:color w:val="000000"/>
                  <w:kern w:val="1"/>
                  <w:sz w:val="24"/>
                  <w:szCs w:val="24"/>
                  <w14:ligatures w14:val="none"/>
                </w:rPr>
                <w:t>5</w:t>
              </w:r>
            </w:hyperlink>
            <w:r w:rsidRPr="009632F4">
              <w:rPr>
                <w:rFonts w:ascii="Times New Roman" w:eastAsia="Calibri" w:hAnsi="Times New Roman" w:cs="Times New Roman"/>
                <w:color w:val="000000"/>
                <w:kern w:val="1"/>
                <w:sz w:val="24"/>
                <w:szCs w:val="24"/>
                <w:lang w:eastAsia="ar-SA"/>
                <w14:ligatures w14:val="none"/>
              </w:rPr>
              <w:t>, </w:t>
            </w:r>
            <w:hyperlink r:id="rId37" w:anchor="n621" w:history="1">
              <w:r w:rsidRPr="009632F4">
                <w:rPr>
                  <w:rFonts w:ascii="Times New Roman" w:eastAsia="Calibri" w:hAnsi="Times New Roman" w:cs="Times New Roman"/>
                  <w:color w:val="000000"/>
                  <w:kern w:val="1"/>
                  <w:sz w:val="24"/>
                  <w:szCs w:val="24"/>
                  <w14:ligatures w14:val="none"/>
                </w:rPr>
                <w:t>6</w:t>
              </w:r>
            </w:hyperlink>
            <w:r w:rsidRPr="009632F4">
              <w:rPr>
                <w:rFonts w:ascii="Times New Roman" w:eastAsia="Calibri" w:hAnsi="Times New Roman" w:cs="Times New Roman"/>
                <w:color w:val="000000"/>
                <w:kern w:val="1"/>
                <w:sz w:val="24"/>
                <w:szCs w:val="24"/>
                <w:lang w:eastAsia="ar-SA"/>
                <w14:ligatures w14:val="none"/>
              </w:rPr>
              <w:t> і </w:t>
            </w:r>
            <w:hyperlink r:id="rId38" w:anchor="n627" w:history="1">
              <w:r w:rsidRPr="009632F4">
                <w:rPr>
                  <w:rFonts w:ascii="Times New Roman" w:eastAsia="Calibri" w:hAnsi="Times New Roman" w:cs="Times New Roman"/>
                  <w:color w:val="000000"/>
                  <w:kern w:val="1"/>
                  <w:sz w:val="24"/>
                  <w:szCs w:val="24"/>
                  <w14:ligatures w14:val="none"/>
                </w:rPr>
                <w:t>12</w:t>
              </w:r>
            </w:hyperlink>
            <w:r w:rsidRPr="009632F4">
              <w:rPr>
                <w:rFonts w:ascii="Times New Roman" w:eastAsia="Calibri" w:hAnsi="Times New Roman" w:cs="Times New Roman"/>
                <w:color w:val="000000"/>
                <w:kern w:val="1"/>
                <w:sz w:val="24"/>
                <w:szCs w:val="24"/>
                <w:lang w:eastAsia="ar-SA"/>
                <w14:ligatures w14:val="none"/>
              </w:rPr>
              <w:t> та в </w:t>
            </w:r>
            <w:hyperlink r:id="rId39" w:anchor="n628" w:history="1">
              <w:r w:rsidRPr="009632F4">
                <w:rPr>
                  <w:rFonts w:ascii="Times New Roman" w:eastAsia="Calibri" w:hAnsi="Times New Roman" w:cs="Times New Roman"/>
                  <w:color w:val="000000"/>
                  <w:kern w:val="1"/>
                  <w:sz w:val="24"/>
                  <w:szCs w:val="24"/>
                  <w14:ligatures w14:val="none"/>
                </w:rPr>
                <w:t>абзаці чотирнадцятому</w:t>
              </w:r>
            </w:hyperlink>
            <w:r w:rsidRPr="009632F4">
              <w:rPr>
                <w:rFonts w:ascii="Times New Roman" w:eastAsia="Calibri" w:hAnsi="Times New Roman" w:cs="Times New Roman"/>
                <w:color w:val="000000"/>
                <w:kern w:val="1"/>
                <w:sz w:val="24"/>
                <w:szCs w:val="24"/>
                <w:lang w:eastAsia="ar-SA"/>
                <w14:ligatures w14:val="none"/>
              </w:rPr>
              <w:t> пункту 47 цих особливостей;</w:t>
            </w:r>
          </w:p>
          <w:p w14:paraId="5D3AADB5"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8" w:name="n608"/>
            <w:bookmarkEnd w:id="28"/>
            <w:r w:rsidRPr="009632F4">
              <w:rPr>
                <w:rFonts w:ascii="Times New Roman" w:eastAsia="Calibri" w:hAnsi="Times New Roman" w:cs="Times New Roman"/>
                <w:color w:val="000000"/>
                <w:kern w:val="1"/>
                <w:sz w:val="24"/>
                <w:szCs w:val="24"/>
                <w:lang w:eastAsia="ar-SA"/>
                <w14:ligatures w14:val="none"/>
              </w:rPr>
              <w:t>не надав забезпечення виконання договору про закупівлю, якщо таке забезпечення вимагалося замовником;</w:t>
            </w:r>
          </w:p>
          <w:p w14:paraId="2F26E4A7" w14:textId="77777777" w:rsidR="009632F4" w:rsidRPr="009632F4" w:rsidRDefault="009632F4" w:rsidP="009632F4">
            <w:pPr>
              <w:shd w:val="clear" w:color="auto" w:fill="FFFFFF"/>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29" w:name="n609"/>
            <w:bookmarkEnd w:id="29"/>
            <w:r w:rsidRPr="009632F4">
              <w:rPr>
                <w:rFonts w:ascii="Times New Roman" w:eastAsia="Calibri" w:hAnsi="Times New Roman" w:cs="Times New Roman"/>
                <w:color w:val="000000"/>
                <w:kern w:val="1"/>
                <w:sz w:val="24"/>
                <w:szCs w:val="24"/>
                <w:lang w:eastAsia="ar-SA"/>
                <w14:ligatures w14:val="none"/>
              </w:rPr>
              <w:t>надав недостовірну інформацію, що є суттєвою для визначення результатів процедури закупівлі, яку замовником виявлено згідно з </w:t>
            </w:r>
            <w:hyperlink r:id="rId40" w:anchor="n586" w:history="1">
              <w:r w:rsidRPr="009632F4">
                <w:rPr>
                  <w:rFonts w:ascii="Times New Roman" w:eastAsia="Calibri" w:hAnsi="Times New Roman" w:cs="Times New Roman"/>
                  <w:color w:val="000000"/>
                  <w:kern w:val="1"/>
                  <w:sz w:val="24"/>
                  <w:szCs w:val="24"/>
                  <w14:ligatures w14:val="none"/>
                </w:rPr>
                <w:t>абзацом першим</w:t>
              </w:r>
            </w:hyperlink>
            <w:r w:rsidRPr="009632F4">
              <w:rPr>
                <w:rFonts w:ascii="Times New Roman" w:eastAsia="Calibri" w:hAnsi="Times New Roman" w:cs="Times New Roman"/>
                <w:color w:val="000000"/>
                <w:kern w:val="1"/>
                <w:sz w:val="24"/>
                <w:szCs w:val="24"/>
                <w:lang w:eastAsia="ar-SA"/>
                <w14:ligatures w14:val="none"/>
              </w:rPr>
              <w:t> пункту 42 цих особливостей.</w:t>
            </w:r>
          </w:p>
          <w:p w14:paraId="021EA3BA"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bookmarkStart w:id="30" w:name="n1584"/>
            <w:bookmarkEnd w:id="30"/>
            <w:r w:rsidRPr="009632F4">
              <w:rPr>
                <w:rFonts w:ascii="Times New Roman" w:eastAsia="Calibri" w:hAnsi="Times New Roman" w:cs="Times New Roman"/>
                <w:b/>
                <w:color w:val="000000"/>
                <w:kern w:val="1"/>
                <w:sz w:val="24"/>
                <w:szCs w:val="24"/>
                <w:lang w:eastAsia="ar-SA"/>
                <w14:ligatures w14:val="none"/>
              </w:rPr>
              <w:t>Замовник може відхилити</w:t>
            </w:r>
            <w:r w:rsidRPr="009632F4">
              <w:rPr>
                <w:rFonts w:ascii="Times New Roman" w:eastAsia="Calibri" w:hAnsi="Times New Roman" w:cs="Times New Roman"/>
                <w:color w:val="000000"/>
                <w:kern w:val="1"/>
                <w:sz w:val="24"/>
                <w:szCs w:val="24"/>
                <w:lang w:eastAsia="ar-SA"/>
                <w14:ligatures w14:val="none"/>
              </w:rPr>
              <w:t xml:space="preserve"> тендерну пропозицію із зазначенням аргументації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у разі, коли:</w:t>
            </w:r>
          </w:p>
          <w:p w14:paraId="6C7BCDDD"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959970"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2C3BB9" w14:textId="77777777" w:rsidR="009632F4" w:rsidRPr="009632F4" w:rsidRDefault="009632F4" w:rsidP="009632F4">
            <w:pPr>
              <w:shd w:val="clear" w:color="auto" w:fill="FFFFFF"/>
              <w:tabs>
                <w:tab w:val="left" w:pos="284"/>
                <w:tab w:val="left" w:pos="492"/>
              </w:tabs>
              <w:suppressAutoHyphens/>
              <w:spacing w:after="0" w:line="240" w:lineRule="auto"/>
              <w:jc w:val="both"/>
              <w:rPr>
                <w:rFonts w:ascii="Times New Roman" w:eastAsia="Calibri" w:hAnsi="Times New Roman" w:cs="Times New Roman"/>
                <w:color w:val="000000"/>
                <w:kern w:val="1"/>
                <w:sz w:val="10"/>
                <w:szCs w:val="16"/>
                <w:lang w:eastAsia="ar-SA"/>
                <w14:ligatures w14:val="none"/>
              </w:rPr>
            </w:pPr>
          </w:p>
          <w:p w14:paraId="6DFC0078" w14:textId="77777777" w:rsidR="009632F4" w:rsidRPr="009632F4" w:rsidRDefault="009632F4" w:rsidP="009632F4">
            <w:pPr>
              <w:numPr>
                <w:ilvl w:val="1"/>
                <w:numId w:val="0"/>
              </w:numPr>
              <w:shd w:val="clear" w:color="auto" w:fill="FFFFFF"/>
              <w:tabs>
                <w:tab w:val="left" w:pos="284"/>
                <w:tab w:val="left" w:pos="492"/>
              </w:tabs>
              <w:suppressAutoHyphens/>
              <w:spacing w:after="10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9632F4">
              <w:rPr>
                <w:rFonts w:ascii="Times New Roman" w:eastAsia="Times New Roman" w:hAnsi="Times New Roman" w:cs="Times New Roman"/>
                <w:color w:val="000000"/>
                <w:kern w:val="0"/>
                <w:sz w:val="24"/>
                <w:szCs w:val="24"/>
                <w14:ligatures w14:val="none"/>
              </w:rPr>
              <w:t>закупівель</w:t>
            </w:r>
            <w:proofErr w:type="spellEnd"/>
            <w:r w:rsidRPr="009632F4">
              <w:rPr>
                <w:rFonts w:ascii="Times New Roman" w:eastAsia="Times New Roman" w:hAnsi="Times New Roman" w:cs="Times New Roman"/>
                <w:color w:val="000000"/>
                <w:kern w:val="0"/>
                <w:sz w:val="24"/>
                <w:szCs w:val="24"/>
                <w14:ligatures w14:val="none"/>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9632F4">
              <w:rPr>
                <w:rFonts w:ascii="Times New Roman" w:eastAsia="Times New Roman" w:hAnsi="Times New Roman" w:cs="Times New Roman"/>
                <w:color w:val="000000"/>
                <w:kern w:val="0"/>
                <w:sz w:val="24"/>
                <w:szCs w:val="24"/>
                <w14:ligatures w14:val="none"/>
              </w:rPr>
              <w:t>закупівель</w:t>
            </w:r>
            <w:proofErr w:type="spellEnd"/>
            <w:r w:rsidRPr="009632F4">
              <w:rPr>
                <w:rFonts w:ascii="Times New Roman" w:eastAsia="Times New Roman" w:hAnsi="Times New Roman" w:cs="Times New Roman"/>
                <w:color w:val="000000"/>
                <w:kern w:val="0"/>
                <w:sz w:val="24"/>
                <w:szCs w:val="24"/>
                <w14:ligatures w14:val="none"/>
              </w:rPr>
              <w:t>.</w:t>
            </w:r>
            <w:bookmarkStart w:id="31" w:name="n1590"/>
            <w:bookmarkEnd w:id="31"/>
          </w:p>
          <w:p w14:paraId="77AAFABE" w14:textId="77777777" w:rsidR="009632F4" w:rsidRPr="009632F4" w:rsidRDefault="009632F4" w:rsidP="009632F4">
            <w:pPr>
              <w:numPr>
                <w:ilvl w:val="1"/>
                <w:numId w:val="0"/>
              </w:numPr>
              <w:shd w:val="clear" w:color="auto" w:fill="FFFFFF"/>
              <w:tabs>
                <w:tab w:val="left" w:pos="284"/>
                <w:tab w:val="left" w:pos="492"/>
              </w:tabs>
              <w:suppressAutoHyphens/>
              <w:spacing w:after="0" w:line="240" w:lineRule="auto"/>
              <w:jc w:val="both"/>
              <w:rPr>
                <w:rFonts w:ascii="Times New Roman" w:eastAsia="Times New Roman" w:hAnsi="Times New Roman" w:cs="Times New Roman"/>
                <w:color w:val="000000"/>
                <w:kern w:val="0"/>
                <w:sz w:val="24"/>
                <w:szCs w:val="24"/>
                <w14:ligatures w14:val="none"/>
              </w:rPr>
            </w:pPr>
            <w:r w:rsidRPr="009632F4">
              <w:rPr>
                <w:rFonts w:ascii="Times New Roman" w:eastAsia="Times New Roman" w:hAnsi="Times New Roman" w:cs="Times New Roman"/>
                <w:color w:val="000000"/>
                <w:kern w:val="0"/>
                <w:sz w:val="24"/>
                <w:szCs w:val="24"/>
                <w14:ligatures w14:val="none"/>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9632F4">
              <w:rPr>
                <w:rFonts w:ascii="Times New Roman" w:eastAsia="Times New Roman" w:hAnsi="Times New Roman" w:cs="Times New Roman"/>
                <w:color w:val="000000"/>
                <w:kern w:val="0"/>
                <w:sz w:val="24"/>
                <w:szCs w:val="24"/>
                <w14:ligatures w14:val="none"/>
              </w:rPr>
              <w:lastRenderedPageBreak/>
              <w:t xml:space="preserve">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9632F4">
              <w:rPr>
                <w:rFonts w:ascii="Times New Roman" w:eastAsia="Times New Roman" w:hAnsi="Times New Roman" w:cs="Times New Roman"/>
                <w:color w:val="000000"/>
                <w:kern w:val="0"/>
                <w:sz w:val="24"/>
                <w:szCs w:val="24"/>
                <w14:ligatures w14:val="none"/>
              </w:rPr>
              <w:t>закупівель</w:t>
            </w:r>
            <w:proofErr w:type="spellEnd"/>
            <w:r w:rsidRPr="009632F4">
              <w:rPr>
                <w:rFonts w:ascii="Times New Roman" w:eastAsia="Times New Roman" w:hAnsi="Times New Roman" w:cs="Times New Roman"/>
                <w:color w:val="000000"/>
                <w:kern w:val="0"/>
                <w:sz w:val="24"/>
                <w:szCs w:val="24"/>
                <w14:ligatures w14:val="none"/>
              </w:rPr>
              <w:t xml:space="preserve">, але до моменту оприлюднення договору про закупівлю в електронній системі </w:t>
            </w:r>
            <w:proofErr w:type="spellStart"/>
            <w:r w:rsidRPr="009632F4">
              <w:rPr>
                <w:rFonts w:ascii="Times New Roman" w:eastAsia="Times New Roman" w:hAnsi="Times New Roman" w:cs="Times New Roman"/>
                <w:color w:val="000000"/>
                <w:kern w:val="0"/>
                <w:sz w:val="24"/>
                <w:szCs w:val="24"/>
                <w14:ligatures w14:val="none"/>
              </w:rPr>
              <w:t>закупівель</w:t>
            </w:r>
            <w:proofErr w:type="spellEnd"/>
            <w:r w:rsidRPr="009632F4">
              <w:rPr>
                <w:rFonts w:ascii="Times New Roman" w:eastAsia="Times New Roman" w:hAnsi="Times New Roman" w:cs="Times New Roman"/>
                <w:color w:val="000000"/>
                <w:kern w:val="0"/>
                <w:sz w:val="24"/>
                <w:szCs w:val="24"/>
                <w14:ligatures w14:val="none"/>
              </w:rPr>
              <w:t xml:space="preserve"> відповідно до статті 10 Закону.</w:t>
            </w:r>
          </w:p>
        </w:tc>
      </w:tr>
      <w:tr w:rsidR="009632F4" w:rsidRPr="009632F4" w14:paraId="1A7C6D96" w14:textId="77777777" w:rsidTr="0047501C">
        <w:trPr>
          <w:trHeight w:val="210"/>
        </w:trPr>
        <w:tc>
          <w:tcPr>
            <w:tcW w:w="9928" w:type="dxa"/>
            <w:gridSpan w:val="3"/>
            <w:tcBorders>
              <w:top w:val="single" w:sz="4" w:space="0" w:color="000000"/>
              <w:left w:val="single" w:sz="4" w:space="0" w:color="000000"/>
              <w:bottom w:val="single" w:sz="4" w:space="0" w:color="000000"/>
            </w:tcBorders>
            <w:shd w:val="clear" w:color="auto" w:fill="C0C0C0"/>
            <w:vAlign w:val="center"/>
          </w:tcPr>
          <w:p w14:paraId="5856F185"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Розділ VI. Результати торгів та укладання договору про закупівлю</w:t>
            </w:r>
          </w:p>
        </w:tc>
      </w:tr>
      <w:tr w:rsidR="009632F4" w:rsidRPr="009632F4" w14:paraId="54FC5713" w14:textId="77777777" w:rsidTr="0047501C">
        <w:tblPrEx>
          <w:tblCellMar>
            <w:left w:w="108" w:type="dxa"/>
            <w:right w:w="108" w:type="dxa"/>
          </w:tblCellMar>
        </w:tblPrEx>
        <w:trPr>
          <w:trHeight w:val="271"/>
        </w:trPr>
        <w:tc>
          <w:tcPr>
            <w:tcW w:w="572" w:type="dxa"/>
            <w:tcBorders>
              <w:top w:val="single" w:sz="4" w:space="0" w:color="000000"/>
              <w:left w:val="single" w:sz="4" w:space="0" w:color="000000"/>
              <w:bottom w:val="single" w:sz="4" w:space="0" w:color="000000"/>
            </w:tcBorders>
            <w:shd w:val="clear" w:color="auto" w:fill="C0C0C0"/>
          </w:tcPr>
          <w:p w14:paraId="3284C70B"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w:t>
            </w:r>
          </w:p>
        </w:tc>
        <w:tc>
          <w:tcPr>
            <w:tcW w:w="2268" w:type="dxa"/>
            <w:tcBorders>
              <w:top w:val="single" w:sz="4" w:space="0" w:color="000000"/>
              <w:left w:val="single" w:sz="4" w:space="0" w:color="000000"/>
              <w:bottom w:val="single" w:sz="4" w:space="0" w:color="000000"/>
            </w:tcBorders>
            <w:shd w:val="clear" w:color="auto" w:fill="EAEAEA"/>
          </w:tcPr>
          <w:p w14:paraId="2AD4C9A3"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Відміна замовником торгів чи визнання їх такими, що не відбулися</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048477C"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0"/>
                <w:sz w:val="24"/>
                <w:szCs w:val="24"/>
                <w:u w:val="single"/>
                <w14:ligatures w14:val="none"/>
              </w:rPr>
            </w:pPr>
            <w:r w:rsidRPr="009632F4">
              <w:rPr>
                <w:rFonts w:ascii="Times New Roman" w:eastAsia="Calibri" w:hAnsi="Times New Roman" w:cs="Times New Roman"/>
                <w:b/>
                <w:color w:val="000000"/>
                <w:kern w:val="1"/>
                <w:sz w:val="24"/>
                <w:szCs w:val="24"/>
                <w:u w:val="single"/>
                <w:lang w:eastAsia="ar-SA"/>
                <w14:ligatures w14:val="none"/>
              </w:rPr>
              <w:t>Замовник відміняє відкриті торги у разі:</w:t>
            </w:r>
          </w:p>
          <w:p w14:paraId="2FEB2EA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2" w:name="n1593"/>
            <w:bookmarkEnd w:id="32"/>
            <w:r w:rsidRPr="009632F4">
              <w:rPr>
                <w:rFonts w:ascii="Times New Roman" w:eastAsia="Calibri" w:hAnsi="Times New Roman" w:cs="Times New Roman"/>
                <w:color w:val="000000"/>
                <w:kern w:val="1"/>
                <w:sz w:val="24"/>
                <w:szCs w:val="24"/>
                <w:lang w:eastAsia="ar-SA"/>
                <w14:ligatures w14:val="none"/>
              </w:rPr>
              <w:t>1) відсутності подальшої потреби в закупівлі товарів, робіт чи послуг;</w:t>
            </w:r>
          </w:p>
          <w:p w14:paraId="6C695E88" w14:textId="77777777" w:rsidR="009632F4" w:rsidRPr="009632F4" w:rsidRDefault="009632F4" w:rsidP="009632F4">
            <w:pPr>
              <w:shd w:val="clear" w:color="auto" w:fill="FFFFFF"/>
              <w:suppressAutoHyphens/>
              <w:spacing w:after="100" w:line="240" w:lineRule="auto"/>
              <w:jc w:val="both"/>
              <w:rPr>
                <w:rFonts w:ascii="Times New Roman" w:eastAsia="Calibri" w:hAnsi="Times New Roman" w:cs="Times New Roman"/>
                <w:color w:val="000000"/>
                <w:kern w:val="1"/>
                <w:sz w:val="24"/>
                <w:szCs w:val="24"/>
                <w:lang w:eastAsia="ar-SA"/>
                <w14:ligatures w14:val="none"/>
              </w:rPr>
            </w:pPr>
            <w:bookmarkStart w:id="33" w:name="n1594"/>
            <w:bookmarkEnd w:id="33"/>
            <w:r w:rsidRPr="009632F4">
              <w:rPr>
                <w:rFonts w:ascii="Times New Roman" w:eastAsia="Calibri" w:hAnsi="Times New Roman" w:cs="Times New Roman"/>
                <w:color w:val="000000"/>
                <w:kern w:val="1"/>
                <w:sz w:val="24"/>
                <w:szCs w:val="24"/>
                <w:lang w:eastAsia="ar-SA"/>
                <w14:ligatures w14:val="none"/>
              </w:rPr>
              <w:t xml:space="preserve">2) неможливості усунення порушень, що виникли через виявлені порушення законодавства у сфері публічних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з описом таких порушень;</w:t>
            </w:r>
          </w:p>
          <w:p w14:paraId="215C8B82"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3) скорочення обсягу видатків на здійснення закупівлі товарів, робіт чи послуг;</w:t>
            </w:r>
          </w:p>
          <w:p w14:paraId="7660B6B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4) коли здійснення закупівлі стало неможливим внаслідок дії обставин непереборної сили.</w:t>
            </w:r>
          </w:p>
          <w:p w14:paraId="774D948A"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підстави прийняття такого рішення.</w:t>
            </w:r>
          </w:p>
          <w:p w14:paraId="7648763A" w14:textId="77777777" w:rsidR="009632F4" w:rsidRPr="009632F4" w:rsidRDefault="009632F4" w:rsidP="009632F4">
            <w:pPr>
              <w:numPr>
                <w:ilvl w:val="1"/>
                <w:numId w:val="0"/>
              </w:numPr>
              <w:shd w:val="clear" w:color="auto" w:fill="FFFFFF"/>
              <w:tabs>
                <w:tab w:val="left" w:pos="425"/>
              </w:tabs>
              <w:suppressAutoHyphens/>
              <w:spacing w:after="0" w:line="240" w:lineRule="auto"/>
              <w:jc w:val="both"/>
              <w:rPr>
                <w:rFonts w:ascii="Times New Roman" w:eastAsia="Calibri" w:hAnsi="Times New Roman" w:cs="Times New Roman"/>
                <w:b/>
                <w:color w:val="000000"/>
                <w:kern w:val="1"/>
                <w:sz w:val="24"/>
                <w:szCs w:val="24"/>
                <w:u w:val="single"/>
                <w:lang w:eastAsia="ar-SA"/>
                <w14:ligatures w14:val="none"/>
              </w:rPr>
            </w:pPr>
            <w:bookmarkStart w:id="34" w:name="n1595"/>
            <w:bookmarkEnd w:id="34"/>
            <w:r w:rsidRPr="009632F4">
              <w:rPr>
                <w:rFonts w:ascii="Times New Roman" w:eastAsia="Calibri" w:hAnsi="Times New Roman" w:cs="Times New Roman"/>
                <w:b/>
                <w:color w:val="000000"/>
                <w:kern w:val="1"/>
                <w:sz w:val="24"/>
                <w:szCs w:val="24"/>
                <w:u w:val="single"/>
                <w:lang w:eastAsia="ar-SA"/>
                <w14:ligatures w14:val="none"/>
              </w:rPr>
              <w:t xml:space="preserve">Відкриті торги автоматично відміняється електронною системою </w:t>
            </w:r>
            <w:proofErr w:type="spellStart"/>
            <w:r w:rsidRPr="009632F4">
              <w:rPr>
                <w:rFonts w:ascii="Times New Roman" w:eastAsia="Calibri" w:hAnsi="Times New Roman" w:cs="Times New Roman"/>
                <w:b/>
                <w:color w:val="000000"/>
                <w:kern w:val="1"/>
                <w:sz w:val="24"/>
                <w:szCs w:val="24"/>
                <w:u w:val="single"/>
                <w:lang w:eastAsia="ar-SA"/>
                <w14:ligatures w14:val="none"/>
              </w:rPr>
              <w:t>закупівель</w:t>
            </w:r>
            <w:proofErr w:type="spellEnd"/>
            <w:r w:rsidRPr="009632F4">
              <w:rPr>
                <w:rFonts w:ascii="Times New Roman" w:eastAsia="Calibri" w:hAnsi="Times New Roman" w:cs="Times New Roman"/>
                <w:b/>
                <w:color w:val="000000"/>
                <w:kern w:val="1"/>
                <w:sz w:val="24"/>
                <w:szCs w:val="24"/>
                <w:u w:val="single"/>
                <w:lang w:eastAsia="ar-SA"/>
                <w14:ligatures w14:val="none"/>
              </w:rPr>
              <w:t xml:space="preserve"> у разі:</w:t>
            </w:r>
          </w:p>
          <w:p w14:paraId="54EC9843" w14:textId="77777777" w:rsidR="009632F4" w:rsidRPr="009632F4" w:rsidRDefault="009632F4" w:rsidP="009632F4">
            <w:pPr>
              <w:shd w:val="clear" w:color="auto" w:fill="FFFFFF"/>
              <w:tabs>
                <w:tab w:val="left" w:pos="425"/>
              </w:tabs>
              <w:suppressAutoHyphens/>
              <w:spacing w:after="0" w:line="240" w:lineRule="auto"/>
              <w:jc w:val="both"/>
              <w:rPr>
                <w:rFonts w:ascii="Times New Roman" w:eastAsia="Calibri" w:hAnsi="Times New Roman" w:cs="Times New Roman"/>
                <w:color w:val="000000"/>
                <w:kern w:val="1"/>
                <w:sz w:val="12"/>
                <w:szCs w:val="18"/>
                <w:u w:val="single"/>
                <w:lang w:eastAsia="ar-SA"/>
                <w14:ligatures w14:val="none"/>
              </w:rPr>
            </w:pPr>
          </w:p>
          <w:p w14:paraId="139A32A9"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5" w:name="n1596"/>
            <w:bookmarkEnd w:id="35"/>
            <w:r w:rsidRPr="009632F4">
              <w:rPr>
                <w:rFonts w:ascii="Times New Roman" w:eastAsia="Calibri" w:hAnsi="Times New Roman" w:cs="Times New Roman"/>
                <w:color w:val="000000"/>
                <w:kern w:val="1"/>
                <w:sz w:val="24"/>
                <w:szCs w:val="24"/>
                <w:lang w:eastAsia="ar-SA"/>
                <w14:ligatures w14:val="none"/>
              </w:rPr>
              <w:t xml:space="preserve">1) відхилення всіх тендерних пропозицій (у тому </w:t>
            </w:r>
            <w:proofErr w:type="spellStart"/>
            <w:r w:rsidRPr="009632F4">
              <w:rPr>
                <w:rFonts w:ascii="Times New Roman" w:eastAsia="Calibri" w:hAnsi="Times New Roman" w:cs="Times New Roman"/>
                <w:color w:val="000000"/>
                <w:kern w:val="1"/>
                <w:sz w:val="24"/>
                <w:szCs w:val="24"/>
                <w:lang w:eastAsia="ar-SA"/>
                <w14:ligatures w14:val="none"/>
              </w:rPr>
              <w:t>числі,якщо</w:t>
            </w:r>
            <w:proofErr w:type="spellEnd"/>
            <w:r w:rsidRPr="009632F4">
              <w:rPr>
                <w:rFonts w:ascii="Times New Roman" w:eastAsia="Calibri" w:hAnsi="Times New Roman" w:cs="Times New Roman"/>
                <w:color w:val="000000"/>
                <w:kern w:val="1"/>
                <w:sz w:val="24"/>
                <w:szCs w:val="24"/>
                <w:lang w:eastAsia="ar-SA"/>
                <w14:ligatures w14:val="none"/>
              </w:rPr>
              <w:t xml:space="preserve"> була подана одна тендерна пропозиція, яка відхилена замовником) згідно з цими особливостями;</w:t>
            </w:r>
          </w:p>
          <w:p w14:paraId="1D963B96"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bookmarkStart w:id="36" w:name="n1601"/>
            <w:bookmarkEnd w:id="36"/>
            <w:r w:rsidRPr="009632F4">
              <w:rPr>
                <w:rFonts w:ascii="Times New Roman" w:eastAsia="Calibri" w:hAnsi="Times New Roman" w:cs="Times New Roman"/>
                <w:color w:val="000000"/>
                <w:kern w:val="1"/>
                <w:sz w:val="24"/>
                <w:szCs w:val="24"/>
                <w:lang w:eastAsia="ar-SA"/>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778BA31" w14:textId="77777777" w:rsidR="009632F4" w:rsidRPr="009632F4" w:rsidRDefault="009632F4" w:rsidP="009632F4">
            <w:pPr>
              <w:shd w:val="clear" w:color="auto" w:fill="FFFFFF"/>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Електронною системою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8BB554"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632F4">
              <w:rPr>
                <w:rFonts w:ascii="Times New Roman" w:eastAsia="Calibri" w:hAnsi="Times New Roman" w:cs="Times New Roman"/>
                <w:color w:val="000000"/>
                <w:kern w:val="1"/>
                <w:sz w:val="24"/>
                <w:szCs w:val="24"/>
                <w:lang w:eastAsia="ar-SA"/>
                <w14:ligatures w14:val="none"/>
              </w:rPr>
              <w:t>закупівель</w:t>
            </w:r>
            <w:proofErr w:type="spellEnd"/>
            <w:r w:rsidRPr="009632F4">
              <w:rPr>
                <w:rFonts w:ascii="Times New Roman" w:eastAsia="Calibri" w:hAnsi="Times New Roman" w:cs="Times New Roman"/>
                <w:color w:val="000000"/>
                <w:kern w:val="1"/>
                <w:sz w:val="24"/>
                <w:szCs w:val="24"/>
                <w:lang w:eastAsia="ar-SA"/>
                <w14:ligatures w14:val="none"/>
              </w:rPr>
              <w:t xml:space="preserve"> в день її оприлюднення.</w:t>
            </w:r>
          </w:p>
          <w:p w14:paraId="53B834F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color w:val="000000"/>
                <w:kern w:val="1"/>
                <w:sz w:val="24"/>
                <w:szCs w:val="24"/>
                <w:lang w:eastAsia="ar-SA"/>
                <w14:ligatures w14:val="none"/>
              </w:rPr>
            </w:pPr>
          </w:p>
          <w:p w14:paraId="5CD43B85" w14:textId="77777777" w:rsidR="009632F4" w:rsidRPr="009632F4" w:rsidRDefault="009632F4" w:rsidP="009632F4">
            <w:pPr>
              <w:shd w:val="clear" w:color="auto" w:fill="FFFFFF"/>
              <w:tabs>
                <w:tab w:val="left" w:pos="425"/>
              </w:tabs>
              <w:suppressAutoHyphens/>
              <w:spacing w:after="150" w:line="240" w:lineRule="auto"/>
              <w:jc w:val="both"/>
              <w:rPr>
                <w:rFonts w:ascii="Times New Roman" w:eastAsia="Calibri" w:hAnsi="Times New Roman" w:cs="Times New Roman"/>
                <w:color w:val="000000"/>
                <w:kern w:val="1"/>
                <w:sz w:val="24"/>
                <w:szCs w:val="24"/>
                <w:lang w:eastAsia="ar-SA"/>
                <w14:ligatures w14:val="none"/>
              </w:rPr>
            </w:pPr>
            <w:bookmarkStart w:id="37" w:name="n1602"/>
            <w:bookmarkStart w:id="38" w:name="n1603"/>
            <w:bookmarkEnd w:id="37"/>
            <w:bookmarkEnd w:id="38"/>
            <w:r w:rsidRPr="009632F4">
              <w:rPr>
                <w:rFonts w:ascii="Times New Roman" w:eastAsia="Calibri" w:hAnsi="Times New Roman" w:cs="Times New Roman"/>
                <w:color w:val="000000"/>
                <w:kern w:val="1"/>
                <w:sz w:val="24"/>
                <w:szCs w:val="24"/>
                <w:lang w:eastAsia="ar-SA"/>
                <w14:ligatures w14:val="none"/>
              </w:rPr>
              <w:t>Відкриті торги можуть бути відмінено частково (за лотом).</w:t>
            </w:r>
            <w:bookmarkStart w:id="39" w:name="n1605"/>
            <w:bookmarkStart w:id="40" w:name="n1608"/>
            <w:bookmarkEnd w:id="39"/>
            <w:bookmarkEnd w:id="40"/>
          </w:p>
        </w:tc>
      </w:tr>
      <w:tr w:rsidR="009632F4" w:rsidRPr="009632F4" w14:paraId="7EB2ABC7"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6FA554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w:t>
            </w:r>
          </w:p>
        </w:tc>
        <w:tc>
          <w:tcPr>
            <w:tcW w:w="2268" w:type="dxa"/>
            <w:tcBorders>
              <w:top w:val="single" w:sz="4" w:space="0" w:color="000000"/>
              <w:left w:val="single" w:sz="4" w:space="0" w:color="000000"/>
              <w:bottom w:val="single" w:sz="4" w:space="0" w:color="000000"/>
            </w:tcBorders>
            <w:shd w:val="clear" w:color="auto" w:fill="EAEAEA"/>
          </w:tcPr>
          <w:p w14:paraId="349898B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Строк укладання договору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5D2705D5"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D17B16B"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val="ru-RU" w:eastAsia="uk-UA"/>
                <w14:ligatures w14:val="none"/>
              </w:rPr>
              <w:t> </w:t>
            </w:r>
            <w:proofErr w:type="spellStart"/>
            <w:r w:rsidRPr="009632F4">
              <w:rPr>
                <w:rFonts w:ascii="Times New Roman" w:eastAsia="Times New Roman" w:hAnsi="Times New Roman" w:cs="Times New Roman"/>
                <w:color w:val="000000"/>
                <w:kern w:val="1"/>
                <w:sz w:val="24"/>
                <w:szCs w:val="24"/>
                <w:lang w:val="ru-RU" w:eastAsia="uk-UA"/>
                <w14:ligatures w14:val="none"/>
              </w:rPr>
              <w:t>Рішення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uk-UA"/>
                <w14:ligatures w14:val="none"/>
              </w:rPr>
              <w:t>намір</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укласти</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договір</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uk-UA"/>
                <w14:ligatures w14:val="none"/>
              </w:rPr>
              <w:t>закупівлю</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приймається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замовником</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відповідно</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до </w:t>
            </w:r>
            <w:proofErr w:type="spellStart"/>
            <w:r w:rsidR="00B66AF0">
              <w:fldChar w:fldCharType="begin"/>
            </w:r>
            <w:r w:rsidR="00B66AF0">
              <w:instrText>HYPERLINK "https://zakon.rada.gov.ua/laws/show/922-19" \l "n1611" \t "_blank"</w:instrText>
            </w:r>
            <w:r w:rsidR="00B66AF0">
              <w:fldChar w:fldCharType="separate"/>
            </w:r>
            <w:r w:rsidRPr="009632F4">
              <w:rPr>
                <w:rFonts w:ascii="Times New Roman" w:eastAsia="Times New Roman" w:hAnsi="Times New Roman" w:cs="Times New Roman"/>
                <w:color w:val="000000"/>
                <w:kern w:val="1"/>
                <w:sz w:val="24"/>
                <w:szCs w:val="24"/>
                <w:lang w:val="ru-RU" w:eastAsia="uk-UA"/>
                <w14:ligatures w14:val="none"/>
              </w:rPr>
              <w:t>статті</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33</w:t>
            </w:r>
            <w:r w:rsidR="00B66AF0">
              <w:rPr>
                <w:rFonts w:ascii="Times New Roman" w:eastAsia="Times New Roman" w:hAnsi="Times New Roman" w:cs="Times New Roman"/>
                <w:color w:val="000000"/>
                <w:kern w:val="1"/>
                <w:sz w:val="24"/>
                <w:szCs w:val="24"/>
                <w:lang w:val="ru-RU" w:eastAsia="uk-UA"/>
                <w14:ligatures w14:val="none"/>
              </w:rPr>
              <w:fldChar w:fldCharType="end"/>
            </w:r>
            <w:r w:rsidRPr="009632F4">
              <w:rPr>
                <w:rFonts w:ascii="Times New Roman" w:eastAsia="Times New Roman" w:hAnsi="Times New Roman" w:cs="Times New Roman"/>
                <w:color w:val="000000"/>
                <w:kern w:val="1"/>
                <w:sz w:val="24"/>
                <w:szCs w:val="24"/>
                <w:lang w:val="ru-RU" w:eastAsia="uk-UA"/>
                <w14:ligatures w14:val="none"/>
              </w:rPr>
              <w:t xml:space="preserve"> Закону та </w:t>
            </w:r>
            <w:r w:rsidRPr="009632F4">
              <w:rPr>
                <w:rFonts w:ascii="Times New Roman" w:eastAsia="Times New Roman" w:hAnsi="Times New Roman" w:cs="Times New Roman"/>
                <w:color w:val="000000"/>
                <w:kern w:val="1"/>
                <w:sz w:val="24"/>
                <w:szCs w:val="24"/>
                <w:lang w:eastAsia="uk-UA"/>
                <w14:ligatures w14:val="none"/>
              </w:rPr>
              <w:t>49</w:t>
            </w:r>
            <w:r w:rsidRPr="009632F4">
              <w:rPr>
                <w:rFonts w:ascii="Times New Roman" w:eastAsia="Times New Roman" w:hAnsi="Times New Roman" w:cs="Times New Roman"/>
                <w:color w:val="000000"/>
                <w:kern w:val="1"/>
                <w:sz w:val="24"/>
                <w:szCs w:val="24"/>
                <w:lang w:val="ru-RU" w:eastAsia="uk-UA"/>
                <w14:ligatures w14:val="none"/>
              </w:rPr>
              <w:t xml:space="preserve"> пункту</w:t>
            </w:r>
            <w:r w:rsidRPr="009632F4">
              <w:rPr>
                <w:rFonts w:ascii="Times New Roman" w:eastAsia="Times New Roman" w:hAnsi="Times New Roman" w:cs="Times New Roman"/>
                <w:color w:val="000000"/>
                <w:kern w:val="1"/>
                <w:sz w:val="24"/>
                <w:szCs w:val="24"/>
                <w:lang w:eastAsia="uk-UA"/>
                <w14:ligatures w14:val="none"/>
              </w:rPr>
              <w:t xml:space="preserve"> Особливостей</w:t>
            </w:r>
            <w:r w:rsidRPr="009632F4">
              <w:rPr>
                <w:rFonts w:ascii="Times New Roman" w:eastAsia="Times New Roman" w:hAnsi="Times New Roman" w:cs="Times New Roman"/>
                <w:color w:val="000000"/>
                <w:kern w:val="1"/>
                <w:sz w:val="24"/>
                <w:szCs w:val="24"/>
                <w:lang w:val="ru-RU" w:eastAsia="uk-UA"/>
                <w14:ligatures w14:val="none"/>
              </w:rPr>
              <w:t>.</w:t>
            </w:r>
          </w:p>
          <w:p w14:paraId="50FE2512"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proofErr w:type="spellStart"/>
            <w:r w:rsidRPr="009632F4">
              <w:rPr>
                <w:rFonts w:ascii="Times New Roman" w:eastAsia="Times New Roman" w:hAnsi="Times New Roman" w:cs="Times New Roman"/>
                <w:color w:val="000000"/>
                <w:kern w:val="1"/>
                <w:sz w:val="24"/>
                <w:szCs w:val="24"/>
                <w:lang w:val="ru-RU" w:eastAsia="uk-UA"/>
                <w14:ligatures w14:val="none"/>
              </w:rPr>
              <w:t>Повідомлення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uk-UA"/>
                <w14:ligatures w14:val="none"/>
              </w:rPr>
              <w:t>намір</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укласти</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договір</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uk-UA"/>
                <w14:ligatures w14:val="none"/>
              </w:rPr>
              <w:t>закупівлю</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автоматично </w:t>
            </w:r>
            <w:proofErr w:type="spellStart"/>
            <w:r w:rsidRPr="009632F4">
              <w:rPr>
                <w:rFonts w:ascii="Times New Roman" w:eastAsia="Times New Roman" w:hAnsi="Times New Roman" w:cs="Times New Roman"/>
                <w:color w:val="000000"/>
                <w:kern w:val="1"/>
                <w:sz w:val="24"/>
                <w:szCs w:val="24"/>
                <w:lang w:val="ru-RU" w:eastAsia="uk-UA"/>
                <w14:ligatures w14:val="none"/>
              </w:rPr>
              <w:t>формується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електронною</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системою </w:t>
            </w:r>
            <w:proofErr w:type="spellStart"/>
            <w:r w:rsidRPr="009632F4">
              <w:rPr>
                <w:rFonts w:ascii="Times New Roman" w:eastAsia="Times New Roman" w:hAnsi="Times New Roman" w:cs="Times New Roman"/>
                <w:color w:val="000000"/>
                <w:kern w:val="1"/>
                <w:sz w:val="24"/>
                <w:szCs w:val="24"/>
                <w:lang w:val="ru-RU" w:eastAsia="uk-U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протягом</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одного дня з </w:t>
            </w:r>
            <w:proofErr w:type="spellStart"/>
            <w:r w:rsidRPr="009632F4">
              <w:rPr>
                <w:rFonts w:ascii="Times New Roman" w:eastAsia="Times New Roman" w:hAnsi="Times New Roman" w:cs="Times New Roman"/>
                <w:color w:val="000000"/>
                <w:kern w:val="1"/>
                <w:sz w:val="24"/>
                <w:szCs w:val="24"/>
                <w:lang w:val="ru-RU" w:eastAsia="uk-UA"/>
                <w14:ligatures w14:val="none"/>
              </w:rPr>
              <w:t>дати</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оприлюднення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замовником</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рішення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uk-UA"/>
                <w14:ligatures w14:val="none"/>
              </w:rPr>
              <w:t>визначення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переможця</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в </w:t>
            </w:r>
            <w:proofErr w:type="spellStart"/>
            <w:r w:rsidRPr="009632F4">
              <w:rPr>
                <w:rFonts w:ascii="Times New Roman" w:eastAsia="Times New Roman" w:hAnsi="Times New Roman" w:cs="Times New Roman"/>
                <w:color w:val="000000"/>
                <w:kern w:val="1"/>
                <w:sz w:val="24"/>
                <w:szCs w:val="24"/>
                <w:lang w:val="ru-RU" w:eastAsia="uk-UA"/>
                <w14:ligatures w14:val="none"/>
              </w:rPr>
              <w:t>електронній</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системі</w:t>
            </w:r>
            <w:proofErr w:type="spellEnd"/>
            <w:r w:rsidRPr="009632F4">
              <w:rPr>
                <w:rFonts w:ascii="Times New Roman" w:eastAsia="Times New Roman" w:hAnsi="Times New Roman" w:cs="Times New Roman"/>
                <w:color w:val="000000"/>
                <w:kern w:val="1"/>
                <w:sz w:val="24"/>
                <w:szCs w:val="24"/>
                <w:lang w:val="ru-RU" w:eastAsia="uk-U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uk-U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uk-UA"/>
                <w14:ligatures w14:val="none"/>
              </w:rPr>
              <w:t>.</w:t>
            </w:r>
          </w:p>
          <w:p w14:paraId="40E0FD27"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З метою забезпечення права на оскарження рішень замовника договір про закупівлю не може бути укладено раніше </w:t>
            </w:r>
            <w:r w:rsidRPr="009632F4">
              <w:rPr>
                <w:rFonts w:ascii="Times New Roman" w:eastAsia="Times New Roman" w:hAnsi="Times New Roman" w:cs="Times New Roman"/>
                <w:b/>
                <w:color w:val="000000"/>
                <w:kern w:val="1"/>
                <w:sz w:val="24"/>
                <w:szCs w:val="24"/>
                <w:lang w:eastAsia="uk-UA"/>
                <w14:ligatures w14:val="none"/>
              </w:rPr>
              <w:t xml:space="preserve">ніж через 5 </w:t>
            </w:r>
            <w:r w:rsidRPr="009632F4">
              <w:rPr>
                <w:rFonts w:ascii="Times New Roman" w:eastAsia="Times New Roman" w:hAnsi="Times New Roman" w:cs="Times New Roman"/>
                <w:b/>
                <w:color w:val="000000"/>
                <w:kern w:val="1"/>
                <w:sz w:val="24"/>
                <w:szCs w:val="24"/>
                <w:lang w:eastAsia="uk-UA"/>
                <w14:ligatures w14:val="none"/>
              </w:rPr>
              <w:lastRenderedPageBreak/>
              <w:t>днів</w:t>
            </w:r>
            <w:r w:rsidRPr="009632F4">
              <w:rPr>
                <w:rFonts w:ascii="Times New Roman" w:eastAsia="Times New Roman" w:hAnsi="Times New Roman" w:cs="Times New Roman"/>
                <w:color w:val="000000"/>
                <w:kern w:val="1"/>
                <w:sz w:val="24"/>
                <w:szCs w:val="24"/>
                <w:lang w:eastAsia="uk-UA"/>
                <w14:ligatures w14:val="none"/>
              </w:rPr>
              <w:t xml:space="preserve"> з дати оприлюднення в електронній системі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повідомлення про намір укласти договір про закупівлю.</w:t>
            </w:r>
          </w:p>
          <w:p w14:paraId="125CA44D"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632F4">
              <w:rPr>
                <w:rFonts w:ascii="Times New Roman" w:eastAsia="Times New Roman" w:hAnsi="Times New Roman" w:cs="Times New Roman"/>
                <w:b/>
                <w:color w:val="000000"/>
                <w:kern w:val="1"/>
                <w:sz w:val="24"/>
                <w:szCs w:val="24"/>
                <w:shd w:val="clear" w:color="auto" w:fill="FFFFFF"/>
                <w:lang w:eastAsia="ar-SA"/>
                <w14:ligatures w14:val="none"/>
              </w:rPr>
              <w:t>не пізніше ніж через 15 днів</w:t>
            </w:r>
            <w:r w:rsidRPr="009632F4">
              <w:rPr>
                <w:rFonts w:ascii="Times New Roman" w:eastAsia="Times New Roman" w:hAnsi="Times New Roman" w:cs="Times New Roman"/>
                <w:color w:val="000000"/>
                <w:kern w:val="1"/>
                <w:sz w:val="24"/>
                <w:szCs w:val="24"/>
                <w:shd w:val="clear" w:color="auto" w:fill="FFFFFF"/>
                <w:lang w:eastAsia="ar-SA"/>
                <w14:ligatures w14:val="none"/>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0717DD5E"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shd w:val="clear" w:color="auto" w:fill="FFFFFF"/>
                <w:lang w:eastAsia="ar-SA"/>
                <w14:ligatures w14:val="none"/>
              </w:rPr>
              <w:t>У випадку обґрунтованої необхідності строк для укладання договору може бути продовжений до 60 днів.</w:t>
            </w:r>
          </w:p>
          <w:p w14:paraId="399405E3" w14:textId="77777777" w:rsidR="009632F4" w:rsidRPr="009632F4" w:rsidRDefault="009632F4" w:rsidP="009632F4">
            <w:pPr>
              <w:widowControl w:val="0"/>
              <w:numPr>
                <w:ilvl w:val="1"/>
                <w:numId w:val="0"/>
              </w:num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uk-UA"/>
                <w14:ligatures w14:val="none"/>
              </w:rPr>
              <w:t xml:space="preserve">У разі подання скарги до органу оскарження після оприлюднення в електронній системі </w:t>
            </w:r>
            <w:proofErr w:type="spellStart"/>
            <w:r w:rsidRPr="009632F4">
              <w:rPr>
                <w:rFonts w:ascii="Times New Roman" w:eastAsia="Times New Roman" w:hAnsi="Times New Roman" w:cs="Times New Roman"/>
                <w:color w:val="000000"/>
                <w:kern w:val="1"/>
                <w:sz w:val="24"/>
                <w:szCs w:val="24"/>
                <w:lang w:eastAsia="uk-UA"/>
                <w14:ligatures w14:val="none"/>
              </w:rPr>
              <w:t>закупівель</w:t>
            </w:r>
            <w:proofErr w:type="spellEnd"/>
            <w:r w:rsidRPr="009632F4">
              <w:rPr>
                <w:rFonts w:ascii="Times New Roman" w:eastAsia="Times New Roman" w:hAnsi="Times New Roman" w:cs="Times New Roman"/>
                <w:color w:val="000000"/>
                <w:kern w:val="1"/>
                <w:sz w:val="24"/>
                <w:szCs w:val="24"/>
                <w:lang w:eastAsia="uk-UA"/>
                <w14:ligatures w14:val="none"/>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632F4" w:rsidRPr="009632F4" w14:paraId="2310BBB4"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2774FB17"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3</w:t>
            </w:r>
          </w:p>
        </w:tc>
        <w:tc>
          <w:tcPr>
            <w:tcW w:w="2268" w:type="dxa"/>
            <w:tcBorders>
              <w:top w:val="single" w:sz="4" w:space="0" w:color="000000"/>
              <w:left w:val="single" w:sz="4" w:space="0" w:color="000000"/>
              <w:bottom w:val="single" w:sz="4" w:space="0" w:color="000000"/>
            </w:tcBorders>
            <w:shd w:val="clear" w:color="auto" w:fill="EAEAEA"/>
          </w:tcPr>
          <w:p w14:paraId="4DD1565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Проект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72E9BE76" w14:textId="77777777" w:rsidR="009632F4" w:rsidRPr="009632F4" w:rsidRDefault="009632F4" w:rsidP="009632F4">
            <w:pPr>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3.1. </w:t>
            </w:r>
            <w:r w:rsidRPr="009632F4">
              <w:rPr>
                <w:rFonts w:ascii="Times New Roman" w:eastAsia="Times New Roman" w:hAnsi="Times New Roman" w:cs="Times New Roman"/>
                <w:color w:val="000000"/>
                <w:kern w:val="1"/>
                <w:sz w:val="24"/>
                <w:szCs w:val="24"/>
                <w:lang w:eastAsia="uk-UA"/>
                <w14:ligatures w14:val="none"/>
              </w:rPr>
              <w:t>Договір про закупівлю за результатами проведеної закупівлі згідно з</w:t>
            </w:r>
            <w:r w:rsidRPr="009632F4">
              <w:rPr>
                <w:rFonts w:ascii="Times New Roman" w:eastAsia="Times New Roman" w:hAnsi="Times New Roman" w:cs="Times New Roman"/>
                <w:color w:val="000000"/>
                <w:kern w:val="1"/>
                <w:sz w:val="24"/>
                <w:szCs w:val="24"/>
                <w:lang w:val="ru-RU" w:eastAsia="uk-UA"/>
                <w14:ligatures w14:val="none"/>
              </w:rPr>
              <w:t> </w:t>
            </w:r>
            <w:hyperlink r:id="rId41" w:anchor="n34" w:history="1">
              <w:r w:rsidRPr="009632F4">
                <w:rPr>
                  <w:rFonts w:ascii="Times New Roman" w:eastAsia="Times New Roman" w:hAnsi="Times New Roman" w:cs="Times New Roman"/>
                  <w:color w:val="000000"/>
                  <w:kern w:val="1"/>
                  <w:sz w:val="24"/>
                  <w:szCs w:val="24"/>
                  <w:lang w:eastAsia="uk-UA"/>
                  <w14:ligatures w14:val="none"/>
                </w:rPr>
                <w:t>пунктами 10</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2" w:anchor="n38" w:history="1">
              <w:r w:rsidRPr="009632F4">
                <w:rPr>
                  <w:rFonts w:ascii="Times New Roman" w:eastAsia="Times New Roman" w:hAnsi="Times New Roman" w:cs="Times New Roman"/>
                  <w:color w:val="000000"/>
                  <w:kern w:val="1"/>
                  <w:sz w:val="24"/>
                  <w:szCs w:val="24"/>
                  <w:lang w:eastAsia="uk-UA"/>
                  <w14:ligatures w14:val="none"/>
                </w:rPr>
                <w:t>13</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цих особливостей укладається відповідно до</w:t>
            </w:r>
            <w:r w:rsidRPr="009632F4">
              <w:rPr>
                <w:rFonts w:ascii="Times New Roman" w:eastAsia="Times New Roman" w:hAnsi="Times New Roman" w:cs="Times New Roman"/>
                <w:color w:val="000000"/>
                <w:kern w:val="1"/>
                <w:sz w:val="24"/>
                <w:szCs w:val="24"/>
                <w:lang w:val="ru-RU" w:eastAsia="uk-UA"/>
                <w14:ligatures w14:val="none"/>
              </w:rPr>
              <w:t> </w:t>
            </w:r>
            <w:hyperlink r:id="rId43" w:tgtFrame="_blank" w:history="1">
              <w:r w:rsidRPr="009632F4">
                <w:rPr>
                  <w:rFonts w:ascii="Times New Roman" w:eastAsia="Times New Roman" w:hAnsi="Times New Roman" w:cs="Times New Roman"/>
                  <w:color w:val="000000"/>
                  <w:kern w:val="1"/>
                  <w:sz w:val="24"/>
                  <w:szCs w:val="24"/>
                  <w:lang w:eastAsia="uk-UA"/>
                  <w14:ligatures w14:val="none"/>
                </w:rPr>
                <w:t>Цивільного</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і</w:t>
            </w:r>
            <w:r w:rsidRPr="009632F4">
              <w:rPr>
                <w:rFonts w:ascii="Times New Roman" w:eastAsia="Times New Roman" w:hAnsi="Times New Roman" w:cs="Times New Roman"/>
                <w:color w:val="000000"/>
                <w:kern w:val="1"/>
                <w:sz w:val="24"/>
                <w:szCs w:val="24"/>
                <w:lang w:val="ru-RU" w:eastAsia="uk-UA"/>
                <w14:ligatures w14:val="none"/>
              </w:rPr>
              <w:t> </w:t>
            </w:r>
            <w:hyperlink r:id="rId44" w:tgtFrame="_blank" w:history="1">
              <w:r w:rsidRPr="009632F4">
                <w:rPr>
                  <w:rFonts w:ascii="Times New Roman" w:eastAsia="Times New Roman" w:hAnsi="Times New Roman" w:cs="Times New Roman"/>
                  <w:color w:val="000000"/>
                  <w:kern w:val="1"/>
                  <w:sz w:val="24"/>
                  <w:szCs w:val="24"/>
                  <w:lang w:eastAsia="uk-UA"/>
                  <w14:ligatures w14:val="none"/>
                </w:rPr>
                <w:t>Господарського кодексів України</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 урахуванням положень</w:t>
            </w:r>
            <w:r w:rsidRPr="009632F4">
              <w:rPr>
                <w:rFonts w:ascii="Times New Roman" w:eastAsia="Times New Roman" w:hAnsi="Times New Roman" w:cs="Times New Roman"/>
                <w:color w:val="000000"/>
                <w:kern w:val="1"/>
                <w:sz w:val="24"/>
                <w:szCs w:val="24"/>
                <w:lang w:val="ru-RU" w:eastAsia="uk-UA"/>
                <w14:ligatures w14:val="none"/>
              </w:rPr>
              <w:t> </w:t>
            </w:r>
            <w:hyperlink r:id="rId45" w:anchor="n1760" w:tgtFrame="_blank" w:history="1">
              <w:r w:rsidRPr="009632F4">
                <w:rPr>
                  <w:rFonts w:ascii="Times New Roman" w:eastAsia="Times New Roman" w:hAnsi="Times New Roman" w:cs="Times New Roman"/>
                  <w:color w:val="000000"/>
                  <w:kern w:val="1"/>
                  <w:sz w:val="24"/>
                  <w:szCs w:val="24"/>
                  <w:lang w:eastAsia="uk-UA"/>
                  <w14:ligatures w14:val="none"/>
                </w:rPr>
                <w:t>статті 41</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Закону, крім частин</w:t>
            </w:r>
            <w:r w:rsidRPr="009632F4">
              <w:rPr>
                <w:rFonts w:ascii="Times New Roman" w:eastAsia="Times New Roman" w:hAnsi="Times New Roman" w:cs="Times New Roman"/>
                <w:color w:val="000000"/>
                <w:kern w:val="1"/>
                <w:sz w:val="24"/>
                <w:szCs w:val="24"/>
                <w:lang w:val="ru-RU" w:eastAsia="uk-UA"/>
                <w14:ligatures w14:val="none"/>
              </w:rPr>
              <w:t> </w:t>
            </w:r>
            <w:hyperlink r:id="rId46" w:anchor="n1766" w:tgtFrame="_blank" w:history="1">
              <w:r w:rsidRPr="009632F4">
                <w:rPr>
                  <w:rFonts w:ascii="Times New Roman" w:eastAsia="Times New Roman" w:hAnsi="Times New Roman" w:cs="Times New Roman"/>
                  <w:color w:val="000000"/>
                  <w:kern w:val="1"/>
                  <w:sz w:val="24"/>
                  <w:szCs w:val="24"/>
                  <w:lang w:eastAsia="uk-UA"/>
                  <w14:ligatures w14:val="none"/>
                </w:rPr>
                <w:t>третьої - п’ятої</w:t>
              </w:r>
            </w:hyperlink>
            <w:r w:rsidRPr="009632F4">
              <w:rPr>
                <w:rFonts w:ascii="Times New Roman" w:eastAsia="Times New Roman" w:hAnsi="Times New Roman" w:cs="Times New Roman"/>
                <w:color w:val="000000"/>
                <w:kern w:val="1"/>
                <w:sz w:val="24"/>
                <w:szCs w:val="24"/>
                <w:lang w:eastAsia="uk-UA"/>
                <w14:ligatures w14:val="none"/>
              </w:rPr>
              <w:t>,</w:t>
            </w:r>
            <w:r w:rsidRPr="009632F4">
              <w:rPr>
                <w:rFonts w:ascii="Times New Roman" w:eastAsia="Times New Roman" w:hAnsi="Times New Roman" w:cs="Times New Roman"/>
                <w:color w:val="000000"/>
                <w:kern w:val="1"/>
                <w:sz w:val="24"/>
                <w:szCs w:val="24"/>
                <w:lang w:val="ru-RU" w:eastAsia="uk-UA"/>
                <w14:ligatures w14:val="none"/>
              </w:rPr>
              <w:t> </w:t>
            </w:r>
            <w:hyperlink r:id="rId47" w:anchor="n1779" w:tgtFrame="_blank" w:history="1">
              <w:r w:rsidRPr="009632F4">
                <w:rPr>
                  <w:rFonts w:ascii="Times New Roman" w:eastAsia="Times New Roman" w:hAnsi="Times New Roman" w:cs="Times New Roman"/>
                  <w:color w:val="000000"/>
                  <w:kern w:val="1"/>
                  <w:sz w:val="24"/>
                  <w:szCs w:val="24"/>
                  <w:lang w:eastAsia="uk-UA"/>
                  <w14:ligatures w14:val="none"/>
                </w:rPr>
                <w:t>сьомої - дев’ятої</w:t>
              </w:r>
            </w:hyperlink>
            <w:r w:rsidRPr="009632F4">
              <w:rPr>
                <w:rFonts w:ascii="Times New Roman" w:eastAsia="Times New Roman" w:hAnsi="Times New Roman" w:cs="Times New Roman"/>
                <w:color w:val="000000"/>
                <w:kern w:val="1"/>
                <w:sz w:val="24"/>
                <w:szCs w:val="24"/>
                <w:lang w:val="ru-RU" w:eastAsia="uk-UA"/>
                <w14:ligatures w14:val="none"/>
              </w:rPr>
              <w:t> </w:t>
            </w:r>
            <w:r w:rsidRPr="009632F4">
              <w:rPr>
                <w:rFonts w:ascii="Times New Roman" w:eastAsia="Times New Roman" w:hAnsi="Times New Roman" w:cs="Times New Roman"/>
                <w:color w:val="000000"/>
                <w:kern w:val="1"/>
                <w:sz w:val="24"/>
                <w:szCs w:val="24"/>
                <w:lang w:eastAsia="uk-UA"/>
                <w14:ligatures w14:val="none"/>
              </w:rPr>
              <w:t>статті 41 Закону, та цих Особливостей.</w:t>
            </w:r>
          </w:p>
          <w:p w14:paraId="0C3CAEEE"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3.2. Проект договору про закупівлю розроблено  замовником з урахуванням особливостей предмету закупівлі та надано у Додатку № 5 до тендерної документації.</w:t>
            </w:r>
          </w:p>
          <w:p w14:paraId="0F0F8FE5" w14:textId="77777777" w:rsidR="009632F4" w:rsidRPr="009632F4" w:rsidRDefault="009632F4" w:rsidP="009632F4">
            <w:pPr>
              <w:tabs>
                <w:tab w:val="left" w:pos="491"/>
              </w:tabs>
              <w:suppressAutoHyphens/>
              <w:spacing w:after="0" w:line="240" w:lineRule="auto"/>
              <w:jc w:val="both"/>
              <w:rPr>
                <w:rFonts w:ascii="Times New Roman" w:eastAsia="Times New Roman" w:hAnsi="Times New Roman" w:cs="Times New Roman"/>
                <w:color w:val="000000"/>
                <w:kern w:val="1"/>
                <w:sz w:val="16"/>
                <w:szCs w:val="24"/>
                <w:lang w:eastAsia="ar-SA"/>
                <w14:ligatures w14:val="none"/>
              </w:rPr>
            </w:pPr>
          </w:p>
          <w:p w14:paraId="630FF6D7"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uk-UA"/>
                <w14:ligatures w14:val="none"/>
              </w:rPr>
              <w:t xml:space="preserve">3.3. </w:t>
            </w:r>
            <w:proofErr w:type="spellStart"/>
            <w:r w:rsidRPr="009632F4">
              <w:rPr>
                <w:rFonts w:ascii="Times New Roman" w:eastAsia="Times New Roman" w:hAnsi="Times New Roman" w:cs="Times New Roman"/>
                <w:color w:val="000000"/>
                <w:kern w:val="1"/>
                <w:sz w:val="24"/>
                <w:szCs w:val="24"/>
                <w:lang w:val="ru-RU" w:eastAsia="ar-SA"/>
                <w14:ligatures w14:val="none"/>
              </w:rPr>
              <w:t>Договір</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укладається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відповідно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 </w:t>
            </w:r>
            <w:proofErr w:type="spellStart"/>
            <w:r w:rsidRPr="009632F4">
              <w:rPr>
                <w:rFonts w:ascii="Times New Roman" w:eastAsia="Times New Roman" w:hAnsi="Times New Roman" w:cs="Times New Roman"/>
                <w:color w:val="000000"/>
                <w:kern w:val="1"/>
                <w:sz w:val="24"/>
                <w:szCs w:val="24"/>
                <w:lang w:val="ru-RU" w:eastAsia="ar-SA"/>
                <w14:ligatures w14:val="none"/>
              </w:rPr>
              <w:t>вимог</w:t>
            </w:r>
            <w:proofErr w:type="spellEnd"/>
            <w:r w:rsidRPr="009632F4">
              <w:rPr>
                <w:rFonts w:ascii="Times New Roman" w:eastAsia="Times New Roman" w:hAnsi="Times New Roman" w:cs="Times New Roman"/>
                <w:color w:val="000000"/>
                <w:kern w:val="1"/>
                <w:sz w:val="24"/>
                <w:szCs w:val="24"/>
                <w:lang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цієї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документації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переможця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письмовій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формі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вигляді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єдиного</w:t>
            </w:r>
            <w:proofErr w:type="spellEnd"/>
            <w:r w:rsidRPr="009632F4">
              <w:rPr>
                <w:rFonts w:ascii="Times New Roman" w:eastAsia="Times New Roman" w:hAnsi="Times New Roman" w:cs="Times New Roman"/>
                <w:color w:val="000000"/>
                <w:kern w:val="1"/>
                <w:sz w:val="24"/>
                <w:szCs w:val="24"/>
                <w:lang w:eastAsia="ar-SA"/>
                <w14:ligatures w14:val="none"/>
              </w:rPr>
              <w:t xml:space="preserve"> </w:t>
            </w:r>
            <w:r w:rsidRPr="009632F4">
              <w:rPr>
                <w:rFonts w:ascii="Times New Roman" w:eastAsia="Times New Roman" w:hAnsi="Times New Roman" w:cs="Times New Roman"/>
                <w:color w:val="000000"/>
                <w:kern w:val="1"/>
                <w:sz w:val="24"/>
                <w:szCs w:val="24"/>
                <w:lang w:val="ru-RU" w:eastAsia="ar-SA"/>
                <w14:ligatures w14:val="none"/>
              </w:rPr>
              <w:t xml:space="preserve">документа у строки, </w:t>
            </w:r>
            <w:proofErr w:type="spellStart"/>
            <w:r w:rsidRPr="009632F4">
              <w:rPr>
                <w:rFonts w:ascii="Times New Roman" w:eastAsia="Times New Roman" w:hAnsi="Times New Roman" w:cs="Times New Roman"/>
                <w:color w:val="000000"/>
                <w:kern w:val="1"/>
                <w:sz w:val="24"/>
                <w:szCs w:val="24"/>
                <w:lang w:val="ru-RU" w:eastAsia="ar-SA"/>
                <w14:ligatures w14:val="none"/>
              </w:rPr>
              <w:t>визначені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пунктом 49 Особливостей.</w:t>
            </w:r>
          </w:p>
          <w:p w14:paraId="767D8E36"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3.4.Умови договору про закупівлю не повинні відрізнятися від змісту тендерної пропозиції переможця процедури закупівлі, крім випадків:</w:t>
            </w:r>
          </w:p>
          <w:p w14:paraId="49C5B457"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1" w:name="n370"/>
            <w:bookmarkEnd w:id="41"/>
            <w:r w:rsidRPr="009632F4">
              <w:rPr>
                <w:rFonts w:ascii="Times New Roman" w:eastAsia="Times New Roman" w:hAnsi="Times New Roman" w:cs="Times New Roman"/>
                <w:color w:val="000000"/>
                <w:kern w:val="1"/>
                <w:sz w:val="24"/>
                <w:szCs w:val="24"/>
                <w:lang w:eastAsia="ar-SA"/>
                <w14:ligatures w14:val="none"/>
              </w:rPr>
              <w:t>- визначення грошового еквівалента зобов’язання в іноземній валюті;</w:t>
            </w:r>
          </w:p>
          <w:p w14:paraId="40A437D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2" w:name="n371"/>
            <w:bookmarkEnd w:id="42"/>
            <w:r w:rsidRPr="009632F4">
              <w:rPr>
                <w:rFonts w:ascii="Times New Roman" w:eastAsia="Times New Roman" w:hAnsi="Times New Roman" w:cs="Times New Roman"/>
                <w:color w:val="000000"/>
                <w:kern w:val="1"/>
                <w:sz w:val="24"/>
                <w:szCs w:val="24"/>
                <w:lang w:eastAsia="ar-SA"/>
                <w14:ligatures w14:val="none"/>
              </w:rPr>
              <w:t>- перерахунку ціни в бік зменшення ціни тендерної пропозиції переможця без зменшення обсягів закупівлі;</w:t>
            </w:r>
          </w:p>
          <w:p w14:paraId="76FFCCFC" w14:textId="77777777" w:rsidR="009632F4" w:rsidRPr="009632F4" w:rsidRDefault="009632F4" w:rsidP="009632F4">
            <w:pPr>
              <w:widowControl w:val="0"/>
              <w:tabs>
                <w:tab w:val="left" w:pos="567"/>
              </w:tabs>
              <w:suppressAutoHyphens/>
              <w:spacing w:before="100" w:after="0" w:line="240" w:lineRule="auto"/>
              <w:jc w:val="both"/>
              <w:rPr>
                <w:rFonts w:ascii="Times New Roman" w:eastAsia="Times New Roman" w:hAnsi="Times New Roman" w:cs="Times New Roman"/>
                <w:color w:val="000000"/>
                <w:kern w:val="1"/>
                <w:sz w:val="24"/>
                <w:szCs w:val="24"/>
                <w:lang w:eastAsia="ar-SA"/>
                <w14:ligatures w14:val="none"/>
              </w:rPr>
            </w:pPr>
            <w:bookmarkStart w:id="43" w:name="n372"/>
            <w:bookmarkEnd w:id="43"/>
            <w:r w:rsidRPr="009632F4">
              <w:rPr>
                <w:rFonts w:ascii="Times New Roman" w:eastAsia="Times New Roman" w:hAnsi="Times New Roman" w:cs="Times New Roman"/>
                <w:color w:val="000000"/>
                <w:kern w:val="1"/>
                <w:sz w:val="24"/>
                <w:szCs w:val="24"/>
                <w:lang w:eastAsia="ar-SA"/>
                <w14:ligatures w14:val="none"/>
              </w:rPr>
              <w:t>- перерахунку ціни та обсягів товарів в бік зменшення за умови необхідності приведення обсягів товарів до кратності упаковки.</w:t>
            </w:r>
          </w:p>
          <w:p w14:paraId="4E67C620"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E2886B9" w14:textId="77777777" w:rsidR="009632F4" w:rsidRPr="009632F4" w:rsidRDefault="009632F4" w:rsidP="009632F4">
            <w:pPr>
              <w:widowControl w:val="0"/>
              <w:tabs>
                <w:tab w:val="left" w:pos="567"/>
              </w:tabs>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3.5. Переможець процедури закупівлі під час укладення договору про закупівлю повинен надати:</w:t>
            </w:r>
          </w:p>
          <w:p w14:paraId="73C563E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1) інформацію про право підписання договору про закупівлю;</w:t>
            </w:r>
          </w:p>
          <w:p w14:paraId="7695DEE4"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2) скановану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E94D287"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E5D6F11"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r w:rsidRPr="009632F4">
              <w:rPr>
                <w:rFonts w:ascii="Times New Roman" w:eastAsia="Times New Roman" w:hAnsi="Times New Roman" w:cs="Times New Roman"/>
                <w:color w:val="000000"/>
                <w:kern w:val="1"/>
                <w:sz w:val="24"/>
                <w:szCs w:val="24"/>
                <w:lang w:eastAsia="ar-SA"/>
                <w14:ligatures w14:val="none"/>
              </w:rPr>
              <w:t xml:space="preserve">3.6. </w:t>
            </w:r>
            <w:r w:rsidRPr="009632F4">
              <w:rPr>
                <w:rFonts w:ascii="Times New Roman" w:eastAsia="Times New Roman" w:hAnsi="Times New Roman" w:cs="Times New Roman"/>
                <w:color w:val="000000"/>
                <w:kern w:val="1"/>
                <w:sz w:val="24"/>
                <w:szCs w:val="24"/>
                <w:lang w:eastAsia="uk-UA"/>
                <w14:ligatures w14:val="none"/>
              </w:rPr>
              <w:t xml:space="preserve">У разі якщо переможцем процедури закупівлі є об’єднання учасників, </w:t>
            </w:r>
            <w:proofErr w:type="spellStart"/>
            <w:r w:rsidRPr="009632F4">
              <w:rPr>
                <w:rFonts w:ascii="Times New Roman" w:eastAsia="Times New Roman" w:hAnsi="Times New Roman" w:cs="Times New Roman"/>
                <w:color w:val="000000"/>
                <w:kern w:val="1"/>
                <w:sz w:val="24"/>
                <w:szCs w:val="24"/>
                <w:lang w:eastAsia="uk-UA"/>
                <w14:ligatures w14:val="none"/>
              </w:rPr>
              <w:t>сканкопія</w:t>
            </w:r>
            <w:proofErr w:type="spellEnd"/>
            <w:r w:rsidRPr="009632F4">
              <w:rPr>
                <w:rFonts w:ascii="Times New Roman" w:eastAsia="Times New Roman" w:hAnsi="Times New Roman" w:cs="Times New Roman"/>
                <w:color w:val="000000"/>
                <w:kern w:val="1"/>
                <w:sz w:val="24"/>
                <w:szCs w:val="24"/>
                <w:lang w:eastAsia="uk-UA"/>
                <w14:ligatures w14:val="none"/>
              </w:rPr>
              <w:t xml:space="preserve"> ліцензії або дозволу надається одним з учасників такого об’єднання учасників.</w:t>
            </w:r>
          </w:p>
          <w:p w14:paraId="417AB9EA"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color w:val="000000"/>
                <w:kern w:val="1"/>
                <w:sz w:val="24"/>
                <w:szCs w:val="24"/>
                <w:lang w:eastAsia="uk-UA"/>
                <w14:ligatures w14:val="none"/>
              </w:rPr>
            </w:pPr>
          </w:p>
          <w:p w14:paraId="1C3B1E93" w14:textId="77777777" w:rsidR="009632F4" w:rsidRPr="009632F4" w:rsidRDefault="009632F4" w:rsidP="009632F4">
            <w:pPr>
              <w:widowControl w:val="0"/>
              <w:tabs>
                <w:tab w:val="left" w:pos="491"/>
              </w:tabs>
              <w:suppressAutoHyphens/>
              <w:spacing w:after="0" w:line="240" w:lineRule="auto"/>
              <w:contextualSpacing/>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r w:rsidRPr="009632F4">
              <w:rPr>
                <w:rFonts w:ascii="Times New Roman" w:eastAsia="Times New Roman" w:hAnsi="Times New Roman" w:cs="Times New Roman"/>
                <w:b/>
                <w:i/>
                <w:color w:val="000000"/>
                <w:kern w:val="1"/>
                <w:sz w:val="24"/>
                <w:szCs w:val="24"/>
                <w:lang w:eastAsia="ar-SA"/>
                <w14:ligatures w14:val="none"/>
              </w:rPr>
              <w:lastRenderedPageBreak/>
              <w:t>підпункту 3 пункту 44 Особливостей.</w:t>
            </w:r>
          </w:p>
        </w:tc>
      </w:tr>
      <w:tr w:rsidR="009632F4" w:rsidRPr="009632F4" w14:paraId="42CF75B1" w14:textId="77777777" w:rsidTr="0047501C">
        <w:tblPrEx>
          <w:tblCellMar>
            <w:left w:w="108" w:type="dxa"/>
            <w:right w:w="108" w:type="dxa"/>
          </w:tblCellMar>
        </w:tblPrEx>
        <w:trPr>
          <w:trHeight w:val="274"/>
        </w:trPr>
        <w:tc>
          <w:tcPr>
            <w:tcW w:w="572" w:type="dxa"/>
            <w:tcBorders>
              <w:top w:val="single" w:sz="4" w:space="0" w:color="000000"/>
              <w:left w:val="single" w:sz="4" w:space="0" w:color="000000"/>
              <w:bottom w:val="single" w:sz="4" w:space="0" w:color="000000"/>
            </w:tcBorders>
            <w:shd w:val="clear" w:color="auto" w:fill="C0C0C0"/>
          </w:tcPr>
          <w:p w14:paraId="53FDBB1C"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4</w:t>
            </w:r>
          </w:p>
        </w:tc>
        <w:tc>
          <w:tcPr>
            <w:tcW w:w="2268" w:type="dxa"/>
            <w:tcBorders>
              <w:top w:val="single" w:sz="4" w:space="0" w:color="000000"/>
              <w:left w:val="single" w:sz="4" w:space="0" w:color="000000"/>
              <w:bottom w:val="single" w:sz="4" w:space="0" w:color="000000"/>
            </w:tcBorders>
            <w:shd w:val="clear" w:color="auto" w:fill="EAEAEA"/>
          </w:tcPr>
          <w:p w14:paraId="48000F64"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Істотні умови, що обов’язково включаються до договору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55B5096"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Істотними умовами договору про закупівлю є:</w:t>
            </w:r>
            <w:r w:rsidRPr="009632F4">
              <w:rPr>
                <w:rFonts w:ascii="Times New Roman" w:eastAsia="Times New Roman" w:hAnsi="Times New Roman" w:cs="Times New Roman"/>
                <w:color w:val="000000"/>
                <w:kern w:val="1"/>
                <w:sz w:val="24"/>
                <w:szCs w:val="24"/>
                <w:lang w:eastAsia="ar-SA"/>
                <w14:ligatures w14:val="none"/>
              </w:rPr>
              <w:br/>
              <w:t>- предмет договору (найменування);</w:t>
            </w:r>
            <w:r w:rsidRPr="009632F4">
              <w:rPr>
                <w:rFonts w:ascii="Times New Roman" w:eastAsia="Times New Roman" w:hAnsi="Times New Roman" w:cs="Times New Roman"/>
                <w:color w:val="000000"/>
                <w:kern w:val="1"/>
                <w:sz w:val="24"/>
                <w:szCs w:val="24"/>
                <w:lang w:eastAsia="ar-SA"/>
                <w14:ligatures w14:val="none"/>
              </w:rPr>
              <w:br/>
              <w:t>- обсяг робіт/послуг;</w:t>
            </w:r>
            <w:r w:rsidRPr="009632F4">
              <w:rPr>
                <w:rFonts w:ascii="Times New Roman" w:eastAsia="Times New Roman" w:hAnsi="Times New Roman" w:cs="Times New Roman"/>
                <w:color w:val="000000"/>
                <w:kern w:val="1"/>
                <w:sz w:val="24"/>
                <w:szCs w:val="24"/>
                <w:lang w:eastAsia="ar-SA"/>
                <w14:ligatures w14:val="none"/>
              </w:rPr>
              <w:br/>
              <w:t>- вартість (ціна) договору;</w:t>
            </w:r>
          </w:p>
          <w:p w14:paraId="5B2F5B7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термін виконання робіт/надання послуг;</w:t>
            </w:r>
          </w:p>
          <w:p w14:paraId="42D5B1D0"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строк дії договору;</w:t>
            </w:r>
          </w:p>
          <w:p w14:paraId="1B134584"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Інші умови договору про закупівлю істотними не є та можуть змінюватися відповідно до норм </w:t>
            </w:r>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Цивільного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кодексу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color w:val="000000"/>
                <w:kern w:val="1"/>
                <w:sz w:val="24"/>
                <w:szCs w:val="24"/>
                <w:lang w:val="ru-RU" w:eastAsia="ar-SA"/>
                <w14:ligatures w14:val="none"/>
              </w:rPr>
              <w:t>Господарського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кодексу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eastAsia="ar-SA"/>
                <w14:ligatures w14:val="none"/>
              </w:rPr>
              <w:t>.</w:t>
            </w:r>
          </w:p>
          <w:p w14:paraId="4D5EA155"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bookmarkStart w:id="44" w:name="n1769"/>
            <w:bookmarkEnd w:id="44"/>
            <w:proofErr w:type="spellStart"/>
            <w:proofErr w:type="gramStart"/>
            <w:r w:rsidRPr="009632F4">
              <w:rPr>
                <w:rFonts w:ascii="Times New Roman" w:eastAsia="Times New Roman" w:hAnsi="Times New Roman" w:cs="Times New Roman"/>
                <w:bCs/>
                <w:iCs/>
                <w:color w:val="000000"/>
                <w:kern w:val="1"/>
                <w:sz w:val="24"/>
                <w:szCs w:val="24"/>
                <w:lang w:val="ru-RU" w:eastAsia="ar-SA"/>
                <w14:ligatures w14:val="none"/>
              </w:rPr>
              <w:t>Істотні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 xml:space="preserve"> умови</w:t>
            </w:r>
            <w:proofErr w:type="gramEnd"/>
            <w:r w:rsidRPr="009632F4">
              <w:rPr>
                <w:rFonts w:ascii="Times New Roman" w:eastAsia="Calibri" w:hAnsi="Times New Roman" w:cs="Times New Roman"/>
                <w:color w:val="000000"/>
                <w:kern w:val="1"/>
                <w:sz w:val="24"/>
                <w:szCs w:val="24"/>
                <w:lang w:eastAsia="ar-SA"/>
                <w14:ligatures w14:val="none"/>
              </w:rPr>
              <w:t xml:space="preserve"> договору про закупівлю не  можуть змінюватися після його підписання до виконання зобов’язань сторонами в повному обсязі, крім випадків:</w:t>
            </w:r>
            <w:bookmarkStart w:id="45" w:name="n278"/>
            <w:bookmarkStart w:id="46" w:name="n74"/>
            <w:bookmarkEnd w:id="45"/>
            <w:bookmarkEnd w:id="46"/>
          </w:p>
          <w:p w14:paraId="4260258D" w14:textId="77777777" w:rsidR="009632F4" w:rsidRPr="009632F4" w:rsidRDefault="009632F4" w:rsidP="009632F4">
            <w:pPr>
              <w:suppressAutoHyphens/>
              <w:spacing w:after="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1) зменшення обсягів закупівлі, зокрема з урахуванням фактичного обсягу видатків замовника;</w:t>
            </w:r>
          </w:p>
          <w:p w14:paraId="7D8D6CB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7" w:name="n75"/>
            <w:bookmarkEnd w:id="47"/>
            <w:r w:rsidRPr="009632F4">
              <w:rPr>
                <w:rFonts w:ascii="Times New Roman" w:eastAsia="Calibri" w:hAnsi="Times New Roman" w:cs="Times New Roman"/>
                <w:color w:val="000000"/>
                <w:kern w:val="1"/>
                <w:sz w:val="24"/>
                <w:szCs w:val="24"/>
                <w:lang w:eastAsia="ar-SA"/>
                <w14:ligatures w14:val="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32F4">
              <w:rPr>
                <w:rFonts w:ascii="Times New Roman" w:eastAsia="Calibri" w:hAnsi="Times New Roman" w:cs="Times New Roman"/>
                <w:color w:val="000000"/>
                <w:kern w:val="1"/>
                <w:sz w:val="24"/>
                <w:szCs w:val="24"/>
                <w:lang w:eastAsia="ar-SA"/>
                <w14:ligatures w14:val="none"/>
              </w:rPr>
              <w:t>пропорційно</w:t>
            </w:r>
            <w:proofErr w:type="spellEnd"/>
            <w:r w:rsidRPr="009632F4">
              <w:rPr>
                <w:rFonts w:ascii="Times New Roman" w:eastAsia="Calibri" w:hAnsi="Times New Roman" w:cs="Times New Roman"/>
                <w:color w:val="000000"/>
                <w:kern w:val="1"/>
                <w:sz w:val="24"/>
                <w:szCs w:val="24"/>
                <w:lang w:eastAsia="ar-SA"/>
                <w14:ligatures w14:val="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591525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8" w:name="n76"/>
            <w:bookmarkEnd w:id="48"/>
            <w:r w:rsidRPr="009632F4">
              <w:rPr>
                <w:rFonts w:ascii="Times New Roman" w:eastAsia="Calibri" w:hAnsi="Times New Roman" w:cs="Times New Roman"/>
                <w:color w:val="000000"/>
                <w:kern w:val="1"/>
                <w:sz w:val="24"/>
                <w:szCs w:val="24"/>
                <w:lang w:eastAsia="ar-SA"/>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30FEE88"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49" w:name="n77"/>
            <w:bookmarkEnd w:id="49"/>
            <w:r w:rsidRPr="009632F4">
              <w:rPr>
                <w:rFonts w:ascii="Times New Roman" w:eastAsia="Calibri" w:hAnsi="Times New Roman" w:cs="Times New Roman"/>
                <w:color w:val="000000"/>
                <w:kern w:val="1"/>
                <w:sz w:val="24"/>
                <w:szCs w:val="24"/>
                <w:lang w:eastAsia="ar-SA"/>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3E899C"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0" w:name="n374"/>
            <w:bookmarkStart w:id="51" w:name="n78"/>
            <w:bookmarkEnd w:id="50"/>
            <w:bookmarkEnd w:id="51"/>
            <w:r w:rsidRPr="009632F4">
              <w:rPr>
                <w:rFonts w:ascii="Times New Roman" w:eastAsia="Calibri" w:hAnsi="Times New Roman" w:cs="Times New Roman"/>
                <w:color w:val="000000"/>
                <w:kern w:val="1"/>
                <w:sz w:val="24"/>
                <w:szCs w:val="24"/>
                <w:lang w:eastAsia="ar-SA"/>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B31F3F9"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2" w:name="n79"/>
            <w:bookmarkEnd w:id="52"/>
            <w:r w:rsidRPr="009632F4">
              <w:rPr>
                <w:rFonts w:ascii="Times New Roman" w:eastAsia="Calibri" w:hAnsi="Times New Roman" w:cs="Times New Roman"/>
                <w:color w:val="000000"/>
                <w:kern w:val="1"/>
                <w:sz w:val="24"/>
                <w:szCs w:val="24"/>
                <w:lang w:eastAsia="ar-SA"/>
                <w14:ligatures w14:val="none"/>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32F4">
              <w:rPr>
                <w:rFonts w:ascii="Times New Roman" w:eastAsia="Calibri" w:hAnsi="Times New Roman" w:cs="Times New Roman"/>
                <w:color w:val="000000"/>
                <w:kern w:val="1"/>
                <w:sz w:val="24"/>
                <w:szCs w:val="24"/>
                <w:lang w:eastAsia="ar-SA"/>
                <w14:ligatures w14:val="none"/>
              </w:rPr>
              <w:t>пропорційно</w:t>
            </w:r>
            <w:proofErr w:type="spellEnd"/>
            <w:r w:rsidRPr="009632F4">
              <w:rPr>
                <w:rFonts w:ascii="Times New Roman" w:eastAsia="Calibri" w:hAnsi="Times New Roman" w:cs="Times New Roman"/>
                <w:color w:val="000000"/>
                <w:kern w:val="1"/>
                <w:sz w:val="24"/>
                <w:szCs w:val="24"/>
                <w:lang w:eastAsia="ar-SA"/>
                <w14:ligatures w14:val="none"/>
              </w:rPr>
              <w:t xml:space="preserve"> до зміни таких ставок та/або пільг з оподаткування, а також у зв’язку з зміною системи оподаткування </w:t>
            </w:r>
            <w:proofErr w:type="spellStart"/>
            <w:r w:rsidRPr="009632F4">
              <w:rPr>
                <w:rFonts w:ascii="Times New Roman" w:eastAsia="Calibri" w:hAnsi="Times New Roman" w:cs="Times New Roman"/>
                <w:color w:val="000000"/>
                <w:kern w:val="1"/>
                <w:sz w:val="24"/>
                <w:szCs w:val="24"/>
                <w:lang w:eastAsia="ar-SA"/>
                <w14:ligatures w14:val="none"/>
              </w:rPr>
              <w:t>пропорційно</w:t>
            </w:r>
            <w:proofErr w:type="spellEnd"/>
            <w:r w:rsidRPr="009632F4">
              <w:rPr>
                <w:rFonts w:ascii="Times New Roman" w:eastAsia="Calibri" w:hAnsi="Times New Roman" w:cs="Times New Roman"/>
                <w:color w:val="000000"/>
                <w:kern w:val="1"/>
                <w:sz w:val="24"/>
                <w:szCs w:val="24"/>
                <w:lang w:eastAsia="ar-SA"/>
                <w14:ligatures w14:val="none"/>
              </w:rPr>
              <w:t xml:space="preserve"> до зміни податкового навантаження внаслідок зміни системи оподаткування;</w:t>
            </w:r>
          </w:p>
          <w:p w14:paraId="06696A2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3" w:name="n80"/>
            <w:bookmarkEnd w:id="53"/>
            <w:r w:rsidRPr="009632F4">
              <w:rPr>
                <w:rFonts w:ascii="Times New Roman" w:eastAsia="Calibri" w:hAnsi="Times New Roman" w:cs="Times New Roman"/>
                <w:color w:val="000000"/>
                <w:kern w:val="1"/>
                <w:sz w:val="24"/>
                <w:szCs w:val="24"/>
                <w:lang w:eastAsia="ar-SA"/>
                <w14:ligatures w14:val="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32F4">
              <w:rPr>
                <w:rFonts w:ascii="Times New Roman" w:eastAsia="Calibri" w:hAnsi="Times New Roman" w:cs="Times New Roman"/>
                <w:color w:val="000000"/>
                <w:kern w:val="1"/>
                <w:sz w:val="24"/>
                <w:szCs w:val="24"/>
                <w:lang w:eastAsia="ar-SA"/>
                <w14:ligatures w14:val="none"/>
              </w:rPr>
              <w:t>Platts</w:t>
            </w:r>
            <w:proofErr w:type="spellEnd"/>
            <w:r w:rsidRPr="009632F4">
              <w:rPr>
                <w:rFonts w:ascii="Times New Roman" w:eastAsia="Calibri" w:hAnsi="Times New Roman" w:cs="Times New Roman"/>
                <w:color w:val="000000"/>
                <w:kern w:val="1"/>
                <w:sz w:val="24"/>
                <w:szCs w:val="24"/>
                <w:lang w:eastAsia="ar-SA"/>
                <w14:ligatures w14:val="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1B2E92"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4" w:name="n81"/>
            <w:bookmarkEnd w:id="54"/>
            <w:r w:rsidRPr="009632F4">
              <w:rPr>
                <w:rFonts w:ascii="Times New Roman" w:eastAsia="Calibri" w:hAnsi="Times New Roman" w:cs="Times New Roman"/>
                <w:color w:val="000000"/>
                <w:kern w:val="1"/>
                <w:sz w:val="24"/>
                <w:szCs w:val="24"/>
                <w:lang w:eastAsia="ar-SA"/>
                <w14:ligatures w14:val="none"/>
              </w:rPr>
              <w:t>8) зміни умов у зв’язку із застосуванням положень </w:t>
            </w:r>
            <w:hyperlink r:id="rId48" w:anchor="n1778" w:tgtFrame="_blank" w:history="1">
              <w:r w:rsidRPr="009632F4">
                <w:rPr>
                  <w:rFonts w:ascii="Times New Roman" w:eastAsia="Calibri" w:hAnsi="Times New Roman" w:cs="Times New Roman"/>
                  <w:color w:val="000000"/>
                  <w:kern w:val="1"/>
                  <w:sz w:val="24"/>
                  <w:szCs w:val="24"/>
                  <w:lang w:eastAsia="ar-SA"/>
                  <w14:ligatures w14:val="none"/>
                </w:rPr>
                <w:t>частини шостої</w:t>
              </w:r>
            </w:hyperlink>
            <w:r w:rsidRPr="009632F4">
              <w:rPr>
                <w:rFonts w:ascii="Times New Roman" w:eastAsia="Calibri" w:hAnsi="Times New Roman" w:cs="Times New Roman"/>
                <w:color w:val="000000"/>
                <w:kern w:val="1"/>
                <w:sz w:val="24"/>
                <w:szCs w:val="24"/>
                <w:lang w:eastAsia="ar-SA"/>
                <w14:ligatures w14:val="none"/>
              </w:rPr>
              <w:t> статті 41 Закону.</w:t>
            </w:r>
          </w:p>
          <w:p w14:paraId="4ED651EF" w14:textId="77777777" w:rsidR="009632F4" w:rsidRPr="009632F4" w:rsidRDefault="009632F4" w:rsidP="009632F4">
            <w:pPr>
              <w:tabs>
                <w:tab w:val="left" w:pos="691"/>
                <w:tab w:val="left" w:pos="851"/>
              </w:tabs>
              <w:suppressAutoHyphens/>
              <w:spacing w:before="100" w:after="0" w:line="240" w:lineRule="auto"/>
              <w:jc w:val="both"/>
              <w:rPr>
                <w:rFonts w:ascii="Times New Roman" w:eastAsia="Calibri" w:hAnsi="Times New Roman" w:cs="Times New Roman"/>
                <w:color w:val="000000"/>
                <w:kern w:val="1"/>
                <w:sz w:val="24"/>
                <w:szCs w:val="24"/>
                <w:lang w:eastAsia="ar-SA"/>
                <w14:ligatures w14:val="none"/>
              </w:rPr>
            </w:pPr>
            <w:bookmarkStart w:id="55" w:name="n82"/>
            <w:bookmarkEnd w:id="55"/>
            <w:r w:rsidRPr="009632F4">
              <w:rPr>
                <w:rFonts w:ascii="Times New Roman" w:eastAsia="Calibri" w:hAnsi="Times New Roman" w:cs="Times New Roman"/>
                <w:color w:val="000000"/>
                <w:kern w:val="1"/>
                <w:sz w:val="24"/>
                <w:szCs w:val="24"/>
                <w:lang w:eastAsia="ar-SA"/>
                <w14:ligatures w14:val="none"/>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49" w:tgtFrame="_blank" w:history="1">
              <w:r w:rsidRPr="009632F4">
                <w:rPr>
                  <w:rFonts w:ascii="Times New Roman" w:eastAsia="Calibri" w:hAnsi="Times New Roman" w:cs="Times New Roman"/>
                  <w:color w:val="000000"/>
                  <w:kern w:val="1"/>
                  <w:sz w:val="24"/>
                  <w:szCs w:val="24"/>
                  <w:lang w:eastAsia="ar-SA"/>
                  <w14:ligatures w14:val="none"/>
                </w:rPr>
                <w:t>Закону</w:t>
              </w:r>
            </w:hyperlink>
            <w:r w:rsidRPr="009632F4">
              <w:rPr>
                <w:rFonts w:ascii="Times New Roman" w:eastAsia="Calibri" w:hAnsi="Times New Roman" w:cs="Times New Roman"/>
                <w:color w:val="000000"/>
                <w:kern w:val="1"/>
                <w:sz w:val="24"/>
                <w:szCs w:val="24"/>
                <w:lang w:eastAsia="ar-SA"/>
                <w14:ligatures w14:val="none"/>
              </w:rPr>
              <w:t> з урахуванням цих Особливостей.</w:t>
            </w:r>
          </w:p>
          <w:p w14:paraId="0F120ED3"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14"/>
                <w:szCs w:val="16"/>
                <w:lang w:eastAsia="ar-SA"/>
                <w14:ligatures w14:val="none"/>
              </w:rPr>
              <w:t>\</w:t>
            </w:r>
          </w:p>
        </w:tc>
      </w:tr>
      <w:tr w:rsidR="009632F4" w:rsidRPr="009632F4" w14:paraId="7AE5DE6D"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2BE2D441"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5</w:t>
            </w:r>
          </w:p>
        </w:tc>
        <w:tc>
          <w:tcPr>
            <w:tcW w:w="2268" w:type="dxa"/>
            <w:tcBorders>
              <w:top w:val="single" w:sz="4" w:space="0" w:color="000000"/>
              <w:left w:val="single" w:sz="4" w:space="0" w:color="000000"/>
              <w:bottom w:val="single" w:sz="4" w:space="0" w:color="000000"/>
            </w:tcBorders>
            <w:shd w:val="clear" w:color="auto" w:fill="EAEAEA"/>
          </w:tcPr>
          <w:p w14:paraId="37F589FF"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Дії замовника при відмові переможця торгів підписати договір про закупівлю</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1BBC0F2" w14:textId="77777777" w:rsidR="009632F4" w:rsidRPr="009632F4" w:rsidRDefault="009632F4" w:rsidP="009632F4">
            <w:pPr>
              <w:shd w:val="clear" w:color="auto" w:fill="FFFFFF"/>
              <w:tabs>
                <w:tab w:val="left" w:pos="284"/>
                <w:tab w:val="left" w:pos="492"/>
              </w:tabs>
              <w:suppressAutoHyphens/>
              <w:spacing w:before="100" w:after="100" w:line="240" w:lineRule="auto"/>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У разі відхилення тендерної пропозиції переможця з підстави, визначеної підпунктом 3 пункту 44 Особливостей, Замовник визначає переможця процедури закупівлі серед тих учасників процедури </w:t>
            </w:r>
            <w:proofErr w:type="spellStart"/>
            <w:r w:rsidRPr="009632F4">
              <w:rPr>
                <w:rFonts w:ascii="Times New Roman" w:eastAsia="Calibri" w:hAnsi="Times New Roman" w:cs="Times New Roman"/>
                <w:color w:val="000000"/>
                <w:kern w:val="1"/>
                <w:sz w:val="24"/>
                <w:szCs w:val="24"/>
                <w:lang w:eastAsia="ar-SA"/>
                <w14:ligatures w14:val="none"/>
              </w:rPr>
              <w:t>закупівлі,тендерна</w:t>
            </w:r>
            <w:proofErr w:type="spellEnd"/>
            <w:r w:rsidRPr="009632F4">
              <w:rPr>
                <w:rFonts w:ascii="Times New Roman" w:eastAsia="Calibri" w:hAnsi="Times New Roman" w:cs="Times New Roman"/>
                <w:color w:val="000000"/>
                <w:kern w:val="1"/>
                <w:sz w:val="24"/>
                <w:szCs w:val="24"/>
                <w:lang w:eastAsia="ar-SA"/>
                <w14:ligatures w14:val="none"/>
              </w:rPr>
              <w:t xml:space="preserve">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proofErr w:type="spellStart"/>
            <w:r w:rsidRPr="009632F4">
              <w:rPr>
                <w:rFonts w:ascii="Times New Roman" w:eastAsia="Calibri" w:hAnsi="Times New Roman" w:cs="Times New Roman"/>
                <w:color w:val="000000"/>
                <w:kern w:val="1"/>
                <w:sz w:val="24"/>
                <w:szCs w:val="24"/>
                <w:lang w:eastAsia="ar-SA"/>
                <w14:ligatures w14:val="none"/>
              </w:rPr>
              <w:t>умовах,визначених</w:t>
            </w:r>
            <w:proofErr w:type="spellEnd"/>
            <w:r w:rsidRPr="009632F4">
              <w:rPr>
                <w:rFonts w:ascii="Times New Roman" w:eastAsia="Calibri" w:hAnsi="Times New Roman" w:cs="Times New Roman"/>
                <w:color w:val="000000"/>
                <w:kern w:val="1"/>
                <w:sz w:val="24"/>
                <w:szCs w:val="24"/>
                <w:lang w:eastAsia="ar-SA"/>
                <w14:ligatures w14:val="none"/>
              </w:rPr>
              <w:t xml:space="preserve"> статтею 33 Закону та пунктом 49 Особливостей.</w:t>
            </w:r>
          </w:p>
        </w:tc>
      </w:tr>
      <w:tr w:rsidR="009632F4" w:rsidRPr="009632F4" w14:paraId="4CC4FC7A" w14:textId="77777777" w:rsidTr="0047501C">
        <w:tblPrEx>
          <w:tblCellMar>
            <w:left w:w="108" w:type="dxa"/>
            <w:right w:w="108" w:type="dxa"/>
          </w:tblCellMar>
        </w:tblPrEx>
        <w:trPr>
          <w:trHeight w:val="522"/>
        </w:trPr>
        <w:tc>
          <w:tcPr>
            <w:tcW w:w="572" w:type="dxa"/>
            <w:tcBorders>
              <w:top w:val="single" w:sz="4" w:space="0" w:color="000000"/>
              <w:left w:val="single" w:sz="4" w:space="0" w:color="000000"/>
              <w:bottom w:val="single" w:sz="4" w:space="0" w:color="000000"/>
            </w:tcBorders>
            <w:shd w:val="clear" w:color="auto" w:fill="C0C0C0"/>
          </w:tcPr>
          <w:p w14:paraId="5F92E59F" w14:textId="77777777" w:rsidR="009632F4" w:rsidRPr="009632F4" w:rsidRDefault="009632F4" w:rsidP="009632F4">
            <w:pPr>
              <w:suppressAutoHyphens/>
              <w:spacing w:after="0" w:line="240" w:lineRule="auto"/>
              <w:ind w:right="113"/>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6</w:t>
            </w:r>
          </w:p>
        </w:tc>
        <w:tc>
          <w:tcPr>
            <w:tcW w:w="2268" w:type="dxa"/>
            <w:tcBorders>
              <w:top w:val="single" w:sz="4" w:space="0" w:color="000000"/>
              <w:left w:val="single" w:sz="4" w:space="0" w:color="000000"/>
              <w:bottom w:val="single" w:sz="4" w:space="0" w:color="000000"/>
            </w:tcBorders>
            <w:shd w:val="clear" w:color="auto" w:fill="EAEAEA"/>
          </w:tcPr>
          <w:p w14:paraId="217FDF81" w14:textId="77777777" w:rsidR="009632F4" w:rsidRPr="009632F4" w:rsidRDefault="009632F4" w:rsidP="009632F4">
            <w:pPr>
              <w:suppressAutoHyphens/>
              <w:spacing w:after="0" w:line="240" w:lineRule="auto"/>
              <w:ind w:right="113"/>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Забезпечення виконання договору про закупівлю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41AE0A11" w14:textId="77777777" w:rsidR="009632F4" w:rsidRPr="009632F4" w:rsidRDefault="009632F4" w:rsidP="009632F4">
            <w:pPr>
              <w:widowControl w:val="0"/>
              <w:suppressAutoHyphens/>
              <w:spacing w:after="0" w:line="240" w:lineRule="auto"/>
              <w:contextualSpacing/>
              <w:jc w:val="both"/>
              <w:rPr>
                <w:rFonts w:ascii="Times New Roman" w:eastAsia="Times New Roman"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val="ru-RU" w:eastAsia="ar-SA"/>
                <w14:ligatures w14:val="none"/>
              </w:rPr>
              <w:t xml:space="preserve">6.1. </w:t>
            </w:r>
            <w:proofErr w:type="spellStart"/>
            <w:r w:rsidRPr="009632F4">
              <w:rPr>
                <w:rFonts w:ascii="Times New Roman" w:eastAsia="Times New Roman" w:hAnsi="Times New Roman" w:cs="Times New Roman"/>
                <w:color w:val="000000"/>
                <w:kern w:val="1"/>
                <w:sz w:val="24"/>
                <w:szCs w:val="24"/>
                <w:lang w:val="ru-RU" w:eastAsia="ar-SA"/>
                <w14:ligatures w14:val="none"/>
              </w:rPr>
              <w:t>Забезпечення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виконання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договору про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вимагається</w:t>
            </w:r>
            <w:proofErr w:type="spellEnd"/>
            <w:r w:rsidRPr="009632F4">
              <w:rPr>
                <w:rFonts w:ascii="Times New Roman" w:eastAsia="Times New Roman" w:hAnsi="Times New Roman" w:cs="Times New Roman"/>
                <w:color w:val="000000"/>
                <w:kern w:val="1"/>
                <w:sz w:val="24"/>
                <w:szCs w:val="24"/>
                <w:lang w:val="ru-RU" w:eastAsia="ar-SA"/>
                <w14:ligatures w14:val="none"/>
              </w:rPr>
              <w:t>.</w:t>
            </w:r>
          </w:p>
        </w:tc>
      </w:tr>
    </w:tbl>
    <w:p w14:paraId="3C16A70B" w14:textId="77777777" w:rsidR="009632F4" w:rsidRPr="009632F4" w:rsidRDefault="009632F4" w:rsidP="009632F4">
      <w:pPr>
        <w:suppressAutoHyphens/>
        <w:spacing w:after="0" w:line="240" w:lineRule="auto"/>
        <w:ind w:right="142"/>
        <w:rPr>
          <w:rFonts w:ascii="Times New Roman" w:eastAsia="Times New Roman" w:hAnsi="Times New Roman" w:cs="Times New Roman"/>
          <w:b/>
          <w:color w:val="000000"/>
          <w:kern w:val="1"/>
          <w:sz w:val="24"/>
          <w:szCs w:val="24"/>
          <w:lang w:eastAsia="ar-SA"/>
          <w14:ligatures w14:val="none"/>
        </w:rPr>
      </w:pPr>
    </w:p>
    <w:p w14:paraId="5CDBB572"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1</w:t>
      </w:r>
    </w:p>
    <w:p w14:paraId="73CCCAED"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291D140" w14:textId="77777777" w:rsidR="009632F4" w:rsidRPr="009632F4" w:rsidRDefault="009632F4" w:rsidP="009632F4">
      <w:pPr>
        <w:suppressAutoHyphens/>
        <w:spacing w:after="0" w:line="240" w:lineRule="auto"/>
        <w:ind w:right="142"/>
        <w:jc w:val="right"/>
        <w:outlineLvl w:val="0"/>
        <w:rPr>
          <w:rFonts w:ascii="Times New Roman" w:eastAsia="Times New Roman" w:hAnsi="Times New Roman" w:cs="Times New Roman"/>
          <w:b/>
          <w:color w:val="000000"/>
          <w:kern w:val="1"/>
          <w:sz w:val="24"/>
          <w:szCs w:val="24"/>
          <w:lang w:eastAsia="ar-SA"/>
          <w14:ligatures w14:val="none"/>
        </w:rPr>
      </w:pPr>
    </w:p>
    <w:p w14:paraId="7F152E22"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w:t>
      </w:r>
    </w:p>
    <w:p w14:paraId="5A32AE0E" w14:textId="77777777" w:rsidR="009632F4" w:rsidRPr="009632F4" w:rsidRDefault="009632F4" w:rsidP="009632F4">
      <w:pPr>
        <w:spacing w:after="0" w:line="240" w:lineRule="auto"/>
        <w:contextualSpacing/>
        <w:jc w:val="both"/>
        <w:rPr>
          <w:rFonts w:ascii="Times New Roman" w:eastAsia="Times New Roman" w:hAnsi="Times New Roman" w:cs="Times New Roman"/>
          <w:bCs/>
          <w:i/>
          <w:color w:val="000000"/>
          <w:kern w:val="1"/>
          <w:sz w:val="24"/>
          <w:szCs w:val="24"/>
          <w:lang w:eastAsia="ar-SA"/>
          <w14:ligatures w14:val="none"/>
        </w:rPr>
      </w:pPr>
    </w:p>
    <w:p w14:paraId="654C4805"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3A73C81A" w14:textId="77777777" w:rsidR="009632F4" w:rsidRPr="009632F4" w:rsidRDefault="009632F4" w:rsidP="009632F4">
      <w:pPr>
        <w:suppressAutoHyphens/>
        <w:spacing w:after="0" w:line="100" w:lineRule="atLeast"/>
        <w:ind w:right="142"/>
        <w:jc w:val="both"/>
        <w:rPr>
          <w:rFonts w:ascii="Times New Roman" w:eastAsia="Calibri" w:hAnsi="Times New Roman" w:cs="Times New Roman"/>
          <w:color w:val="000000"/>
          <w:kern w:val="1"/>
          <w:sz w:val="24"/>
          <w:szCs w:val="24"/>
          <w:lang w:eastAsia="ar-SA"/>
          <w14:ligatures w14:val="none"/>
        </w:rPr>
      </w:pPr>
    </w:p>
    <w:p w14:paraId="06D05096" w14:textId="77777777" w:rsidR="009632F4" w:rsidRPr="009632F4" w:rsidRDefault="009632F4" w:rsidP="009632F4">
      <w:pPr>
        <w:numPr>
          <w:ilvl w:val="1"/>
          <w:numId w:val="0"/>
        </w:numPr>
        <w:suppressAutoHyphens/>
        <w:spacing w:after="0" w:line="100" w:lineRule="atLeast"/>
        <w:ind w:right="142"/>
        <w:jc w:val="both"/>
        <w:rPr>
          <w:rFonts w:ascii="Calibri" w:eastAsia="Calibri" w:hAnsi="Calibri" w:cs="Calibri"/>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Довідкою </w:t>
      </w:r>
      <w:r w:rsidRPr="009632F4">
        <w:rPr>
          <w:rFonts w:ascii="Times New Roman" w:eastAsia="Calibri" w:hAnsi="Times New Roman" w:cs="Times New Roman"/>
          <w:bCs/>
          <w:color w:val="000000"/>
          <w:kern w:val="1"/>
          <w:sz w:val="24"/>
          <w:szCs w:val="24"/>
          <w:lang w:eastAsia="ar-SA"/>
          <w14:ligatures w14:val="none"/>
        </w:rPr>
        <w:t xml:space="preserve">за підписом </w:t>
      </w:r>
      <w:r w:rsidRPr="009632F4">
        <w:rPr>
          <w:rFonts w:ascii="Times New Roman" w:eastAsia="Calibri" w:hAnsi="Times New Roman" w:cs="Times New Roman"/>
          <w:color w:val="000000"/>
          <w:kern w:val="1"/>
          <w:sz w:val="24"/>
          <w:szCs w:val="24"/>
          <w:lang w:eastAsia="ar-SA"/>
          <w14:ligatures w14:val="none"/>
        </w:rPr>
        <w:t xml:space="preserve">керівника або особи уповноваженої учасником на підписання тендерної пропозиції про </w:t>
      </w:r>
      <w:r w:rsidRPr="009632F4">
        <w:rPr>
          <w:rFonts w:ascii="Times New Roman" w:eastAsia="Calibri" w:hAnsi="Times New Roman" w:cs="Times New Roman"/>
          <w:b/>
          <w:bCs/>
          <w:color w:val="000000"/>
          <w:kern w:val="1"/>
          <w:sz w:val="24"/>
          <w:szCs w:val="24"/>
          <w:lang w:eastAsia="ar-SA"/>
          <w14:ligatures w14:val="none"/>
        </w:rPr>
        <w:t xml:space="preserve">наявність досвіду виконання аналогічного (аналогічних) за предметом закупівлі договору (договорів) </w:t>
      </w:r>
      <w:r w:rsidRPr="009632F4">
        <w:rPr>
          <w:rFonts w:ascii="Times New Roman" w:eastAsia="Calibri" w:hAnsi="Times New Roman" w:cs="Times New Roman"/>
          <w:color w:val="000000"/>
          <w:kern w:val="1"/>
          <w:sz w:val="24"/>
          <w:szCs w:val="24"/>
          <w:lang w:eastAsia="ar-SA"/>
          <w14:ligatures w14:val="none"/>
        </w:rPr>
        <w:t>та її документальним підтвердженням</w:t>
      </w:r>
      <w:r w:rsidRPr="009632F4">
        <w:rPr>
          <w:rFonts w:ascii="Times New Roman" w:eastAsia="Calibri" w:hAnsi="Times New Roman" w:cs="Times New Roman"/>
          <w:bCs/>
          <w:color w:val="000000"/>
          <w:kern w:val="1"/>
          <w:sz w:val="24"/>
          <w:szCs w:val="24"/>
          <w:lang w:eastAsia="ar-SA"/>
          <w14:ligatures w14:val="none"/>
        </w:rPr>
        <w:t xml:space="preserve"> згідно наведеної нижче форми:</w:t>
      </w:r>
    </w:p>
    <w:p w14:paraId="00B03462"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color w:val="000000"/>
          <w:kern w:val="1"/>
          <w:sz w:val="24"/>
          <w:szCs w:val="24"/>
          <w:lang w:eastAsia="ar-SA"/>
          <w14:ligatures w14:val="none"/>
        </w:rPr>
      </w:pPr>
    </w:p>
    <w:p w14:paraId="02D63553" w14:textId="77777777" w:rsidR="009632F4" w:rsidRPr="009632F4" w:rsidRDefault="009632F4" w:rsidP="009632F4">
      <w:pPr>
        <w:suppressAutoHyphens/>
        <w:spacing w:after="0" w:line="240" w:lineRule="auto"/>
        <w:ind w:right="142"/>
        <w:jc w:val="right"/>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ТАБЛИЦЯ №5</w:t>
      </w:r>
    </w:p>
    <w:p w14:paraId="6EC85A96"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
          <w:bCs/>
          <w:caps/>
          <w:color w:val="000000"/>
          <w:kern w:val="1"/>
          <w:sz w:val="24"/>
          <w:szCs w:val="24"/>
          <w:lang w:eastAsia="ar-SA"/>
          <w14:ligatures w14:val="none"/>
        </w:rPr>
      </w:pPr>
      <w:r w:rsidRPr="009632F4">
        <w:rPr>
          <w:rFonts w:ascii="Times New Roman" w:eastAsia="Times New Roman" w:hAnsi="Times New Roman" w:cs="Times New Roman"/>
          <w:b/>
          <w:bCs/>
          <w:caps/>
          <w:color w:val="000000"/>
          <w:kern w:val="1"/>
          <w:sz w:val="24"/>
          <w:szCs w:val="24"/>
          <w:lang w:eastAsia="ar-SA"/>
          <w14:ligatures w14:val="none"/>
        </w:rPr>
        <w:t>Довідка про НАЯВНІСТЬ Досвіду виконання АНАЛОГІЧНого(ИХ) договору(ів)</w:t>
      </w:r>
    </w:p>
    <w:tbl>
      <w:tblPr>
        <w:tblW w:w="9214" w:type="dxa"/>
        <w:tblInd w:w="108" w:type="dxa"/>
        <w:tblLayout w:type="fixed"/>
        <w:tblLook w:val="0000" w:firstRow="0" w:lastRow="0" w:firstColumn="0" w:lastColumn="0" w:noHBand="0" w:noVBand="0"/>
      </w:tblPr>
      <w:tblGrid>
        <w:gridCol w:w="426"/>
        <w:gridCol w:w="3543"/>
        <w:gridCol w:w="2977"/>
        <w:gridCol w:w="2268"/>
      </w:tblGrid>
      <w:tr w:rsidR="009632F4" w:rsidRPr="009632F4" w14:paraId="6BE86399" w14:textId="77777777" w:rsidTr="0047501C">
        <w:trPr>
          <w:trHeight w:val="699"/>
        </w:trPr>
        <w:tc>
          <w:tcPr>
            <w:tcW w:w="426" w:type="dxa"/>
            <w:tcBorders>
              <w:top w:val="single" w:sz="4" w:space="0" w:color="000000"/>
              <w:left w:val="single" w:sz="4" w:space="0" w:color="000000"/>
              <w:bottom w:val="single" w:sz="4" w:space="0" w:color="000000"/>
            </w:tcBorders>
            <w:shd w:val="clear" w:color="auto" w:fill="C0C0C0"/>
            <w:vAlign w:val="center"/>
          </w:tcPr>
          <w:p w14:paraId="174822FE"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 з/п</w:t>
            </w:r>
          </w:p>
        </w:tc>
        <w:tc>
          <w:tcPr>
            <w:tcW w:w="3543" w:type="dxa"/>
            <w:tcBorders>
              <w:top w:val="single" w:sz="4" w:space="0" w:color="000000"/>
              <w:left w:val="single" w:sz="4" w:space="0" w:color="000000"/>
              <w:bottom w:val="single" w:sz="4" w:space="0" w:color="000000"/>
            </w:tcBorders>
            <w:shd w:val="clear" w:color="auto" w:fill="C0C0C0"/>
            <w:vAlign w:val="center"/>
          </w:tcPr>
          <w:p w14:paraId="45732431"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Замовник,</w:t>
            </w:r>
          </w:p>
          <w:p w14:paraId="6D40554C"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Місцезнаходження,</w:t>
            </w:r>
          </w:p>
          <w:p w14:paraId="58153B38" w14:textId="77777777" w:rsidR="009632F4" w:rsidRPr="009632F4" w:rsidRDefault="009632F4" w:rsidP="009632F4">
            <w:pPr>
              <w:suppressAutoHyphens/>
              <w:spacing w:after="0" w:line="240" w:lineRule="auto"/>
              <w:ind w:right="-108"/>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код ЄДРПОУ</w:t>
            </w:r>
          </w:p>
        </w:tc>
        <w:tc>
          <w:tcPr>
            <w:tcW w:w="2977" w:type="dxa"/>
            <w:tcBorders>
              <w:top w:val="single" w:sz="4" w:space="0" w:color="000000"/>
              <w:left w:val="single" w:sz="4" w:space="0" w:color="000000"/>
              <w:bottom w:val="single" w:sz="4" w:space="0" w:color="000000"/>
            </w:tcBorders>
            <w:shd w:val="clear" w:color="auto" w:fill="C0C0C0"/>
            <w:vAlign w:val="center"/>
          </w:tcPr>
          <w:p w14:paraId="418DC1D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Номер та дата договору, предмет договору</w:t>
            </w:r>
          </w:p>
        </w:tc>
        <w:tc>
          <w:tcPr>
            <w:tcW w:w="2268" w:type="dxa"/>
            <w:tcBorders>
              <w:top w:val="single" w:sz="4" w:space="0" w:color="000000"/>
              <w:left w:val="single" w:sz="4" w:space="0" w:color="000000"/>
              <w:bottom w:val="single" w:sz="4" w:space="0" w:color="000000"/>
            </w:tcBorders>
            <w:shd w:val="clear" w:color="auto" w:fill="C0C0C0"/>
            <w:vAlign w:val="center"/>
          </w:tcPr>
          <w:p w14:paraId="7653120D" w14:textId="77777777" w:rsidR="009632F4" w:rsidRPr="009632F4" w:rsidRDefault="009632F4" w:rsidP="009632F4">
            <w:pPr>
              <w:suppressAutoHyphens/>
              <w:spacing w:after="0" w:line="240" w:lineRule="auto"/>
              <w:ind w:right="-107"/>
              <w:jc w:val="center"/>
              <w:rPr>
                <w:rFonts w:ascii="Times New Roman" w:eastAsia="Times New Roman" w:hAnsi="Times New Roman" w:cs="Times New Roman"/>
                <w:color w:val="000000"/>
                <w:kern w:val="0"/>
                <w:sz w:val="20"/>
                <w:szCs w:val="20"/>
                <w:lang w:eastAsia="ar-SA"/>
                <w14:ligatures w14:val="none"/>
              </w:rPr>
            </w:pPr>
            <w:r w:rsidRPr="009632F4">
              <w:rPr>
                <w:rFonts w:ascii="Times New Roman" w:eastAsia="Times New Roman" w:hAnsi="Times New Roman" w:cs="Times New Roman"/>
                <w:color w:val="000000"/>
                <w:kern w:val="0"/>
                <w:sz w:val="20"/>
                <w:szCs w:val="20"/>
                <w:lang w:eastAsia="ar-SA"/>
                <w14:ligatures w14:val="none"/>
              </w:rPr>
              <w:t>Ціна договору, грн., сума виконання договору, грн., відсоток виконання договору</w:t>
            </w:r>
          </w:p>
        </w:tc>
      </w:tr>
      <w:tr w:rsidR="009632F4" w:rsidRPr="009632F4" w14:paraId="0854799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D41CD8E"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1</w:t>
            </w:r>
          </w:p>
        </w:tc>
        <w:tc>
          <w:tcPr>
            <w:tcW w:w="3543" w:type="dxa"/>
            <w:tcBorders>
              <w:top w:val="single" w:sz="4" w:space="0" w:color="000000"/>
              <w:left w:val="single" w:sz="4" w:space="0" w:color="000000"/>
              <w:bottom w:val="single" w:sz="4" w:space="0" w:color="000000"/>
            </w:tcBorders>
            <w:shd w:val="clear" w:color="auto" w:fill="EAEAEA"/>
          </w:tcPr>
          <w:p w14:paraId="7077ACD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2</w:t>
            </w:r>
          </w:p>
        </w:tc>
        <w:tc>
          <w:tcPr>
            <w:tcW w:w="2977" w:type="dxa"/>
            <w:tcBorders>
              <w:top w:val="single" w:sz="4" w:space="0" w:color="000000"/>
              <w:left w:val="single" w:sz="4" w:space="0" w:color="000000"/>
              <w:bottom w:val="single" w:sz="4" w:space="0" w:color="000000"/>
            </w:tcBorders>
            <w:shd w:val="clear" w:color="auto" w:fill="EAEAEA"/>
          </w:tcPr>
          <w:p w14:paraId="3A2F3975"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3</w:t>
            </w:r>
          </w:p>
        </w:tc>
        <w:tc>
          <w:tcPr>
            <w:tcW w:w="2268" w:type="dxa"/>
            <w:tcBorders>
              <w:top w:val="single" w:sz="4" w:space="0" w:color="000000"/>
              <w:left w:val="single" w:sz="4" w:space="0" w:color="000000"/>
              <w:bottom w:val="single" w:sz="4" w:space="0" w:color="000000"/>
            </w:tcBorders>
            <w:shd w:val="clear" w:color="auto" w:fill="EAEAEA"/>
          </w:tcPr>
          <w:p w14:paraId="40BC068F"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0"/>
                <w:sz w:val="24"/>
                <w:szCs w:val="24"/>
                <w:lang w:eastAsia="ar-SA"/>
                <w14:ligatures w14:val="none"/>
              </w:rPr>
            </w:pPr>
            <w:r w:rsidRPr="009632F4">
              <w:rPr>
                <w:rFonts w:ascii="Times New Roman" w:eastAsia="Times New Roman" w:hAnsi="Times New Roman" w:cs="Times New Roman"/>
                <w:i/>
                <w:color w:val="000000"/>
                <w:kern w:val="0"/>
                <w:sz w:val="24"/>
                <w:szCs w:val="24"/>
                <w:lang w:eastAsia="ar-SA"/>
                <w14:ligatures w14:val="none"/>
              </w:rPr>
              <w:t>4</w:t>
            </w:r>
          </w:p>
        </w:tc>
      </w:tr>
      <w:tr w:rsidR="009632F4" w:rsidRPr="009632F4" w14:paraId="5FB8AD3D"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2BCA3176"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06D842E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18B52E3"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48F7A66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r w:rsidR="009632F4" w:rsidRPr="009632F4" w14:paraId="18411401" w14:textId="77777777" w:rsidTr="0047501C">
        <w:trPr>
          <w:trHeight w:val="290"/>
        </w:trPr>
        <w:tc>
          <w:tcPr>
            <w:tcW w:w="426" w:type="dxa"/>
            <w:tcBorders>
              <w:top w:val="single" w:sz="4" w:space="0" w:color="000000"/>
              <w:left w:val="single" w:sz="4" w:space="0" w:color="000000"/>
              <w:bottom w:val="single" w:sz="4" w:space="0" w:color="000000"/>
            </w:tcBorders>
            <w:shd w:val="clear" w:color="auto" w:fill="EAEAEA"/>
          </w:tcPr>
          <w:p w14:paraId="4ADAF0D9"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3543" w:type="dxa"/>
            <w:tcBorders>
              <w:top w:val="single" w:sz="4" w:space="0" w:color="000000"/>
              <w:left w:val="single" w:sz="4" w:space="0" w:color="000000"/>
              <w:bottom w:val="single" w:sz="4" w:space="0" w:color="000000"/>
            </w:tcBorders>
            <w:shd w:val="clear" w:color="auto" w:fill="EAEAEA"/>
          </w:tcPr>
          <w:p w14:paraId="4C56A00E"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977" w:type="dxa"/>
            <w:tcBorders>
              <w:top w:val="single" w:sz="4" w:space="0" w:color="000000"/>
              <w:left w:val="single" w:sz="4" w:space="0" w:color="000000"/>
              <w:bottom w:val="single" w:sz="4" w:space="0" w:color="000000"/>
            </w:tcBorders>
            <w:shd w:val="clear" w:color="auto" w:fill="EAEAEA"/>
          </w:tcPr>
          <w:p w14:paraId="32471027"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c>
          <w:tcPr>
            <w:tcW w:w="2268" w:type="dxa"/>
            <w:tcBorders>
              <w:top w:val="single" w:sz="4" w:space="0" w:color="000000"/>
              <w:left w:val="single" w:sz="4" w:space="0" w:color="000000"/>
              <w:bottom w:val="single" w:sz="4" w:space="0" w:color="000000"/>
            </w:tcBorders>
            <w:shd w:val="clear" w:color="auto" w:fill="EAEAEA"/>
          </w:tcPr>
          <w:p w14:paraId="6B43848D" w14:textId="77777777" w:rsidR="009632F4" w:rsidRPr="009632F4" w:rsidRDefault="009632F4" w:rsidP="009632F4">
            <w:pPr>
              <w:suppressAutoHyphens/>
              <w:snapToGrid w:val="0"/>
              <w:spacing w:after="0" w:line="240" w:lineRule="auto"/>
              <w:jc w:val="center"/>
              <w:rPr>
                <w:rFonts w:ascii="Times New Roman" w:eastAsia="Times New Roman" w:hAnsi="Times New Roman" w:cs="Times New Roman"/>
                <w:color w:val="000000"/>
                <w:kern w:val="0"/>
                <w:sz w:val="24"/>
                <w:szCs w:val="24"/>
                <w:lang w:eastAsia="ar-SA"/>
                <w14:ligatures w14:val="none"/>
              </w:rPr>
            </w:pPr>
          </w:p>
        </w:tc>
      </w:tr>
    </w:tbl>
    <w:p w14:paraId="13A92ABB" w14:textId="77777777" w:rsidR="009632F4" w:rsidRPr="009632F4" w:rsidRDefault="009632F4" w:rsidP="009632F4">
      <w:pPr>
        <w:suppressAutoHyphens/>
        <w:spacing w:after="0" w:line="240" w:lineRule="auto"/>
        <w:ind w:right="142"/>
        <w:jc w:val="center"/>
        <w:rPr>
          <w:rFonts w:ascii="Times New Roman" w:eastAsia="Times New Roman" w:hAnsi="Times New Roman" w:cs="Times New Roman"/>
          <w:bCs/>
          <w:i/>
          <w:color w:val="000000"/>
          <w:kern w:val="1"/>
          <w:sz w:val="10"/>
          <w:szCs w:val="10"/>
          <w:lang w:eastAsia="ar-SA"/>
          <w14:ligatures w14:val="none"/>
        </w:rPr>
      </w:pPr>
    </w:p>
    <w:p w14:paraId="5BD8FC88"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2E5CDAE1"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sz w:val="24"/>
          <w:szCs w:val="24"/>
          <w:lang w:eastAsia="ar-SA"/>
          <w14:ligatures w14:val="none"/>
        </w:rPr>
        <w:tab/>
        <w:t xml:space="preserve">*Аналогічним за предметом закупівлі буде вважатись договір </w:t>
      </w:r>
      <w:proofErr w:type="spellStart"/>
      <w:r w:rsidRPr="009632F4">
        <w:rPr>
          <w:rFonts w:ascii="Times New Roman" w:eastAsia="Times New Roman" w:hAnsi="Times New Roman" w:cs="Times New Roman"/>
          <w:b/>
          <w:bCs/>
          <w:i/>
          <w:color w:val="000000"/>
          <w:kern w:val="1"/>
          <w:sz w:val="24"/>
          <w:szCs w:val="24"/>
          <w:lang w:eastAsia="ar-SA"/>
          <w14:ligatures w14:val="none"/>
        </w:rPr>
        <w:t>підряду</w:t>
      </w:r>
      <w:proofErr w:type="spellEnd"/>
      <w:r w:rsidRPr="009632F4">
        <w:rPr>
          <w:rFonts w:ascii="Times New Roman" w:eastAsia="Times New Roman" w:hAnsi="Times New Roman" w:cs="Times New Roman"/>
          <w:b/>
          <w:bCs/>
          <w:i/>
          <w:color w:val="000000"/>
          <w:kern w:val="1"/>
          <w:sz w:val="24"/>
          <w:szCs w:val="24"/>
          <w:lang w:eastAsia="ar-SA"/>
          <w14:ligatures w14:val="none"/>
        </w:rPr>
        <w:t>, що передбачає виконання робіт щодо капітального ремонту, або реконструкції, або реставрації, або нового будівництва зовнішніх мереж каналізації в тому числі, що включали роботи з облаштування КНС (каналізаційної насосної станції) та з урахуванням інших вимог, що передбачені цією тендерною документацією.</w:t>
      </w:r>
    </w:p>
    <w:p w14:paraId="3B45ABAD" w14:textId="77777777" w:rsidR="009632F4" w:rsidRPr="004C0798" w:rsidRDefault="009632F4" w:rsidP="009632F4">
      <w:pPr>
        <w:suppressAutoHyphens/>
        <w:spacing w:after="0" w:line="100" w:lineRule="atLeast"/>
        <w:jc w:val="both"/>
        <w:rPr>
          <w:rFonts w:ascii="Times New Roman" w:eastAsia="Calibri" w:hAnsi="Times New Roman" w:cs="Times New Roman"/>
          <w:bCs/>
          <w:color w:val="000000"/>
          <w:kern w:val="1"/>
          <w:sz w:val="24"/>
          <w:szCs w:val="24"/>
          <w:lang w:eastAsia="ar-SA"/>
          <w14:ligatures w14:val="none"/>
        </w:rPr>
      </w:pPr>
    </w:p>
    <w:p w14:paraId="7AD7DFB0"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p>
    <w:p w14:paraId="46AD6CF5"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sz w:val="24"/>
          <w:szCs w:val="24"/>
          <w:lang w:val="ru-RU" w:eastAsia="ar-SA"/>
          <w14:ligatures w14:val="none"/>
        </w:rPr>
      </w:pPr>
      <w:proofErr w:type="spellStart"/>
      <w:r w:rsidRPr="009632F4">
        <w:rPr>
          <w:rFonts w:ascii="Times New Roman" w:eastAsia="Times New Roman" w:hAnsi="Times New Roman" w:cs="Times New Roman"/>
          <w:b/>
          <w:bCs/>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вказує</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b/>
          <w:bCs/>
          <w:color w:val="000000"/>
          <w:kern w:val="1"/>
          <w:sz w:val="24"/>
          <w:szCs w:val="24"/>
          <w:lang w:val="ru-RU" w:eastAsia="ar-SA"/>
          <w14:ligatures w14:val="none"/>
        </w:rPr>
        <w:t>Довідці</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та </w:t>
      </w:r>
      <w:proofErr w:type="spellStart"/>
      <w:r w:rsidRPr="009632F4">
        <w:rPr>
          <w:rFonts w:ascii="Times New Roman" w:eastAsia="Times New Roman" w:hAnsi="Times New Roman" w:cs="Times New Roman"/>
          <w:b/>
          <w:bCs/>
          <w:color w:val="000000"/>
          <w:kern w:val="1"/>
          <w:sz w:val="24"/>
          <w:szCs w:val="24"/>
          <w:lang w:val="ru-RU" w:eastAsia="ar-SA"/>
          <w14:ligatures w14:val="none"/>
        </w:rPr>
        <w:t>надає</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документальне</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підтвердження</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досвіду</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виконання</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bCs/>
          <w:color w:val="000000"/>
          <w:kern w:val="1"/>
          <w:sz w:val="24"/>
          <w:szCs w:val="24"/>
          <w:lang w:val="ru-RU" w:eastAsia="ar-SA"/>
          <w14:ligatures w14:val="none"/>
        </w:rPr>
        <w:t>аналогічного</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договору (одним договором </w:t>
      </w:r>
      <w:proofErr w:type="spellStart"/>
      <w:r w:rsidRPr="009632F4">
        <w:rPr>
          <w:rFonts w:ascii="Times New Roman" w:eastAsia="Times New Roman" w:hAnsi="Times New Roman" w:cs="Times New Roman"/>
          <w:b/>
          <w:bCs/>
          <w:color w:val="000000"/>
          <w:kern w:val="1"/>
          <w:sz w:val="24"/>
          <w:szCs w:val="24"/>
          <w:lang w:val="ru-RU" w:eastAsia="ar-SA"/>
          <w14:ligatures w14:val="none"/>
        </w:rPr>
        <w:t>або</w:t>
      </w:r>
      <w:proofErr w:type="spellEnd"/>
      <w:r w:rsidRPr="009632F4">
        <w:rPr>
          <w:rFonts w:ascii="Times New Roman" w:eastAsia="Times New Roman" w:hAnsi="Times New Roman" w:cs="Times New Roman"/>
          <w:b/>
          <w:bCs/>
          <w:color w:val="000000"/>
          <w:kern w:val="1"/>
          <w:sz w:val="24"/>
          <w:szCs w:val="24"/>
          <w:lang w:val="ru-RU" w:eastAsia="ar-SA"/>
          <w14:ligatures w14:val="none"/>
        </w:rPr>
        <w:t xml:space="preserve"> суммарно</w:t>
      </w:r>
      <w:r w:rsidRPr="009632F4">
        <w:rPr>
          <w:rFonts w:ascii="Times New Roman" w:eastAsia="Times New Roman" w:hAnsi="Times New Roman" w:cs="Times New Roman"/>
          <w:b/>
          <w:bCs/>
          <w:color w:val="000000"/>
          <w:kern w:val="1"/>
          <w:sz w:val="24"/>
          <w:szCs w:val="24"/>
          <w:lang w:eastAsia="ar-SA"/>
          <w14:ligatures w14:val="none"/>
        </w:rPr>
        <w:t xml:space="preserve"> кількома договорами</w:t>
      </w:r>
      <w:r w:rsidRPr="009632F4">
        <w:rPr>
          <w:rFonts w:ascii="Times New Roman" w:eastAsia="Times New Roman" w:hAnsi="Times New Roman" w:cs="Times New Roman"/>
          <w:b/>
          <w:bCs/>
          <w:color w:val="000000"/>
          <w:kern w:val="1"/>
          <w:sz w:val="24"/>
          <w:szCs w:val="24"/>
          <w:lang w:val="ru-RU" w:eastAsia="ar-SA"/>
          <w14:ligatures w14:val="none"/>
        </w:rPr>
        <w:t>)</w:t>
      </w:r>
    </w:p>
    <w:p w14:paraId="7012E78E" w14:textId="77777777" w:rsidR="009632F4" w:rsidRPr="009632F4" w:rsidRDefault="009632F4" w:rsidP="009632F4">
      <w:pPr>
        <w:suppressAutoHyphens/>
        <w:spacing w:after="0" w:line="240" w:lineRule="auto"/>
        <w:jc w:val="both"/>
        <w:rPr>
          <w:rFonts w:ascii="Times New Roman" w:eastAsia="Times New Roman" w:hAnsi="Times New Roman" w:cs="Times New Roman"/>
          <w:bCs/>
          <w:color w:val="000000"/>
          <w:kern w:val="1"/>
          <w:sz w:val="24"/>
          <w:szCs w:val="24"/>
          <w:lang w:eastAsia="ar-SA"/>
          <w14:ligatures w14:val="none"/>
        </w:rPr>
      </w:pPr>
      <w:r w:rsidRPr="009632F4">
        <w:rPr>
          <w:rFonts w:ascii="Times New Roman" w:eastAsia="Times New Roman" w:hAnsi="Times New Roman" w:cs="Times New Roman"/>
          <w:bCs/>
          <w:color w:val="000000"/>
          <w:kern w:val="1"/>
          <w:sz w:val="24"/>
          <w:szCs w:val="24"/>
          <w:lang w:eastAsia="ar-SA"/>
          <w14:ligatures w14:val="none"/>
        </w:rPr>
        <w:t>Наявність в учасника досвіду виконання аналогічного(</w:t>
      </w:r>
      <w:proofErr w:type="spellStart"/>
      <w:r w:rsidRPr="009632F4">
        <w:rPr>
          <w:rFonts w:ascii="Times New Roman" w:eastAsia="Times New Roman" w:hAnsi="Times New Roman" w:cs="Times New Roman"/>
          <w:bCs/>
          <w:color w:val="000000"/>
          <w:kern w:val="1"/>
          <w:sz w:val="24"/>
          <w:szCs w:val="24"/>
          <w:lang w:eastAsia="ar-SA"/>
          <w14:ligatures w14:val="none"/>
        </w:rPr>
        <w:t>их</w:t>
      </w:r>
      <w:proofErr w:type="spellEnd"/>
      <w:r w:rsidRPr="009632F4">
        <w:rPr>
          <w:rFonts w:ascii="Times New Roman" w:eastAsia="Times New Roman" w:hAnsi="Times New Roman" w:cs="Times New Roman"/>
          <w:bCs/>
          <w:color w:val="000000"/>
          <w:kern w:val="1"/>
          <w:sz w:val="24"/>
          <w:szCs w:val="24"/>
          <w:lang w:eastAsia="ar-SA"/>
          <w14:ligatures w14:val="none"/>
        </w:rPr>
        <w:t>) договору(</w:t>
      </w:r>
      <w:proofErr w:type="spellStart"/>
      <w:r w:rsidRPr="009632F4">
        <w:rPr>
          <w:rFonts w:ascii="Times New Roman" w:eastAsia="Times New Roman" w:hAnsi="Times New Roman" w:cs="Times New Roman"/>
          <w:bCs/>
          <w:color w:val="000000"/>
          <w:kern w:val="1"/>
          <w:sz w:val="24"/>
          <w:szCs w:val="24"/>
          <w:lang w:eastAsia="ar-SA"/>
          <w14:ligatures w14:val="none"/>
        </w:rPr>
        <w:t>ів</w:t>
      </w:r>
      <w:proofErr w:type="spellEnd"/>
      <w:r w:rsidRPr="009632F4">
        <w:rPr>
          <w:rFonts w:ascii="Times New Roman" w:eastAsia="Times New Roman" w:hAnsi="Times New Roman" w:cs="Times New Roman"/>
          <w:bCs/>
          <w:color w:val="000000"/>
          <w:kern w:val="1"/>
          <w:sz w:val="24"/>
          <w:szCs w:val="24"/>
          <w:lang w:eastAsia="ar-SA"/>
          <w14:ligatures w14:val="none"/>
        </w:rPr>
        <w:t>) документально підтверджується в складі тендерної пропозиції наступними документами:</w:t>
      </w:r>
    </w:p>
    <w:p w14:paraId="204A29A6" w14:textId="77777777" w:rsidR="009632F4" w:rsidRPr="009632F4" w:rsidRDefault="009632F4" w:rsidP="009632F4">
      <w:pPr>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 </w:t>
      </w:r>
      <w:proofErr w:type="spellStart"/>
      <w:r w:rsidRPr="009632F4">
        <w:rPr>
          <w:rFonts w:ascii="Times New Roman" w:eastAsia="Calibri" w:hAnsi="Times New Roman" w:cs="Times New Roman"/>
          <w:i/>
          <w:color w:val="000000"/>
          <w:kern w:val="1"/>
          <w:sz w:val="24"/>
          <w:szCs w:val="24"/>
          <w:lang w:eastAsia="ar-SA"/>
          <w14:ligatures w14:val="none"/>
        </w:rPr>
        <w:t>сканкопiєю</w:t>
      </w:r>
      <w:proofErr w:type="spellEnd"/>
      <w:r w:rsidRPr="009632F4">
        <w:rPr>
          <w:rFonts w:ascii="Times New Roman" w:eastAsia="Calibri" w:hAnsi="Times New Roman" w:cs="Times New Roman"/>
          <w:i/>
          <w:color w:val="000000"/>
          <w:kern w:val="1"/>
          <w:sz w:val="24"/>
          <w:szCs w:val="24"/>
          <w:lang w:eastAsia="ar-SA"/>
          <w14:ligatures w14:val="none"/>
        </w:rPr>
        <w:t>(ями) аналогічного(</w:t>
      </w:r>
      <w:proofErr w:type="spellStart"/>
      <w:r w:rsidRPr="009632F4">
        <w:rPr>
          <w:rFonts w:ascii="Times New Roman" w:eastAsia="Calibri" w:hAnsi="Times New Roman" w:cs="Times New Roman"/>
          <w:i/>
          <w:color w:val="000000"/>
          <w:kern w:val="1"/>
          <w:sz w:val="24"/>
          <w:szCs w:val="24"/>
          <w:lang w:eastAsia="ar-SA"/>
          <w14:ligatures w14:val="none"/>
        </w:rPr>
        <w:t>их</w:t>
      </w:r>
      <w:proofErr w:type="spellEnd"/>
      <w:r w:rsidRPr="009632F4">
        <w:rPr>
          <w:rFonts w:ascii="Times New Roman" w:eastAsia="Calibri" w:hAnsi="Times New Roman" w:cs="Times New Roman"/>
          <w:i/>
          <w:color w:val="000000"/>
          <w:kern w:val="1"/>
          <w:sz w:val="24"/>
          <w:szCs w:val="24"/>
          <w:lang w:eastAsia="ar-SA"/>
          <w14:ligatures w14:val="none"/>
        </w:rPr>
        <w:t>) договору(</w:t>
      </w:r>
      <w:proofErr w:type="spellStart"/>
      <w:r w:rsidRPr="009632F4">
        <w:rPr>
          <w:rFonts w:ascii="Times New Roman" w:eastAsia="Calibri" w:hAnsi="Times New Roman" w:cs="Times New Roman"/>
          <w:i/>
          <w:color w:val="000000"/>
          <w:kern w:val="1"/>
          <w:sz w:val="24"/>
          <w:szCs w:val="24"/>
          <w:lang w:eastAsia="ar-SA"/>
          <w14:ligatures w14:val="none"/>
        </w:rPr>
        <w:t>ів</w:t>
      </w:r>
      <w:proofErr w:type="spellEnd"/>
      <w:r w:rsidRPr="009632F4">
        <w:rPr>
          <w:rFonts w:ascii="Times New Roman" w:eastAsia="Calibri" w:hAnsi="Times New Roman" w:cs="Times New Roman"/>
          <w:i/>
          <w:color w:val="000000"/>
          <w:kern w:val="1"/>
          <w:sz w:val="24"/>
          <w:szCs w:val="24"/>
          <w:lang w:eastAsia="ar-SA"/>
          <w14:ligatures w14:val="none"/>
        </w:rPr>
        <w:t>) (з усіма додатками, зазначеними в договорі, як невід'ємні, та додатковими угодами/договорами за наявності таких) та актів виконаних робіт до них, і</w:t>
      </w:r>
      <w:r w:rsidRPr="009632F4">
        <w:rPr>
          <w:rFonts w:ascii="Times New Roman" w:eastAsia="Calibri" w:hAnsi="Times New Roman" w:cs="Times New Roman"/>
          <w:bCs/>
          <w:i/>
          <w:color w:val="000000"/>
          <w:kern w:val="1"/>
          <w:sz w:val="24"/>
          <w:szCs w:val="24"/>
          <w:lang w:eastAsia="ar-SA"/>
          <w14:ligatures w14:val="none"/>
        </w:rPr>
        <w:t>нформація по якому (яких) відображена в Довідці</w:t>
      </w:r>
      <w:r w:rsidRPr="009632F4">
        <w:rPr>
          <w:rFonts w:ascii="Times New Roman" w:eastAsia="Calibri" w:hAnsi="Times New Roman" w:cs="Times New Roman"/>
          <w:i/>
          <w:color w:val="000000"/>
          <w:kern w:val="1"/>
          <w:sz w:val="24"/>
          <w:szCs w:val="24"/>
          <w:lang w:eastAsia="ar-SA"/>
          <w14:ligatures w14:val="none"/>
        </w:rPr>
        <w:t>;</w:t>
      </w:r>
    </w:p>
    <w:p w14:paraId="582C90E8"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kern w:val="1"/>
          <w:sz w:val="24"/>
          <w:szCs w:val="24"/>
          <w:lang w:eastAsia="ar-SA"/>
          <w14:ligatures w14:val="none"/>
        </w:rPr>
        <w:t>- відгуком(</w:t>
      </w:r>
      <w:proofErr w:type="spellStart"/>
      <w:r w:rsidRPr="009632F4">
        <w:rPr>
          <w:rFonts w:ascii="Times New Roman" w:eastAsia="Calibri" w:hAnsi="Times New Roman" w:cs="Times New Roman"/>
          <w:kern w:val="1"/>
          <w:sz w:val="24"/>
          <w:szCs w:val="24"/>
          <w:lang w:eastAsia="ar-SA"/>
          <w14:ligatures w14:val="none"/>
        </w:rPr>
        <w:t>ами</w:t>
      </w:r>
      <w:proofErr w:type="spellEnd"/>
      <w:r w:rsidRPr="009632F4">
        <w:rPr>
          <w:rFonts w:ascii="Times New Roman" w:eastAsia="Calibri" w:hAnsi="Times New Roman" w:cs="Times New Roman"/>
          <w:kern w:val="1"/>
          <w:sz w:val="24"/>
          <w:szCs w:val="24"/>
          <w:lang w:eastAsia="ar-SA"/>
          <w14:ligatures w14:val="none"/>
        </w:rPr>
        <w:t>) від замовника (сторони договору) згідно виконання кожного з аналогічних договорів, копії яких надано у складі тендерної пропозиції, при цьому такі відгуки мають бути складені на фірмовому бланку замовника будівництва (за наявності), завірені підписом уповноваженої посадової особи кожного такого замовника, повинні бути датовані, окрім цього кожен відгук повинен містити інформацію щодо реквізитів договору, щодо виконання якого надається такий відгук (дата укладення, номер за наявності), а також найменування виконуваних робіт згідно договору, інформацію про суму (вартість) виконаних робіт, та іншу інформацію, що підтверджує належне виконання учасником робіт згідно аналогічного договору та в повному їх обсязі.</w:t>
      </w:r>
    </w:p>
    <w:p w14:paraId="1FB43AB3"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b/>
          <w:bCs/>
          <w:kern w:val="1"/>
          <w:sz w:val="24"/>
          <w:szCs w:val="24"/>
          <w:lang w:eastAsia="ar-SA"/>
          <w14:ligatures w14:val="none"/>
        </w:rPr>
      </w:pPr>
      <w:r w:rsidRPr="009632F4">
        <w:rPr>
          <w:rFonts w:ascii="Times New Roman" w:eastAsia="Calibri" w:hAnsi="Times New Roman" w:cs="Times New Roman"/>
          <w:b/>
          <w:color w:val="000000"/>
          <w:kern w:val="1"/>
          <w:sz w:val="24"/>
          <w:szCs w:val="24"/>
          <w:lang w:eastAsia="ar-SA"/>
          <w14:ligatures w14:val="none"/>
        </w:rPr>
        <w:t xml:space="preserve">2. </w:t>
      </w:r>
      <w:r w:rsidRPr="009632F4">
        <w:rPr>
          <w:rFonts w:ascii="Times New Roman" w:eastAsia="Calibri" w:hAnsi="Times New Roman" w:cs="Times New Roman"/>
          <w:b/>
          <w:bCs/>
          <w:color w:val="000000"/>
          <w:kern w:val="1"/>
          <w:sz w:val="24"/>
          <w:szCs w:val="24"/>
          <w:lang w:eastAsia="ar-SA"/>
          <w14:ligatures w14:val="none"/>
        </w:rPr>
        <w:t>Учасники в складі тендерної пропозиції документально підтверджують наявність</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працівників</w:t>
      </w:r>
      <w:r w:rsidRPr="009632F4">
        <w:rPr>
          <w:rFonts w:ascii="Times New Roman" w:eastAsia="Calibri" w:hAnsi="Times New Roman" w:cs="Times New Roman"/>
          <w:kern w:val="1"/>
          <w:sz w:val="24"/>
          <w:szCs w:val="24"/>
          <w:lang w:eastAsia="ar-SA"/>
          <w14:ligatures w14:val="none"/>
        </w:rPr>
        <w:t xml:space="preserve"> </w:t>
      </w:r>
      <w:r w:rsidRPr="009632F4">
        <w:rPr>
          <w:rFonts w:ascii="Times New Roman" w:eastAsia="Calibri" w:hAnsi="Times New Roman" w:cs="Times New Roman"/>
          <w:b/>
          <w:bCs/>
          <w:kern w:val="1"/>
          <w:sz w:val="24"/>
          <w:szCs w:val="24"/>
          <w:lang w:eastAsia="ar-SA"/>
          <w14:ligatures w14:val="none"/>
        </w:rPr>
        <w:t>відповідної кваліфікації, які мають необхідні знання та досвід;</w:t>
      </w:r>
    </w:p>
    <w:p w14:paraId="603CB8CC" w14:textId="77777777" w:rsidR="009632F4" w:rsidRPr="009632F4"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p>
    <w:p w14:paraId="148A46CC" w14:textId="77777777" w:rsidR="009632F4" w:rsidRPr="00990C60" w:rsidRDefault="009632F4" w:rsidP="009632F4">
      <w:pPr>
        <w:shd w:val="clear" w:color="auto" w:fill="FFFFFF"/>
        <w:suppressAutoHyphens/>
        <w:spacing w:after="0" w:line="240" w:lineRule="auto"/>
        <w:jc w:val="both"/>
        <w:rPr>
          <w:rFonts w:ascii="Times New Roman" w:eastAsia="Calibri" w:hAnsi="Times New Roman" w:cs="Times New Roman"/>
          <w:kern w:val="1"/>
          <w:sz w:val="24"/>
          <w:szCs w:val="24"/>
          <w:lang w:eastAsia="ar-SA"/>
          <w14:ligatures w14:val="none"/>
        </w:rPr>
      </w:pPr>
      <w:r w:rsidRPr="009632F4">
        <w:rPr>
          <w:rFonts w:ascii="Times New Roman" w:eastAsia="Calibri" w:hAnsi="Times New Roman" w:cs="Times New Roman"/>
          <w:b/>
          <w:bCs/>
          <w:kern w:val="1"/>
          <w:sz w:val="24"/>
          <w:szCs w:val="24"/>
          <w:lang w:eastAsia="ar-SA"/>
          <w14:ligatures w14:val="none"/>
        </w:rPr>
        <w:t xml:space="preserve">2.1. </w:t>
      </w:r>
      <w:r w:rsidRPr="00990C60">
        <w:rPr>
          <w:rFonts w:ascii="Times New Roman" w:eastAsia="Calibri" w:hAnsi="Times New Roman" w:cs="Times New Roman"/>
          <w:kern w:val="1"/>
          <w:sz w:val="24"/>
          <w:szCs w:val="24"/>
          <w:lang w:eastAsia="ar-SA"/>
          <w14:ligatures w14:val="none"/>
        </w:rPr>
        <w:t>Для підтвердження відповідності учасника кваліфікаційним критеріям, останній повинен надати у складі тендерної пропозиції всі документи згідно переліку, вказаного нижче, а саме:</w:t>
      </w:r>
    </w:p>
    <w:p w14:paraId="17CACE0A" w14:textId="7C24EA78" w:rsidR="009632F4" w:rsidRDefault="009632F4" w:rsidP="009632F4">
      <w:pPr>
        <w:suppressAutoHyphens/>
        <w:spacing w:before="240" w:after="0" w:line="240" w:lineRule="auto"/>
        <w:jc w:val="both"/>
        <w:rPr>
          <w:rFonts w:ascii="Times New Roman" w:eastAsia="Times New Roman" w:hAnsi="Times New Roman" w:cs="Times New Roman"/>
          <w:kern w:val="1"/>
          <w:sz w:val="24"/>
          <w:szCs w:val="24"/>
          <w:lang w:eastAsia="ar-SA"/>
          <w14:ligatures w14:val="none"/>
        </w:rPr>
      </w:pPr>
      <w:r w:rsidRPr="00990C60">
        <w:rPr>
          <w:rFonts w:ascii="Times New Roman" w:eastAsia="Times New Roman" w:hAnsi="Times New Roman" w:cs="Times New Roman"/>
          <w:kern w:val="1"/>
          <w:sz w:val="24"/>
          <w:szCs w:val="24"/>
          <w:lang w:eastAsia="ar-SA"/>
          <w14:ligatures w14:val="none"/>
        </w:rPr>
        <w:t>- Довідку, складену учасником у довільній формі, про наявність працівників відповідної кваліфікації, які мають необхідні знання та досвід, із зазначенням у такій довідці інформації про ПІБ, посаду, освіту, стаж роботи за фахом, форма трудових відносин, проходження навчання з питань охорони праці по кожному працівнику</w:t>
      </w:r>
      <w:r w:rsidR="00264E5B">
        <w:rPr>
          <w:rFonts w:ascii="Times New Roman" w:eastAsia="Times New Roman" w:hAnsi="Times New Roman" w:cs="Times New Roman"/>
          <w:kern w:val="1"/>
          <w:sz w:val="24"/>
          <w:szCs w:val="24"/>
          <w:lang w:eastAsia="ar-SA"/>
          <w14:ligatures w14:val="none"/>
        </w:rPr>
        <w:t>.</w:t>
      </w:r>
    </w:p>
    <w:p w14:paraId="5A4F0583" w14:textId="727AF2EB" w:rsidR="009632F4" w:rsidRPr="009632F4" w:rsidRDefault="009632F4" w:rsidP="009632F4">
      <w:pPr>
        <w:suppressAutoHyphens/>
        <w:spacing w:before="240" w:after="0" w:line="240" w:lineRule="auto"/>
        <w:jc w:val="right"/>
        <w:rPr>
          <w:rFonts w:ascii="Times New Roman" w:eastAsia="Times New Roman" w:hAnsi="Times New Roman" w:cs="Times New Roman"/>
          <w:b/>
          <w:color w:val="000000"/>
          <w:kern w:val="1"/>
          <w:sz w:val="24"/>
          <w:szCs w:val="24"/>
          <w:lang w:eastAsia="ar-SA"/>
          <w14:ligatures w14:val="none"/>
        </w:rPr>
      </w:pPr>
      <w:bookmarkStart w:id="56" w:name="_Hlk146104960"/>
      <w:r w:rsidRPr="00990C60">
        <w:rPr>
          <w:rFonts w:ascii="Times New Roman" w:eastAsia="Times New Roman" w:hAnsi="Times New Roman" w:cs="Times New Roman"/>
          <w:b/>
          <w:kern w:val="1"/>
          <w:sz w:val="24"/>
          <w:szCs w:val="24"/>
          <w:lang w:eastAsia="ar-SA"/>
          <w14:ligatures w14:val="none"/>
        </w:rPr>
        <w:t xml:space="preserve">ДОДАТОК </w:t>
      </w:r>
      <w:r w:rsidRPr="009632F4">
        <w:rPr>
          <w:rFonts w:ascii="Times New Roman" w:eastAsia="Times New Roman" w:hAnsi="Times New Roman" w:cs="Times New Roman"/>
          <w:b/>
          <w:color w:val="000000"/>
          <w:kern w:val="1"/>
          <w:sz w:val="24"/>
          <w:szCs w:val="24"/>
          <w:lang w:eastAsia="ar-SA"/>
          <w14:ligatures w14:val="none"/>
        </w:rPr>
        <w:t>№ 2</w:t>
      </w:r>
    </w:p>
    <w:p w14:paraId="24934F0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bookmarkEnd w:id="56"/>
    <w:p w14:paraId="424C851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16"/>
          <w:szCs w:val="24"/>
          <w:lang w:eastAsia="ar-SA"/>
          <w14:ligatures w14:val="none"/>
        </w:rPr>
      </w:pPr>
    </w:p>
    <w:p w14:paraId="0C9B3F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3ADCA0D9"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val="ru-RU" w:eastAsia="ar-SA"/>
          <w14:ligatures w14:val="none"/>
        </w:rPr>
        <w:t>інформаці</w:t>
      </w:r>
      <w:r w:rsidRPr="009632F4">
        <w:rPr>
          <w:rFonts w:ascii="Times New Roman" w:eastAsia="Times New Roman" w:hAnsi="Times New Roman" w:cs="Times New Roman"/>
          <w:b/>
          <w:caps/>
          <w:color w:val="000000"/>
          <w:kern w:val="1"/>
          <w:sz w:val="24"/>
          <w:szCs w:val="24"/>
          <w:lang w:eastAsia="ar-SA"/>
          <w14:ligatures w14:val="none"/>
        </w:rPr>
        <w:t>я</w:t>
      </w:r>
      <w:r w:rsidRPr="009632F4">
        <w:rPr>
          <w:rFonts w:ascii="Times New Roman" w:eastAsia="Times New Roman" w:hAnsi="Times New Roman" w:cs="Times New Roman"/>
          <w:b/>
          <w:caps/>
          <w:color w:val="000000"/>
          <w:kern w:val="1"/>
          <w:sz w:val="24"/>
          <w:szCs w:val="24"/>
          <w:lang w:val="ru-RU" w:eastAsia="ar-SA"/>
          <w14:ligatures w14:val="none"/>
        </w:rPr>
        <w:t xml:space="preserve"> щодо відповідності учасника та переможця вимогам, визначеним у пункті 4</w:t>
      </w:r>
      <w:r w:rsidRPr="009632F4">
        <w:rPr>
          <w:rFonts w:ascii="Times New Roman" w:eastAsia="Times New Roman" w:hAnsi="Times New Roman" w:cs="Times New Roman"/>
          <w:b/>
          <w:caps/>
          <w:color w:val="000000"/>
          <w:kern w:val="1"/>
          <w:sz w:val="24"/>
          <w:szCs w:val="24"/>
          <w:lang w:eastAsia="ar-SA"/>
          <w14:ligatures w14:val="none"/>
        </w:rPr>
        <w:t>7</w:t>
      </w:r>
      <w:r w:rsidRPr="009632F4">
        <w:rPr>
          <w:rFonts w:ascii="Times New Roman" w:eastAsia="Times New Roman" w:hAnsi="Times New Roman" w:cs="Times New Roman"/>
          <w:b/>
          <w:caps/>
          <w:color w:val="000000"/>
          <w:kern w:val="1"/>
          <w:sz w:val="24"/>
          <w:szCs w:val="24"/>
          <w:lang w:val="ru-RU" w:eastAsia="ar-SA"/>
          <w14:ligatures w14:val="none"/>
        </w:rPr>
        <w:t xml:space="preserve"> Особливосте</w:t>
      </w:r>
      <w:r w:rsidRPr="009632F4">
        <w:rPr>
          <w:rFonts w:ascii="Times New Roman" w:eastAsia="Times New Roman" w:hAnsi="Times New Roman" w:cs="Times New Roman"/>
          <w:b/>
          <w:caps/>
          <w:color w:val="000000"/>
          <w:kern w:val="1"/>
          <w:sz w:val="24"/>
          <w:szCs w:val="24"/>
          <w:lang w:eastAsia="ar-SA"/>
          <w14:ligatures w14:val="none"/>
        </w:rPr>
        <w:t>Й</w:t>
      </w:r>
    </w:p>
    <w:p w14:paraId="3D13686B"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val="ru-RU" w:eastAsia="ar-SA"/>
          <w14:ligatures w14:val="none"/>
        </w:rPr>
      </w:pPr>
    </w:p>
    <w:p w14:paraId="2C99A491"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val="ru-RU" w:eastAsia="ar-SA"/>
          <w14:ligatures w14:val="none"/>
        </w:rPr>
      </w:pPr>
      <w:proofErr w:type="spellStart"/>
      <w:r w:rsidRPr="009632F4">
        <w:rPr>
          <w:rFonts w:ascii="Times New Roman" w:eastAsia="Times New Roman" w:hAnsi="Times New Roman" w:cs="Times New Roman"/>
          <w:color w:val="000000"/>
          <w:kern w:val="1"/>
          <w:sz w:val="24"/>
          <w:szCs w:val="24"/>
          <w:lang w:val="ru-RU" w:eastAsia="ar-SA"/>
          <w14:ligatures w14:val="none"/>
        </w:rPr>
        <w:t>Замовник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не </w:t>
      </w:r>
      <w:proofErr w:type="spellStart"/>
      <w:r w:rsidRPr="009632F4">
        <w:rPr>
          <w:rFonts w:ascii="Times New Roman" w:eastAsia="Times New Roman" w:hAnsi="Times New Roman" w:cs="Times New Roman"/>
          <w:color w:val="000000"/>
          <w:kern w:val="1"/>
          <w:sz w:val="24"/>
          <w:szCs w:val="24"/>
          <w:lang w:val="ru-RU" w:eastAsia="ar-SA"/>
          <w14:ligatures w14:val="none"/>
        </w:rPr>
        <w:t>вимагає</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документального </w:t>
      </w:r>
      <w:proofErr w:type="spellStart"/>
      <w:r w:rsidRPr="009632F4">
        <w:rPr>
          <w:rFonts w:ascii="Times New Roman" w:eastAsia="Times New Roman" w:hAnsi="Times New Roman" w:cs="Times New Roman"/>
          <w:color w:val="000000"/>
          <w:kern w:val="1"/>
          <w:sz w:val="24"/>
          <w:szCs w:val="24"/>
          <w:lang w:val="ru-RU" w:eastAsia="ar-SA"/>
          <w14:ligatures w14:val="none"/>
        </w:rPr>
        <w:t>підтвердження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w:t>
      </w:r>
      <w:proofErr w:type="spellStart"/>
      <w:r w:rsidRPr="009632F4">
        <w:rPr>
          <w:rFonts w:ascii="Times New Roman" w:eastAsia="Times New Roman" w:hAnsi="Times New Roman" w:cs="Times New Roman"/>
          <w:color w:val="000000"/>
          <w:kern w:val="1"/>
          <w:sz w:val="24"/>
          <w:szCs w:val="24"/>
          <w:lang w:val="ru-RU" w:eastAsia="ar-SA"/>
          <w14:ligatures w14:val="none"/>
        </w:rPr>
        <w:t>відсутність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підстав</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для </w:t>
      </w:r>
      <w:proofErr w:type="spellStart"/>
      <w:r w:rsidRPr="009632F4">
        <w:rPr>
          <w:rFonts w:ascii="Times New Roman" w:eastAsia="Times New Roman" w:hAnsi="Times New Roman" w:cs="Times New Roman"/>
          <w:color w:val="000000"/>
          <w:kern w:val="1"/>
          <w:sz w:val="24"/>
          <w:szCs w:val="24"/>
          <w:lang w:val="ru-RU" w:eastAsia="ar-SA"/>
          <w14:ligatures w14:val="none"/>
        </w:rPr>
        <w:t>відхилення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тендерної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пропозиції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процедури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закупівлі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переможця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визначених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пунктом 4</w:t>
      </w:r>
      <w:r w:rsidRPr="009632F4">
        <w:rPr>
          <w:rFonts w:ascii="Times New Roman" w:eastAsia="Times New Roman" w:hAnsi="Times New Roman" w:cs="Times New Roman"/>
          <w:color w:val="000000"/>
          <w:kern w:val="1"/>
          <w:sz w:val="24"/>
          <w:szCs w:val="24"/>
          <w:lang w:eastAsia="ar-SA"/>
          <w14:ligatures w14:val="none"/>
        </w:rPr>
        <w:t>7</w:t>
      </w:r>
      <w:r w:rsidRPr="009632F4">
        <w:rPr>
          <w:rFonts w:ascii="Times New Roman" w:eastAsia="Times New Roman" w:hAnsi="Times New Roman" w:cs="Times New Roman"/>
          <w:color w:val="000000"/>
          <w:kern w:val="1"/>
          <w:sz w:val="24"/>
          <w:szCs w:val="24"/>
          <w:lang w:val="ru-RU" w:eastAsia="ar-SA"/>
          <w14:ligatures w14:val="none"/>
        </w:rPr>
        <w:t xml:space="preserve"> </w:t>
      </w:r>
      <w:r w:rsidRPr="009632F4">
        <w:rPr>
          <w:rFonts w:ascii="Times New Roman" w:eastAsia="Times New Roman" w:hAnsi="Times New Roman" w:cs="Times New Roman"/>
          <w:color w:val="000000"/>
          <w:kern w:val="1"/>
          <w:sz w:val="24"/>
          <w:szCs w:val="24"/>
          <w:lang w:eastAsia="ar-SA"/>
          <w14:ligatures w14:val="none"/>
        </w:rPr>
        <w:t>О</w:t>
      </w:r>
      <w:proofErr w:type="spellStart"/>
      <w:r w:rsidRPr="009632F4">
        <w:rPr>
          <w:rFonts w:ascii="Times New Roman" w:eastAsia="Times New Roman" w:hAnsi="Times New Roman" w:cs="Times New Roman"/>
          <w:color w:val="000000"/>
          <w:kern w:val="1"/>
          <w:sz w:val="24"/>
          <w:szCs w:val="24"/>
          <w:lang w:val="ru-RU" w:eastAsia="ar-SA"/>
          <w14:ligatures w14:val="none"/>
        </w:rPr>
        <w:t>собливостей</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разі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коли </w:t>
      </w:r>
      <w:proofErr w:type="spellStart"/>
      <w:r w:rsidRPr="009632F4">
        <w:rPr>
          <w:rFonts w:ascii="Times New Roman" w:eastAsia="Times New Roman" w:hAnsi="Times New Roman" w:cs="Times New Roman"/>
          <w:color w:val="000000"/>
          <w:kern w:val="1"/>
          <w:sz w:val="24"/>
          <w:szCs w:val="24"/>
          <w:lang w:val="ru-RU" w:eastAsia="ar-SA"/>
          <w14:ligatures w14:val="none"/>
        </w:rPr>
        <w:t>така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є </w:t>
      </w:r>
      <w:proofErr w:type="spellStart"/>
      <w:r w:rsidRPr="009632F4">
        <w:rPr>
          <w:rFonts w:ascii="Times New Roman" w:eastAsia="Times New Roman" w:hAnsi="Times New Roman" w:cs="Times New Roman"/>
          <w:color w:val="000000"/>
          <w:kern w:val="1"/>
          <w:sz w:val="24"/>
          <w:szCs w:val="24"/>
          <w:lang w:val="ru-RU" w:eastAsia="ar-SA"/>
          <w14:ligatures w14:val="none"/>
        </w:rPr>
        <w:t>публічною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що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оприлюднена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формі</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даних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згідно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із</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Законом </w:t>
      </w:r>
      <w:proofErr w:type="spellStart"/>
      <w:r w:rsidRPr="009632F4">
        <w:rPr>
          <w:rFonts w:ascii="Times New Roman" w:eastAsia="Times New Roman" w:hAnsi="Times New Roman" w:cs="Times New Roman"/>
          <w:color w:val="000000"/>
          <w:kern w:val="1"/>
          <w:sz w:val="24"/>
          <w:szCs w:val="24"/>
          <w:lang w:val="ru-RU" w:eastAsia="ar-SA"/>
          <w14:ligatures w14:val="none"/>
        </w:rPr>
        <w:t>України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“Про доступ до </w:t>
      </w:r>
      <w:proofErr w:type="spellStart"/>
      <w:r w:rsidRPr="009632F4">
        <w:rPr>
          <w:rFonts w:ascii="Times New Roman" w:eastAsia="Times New Roman" w:hAnsi="Times New Roman" w:cs="Times New Roman"/>
          <w:color w:val="000000"/>
          <w:kern w:val="1"/>
          <w:sz w:val="24"/>
          <w:szCs w:val="24"/>
          <w:lang w:val="ru-RU" w:eastAsia="ar-SA"/>
          <w14:ligatures w14:val="none"/>
        </w:rPr>
        <w:t>публічної</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інформації</w:t>
      </w:r>
      <w:proofErr w:type="spellEnd"/>
      <w:r w:rsidRPr="009632F4">
        <w:rPr>
          <w:rFonts w:ascii="Times New Roman" w:eastAsia="Times New Roman" w:hAnsi="Times New Roman" w:cs="Times New Roman"/>
          <w:color w:val="000000"/>
          <w:kern w:val="1"/>
          <w:sz w:val="24"/>
          <w:szCs w:val="24"/>
          <w:lang w:val="ru-RU" w:eastAsia="ar-SA"/>
          <w14:ligatures w14:val="none"/>
        </w:rPr>
        <w:t>”,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міститься</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lang w:val="ru-RU" w:eastAsia="ar-SA"/>
          <w14:ligatures w14:val="none"/>
        </w:rPr>
        <w:t>відкритих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публічних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електронних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реєстрах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доступ до </w:t>
      </w:r>
      <w:proofErr w:type="spellStart"/>
      <w:r w:rsidRPr="009632F4">
        <w:rPr>
          <w:rFonts w:ascii="Times New Roman" w:eastAsia="Times New Roman" w:hAnsi="Times New Roman" w:cs="Times New Roman"/>
          <w:color w:val="000000"/>
          <w:kern w:val="1"/>
          <w:sz w:val="24"/>
          <w:szCs w:val="24"/>
          <w:lang w:val="ru-RU" w:eastAsia="ar-SA"/>
          <w14:ligatures w14:val="none"/>
        </w:rPr>
        <w:t>яких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є </w:t>
      </w:r>
      <w:proofErr w:type="spellStart"/>
      <w:r w:rsidRPr="009632F4">
        <w:rPr>
          <w:rFonts w:ascii="Times New Roman" w:eastAsia="Times New Roman" w:hAnsi="Times New Roman" w:cs="Times New Roman"/>
          <w:color w:val="000000"/>
          <w:kern w:val="1"/>
          <w:sz w:val="24"/>
          <w:szCs w:val="24"/>
          <w:lang w:val="ru-RU" w:eastAsia="ar-SA"/>
          <w14:ligatures w14:val="none"/>
        </w:rPr>
        <w:t>вільним</w:t>
      </w:r>
      <w:proofErr w:type="spellEnd"/>
      <w:r w:rsidRPr="009632F4">
        <w:rPr>
          <w:rFonts w:ascii="Times New Roman" w:eastAsia="Times New Roman" w:hAnsi="Times New Roman" w:cs="Times New Roman"/>
          <w:color w:val="000000"/>
          <w:kern w:val="1"/>
          <w:sz w:val="24"/>
          <w:szCs w:val="24"/>
          <w:lang w:val="ru-RU" w:eastAsia="ar-SA"/>
          <w14:ligatures w14:val="none"/>
        </w:rPr>
        <w:t>, та/</w:t>
      </w:r>
      <w:proofErr w:type="spellStart"/>
      <w:r w:rsidRPr="009632F4">
        <w:rPr>
          <w:rFonts w:ascii="Times New Roman" w:eastAsia="Times New Roman" w:hAnsi="Times New Roman" w:cs="Times New Roman"/>
          <w:color w:val="000000"/>
          <w:kern w:val="1"/>
          <w:sz w:val="24"/>
          <w:szCs w:val="24"/>
          <w:lang w:val="ru-RU" w:eastAsia="ar-SA"/>
          <w14:ligatures w14:val="none"/>
        </w:rPr>
        <w:t>або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може</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бути </w:t>
      </w:r>
      <w:proofErr w:type="spellStart"/>
      <w:r w:rsidRPr="009632F4">
        <w:rPr>
          <w:rFonts w:ascii="Times New Roman" w:eastAsia="Times New Roman" w:hAnsi="Times New Roman" w:cs="Times New Roman"/>
          <w:color w:val="000000"/>
          <w:kern w:val="1"/>
          <w:sz w:val="24"/>
          <w:szCs w:val="24"/>
          <w:lang w:val="ru-RU" w:eastAsia="ar-SA"/>
          <w14:ligatures w14:val="none"/>
        </w:rPr>
        <w:t>отримана</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електронною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системою </w:t>
      </w:r>
      <w:proofErr w:type="spellStart"/>
      <w:r w:rsidRPr="009632F4">
        <w:rPr>
          <w:rFonts w:ascii="Times New Roman" w:eastAsia="Times New Roman" w:hAnsi="Times New Roman" w:cs="Times New Roman"/>
          <w:color w:val="000000"/>
          <w:kern w:val="1"/>
          <w:sz w:val="24"/>
          <w:szCs w:val="24"/>
          <w:lang w:val="ru-RU" w:eastAsia="ar-SA"/>
          <w14:ligatures w14:val="none"/>
        </w:rPr>
        <w:t>закупівель</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шляхом </w:t>
      </w:r>
      <w:proofErr w:type="spellStart"/>
      <w:r w:rsidRPr="009632F4">
        <w:rPr>
          <w:rFonts w:ascii="Times New Roman" w:eastAsia="Times New Roman" w:hAnsi="Times New Roman" w:cs="Times New Roman"/>
          <w:color w:val="000000"/>
          <w:kern w:val="1"/>
          <w:sz w:val="24"/>
          <w:szCs w:val="24"/>
          <w:lang w:val="ru-RU" w:eastAsia="ar-SA"/>
          <w14:ligatures w14:val="none"/>
        </w:rPr>
        <w:t>обміну</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інформацією</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з </w:t>
      </w:r>
      <w:proofErr w:type="spellStart"/>
      <w:r w:rsidRPr="009632F4">
        <w:rPr>
          <w:rFonts w:ascii="Times New Roman" w:eastAsia="Times New Roman" w:hAnsi="Times New Roman" w:cs="Times New Roman"/>
          <w:color w:val="000000"/>
          <w:kern w:val="1"/>
          <w:sz w:val="24"/>
          <w:szCs w:val="24"/>
          <w:lang w:val="ru-RU" w:eastAsia="ar-SA"/>
          <w14:ligatures w14:val="none"/>
        </w:rPr>
        <w:t>іншими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державними</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системами та </w:t>
      </w:r>
      <w:proofErr w:type="spellStart"/>
      <w:r w:rsidRPr="009632F4">
        <w:rPr>
          <w:rFonts w:ascii="Times New Roman" w:eastAsia="Times New Roman" w:hAnsi="Times New Roman" w:cs="Times New Roman"/>
          <w:color w:val="000000"/>
          <w:kern w:val="1"/>
          <w:sz w:val="24"/>
          <w:szCs w:val="24"/>
          <w:lang w:val="ru-RU" w:eastAsia="ar-SA"/>
          <w14:ligatures w14:val="none"/>
        </w:rPr>
        <w:t>реєстрами</w:t>
      </w:r>
      <w:proofErr w:type="spellEnd"/>
      <w:r w:rsidRPr="009632F4">
        <w:rPr>
          <w:rFonts w:ascii="Times New Roman" w:eastAsia="Times New Roman" w:hAnsi="Times New Roman" w:cs="Times New Roman"/>
          <w:color w:val="000000"/>
          <w:kern w:val="1"/>
          <w:sz w:val="24"/>
          <w:szCs w:val="24"/>
          <w:lang w:val="ru-RU" w:eastAsia="ar-SA"/>
          <w14:ligatures w14:val="none"/>
        </w:rPr>
        <w:t>.</w:t>
      </w:r>
    </w:p>
    <w:p w14:paraId="1D4B2465"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6C008BC"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bookmarkStart w:id="57" w:name="_Hlk118370844"/>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 xml:space="preserve">Замовник не вимагає від учасника процедури закупівлі під час подання тендерної пропозиції в електронній системі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01C108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FB2EB06"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Учасник процедури закупівлі підтверджує відсутність підстав, зазначених в пункті 47</w:t>
      </w:r>
    </w:p>
    <w:p w14:paraId="0DEF393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9632F4">
        <w:rPr>
          <w:rFonts w:ascii="Times New Roman" w:eastAsia="Times New Roman" w:hAnsi="Times New Roman" w:cs="Times New Roman"/>
          <w:color w:val="000000"/>
          <w:kern w:val="1"/>
          <w:sz w:val="24"/>
          <w:szCs w:val="24"/>
          <w:lang w:eastAsia="ar-SA"/>
          <w14:ligatures w14:val="none"/>
        </w:rPr>
        <w:t>закупівель</w:t>
      </w:r>
      <w:proofErr w:type="spellEnd"/>
      <w:r w:rsidRPr="009632F4">
        <w:rPr>
          <w:rFonts w:ascii="Times New Roman" w:eastAsia="Times New Roman" w:hAnsi="Times New Roman" w:cs="Times New Roman"/>
          <w:color w:val="000000"/>
          <w:kern w:val="1"/>
          <w:sz w:val="24"/>
          <w:szCs w:val="24"/>
          <w:lang w:eastAsia="ar-SA"/>
          <w14:ligatures w14:val="none"/>
        </w:rPr>
        <w:t xml:space="preserve"> під час подання тендерної пропозиції.</w:t>
      </w:r>
    </w:p>
    <w:p w14:paraId="2D73E74D"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527D3E67"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r w:rsidRPr="009632F4">
        <w:rPr>
          <w:rFonts w:ascii="Times New Roman" w:eastAsia="Times New Roman" w:hAnsi="Times New Roman" w:cs="Times New Roman"/>
          <w:color w:val="000000"/>
          <w:kern w:val="1"/>
          <w:sz w:val="24"/>
          <w:szCs w:val="24"/>
          <w:lang w:eastAsia="ar-SA"/>
          <w14:ligatures w14:val="none"/>
        </w:rPr>
        <w:tab/>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w:t>
      </w:r>
    </w:p>
    <w:p w14:paraId="29CFCF8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lastRenderedPageBreak/>
        <w:t xml:space="preserve">пункту 47 Особливостей. </w:t>
      </w:r>
    </w:p>
    <w:p w14:paraId="245A682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59A94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14"/>
          <w:szCs w:val="24"/>
          <w:lang w:eastAsia="ar-SA"/>
          <w14:ligatures w14:val="none"/>
        </w:rPr>
      </w:pPr>
    </w:p>
    <w:p w14:paraId="79BF18B2"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47 пунктом Особливостей.</w:t>
      </w:r>
    </w:p>
    <w:p w14:paraId="33236F0F" w14:textId="77777777" w:rsidR="009632F4" w:rsidRPr="009632F4" w:rsidRDefault="009632F4" w:rsidP="009632F4">
      <w:pPr>
        <w:suppressAutoHyphens/>
        <w:spacing w:after="0" w:line="240" w:lineRule="auto"/>
        <w:jc w:val="both"/>
        <w:rPr>
          <w:rFonts w:ascii="Times New Roman" w:eastAsia="Times New Roman" w:hAnsi="Times New Roman" w:cs="Times New Roman"/>
          <w:color w:val="000000"/>
          <w:kern w:val="1"/>
          <w:sz w:val="24"/>
          <w:szCs w:val="24"/>
          <w:lang w:eastAsia="ar-SA"/>
          <w14:ligatures w14:val="none"/>
        </w:rPr>
      </w:pPr>
    </w:p>
    <w:p w14:paraId="716858C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r w:rsidRPr="009632F4">
        <w:rPr>
          <w:rFonts w:ascii="Times New Roman" w:eastAsia="Times New Roman" w:hAnsi="Times New Roman" w:cs="Times New Roman"/>
          <w:b/>
          <w:i/>
          <w:color w:val="000000"/>
          <w:kern w:val="1"/>
          <w:sz w:val="24"/>
          <w:szCs w:val="24"/>
          <w:shd w:val="clear" w:color="auto" w:fill="FBFBFB"/>
          <w:lang w:eastAsia="ar-SA"/>
          <w14:ligatures w14:val="none"/>
        </w:rPr>
        <w:t>УВАГА!</w:t>
      </w:r>
      <w:r w:rsidRPr="009632F4">
        <w:rPr>
          <w:rFonts w:ascii="Times New Roman" w:eastAsia="Times New Roman" w:hAnsi="Times New Roman" w:cs="Times New Roman"/>
          <w:i/>
          <w:color w:val="000000"/>
          <w:kern w:val="1"/>
          <w:sz w:val="24"/>
          <w:szCs w:val="24"/>
          <w:shd w:val="clear" w:color="auto" w:fill="FBFBFB"/>
          <w:lang w:eastAsia="ar-SA"/>
          <w14:ligatures w14:val="none"/>
        </w:rPr>
        <w:t xml:space="preserve"> 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9632F4">
        <w:rPr>
          <w:rFonts w:ascii="Times New Roman" w:eastAsia="Times New Roman" w:hAnsi="Times New Roman" w:cs="Times New Roman"/>
          <w:i/>
          <w:color w:val="000000"/>
          <w:kern w:val="1"/>
          <w:sz w:val="24"/>
          <w:szCs w:val="24"/>
          <w:shd w:val="clear" w:color="auto" w:fill="FBFBFB"/>
          <w:lang w:eastAsia="ar-SA"/>
          <w14:ligatures w14:val="none"/>
        </w:rPr>
        <w:t>закупівель</w:t>
      </w:r>
      <w:proofErr w:type="spellEnd"/>
      <w:r w:rsidRPr="009632F4">
        <w:rPr>
          <w:rFonts w:ascii="Times New Roman" w:eastAsia="Times New Roman" w:hAnsi="Times New Roman" w:cs="Times New Roman"/>
          <w:i/>
          <w:color w:val="000000"/>
          <w:kern w:val="1"/>
          <w:sz w:val="24"/>
          <w:szCs w:val="24"/>
          <w:shd w:val="clear" w:color="auto" w:fill="FBFBFB"/>
          <w:lang w:eastAsia="ar-SA"/>
          <w14:ligatures w14:val="none"/>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4B23C6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sz w:val="24"/>
          <w:szCs w:val="24"/>
          <w:shd w:val="clear" w:color="auto" w:fill="FBFBFB"/>
          <w:lang w:eastAsia="ar-SA"/>
          <w14:ligatures w14:val="none"/>
        </w:rPr>
      </w:pPr>
    </w:p>
    <w:p w14:paraId="6D973A3E" w14:textId="77777777" w:rsidR="009632F4" w:rsidRPr="009632F4" w:rsidRDefault="009632F4" w:rsidP="009632F4">
      <w:pPr>
        <w:suppressAutoHyphens/>
        <w:spacing w:after="0" w:line="240" w:lineRule="auto"/>
        <w:jc w:val="both"/>
        <w:rPr>
          <w:rFonts w:ascii="Times New Roman" w:eastAsia="Times New Roman" w:hAnsi="Times New Roman" w:cs="Times New Roman"/>
          <w:b/>
          <w:caps/>
          <w:color w:val="000000"/>
          <w:kern w:val="1"/>
          <w:sz w:val="24"/>
          <w:szCs w:val="24"/>
          <w:lang w:eastAsia="ar-SA"/>
          <w14:ligatures w14:val="none"/>
        </w:rPr>
      </w:pPr>
    </w:p>
    <w:p w14:paraId="5DA24D97"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 xml:space="preserve">спосіб документального підтвердження інформації для </w:t>
      </w:r>
      <w:r w:rsidRPr="009632F4">
        <w:rPr>
          <w:rFonts w:ascii="Times New Roman" w:eastAsia="Times New Roman" w:hAnsi="Times New Roman" w:cs="Times New Roman"/>
          <w:b/>
          <w:caps/>
          <w:color w:val="000000"/>
          <w:kern w:val="1"/>
          <w:sz w:val="24"/>
          <w:szCs w:val="24"/>
          <w:u w:val="single"/>
          <w:lang w:eastAsia="ar-SA"/>
          <w14:ligatures w14:val="none"/>
        </w:rPr>
        <w:t>переможцЯ</w:t>
      </w:r>
      <w:r w:rsidRPr="009632F4">
        <w:rPr>
          <w:rFonts w:ascii="Times New Roman" w:eastAsia="Times New Roman" w:hAnsi="Times New Roman" w:cs="Times New Roman"/>
          <w:b/>
          <w:caps/>
          <w:color w:val="000000"/>
          <w:kern w:val="1"/>
          <w:sz w:val="24"/>
          <w:szCs w:val="24"/>
          <w:lang w:eastAsia="ar-SA"/>
          <w14:ligatures w14:val="none"/>
        </w:rPr>
        <w:t xml:space="preserve">, щодо відсутності підстав, визначених у </w:t>
      </w:r>
    </w:p>
    <w:p w14:paraId="3687777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пункті 47 Особливостей</w:t>
      </w:r>
    </w:p>
    <w:p w14:paraId="05FDFEE0"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7C277C29"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 xml:space="preserve">Переможець процедури закупівлі у строк, що не перевищує чотири дні з дати оприлюднення в електронній системі </w:t>
      </w:r>
      <w:proofErr w:type="spellStart"/>
      <w:r w:rsidRPr="009632F4">
        <w:rPr>
          <w:rFonts w:ascii="Times New Roman" w:eastAsia="Times New Roman" w:hAnsi="Times New Roman" w:cs="Times New Roman"/>
          <w:b/>
          <w:color w:val="000000"/>
          <w:kern w:val="1"/>
          <w:sz w:val="24"/>
          <w:szCs w:val="24"/>
          <w:lang w:eastAsia="ar-SA"/>
          <w14:ligatures w14:val="none"/>
        </w:rPr>
        <w:t>закупівель</w:t>
      </w:r>
      <w:proofErr w:type="spellEnd"/>
      <w:r w:rsidRPr="009632F4">
        <w:rPr>
          <w:rFonts w:ascii="Times New Roman" w:eastAsia="Times New Roman" w:hAnsi="Times New Roman" w:cs="Times New Roman"/>
          <w:b/>
          <w:color w:val="000000"/>
          <w:kern w:val="1"/>
          <w:sz w:val="24"/>
          <w:szCs w:val="24"/>
          <w:lang w:eastAsia="ar-SA"/>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632F4">
        <w:rPr>
          <w:rFonts w:ascii="Times New Roman" w:eastAsia="Times New Roman" w:hAnsi="Times New Roman" w:cs="Times New Roman"/>
          <w:b/>
          <w:color w:val="000000"/>
          <w:kern w:val="1"/>
          <w:sz w:val="24"/>
          <w:szCs w:val="24"/>
          <w:lang w:eastAsia="ar-SA"/>
          <w14:ligatures w14:val="none"/>
        </w:rPr>
        <w:t>закупівель</w:t>
      </w:r>
      <w:proofErr w:type="spellEnd"/>
      <w:r w:rsidRPr="009632F4">
        <w:rPr>
          <w:rFonts w:ascii="Times New Roman" w:eastAsia="Times New Roman" w:hAnsi="Times New Roman" w:cs="Times New Roman"/>
          <w:b/>
          <w:color w:val="000000"/>
          <w:kern w:val="1"/>
          <w:sz w:val="24"/>
          <w:szCs w:val="24"/>
          <w:lang w:eastAsia="ar-SA"/>
          <w14:ligatures w14:val="none"/>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1D33838"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p>
    <w:p w14:paraId="6F20719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632F4">
        <w:rPr>
          <w:rFonts w:ascii="Times New Roman" w:eastAsia="Times New Roman" w:hAnsi="Times New Roman" w:cs="Times New Roman"/>
          <w:i/>
          <w:color w:val="000000"/>
          <w:kern w:val="1"/>
          <w:lang w:eastAsia="ar-SA"/>
          <w14:ligatures w14:val="none"/>
        </w:rPr>
        <w:t>закупівель</w:t>
      </w:r>
      <w:proofErr w:type="spellEnd"/>
      <w:r w:rsidRPr="009632F4">
        <w:rPr>
          <w:rFonts w:ascii="Times New Roman" w:eastAsia="Times New Roman" w:hAnsi="Times New Roman" w:cs="Times New Roman"/>
          <w:i/>
          <w:color w:val="000000"/>
          <w:kern w:val="1"/>
          <w:lang w:eastAsia="ar-SA"/>
          <w14:ligatures w14:val="none"/>
        </w:rPr>
        <w:t xml:space="preserve">, крім </w:t>
      </w:r>
      <w:proofErr w:type="spellStart"/>
      <w:r w:rsidRPr="009632F4">
        <w:rPr>
          <w:rFonts w:ascii="Times New Roman" w:eastAsia="Times New Roman" w:hAnsi="Times New Roman" w:cs="Times New Roman"/>
          <w:i/>
          <w:color w:val="000000"/>
          <w:kern w:val="1"/>
          <w:lang w:eastAsia="ar-SA"/>
          <w14:ligatures w14:val="none"/>
        </w:rPr>
        <w:t>випадків,коли</w:t>
      </w:r>
      <w:proofErr w:type="spellEnd"/>
      <w:r w:rsidRPr="009632F4">
        <w:rPr>
          <w:rFonts w:ascii="Times New Roman" w:eastAsia="Times New Roman" w:hAnsi="Times New Roman" w:cs="Times New Roman"/>
          <w:i/>
          <w:color w:val="000000"/>
          <w:kern w:val="1"/>
          <w:lang w:eastAsia="ar-SA"/>
          <w14:ligatures w14:val="none"/>
        </w:rPr>
        <w:t xml:space="preserve"> доступ до такої інформації є обмеженим на момент оприлюднення оголошення про проведення відкритих торгів.</w:t>
      </w:r>
    </w:p>
    <w:bookmarkEnd w:id="57"/>
    <w:p w14:paraId="4AB399DB"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sz w:val="24"/>
          <w:szCs w:val="24"/>
          <w:lang w:eastAsia="ar-SA"/>
          <w14:ligatures w14:val="none"/>
        </w:rPr>
      </w:pPr>
    </w:p>
    <w:tbl>
      <w:tblPr>
        <w:tblW w:w="10041" w:type="dxa"/>
        <w:tblInd w:w="-10" w:type="dxa"/>
        <w:tblLayout w:type="fixed"/>
        <w:tblLook w:val="04A0" w:firstRow="1" w:lastRow="0" w:firstColumn="1" w:lastColumn="0" w:noHBand="0" w:noVBand="1"/>
      </w:tblPr>
      <w:tblGrid>
        <w:gridCol w:w="4513"/>
        <w:gridCol w:w="5528"/>
      </w:tblGrid>
      <w:tr w:rsidR="009632F4" w:rsidRPr="009632F4" w14:paraId="75AE1BC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7225048"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bookmarkStart w:id="58" w:name="_Hlk118370859"/>
            <w:proofErr w:type="spellStart"/>
            <w:r w:rsidRPr="009632F4">
              <w:rPr>
                <w:rFonts w:ascii="Times New Roman" w:eastAsia="Times New Roman" w:hAnsi="Times New Roman" w:cs="Times New Roman"/>
                <w:b/>
                <w:color w:val="000000"/>
                <w:kern w:val="1"/>
                <w:sz w:val="24"/>
                <w:szCs w:val="24"/>
                <w:lang w:val="ru-RU" w:eastAsia="ar-SA"/>
                <w14:ligatures w14:val="none"/>
              </w:rPr>
              <w:t>Вимоги</w:t>
            </w:r>
            <w:proofErr w:type="spellEnd"/>
            <w:r w:rsidRPr="009632F4">
              <w:rPr>
                <w:rFonts w:ascii="Times New Roman" w:eastAsia="Times New Roman" w:hAnsi="Times New Roman" w:cs="Times New Roman"/>
                <w:b/>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color w:val="000000"/>
                <w:kern w:val="1"/>
                <w:sz w:val="24"/>
                <w:szCs w:val="24"/>
                <w:lang w:val="ru-RU" w:eastAsia="ar-SA"/>
                <w14:ligatures w14:val="none"/>
              </w:rPr>
              <w:t>згідно</w:t>
            </w:r>
            <w:proofErr w:type="spellEnd"/>
            <w:r w:rsidRPr="009632F4">
              <w:rPr>
                <w:rFonts w:ascii="Times New Roman" w:eastAsia="Times New Roman" w:hAnsi="Times New Roman" w:cs="Times New Roman"/>
                <w:b/>
                <w:color w:val="000000"/>
                <w:kern w:val="1"/>
                <w:sz w:val="24"/>
                <w:szCs w:val="24"/>
                <w:lang w:val="ru-RU" w:eastAsia="ar-SA"/>
                <w14:ligatures w14:val="none"/>
              </w:rPr>
              <w:t xml:space="preserve"> п. 4</w:t>
            </w:r>
            <w:r w:rsidRPr="009632F4">
              <w:rPr>
                <w:rFonts w:ascii="Times New Roman" w:eastAsia="Times New Roman" w:hAnsi="Times New Roman" w:cs="Times New Roman"/>
                <w:b/>
                <w:color w:val="000000"/>
                <w:kern w:val="1"/>
                <w:sz w:val="24"/>
                <w:szCs w:val="24"/>
                <w:lang w:eastAsia="ar-SA"/>
                <w14:ligatures w14:val="none"/>
              </w:rPr>
              <w:t>7</w:t>
            </w:r>
            <w:r w:rsidRPr="009632F4">
              <w:rPr>
                <w:rFonts w:ascii="Times New Roman" w:eastAsia="Times New Roman" w:hAnsi="Times New Roman" w:cs="Times New Roman"/>
                <w:b/>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b/>
                <w:color w:val="000000"/>
                <w:kern w:val="1"/>
                <w:sz w:val="24"/>
                <w:szCs w:val="24"/>
                <w:lang w:val="ru-RU" w:eastAsia="ar-SA"/>
                <w14:ligatures w14:val="none"/>
              </w:rPr>
              <w:t>Особливостей</w:t>
            </w:r>
            <w:proofErr w:type="spellEnd"/>
            <w:r w:rsidRPr="009632F4">
              <w:rPr>
                <w:rFonts w:ascii="Times New Roman" w:eastAsia="Times New Roman" w:hAnsi="Times New Roman" w:cs="Times New Roman"/>
                <w:b/>
                <w:color w:val="000000"/>
                <w:kern w:val="1"/>
                <w:sz w:val="24"/>
                <w:szCs w:val="24"/>
                <w:lang w:val="ru-RU" w:eastAsia="ar-SA"/>
                <w14:ligatures w14:val="none"/>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2A6EBF5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val="ru-RU"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Переможець торгів на виконання вимоги згідно  п. 47 Особливостей</w:t>
            </w:r>
            <w:r w:rsidRPr="009632F4">
              <w:rPr>
                <w:rFonts w:ascii="Times New Roman" w:eastAsia="Times New Roman" w:hAnsi="Times New Roman" w:cs="Times New Roman"/>
                <w:b/>
                <w:i/>
                <w:color w:val="000000"/>
                <w:kern w:val="1"/>
                <w:sz w:val="24"/>
                <w:szCs w:val="24"/>
                <w:lang w:eastAsia="ar-SA"/>
                <w14:ligatures w14:val="none"/>
              </w:rPr>
              <w:t>*(підтвердження відсутності підстав)</w:t>
            </w:r>
            <w:r w:rsidRPr="009632F4">
              <w:rPr>
                <w:rFonts w:ascii="Times New Roman" w:eastAsia="Times New Roman" w:hAnsi="Times New Roman" w:cs="Times New Roman"/>
                <w:b/>
                <w:color w:val="000000"/>
                <w:kern w:val="1"/>
                <w:sz w:val="24"/>
                <w:szCs w:val="24"/>
                <w:lang w:eastAsia="ar-SA"/>
                <w14:ligatures w14:val="none"/>
              </w:rPr>
              <w:t xml:space="preserve"> повинен надати таку інформацію</w:t>
            </w:r>
          </w:p>
        </w:tc>
      </w:tr>
      <w:tr w:rsidR="009632F4" w:rsidRPr="009632F4" w14:paraId="67B6896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336C9894"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u w:val="single"/>
                <w:lang w:eastAsia="ar-SA"/>
                <w14:ligatures w14:val="none"/>
              </w:rPr>
              <w:t>Керівника</w:t>
            </w:r>
            <w:r w:rsidRPr="009632F4">
              <w:rPr>
                <w:rFonts w:ascii="Times New Roman" w:eastAsia="Times New Roman" w:hAnsi="Times New Roman" w:cs="Times New Roman"/>
                <w:b/>
                <w:bCs/>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264632" w14:textId="77777777" w:rsidR="009632F4" w:rsidRPr="009632F4" w:rsidRDefault="009632F4" w:rsidP="009632F4">
            <w:pPr>
              <w:suppressAutoHyphens/>
              <w:spacing w:after="0" w:line="240" w:lineRule="auto"/>
              <w:jc w:val="both"/>
              <w:rPr>
                <w:rFonts w:ascii="Times New Roman" w:eastAsia="Times New Roman" w:hAnsi="Times New Roman" w:cs="Times New Roman"/>
                <w:b/>
                <w:bCs/>
                <w:color w:val="000000"/>
                <w:kern w:val="1"/>
                <w:lang w:eastAsia="ar-SA"/>
                <w14:ligatures w14:val="none"/>
              </w:rPr>
            </w:pPr>
          </w:p>
          <w:p w14:paraId="1F5FE39A" w14:textId="77777777" w:rsidR="009632F4" w:rsidRPr="009632F4" w:rsidRDefault="009632F4" w:rsidP="009632F4">
            <w:pPr>
              <w:suppressAutoHyphens/>
              <w:spacing w:after="0" w:line="240" w:lineRule="auto"/>
              <w:jc w:val="both"/>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bCs/>
                <w:i/>
                <w:color w:val="000000"/>
                <w:kern w:val="1"/>
                <w:lang w:eastAsia="ar-SA"/>
                <w14:ligatures w14:val="non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3CAB52F4"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139A2379"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w:t>
            </w:r>
          </w:p>
          <w:p w14:paraId="1B4FA1B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lang w:eastAsia="ar-SA"/>
                <w14:ligatures w14:val="none"/>
              </w:rPr>
            </w:pPr>
          </w:p>
          <w:p w14:paraId="58FBAB44"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 xml:space="preserve">Довідка надається в період відсутності функціональної можливості перевірки інформації на </w:t>
            </w:r>
            <w:proofErr w:type="spellStart"/>
            <w:r w:rsidRPr="009632F4">
              <w:rPr>
                <w:rFonts w:ascii="Times New Roman" w:eastAsia="Times New Roman" w:hAnsi="Times New Roman" w:cs="Times New Roman"/>
                <w:b/>
                <w:i/>
                <w:color w:val="000000"/>
                <w:kern w:val="1"/>
                <w:lang w:eastAsia="ar-SA"/>
                <w14:ligatures w14:val="none"/>
              </w:rPr>
              <w:t>вебресурсі</w:t>
            </w:r>
            <w:proofErr w:type="spellEnd"/>
            <w:r w:rsidRPr="009632F4">
              <w:rPr>
                <w:rFonts w:ascii="Times New Roman" w:eastAsia="Times New Roman" w:hAnsi="Times New Roman" w:cs="Times New Roman"/>
                <w:b/>
                <w:i/>
                <w:color w:val="000000"/>
                <w:kern w:val="1"/>
                <w:lang w:eastAsia="ar-SA"/>
                <w14:ligatures w14:val="none"/>
              </w:rPr>
              <w:t xml:space="preserve"> Єдиного державного реєстру осіб, які </w:t>
            </w:r>
            <w:r w:rsidRPr="009632F4">
              <w:rPr>
                <w:rFonts w:ascii="Times New Roman" w:eastAsia="Times New Roman" w:hAnsi="Times New Roman" w:cs="Times New Roman"/>
                <w:b/>
                <w:i/>
                <w:color w:val="000000"/>
                <w:kern w:val="1"/>
                <w:lang w:eastAsia="ar-SA"/>
                <w14:ligatures w14:val="none"/>
              </w:rPr>
              <w:lastRenderedPageBreak/>
              <w:t>вчинили корупційні або пов’язані з корупцією правопорушення, яка не стосується запитувача.</w:t>
            </w:r>
          </w:p>
          <w:p w14:paraId="49E63BF9"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p>
          <w:p w14:paraId="2097AB5B"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Переможець</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xml:space="preserve">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xml:space="preserve"> </w:t>
            </w:r>
            <w:proofErr w:type="gramStart"/>
            <w:r w:rsidRPr="009632F4">
              <w:rPr>
                <w:rFonts w:ascii="Times New Roman" w:eastAsia="Times New Roman" w:hAnsi="Times New Roman" w:cs="Times New Roman"/>
                <w:i/>
                <w:color w:val="000000"/>
                <w:kern w:val="1"/>
                <w:shd w:val="clear" w:color="auto" w:fill="FFFFFF"/>
                <w:lang w:eastAsia="uk-UA"/>
                <w14:ligatures w14:val="none"/>
              </w:rPr>
              <w:t xml:space="preserve">довідку </w:t>
            </w:r>
            <w:r w:rsidRPr="009632F4">
              <w:rPr>
                <w:rFonts w:ascii="Times New Roman" w:eastAsia="Times New Roman" w:hAnsi="Times New Roman" w:cs="Times New Roman"/>
                <w:i/>
                <w:color w:val="000000"/>
                <w:kern w:val="1"/>
                <w:shd w:val="clear" w:color="auto" w:fill="FFFFFF"/>
                <w:lang w:val="ru-RU" w:eastAsia="uk-UA"/>
                <w14:ligatures w14:val="none"/>
              </w:rPr>
              <w:t xml:space="preserve"> за</w:t>
            </w:r>
            <w:proofErr w:type="gramEnd"/>
            <w:r w:rsidRPr="009632F4">
              <w:rPr>
                <w:rFonts w:ascii="Times New Roman" w:eastAsia="Times New Roman" w:hAnsi="Times New Roman" w:cs="Times New Roman"/>
                <w:i/>
                <w:color w:val="000000"/>
                <w:kern w:val="1"/>
                <w:shd w:val="clear" w:color="auto" w:fill="FFFFFF"/>
                <w:lang w:val="ru-RU" w:eastAsia="uk-UA"/>
                <w14:ligatures w14:val="none"/>
              </w:rPr>
              <w:t xml:space="preserve"> </w:t>
            </w: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посиланням</w:t>
            </w:r>
            <w:proofErr w:type="spellEnd"/>
          </w:p>
          <w:p w14:paraId="75958B1C"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lang w:eastAsia="ar-SA"/>
                <w14:ligatures w14:val="none"/>
              </w:rPr>
            </w:pPr>
            <w:r w:rsidRPr="009632F4">
              <w:rPr>
                <w:rFonts w:ascii="Times New Roman" w:eastAsia="Times New Roman" w:hAnsi="Times New Roman" w:cs="Times New Roman"/>
                <w:i/>
                <w:color w:val="000000"/>
                <w:kern w:val="1"/>
                <w:shd w:val="clear" w:color="auto" w:fill="FFFFFF"/>
                <w:lang w:val="ru-RU" w:eastAsia="uk-UA"/>
                <w14:ligatures w14:val="none"/>
              </w:rPr>
              <w:t> </w:t>
            </w:r>
          </w:p>
          <w:p w14:paraId="0506B533" w14:textId="77777777" w:rsidR="009632F4" w:rsidRPr="009632F4" w:rsidRDefault="000E4F45" w:rsidP="009632F4">
            <w:pPr>
              <w:suppressAutoHyphens/>
              <w:spacing w:after="0" w:line="240" w:lineRule="auto"/>
              <w:jc w:val="center"/>
              <w:rPr>
                <w:rFonts w:ascii="Times New Roman" w:eastAsia="Times New Roman" w:hAnsi="Times New Roman" w:cs="Times New Roman"/>
                <w:bCs/>
                <w:i/>
                <w:color w:val="000000"/>
                <w:kern w:val="1"/>
                <w:u w:val="single"/>
                <w:lang w:eastAsia="ar-SA"/>
                <w14:ligatures w14:val="none"/>
              </w:rPr>
            </w:pPr>
            <w:hyperlink r:id="rId50" w:history="1">
              <w:r w:rsidR="009632F4" w:rsidRPr="009632F4">
                <w:rPr>
                  <w:rFonts w:ascii="Times New Roman" w:eastAsia="Times New Roman" w:hAnsi="Times New Roman" w:cs="Times New Roman"/>
                  <w:bCs/>
                  <w:i/>
                  <w:color w:val="000000"/>
                  <w:kern w:val="1"/>
                  <w:u w:val="single"/>
                  <w:lang w:eastAsia="ar-SA"/>
                  <w14:ligatures w14:val="none"/>
                </w:rPr>
                <w:t>https://corruptinfo.nazk.gov.ua/reference/getpersonalreference/individual</w:t>
              </w:r>
            </w:hyperlink>
          </w:p>
          <w:p w14:paraId="6D621B19"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lang w:eastAsia="ar-SA"/>
                <w14:ligatures w14:val="none"/>
              </w:rPr>
            </w:pPr>
          </w:p>
        </w:tc>
      </w:tr>
      <w:tr w:rsidR="009632F4" w:rsidRPr="009632F4" w14:paraId="64BA8C17"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0C280B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D2060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5 пункт 47 Особливостей)</w:t>
            </w:r>
          </w:p>
          <w:p w14:paraId="343E81A1"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i/>
                <w:color w:val="000000"/>
                <w:kern w:val="1"/>
                <w:lang w:eastAsia="ar-SA"/>
                <w14:ligatures w14:val="none"/>
              </w:rPr>
            </w:pPr>
          </w:p>
        </w:tc>
        <w:tc>
          <w:tcPr>
            <w:tcW w:w="5528" w:type="dxa"/>
            <w:vMerge w:val="restart"/>
            <w:tcBorders>
              <w:top w:val="single" w:sz="4" w:space="0" w:color="000000"/>
              <w:left w:val="single" w:sz="4" w:space="0" w:color="000000"/>
              <w:right w:val="single" w:sz="4" w:space="0" w:color="000000"/>
            </w:tcBorders>
            <w:shd w:val="clear" w:color="auto" w:fill="auto"/>
            <w:hideMark/>
          </w:tcPr>
          <w:p w14:paraId="5CFFC8B7"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sz w:val="10"/>
                <w:lang w:eastAsia="ar-SA"/>
                <w14:ligatures w14:val="none"/>
              </w:rPr>
            </w:pPr>
          </w:p>
          <w:p w14:paraId="5BC3FC68"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r w:rsidRPr="009632F4">
              <w:rPr>
                <w:rFonts w:ascii="Times New Roman" w:eastAsia="Times New Roman" w:hAnsi="Times New Roman" w:cs="Times New Roman"/>
                <w:b/>
                <w:bCs/>
                <w:color w:val="000000"/>
                <w:kern w:val="1"/>
                <w:lang w:eastAsia="ar-SA"/>
                <w14:ligatures w14:val="non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8B6F927" w14:textId="77777777" w:rsidR="009632F4" w:rsidRPr="009632F4" w:rsidRDefault="009632F4" w:rsidP="009632F4">
            <w:pPr>
              <w:suppressAutoHyphens/>
              <w:spacing w:after="0" w:line="240" w:lineRule="auto"/>
              <w:jc w:val="center"/>
              <w:rPr>
                <w:rFonts w:ascii="Times New Roman" w:eastAsia="Times New Roman" w:hAnsi="Times New Roman" w:cs="Times New Roman"/>
                <w:b/>
                <w:bCs/>
                <w:color w:val="000000"/>
                <w:kern w:val="1"/>
                <w:lang w:eastAsia="ar-SA"/>
                <w14:ligatures w14:val="none"/>
              </w:rPr>
            </w:pPr>
          </w:p>
          <w:p w14:paraId="6E80F8B3" w14:textId="77777777" w:rsidR="009632F4" w:rsidRPr="009632F4" w:rsidRDefault="009632F4" w:rsidP="009632F4">
            <w:pPr>
              <w:suppressAutoHyphens/>
              <w:spacing w:after="0" w:line="240" w:lineRule="auto"/>
              <w:jc w:val="center"/>
              <w:rPr>
                <w:rFonts w:ascii="Times New Roman" w:eastAsia="Times New Roman" w:hAnsi="Times New Roman" w:cs="Times New Roman"/>
                <w:bCs/>
                <w:color w:val="000000"/>
                <w:kern w:val="1"/>
                <w:lang w:eastAsia="ar-SA"/>
                <w14:ligatures w14:val="none"/>
              </w:rPr>
            </w:pPr>
          </w:p>
          <w:p w14:paraId="64D1D952" w14:textId="77777777" w:rsidR="009632F4" w:rsidRPr="009632F4" w:rsidRDefault="009632F4" w:rsidP="009632F4">
            <w:pPr>
              <w:suppressAutoHyphens/>
              <w:spacing w:after="0" w:line="240" w:lineRule="auto"/>
              <w:jc w:val="center"/>
              <w:rPr>
                <w:rFonts w:ascii="Times New Roman" w:eastAsia="Times New Roman" w:hAnsi="Times New Roman" w:cs="Times New Roman"/>
                <w:bCs/>
                <w:strike/>
                <w:color w:val="000000"/>
                <w:kern w:val="1"/>
                <w:sz w:val="24"/>
                <w:szCs w:val="24"/>
                <w:u w:val="single"/>
                <w:lang w:eastAsia="ar-SA"/>
                <w14:ligatures w14:val="none"/>
              </w:rPr>
            </w:pPr>
          </w:p>
          <w:p w14:paraId="618B0703"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r w:rsidRPr="009632F4">
              <w:rPr>
                <w:rFonts w:ascii="Times New Roman" w:eastAsia="Times New Roman" w:hAnsi="Times New Roman" w:cs="Times New Roman"/>
                <w:bCs/>
                <w:i/>
                <w:color w:val="000000"/>
                <w:kern w:val="1"/>
                <w:lang w:eastAsia="ar-SA"/>
                <w14:ligatures w14:val="none"/>
              </w:rPr>
              <w:t xml:space="preserve">Документ повинен бути не більше </w:t>
            </w:r>
            <w:proofErr w:type="spellStart"/>
            <w:r w:rsidRPr="009632F4">
              <w:rPr>
                <w:rFonts w:ascii="Times New Roman" w:eastAsia="Times New Roman" w:hAnsi="Times New Roman" w:cs="Times New Roman"/>
                <w:bCs/>
                <w:i/>
                <w:color w:val="000000"/>
                <w:kern w:val="1"/>
                <w:lang w:eastAsia="ar-SA"/>
                <w14:ligatures w14:val="none"/>
              </w:rPr>
              <w:t>тридцятиденної</w:t>
            </w:r>
            <w:proofErr w:type="spellEnd"/>
            <w:r w:rsidRPr="009632F4">
              <w:rPr>
                <w:rFonts w:ascii="Times New Roman" w:eastAsia="Times New Roman" w:hAnsi="Times New Roman" w:cs="Times New Roman"/>
                <w:bCs/>
                <w:i/>
                <w:color w:val="000000"/>
                <w:kern w:val="1"/>
                <w:lang w:eastAsia="ar-SA"/>
                <w14:ligatures w14:val="none"/>
              </w:rPr>
              <w:t xml:space="preserve"> давнини відносно дати подання документа.</w:t>
            </w:r>
          </w:p>
          <w:p w14:paraId="2D98F155" w14:textId="77777777" w:rsidR="009632F4" w:rsidRPr="009632F4" w:rsidRDefault="009632F4" w:rsidP="009632F4">
            <w:pPr>
              <w:suppressAutoHyphens/>
              <w:spacing w:after="0" w:line="240" w:lineRule="auto"/>
              <w:jc w:val="center"/>
              <w:rPr>
                <w:rFonts w:ascii="Times New Roman" w:eastAsia="Times New Roman" w:hAnsi="Times New Roman" w:cs="Times New Roman"/>
                <w:bCs/>
                <w:i/>
                <w:color w:val="000000"/>
                <w:kern w:val="1"/>
                <w:sz w:val="24"/>
                <w:szCs w:val="24"/>
                <w:lang w:eastAsia="ar-SA"/>
                <w14:ligatures w14:val="none"/>
              </w:rPr>
            </w:pPr>
          </w:p>
          <w:p w14:paraId="5F6F0B4A" w14:textId="77777777" w:rsidR="009632F4" w:rsidRPr="009632F4" w:rsidRDefault="009632F4" w:rsidP="009632F4">
            <w:pPr>
              <w:suppressAutoHyphens/>
              <w:spacing w:after="0" w:line="240" w:lineRule="auto"/>
              <w:jc w:val="center"/>
              <w:rPr>
                <w:rFonts w:ascii="Times New Roman" w:eastAsia="Times New Roman" w:hAnsi="Times New Roman" w:cs="Times New Roman"/>
                <w:i/>
                <w:color w:val="000000"/>
                <w:kern w:val="1"/>
                <w:shd w:val="clear" w:color="auto" w:fill="FFFFFF"/>
                <w:lang w:eastAsia="uk-UA"/>
                <w14:ligatures w14:val="none"/>
              </w:rPr>
            </w:pP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Переможець</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xml:space="preserve"> </w:t>
            </w:r>
            <w:r w:rsidRPr="009632F4">
              <w:rPr>
                <w:rFonts w:ascii="Times New Roman" w:eastAsia="Times New Roman" w:hAnsi="Times New Roman" w:cs="Times New Roman"/>
                <w:i/>
                <w:color w:val="000000"/>
                <w:kern w:val="1"/>
                <w:shd w:val="clear" w:color="auto" w:fill="FFFFFF"/>
                <w:lang w:eastAsia="uk-UA"/>
                <w14:ligatures w14:val="none"/>
              </w:rPr>
              <w:t xml:space="preserve">може </w:t>
            </w: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отрим</w:t>
            </w:r>
            <w:r w:rsidRPr="009632F4">
              <w:rPr>
                <w:rFonts w:ascii="Times New Roman" w:eastAsia="Times New Roman" w:hAnsi="Times New Roman" w:cs="Times New Roman"/>
                <w:i/>
                <w:color w:val="000000"/>
                <w:kern w:val="1"/>
                <w:shd w:val="clear" w:color="auto" w:fill="FFFFFF"/>
                <w:lang w:eastAsia="uk-UA"/>
                <w14:ligatures w14:val="none"/>
              </w:rPr>
              <w:t>ати</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xml:space="preserve"> </w:t>
            </w: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витяг</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xml:space="preserve"> за </w:t>
            </w:r>
            <w:proofErr w:type="spellStart"/>
            <w:r w:rsidRPr="009632F4">
              <w:rPr>
                <w:rFonts w:ascii="Times New Roman" w:eastAsia="Times New Roman" w:hAnsi="Times New Roman" w:cs="Times New Roman"/>
                <w:i/>
                <w:color w:val="000000"/>
                <w:kern w:val="1"/>
                <w:shd w:val="clear" w:color="auto" w:fill="FFFFFF"/>
                <w:lang w:val="ru-RU" w:eastAsia="uk-UA"/>
                <w14:ligatures w14:val="none"/>
              </w:rPr>
              <w:t>посиланням</w:t>
            </w:r>
            <w:proofErr w:type="spellEnd"/>
            <w:r w:rsidRPr="009632F4">
              <w:rPr>
                <w:rFonts w:ascii="Times New Roman" w:eastAsia="Times New Roman" w:hAnsi="Times New Roman" w:cs="Times New Roman"/>
                <w:i/>
                <w:color w:val="000000"/>
                <w:kern w:val="1"/>
                <w:shd w:val="clear" w:color="auto" w:fill="FFFFFF"/>
                <w:lang w:val="ru-RU" w:eastAsia="uk-UA"/>
                <w14:ligatures w14:val="none"/>
              </w:rPr>
              <w:t> </w:t>
            </w:r>
          </w:p>
          <w:p w14:paraId="421105AD"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16"/>
                <w:szCs w:val="24"/>
                <w:lang w:eastAsia="uk-UA"/>
                <w14:ligatures w14:val="none"/>
              </w:rPr>
            </w:pPr>
          </w:p>
          <w:p w14:paraId="221397FD" w14:textId="77777777" w:rsidR="009632F4" w:rsidRPr="009632F4" w:rsidRDefault="000E4F45" w:rsidP="009632F4">
            <w:pPr>
              <w:suppressAutoHyphens/>
              <w:spacing w:after="0" w:line="240" w:lineRule="auto"/>
              <w:jc w:val="center"/>
              <w:rPr>
                <w:rFonts w:ascii="Times New Roman" w:eastAsia="Times New Roman" w:hAnsi="Times New Roman" w:cs="Times New Roman"/>
                <w:bCs/>
                <w:color w:val="000000"/>
                <w:kern w:val="1"/>
                <w:u w:val="single"/>
                <w:lang w:eastAsia="ar-SA"/>
                <w14:ligatures w14:val="none"/>
              </w:rPr>
            </w:pPr>
            <w:hyperlink r:id="rId51" w:history="1">
              <w:r w:rsidR="009632F4" w:rsidRPr="009632F4">
                <w:rPr>
                  <w:rFonts w:ascii="Times New Roman" w:eastAsia="Times New Roman" w:hAnsi="Times New Roman" w:cs="Times New Roman"/>
                  <w:i/>
                  <w:color w:val="000000"/>
                  <w:kern w:val="36"/>
                  <w:u w:val="single"/>
                  <w:lang w:val="ru-RU" w:eastAsia="uk-UA"/>
                  <w14:ligatures w14:val="none"/>
                </w:rPr>
                <w:t>https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vytiah</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mvs</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gov</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ua</w:t>
              </w:r>
              <w:r w:rsidR="009632F4" w:rsidRPr="009632F4">
                <w:rPr>
                  <w:rFonts w:ascii="Times New Roman" w:eastAsia="Times New Roman" w:hAnsi="Times New Roman" w:cs="Times New Roman"/>
                  <w:i/>
                  <w:color w:val="000000"/>
                  <w:kern w:val="36"/>
                  <w:u w:val="single"/>
                  <w:lang w:eastAsia="uk-UA"/>
                  <w14:ligatures w14:val="none"/>
                </w:rPr>
                <w:t>/</w:t>
              </w:r>
              <w:r w:rsidR="009632F4" w:rsidRPr="009632F4">
                <w:rPr>
                  <w:rFonts w:ascii="Times New Roman" w:eastAsia="Times New Roman" w:hAnsi="Times New Roman" w:cs="Times New Roman"/>
                  <w:i/>
                  <w:color w:val="000000"/>
                  <w:kern w:val="36"/>
                  <w:u w:val="single"/>
                  <w:lang w:val="ru-RU" w:eastAsia="uk-UA"/>
                  <w14:ligatures w14:val="none"/>
                </w:rPr>
                <w:t>app</w:t>
              </w:r>
              <w:r w:rsidR="009632F4" w:rsidRPr="009632F4">
                <w:rPr>
                  <w:rFonts w:ascii="Times New Roman" w:eastAsia="Times New Roman" w:hAnsi="Times New Roman" w:cs="Times New Roman"/>
                  <w:i/>
                  <w:color w:val="000000"/>
                  <w:kern w:val="36"/>
                  <w:u w:val="single"/>
                  <w:lang w:eastAsia="uk-UA"/>
                  <w14:ligatures w14:val="none"/>
                </w:rPr>
                <w:t>/</w:t>
              </w:r>
              <w:proofErr w:type="spellStart"/>
              <w:r w:rsidR="009632F4" w:rsidRPr="009632F4">
                <w:rPr>
                  <w:rFonts w:ascii="Times New Roman" w:eastAsia="Times New Roman" w:hAnsi="Times New Roman" w:cs="Times New Roman"/>
                  <w:i/>
                  <w:color w:val="000000"/>
                  <w:kern w:val="36"/>
                  <w:u w:val="single"/>
                  <w:lang w:val="ru-RU" w:eastAsia="uk-UA"/>
                  <w14:ligatures w14:val="none"/>
                </w:rPr>
                <w:t>landing</w:t>
              </w:r>
              <w:proofErr w:type="spellEnd"/>
            </w:hyperlink>
          </w:p>
        </w:tc>
      </w:tr>
      <w:tr w:rsidR="009632F4" w:rsidRPr="009632F4" w14:paraId="6599A289" w14:textId="77777777" w:rsidTr="0047501C">
        <w:tc>
          <w:tcPr>
            <w:tcW w:w="4513" w:type="dxa"/>
            <w:tcBorders>
              <w:top w:val="single" w:sz="4" w:space="0" w:color="000000"/>
              <w:left w:val="single" w:sz="4" w:space="0" w:color="000000"/>
              <w:bottom w:val="single" w:sz="4" w:space="0" w:color="000000"/>
              <w:right w:val="nil"/>
            </w:tcBorders>
            <w:shd w:val="clear" w:color="auto" w:fill="auto"/>
            <w:hideMark/>
          </w:tcPr>
          <w:p w14:paraId="639D3D9F"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251F2DA"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3CDE52DD"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kern w:val="1"/>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6 пункт 47 Особливостей)</w:t>
            </w:r>
          </w:p>
          <w:p w14:paraId="381DAE9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lang w:eastAsia="ar-SA"/>
                <w14:ligatures w14:val="none"/>
              </w:rPr>
            </w:pPr>
          </w:p>
        </w:tc>
        <w:tc>
          <w:tcPr>
            <w:tcW w:w="5528" w:type="dxa"/>
            <w:vMerge/>
            <w:tcBorders>
              <w:left w:val="single" w:sz="4" w:space="0" w:color="000000"/>
              <w:right w:val="single" w:sz="4" w:space="0" w:color="000000"/>
            </w:tcBorders>
            <w:shd w:val="clear" w:color="auto" w:fill="auto"/>
            <w:hideMark/>
          </w:tcPr>
          <w:p w14:paraId="65BED90D"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493FDB14" w14:textId="77777777" w:rsidTr="0047501C">
        <w:trPr>
          <w:trHeight w:val="2706"/>
        </w:trPr>
        <w:tc>
          <w:tcPr>
            <w:tcW w:w="4513" w:type="dxa"/>
            <w:tcBorders>
              <w:top w:val="single" w:sz="4" w:space="0" w:color="000000"/>
              <w:left w:val="single" w:sz="4" w:space="0" w:color="000000"/>
              <w:right w:val="nil"/>
            </w:tcBorders>
            <w:shd w:val="clear" w:color="auto" w:fill="auto"/>
            <w:hideMark/>
          </w:tcPr>
          <w:p w14:paraId="51FD414D"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u w:val="single"/>
                <w:lang w:eastAsia="ar-SA"/>
                <w14:ligatures w14:val="none"/>
              </w:rPr>
              <w:t>Керівника</w:t>
            </w:r>
            <w:r w:rsidRPr="009632F4">
              <w:rPr>
                <w:rFonts w:ascii="Times New Roman" w:eastAsia="Times New Roman" w:hAnsi="Times New Roman" w:cs="Times New Roman"/>
                <w:b/>
                <w:color w:val="000000"/>
                <w:kern w:val="1"/>
                <w:lang w:eastAsia="ar-SA"/>
                <w14:ligatures w14:val="non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BF1783" w14:textId="77777777" w:rsidR="009632F4" w:rsidRPr="009632F4" w:rsidRDefault="009632F4" w:rsidP="009632F4">
            <w:pPr>
              <w:widowControl w:val="0"/>
              <w:pBdr>
                <w:top w:val="nil"/>
                <w:left w:val="nil"/>
                <w:bottom w:val="nil"/>
                <w:right w:val="nil"/>
                <w:between w:val="nil"/>
              </w:pBdr>
              <w:suppressAutoHyphens/>
              <w:spacing w:before="120" w:after="0" w:line="240" w:lineRule="auto"/>
              <w:jc w:val="both"/>
              <w:rPr>
                <w:rFonts w:ascii="Times New Roman" w:eastAsia="Times New Roman" w:hAnsi="Times New Roman" w:cs="Times New Roman"/>
                <w:b/>
                <w:color w:val="000000"/>
                <w:kern w:val="1"/>
                <w:lang w:eastAsia="ar-SA"/>
                <w14:ligatures w14:val="none"/>
              </w:rPr>
            </w:pPr>
          </w:p>
          <w:p w14:paraId="6CF5F60C" w14:textId="77777777" w:rsidR="009632F4" w:rsidRPr="009632F4" w:rsidRDefault="009632F4" w:rsidP="009632F4">
            <w:pPr>
              <w:suppressAutoHyphens/>
              <w:spacing w:after="0" w:line="240" w:lineRule="auto"/>
              <w:jc w:val="both"/>
              <w:rPr>
                <w:rFonts w:ascii="Times New Roman" w:eastAsia="Times New Roman" w:hAnsi="Times New Roman" w:cs="Times New Roman"/>
                <w:b/>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(підпункт 12 пункт 47 Особливостей</w:t>
            </w:r>
            <w:r w:rsidRPr="009632F4">
              <w:rPr>
                <w:rFonts w:ascii="Times New Roman" w:eastAsia="Times New Roman" w:hAnsi="Times New Roman" w:cs="Times New Roman"/>
                <w:b/>
                <w:i/>
                <w:color w:val="000000"/>
                <w:kern w:val="1"/>
                <w:sz w:val="24"/>
                <w:szCs w:val="24"/>
                <w:lang w:eastAsia="ar-SA"/>
                <w14:ligatures w14:val="none"/>
              </w:rPr>
              <w:t>)</w:t>
            </w:r>
          </w:p>
          <w:p w14:paraId="32ED152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sz w:val="20"/>
                <w:szCs w:val="20"/>
                <w:lang w:eastAsia="ar-SA"/>
                <w14:ligatures w14:val="none"/>
              </w:rPr>
            </w:pPr>
          </w:p>
        </w:tc>
        <w:tc>
          <w:tcPr>
            <w:tcW w:w="5528" w:type="dxa"/>
            <w:vMerge/>
            <w:tcBorders>
              <w:left w:val="single" w:sz="4" w:space="0" w:color="000000"/>
              <w:right w:val="single" w:sz="4" w:space="0" w:color="000000"/>
            </w:tcBorders>
            <w:shd w:val="clear" w:color="auto" w:fill="auto"/>
            <w:hideMark/>
          </w:tcPr>
          <w:p w14:paraId="4C508D0C"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sz w:val="24"/>
                <w:szCs w:val="24"/>
                <w:lang w:eastAsia="ar-SA"/>
                <w14:ligatures w14:val="none"/>
              </w:rPr>
            </w:pPr>
          </w:p>
        </w:tc>
      </w:tr>
      <w:tr w:rsidR="009632F4" w:rsidRPr="009632F4" w14:paraId="2F18AB5E" w14:textId="77777777" w:rsidTr="0047501C">
        <w:tc>
          <w:tcPr>
            <w:tcW w:w="4513" w:type="dxa"/>
            <w:tcBorders>
              <w:top w:val="single" w:sz="4" w:space="0" w:color="000000"/>
              <w:left w:val="single" w:sz="4" w:space="0" w:color="000000"/>
              <w:bottom w:val="single" w:sz="4" w:space="0" w:color="000000"/>
              <w:right w:val="nil"/>
            </w:tcBorders>
            <w:shd w:val="clear" w:color="auto" w:fill="auto"/>
          </w:tcPr>
          <w:p w14:paraId="31C46050" w14:textId="77777777" w:rsidR="009632F4" w:rsidRPr="009632F4" w:rsidRDefault="009632F4" w:rsidP="009632F4">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AFB2EE" w14:textId="77777777" w:rsidR="009632F4" w:rsidRPr="009632F4" w:rsidRDefault="009632F4" w:rsidP="009632F4">
            <w:pPr>
              <w:pBdr>
                <w:top w:val="nil"/>
                <w:left w:val="nil"/>
                <w:bottom w:val="nil"/>
                <w:right w:val="nil"/>
                <w:between w:val="nil"/>
              </w:pBdr>
              <w:suppressAutoHyphens/>
              <w:spacing w:after="0" w:line="240" w:lineRule="auto"/>
              <w:jc w:val="both"/>
              <w:rPr>
                <w:rFonts w:ascii="Times New Roman" w:eastAsia="Times New Roman" w:hAnsi="Times New Roman" w:cs="Times New Roman"/>
                <w:b/>
                <w:color w:val="000000"/>
                <w:kern w:val="1"/>
                <w:lang w:eastAsia="ar-SA"/>
                <w14:ligatures w14:val="none"/>
              </w:rPr>
            </w:pPr>
          </w:p>
          <w:p w14:paraId="50703472" w14:textId="77777777" w:rsidR="009632F4" w:rsidRPr="009632F4" w:rsidRDefault="009632F4" w:rsidP="009632F4">
            <w:pPr>
              <w:suppressAutoHyphens/>
              <w:spacing w:after="0" w:line="240" w:lineRule="auto"/>
              <w:jc w:val="center"/>
              <w:rPr>
                <w:rFonts w:ascii="Times New Roman" w:eastAsia="Times New Roman" w:hAnsi="Times New Roman" w:cs="Times New Roman"/>
                <w:b/>
                <w:bCs/>
                <w:i/>
                <w:color w:val="000000"/>
                <w:kern w:val="1"/>
                <w:sz w:val="24"/>
                <w:szCs w:val="24"/>
                <w:lang w:eastAsia="ar-SA"/>
                <w14:ligatures w14:val="none"/>
              </w:rPr>
            </w:pPr>
            <w:r w:rsidRPr="009632F4">
              <w:rPr>
                <w:rFonts w:ascii="Times New Roman" w:eastAsia="Times New Roman" w:hAnsi="Times New Roman" w:cs="Times New Roman"/>
                <w:b/>
                <w:i/>
                <w:color w:val="000000"/>
                <w:kern w:val="1"/>
                <w:lang w:eastAsia="ar-SA"/>
                <w14:ligatures w14:val="non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14:paraId="7B98C709" w14:textId="77777777" w:rsidR="009632F4" w:rsidRPr="009632F4" w:rsidRDefault="009632F4" w:rsidP="009632F4">
            <w:pPr>
              <w:suppressAutoHyphens/>
              <w:spacing w:after="0" w:line="240" w:lineRule="auto"/>
              <w:jc w:val="center"/>
              <w:rPr>
                <w:rFonts w:ascii="Times New Roman" w:eastAsia="Times New Roman" w:hAnsi="Times New Roman" w:cs="Times New Roman"/>
                <w:strike/>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Довідка в довільній формі</w:t>
            </w:r>
            <w:r w:rsidRPr="009632F4">
              <w:rPr>
                <w:rFonts w:ascii="Times New Roman" w:eastAsia="Times New Roman" w:hAnsi="Times New Roman" w:cs="Times New Roman"/>
                <w:color w:val="000000"/>
                <w:kern w:val="1"/>
                <w:lang w:eastAsia="ar-SA"/>
                <w14:ligatures w14:val="non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58"/>
    </w:tbl>
    <w:p w14:paraId="6072FBCE" w14:textId="77777777" w:rsidR="009632F4" w:rsidRPr="009632F4" w:rsidRDefault="009632F4" w:rsidP="009632F4">
      <w:pPr>
        <w:suppressAutoHyphens/>
        <w:spacing w:after="0" w:line="240" w:lineRule="auto"/>
        <w:jc w:val="center"/>
        <w:rPr>
          <w:rFonts w:ascii="Times New Roman" w:eastAsia="Times New Roman" w:hAnsi="Times New Roman" w:cs="Times New Roman"/>
          <w:b/>
          <w:i/>
          <w:color w:val="000000"/>
          <w:lang w:eastAsia="ar-SA"/>
          <w14:ligatures w14:val="none"/>
        </w:rPr>
      </w:pPr>
    </w:p>
    <w:p w14:paraId="3632F2B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bookmarkStart w:id="59" w:name="_Hlk118370917"/>
    </w:p>
    <w:p w14:paraId="5B953682"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lastRenderedPageBreak/>
        <w:tab/>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658FAA3"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r>
    </w:p>
    <w:p w14:paraId="1E93F7CA"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D95B92E"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63EDE76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r w:rsidRPr="009632F4">
        <w:rPr>
          <w:rFonts w:ascii="Times New Roman" w:eastAsia="Times New Roman" w:hAnsi="Times New Roman" w:cs="Times New Roman"/>
          <w:i/>
          <w:iCs/>
          <w:color w:val="000000"/>
          <w:kern w:val="1"/>
          <w:u w:val="single"/>
          <w:lang w:eastAsia="ar-SA"/>
          <w14:ligatures w14:val="none"/>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14:paraId="38D38ED9"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u w:val="single"/>
          <w:lang w:eastAsia="ar-SA"/>
          <w14:ligatures w14:val="none"/>
        </w:rPr>
      </w:pPr>
    </w:p>
    <w:p w14:paraId="271BDD4C" w14:textId="77777777" w:rsidR="009632F4" w:rsidRPr="009632F4" w:rsidRDefault="009632F4" w:rsidP="009632F4">
      <w:pPr>
        <w:suppressAutoHyphens/>
        <w:spacing w:after="0" w:line="240" w:lineRule="auto"/>
        <w:jc w:val="both"/>
        <w:rPr>
          <w:rFonts w:ascii="Times New Roman" w:eastAsia="Times New Roman" w:hAnsi="Times New Roman" w:cs="Times New Roman"/>
          <w:i/>
          <w:iCs/>
          <w:color w:val="000000"/>
          <w:kern w:val="1"/>
          <w:sz w:val="14"/>
          <w:lang w:eastAsia="ar-SA"/>
          <w14:ligatures w14:val="none"/>
        </w:rPr>
      </w:pPr>
    </w:p>
    <w:p w14:paraId="73056481"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b/>
          <w:i/>
          <w:color w:val="000000"/>
          <w:kern w:val="1"/>
          <w:sz w:val="24"/>
          <w:szCs w:val="24"/>
          <w:lang w:eastAsia="ar-SA"/>
          <w14:ligatures w14:val="none"/>
        </w:rPr>
        <w:tab/>
      </w:r>
      <w:r w:rsidRPr="009632F4">
        <w:rPr>
          <w:rFonts w:ascii="Times New Roman" w:eastAsia="Times New Roman" w:hAnsi="Times New Roman" w:cs="Times New Roman"/>
          <w:i/>
          <w:color w:val="000000"/>
          <w:kern w:val="1"/>
          <w:lang w:eastAsia="ar-SA"/>
          <w14:ligatures w14:val="none"/>
        </w:rPr>
        <w:t>У випадку внесення змін до законодавства щодо вказаних у цьому додатку документів, які повинен надати переможець відкритих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30ED9609"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25A1A3C6"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9632F4">
        <w:rPr>
          <w:rFonts w:ascii="Times New Roman" w:eastAsia="Times New Roman" w:hAnsi="Times New Roman" w:cs="Times New Roman"/>
          <w:i/>
          <w:color w:val="000000"/>
          <w:kern w:val="1"/>
          <w:lang w:eastAsia="ar-SA"/>
          <w14:ligatures w14:val="none"/>
        </w:rPr>
        <w:t>Прозорро</w:t>
      </w:r>
      <w:proofErr w:type="spellEnd"/>
      <w:r w:rsidRPr="009632F4">
        <w:rPr>
          <w:rFonts w:ascii="Times New Roman" w:eastAsia="Times New Roman" w:hAnsi="Times New Roman" w:cs="Times New Roman"/>
          <w:i/>
          <w:color w:val="000000"/>
          <w:kern w:val="1"/>
          <w:lang w:eastAsia="ar-SA"/>
          <w14:ligatures w14:val="none"/>
        </w:rPr>
        <w:t>» у формі, що дає можливість онлайн перевірки їх справжності (легітимності / автентичності).</w:t>
      </w:r>
    </w:p>
    <w:p w14:paraId="4514A7DD" w14:textId="77777777" w:rsidR="009632F4" w:rsidRPr="009632F4" w:rsidRDefault="009632F4" w:rsidP="009632F4">
      <w:pPr>
        <w:suppressAutoHyphens/>
        <w:spacing w:after="0" w:line="240" w:lineRule="auto"/>
        <w:jc w:val="both"/>
        <w:rPr>
          <w:rFonts w:ascii="Times New Roman" w:eastAsia="Times New Roman" w:hAnsi="Times New Roman" w:cs="Times New Roman"/>
          <w:i/>
          <w:color w:val="000000"/>
          <w:kern w:val="1"/>
          <w:lang w:eastAsia="ar-SA"/>
          <w14:ligatures w14:val="none"/>
        </w:rPr>
      </w:pPr>
    </w:p>
    <w:p w14:paraId="4478A752" w14:textId="77777777" w:rsidR="009632F4" w:rsidRPr="009632F4" w:rsidRDefault="009632F4" w:rsidP="009632F4">
      <w:pPr>
        <w:suppressAutoHyphens/>
        <w:spacing w:after="0" w:line="240" w:lineRule="auto"/>
        <w:jc w:val="both"/>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ab/>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bookmarkEnd w:id="59"/>
    <w:p w14:paraId="63B7CD0E" w14:textId="77777777" w:rsidR="009632F4" w:rsidRPr="009632F4" w:rsidRDefault="009632F4" w:rsidP="009632F4">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1326174A" w14:textId="77777777" w:rsidR="00DF1EDA"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br w:type="page"/>
      </w:r>
    </w:p>
    <w:p w14:paraId="048F009C" w14:textId="23238715" w:rsidR="00DF1EDA" w:rsidRP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lastRenderedPageBreak/>
        <w:t xml:space="preserve">ДОДАТОК № </w:t>
      </w:r>
      <w:r>
        <w:rPr>
          <w:rFonts w:ascii="Times New Roman" w:eastAsia="Times New Roman" w:hAnsi="Times New Roman" w:cs="Times New Roman"/>
          <w:b/>
          <w:color w:val="000000"/>
          <w:kern w:val="1"/>
          <w:sz w:val="24"/>
          <w:szCs w:val="24"/>
          <w:lang w:eastAsia="ar-SA"/>
          <w14:ligatures w14:val="none"/>
        </w:rPr>
        <w:t>3</w:t>
      </w:r>
    </w:p>
    <w:p w14:paraId="4A1FBD4B" w14:textId="7D17241B" w:rsidR="00DF1EDA" w:rsidRDefault="00DF1EDA" w:rsidP="00DF1EDA">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DF1EDA">
        <w:rPr>
          <w:rFonts w:ascii="Times New Roman" w:eastAsia="Times New Roman" w:hAnsi="Times New Roman" w:cs="Times New Roman"/>
          <w:b/>
          <w:color w:val="000000"/>
          <w:kern w:val="1"/>
          <w:sz w:val="24"/>
          <w:szCs w:val="24"/>
          <w:lang w:eastAsia="ar-SA"/>
          <w14:ligatures w14:val="none"/>
        </w:rPr>
        <w:t>ДО ТЕНДЕРНОЇ ДОКУМЕНТАЦІЇ</w:t>
      </w: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DF1EDA" w:rsidRPr="00DF1EDA" w14:paraId="2C58BA80" w14:textId="77777777" w:rsidTr="00332BA6">
        <w:trPr>
          <w:jc w:val="center"/>
        </w:trPr>
        <w:tc>
          <w:tcPr>
            <w:tcW w:w="5330" w:type="dxa"/>
            <w:gridSpan w:val="2"/>
            <w:tcBorders>
              <w:top w:val="nil"/>
              <w:left w:val="nil"/>
              <w:bottom w:val="nil"/>
              <w:right w:val="nil"/>
            </w:tcBorders>
          </w:tcPr>
          <w:p w14:paraId="5F104013" w14:textId="0A4659AB" w:rsidR="00DF1EDA" w:rsidRPr="00DF1EDA" w:rsidRDefault="00DF1EDA" w:rsidP="00DF1EDA">
            <w:pPr>
              <w:keepLines/>
              <w:autoSpaceDE w:val="0"/>
              <w:autoSpaceDN w:val="0"/>
              <w:spacing w:after="0" w:line="240" w:lineRule="auto"/>
              <w:rPr>
                <w:rFonts w:ascii="Arial" w:eastAsia="Times New Roman" w:hAnsi="Arial" w:cs="Arial"/>
                <w:kern w:val="0"/>
                <w:sz w:val="16"/>
                <w:szCs w:val="16"/>
                <w:lang w:val="ru-RU"/>
                <w14:ligatures w14:val="none"/>
              </w:rPr>
            </w:pPr>
          </w:p>
        </w:tc>
        <w:tc>
          <w:tcPr>
            <w:tcW w:w="4878" w:type="dxa"/>
            <w:gridSpan w:val="4"/>
            <w:tcBorders>
              <w:top w:val="nil"/>
              <w:left w:val="nil"/>
              <w:bottom w:val="nil"/>
              <w:right w:val="nil"/>
            </w:tcBorders>
          </w:tcPr>
          <w:p w14:paraId="0D771476" w14:textId="5DE6F64D" w:rsidR="00DF1EDA" w:rsidRPr="00DF1EDA" w:rsidRDefault="00DF1EDA" w:rsidP="00DF1EDA">
            <w:pPr>
              <w:keepLines/>
              <w:autoSpaceDE w:val="0"/>
              <w:autoSpaceDN w:val="0"/>
              <w:spacing w:after="0" w:line="240" w:lineRule="auto"/>
              <w:jc w:val="center"/>
              <w:rPr>
                <w:rFonts w:ascii="Arial" w:eastAsia="Times New Roman" w:hAnsi="Arial" w:cs="Arial"/>
                <w:kern w:val="0"/>
                <w:sz w:val="20"/>
                <w:szCs w:val="20"/>
                <w:lang w:val="ru-RU"/>
                <w14:ligatures w14:val="none"/>
              </w:rPr>
            </w:pPr>
          </w:p>
        </w:tc>
      </w:tr>
      <w:tr w:rsidR="00DF1EDA" w:rsidRPr="00332BA6" w14:paraId="279581DD" w14:textId="77777777" w:rsidTr="00332BA6">
        <w:trPr>
          <w:jc w:val="center"/>
        </w:trPr>
        <w:tc>
          <w:tcPr>
            <w:tcW w:w="5330" w:type="dxa"/>
            <w:gridSpan w:val="2"/>
            <w:tcBorders>
              <w:top w:val="nil"/>
              <w:left w:val="nil"/>
              <w:bottom w:val="nil"/>
              <w:right w:val="nil"/>
            </w:tcBorders>
          </w:tcPr>
          <w:p w14:paraId="62F78CDA" w14:textId="05D0C2E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kern w:val="0"/>
                <w:sz w:val="28"/>
                <w:szCs w:val="28"/>
                <w:lang w:val="ru-RU"/>
                <w14:ligatures w14:val="none"/>
              </w:rPr>
              <w:t xml:space="preserve"> </w:t>
            </w:r>
            <w:proofErr w:type="spellStart"/>
            <w:r w:rsidR="00C41EC2" w:rsidRPr="00332BA6">
              <w:rPr>
                <w:rFonts w:ascii="Times New Roman" w:eastAsia="Times New Roman" w:hAnsi="Times New Roman" w:cs="Times New Roman"/>
                <w:kern w:val="0"/>
                <w:sz w:val="28"/>
                <w:szCs w:val="28"/>
                <w:lang w:val="ru-RU"/>
                <w14:ligatures w14:val="none"/>
              </w:rPr>
              <w:t>Обсяг</w:t>
            </w:r>
            <w:proofErr w:type="spellEnd"/>
            <w:r w:rsidR="00C41EC2" w:rsidRPr="00332BA6">
              <w:rPr>
                <w:rFonts w:ascii="Times New Roman" w:eastAsia="Times New Roman" w:hAnsi="Times New Roman" w:cs="Times New Roman"/>
                <w:kern w:val="0"/>
                <w:sz w:val="28"/>
                <w:szCs w:val="28"/>
                <w:lang w:val="ru-RU"/>
                <w14:ligatures w14:val="none"/>
              </w:rPr>
              <w:t xml:space="preserve"> </w:t>
            </w:r>
            <w:proofErr w:type="spellStart"/>
            <w:r w:rsidR="00C41EC2" w:rsidRPr="00332BA6">
              <w:rPr>
                <w:rFonts w:ascii="Times New Roman" w:eastAsia="Times New Roman" w:hAnsi="Times New Roman" w:cs="Times New Roman"/>
                <w:kern w:val="0"/>
                <w:sz w:val="28"/>
                <w:szCs w:val="28"/>
                <w:lang w:val="ru-RU"/>
                <w14:ligatures w14:val="none"/>
              </w:rPr>
              <w:t>виконання</w:t>
            </w:r>
            <w:proofErr w:type="spellEnd"/>
            <w:r w:rsidR="00C41EC2" w:rsidRPr="00332BA6">
              <w:rPr>
                <w:rFonts w:ascii="Times New Roman" w:eastAsia="Times New Roman" w:hAnsi="Times New Roman" w:cs="Times New Roman"/>
                <w:kern w:val="0"/>
                <w:sz w:val="28"/>
                <w:szCs w:val="28"/>
                <w:lang w:val="ru-RU"/>
                <w14:ligatures w14:val="none"/>
              </w:rPr>
              <w:t xml:space="preserve"> </w:t>
            </w:r>
            <w:proofErr w:type="spellStart"/>
            <w:r w:rsidR="00C41EC2" w:rsidRPr="00332BA6">
              <w:rPr>
                <w:rFonts w:ascii="Times New Roman" w:eastAsia="Times New Roman" w:hAnsi="Times New Roman" w:cs="Times New Roman"/>
                <w:kern w:val="0"/>
                <w:sz w:val="28"/>
                <w:szCs w:val="28"/>
                <w:lang w:val="ru-RU"/>
                <w14:ligatures w14:val="none"/>
              </w:rPr>
              <w:t>робіт</w:t>
            </w:r>
            <w:proofErr w:type="spellEnd"/>
          </w:p>
        </w:tc>
        <w:tc>
          <w:tcPr>
            <w:tcW w:w="4878" w:type="dxa"/>
            <w:gridSpan w:val="4"/>
            <w:tcBorders>
              <w:top w:val="nil"/>
              <w:left w:val="nil"/>
              <w:bottom w:val="nil"/>
              <w:right w:val="nil"/>
            </w:tcBorders>
          </w:tcPr>
          <w:p w14:paraId="4DE3648E" w14:textId="0083C4BD"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r>
      <w:tr w:rsidR="00DF1EDA" w:rsidRPr="00332BA6" w14:paraId="36772756" w14:textId="77777777" w:rsidTr="00332BA6">
        <w:trPr>
          <w:jc w:val="center"/>
        </w:trPr>
        <w:tc>
          <w:tcPr>
            <w:tcW w:w="10208" w:type="dxa"/>
            <w:gridSpan w:val="6"/>
            <w:tcBorders>
              <w:top w:val="nil"/>
              <w:left w:val="nil"/>
              <w:bottom w:val="nil"/>
              <w:right w:val="nil"/>
            </w:tcBorders>
          </w:tcPr>
          <w:p w14:paraId="7B91BEC7" w14:textId="7E7D9B7C"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8"/>
                <w:szCs w:val="28"/>
                <w14:ligatures w14:val="none"/>
              </w:rPr>
            </w:pPr>
            <w:r w:rsidRPr="00332BA6">
              <w:rPr>
                <w:rFonts w:ascii="Times New Roman" w:eastAsia="Times New Roman" w:hAnsi="Times New Roman" w:cs="Times New Roman"/>
                <w:b/>
                <w:bCs/>
                <w:spacing w:val="-3"/>
                <w:kern w:val="0"/>
                <w:sz w:val="28"/>
                <w:szCs w:val="28"/>
                <w14:ligatures w14:val="none"/>
              </w:rPr>
              <w:t xml:space="preserve"> </w:t>
            </w:r>
            <w:r w:rsidRPr="00332BA6">
              <w:rPr>
                <w:rFonts w:ascii="Times New Roman" w:eastAsia="Times New Roman" w:hAnsi="Times New Roman" w:cs="Times New Roman"/>
                <w:spacing w:val="-3"/>
                <w:kern w:val="0"/>
                <w:sz w:val="28"/>
                <w:szCs w:val="28"/>
                <w14:ligatures w14:val="none"/>
              </w:rPr>
              <w:t xml:space="preserve">Будівництво </w:t>
            </w:r>
            <w:r w:rsidR="006B0DD5" w:rsidRPr="00332BA6">
              <w:rPr>
                <w:rFonts w:ascii="Times New Roman" w:eastAsia="Times New Roman" w:hAnsi="Times New Roman" w:cs="Times New Roman"/>
                <w:spacing w:val="-3"/>
                <w:kern w:val="0"/>
                <w:sz w:val="28"/>
                <w:szCs w:val="28"/>
                <w14:ligatures w14:val="none"/>
              </w:rPr>
              <w:t>системи</w:t>
            </w:r>
            <w:r w:rsidRPr="00332BA6">
              <w:rPr>
                <w:rFonts w:ascii="Times New Roman" w:eastAsia="Times New Roman" w:hAnsi="Times New Roman" w:cs="Times New Roman"/>
                <w:spacing w:val="-3"/>
                <w:kern w:val="0"/>
                <w:sz w:val="28"/>
                <w:szCs w:val="28"/>
                <w14:ligatures w14:val="none"/>
              </w:rPr>
              <w:t xml:space="preserve"> каналізації по </w:t>
            </w:r>
            <w:proofErr w:type="spellStart"/>
            <w:r w:rsidRPr="00332BA6">
              <w:rPr>
                <w:rFonts w:ascii="Times New Roman" w:eastAsia="Times New Roman" w:hAnsi="Times New Roman" w:cs="Times New Roman"/>
                <w:spacing w:val="-3"/>
                <w:kern w:val="0"/>
                <w:sz w:val="28"/>
                <w:szCs w:val="28"/>
                <w14:ligatures w14:val="none"/>
              </w:rPr>
              <w:t>вул.Липовецькій</w:t>
            </w:r>
            <w:proofErr w:type="spellEnd"/>
            <w:r w:rsidRPr="00332BA6">
              <w:rPr>
                <w:rFonts w:ascii="Times New Roman" w:eastAsia="Times New Roman" w:hAnsi="Times New Roman" w:cs="Times New Roman"/>
                <w:spacing w:val="-3"/>
                <w:kern w:val="0"/>
                <w:sz w:val="28"/>
                <w:szCs w:val="28"/>
                <w14:ligatures w14:val="none"/>
              </w:rPr>
              <w:t xml:space="preserve"> (до гаражів) (зміна проектних</w:t>
            </w:r>
          </w:p>
          <w:p w14:paraId="2150DE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8"/>
                <w:szCs w:val="28"/>
                <w:lang w:val="ru-RU"/>
                <w14:ligatures w14:val="none"/>
              </w:rPr>
            </w:pPr>
            <w:r w:rsidRPr="00332BA6">
              <w:rPr>
                <w:rFonts w:ascii="Times New Roman" w:eastAsia="Times New Roman" w:hAnsi="Times New Roman" w:cs="Times New Roman"/>
                <w:spacing w:val="-3"/>
                <w:kern w:val="0"/>
                <w:sz w:val="28"/>
                <w:szCs w:val="28"/>
                <w14:ligatures w14:val="none"/>
              </w:rPr>
              <w:t>рішень)</w:t>
            </w:r>
          </w:p>
        </w:tc>
      </w:tr>
      <w:tr w:rsidR="00DF1EDA" w:rsidRPr="00332BA6" w14:paraId="471F7547" w14:textId="77777777" w:rsidTr="00332BA6">
        <w:trPr>
          <w:jc w:val="center"/>
        </w:trPr>
        <w:tc>
          <w:tcPr>
            <w:tcW w:w="10208" w:type="dxa"/>
            <w:gridSpan w:val="6"/>
            <w:tcBorders>
              <w:top w:val="nil"/>
              <w:left w:val="nil"/>
              <w:bottom w:val="nil"/>
              <w:right w:val="nil"/>
            </w:tcBorders>
          </w:tcPr>
          <w:p w14:paraId="7FF3CD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Об'єми робіт</w:t>
            </w:r>
          </w:p>
        </w:tc>
      </w:tr>
      <w:tr w:rsidR="00DF1EDA" w:rsidRPr="00332BA6" w14:paraId="2FC75736" w14:textId="77777777" w:rsidTr="00332BA6">
        <w:trPr>
          <w:jc w:val="center"/>
        </w:trPr>
        <w:tc>
          <w:tcPr>
            <w:tcW w:w="567" w:type="dxa"/>
            <w:tcBorders>
              <w:top w:val="single" w:sz="12" w:space="0" w:color="auto"/>
              <w:left w:val="single" w:sz="12" w:space="0" w:color="auto"/>
              <w:bottom w:val="nil"/>
              <w:right w:val="single" w:sz="4" w:space="0" w:color="auto"/>
            </w:tcBorders>
            <w:vAlign w:val="center"/>
          </w:tcPr>
          <w:p w14:paraId="1CE2ED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t>
            </w:r>
          </w:p>
          <w:p w14:paraId="48B47C8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Ч.ч</w:t>
            </w:r>
            <w:proofErr w:type="spellEnd"/>
            <w:r w:rsidRPr="00332BA6">
              <w:rPr>
                <w:rFonts w:ascii="Times New Roman" w:eastAsia="Times New Roman" w:hAnsi="Times New Roman" w:cs="Times New Roman"/>
                <w:spacing w:val="-3"/>
                <w:kern w:val="0"/>
                <w:sz w:val="20"/>
                <w:szCs w:val="20"/>
                <w14:ligatures w14:val="none"/>
              </w:rPr>
              <w:t>.</w:t>
            </w:r>
          </w:p>
        </w:tc>
        <w:tc>
          <w:tcPr>
            <w:tcW w:w="5387" w:type="dxa"/>
            <w:gridSpan w:val="2"/>
            <w:tcBorders>
              <w:top w:val="single" w:sz="12" w:space="0" w:color="auto"/>
              <w:left w:val="nil"/>
              <w:bottom w:val="nil"/>
              <w:right w:val="nil"/>
            </w:tcBorders>
            <w:vAlign w:val="center"/>
          </w:tcPr>
          <w:p w14:paraId="4F1A1D6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
          <w:p w14:paraId="37E815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Найменування робіт і витрат</w:t>
            </w:r>
          </w:p>
        </w:tc>
        <w:tc>
          <w:tcPr>
            <w:tcW w:w="1418" w:type="dxa"/>
            <w:tcBorders>
              <w:top w:val="single" w:sz="12" w:space="0" w:color="auto"/>
              <w:left w:val="single" w:sz="4" w:space="0" w:color="auto"/>
              <w:bottom w:val="nil"/>
              <w:right w:val="nil"/>
            </w:tcBorders>
            <w:vAlign w:val="center"/>
          </w:tcPr>
          <w:p w14:paraId="5D96315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Одиниця</w:t>
            </w:r>
          </w:p>
          <w:p w14:paraId="65F006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418" w:type="dxa"/>
            <w:tcBorders>
              <w:top w:val="single" w:sz="12" w:space="0" w:color="auto"/>
              <w:left w:val="single" w:sz="4" w:space="0" w:color="auto"/>
              <w:bottom w:val="nil"/>
              <w:right w:val="single" w:sz="4" w:space="0" w:color="auto"/>
            </w:tcBorders>
            <w:vAlign w:val="center"/>
          </w:tcPr>
          <w:p w14:paraId="443D623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1EE588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Примітка</w:t>
            </w:r>
          </w:p>
        </w:tc>
      </w:tr>
      <w:tr w:rsidR="00DF1EDA" w:rsidRPr="00332BA6" w14:paraId="3D6FC9D2" w14:textId="77777777" w:rsidTr="00332BA6">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D698B7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single" w:sz="4" w:space="0" w:color="auto"/>
              <w:left w:val="nil"/>
              <w:bottom w:val="single" w:sz="4" w:space="0" w:color="auto"/>
              <w:right w:val="nil"/>
            </w:tcBorders>
            <w:vAlign w:val="center"/>
          </w:tcPr>
          <w:p w14:paraId="2518EE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tcBorders>
              <w:top w:val="single" w:sz="4" w:space="0" w:color="auto"/>
              <w:left w:val="single" w:sz="4" w:space="0" w:color="auto"/>
              <w:bottom w:val="single" w:sz="4" w:space="0" w:color="auto"/>
              <w:right w:val="nil"/>
            </w:tcBorders>
            <w:vAlign w:val="center"/>
          </w:tcPr>
          <w:p w14:paraId="48904D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tcBorders>
              <w:top w:val="single" w:sz="4" w:space="0" w:color="auto"/>
              <w:left w:val="single" w:sz="4" w:space="0" w:color="auto"/>
              <w:bottom w:val="single" w:sz="4" w:space="0" w:color="auto"/>
              <w:right w:val="single" w:sz="4" w:space="0" w:color="auto"/>
            </w:tcBorders>
            <w:vAlign w:val="center"/>
          </w:tcPr>
          <w:p w14:paraId="62F84B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A7C4BA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37F53F49" w14:textId="77777777" w:rsidTr="00332BA6">
        <w:trPr>
          <w:jc w:val="center"/>
        </w:trPr>
        <w:tc>
          <w:tcPr>
            <w:tcW w:w="567" w:type="dxa"/>
            <w:tcBorders>
              <w:top w:val="nil"/>
              <w:left w:val="single" w:sz="12" w:space="0" w:color="auto"/>
              <w:bottom w:val="nil"/>
              <w:right w:val="single" w:sz="4" w:space="0" w:color="auto"/>
            </w:tcBorders>
            <w:vAlign w:val="center"/>
          </w:tcPr>
          <w:p w14:paraId="049E49F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4787756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spacing w:val="-3"/>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Труба п/е Д=400</w:t>
            </w:r>
            <w:proofErr w:type="gramStart"/>
            <w:r w:rsidRPr="00332BA6">
              <w:rPr>
                <w:rFonts w:ascii="Times New Roman" w:eastAsia="Times New Roman" w:hAnsi="Times New Roman" w:cs="Times New Roman"/>
                <w:spacing w:val="-3"/>
                <w:kern w:val="0"/>
                <w:sz w:val="20"/>
                <w:szCs w:val="20"/>
                <w:lang w:val="ru-RU"/>
                <w14:ligatures w14:val="none"/>
              </w:rPr>
              <w:t>мм  в</w:t>
            </w:r>
            <w:proofErr w:type="gram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сталевому</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футлярі</w:t>
            </w:r>
            <w:proofErr w:type="spellEnd"/>
            <w:r w:rsidRPr="00332BA6">
              <w:rPr>
                <w:rFonts w:ascii="Times New Roman" w:eastAsia="Times New Roman" w:hAnsi="Times New Roman" w:cs="Times New Roman"/>
                <w:spacing w:val="-3"/>
                <w:kern w:val="0"/>
                <w:sz w:val="20"/>
                <w:szCs w:val="20"/>
                <w:lang w:val="ru-RU"/>
                <w14:ligatures w14:val="none"/>
              </w:rPr>
              <w:t xml:space="preserve"> Д=720мм</w:t>
            </w:r>
          </w:p>
          <w:p w14:paraId="32B0860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L=25м</w:t>
            </w:r>
          </w:p>
        </w:tc>
        <w:tc>
          <w:tcPr>
            <w:tcW w:w="1418" w:type="dxa"/>
            <w:tcBorders>
              <w:top w:val="nil"/>
              <w:left w:val="single" w:sz="4" w:space="0" w:color="auto"/>
              <w:bottom w:val="nil"/>
              <w:right w:val="single" w:sz="4" w:space="0" w:color="auto"/>
            </w:tcBorders>
            <w:vAlign w:val="center"/>
          </w:tcPr>
          <w:p w14:paraId="3912938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18B3A6B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3F0EDB0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7B4BA1C" w14:textId="77777777" w:rsidTr="00332BA6">
        <w:trPr>
          <w:jc w:val="center"/>
        </w:trPr>
        <w:tc>
          <w:tcPr>
            <w:tcW w:w="567" w:type="dxa"/>
            <w:tcBorders>
              <w:top w:val="nil"/>
              <w:left w:val="single" w:sz="12" w:space="0" w:color="auto"/>
              <w:bottom w:val="nil"/>
              <w:right w:val="single" w:sz="4" w:space="0" w:color="auto"/>
            </w:tcBorders>
          </w:tcPr>
          <w:p w14:paraId="56899FA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5387" w:type="dxa"/>
            <w:gridSpan w:val="2"/>
            <w:tcBorders>
              <w:top w:val="nil"/>
              <w:left w:val="nil"/>
              <w:bottom w:val="nil"/>
              <w:right w:val="nil"/>
            </w:tcBorders>
          </w:tcPr>
          <w:p w14:paraId="78BE6BC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Улаштування одношарової основи зі </w:t>
            </w:r>
            <w:proofErr w:type="spellStart"/>
            <w:r w:rsidRPr="00332BA6">
              <w:rPr>
                <w:rFonts w:ascii="Times New Roman" w:eastAsia="Times New Roman" w:hAnsi="Times New Roman" w:cs="Times New Roman"/>
                <w:spacing w:val="-3"/>
                <w:kern w:val="0"/>
                <w:sz w:val="20"/>
                <w:szCs w:val="20"/>
                <w14:ligatures w14:val="none"/>
              </w:rPr>
              <w:t>щебеню</w:t>
            </w:r>
            <w:proofErr w:type="spellEnd"/>
            <w:r w:rsidRPr="00332BA6">
              <w:rPr>
                <w:rFonts w:ascii="Times New Roman" w:eastAsia="Times New Roman" w:hAnsi="Times New Roman" w:cs="Times New Roman"/>
                <w:spacing w:val="-3"/>
                <w:kern w:val="0"/>
                <w:sz w:val="20"/>
                <w:szCs w:val="20"/>
                <w14:ligatures w14:val="none"/>
              </w:rPr>
              <w:t xml:space="preserve"> за</w:t>
            </w:r>
          </w:p>
          <w:p w14:paraId="3C38E41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tcBorders>
              <w:top w:val="nil"/>
              <w:left w:val="single" w:sz="4" w:space="0" w:color="auto"/>
              <w:bottom w:val="nil"/>
              <w:right w:val="nil"/>
            </w:tcBorders>
          </w:tcPr>
          <w:p w14:paraId="6D9429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tcBorders>
              <w:top w:val="nil"/>
              <w:left w:val="single" w:sz="4" w:space="0" w:color="auto"/>
              <w:bottom w:val="nil"/>
              <w:right w:val="single" w:sz="4" w:space="0" w:color="auto"/>
            </w:tcBorders>
          </w:tcPr>
          <w:p w14:paraId="6806A60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621C033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28B2B64" w14:textId="77777777" w:rsidTr="00332BA6">
        <w:trPr>
          <w:jc w:val="center"/>
        </w:trPr>
        <w:tc>
          <w:tcPr>
            <w:tcW w:w="567" w:type="dxa"/>
            <w:tcBorders>
              <w:top w:val="nil"/>
              <w:left w:val="single" w:sz="12" w:space="0" w:color="auto"/>
              <w:bottom w:val="nil"/>
              <w:right w:val="single" w:sz="4" w:space="0" w:color="auto"/>
            </w:tcBorders>
          </w:tcPr>
          <w:p w14:paraId="1B54AF8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5387" w:type="dxa"/>
            <w:gridSpan w:val="2"/>
            <w:tcBorders>
              <w:top w:val="nil"/>
              <w:left w:val="nil"/>
              <w:bottom w:val="nil"/>
              <w:right w:val="nil"/>
            </w:tcBorders>
          </w:tcPr>
          <w:p w14:paraId="1ADF4C8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03869EA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5E80F9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за ширини укладання 7 м /проведення </w:t>
            </w:r>
            <w:proofErr w:type="spellStart"/>
            <w:r w:rsidRPr="00332BA6">
              <w:rPr>
                <w:rFonts w:ascii="Times New Roman" w:eastAsia="Times New Roman" w:hAnsi="Times New Roman" w:cs="Times New Roman"/>
                <w:spacing w:val="-3"/>
                <w:kern w:val="0"/>
                <w:sz w:val="20"/>
                <w:szCs w:val="20"/>
                <w14:ligatures w14:val="none"/>
              </w:rPr>
              <w:t>робiт</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однiй</w:t>
            </w:r>
            <w:proofErr w:type="spellEnd"/>
          </w:p>
          <w:p w14:paraId="14E1607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половинi</w:t>
            </w:r>
            <w:proofErr w:type="spellEnd"/>
            <w:r w:rsidRPr="00332BA6">
              <w:rPr>
                <w:rFonts w:ascii="Times New Roman" w:eastAsia="Times New Roman" w:hAnsi="Times New Roman" w:cs="Times New Roman"/>
                <w:spacing w:val="-3"/>
                <w:kern w:val="0"/>
                <w:sz w:val="20"/>
                <w:szCs w:val="20"/>
                <w14:ligatures w14:val="none"/>
              </w:rPr>
              <w:t xml:space="preserve"> проїзної частини при систематичному </w:t>
            </w:r>
            <w:proofErr w:type="spellStart"/>
            <w:r w:rsidRPr="00332BA6">
              <w:rPr>
                <w:rFonts w:ascii="Times New Roman" w:eastAsia="Times New Roman" w:hAnsi="Times New Roman" w:cs="Times New Roman"/>
                <w:spacing w:val="-3"/>
                <w:kern w:val="0"/>
                <w:sz w:val="20"/>
                <w:szCs w:val="20"/>
                <w14:ligatures w14:val="none"/>
              </w:rPr>
              <w:t>русi</w:t>
            </w:r>
            <w:proofErr w:type="spellEnd"/>
          </w:p>
          <w:p w14:paraId="253F99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транспорту на </w:t>
            </w:r>
            <w:proofErr w:type="spellStart"/>
            <w:r w:rsidRPr="00332BA6">
              <w:rPr>
                <w:rFonts w:ascii="Times New Roman" w:eastAsia="Times New Roman" w:hAnsi="Times New Roman" w:cs="Times New Roman"/>
                <w:spacing w:val="-3"/>
                <w:kern w:val="0"/>
                <w:sz w:val="20"/>
                <w:szCs w:val="20"/>
                <w14:ligatures w14:val="none"/>
              </w:rPr>
              <w:t>другiй</w:t>
            </w:r>
            <w:proofErr w:type="spellEnd"/>
            <w:r w:rsidRPr="00332BA6">
              <w:rPr>
                <w:rFonts w:ascii="Times New Roman" w:eastAsia="Times New Roman" w:hAnsi="Times New Roman" w:cs="Times New Roman"/>
                <w:spacing w:val="-3"/>
                <w:kern w:val="0"/>
                <w:sz w:val="20"/>
                <w:szCs w:val="20"/>
                <w14:ligatures w14:val="none"/>
              </w:rPr>
              <w:t>/</w:t>
            </w:r>
          </w:p>
        </w:tc>
        <w:tc>
          <w:tcPr>
            <w:tcW w:w="1418" w:type="dxa"/>
            <w:tcBorders>
              <w:top w:val="nil"/>
              <w:left w:val="single" w:sz="4" w:space="0" w:color="auto"/>
              <w:bottom w:val="nil"/>
              <w:right w:val="nil"/>
            </w:tcBorders>
          </w:tcPr>
          <w:p w14:paraId="13FF8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4D7820A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1489B90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54F801" w14:textId="77777777" w:rsidTr="00332BA6">
        <w:trPr>
          <w:jc w:val="center"/>
        </w:trPr>
        <w:tc>
          <w:tcPr>
            <w:tcW w:w="567" w:type="dxa"/>
            <w:tcBorders>
              <w:top w:val="nil"/>
              <w:left w:val="single" w:sz="12" w:space="0" w:color="auto"/>
              <w:bottom w:val="nil"/>
              <w:right w:val="single" w:sz="4" w:space="0" w:color="auto"/>
            </w:tcBorders>
          </w:tcPr>
          <w:p w14:paraId="300C4E8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5387" w:type="dxa"/>
            <w:gridSpan w:val="2"/>
            <w:tcBorders>
              <w:top w:val="nil"/>
              <w:left w:val="nil"/>
              <w:bottom w:val="nil"/>
              <w:right w:val="nil"/>
            </w:tcBorders>
          </w:tcPr>
          <w:p w14:paraId="632C870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3E44F20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606ED1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ширини укладання 7 м /проведення </w:t>
            </w:r>
            <w:proofErr w:type="spellStart"/>
            <w:r w:rsidRPr="00332BA6">
              <w:rPr>
                <w:rFonts w:ascii="Times New Roman" w:eastAsia="Times New Roman" w:hAnsi="Times New Roman" w:cs="Times New Roman"/>
                <w:spacing w:val="-3"/>
                <w:kern w:val="0"/>
                <w:sz w:val="20"/>
                <w:szCs w:val="20"/>
                <w14:ligatures w14:val="none"/>
              </w:rPr>
              <w:t>робiт</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однiй</w:t>
            </w:r>
            <w:proofErr w:type="spellEnd"/>
          </w:p>
          <w:p w14:paraId="02C325D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половинi</w:t>
            </w:r>
            <w:proofErr w:type="spellEnd"/>
            <w:r w:rsidRPr="00332BA6">
              <w:rPr>
                <w:rFonts w:ascii="Times New Roman" w:eastAsia="Times New Roman" w:hAnsi="Times New Roman" w:cs="Times New Roman"/>
                <w:spacing w:val="-3"/>
                <w:kern w:val="0"/>
                <w:sz w:val="20"/>
                <w:szCs w:val="20"/>
                <w14:ligatures w14:val="none"/>
              </w:rPr>
              <w:t xml:space="preserve"> проїзної частини при систематичному </w:t>
            </w:r>
            <w:proofErr w:type="spellStart"/>
            <w:r w:rsidRPr="00332BA6">
              <w:rPr>
                <w:rFonts w:ascii="Times New Roman" w:eastAsia="Times New Roman" w:hAnsi="Times New Roman" w:cs="Times New Roman"/>
                <w:spacing w:val="-3"/>
                <w:kern w:val="0"/>
                <w:sz w:val="20"/>
                <w:szCs w:val="20"/>
                <w14:ligatures w14:val="none"/>
              </w:rPr>
              <w:t>русi</w:t>
            </w:r>
            <w:proofErr w:type="spellEnd"/>
          </w:p>
          <w:p w14:paraId="138F54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транспорту на </w:t>
            </w:r>
            <w:proofErr w:type="spellStart"/>
            <w:r w:rsidRPr="00332BA6">
              <w:rPr>
                <w:rFonts w:ascii="Times New Roman" w:eastAsia="Times New Roman" w:hAnsi="Times New Roman" w:cs="Times New Roman"/>
                <w:spacing w:val="-3"/>
                <w:kern w:val="0"/>
                <w:sz w:val="20"/>
                <w:szCs w:val="20"/>
                <w14:ligatures w14:val="none"/>
              </w:rPr>
              <w:t>другiй</w:t>
            </w:r>
            <w:proofErr w:type="spellEnd"/>
            <w:r w:rsidRPr="00332BA6">
              <w:rPr>
                <w:rFonts w:ascii="Times New Roman" w:eastAsia="Times New Roman" w:hAnsi="Times New Roman" w:cs="Times New Roman"/>
                <w:spacing w:val="-3"/>
                <w:kern w:val="0"/>
                <w:sz w:val="20"/>
                <w:szCs w:val="20"/>
                <w14:ligatures w14:val="none"/>
              </w:rPr>
              <w:t>/</w:t>
            </w:r>
          </w:p>
        </w:tc>
        <w:tc>
          <w:tcPr>
            <w:tcW w:w="1418" w:type="dxa"/>
            <w:tcBorders>
              <w:top w:val="nil"/>
              <w:left w:val="single" w:sz="4" w:space="0" w:color="auto"/>
              <w:bottom w:val="nil"/>
              <w:right w:val="nil"/>
            </w:tcBorders>
          </w:tcPr>
          <w:p w14:paraId="7CA91FC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tcBorders>
              <w:top w:val="nil"/>
              <w:left w:val="single" w:sz="4" w:space="0" w:color="auto"/>
              <w:bottom w:val="nil"/>
              <w:right w:val="single" w:sz="4" w:space="0" w:color="auto"/>
            </w:tcBorders>
          </w:tcPr>
          <w:p w14:paraId="7F34A9A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tcBorders>
              <w:top w:val="nil"/>
              <w:left w:val="single" w:sz="4" w:space="0" w:color="auto"/>
              <w:bottom w:val="nil"/>
              <w:right w:val="single" w:sz="12" w:space="0" w:color="auto"/>
            </w:tcBorders>
          </w:tcPr>
          <w:p w14:paraId="225E14E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05A81CC" w14:textId="77777777" w:rsidTr="00332BA6">
        <w:trPr>
          <w:jc w:val="center"/>
        </w:trPr>
        <w:tc>
          <w:tcPr>
            <w:tcW w:w="567" w:type="dxa"/>
            <w:tcBorders>
              <w:top w:val="nil"/>
              <w:left w:val="single" w:sz="12" w:space="0" w:color="auto"/>
              <w:bottom w:val="nil"/>
              <w:right w:val="single" w:sz="4" w:space="0" w:color="auto"/>
            </w:tcBorders>
          </w:tcPr>
          <w:p w14:paraId="6CBAEB2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5387" w:type="dxa"/>
            <w:gridSpan w:val="2"/>
            <w:tcBorders>
              <w:top w:val="nil"/>
              <w:left w:val="nil"/>
              <w:bottom w:val="nil"/>
              <w:right w:val="nil"/>
            </w:tcBorders>
          </w:tcPr>
          <w:p w14:paraId="59DCC24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516597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4573EA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600 мм до 750 мм</w:t>
            </w:r>
          </w:p>
        </w:tc>
        <w:tc>
          <w:tcPr>
            <w:tcW w:w="1418" w:type="dxa"/>
            <w:tcBorders>
              <w:top w:val="nil"/>
              <w:left w:val="single" w:sz="4" w:space="0" w:color="auto"/>
              <w:bottom w:val="nil"/>
              <w:right w:val="nil"/>
            </w:tcBorders>
          </w:tcPr>
          <w:p w14:paraId="0AFCCA4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1EE8CA9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3B05F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1F345AA" w14:textId="77777777" w:rsidTr="00332BA6">
        <w:trPr>
          <w:jc w:val="center"/>
        </w:trPr>
        <w:tc>
          <w:tcPr>
            <w:tcW w:w="567" w:type="dxa"/>
            <w:tcBorders>
              <w:top w:val="nil"/>
              <w:left w:val="single" w:sz="12" w:space="0" w:color="auto"/>
              <w:bottom w:val="nil"/>
              <w:right w:val="single" w:sz="4" w:space="0" w:color="auto"/>
            </w:tcBorders>
          </w:tcPr>
          <w:p w14:paraId="2B3220C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5387" w:type="dxa"/>
            <w:gridSpan w:val="2"/>
            <w:tcBorders>
              <w:top w:val="nil"/>
              <w:left w:val="nil"/>
              <w:bottom w:val="nil"/>
              <w:right w:val="nil"/>
            </w:tcBorders>
          </w:tcPr>
          <w:p w14:paraId="3D20A94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90A93A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5CF7AD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750 мм до 900 мм</w:t>
            </w:r>
          </w:p>
        </w:tc>
        <w:tc>
          <w:tcPr>
            <w:tcW w:w="1418" w:type="dxa"/>
            <w:tcBorders>
              <w:top w:val="nil"/>
              <w:left w:val="single" w:sz="4" w:space="0" w:color="auto"/>
              <w:bottom w:val="nil"/>
              <w:right w:val="nil"/>
            </w:tcBorders>
          </w:tcPr>
          <w:p w14:paraId="53A81F4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73C603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0E6FCC0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9D20A82" w14:textId="77777777" w:rsidTr="00332BA6">
        <w:trPr>
          <w:jc w:val="center"/>
        </w:trPr>
        <w:tc>
          <w:tcPr>
            <w:tcW w:w="567" w:type="dxa"/>
            <w:tcBorders>
              <w:top w:val="nil"/>
              <w:left w:val="single" w:sz="12" w:space="0" w:color="auto"/>
              <w:bottom w:val="nil"/>
              <w:right w:val="single" w:sz="4" w:space="0" w:color="auto"/>
            </w:tcBorders>
          </w:tcPr>
          <w:p w14:paraId="1CC4872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5387" w:type="dxa"/>
            <w:gridSpan w:val="2"/>
            <w:tcBorders>
              <w:top w:val="nil"/>
              <w:left w:val="nil"/>
              <w:bottom w:val="nil"/>
              <w:right w:val="nil"/>
            </w:tcBorders>
          </w:tcPr>
          <w:p w14:paraId="3A8137A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0A402D9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5B2228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900 мм до 1000 мм</w:t>
            </w:r>
          </w:p>
        </w:tc>
        <w:tc>
          <w:tcPr>
            <w:tcW w:w="1418" w:type="dxa"/>
            <w:tcBorders>
              <w:top w:val="nil"/>
              <w:left w:val="single" w:sz="4" w:space="0" w:color="auto"/>
              <w:bottom w:val="nil"/>
              <w:right w:val="nil"/>
            </w:tcBorders>
          </w:tcPr>
          <w:p w14:paraId="4867D3B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5231EE8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609832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19D952B" w14:textId="77777777" w:rsidTr="00332BA6">
        <w:trPr>
          <w:jc w:val="center"/>
        </w:trPr>
        <w:tc>
          <w:tcPr>
            <w:tcW w:w="567" w:type="dxa"/>
            <w:tcBorders>
              <w:top w:val="nil"/>
              <w:left w:val="single" w:sz="12" w:space="0" w:color="auto"/>
              <w:bottom w:val="nil"/>
              <w:right w:val="single" w:sz="4" w:space="0" w:color="auto"/>
            </w:tcBorders>
          </w:tcPr>
          <w:p w14:paraId="19E9F17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5387" w:type="dxa"/>
            <w:gridSpan w:val="2"/>
            <w:tcBorders>
              <w:top w:val="nil"/>
              <w:left w:val="nil"/>
              <w:bottom w:val="nil"/>
              <w:right w:val="nil"/>
            </w:tcBorders>
          </w:tcPr>
          <w:p w14:paraId="3EE0828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45FD106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186BD7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C3FC1E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tcBorders>
              <w:top w:val="nil"/>
              <w:left w:val="single" w:sz="4" w:space="0" w:color="auto"/>
              <w:bottom w:val="nil"/>
              <w:right w:val="nil"/>
            </w:tcBorders>
          </w:tcPr>
          <w:p w14:paraId="34FE91C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252AAD6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14AE77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AF28BC" w14:textId="77777777" w:rsidTr="00332BA6">
        <w:trPr>
          <w:jc w:val="center"/>
        </w:trPr>
        <w:tc>
          <w:tcPr>
            <w:tcW w:w="567" w:type="dxa"/>
            <w:tcBorders>
              <w:top w:val="nil"/>
              <w:left w:val="single" w:sz="12" w:space="0" w:color="auto"/>
              <w:bottom w:val="nil"/>
              <w:right w:val="single" w:sz="4" w:space="0" w:color="auto"/>
            </w:tcBorders>
          </w:tcPr>
          <w:p w14:paraId="757078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5387" w:type="dxa"/>
            <w:gridSpan w:val="2"/>
            <w:tcBorders>
              <w:top w:val="nil"/>
              <w:left w:val="nil"/>
              <w:bottom w:val="nil"/>
              <w:right w:val="nil"/>
            </w:tcBorders>
          </w:tcPr>
          <w:p w14:paraId="76CF679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DC5D5D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tcBorders>
              <w:top w:val="nil"/>
              <w:left w:val="single" w:sz="4" w:space="0" w:color="auto"/>
              <w:bottom w:val="nil"/>
              <w:right w:val="nil"/>
            </w:tcBorders>
          </w:tcPr>
          <w:p w14:paraId="79A84AD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tcBorders>
              <w:top w:val="nil"/>
              <w:left w:val="single" w:sz="4" w:space="0" w:color="auto"/>
              <w:bottom w:val="nil"/>
              <w:right w:val="single" w:sz="4" w:space="0" w:color="auto"/>
            </w:tcBorders>
          </w:tcPr>
          <w:p w14:paraId="484B7EA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1347C7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4D98970" w14:textId="77777777" w:rsidTr="00332BA6">
        <w:trPr>
          <w:jc w:val="center"/>
        </w:trPr>
        <w:tc>
          <w:tcPr>
            <w:tcW w:w="567" w:type="dxa"/>
            <w:tcBorders>
              <w:top w:val="nil"/>
              <w:left w:val="single" w:sz="12" w:space="0" w:color="auto"/>
              <w:bottom w:val="nil"/>
              <w:right w:val="single" w:sz="4" w:space="0" w:color="auto"/>
            </w:tcBorders>
          </w:tcPr>
          <w:p w14:paraId="31BA95C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5387" w:type="dxa"/>
            <w:gridSpan w:val="2"/>
            <w:tcBorders>
              <w:top w:val="nil"/>
              <w:left w:val="nil"/>
              <w:bottom w:val="nil"/>
              <w:right w:val="nil"/>
            </w:tcBorders>
          </w:tcPr>
          <w:p w14:paraId="5E10D93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та</w:t>
            </w:r>
          </w:p>
          <w:p w14:paraId="47692E3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спіральношовні</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 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/мм2,</w:t>
            </w:r>
          </w:p>
          <w:p w14:paraId="291E4E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tcBorders>
              <w:top w:val="nil"/>
              <w:left w:val="single" w:sz="4" w:space="0" w:color="auto"/>
              <w:bottom w:val="nil"/>
              <w:right w:val="nil"/>
            </w:tcBorders>
          </w:tcPr>
          <w:p w14:paraId="0AC83DE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3EFBE7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tcBorders>
              <w:top w:val="nil"/>
              <w:left w:val="single" w:sz="4" w:space="0" w:color="auto"/>
              <w:bottom w:val="nil"/>
              <w:right w:val="single" w:sz="12" w:space="0" w:color="auto"/>
            </w:tcBorders>
          </w:tcPr>
          <w:p w14:paraId="60FAE96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DF9533B" w14:textId="77777777" w:rsidTr="00332BA6">
        <w:trPr>
          <w:jc w:val="center"/>
        </w:trPr>
        <w:tc>
          <w:tcPr>
            <w:tcW w:w="567" w:type="dxa"/>
            <w:tcBorders>
              <w:top w:val="nil"/>
              <w:left w:val="single" w:sz="12" w:space="0" w:color="auto"/>
              <w:bottom w:val="nil"/>
              <w:right w:val="single" w:sz="4" w:space="0" w:color="auto"/>
            </w:tcBorders>
          </w:tcPr>
          <w:p w14:paraId="787A3FD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5387" w:type="dxa"/>
            <w:gridSpan w:val="2"/>
            <w:tcBorders>
              <w:top w:val="nil"/>
              <w:left w:val="nil"/>
              <w:bottom w:val="nil"/>
              <w:right w:val="nil"/>
            </w:tcBorders>
          </w:tcPr>
          <w:p w14:paraId="04EEFC4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Нанесення дуже посиленої </w:t>
            </w:r>
            <w:proofErr w:type="spellStart"/>
            <w:r w:rsidRPr="00332BA6">
              <w:rPr>
                <w:rFonts w:ascii="Times New Roman" w:eastAsia="Times New Roman" w:hAnsi="Times New Roman" w:cs="Times New Roman"/>
                <w:spacing w:val="-3"/>
                <w:kern w:val="0"/>
                <w:sz w:val="20"/>
                <w:szCs w:val="20"/>
                <w14:ligatures w14:val="none"/>
              </w:rPr>
              <w:t>антикорозiйної</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бiтумно</w:t>
            </w:r>
            <w:proofErr w:type="spellEnd"/>
            <w:r w:rsidRPr="00332BA6">
              <w:rPr>
                <w:rFonts w:ascii="Times New Roman" w:eastAsia="Times New Roman" w:hAnsi="Times New Roman" w:cs="Times New Roman"/>
                <w:spacing w:val="-3"/>
                <w:kern w:val="0"/>
                <w:sz w:val="20"/>
                <w:szCs w:val="20"/>
                <w14:ligatures w14:val="none"/>
              </w:rPr>
              <w:t>-</w:t>
            </w:r>
          </w:p>
          <w:p w14:paraId="5F5046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гумової </w:t>
            </w:r>
            <w:proofErr w:type="spellStart"/>
            <w:r w:rsidRPr="00332BA6">
              <w:rPr>
                <w:rFonts w:ascii="Times New Roman" w:eastAsia="Times New Roman" w:hAnsi="Times New Roman" w:cs="Times New Roman"/>
                <w:spacing w:val="-3"/>
                <w:kern w:val="0"/>
                <w:sz w:val="20"/>
                <w:szCs w:val="20"/>
                <w14:ligatures w14:val="none"/>
              </w:rPr>
              <w:t>iзоляцiї</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сталевi</w:t>
            </w:r>
            <w:proofErr w:type="spellEnd"/>
            <w:r w:rsidRPr="00332BA6">
              <w:rPr>
                <w:rFonts w:ascii="Times New Roman" w:eastAsia="Times New Roman" w:hAnsi="Times New Roman" w:cs="Times New Roman"/>
                <w:spacing w:val="-3"/>
                <w:kern w:val="0"/>
                <w:sz w:val="20"/>
                <w:szCs w:val="20"/>
                <w14:ligatures w14:val="none"/>
              </w:rPr>
              <w:t xml:space="preserve"> трубопроводи </w:t>
            </w:r>
            <w:proofErr w:type="spellStart"/>
            <w:r w:rsidRPr="00332BA6">
              <w:rPr>
                <w:rFonts w:ascii="Times New Roman" w:eastAsia="Times New Roman" w:hAnsi="Times New Roman" w:cs="Times New Roman"/>
                <w:spacing w:val="-3"/>
                <w:kern w:val="0"/>
                <w:sz w:val="20"/>
                <w:szCs w:val="20"/>
                <w14:ligatures w14:val="none"/>
              </w:rPr>
              <w:t>дiаметром</w:t>
            </w:r>
            <w:proofErr w:type="spellEnd"/>
            <w:r w:rsidRPr="00332BA6">
              <w:rPr>
                <w:rFonts w:ascii="Times New Roman" w:eastAsia="Times New Roman" w:hAnsi="Times New Roman" w:cs="Times New Roman"/>
                <w:spacing w:val="-3"/>
                <w:kern w:val="0"/>
                <w:sz w:val="20"/>
                <w:szCs w:val="20"/>
                <w14:ligatures w14:val="none"/>
              </w:rPr>
              <w:t xml:space="preserve"> 720</w:t>
            </w:r>
          </w:p>
          <w:p w14:paraId="25B9ADC6"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tcBorders>
              <w:top w:val="nil"/>
              <w:left w:val="single" w:sz="4" w:space="0" w:color="auto"/>
              <w:bottom w:val="nil"/>
              <w:right w:val="nil"/>
            </w:tcBorders>
          </w:tcPr>
          <w:p w14:paraId="5F4C435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tcBorders>
              <w:top w:val="nil"/>
              <w:left w:val="single" w:sz="4" w:space="0" w:color="auto"/>
              <w:bottom w:val="nil"/>
              <w:right w:val="single" w:sz="4" w:space="0" w:color="auto"/>
            </w:tcBorders>
          </w:tcPr>
          <w:p w14:paraId="0BC06C9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tcBorders>
              <w:top w:val="nil"/>
              <w:left w:val="single" w:sz="4" w:space="0" w:color="auto"/>
              <w:bottom w:val="nil"/>
              <w:right w:val="single" w:sz="12" w:space="0" w:color="auto"/>
            </w:tcBorders>
          </w:tcPr>
          <w:p w14:paraId="7012029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A092CB4" w14:textId="77777777" w:rsidTr="00332BA6">
        <w:trPr>
          <w:jc w:val="center"/>
        </w:trPr>
        <w:tc>
          <w:tcPr>
            <w:tcW w:w="567" w:type="dxa"/>
            <w:tcBorders>
              <w:top w:val="nil"/>
              <w:left w:val="single" w:sz="12" w:space="0" w:color="auto"/>
              <w:bottom w:val="nil"/>
              <w:right w:val="single" w:sz="4" w:space="0" w:color="auto"/>
            </w:tcBorders>
          </w:tcPr>
          <w:p w14:paraId="60FB07A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5387" w:type="dxa"/>
            <w:gridSpan w:val="2"/>
            <w:tcBorders>
              <w:top w:val="nil"/>
              <w:left w:val="nil"/>
              <w:bottom w:val="nil"/>
              <w:right w:val="nil"/>
            </w:tcBorders>
          </w:tcPr>
          <w:p w14:paraId="19607572"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2486549B"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50688F0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tcBorders>
              <w:top w:val="nil"/>
              <w:left w:val="single" w:sz="4" w:space="0" w:color="auto"/>
              <w:bottom w:val="nil"/>
              <w:right w:val="nil"/>
            </w:tcBorders>
          </w:tcPr>
          <w:p w14:paraId="56430B4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tcBorders>
              <w:top w:val="nil"/>
              <w:left w:val="single" w:sz="4" w:space="0" w:color="auto"/>
              <w:bottom w:val="nil"/>
              <w:right w:val="single" w:sz="4" w:space="0" w:color="auto"/>
            </w:tcBorders>
          </w:tcPr>
          <w:p w14:paraId="65139A0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tcBorders>
              <w:top w:val="nil"/>
              <w:left w:val="single" w:sz="4" w:space="0" w:color="auto"/>
              <w:bottom w:val="nil"/>
              <w:right w:val="single" w:sz="12" w:space="0" w:color="auto"/>
            </w:tcBorders>
          </w:tcPr>
          <w:p w14:paraId="3C09AB9B"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720D59AC" w14:textId="77777777" w:rsidTr="00332BA6">
        <w:trPr>
          <w:jc w:val="center"/>
        </w:trPr>
        <w:tc>
          <w:tcPr>
            <w:tcW w:w="567" w:type="dxa"/>
            <w:tcBorders>
              <w:top w:val="nil"/>
              <w:left w:val="single" w:sz="12" w:space="0" w:color="auto"/>
              <w:bottom w:val="nil"/>
              <w:right w:val="single" w:sz="4" w:space="0" w:color="auto"/>
            </w:tcBorders>
            <w:vAlign w:val="center"/>
          </w:tcPr>
          <w:p w14:paraId="2D04D59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387" w:type="dxa"/>
            <w:gridSpan w:val="2"/>
            <w:tcBorders>
              <w:top w:val="nil"/>
              <w:left w:val="single" w:sz="4" w:space="0" w:color="auto"/>
              <w:bottom w:val="nil"/>
              <w:right w:val="single" w:sz="4" w:space="0" w:color="auto"/>
            </w:tcBorders>
            <w:vAlign w:val="center"/>
          </w:tcPr>
          <w:p w14:paraId="2D83311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 xml:space="preserve">Труба п/е Д=400мм в </w:t>
            </w:r>
            <w:proofErr w:type="spellStart"/>
            <w:r w:rsidRPr="00332BA6">
              <w:rPr>
                <w:rFonts w:ascii="Times New Roman" w:eastAsia="Times New Roman" w:hAnsi="Times New Roman" w:cs="Times New Roman"/>
                <w:spacing w:val="-3"/>
                <w:kern w:val="0"/>
                <w:sz w:val="20"/>
                <w:szCs w:val="20"/>
                <w:lang w:val="ru-RU"/>
                <w14:ligatures w14:val="none"/>
              </w:rPr>
              <w:t>сталевому</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футлярі</w:t>
            </w:r>
            <w:proofErr w:type="spellEnd"/>
            <w:r w:rsidRPr="00332BA6">
              <w:rPr>
                <w:rFonts w:ascii="Times New Roman" w:eastAsia="Times New Roman" w:hAnsi="Times New Roman" w:cs="Times New Roman"/>
                <w:spacing w:val="-3"/>
                <w:kern w:val="0"/>
                <w:sz w:val="20"/>
                <w:szCs w:val="20"/>
                <w:lang w:val="ru-RU"/>
                <w14:ligatures w14:val="none"/>
              </w:rPr>
              <w:t xml:space="preserve"> Д=720мм </w:t>
            </w:r>
            <w:r w:rsidRPr="00332BA6">
              <w:rPr>
                <w:rFonts w:ascii="Times New Roman" w:eastAsia="Times New Roman" w:hAnsi="Times New Roman" w:cs="Times New Roman"/>
                <w:spacing w:val="-3"/>
                <w:kern w:val="0"/>
                <w:sz w:val="20"/>
                <w:szCs w:val="20"/>
                <w:lang w:val="en-US"/>
                <w14:ligatures w14:val="none"/>
              </w:rPr>
              <w:t>L</w:t>
            </w:r>
            <w:r w:rsidRPr="00332BA6">
              <w:rPr>
                <w:rFonts w:ascii="Times New Roman" w:eastAsia="Times New Roman" w:hAnsi="Times New Roman" w:cs="Times New Roman"/>
                <w:spacing w:val="-3"/>
                <w:kern w:val="0"/>
                <w:sz w:val="20"/>
                <w:szCs w:val="20"/>
                <w:lang w:val="ru-RU"/>
                <w14:ligatures w14:val="none"/>
              </w:rPr>
              <w:t>=38м</w:t>
            </w:r>
          </w:p>
        </w:tc>
        <w:tc>
          <w:tcPr>
            <w:tcW w:w="1418" w:type="dxa"/>
            <w:tcBorders>
              <w:top w:val="nil"/>
              <w:left w:val="single" w:sz="4" w:space="0" w:color="auto"/>
              <w:bottom w:val="nil"/>
              <w:right w:val="single" w:sz="4" w:space="0" w:color="auto"/>
            </w:tcBorders>
            <w:vAlign w:val="center"/>
          </w:tcPr>
          <w:p w14:paraId="1CFFF9E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4" w:space="0" w:color="auto"/>
            </w:tcBorders>
            <w:vAlign w:val="center"/>
          </w:tcPr>
          <w:p w14:paraId="232300F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tcBorders>
              <w:top w:val="nil"/>
              <w:left w:val="single" w:sz="4" w:space="0" w:color="auto"/>
              <w:bottom w:val="nil"/>
              <w:right w:val="single" w:sz="12" w:space="0" w:color="auto"/>
            </w:tcBorders>
            <w:vAlign w:val="center"/>
          </w:tcPr>
          <w:p w14:paraId="10E9BD3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5360224"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
          <w:szCs w:val="2"/>
          <w:lang w:val="ru-RU"/>
          <w14:ligatures w14:val="none"/>
        </w:rPr>
        <w:sectPr w:rsidR="00DF1EDA"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DF1EDA" w:rsidRPr="00332BA6" w14:paraId="65334D93" w14:textId="77777777" w:rsidTr="0083520A">
        <w:trPr>
          <w:gridBefore w:val="1"/>
          <w:gridAfter w:val="1"/>
          <w:wBefore w:w="137" w:type="dxa"/>
          <w:wAfter w:w="68"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FCCCD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5387" w:type="dxa"/>
            <w:gridSpan w:val="3"/>
            <w:tcBorders>
              <w:top w:val="single" w:sz="12" w:space="0" w:color="auto"/>
              <w:left w:val="nil"/>
              <w:bottom w:val="single" w:sz="4" w:space="0" w:color="auto"/>
              <w:right w:val="nil"/>
            </w:tcBorders>
            <w:vAlign w:val="center"/>
          </w:tcPr>
          <w:p w14:paraId="144BED1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single" w:sz="12" w:space="0" w:color="auto"/>
              <w:left w:val="single" w:sz="4" w:space="0" w:color="auto"/>
              <w:bottom w:val="single" w:sz="4" w:space="0" w:color="auto"/>
              <w:right w:val="nil"/>
            </w:tcBorders>
            <w:vAlign w:val="center"/>
          </w:tcPr>
          <w:p w14:paraId="3FD344A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FE78F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B73669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r>
      <w:tr w:rsidR="00DF1EDA" w:rsidRPr="00332BA6" w14:paraId="039C17C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C33EC5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5387" w:type="dxa"/>
            <w:gridSpan w:val="3"/>
            <w:tcBorders>
              <w:top w:val="nil"/>
              <w:left w:val="nil"/>
              <w:bottom w:val="nil"/>
              <w:right w:val="nil"/>
            </w:tcBorders>
          </w:tcPr>
          <w:p w14:paraId="6EFFEEE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Улаштування одношарової основи зі </w:t>
            </w:r>
            <w:proofErr w:type="spellStart"/>
            <w:r w:rsidRPr="00332BA6">
              <w:rPr>
                <w:rFonts w:ascii="Times New Roman" w:eastAsia="Times New Roman" w:hAnsi="Times New Roman" w:cs="Times New Roman"/>
                <w:spacing w:val="-3"/>
                <w:kern w:val="0"/>
                <w:sz w:val="20"/>
                <w:szCs w:val="20"/>
                <w14:ligatures w14:val="none"/>
              </w:rPr>
              <w:t>щебеню</w:t>
            </w:r>
            <w:proofErr w:type="spellEnd"/>
            <w:r w:rsidRPr="00332BA6">
              <w:rPr>
                <w:rFonts w:ascii="Times New Roman" w:eastAsia="Times New Roman" w:hAnsi="Times New Roman" w:cs="Times New Roman"/>
                <w:spacing w:val="-3"/>
                <w:kern w:val="0"/>
                <w:sz w:val="20"/>
                <w:szCs w:val="20"/>
                <w14:ligatures w14:val="none"/>
              </w:rPr>
              <w:t xml:space="preserve"> за</w:t>
            </w:r>
          </w:p>
          <w:p w14:paraId="6B7CC71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товщини 15 см (під асфальт)</w:t>
            </w:r>
          </w:p>
        </w:tc>
        <w:tc>
          <w:tcPr>
            <w:tcW w:w="1418" w:type="dxa"/>
            <w:gridSpan w:val="2"/>
            <w:tcBorders>
              <w:top w:val="nil"/>
              <w:left w:val="single" w:sz="4" w:space="0" w:color="auto"/>
              <w:bottom w:val="nil"/>
              <w:right w:val="nil"/>
            </w:tcBorders>
          </w:tcPr>
          <w:p w14:paraId="2CEEBFF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418" w:type="dxa"/>
            <w:gridSpan w:val="2"/>
            <w:tcBorders>
              <w:top w:val="nil"/>
              <w:left w:val="single" w:sz="4" w:space="0" w:color="auto"/>
              <w:bottom w:val="nil"/>
              <w:right w:val="single" w:sz="4" w:space="0" w:color="auto"/>
            </w:tcBorders>
          </w:tcPr>
          <w:p w14:paraId="5E46E48E"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60BB118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1A5CAD5C"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1648D57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5387" w:type="dxa"/>
            <w:gridSpan w:val="3"/>
            <w:tcBorders>
              <w:top w:val="nil"/>
              <w:left w:val="nil"/>
              <w:bottom w:val="nil"/>
              <w:right w:val="nil"/>
            </w:tcBorders>
          </w:tcPr>
          <w:p w14:paraId="0331AAC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нижнього шару покриття за товщини 10 см</w:t>
            </w:r>
          </w:p>
          <w:p w14:paraId="2371031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 асфальтобетонних сумішей асфальтоукладальником</w:t>
            </w:r>
          </w:p>
          <w:p w14:paraId="418F38D5"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за ширини укладання 7 м /проведення </w:t>
            </w:r>
            <w:proofErr w:type="spellStart"/>
            <w:r w:rsidRPr="00332BA6">
              <w:rPr>
                <w:rFonts w:ascii="Times New Roman" w:eastAsia="Times New Roman" w:hAnsi="Times New Roman" w:cs="Times New Roman"/>
                <w:spacing w:val="-3"/>
                <w:kern w:val="0"/>
                <w:sz w:val="20"/>
                <w:szCs w:val="20"/>
                <w14:ligatures w14:val="none"/>
              </w:rPr>
              <w:t>робiт</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однiй</w:t>
            </w:r>
            <w:proofErr w:type="spellEnd"/>
          </w:p>
          <w:p w14:paraId="2E8420D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половинi</w:t>
            </w:r>
            <w:proofErr w:type="spellEnd"/>
            <w:r w:rsidRPr="00332BA6">
              <w:rPr>
                <w:rFonts w:ascii="Times New Roman" w:eastAsia="Times New Roman" w:hAnsi="Times New Roman" w:cs="Times New Roman"/>
                <w:spacing w:val="-3"/>
                <w:kern w:val="0"/>
                <w:sz w:val="20"/>
                <w:szCs w:val="20"/>
                <w14:ligatures w14:val="none"/>
              </w:rPr>
              <w:t xml:space="preserve"> проїзної частини при систематичному </w:t>
            </w:r>
            <w:proofErr w:type="spellStart"/>
            <w:r w:rsidRPr="00332BA6">
              <w:rPr>
                <w:rFonts w:ascii="Times New Roman" w:eastAsia="Times New Roman" w:hAnsi="Times New Roman" w:cs="Times New Roman"/>
                <w:spacing w:val="-3"/>
                <w:kern w:val="0"/>
                <w:sz w:val="20"/>
                <w:szCs w:val="20"/>
                <w14:ligatures w14:val="none"/>
              </w:rPr>
              <w:t>русi</w:t>
            </w:r>
            <w:proofErr w:type="spellEnd"/>
          </w:p>
          <w:p w14:paraId="1DEBB8C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транспорту на </w:t>
            </w:r>
            <w:proofErr w:type="spellStart"/>
            <w:r w:rsidRPr="00332BA6">
              <w:rPr>
                <w:rFonts w:ascii="Times New Roman" w:eastAsia="Times New Roman" w:hAnsi="Times New Roman" w:cs="Times New Roman"/>
                <w:spacing w:val="-3"/>
                <w:kern w:val="0"/>
                <w:sz w:val="20"/>
                <w:szCs w:val="20"/>
                <w14:ligatures w14:val="none"/>
              </w:rPr>
              <w:t>другiй</w:t>
            </w:r>
            <w:proofErr w:type="spellEnd"/>
            <w:r w:rsidRPr="00332BA6">
              <w:rPr>
                <w:rFonts w:ascii="Times New Roman" w:eastAsia="Times New Roman" w:hAnsi="Times New Roman" w:cs="Times New Roman"/>
                <w:spacing w:val="-3"/>
                <w:kern w:val="0"/>
                <w:sz w:val="20"/>
                <w:szCs w:val="20"/>
                <w14:ligatures w14:val="none"/>
              </w:rPr>
              <w:t>/</w:t>
            </w:r>
          </w:p>
        </w:tc>
        <w:tc>
          <w:tcPr>
            <w:tcW w:w="1418" w:type="dxa"/>
            <w:gridSpan w:val="2"/>
            <w:tcBorders>
              <w:top w:val="nil"/>
              <w:left w:val="single" w:sz="4" w:space="0" w:color="auto"/>
              <w:bottom w:val="nil"/>
              <w:right w:val="nil"/>
            </w:tcBorders>
          </w:tcPr>
          <w:p w14:paraId="771DB09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490C976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031A132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307E6D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0736A21"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5387" w:type="dxa"/>
            <w:gridSpan w:val="3"/>
            <w:tcBorders>
              <w:top w:val="nil"/>
              <w:left w:val="nil"/>
              <w:bottom w:val="nil"/>
              <w:right w:val="nil"/>
            </w:tcBorders>
          </w:tcPr>
          <w:p w14:paraId="16BB5E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Улаштування верхнього шару покриття товщиною 5 см з</w:t>
            </w:r>
          </w:p>
          <w:p w14:paraId="2D1DF3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асфальтобетонних сумішей асфальтоукладальником за</w:t>
            </w:r>
          </w:p>
          <w:p w14:paraId="710C0C2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ширини укладання 7 м /проведення </w:t>
            </w:r>
            <w:proofErr w:type="spellStart"/>
            <w:r w:rsidRPr="00332BA6">
              <w:rPr>
                <w:rFonts w:ascii="Times New Roman" w:eastAsia="Times New Roman" w:hAnsi="Times New Roman" w:cs="Times New Roman"/>
                <w:spacing w:val="-3"/>
                <w:kern w:val="0"/>
                <w:sz w:val="20"/>
                <w:szCs w:val="20"/>
                <w14:ligatures w14:val="none"/>
              </w:rPr>
              <w:t>робiт</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однiй</w:t>
            </w:r>
            <w:proofErr w:type="spellEnd"/>
          </w:p>
          <w:p w14:paraId="763AB73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половинi</w:t>
            </w:r>
            <w:proofErr w:type="spellEnd"/>
            <w:r w:rsidRPr="00332BA6">
              <w:rPr>
                <w:rFonts w:ascii="Times New Roman" w:eastAsia="Times New Roman" w:hAnsi="Times New Roman" w:cs="Times New Roman"/>
                <w:spacing w:val="-3"/>
                <w:kern w:val="0"/>
                <w:sz w:val="20"/>
                <w:szCs w:val="20"/>
                <w14:ligatures w14:val="none"/>
              </w:rPr>
              <w:t xml:space="preserve"> проїзної частини при систематичному </w:t>
            </w:r>
            <w:proofErr w:type="spellStart"/>
            <w:r w:rsidRPr="00332BA6">
              <w:rPr>
                <w:rFonts w:ascii="Times New Roman" w:eastAsia="Times New Roman" w:hAnsi="Times New Roman" w:cs="Times New Roman"/>
                <w:spacing w:val="-3"/>
                <w:kern w:val="0"/>
                <w:sz w:val="20"/>
                <w:szCs w:val="20"/>
                <w14:ligatures w14:val="none"/>
              </w:rPr>
              <w:t>русi</w:t>
            </w:r>
            <w:proofErr w:type="spellEnd"/>
          </w:p>
          <w:p w14:paraId="45948A3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транспорту на </w:t>
            </w:r>
            <w:proofErr w:type="spellStart"/>
            <w:r w:rsidRPr="00332BA6">
              <w:rPr>
                <w:rFonts w:ascii="Times New Roman" w:eastAsia="Times New Roman" w:hAnsi="Times New Roman" w:cs="Times New Roman"/>
                <w:spacing w:val="-3"/>
                <w:kern w:val="0"/>
                <w:sz w:val="20"/>
                <w:szCs w:val="20"/>
                <w14:ligatures w14:val="none"/>
              </w:rPr>
              <w:t>другiй</w:t>
            </w:r>
            <w:proofErr w:type="spellEnd"/>
            <w:r w:rsidRPr="00332BA6">
              <w:rPr>
                <w:rFonts w:ascii="Times New Roman" w:eastAsia="Times New Roman" w:hAnsi="Times New Roman" w:cs="Times New Roman"/>
                <w:spacing w:val="-3"/>
                <w:kern w:val="0"/>
                <w:sz w:val="20"/>
                <w:szCs w:val="20"/>
                <w14:ligatures w14:val="none"/>
              </w:rPr>
              <w:t>/</w:t>
            </w:r>
          </w:p>
        </w:tc>
        <w:tc>
          <w:tcPr>
            <w:tcW w:w="1418" w:type="dxa"/>
            <w:gridSpan w:val="2"/>
            <w:tcBorders>
              <w:top w:val="nil"/>
              <w:left w:val="single" w:sz="4" w:space="0" w:color="auto"/>
              <w:bottom w:val="nil"/>
              <w:right w:val="nil"/>
            </w:tcBorders>
          </w:tcPr>
          <w:p w14:paraId="6E87E90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м2</w:t>
            </w:r>
          </w:p>
        </w:tc>
        <w:tc>
          <w:tcPr>
            <w:tcW w:w="1418" w:type="dxa"/>
            <w:gridSpan w:val="2"/>
            <w:tcBorders>
              <w:top w:val="nil"/>
              <w:left w:val="single" w:sz="4" w:space="0" w:color="auto"/>
              <w:bottom w:val="nil"/>
              <w:right w:val="single" w:sz="4" w:space="0" w:color="auto"/>
            </w:tcBorders>
          </w:tcPr>
          <w:p w14:paraId="6F02909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12" w:space="0" w:color="auto"/>
            </w:tcBorders>
          </w:tcPr>
          <w:p w14:paraId="5072112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269DB24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12FCDB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5387" w:type="dxa"/>
            <w:gridSpan w:val="3"/>
            <w:tcBorders>
              <w:top w:val="nil"/>
              <w:left w:val="nil"/>
              <w:bottom w:val="nil"/>
              <w:right w:val="nil"/>
            </w:tcBorders>
          </w:tcPr>
          <w:p w14:paraId="41F4299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4EEB871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3CA9D73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600 мм до 750 мм</w:t>
            </w:r>
          </w:p>
        </w:tc>
        <w:tc>
          <w:tcPr>
            <w:tcW w:w="1418" w:type="dxa"/>
            <w:gridSpan w:val="2"/>
            <w:tcBorders>
              <w:top w:val="nil"/>
              <w:left w:val="single" w:sz="4" w:space="0" w:color="auto"/>
              <w:bottom w:val="nil"/>
              <w:right w:val="nil"/>
            </w:tcBorders>
          </w:tcPr>
          <w:p w14:paraId="5AB247B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04766F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4EAEE54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954E117"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ACD021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5387" w:type="dxa"/>
            <w:gridSpan w:val="3"/>
            <w:tcBorders>
              <w:top w:val="nil"/>
              <w:left w:val="nil"/>
              <w:bottom w:val="nil"/>
              <w:right w:val="nil"/>
            </w:tcBorders>
          </w:tcPr>
          <w:p w14:paraId="75D6245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333C09D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21529C2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750 мм до 900 мм</w:t>
            </w:r>
          </w:p>
        </w:tc>
        <w:tc>
          <w:tcPr>
            <w:tcW w:w="1418" w:type="dxa"/>
            <w:gridSpan w:val="2"/>
            <w:tcBorders>
              <w:top w:val="nil"/>
              <w:left w:val="single" w:sz="4" w:space="0" w:color="auto"/>
              <w:bottom w:val="nil"/>
              <w:right w:val="nil"/>
            </w:tcBorders>
          </w:tcPr>
          <w:p w14:paraId="793E5C16"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685FADD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399D79C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3667A4C9"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784C12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5387" w:type="dxa"/>
            <w:gridSpan w:val="3"/>
            <w:tcBorders>
              <w:top w:val="nil"/>
              <w:left w:val="nil"/>
              <w:bottom w:val="nil"/>
              <w:right w:val="nil"/>
            </w:tcBorders>
          </w:tcPr>
          <w:p w14:paraId="196E04C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Розширення свердловини установками горизонтально</w:t>
            </w:r>
          </w:p>
          <w:p w14:paraId="2CBAF9B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група</w:t>
            </w:r>
          </w:p>
          <w:p w14:paraId="1C0B12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грунту</w:t>
            </w:r>
            <w:proofErr w:type="spellEnd"/>
            <w:r w:rsidRPr="00332BA6">
              <w:rPr>
                <w:rFonts w:ascii="Times New Roman" w:eastAsia="Times New Roman" w:hAnsi="Times New Roman" w:cs="Times New Roman"/>
                <w:spacing w:val="-3"/>
                <w:kern w:val="0"/>
                <w:sz w:val="20"/>
                <w:szCs w:val="20"/>
                <w14:ligatures w14:val="none"/>
              </w:rPr>
              <w:t xml:space="preserve"> 2, діаметр розширення понад 900 мм до 1000 мм</w:t>
            </w:r>
          </w:p>
        </w:tc>
        <w:tc>
          <w:tcPr>
            <w:tcW w:w="1418" w:type="dxa"/>
            <w:gridSpan w:val="2"/>
            <w:tcBorders>
              <w:top w:val="nil"/>
              <w:left w:val="single" w:sz="4" w:space="0" w:color="auto"/>
              <w:bottom w:val="nil"/>
              <w:right w:val="nil"/>
            </w:tcBorders>
          </w:tcPr>
          <w:p w14:paraId="6FD0140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1C9E391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7D01500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84A592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41298C4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5387" w:type="dxa"/>
            <w:gridSpan w:val="3"/>
            <w:tcBorders>
              <w:top w:val="nil"/>
              <w:left w:val="nil"/>
              <w:bottom w:val="nil"/>
              <w:right w:val="nil"/>
            </w:tcBorders>
          </w:tcPr>
          <w:p w14:paraId="71F6A6A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Протягування нитки трубопроводу зі сталевих труб у</w:t>
            </w:r>
          </w:p>
          <w:p w14:paraId="1E63427C"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свердловину комплексними установками горизонтально</w:t>
            </w:r>
          </w:p>
          <w:p w14:paraId="60FA5A5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 72500 кг понад</w:t>
            </w:r>
          </w:p>
          <w:p w14:paraId="7F68F73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600 мм до 800 мм</w:t>
            </w:r>
          </w:p>
        </w:tc>
        <w:tc>
          <w:tcPr>
            <w:tcW w:w="1418" w:type="dxa"/>
            <w:gridSpan w:val="2"/>
            <w:tcBorders>
              <w:top w:val="nil"/>
              <w:left w:val="single" w:sz="4" w:space="0" w:color="auto"/>
              <w:bottom w:val="nil"/>
              <w:right w:val="nil"/>
            </w:tcBorders>
          </w:tcPr>
          <w:p w14:paraId="78E13F50"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7446D8C5"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CF6EF6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55EE90F"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74AB26A"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5387" w:type="dxa"/>
            <w:gridSpan w:val="3"/>
            <w:tcBorders>
              <w:top w:val="nil"/>
              <w:left w:val="nil"/>
              <w:bottom w:val="nil"/>
              <w:right w:val="nil"/>
            </w:tcBorders>
          </w:tcPr>
          <w:p w14:paraId="77AB5B6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Збирання нитки трубопроводу зі сталевих труб, діаметр</w:t>
            </w:r>
          </w:p>
          <w:p w14:paraId="03DE88E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умовного проходу 700 мм</w:t>
            </w:r>
          </w:p>
        </w:tc>
        <w:tc>
          <w:tcPr>
            <w:tcW w:w="1418" w:type="dxa"/>
            <w:gridSpan w:val="2"/>
            <w:tcBorders>
              <w:top w:val="nil"/>
              <w:left w:val="single" w:sz="4" w:space="0" w:color="auto"/>
              <w:bottom w:val="nil"/>
              <w:right w:val="nil"/>
            </w:tcBorders>
          </w:tcPr>
          <w:p w14:paraId="0B3639B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м</w:t>
            </w:r>
          </w:p>
        </w:tc>
        <w:tc>
          <w:tcPr>
            <w:tcW w:w="1418" w:type="dxa"/>
            <w:gridSpan w:val="2"/>
            <w:tcBorders>
              <w:top w:val="nil"/>
              <w:left w:val="single" w:sz="4" w:space="0" w:color="auto"/>
              <w:bottom w:val="nil"/>
              <w:right w:val="single" w:sz="4" w:space="0" w:color="auto"/>
            </w:tcBorders>
          </w:tcPr>
          <w:p w14:paraId="3A5105B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5155D87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45FA8966"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051FC06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5387" w:type="dxa"/>
            <w:gridSpan w:val="3"/>
            <w:tcBorders>
              <w:top w:val="nil"/>
              <w:left w:val="nil"/>
              <w:bottom w:val="nil"/>
              <w:right w:val="nil"/>
            </w:tcBorders>
          </w:tcPr>
          <w:p w14:paraId="2E246AEF"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та</w:t>
            </w:r>
          </w:p>
          <w:p w14:paraId="46272BE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спіральношовні</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 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/мм2,</w:t>
            </w:r>
          </w:p>
          <w:p w14:paraId="67CC88B9"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зовнішній діаметр 720 мм, товщина стінки 8 мм</w:t>
            </w:r>
          </w:p>
        </w:tc>
        <w:tc>
          <w:tcPr>
            <w:tcW w:w="1418" w:type="dxa"/>
            <w:gridSpan w:val="2"/>
            <w:tcBorders>
              <w:top w:val="nil"/>
              <w:left w:val="single" w:sz="4" w:space="0" w:color="auto"/>
              <w:bottom w:val="nil"/>
              <w:right w:val="nil"/>
            </w:tcBorders>
          </w:tcPr>
          <w:p w14:paraId="2CA5FD7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76F8C8E4"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38,152</w:t>
            </w:r>
          </w:p>
        </w:tc>
        <w:tc>
          <w:tcPr>
            <w:tcW w:w="1418" w:type="dxa"/>
            <w:gridSpan w:val="2"/>
            <w:tcBorders>
              <w:top w:val="nil"/>
              <w:left w:val="single" w:sz="4" w:space="0" w:color="auto"/>
              <w:bottom w:val="nil"/>
              <w:right w:val="single" w:sz="12" w:space="0" w:color="auto"/>
            </w:tcBorders>
          </w:tcPr>
          <w:p w14:paraId="413FC1CC"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D05008"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3775E32D"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5387" w:type="dxa"/>
            <w:gridSpan w:val="3"/>
            <w:tcBorders>
              <w:top w:val="nil"/>
              <w:left w:val="nil"/>
              <w:bottom w:val="nil"/>
              <w:right w:val="nil"/>
            </w:tcBorders>
          </w:tcPr>
          <w:p w14:paraId="4098F60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Нанесення дуже посиленої </w:t>
            </w:r>
            <w:proofErr w:type="spellStart"/>
            <w:r w:rsidRPr="00332BA6">
              <w:rPr>
                <w:rFonts w:ascii="Times New Roman" w:eastAsia="Times New Roman" w:hAnsi="Times New Roman" w:cs="Times New Roman"/>
                <w:spacing w:val="-3"/>
                <w:kern w:val="0"/>
                <w:sz w:val="20"/>
                <w:szCs w:val="20"/>
                <w14:ligatures w14:val="none"/>
              </w:rPr>
              <w:t>антикорозiйної</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бiтумно</w:t>
            </w:r>
            <w:proofErr w:type="spellEnd"/>
            <w:r w:rsidRPr="00332BA6">
              <w:rPr>
                <w:rFonts w:ascii="Times New Roman" w:eastAsia="Times New Roman" w:hAnsi="Times New Roman" w:cs="Times New Roman"/>
                <w:spacing w:val="-3"/>
                <w:kern w:val="0"/>
                <w:sz w:val="20"/>
                <w:szCs w:val="20"/>
                <w14:ligatures w14:val="none"/>
              </w:rPr>
              <w:t>-</w:t>
            </w:r>
          </w:p>
          <w:p w14:paraId="4722A19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гумової </w:t>
            </w:r>
            <w:proofErr w:type="spellStart"/>
            <w:r w:rsidRPr="00332BA6">
              <w:rPr>
                <w:rFonts w:ascii="Times New Roman" w:eastAsia="Times New Roman" w:hAnsi="Times New Roman" w:cs="Times New Roman"/>
                <w:spacing w:val="-3"/>
                <w:kern w:val="0"/>
                <w:sz w:val="20"/>
                <w:szCs w:val="20"/>
                <w14:ligatures w14:val="none"/>
              </w:rPr>
              <w:t>iзоляцiї</w:t>
            </w:r>
            <w:proofErr w:type="spellEnd"/>
            <w:r w:rsidRPr="00332BA6">
              <w:rPr>
                <w:rFonts w:ascii="Times New Roman" w:eastAsia="Times New Roman" w:hAnsi="Times New Roman" w:cs="Times New Roman"/>
                <w:spacing w:val="-3"/>
                <w:kern w:val="0"/>
                <w:sz w:val="20"/>
                <w:szCs w:val="20"/>
                <w14:ligatures w14:val="none"/>
              </w:rPr>
              <w:t xml:space="preserve"> на </w:t>
            </w:r>
            <w:proofErr w:type="spellStart"/>
            <w:r w:rsidRPr="00332BA6">
              <w:rPr>
                <w:rFonts w:ascii="Times New Roman" w:eastAsia="Times New Roman" w:hAnsi="Times New Roman" w:cs="Times New Roman"/>
                <w:spacing w:val="-3"/>
                <w:kern w:val="0"/>
                <w:sz w:val="20"/>
                <w:szCs w:val="20"/>
                <w14:ligatures w14:val="none"/>
              </w:rPr>
              <w:t>сталевi</w:t>
            </w:r>
            <w:proofErr w:type="spellEnd"/>
            <w:r w:rsidRPr="00332BA6">
              <w:rPr>
                <w:rFonts w:ascii="Times New Roman" w:eastAsia="Times New Roman" w:hAnsi="Times New Roman" w:cs="Times New Roman"/>
                <w:spacing w:val="-3"/>
                <w:kern w:val="0"/>
                <w:sz w:val="20"/>
                <w:szCs w:val="20"/>
                <w14:ligatures w14:val="none"/>
              </w:rPr>
              <w:t xml:space="preserve"> трубопроводи </w:t>
            </w:r>
            <w:proofErr w:type="spellStart"/>
            <w:r w:rsidRPr="00332BA6">
              <w:rPr>
                <w:rFonts w:ascii="Times New Roman" w:eastAsia="Times New Roman" w:hAnsi="Times New Roman" w:cs="Times New Roman"/>
                <w:spacing w:val="-3"/>
                <w:kern w:val="0"/>
                <w:sz w:val="20"/>
                <w:szCs w:val="20"/>
                <w14:ligatures w14:val="none"/>
              </w:rPr>
              <w:t>дiаметром</w:t>
            </w:r>
            <w:proofErr w:type="spellEnd"/>
            <w:r w:rsidRPr="00332BA6">
              <w:rPr>
                <w:rFonts w:ascii="Times New Roman" w:eastAsia="Times New Roman" w:hAnsi="Times New Roman" w:cs="Times New Roman"/>
                <w:spacing w:val="-3"/>
                <w:kern w:val="0"/>
                <w:sz w:val="20"/>
                <w:szCs w:val="20"/>
                <w14:ligatures w14:val="none"/>
              </w:rPr>
              <w:t xml:space="preserve"> 720</w:t>
            </w:r>
          </w:p>
          <w:p w14:paraId="169CEE4D"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418" w:type="dxa"/>
            <w:gridSpan w:val="2"/>
            <w:tcBorders>
              <w:top w:val="nil"/>
              <w:left w:val="single" w:sz="4" w:space="0" w:color="auto"/>
              <w:bottom w:val="nil"/>
              <w:right w:val="nil"/>
            </w:tcBorders>
          </w:tcPr>
          <w:p w14:paraId="1D6EC369"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418" w:type="dxa"/>
            <w:gridSpan w:val="2"/>
            <w:tcBorders>
              <w:top w:val="nil"/>
              <w:left w:val="single" w:sz="4" w:space="0" w:color="auto"/>
              <w:bottom w:val="nil"/>
              <w:right w:val="single" w:sz="4" w:space="0" w:color="auto"/>
            </w:tcBorders>
          </w:tcPr>
          <w:p w14:paraId="3D4B58E7"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12" w:space="0" w:color="auto"/>
            </w:tcBorders>
          </w:tcPr>
          <w:p w14:paraId="0E9E73E2"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8E7E46B" w14:textId="77777777" w:rsidTr="0083520A">
        <w:trPr>
          <w:gridBefore w:val="1"/>
          <w:gridAfter w:val="1"/>
          <w:wBefore w:w="137" w:type="dxa"/>
          <w:wAfter w:w="68" w:type="dxa"/>
          <w:jc w:val="center"/>
        </w:trPr>
        <w:tc>
          <w:tcPr>
            <w:tcW w:w="567" w:type="dxa"/>
            <w:tcBorders>
              <w:top w:val="nil"/>
              <w:left w:val="single" w:sz="12" w:space="0" w:color="auto"/>
              <w:bottom w:val="nil"/>
              <w:right w:val="single" w:sz="4" w:space="0" w:color="auto"/>
            </w:tcBorders>
          </w:tcPr>
          <w:p w14:paraId="259B462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5387" w:type="dxa"/>
            <w:gridSpan w:val="3"/>
            <w:tcBorders>
              <w:top w:val="nil"/>
              <w:left w:val="nil"/>
              <w:bottom w:val="nil"/>
              <w:right w:val="nil"/>
            </w:tcBorders>
          </w:tcPr>
          <w:p w14:paraId="50E0358A"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Установлення та знімання оголовка для протягування</w:t>
            </w:r>
          </w:p>
          <w:p w14:paraId="4472DF60"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трубопроводів зі сталевих труб, діаметр трубопроводу</w:t>
            </w:r>
          </w:p>
          <w:p w14:paraId="05F04377"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понад 600 мм до 800 мм</w:t>
            </w:r>
          </w:p>
        </w:tc>
        <w:tc>
          <w:tcPr>
            <w:tcW w:w="1418" w:type="dxa"/>
            <w:gridSpan w:val="2"/>
            <w:tcBorders>
              <w:top w:val="nil"/>
              <w:left w:val="single" w:sz="4" w:space="0" w:color="auto"/>
              <w:bottom w:val="nil"/>
              <w:right w:val="nil"/>
            </w:tcBorders>
          </w:tcPr>
          <w:p w14:paraId="6D58DAAF"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оголовок</w:t>
            </w:r>
          </w:p>
        </w:tc>
        <w:tc>
          <w:tcPr>
            <w:tcW w:w="1418" w:type="dxa"/>
            <w:gridSpan w:val="2"/>
            <w:tcBorders>
              <w:top w:val="nil"/>
              <w:left w:val="single" w:sz="4" w:space="0" w:color="auto"/>
              <w:bottom w:val="nil"/>
              <w:right w:val="single" w:sz="4" w:space="0" w:color="auto"/>
            </w:tcBorders>
          </w:tcPr>
          <w:p w14:paraId="04CA5D18"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12" w:space="0" w:color="auto"/>
            </w:tcBorders>
          </w:tcPr>
          <w:p w14:paraId="62621C6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6F7AC90A" w14:textId="77777777" w:rsidTr="0083520A">
        <w:trPr>
          <w:gridBefore w:val="1"/>
          <w:gridAfter w:val="1"/>
          <w:wBefore w:w="137" w:type="dxa"/>
          <w:wAfter w:w="73" w:type="dxa"/>
          <w:jc w:val="center"/>
        </w:trPr>
        <w:tc>
          <w:tcPr>
            <w:tcW w:w="10203" w:type="dxa"/>
            <w:gridSpan w:val="10"/>
            <w:tcBorders>
              <w:top w:val="single" w:sz="12" w:space="0" w:color="auto"/>
              <w:left w:val="nil"/>
              <w:bottom w:val="nil"/>
              <w:right w:val="nil"/>
            </w:tcBorders>
            <w:vAlign w:val="center"/>
          </w:tcPr>
          <w:p w14:paraId="2332D0A3" w14:textId="77777777" w:rsidR="00DF1EDA" w:rsidRPr="00332BA6" w:rsidRDefault="00DF1EDA" w:rsidP="00DF1EDA">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0E9A7FBC" w14:textId="77777777" w:rsidTr="0083520A">
        <w:tblPrEx>
          <w:jc w:val="left"/>
        </w:tblPrEx>
        <w:tc>
          <w:tcPr>
            <w:tcW w:w="1418" w:type="dxa"/>
            <w:gridSpan w:val="3"/>
            <w:tcBorders>
              <w:top w:val="nil"/>
              <w:left w:val="nil"/>
              <w:bottom w:val="nil"/>
              <w:right w:val="nil"/>
            </w:tcBorders>
          </w:tcPr>
          <w:p w14:paraId="547F7DF1"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3323" w:type="dxa"/>
            <w:tcBorders>
              <w:top w:val="nil"/>
              <w:left w:val="nil"/>
              <w:bottom w:val="nil"/>
              <w:right w:val="nil"/>
            </w:tcBorders>
          </w:tcPr>
          <w:p w14:paraId="3A0F636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7B64A8D3"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FAD9B04"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2220C5BE"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nil"/>
              <w:bottom w:val="nil"/>
              <w:right w:val="nil"/>
            </w:tcBorders>
          </w:tcPr>
          <w:p w14:paraId="5E4EC2F8" w14:textId="77777777"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DF1EDA" w:rsidRPr="00332BA6" w14:paraId="5305CDE7" w14:textId="77777777" w:rsidTr="0083520A">
        <w:tblPrEx>
          <w:jc w:val="left"/>
        </w:tblPrEx>
        <w:tc>
          <w:tcPr>
            <w:tcW w:w="10413" w:type="dxa"/>
            <w:gridSpan w:val="12"/>
            <w:tcBorders>
              <w:top w:val="nil"/>
              <w:left w:val="nil"/>
              <w:bottom w:val="nil"/>
              <w:right w:val="nil"/>
            </w:tcBorders>
          </w:tcPr>
          <w:p w14:paraId="58230864" w14:textId="3DB0EC5D"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19478AC" w14:textId="77777777" w:rsidTr="0083520A">
        <w:tblPrEx>
          <w:jc w:val="left"/>
        </w:tblPrEx>
        <w:tc>
          <w:tcPr>
            <w:tcW w:w="10413" w:type="dxa"/>
            <w:gridSpan w:val="12"/>
            <w:tcBorders>
              <w:top w:val="nil"/>
              <w:left w:val="nil"/>
              <w:bottom w:val="nil"/>
              <w:right w:val="nil"/>
            </w:tcBorders>
          </w:tcPr>
          <w:p w14:paraId="20B8EE23" w14:textId="47686F0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7CC0C588" w14:textId="77777777" w:rsidTr="0083520A">
        <w:tblPrEx>
          <w:jc w:val="left"/>
        </w:tblPrEx>
        <w:tc>
          <w:tcPr>
            <w:tcW w:w="1418" w:type="dxa"/>
            <w:gridSpan w:val="3"/>
            <w:tcBorders>
              <w:top w:val="nil"/>
              <w:left w:val="nil"/>
              <w:bottom w:val="nil"/>
              <w:right w:val="nil"/>
            </w:tcBorders>
          </w:tcPr>
          <w:p w14:paraId="67E65505" w14:textId="1DE1A28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3323" w:type="dxa"/>
            <w:tcBorders>
              <w:top w:val="nil"/>
              <w:left w:val="nil"/>
              <w:bottom w:val="nil"/>
              <w:right w:val="nil"/>
            </w:tcBorders>
          </w:tcPr>
          <w:p w14:paraId="0A588872" w14:textId="384082A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7738E9" w14:textId="2132E323"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5CEFEA9" w14:textId="60E736E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010C8632" w14:textId="504E24D1"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c>
          <w:tcPr>
            <w:tcW w:w="1418" w:type="dxa"/>
            <w:gridSpan w:val="2"/>
            <w:tcBorders>
              <w:top w:val="nil"/>
              <w:left w:val="nil"/>
              <w:bottom w:val="nil"/>
              <w:right w:val="nil"/>
            </w:tcBorders>
          </w:tcPr>
          <w:p w14:paraId="5884E136" w14:textId="0C771ADC"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DF1EDA" w:rsidRPr="00332BA6" w14:paraId="2AA41A5A" w14:textId="77777777" w:rsidTr="0083520A">
        <w:tblPrEx>
          <w:jc w:val="left"/>
        </w:tblPrEx>
        <w:tc>
          <w:tcPr>
            <w:tcW w:w="10413" w:type="dxa"/>
            <w:gridSpan w:val="12"/>
            <w:tcBorders>
              <w:top w:val="nil"/>
              <w:left w:val="nil"/>
              <w:bottom w:val="nil"/>
              <w:right w:val="nil"/>
            </w:tcBorders>
          </w:tcPr>
          <w:p w14:paraId="0A66F3D0" w14:textId="7423F42B"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DF1EDA" w:rsidRPr="00332BA6" w14:paraId="615945C8" w14:textId="77777777" w:rsidTr="0083520A">
        <w:tblPrEx>
          <w:jc w:val="left"/>
        </w:tblPrEx>
        <w:tc>
          <w:tcPr>
            <w:tcW w:w="10413" w:type="dxa"/>
            <w:gridSpan w:val="12"/>
            <w:tcBorders>
              <w:top w:val="nil"/>
              <w:left w:val="nil"/>
              <w:bottom w:val="nil"/>
              <w:right w:val="nil"/>
            </w:tcBorders>
          </w:tcPr>
          <w:p w14:paraId="7493B37A" w14:textId="225B1680" w:rsidR="00DF1EDA" w:rsidRPr="00332BA6" w:rsidRDefault="00DF1EDA" w:rsidP="00DF1EDA">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8D6EA3D" w14:textId="77777777" w:rsidR="00DF1EDA" w:rsidRPr="00332BA6" w:rsidRDefault="00DF1EDA" w:rsidP="00DF1EDA">
      <w:pPr>
        <w:autoSpaceDE w:val="0"/>
        <w:autoSpaceDN w:val="0"/>
        <w:spacing w:after="0" w:line="240" w:lineRule="auto"/>
        <w:rPr>
          <w:rFonts w:ascii="Times New Roman" w:eastAsia="Times New Roman" w:hAnsi="Times New Roman" w:cs="Times New Roman"/>
          <w:kern w:val="0"/>
          <w:sz w:val="24"/>
          <w:szCs w:val="24"/>
          <w:lang w:val="ru-RU"/>
          <w14:ligatures w14:val="none"/>
        </w:rPr>
      </w:pPr>
    </w:p>
    <w:p w14:paraId="78CD589E"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28DCB2F" w14:textId="77777777" w:rsidR="00DF1EDA" w:rsidRPr="00332BA6" w:rsidRDefault="00DF1EDA"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DE61680"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A19BA89"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BB40A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B2782E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3E28CD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1B8D3F"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B7A5076"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FD28F1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5E3F28A"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9AB1C94"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CF4848D"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88CE6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8976311"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36D914C"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EE613C5"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3F85F78"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208" w:type="dxa"/>
        <w:jc w:val="center"/>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AB3D22" w:rsidRPr="00332BA6" w14:paraId="6B5FB204" w14:textId="77777777" w:rsidTr="00FD673E">
        <w:trPr>
          <w:jc w:val="center"/>
        </w:trPr>
        <w:tc>
          <w:tcPr>
            <w:tcW w:w="5330" w:type="dxa"/>
            <w:gridSpan w:val="2"/>
            <w:tcBorders>
              <w:top w:val="nil"/>
              <w:left w:val="nil"/>
              <w:bottom w:val="nil"/>
              <w:right w:val="nil"/>
            </w:tcBorders>
          </w:tcPr>
          <w:p w14:paraId="08B6E8FB" w14:textId="3185FB12"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4"/>
            <w:tcBorders>
              <w:top w:val="nil"/>
              <w:left w:val="nil"/>
              <w:bottom w:val="nil"/>
              <w:right w:val="nil"/>
            </w:tcBorders>
          </w:tcPr>
          <w:p w14:paraId="6C148C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D87E21" w14:textId="77777777" w:rsidTr="00FD673E">
        <w:trPr>
          <w:jc w:val="center"/>
        </w:trPr>
        <w:tc>
          <w:tcPr>
            <w:tcW w:w="10208" w:type="dxa"/>
            <w:gridSpan w:val="6"/>
            <w:tcBorders>
              <w:top w:val="nil"/>
              <w:left w:val="nil"/>
              <w:bottom w:val="nil"/>
              <w:right w:val="nil"/>
            </w:tcBorders>
          </w:tcPr>
          <w:p w14:paraId="513D2C47" w14:textId="33C2DC02" w:rsidR="00AB3D22" w:rsidRPr="00FD673E" w:rsidRDefault="006B0DD5" w:rsidP="0083520A">
            <w:pPr>
              <w:keepLines/>
              <w:autoSpaceDE w:val="0"/>
              <w:autoSpaceDN w:val="0"/>
              <w:spacing w:after="0" w:line="240" w:lineRule="auto"/>
              <w:rPr>
                <w:rFonts w:ascii="Times New Roman" w:hAnsi="Times New Roman" w:cs="Times New Roman"/>
                <w:sz w:val="28"/>
                <w:szCs w:val="28"/>
              </w:rPr>
            </w:pPr>
            <w:r w:rsidRPr="00FD673E">
              <w:rPr>
                <w:rFonts w:ascii="Times New Roman" w:hAnsi="Times New Roman" w:cs="Times New Roman"/>
                <w:spacing w:val="-3"/>
                <w:sz w:val="28"/>
                <w:szCs w:val="28"/>
              </w:rPr>
              <w:t>Б</w:t>
            </w:r>
            <w:r w:rsidR="00AB3D22" w:rsidRPr="00FD673E">
              <w:rPr>
                <w:rFonts w:ascii="Times New Roman" w:hAnsi="Times New Roman" w:cs="Times New Roman"/>
                <w:spacing w:val="-3"/>
                <w:sz w:val="28"/>
                <w:szCs w:val="28"/>
              </w:rPr>
              <w:t xml:space="preserve">удівництво </w:t>
            </w:r>
            <w:r w:rsidRPr="00FD673E">
              <w:rPr>
                <w:rFonts w:ascii="Times New Roman" w:hAnsi="Times New Roman" w:cs="Times New Roman"/>
                <w:spacing w:val="-3"/>
                <w:sz w:val="28"/>
                <w:szCs w:val="28"/>
              </w:rPr>
              <w:t>системи</w:t>
            </w:r>
            <w:r w:rsidR="00AB3D22" w:rsidRPr="00FD673E">
              <w:rPr>
                <w:rFonts w:ascii="Times New Roman" w:hAnsi="Times New Roman" w:cs="Times New Roman"/>
                <w:spacing w:val="-3"/>
                <w:sz w:val="28"/>
                <w:szCs w:val="28"/>
              </w:rPr>
              <w:t xml:space="preserve"> каналізації від групи житлових будинків до КНС №1</w:t>
            </w:r>
          </w:p>
        </w:tc>
      </w:tr>
      <w:tr w:rsidR="00AB3D22" w:rsidRPr="00332BA6" w14:paraId="765C7F63" w14:textId="77777777" w:rsidTr="00FD673E">
        <w:trPr>
          <w:jc w:val="center"/>
        </w:trPr>
        <w:tc>
          <w:tcPr>
            <w:tcW w:w="10208" w:type="dxa"/>
            <w:gridSpan w:val="6"/>
            <w:tcBorders>
              <w:top w:val="nil"/>
              <w:left w:val="nil"/>
              <w:bottom w:val="nil"/>
              <w:right w:val="nil"/>
            </w:tcBorders>
          </w:tcPr>
          <w:p w14:paraId="7D9C75B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4AF8220B" w14:textId="77777777" w:rsidTr="00FD673E">
        <w:trPr>
          <w:jc w:val="center"/>
        </w:trPr>
        <w:tc>
          <w:tcPr>
            <w:tcW w:w="567" w:type="dxa"/>
            <w:tcBorders>
              <w:top w:val="single" w:sz="12" w:space="0" w:color="auto"/>
              <w:left w:val="single" w:sz="12" w:space="0" w:color="auto"/>
              <w:bottom w:val="nil"/>
              <w:right w:val="single" w:sz="4" w:space="0" w:color="auto"/>
            </w:tcBorders>
            <w:vAlign w:val="center"/>
          </w:tcPr>
          <w:p w14:paraId="558FE2B0"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85F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2"/>
            <w:tcBorders>
              <w:top w:val="single" w:sz="12" w:space="0" w:color="auto"/>
              <w:left w:val="nil"/>
              <w:bottom w:val="nil"/>
              <w:right w:val="nil"/>
            </w:tcBorders>
            <w:vAlign w:val="center"/>
          </w:tcPr>
          <w:p w14:paraId="5267B7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FF01E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69CEF5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3A5A5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44C1620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49D9F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22C6C34E" w14:textId="77777777" w:rsidTr="00FD673E">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3ECD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006BCD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2A865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1468C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1A82B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2DCD57C1" w14:textId="77777777" w:rsidTr="00FD673E">
        <w:trPr>
          <w:jc w:val="center"/>
        </w:trPr>
        <w:tc>
          <w:tcPr>
            <w:tcW w:w="567" w:type="dxa"/>
            <w:tcBorders>
              <w:top w:val="nil"/>
              <w:left w:val="single" w:sz="12" w:space="0" w:color="auto"/>
              <w:bottom w:val="nil"/>
              <w:right w:val="single" w:sz="4" w:space="0" w:color="auto"/>
            </w:tcBorders>
            <w:vAlign w:val="center"/>
          </w:tcPr>
          <w:p w14:paraId="3E3F5E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020F1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ПКК-19</w:t>
            </w:r>
          </w:p>
        </w:tc>
        <w:tc>
          <w:tcPr>
            <w:tcW w:w="1418" w:type="dxa"/>
            <w:tcBorders>
              <w:top w:val="nil"/>
              <w:left w:val="single" w:sz="4" w:space="0" w:color="auto"/>
              <w:bottom w:val="nil"/>
              <w:right w:val="single" w:sz="4" w:space="0" w:color="auto"/>
            </w:tcBorders>
            <w:vAlign w:val="center"/>
          </w:tcPr>
          <w:p w14:paraId="2AD56B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95F2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8FFC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9D0828" w14:textId="77777777" w:rsidTr="00FD673E">
        <w:trPr>
          <w:jc w:val="center"/>
        </w:trPr>
        <w:tc>
          <w:tcPr>
            <w:tcW w:w="567" w:type="dxa"/>
            <w:tcBorders>
              <w:top w:val="nil"/>
              <w:left w:val="single" w:sz="12" w:space="0" w:color="auto"/>
              <w:bottom w:val="nil"/>
              <w:right w:val="single" w:sz="4" w:space="0" w:color="auto"/>
            </w:tcBorders>
          </w:tcPr>
          <w:p w14:paraId="39AC50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29ABE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5903A6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291D23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DF9641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tcBorders>
              <w:top w:val="nil"/>
              <w:left w:val="single" w:sz="4" w:space="0" w:color="auto"/>
              <w:bottom w:val="nil"/>
              <w:right w:val="nil"/>
            </w:tcBorders>
          </w:tcPr>
          <w:p w14:paraId="4381AA6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725E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1E967F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1F1DDBF" w14:textId="77777777" w:rsidTr="00FD673E">
        <w:trPr>
          <w:jc w:val="center"/>
        </w:trPr>
        <w:tc>
          <w:tcPr>
            <w:tcW w:w="567" w:type="dxa"/>
            <w:tcBorders>
              <w:top w:val="nil"/>
              <w:left w:val="single" w:sz="12" w:space="0" w:color="auto"/>
              <w:bottom w:val="nil"/>
              <w:right w:val="single" w:sz="4" w:space="0" w:color="auto"/>
            </w:tcBorders>
          </w:tcPr>
          <w:p w14:paraId="394E9F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851869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AA4622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F559D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13,44</w:t>
            </w:r>
          </w:p>
        </w:tc>
        <w:tc>
          <w:tcPr>
            <w:tcW w:w="1418" w:type="dxa"/>
            <w:tcBorders>
              <w:top w:val="nil"/>
              <w:left w:val="single" w:sz="4" w:space="0" w:color="auto"/>
              <w:bottom w:val="nil"/>
              <w:right w:val="single" w:sz="12" w:space="0" w:color="auto"/>
            </w:tcBorders>
          </w:tcPr>
          <w:p w14:paraId="7276C8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79CC591" w14:textId="77777777" w:rsidTr="00FD673E">
        <w:trPr>
          <w:jc w:val="center"/>
        </w:trPr>
        <w:tc>
          <w:tcPr>
            <w:tcW w:w="567" w:type="dxa"/>
            <w:tcBorders>
              <w:top w:val="nil"/>
              <w:left w:val="single" w:sz="12" w:space="0" w:color="auto"/>
              <w:bottom w:val="nil"/>
              <w:right w:val="single" w:sz="4" w:space="0" w:color="auto"/>
            </w:tcBorders>
          </w:tcPr>
          <w:p w14:paraId="46D4BE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A96837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B3E5C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600C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1418" w:type="dxa"/>
            <w:tcBorders>
              <w:top w:val="nil"/>
              <w:left w:val="single" w:sz="4" w:space="0" w:color="auto"/>
              <w:bottom w:val="nil"/>
              <w:right w:val="single" w:sz="12" w:space="0" w:color="auto"/>
            </w:tcBorders>
          </w:tcPr>
          <w:p w14:paraId="09C076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A7920" w14:textId="77777777" w:rsidTr="00FD673E">
        <w:trPr>
          <w:jc w:val="center"/>
        </w:trPr>
        <w:tc>
          <w:tcPr>
            <w:tcW w:w="567" w:type="dxa"/>
            <w:tcBorders>
              <w:top w:val="nil"/>
              <w:left w:val="single" w:sz="12" w:space="0" w:color="auto"/>
              <w:bottom w:val="nil"/>
              <w:right w:val="single" w:sz="4" w:space="0" w:color="auto"/>
            </w:tcBorders>
          </w:tcPr>
          <w:p w14:paraId="145417E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924E22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tcBorders>
              <w:top w:val="nil"/>
              <w:left w:val="single" w:sz="4" w:space="0" w:color="auto"/>
              <w:bottom w:val="nil"/>
              <w:right w:val="nil"/>
            </w:tcBorders>
          </w:tcPr>
          <w:p w14:paraId="17052D6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AC12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3048CE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0CA61E" w14:textId="77777777" w:rsidTr="00FD673E">
        <w:trPr>
          <w:jc w:val="center"/>
        </w:trPr>
        <w:tc>
          <w:tcPr>
            <w:tcW w:w="567" w:type="dxa"/>
            <w:tcBorders>
              <w:top w:val="nil"/>
              <w:left w:val="single" w:sz="12" w:space="0" w:color="auto"/>
              <w:bottom w:val="nil"/>
              <w:right w:val="single" w:sz="4" w:space="0" w:color="auto"/>
            </w:tcBorders>
          </w:tcPr>
          <w:p w14:paraId="36A5A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BE6E49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33DCA02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1F867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B15F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2,38125</w:t>
            </w:r>
          </w:p>
        </w:tc>
        <w:tc>
          <w:tcPr>
            <w:tcW w:w="1418" w:type="dxa"/>
            <w:tcBorders>
              <w:top w:val="nil"/>
              <w:left w:val="single" w:sz="4" w:space="0" w:color="auto"/>
              <w:bottom w:val="nil"/>
              <w:right w:val="single" w:sz="12" w:space="0" w:color="auto"/>
            </w:tcBorders>
          </w:tcPr>
          <w:p w14:paraId="2CB461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10447C2" w14:textId="77777777" w:rsidTr="00FD673E">
        <w:trPr>
          <w:jc w:val="center"/>
        </w:trPr>
        <w:tc>
          <w:tcPr>
            <w:tcW w:w="567" w:type="dxa"/>
            <w:tcBorders>
              <w:top w:val="nil"/>
              <w:left w:val="single" w:sz="12" w:space="0" w:color="auto"/>
              <w:bottom w:val="nil"/>
              <w:right w:val="single" w:sz="4" w:space="0" w:color="auto"/>
            </w:tcBorders>
          </w:tcPr>
          <w:p w14:paraId="434D9F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13DD3F8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9DACF6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1,5 м у сухих</w:t>
            </w:r>
          </w:p>
          <w:p w14:paraId="4A5430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ґрунтах Н=3м, Д=1500мм</w:t>
            </w:r>
          </w:p>
        </w:tc>
        <w:tc>
          <w:tcPr>
            <w:tcW w:w="1418" w:type="dxa"/>
            <w:tcBorders>
              <w:top w:val="nil"/>
              <w:left w:val="single" w:sz="4" w:space="0" w:color="auto"/>
              <w:bottom w:val="nil"/>
              <w:right w:val="nil"/>
            </w:tcBorders>
          </w:tcPr>
          <w:p w14:paraId="1AD9AA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6975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1418" w:type="dxa"/>
            <w:tcBorders>
              <w:top w:val="nil"/>
              <w:left w:val="single" w:sz="4" w:space="0" w:color="auto"/>
              <w:bottom w:val="nil"/>
              <w:right w:val="single" w:sz="12" w:space="0" w:color="auto"/>
            </w:tcBorders>
          </w:tcPr>
          <w:p w14:paraId="07CE50F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C6CE1" w14:textId="77777777" w:rsidTr="00FD673E">
        <w:trPr>
          <w:jc w:val="center"/>
        </w:trPr>
        <w:tc>
          <w:tcPr>
            <w:tcW w:w="567" w:type="dxa"/>
            <w:tcBorders>
              <w:top w:val="nil"/>
              <w:left w:val="single" w:sz="12" w:space="0" w:color="auto"/>
              <w:bottom w:val="nil"/>
              <w:right w:val="single" w:sz="4" w:space="0" w:color="auto"/>
            </w:tcBorders>
          </w:tcPr>
          <w:p w14:paraId="6C4189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29547E7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29849EB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A3D4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(7403,84-(0,77+0,74)x146,4657)x0,38+18,</w:t>
            </w:r>
          </w:p>
          <w:p w14:paraId="6C9EBD3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tcBorders>
              <w:top w:val="nil"/>
              <w:left w:val="single" w:sz="4" w:space="0" w:color="auto"/>
              <w:bottom w:val="nil"/>
              <w:right w:val="nil"/>
            </w:tcBorders>
          </w:tcPr>
          <w:p w14:paraId="20CDC5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25E18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4ADE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3CFBA3F" w14:textId="77777777" w:rsidTr="00FD673E">
        <w:trPr>
          <w:jc w:val="center"/>
        </w:trPr>
        <w:tc>
          <w:tcPr>
            <w:tcW w:w="567" w:type="dxa"/>
            <w:tcBorders>
              <w:top w:val="nil"/>
              <w:left w:val="single" w:sz="12" w:space="0" w:color="auto"/>
              <w:bottom w:val="nil"/>
              <w:right w:val="single" w:sz="4" w:space="0" w:color="auto"/>
            </w:tcBorders>
          </w:tcPr>
          <w:p w14:paraId="12F9E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18278C3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403AB0A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9904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3255,9x0,89</w:t>
            </w:r>
          </w:p>
        </w:tc>
        <w:tc>
          <w:tcPr>
            <w:tcW w:w="1418" w:type="dxa"/>
            <w:tcBorders>
              <w:top w:val="nil"/>
              <w:left w:val="single" w:sz="4" w:space="0" w:color="auto"/>
              <w:bottom w:val="nil"/>
              <w:right w:val="nil"/>
            </w:tcBorders>
          </w:tcPr>
          <w:p w14:paraId="575B68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8CD59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8DD108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70662D9" w14:textId="77777777" w:rsidTr="00FD673E">
        <w:trPr>
          <w:jc w:val="center"/>
        </w:trPr>
        <w:tc>
          <w:tcPr>
            <w:tcW w:w="567" w:type="dxa"/>
            <w:tcBorders>
              <w:top w:val="nil"/>
              <w:left w:val="single" w:sz="12" w:space="0" w:color="auto"/>
              <w:bottom w:val="nil"/>
              <w:right w:val="single" w:sz="4" w:space="0" w:color="auto"/>
            </w:tcBorders>
          </w:tcPr>
          <w:p w14:paraId="1328ED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2426C0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DB500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3E6684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93A1C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2568AA2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tcBorders>
              <w:top w:val="nil"/>
              <w:left w:val="single" w:sz="4" w:space="0" w:color="auto"/>
              <w:bottom w:val="nil"/>
              <w:right w:val="nil"/>
            </w:tcBorders>
          </w:tcPr>
          <w:p w14:paraId="3B552C7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D9843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757B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78D3E9" w14:textId="77777777" w:rsidTr="00FD673E">
        <w:trPr>
          <w:jc w:val="center"/>
        </w:trPr>
        <w:tc>
          <w:tcPr>
            <w:tcW w:w="567" w:type="dxa"/>
            <w:tcBorders>
              <w:top w:val="nil"/>
              <w:left w:val="single" w:sz="12" w:space="0" w:color="auto"/>
              <w:bottom w:val="nil"/>
              <w:right w:val="single" w:sz="4" w:space="0" w:color="auto"/>
            </w:tcBorders>
          </w:tcPr>
          <w:p w14:paraId="7B0B10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729046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3EDF8B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6B585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60284B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4F10E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B8D2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5ACFFA7" w14:textId="77777777" w:rsidTr="00FD673E">
        <w:trPr>
          <w:jc w:val="center"/>
        </w:trPr>
        <w:tc>
          <w:tcPr>
            <w:tcW w:w="567" w:type="dxa"/>
            <w:tcBorders>
              <w:top w:val="nil"/>
              <w:left w:val="single" w:sz="12" w:space="0" w:color="auto"/>
              <w:bottom w:val="nil"/>
              <w:right w:val="single" w:sz="4" w:space="0" w:color="auto"/>
            </w:tcBorders>
          </w:tcPr>
          <w:p w14:paraId="4D6636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55180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2C0B41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9F6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00186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592E2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F0B13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E762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1FE234" w14:textId="77777777" w:rsidTr="00FD673E">
        <w:trPr>
          <w:jc w:val="center"/>
        </w:trPr>
        <w:tc>
          <w:tcPr>
            <w:tcW w:w="567" w:type="dxa"/>
            <w:tcBorders>
              <w:top w:val="nil"/>
              <w:left w:val="single" w:sz="12" w:space="0" w:color="auto"/>
              <w:bottom w:val="nil"/>
              <w:right w:val="single" w:sz="4" w:space="0" w:color="auto"/>
            </w:tcBorders>
          </w:tcPr>
          <w:p w14:paraId="08D89E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793935E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2D6E8E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9B14F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0,0259</w:t>
            </w:r>
          </w:p>
        </w:tc>
        <w:tc>
          <w:tcPr>
            <w:tcW w:w="1418" w:type="dxa"/>
            <w:tcBorders>
              <w:top w:val="nil"/>
              <w:left w:val="single" w:sz="4" w:space="0" w:color="auto"/>
              <w:bottom w:val="nil"/>
              <w:right w:val="single" w:sz="12" w:space="0" w:color="auto"/>
            </w:tcBorders>
          </w:tcPr>
          <w:p w14:paraId="123E89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8B80D4A" w14:textId="77777777" w:rsidTr="00FD673E">
        <w:trPr>
          <w:jc w:val="center"/>
        </w:trPr>
        <w:tc>
          <w:tcPr>
            <w:tcW w:w="567" w:type="dxa"/>
            <w:tcBorders>
              <w:top w:val="nil"/>
              <w:left w:val="single" w:sz="12" w:space="0" w:color="auto"/>
              <w:bottom w:val="nil"/>
              <w:right w:val="single" w:sz="4" w:space="0" w:color="auto"/>
            </w:tcBorders>
          </w:tcPr>
          <w:p w14:paraId="56359A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616AFC9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068EBF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307A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D88D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1,3468</w:t>
            </w:r>
          </w:p>
        </w:tc>
        <w:tc>
          <w:tcPr>
            <w:tcW w:w="1418" w:type="dxa"/>
            <w:tcBorders>
              <w:top w:val="nil"/>
              <w:left w:val="single" w:sz="4" w:space="0" w:color="auto"/>
              <w:bottom w:val="nil"/>
              <w:right w:val="single" w:sz="12" w:space="0" w:color="auto"/>
            </w:tcBorders>
          </w:tcPr>
          <w:p w14:paraId="08BF94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26E0A7" w14:textId="77777777" w:rsidTr="00FD673E">
        <w:trPr>
          <w:jc w:val="center"/>
        </w:trPr>
        <w:tc>
          <w:tcPr>
            <w:tcW w:w="567" w:type="dxa"/>
            <w:tcBorders>
              <w:top w:val="nil"/>
              <w:left w:val="single" w:sz="12" w:space="0" w:color="auto"/>
              <w:bottom w:val="nil"/>
              <w:right w:val="single" w:sz="4" w:space="0" w:color="auto"/>
            </w:tcBorders>
          </w:tcPr>
          <w:p w14:paraId="07E292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1A0F58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59C282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13B4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0223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184878" w14:textId="77777777" w:rsidTr="00FD673E">
        <w:trPr>
          <w:jc w:val="center"/>
        </w:trPr>
        <w:tc>
          <w:tcPr>
            <w:tcW w:w="567" w:type="dxa"/>
            <w:tcBorders>
              <w:top w:val="nil"/>
              <w:left w:val="single" w:sz="12" w:space="0" w:color="auto"/>
              <w:bottom w:val="nil"/>
              <w:right w:val="single" w:sz="4" w:space="0" w:color="auto"/>
            </w:tcBorders>
          </w:tcPr>
          <w:p w14:paraId="3C853AD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5E2E16B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92ABD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B3E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2F9256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1B8807" w14:textId="77777777" w:rsidTr="00FD673E">
        <w:trPr>
          <w:jc w:val="center"/>
        </w:trPr>
        <w:tc>
          <w:tcPr>
            <w:tcW w:w="567" w:type="dxa"/>
            <w:tcBorders>
              <w:top w:val="nil"/>
              <w:left w:val="single" w:sz="12" w:space="0" w:color="auto"/>
              <w:bottom w:val="nil"/>
              <w:right w:val="single" w:sz="4" w:space="0" w:color="auto"/>
            </w:tcBorders>
          </w:tcPr>
          <w:p w14:paraId="6AA0E93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3A1F3FE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5BE3C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51500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77B9B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B367DBB" w14:textId="77777777" w:rsidTr="00FD673E">
        <w:trPr>
          <w:jc w:val="center"/>
        </w:trPr>
        <w:tc>
          <w:tcPr>
            <w:tcW w:w="567" w:type="dxa"/>
            <w:tcBorders>
              <w:top w:val="nil"/>
              <w:left w:val="single" w:sz="12" w:space="0" w:color="auto"/>
              <w:bottom w:val="nil"/>
              <w:right w:val="single" w:sz="4" w:space="0" w:color="auto"/>
            </w:tcBorders>
            <w:vAlign w:val="center"/>
          </w:tcPr>
          <w:p w14:paraId="323E4E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B51D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ПКК-20</w:t>
            </w:r>
          </w:p>
        </w:tc>
        <w:tc>
          <w:tcPr>
            <w:tcW w:w="1418" w:type="dxa"/>
            <w:tcBorders>
              <w:top w:val="nil"/>
              <w:left w:val="single" w:sz="4" w:space="0" w:color="auto"/>
              <w:bottom w:val="nil"/>
              <w:right w:val="single" w:sz="4" w:space="0" w:color="auto"/>
            </w:tcBorders>
            <w:vAlign w:val="center"/>
          </w:tcPr>
          <w:p w14:paraId="2DBC71D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67538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FBBA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4824FD2"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headerReference w:type="even" r:id="rId52"/>
          <w:headerReference w:type="default" r:id="rId53"/>
          <w:footerReference w:type="even" r:id="rId54"/>
          <w:footerReference w:type="default" r:id="rId55"/>
          <w:headerReference w:type="first" r:id="rId56"/>
          <w:footerReference w:type="first" r:id="rId57"/>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AB3D22" w:rsidRPr="00332BA6" w14:paraId="4029921A"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63CD9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76EC0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ECACA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4C8770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098B4D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68B7CAA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5D6BE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6A53F9F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2A8820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0591C4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443105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27B804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98429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3E4B458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25EEF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DE62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310EBAE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1D2476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AF226A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14,784</w:t>
            </w:r>
          </w:p>
        </w:tc>
        <w:tc>
          <w:tcPr>
            <w:tcW w:w="1418" w:type="dxa"/>
            <w:gridSpan w:val="2"/>
            <w:tcBorders>
              <w:top w:val="nil"/>
              <w:left w:val="single" w:sz="4" w:space="0" w:color="auto"/>
              <w:bottom w:val="nil"/>
              <w:right w:val="single" w:sz="12" w:space="0" w:color="auto"/>
            </w:tcBorders>
          </w:tcPr>
          <w:p w14:paraId="56C0B6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FFC4A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C4D68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20BC34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6F496D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EF8E7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8,448</w:t>
            </w:r>
          </w:p>
        </w:tc>
        <w:tc>
          <w:tcPr>
            <w:tcW w:w="1418" w:type="dxa"/>
            <w:gridSpan w:val="2"/>
            <w:tcBorders>
              <w:top w:val="nil"/>
              <w:left w:val="single" w:sz="4" w:space="0" w:color="auto"/>
              <w:bottom w:val="nil"/>
              <w:right w:val="single" w:sz="12" w:space="0" w:color="auto"/>
            </w:tcBorders>
          </w:tcPr>
          <w:p w14:paraId="5DC433B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70B739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128DD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27BC567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траншей, пазух котлованів і ям відсівом</w:t>
            </w:r>
          </w:p>
        </w:tc>
        <w:tc>
          <w:tcPr>
            <w:tcW w:w="1418" w:type="dxa"/>
            <w:gridSpan w:val="2"/>
            <w:tcBorders>
              <w:top w:val="nil"/>
              <w:left w:val="single" w:sz="4" w:space="0" w:color="auto"/>
              <w:bottom w:val="nil"/>
              <w:right w:val="nil"/>
            </w:tcBorders>
          </w:tcPr>
          <w:p w14:paraId="7F4CC20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BC81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60BB28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67A3BB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D5DF09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77E4E7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2388FDF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598298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22B29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2,619375</w:t>
            </w:r>
          </w:p>
        </w:tc>
        <w:tc>
          <w:tcPr>
            <w:tcW w:w="1418" w:type="dxa"/>
            <w:gridSpan w:val="2"/>
            <w:tcBorders>
              <w:top w:val="nil"/>
              <w:left w:val="single" w:sz="4" w:space="0" w:color="auto"/>
              <w:bottom w:val="nil"/>
              <w:right w:val="single" w:sz="12" w:space="0" w:color="auto"/>
            </w:tcBorders>
          </w:tcPr>
          <w:p w14:paraId="4CE91F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BD80D2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A518E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65D7BF5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0D39A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1,5 м у сухих ґрунтах</w:t>
            </w:r>
          </w:p>
        </w:tc>
        <w:tc>
          <w:tcPr>
            <w:tcW w:w="1418" w:type="dxa"/>
            <w:gridSpan w:val="2"/>
            <w:tcBorders>
              <w:top w:val="nil"/>
              <w:left w:val="single" w:sz="4" w:space="0" w:color="auto"/>
              <w:bottom w:val="nil"/>
              <w:right w:val="nil"/>
            </w:tcBorders>
          </w:tcPr>
          <w:p w14:paraId="70E5DD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D6A62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1418" w:type="dxa"/>
            <w:gridSpan w:val="2"/>
            <w:tcBorders>
              <w:top w:val="nil"/>
              <w:left w:val="single" w:sz="4" w:space="0" w:color="auto"/>
              <w:bottom w:val="nil"/>
              <w:right w:val="single" w:sz="12" w:space="0" w:color="auto"/>
            </w:tcBorders>
          </w:tcPr>
          <w:p w14:paraId="355FEB7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2A1094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A7CF5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3"/>
            <w:tcBorders>
              <w:top w:val="nil"/>
              <w:left w:val="nil"/>
              <w:bottom w:val="nil"/>
              <w:right w:val="nil"/>
            </w:tcBorders>
          </w:tcPr>
          <w:p w14:paraId="56E987E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ПН15 залізобетонні серія 3.900.1-14 випуск</w:t>
            </w:r>
          </w:p>
          <w:p w14:paraId="58104A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0D45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(7403,84-(0,77+0,74)x146,4657)x0,38+18,</w:t>
            </w:r>
          </w:p>
          <w:p w14:paraId="0C21057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30:100x3209,39+13,15:100x4421,99+1,68:100x3068,84</w:t>
            </w:r>
          </w:p>
        </w:tc>
        <w:tc>
          <w:tcPr>
            <w:tcW w:w="1418" w:type="dxa"/>
            <w:gridSpan w:val="2"/>
            <w:tcBorders>
              <w:top w:val="nil"/>
              <w:left w:val="single" w:sz="4" w:space="0" w:color="auto"/>
              <w:bottom w:val="nil"/>
              <w:right w:val="nil"/>
            </w:tcBorders>
          </w:tcPr>
          <w:p w14:paraId="69DC365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01EA9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35BC4F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80A4D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EDF4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3"/>
            <w:tcBorders>
              <w:top w:val="nil"/>
              <w:left w:val="nil"/>
              <w:bottom w:val="nil"/>
              <w:right w:val="nil"/>
            </w:tcBorders>
          </w:tcPr>
          <w:p w14:paraId="41BF7C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КС15.6 залізобетонні серія 3.900.1-14 випуск</w:t>
            </w:r>
          </w:p>
          <w:p w14:paraId="6A27CBB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3BDFF0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3582,56x0,59</w:t>
            </w:r>
          </w:p>
        </w:tc>
        <w:tc>
          <w:tcPr>
            <w:tcW w:w="1418" w:type="dxa"/>
            <w:gridSpan w:val="2"/>
            <w:tcBorders>
              <w:top w:val="nil"/>
              <w:left w:val="single" w:sz="4" w:space="0" w:color="auto"/>
              <w:bottom w:val="nil"/>
              <w:right w:val="nil"/>
            </w:tcBorders>
          </w:tcPr>
          <w:p w14:paraId="7AEC51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6F52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150190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F9C4EE"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E571A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3"/>
            <w:tcBorders>
              <w:top w:val="nil"/>
              <w:left w:val="nil"/>
              <w:bottom w:val="nil"/>
              <w:right w:val="nil"/>
            </w:tcBorders>
          </w:tcPr>
          <w:p w14:paraId="2E9F509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КС15.9 залізобетонні серія 3.900.1-14 випуск</w:t>
            </w:r>
          </w:p>
          <w:p w14:paraId="30E2EF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D000CB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3255,9x0,89</w:t>
            </w:r>
          </w:p>
        </w:tc>
        <w:tc>
          <w:tcPr>
            <w:tcW w:w="1418" w:type="dxa"/>
            <w:gridSpan w:val="2"/>
            <w:tcBorders>
              <w:top w:val="nil"/>
              <w:left w:val="single" w:sz="4" w:space="0" w:color="auto"/>
              <w:bottom w:val="nil"/>
              <w:right w:val="nil"/>
            </w:tcBorders>
          </w:tcPr>
          <w:p w14:paraId="55F391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C21EC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3C747D5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E11306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804B3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3"/>
            <w:tcBorders>
              <w:top w:val="nil"/>
              <w:left w:val="nil"/>
              <w:bottom w:val="nil"/>
              <w:right w:val="nil"/>
            </w:tcBorders>
          </w:tcPr>
          <w:p w14:paraId="0758DC9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1ПП15-2 залізобетонні серія 3.900.1-14</w:t>
            </w:r>
          </w:p>
          <w:p w14:paraId="77128FD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E265F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11BB42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27+24,43:100x3209,39+5,07:100x2992,56+1,63:100x4421,</w:t>
            </w:r>
          </w:p>
          <w:p w14:paraId="5EDBF7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99+1,08:100x3068,84</w:t>
            </w:r>
          </w:p>
        </w:tc>
        <w:tc>
          <w:tcPr>
            <w:tcW w:w="1418" w:type="dxa"/>
            <w:gridSpan w:val="2"/>
            <w:tcBorders>
              <w:top w:val="nil"/>
              <w:left w:val="single" w:sz="4" w:space="0" w:color="auto"/>
              <w:bottom w:val="nil"/>
              <w:right w:val="nil"/>
            </w:tcBorders>
          </w:tcPr>
          <w:p w14:paraId="37B737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AC5C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FDF8C2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554F79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479BC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3"/>
            <w:tcBorders>
              <w:top w:val="nil"/>
              <w:left w:val="nil"/>
              <w:bottom w:val="nil"/>
              <w:right w:val="nil"/>
            </w:tcBorders>
          </w:tcPr>
          <w:p w14:paraId="1D33DF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A12790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BA1C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gridSpan w:val="2"/>
            <w:tcBorders>
              <w:top w:val="nil"/>
              <w:left w:val="single" w:sz="4" w:space="0" w:color="auto"/>
              <w:bottom w:val="nil"/>
              <w:right w:val="nil"/>
            </w:tcBorders>
          </w:tcPr>
          <w:p w14:paraId="3BF53F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A8315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1CF35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3A992F"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47AAB5D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3"/>
            <w:tcBorders>
              <w:top w:val="nil"/>
              <w:left w:val="nil"/>
              <w:bottom w:val="nil"/>
              <w:right w:val="nil"/>
            </w:tcBorders>
          </w:tcPr>
          <w:p w14:paraId="7B0FDBF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76762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9FDE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91D67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1813EE4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FA9AF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BB7FB9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74C60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F1359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3"/>
            <w:tcBorders>
              <w:top w:val="nil"/>
              <w:left w:val="nil"/>
              <w:bottom w:val="nil"/>
              <w:right w:val="nil"/>
            </w:tcBorders>
          </w:tcPr>
          <w:p w14:paraId="7464CF4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СР10-03 т. п. 902-09-22.84(Ф320)</w:t>
            </w:r>
          </w:p>
          <w:p w14:paraId="5A712A9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5070,57x0,07+4,3:100x3068,84+4,</w:t>
            </w:r>
          </w:p>
          <w:p w14:paraId="427CB60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45611BF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979B2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0CCB9D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E49417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CDE26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3"/>
            <w:tcBorders>
              <w:top w:val="nil"/>
              <w:left w:val="nil"/>
              <w:bottom w:val="nil"/>
              <w:right w:val="nil"/>
            </w:tcBorders>
          </w:tcPr>
          <w:p w14:paraId="217517D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СР11-01 т. п. 902-09-22.84(Ф320)</w:t>
            </w:r>
          </w:p>
          <w:p w14:paraId="241F55E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5070,57x0,10+8,34:100x3068,84+4,</w:t>
            </w:r>
          </w:p>
          <w:p w14:paraId="612FB3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7DFA60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43B9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25AC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7AC441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B610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3"/>
            <w:tcBorders>
              <w:top w:val="nil"/>
              <w:left w:val="nil"/>
              <w:bottom w:val="nil"/>
              <w:right w:val="nil"/>
            </w:tcBorders>
          </w:tcPr>
          <w:p w14:paraId="25304DB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Стінка розтікання СР12-01 т. п. 902-09-22.84(Ф320)</w:t>
            </w:r>
          </w:p>
          <w:p w14:paraId="4921816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5070,57x0,08+7,08:100x3068,84+4,</w:t>
            </w:r>
          </w:p>
          <w:p w14:paraId="256D264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4:100x4557,34+1,2:100x3209,39</w:t>
            </w:r>
          </w:p>
        </w:tc>
        <w:tc>
          <w:tcPr>
            <w:tcW w:w="1418" w:type="dxa"/>
            <w:gridSpan w:val="2"/>
            <w:tcBorders>
              <w:top w:val="nil"/>
              <w:left w:val="single" w:sz="4" w:space="0" w:color="auto"/>
              <w:bottom w:val="nil"/>
              <w:right w:val="nil"/>
            </w:tcBorders>
          </w:tcPr>
          <w:p w14:paraId="67633D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5385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D4F563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320D1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16BD0F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3"/>
            <w:tcBorders>
              <w:top w:val="nil"/>
              <w:left w:val="nil"/>
              <w:bottom w:val="nil"/>
              <w:right w:val="nil"/>
            </w:tcBorders>
          </w:tcPr>
          <w:p w14:paraId="6E10551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Металізація закладних та анкерних виробів та випусків</w:t>
            </w:r>
          </w:p>
          <w:p w14:paraId="039C3D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арматури</w:t>
            </w:r>
          </w:p>
        </w:tc>
        <w:tc>
          <w:tcPr>
            <w:tcW w:w="1418" w:type="dxa"/>
            <w:gridSpan w:val="2"/>
            <w:tcBorders>
              <w:top w:val="nil"/>
              <w:left w:val="single" w:sz="4" w:space="0" w:color="auto"/>
              <w:bottom w:val="nil"/>
              <w:right w:val="nil"/>
            </w:tcBorders>
          </w:tcPr>
          <w:p w14:paraId="1BF026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703BA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1418" w:type="dxa"/>
            <w:gridSpan w:val="2"/>
            <w:tcBorders>
              <w:top w:val="nil"/>
              <w:left w:val="single" w:sz="4" w:space="0" w:color="auto"/>
              <w:bottom w:val="nil"/>
              <w:right w:val="single" w:sz="12" w:space="0" w:color="auto"/>
            </w:tcBorders>
          </w:tcPr>
          <w:p w14:paraId="1525F4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CE71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72D72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3"/>
            <w:tcBorders>
              <w:top w:val="nil"/>
              <w:left w:val="nil"/>
              <w:bottom w:val="nil"/>
              <w:right w:val="nil"/>
            </w:tcBorders>
          </w:tcPr>
          <w:p w14:paraId="0591E41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48E8535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13D3378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0,0292</w:t>
            </w:r>
          </w:p>
        </w:tc>
        <w:tc>
          <w:tcPr>
            <w:tcW w:w="1418" w:type="dxa"/>
            <w:gridSpan w:val="2"/>
            <w:tcBorders>
              <w:top w:val="nil"/>
              <w:left w:val="single" w:sz="4" w:space="0" w:color="auto"/>
              <w:bottom w:val="nil"/>
              <w:right w:val="single" w:sz="12" w:space="0" w:color="auto"/>
            </w:tcBorders>
          </w:tcPr>
          <w:p w14:paraId="290541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166C8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9294E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3"/>
            <w:tcBorders>
              <w:top w:val="nil"/>
              <w:left w:val="nil"/>
              <w:bottom w:val="nil"/>
              <w:right w:val="nil"/>
            </w:tcBorders>
          </w:tcPr>
          <w:p w14:paraId="10B6FC6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6FD76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54BC99F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26C4B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1,5184</w:t>
            </w:r>
          </w:p>
        </w:tc>
        <w:tc>
          <w:tcPr>
            <w:tcW w:w="1418" w:type="dxa"/>
            <w:gridSpan w:val="2"/>
            <w:tcBorders>
              <w:top w:val="nil"/>
              <w:left w:val="single" w:sz="4" w:space="0" w:color="auto"/>
              <w:bottom w:val="nil"/>
              <w:right w:val="single" w:sz="12" w:space="0" w:color="auto"/>
            </w:tcBorders>
          </w:tcPr>
          <w:p w14:paraId="6FA445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094A26"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534EC4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3"/>
            <w:tcBorders>
              <w:top w:val="nil"/>
              <w:left w:val="nil"/>
              <w:bottom w:val="nil"/>
              <w:right w:val="nil"/>
            </w:tcBorders>
          </w:tcPr>
          <w:p w14:paraId="0FCC789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323BE7F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F3DD8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29ED9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2C7165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66E7C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3"/>
            <w:tcBorders>
              <w:top w:val="nil"/>
              <w:left w:val="nil"/>
              <w:bottom w:val="nil"/>
              <w:right w:val="nil"/>
            </w:tcBorders>
          </w:tcPr>
          <w:p w14:paraId="079ECB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71F2B3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06D20F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39C6B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97B14AB"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0AB13F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3"/>
            <w:tcBorders>
              <w:top w:val="nil"/>
              <w:left w:val="nil"/>
              <w:bottom w:val="nil"/>
              <w:right w:val="nil"/>
            </w:tcBorders>
          </w:tcPr>
          <w:p w14:paraId="4CCEC26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gridSpan w:val="2"/>
            <w:tcBorders>
              <w:top w:val="nil"/>
              <w:left w:val="single" w:sz="4" w:space="0" w:color="auto"/>
              <w:bottom w:val="nil"/>
              <w:right w:val="nil"/>
            </w:tcBorders>
          </w:tcPr>
          <w:p w14:paraId="3305C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F5850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7A0CD6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0541038"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61D4CD6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BD87D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w:t>
            </w:r>
            <w:proofErr w:type="spellEnd"/>
          </w:p>
        </w:tc>
        <w:tc>
          <w:tcPr>
            <w:tcW w:w="1418" w:type="dxa"/>
            <w:gridSpan w:val="2"/>
            <w:tcBorders>
              <w:top w:val="nil"/>
              <w:left w:val="single" w:sz="4" w:space="0" w:color="auto"/>
              <w:bottom w:val="nil"/>
              <w:right w:val="single" w:sz="4" w:space="0" w:color="auto"/>
            </w:tcBorders>
            <w:vAlign w:val="center"/>
          </w:tcPr>
          <w:p w14:paraId="7B4F86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34E7AB2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69EACB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42C59C9"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3FEE8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3"/>
            <w:tcBorders>
              <w:top w:val="nil"/>
              <w:left w:val="nil"/>
              <w:bottom w:val="nil"/>
              <w:right w:val="nil"/>
            </w:tcBorders>
          </w:tcPr>
          <w:p w14:paraId="553873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2"/>
            <w:tcBorders>
              <w:top w:val="nil"/>
              <w:left w:val="single" w:sz="4" w:space="0" w:color="auto"/>
              <w:bottom w:val="nil"/>
              <w:right w:val="nil"/>
            </w:tcBorders>
          </w:tcPr>
          <w:p w14:paraId="71A673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9AE1C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4790417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893E314"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347D28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4089430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та</w:t>
            </w:r>
          </w:p>
          <w:p w14:paraId="6CDC1D0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спіральношовні</w:t>
            </w:r>
            <w:proofErr w:type="spellEnd"/>
            <w:r w:rsidRPr="00332BA6">
              <w:rPr>
                <w:rFonts w:ascii="Times New Roman" w:hAnsi="Times New Roman" w:cs="Times New Roman"/>
                <w:spacing w:val="-3"/>
                <w:sz w:val="20"/>
                <w:szCs w:val="20"/>
              </w:rPr>
              <w:t xml:space="preserve"> з опором розриву не менше 38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/мм2,</w:t>
            </w:r>
          </w:p>
          <w:p w14:paraId="53539BE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зовнішній діаметр 426 мм,  товщина стінки 10 мм (гільзи</w:t>
            </w:r>
          </w:p>
          <w:p w14:paraId="49916DB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колодязях)</w:t>
            </w:r>
          </w:p>
        </w:tc>
        <w:tc>
          <w:tcPr>
            <w:tcW w:w="1418" w:type="dxa"/>
            <w:gridSpan w:val="2"/>
            <w:tcBorders>
              <w:top w:val="nil"/>
              <w:left w:val="single" w:sz="4" w:space="0" w:color="auto"/>
              <w:bottom w:val="nil"/>
              <w:right w:val="nil"/>
            </w:tcBorders>
          </w:tcPr>
          <w:p w14:paraId="6B2A32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4CCD69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F58B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B22B987" w14:textId="77777777" w:rsidTr="00D401EC">
        <w:trPr>
          <w:gridBefore w:val="1"/>
          <w:wBefore w:w="152" w:type="dxa"/>
          <w:jc w:val="center"/>
        </w:trPr>
        <w:tc>
          <w:tcPr>
            <w:tcW w:w="10208" w:type="dxa"/>
            <w:gridSpan w:val="11"/>
            <w:tcBorders>
              <w:top w:val="single" w:sz="12" w:space="0" w:color="auto"/>
              <w:left w:val="nil"/>
              <w:bottom w:val="nil"/>
              <w:right w:val="nil"/>
            </w:tcBorders>
            <w:vAlign w:val="center"/>
          </w:tcPr>
          <w:p w14:paraId="2C7B240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B9E8FA" w14:textId="77777777" w:rsidTr="00D401EC">
        <w:trPr>
          <w:gridAfter w:val="1"/>
          <w:wAfter w:w="152" w:type="dxa"/>
          <w:jc w:val="center"/>
        </w:trPr>
        <w:tc>
          <w:tcPr>
            <w:tcW w:w="5330" w:type="dxa"/>
            <w:gridSpan w:val="4"/>
            <w:tcBorders>
              <w:top w:val="nil"/>
              <w:left w:val="nil"/>
              <w:bottom w:val="nil"/>
              <w:right w:val="nil"/>
            </w:tcBorders>
          </w:tcPr>
          <w:p w14:paraId="565C2F8F" w14:textId="77777777" w:rsidR="00AB3D22" w:rsidRDefault="00AB3D22" w:rsidP="0083520A">
            <w:pPr>
              <w:keepLines/>
              <w:autoSpaceDE w:val="0"/>
              <w:autoSpaceDN w:val="0"/>
              <w:spacing w:after="0" w:line="240" w:lineRule="auto"/>
              <w:rPr>
                <w:rFonts w:ascii="Times New Roman" w:hAnsi="Times New Roman" w:cs="Times New Roman"/>
                <w:sz w:val="16"/>
                <w:szCs w:val="16"/>
              </w:rPr>
            </w:pPr>
          </w:p>
          <w:p w14:paraId="7A009747"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6CD5B51"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50A3043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B6D7FCE"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6B87D2C"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1C51C572" w14:textId="77777777" w:rsidR="00D401EC" w:rsidRDefault="00D401EC" w:rsidP="0083520A">
            <w:pPr>
              <w:keepLines/>
              <w:autoSpaceDE w:val="0"/>
              <w:autoSpaceDN w:val="0"/>
              <w:spacing w:after="0" w:line="240" w:lineRule="auto"/>
              <w:rPr>
                <w:rFonts w:ascii="Times New Roman" w:hAnsi="Times New Roman" w:cs="Times New Roman"/>
                <w:sz w:val="16"/>
                <w:szCs w:val="16"/>
              </w:rPr>
            </w:pPr>
          </w:p>
          <w:p w14:paraId="3F64F447" w14:textId="24C5CAAD" w:rsidR="00D401EC" w:rsidRPr="00332BA6" w:rsidRDefault="00D401EC"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1EFC28E7" w14:textId="07EA3841"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108C8FE3" w14:textId="77777777" w:rsidTr="00D401EC">
        <w:trPr>
          <w:gridAfter w:val="1"/>
          <w:wAfter w:w="152" w:type="dxa"/>
          <w:jc w:val="center"/>
        </w:trPr>
        <w:tc>
          <w:tcPr>
            <w:tcW w:w="5330" w:type="dxa"/>
            <w:gridSpan w:val="4"/>
            <w:tcBorders>
              <w:top w:val="nil"/>
              <w:left w:val="nil"/>
              <w:bottom w:val="nil"/>
              <w:right w:val="nil"/>
            </w:tcBorders>
          </w:tcPr>
          <w:p w14:paraId="13000F1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501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A408975" w14:textId="77777777" w:rsidTr="00D401EC">
        <w:trPr>
          <w:gridAfter w:val="1"/>
          <w:wAfter w:w="152" w:type="dxa"/>
          <w:jc w:val="center"/>
        </w:trPr>
        <w:tc>
          <w:tcPr>
            <w:tcW w:w="10208" w:type="dxa"/>
            <w:gridSpan w:val="11"/>
            <w:tcBorders>
              <w:top w:val="nil"/>
              <w:left w:val="nil"/>
              <w:bottom w:val="nil"/>
              <w:right w:val="nil"/>
            </w:tcBorders>
          </w:tcPr>
          <w:p w14:paraId="62EBC710" w14:textId="38611E92" w:rsidR="00AB3D22" w:rsidRPr="00D401EC" w:rsidRDefault="00AB3D22" w:rsidP="006B0DD5">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lastRenderedPageBreak/>
              <w:t xml:space="preserve">Будівництво </w:t>
            </w:r>
            <w:r w:rsidR="006B0DD5" w:rsidRPr="00D401EC">
              <w:rPr>
                <w:rFonts w:ascii="Times New Roman" w:hAnsi="Times New Roman" w:cs="Times New Roman"/>
                <w:spacing w:val="-3"/>
                <w:sz w:val="28"/>
                <w:szCs w:val="28"/>
              </w:rPr>
              <w:t xml:space="preserve">системи </w:t>
            </w:r>
            <w:r w:rsidRPr="00D401EC">
              <w:rPr>
                <w:rFonts w:ascii="Times New Roman" w:hAnsi="Times New Roman" w:cs="Times New Roman"/>
                <w:spacing w:val="-3"/>
                <w:sz w:val="28"/>
                <w:szCs w:val="28"/>
              </w:rPr>
              <w:t xml:space="preserve">каналізації по </w:t>
            </w:r>
            <w:proofErr w:type="spellStart"/>
            <w:r w:rsidRPr="00D401EC">
              <w:rPr>
                <w:rFonts w:ascii="Times New Roman" w:hAnsi="Times New Roman" w:cs="Times New Roman"/>
                <w:spacing w:val="-3"/>
                <w:sz w:val="28"/>
                <w:szCs w:val="28"/>
              </w:rPr>
              <w:t>вул.Липовецькій</w:t>
            </w:r>
            <w:proofErr w:type="spellEnd"/>
            <w:r w:rsidRPr="00D401EC">
              <w:rPr>
                <w:rFonts w:ascii="Times New Roman" w:hAnsi="Times New Roman" w:cs="Times New Roman"/>
                <w:spacing w:val="-3"/>
                <w:sz w:val="28"/>
                <w:szCs w:val="28"/>
              </w:rPr>
              <w:t xml:space="preserve"> (до гаражів) (перерахунок</w:t>
            </w:r>
            <w:r w:rsidR="006B0DD5" w:rsidRPr="00D401EC">
              <w:rPr>
                <w:rFonts w:ascii="Times New Roman" w:hAnsi="Times New Roman" w:cs="Times New Roman"/>
                <w:spacing w:val="-3"/>
                <w:sz w:val="28"/>
                <w:szCs w:val="28"/>
              </w:rPr>
              <w:t xml:space="preserve"> </w:t>
            </w:r>
            <w:r w:rsidRPr="00D401EC">
              <w:rPr>
                <w:rFonts w:ascii="Times New Roman" w:hAnsi="Times New Roman" w:cs="Times New Roman"/>
                <w:spacing w:val="-3"/>
                <w:sz w:val="28"/>
                <w:szCs w:val="28"/>
              </w:rPr>
              <w:t>кошторису)</w:t>
            </w:r>
          </w:p>
        </w:tc>
      </w:tr>
      <w:tr w:rsidR="00AB3D22" w:rsidRPr="00332BA6" w14:paraId="3CDF82B0" w14:textId="77777777" w:rsidTr="00D401EC">
        <w:trPr>
          <w:gridAfter w:val="1"/>
          <w:wAfter w:w="152" w:type="dxa"/>
          <w:jc w:val="center"/>
        </w:trPr>
        <w:tc>
          <w:tcPr>
            <w:tcW w:w="5330" w:type="dxa"/>
            <w:gridSpan w:val="4"/>
            <w:tcBorders>
              <w:top w:val="nil"/>
              <w:left w:val="nil"/>
              <w:bottom w:val="nil"/>
              <w:right w:val="nil"/>
            </w:tcBorders>
          </w:tcPr>
          <w:p w14:paraId="083F401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7D8A475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5ADFE1C" w14:textId="77777777" w:rsidTr="00D401EC">
        <w:trPr>
          <w:gridAfter w:val="1"/>
          <w:wAfter w:w="152" w:type="dxa"/>
          <w:jc w:val="center"/>
        </w:trPr>
        <w:tc>
          <w:tcPr>
            <w:tcW w:w="10208" w:type="dxa"/>
            <w:gridSpan w:val="11"/>
            <w:tcBorders>
              <w:top w:val="nil"/>
              <w:left w:val="nil"/>
              <w:bottom w:val="nil"/>
              <w:right w:val="nil"/>
            </w:tcBorders>
          </w:tcPr>
          <w:p w14:paraId="65A568A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8447A75"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4EFA274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DC298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3"/>
            <w:tcBorders>
              <w:top w:val="single" w:sz="12" w:space="0" w:color="auto"/>
              <w:left w:val="nil"/>
              <w:bottom w:val="nil"/>
              <w:right w:val="nil"/>
            </w:tcBorders>
            <w:vAlign w:val="center"/>
          </w:tcPr>
          <w:p w14:paraId="5D60628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55B19A2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73CFB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F387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3B8EF2B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7601A5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7ABAE0D"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61AA17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36B106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4048E1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008E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B5CF18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D5565EE"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040FE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85FA7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ТРОТУАР</w:t>
            </w:r>
          </w:p>
        </w:tc>
        <w:tc>
          <w:tcPr>
            <w:tcW w:w="1418" w:type="dxa"/>
            <w:gridSpan w:val="2"/>
            <w:tcBorders>
              <w:top w:val="nil"/>
              <w:left w:val="single" w:sz="4" w:space="0" w:color="auto"/>
              <w:bottom w:val="nil"/>
              <w:right w:val="single" w:sz="4" w:space="0" w:color="auto"/>
            </w:tcBorders>
            <w:vAlign w:val="center"/>
          </w:tcPr>
          <w:p w14:paraId="38B30E7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83FFC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9BCDC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5CAF39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0343F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F634B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F61051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280E287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42332B8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4019D32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C560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84,39</w:t>
            </w:r>
          </w:p>
        </w:tc>
        <w:tc>
          <w:tcPr>
            <w:tcW w:w="1418" w:type="dxa"/>
            <w:gridSpan w:val="2"/>
            <w:tcBorders>
              <w:top w:val="nil"/>
              <w:left w:val="single" w:sz="4" w:space="0" w:color="auto"/>
              <w:bottom w:val="nil"/>
              <w:right w:val="single" w:sz="12" w:space="0" w:color="auto"/>
            </w:tcBorders>
          </w:tcPr>
          <w:p w14:paraId="64211F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5B2E50"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5EEE9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970713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59B439B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721759E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gridSpan w:val="2"/>
            <w:tcBorders>
              <w:top w:val="nil"/>
              <w:left w:val="single" w:sz="4" w:space="0" w:color="auto"/>
              <w:bottom w:val="nil"/>
              <w:right w:val="nil"/>
            </w:tcBorders>
          </w:tcPr>
          <w:p w14:paraId="04DFE7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CB76C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43C19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E6FFB3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90CABD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629762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Навантаження ґрунту вручну на автомобілі-самоскиди</w:t>
            </w:r>
          </w:p>
        </w:tc>
        <w:tc>
          <w:tcPr>
            <w:tcW w:w="1418" w:type="dxa"/>
            <w:gridSpan w:val="2"/>
            <w:tcBorders>
              <w:top w:val="nil"/>
              <w:left w:val="single" w:sz="4" w:space="0" w:color="auto"/>
              <w:bottom w:val="nil"/>
              <w:right w:val="nil"/>
            </w:tcBorders>
          </w:tcPr>
          <w:p w14:paraId="1FA78E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A02D7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1418" w:type="dxa"/>
            <w:gridSpan w:val="2"/>
            <w:tcBorders>
              <w:top w:val="nil"/>
              <w:left w:val="single" w:sz="4" w:space="0" w:color="auto"/>
              <w:bottom w:val="nil"/>
              <w:right w:val="single" w:sz="12" w:space="0" w:color="auto"/>
            </w:tcBorders>
          </w:tcPr>
          <w:p w14:paraId="5A1FBB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4FA6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9057A9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623CFE9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20 км</w:t>
            </w:r>
          </w:p>
        </w:tc>
        <w:tc>
          <w:tcPr>
            <w:tcW w:w="1418" w:type="dxa"/>
            <w:gridSpan w:val="2"/>
            <w:tcBorders>
              <w:top w:val="nil"/>
              <w:left w:val="single" w:sz="4" w:space="0" w:color="auto"/>
              <w:bottom w:val="nil"/>
              <w:right w:val="nil"/>
            </w:tcBorders>
          </w:tcPr>
          <w:p w14:paraId="590004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70B109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130,5</w:t>
            </w:r>
          </w:p>
        </w:tc>
        <w:tc>
          <w:tcPr>
            <w:tcW w:w="1418" w:type="dxa"/>
            <w:gridSpan w:val="2"/>
            <w:tcBorders>
              <w:top w:val="nil"/>
              <w:left w:val="single" w:sz="4" w:space="0" w:color="auto"/>
              <w:bottom w:val="nil"/>
              <w:right w:val="single" w:sz="12" w:space="0" w:color="auto"/>
            </w:tcBorders>
          </w:tcPr>
          <w:p w14:paraId="52CD5C0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23520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9A1F4B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53639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основи тротуарів із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 товщини</w:t>
            </w:r>
          </w:p>
          <w:p w14:paraId="4C40D52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12 см</w:t>
            </w:r>
          </w:p>
        </w:tc>
        <w:tc>
          <w:tcPr>
            <w:tcW w:w="1418" w:type="dxa"/>
            <w:gridSpan w:val="2"/>
            <w:tcBorders>
              <w:top w:val="nil"/>
              <w:left w:val="single" w:sz="4" w:space="0" w:color="auto"/>
              <w:bottom w:val="nil"/>
              <w:right w:val="nil"/>
            </w:tcBorders>
          </w:tcPr>
          <w:p w14:paraId="6E3E0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5D1314E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01650B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EC138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D0F80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06CE497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2E61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із дрібнозернистої</w:t>
            </w:r>
          </w:p>
          <w:p w14:paraId="4158D19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gridSpan w:val="2"/>
            <w:tcBorders>
              <w:top w:val="nil"/>
              <w:left w:val="single" w:sz="4" w:space="0" w:color="auto"/>
              <w:bottom w:val="nil"/>
              <w:right w:val="nil"/>
            </w:tcBorders>
          </w:tcPr>
          <w:p w14:paraId="076E314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9644D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07FC0F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8B9DA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AB5A39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552B73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14AC7F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одношарових, на кожні 0,5 см зміни товщини</w:t>
            </w:r>
          </w:p>
          <w:p w14:paraId="3CE7120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шару додавати або вилучати до/з норми 27-22-1</w:t>
            </w:r>
          </w:p>
        </w:tc>
        <w:tc>
          <w:tcPr>
            <w:tcW w:w="1418" w:type="dxa"/>
            <w:gridSpan w:val="2"/>
            <w:tcBorders>
              <w:top w:val="nil"/>
              <w:left w:val="single" w:sz="4" w:space="0" w:color="auto"/>
              <w:bottom w:val="nil"/>
              <w:right w:val="nil"/>
            </w:tcBorders>
          </w:tcPr>
          <w:p w14:paraId="07AC27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27D14C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1418" w:type="dxa"/>
            <w:gridSpan w:val="2"/>
            <w:tcBorders>
              <w:top w:val="nil"/>
              <w:left w:val="single" w:sz="4" w:space="0" w:color="auto"/>
              <w:bottom w:val="nil"/>
              <w:right w:val="single" w:sz="12" w:space="0" w:color="auto"/>
            </w:tcBorders>
          </w:tcPr>
          <w:p w14:paraId="43944E4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93BE3D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2D1CA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BB07F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Установлення бетонних </w:t>
            </w:r>
            <w:proofErr w:type="spellStart"/>
            <w:r w:rsidRPr="00332BA6">
              <w:rPr>
                <w:rFonts w:ascii="Times New Roman" w:hAnsi="Times New Roman" w:cs="Times New Roman"/>
                <w:spacing w:val="-3"/>
                <w:sz w:val="20"/>
                <w:szCs w:val="20"/>
              </w:rPr>
              <w:t>поребриків</w:t>
            </w:r>
            <w:proofErr w:type="spellEnd"/>
            <w:r w:rsidRPr="00332BA6">
              <w:rPr>
                <w:rFonts w:ascii="Times New Roman" w:hAnsi="Times New Roman" w:cs="Times New Roman"/>
                <w:spacing w:val="-3"/>
                <w:sz w:val="20"/>
                <w:szCs w:val="20"/>
              </w:rPr>
              <w:t xml:space="preserve"> на бетонну основу</w:t>
            </w:r>
          </w:p>
        </w:tc>
        <w:tc>
          <w:tcPr>
            <w:tcW w:w="1418" w:type="dxa"/>
            <w:gridSpan w:val="2"/>
            <w:tcBorders>
              <w:top w:val="nil"/>
              <w:left w:val="single" w:sz="4" w:space="0" w:color="auto"/>
              <w:bottom w:val="nil"/>
              <w:right w:val="nil"/>
            </w:tcBorders>
          </w:tcPr>
          <w:p w14:paraId="2D235B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0848A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37B9AD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C2EC2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39A12F1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77973EDE"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Поребрик</w:t>
            </w:r>
            <w:proofErr w:type="spellEnd"/>
            <w:r w:rsidRPr="00332BA6">
              <w:rPr>
                <w:rFonts w:ascii="Times New Roman" w:hAnsi="Times New Roman" w:cs="Times New Roman"/>
                <w:spacing w:val="-3"/>
                <w:sz w:val="20"/>
                <w:szCs w:val="20"/>
              </w:rPr>
              <w:t xml:space="preserve"> 100.20.8</w:t>
            </w:r>
          </w:p>
        </w:tc>
        <w:tc>
          <w:tcPr>
            <w:tcW w:w="1418" w:type="dxa"/>
            <w:gridSpan w:val="2"/>
            <w:tcBorders>
              <w:top w:val="nil"/>
              <w:left w:val="single" w:sz="4" w:space="0" w:color="auto"/>
              <w:bottom w:val="nil"/>
              <w:right w:val="nil"/>
            </w:tcBorders>
          </w:tcPr>
          <w:p w14:paraId="0053C47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8A58A0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2"/>
            <w:tcBorders>
              <w:top w:val="nil"/>
              <w:left w:val="single" w:sz="4" w:space="0" w:color="auto"/>
              <w:bottom w:val="nil"/>
              <w:right w:val="single" w:sz="12" w:space="0" w:color="auto"/>
            </w:tcBorders>
          </w:tcPr>
          <w:p w14:paraId="71AC5B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3B0D01B"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8F3A5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6329B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ДОРОГА</w:t>
            </w:r>
          </w:p>
        </w:tc>
        <w:tc>
          <w:tcPr>
            <w:tcW w:w="1418" w:type="dxa"/>
            <w:gridSpan w:val="2"/>
            <w:tcBorders>
              <w:top w:val="nil"/>
              <w:left w:val="single" w:sz="4" w:space="0" w:color="auto"/>
              <w:bottom w:val="nil"/>
              <w:right w:val="single" w:sz="4" w:space="0" w:color="auto"/>
            </w:tcBorders>
            <w:vAlign w:val="center"/>
          </w:tcPr>
          <w:p w14:paraId="7E8320E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7926E1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795AA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285F59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12C95D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67E3B5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Знімання асфальтобетонних покриттів доріг за</w:t>
            </w:r>
          </w:p>
          <w:p w14:paraId="63B8573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допомогою машин для холодного фрезерування</w:t>
            </w:r>
          </w:p>
          <w:p w14:paraId="31F5EF1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покриттів окремими місцями площею</w:t>
            </w:r>
          </w:p>
          <w:p w14:paraId="42E2C5C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 10 м2 шириною фрезерування 500 мм та глибиною</w:t>
            </w:r>
          </w:p>
          <w:p w14:paraId="10C993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фрезерування 50 мм[ [на </w:t>
            </w:r>
            <w:proofErr w:type="spellStart"/>
            <w:r w:rsidRPr="00332BA6">
              <w:rPr>
                <w:rFonts w:ascii="Times New Roman" w:hAnsi="Times New Roman" w:cs="Times New Roman"/>
                <w:spacing w:val="-3"/>
                <w:sz w:val="20"/>
                <w:szCs w:val="20"/>
              </w:rPr>
              <w:t>однiй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проїжджої</w:t>
            </w:r>
          </w:p>
          <w:p w14:paraId="2026781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частини при систематичному </w:t>
            </w:r>
            <w:proofErr w:type="spellStart"/>
            <w:r w:rsidRPr="00332BA6">
              <w:rPr>
                <w:rFonts w:ascii="Times New Roman" w:hAnsi="Times New Roman" w:cs="Times New Roman"/>
                <w:spacing w:val="-3"/>
                <w:sz w:val="20"/>
                <w:szCs w:val="20"/>
              </w:rPr>
              <w:t>русi</w:t>
            </w:r>
            <w:proofErr w:type="spellEnd"/>
            <w:r w:rsidRPr="00332BA6">
              <w:rPr>
                <w:rFonts w:ascii="Times New Roman" w:hAnsi="Times New Roman" w:cs="Times New Roman"/>
                <w:spacing w:val="-3"/>
                <w:sz w:val="20"/>
                <w:szCs w:val="20"/>
              </w:rPr>
              <w:t xml:space="preserve"> 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p w14:paraId="7ED95A5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w:t>
            </w:r>
            <w:proofErr w:type="spellStart"/>
            <w:r w:rsidRPr="00332BA6">
              <w:rPr>
                <w:rFonts w:ascii="Times New Roman" w:hAnsi="Times New Roman" w:cs="Times New Roman"/>
                <w:spacing w:val="-3"/>
                <w:sz w:val="20"/>
                <w:szCs w:val="20"/>
              </w:rPr>
              <w:t>однiй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проїжджої частини при</w:t>
            </w:r>
          </w:p>
          <w:p w14:paraId="736B11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систематичному </w:t>
            </w:r>
            <w:proofErr w:type="spellStart"/>
            <w:r w:rsidRPr="00332BA6">
              <w:rPr>
                <w:rFonts w:ascii="Times New Roman" w:hAnsi="Times New Roman" w:cs="Times New Roman"/>
                <w:spacing w:val="-3"/>
                <w:sz w:val="20"/>
                <w:szCs w:val="20"/>
              </w:rPr>
              <w:t>русi</w:t>
            </w:r>
            <w:proofErr w:type="spellEnd"/>
            <w:r w:rsidRPr="00332BA6">
              <w:rPr>
                <w:rFonts w:ascii="Times New Roman" w:hAnsi="Times New Roman" w:cs="Times New Roman"/>
                <w:spacing w:val="-3"/>
                <w:sz w:val="20"/>
                <w:szCs w:val="20"/>
              </w:rPr>
              <w:t xml:space="preserve"> 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6D968B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3710B4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62CB764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09187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582C3DC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4A1E6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15 км</w:t>
            </w:r>
          </w:p>
        </w:tc>
        <w:tc>
          <w:tcPr>
            <w:tcW w:w="1418" w:type="dxa"/>
            <w:gridSpan w:val="2"/>
            <w:tcBorders>
              <w:top w:val="nil"/>
              <w:left w:val="single" w:sz="4" w:space="0" w:color="auto"/>
              <w:bottom w:val="nil"/>
              <w:right w:val="nil"/>
            </w:tcBorders>
          </w:tcPr>
          <w:p w14:paraId="1A7C667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3173233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291BD6B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13986B5"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3FCCCA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4444BFD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1C80A7E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0EB5E1A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729E4E88"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3E379E3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76BD39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447A9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2"/>
            <w:tcBorders>
              <w:top w:val="nil"/>
              <w:left w:val="single" w:sz="4" w:space="0" w:color="auto"/>
              <w:bottom w:val="nil"/>
              <w:right w:val="single" w:sz="12" w:space="0" w:color="auto"/>
            </w:tcBorders>
          </w:tcPr>
          <w:p w14:paraId="5C3B7D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6F1BAED"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48" w:type="dxa"/>
        <w:jc w:val="center"/>
        <w:tblLayout w:type="fixed"/>
        <w:tblCellMar>
          <w:left w:w="28" w:type="dxa"/>
          <w:right w:w="28" w:type="dxa"/>
        </w:tblCellMar>
        <w:tblLook w:val="0000" w:firstRow="0" w:lastRow="0" w:firstColumn="0" w:lastColumn="0" w:noHBand="0" w:noVBand="0"/>
      </w:tblPr>
      <w:tblGrid>
        <w:gridCol w:w="15"/>
        <w:gridCol w:w="15"/>
        <w:gridCol w:w="122"/>
        <w:gridCol w:w="15"/>
        <w:gridCol w:w="400"/>
        <w:gridCol w:w="167"/>
        <w:gridCol w:w="699"/>
        <w:gridCol w:w="15"/>
        <w:gridCol w:w="1403"/>
        <w:gridCol w:w="1418"/>
        <w:gridCol w:w="502"/>
        <w:gridCol w:w="257"/>
        <w:gridCol w:w="302"/>
        <w:gridCol w:w="209"/>
        <w:gridCol w:w="148"/>
        <w:gridCol w:w="267"/>
        <w:gridCol w:w="167"/>
        <w:gridCol w:w="68"/>
        <w:gridCol w:w="768"/>
        <w:gridCol w:w="415"/>
        <w:gridCol w:w="167"/>
        <w:gridCol w:w="68"/>
        <w:gridCol w:w="768"/>
        <w:gridCol w:w="415"/>
        <w:gridCol w:w="167"/>
        <w:gridCol w:w="68"/>
        <w:gridCol w:w="768"/>
        <w:gridCol w:w="415"/>
        <w:gridCol w:w="150"/>
        <w:gridCol w:w="17"/>
        <w:gridCol w:w="73"/>
      </w:tblGrid>
      <w:tr w:rsidR="00AB3D22" w:rsidRPr="00332BA6" w14:paraId="76DFD0EB" w14:textId="77777777" w:rsidTr="00D401EC">
        <w:trPr>
          <w:gridBefore w:val="4"/>
          <w:gridAfter w:val="1"/>
          <w:wBefore w:w="16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29CE29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11"/>
            <w:tcBorders>
              <w:top w:val="single" w:sz="12" w:space="0" w:color="auto"/>
              <w:left w:val="nil"/>
              <w:bottom w:val="single" w:sz="4" w:space="0" w:color="auto"/>
              <w:right w:val="nil"/>
            </w:tcBorders>
            <w:vAlign w:val="center"/>
          </w:tcPr>
          <w:p w14:paraId="17ADF2E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12" w:space="0" w:color="auto"/>
              <w:left w:val="single" w:sz="4" w:space="0" w:color="auto"/>
              <w:bottom w:val="single" w:sz="4" w:space="0" w:color="auto"/>
              <w:right w:val="nil"/>
            </w:tcBorders>
            <w:vAlign w:val="center"/>
          </w:tcPr>
          <w:p w14:paraId="074B7F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12" w:space="0" w:color="auto"/>
              <w:left w:val="single" w:sz="4" w:space="0" w:color="auto"/>
              <w:bottom w:val="single" w:sz="4" w:space="0" w:color="auto"/>
              <w:right w:val="single" w:sz="4" w:space="0" w:color="auto"/>
            </w:tcBorders>
            <w:vAlign w:val="center"/>
          </w:tcPr>
          <w:p w14:paraId="7671A7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012801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59F5E8ED" w14:textId="77777777" w:rsidTr="00D401EC">
        <w:trPr>
          <w:gridBefore w:val="4"/>
          <w:gridAfter w:val="1"/>
          <w:wBefore w:w="167" w:type="dxa"/>
          <w:wAfter w:w="73" w:type="dxa"/>
          <w:jc w:val="center"/>
        </w:trPr>
        <w:tc>
          <w:tcPr>
            <w:tcW w:w="567" w:type="dxa"/>
            <w:gridSpan w:val="2"/>
            <w:tcBorders>
              <w:top w:val="nil"/>
              <w:left w:val="single" w:sz="12" w:space="0" w:color="auto"/>
              <w:bottom w:val="nil"/>
              <w:right w:val="single" w:sz="4" w:space="0" w:color="auto"/>
            </w:tcBorders>
          </w:tcPr>
          <w:p w14:paraId="035EBB1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3B253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4C0F5E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4AE5A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2FDD235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51A095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4"/>
            <w:tcBorders>
              <w:top w:val="nil"/>
              <w:left w:val="single" w:sz="4" w:space="0" w:color="auto"/>
              <w:bottom w:val="nil"/>
              <w:right w:val="nil"/>
            </w:tcBorders>
          </w:tcPr>
          <w:p w14:paraId="1895DB6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480EB3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gridSpan w:val="5"/>
            <w:tcBorders>
              <w:top w:val="nil"/>
              <w:left w:val="single" w:sz="4" w:space="0" w:color="auto"/>
              <w:bottom w:val="nil"/>
              <w:right w:val="single" w:sz="12" w:space="0" w:color="auto"/>
            </w:tcBorders>
          </w:tcPr>
          <w:p w14:paraId="76F96D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17036D" w14:textId="77777777" w:rsidTr="00D401EC">
        <w:trPr>
          <w:gridBefore w:val="4"/>
          <w:gridAfter w:val="1"/>
          <w:wBefore w:w="167" w:type="dxa"/>
          <w:wAfter w:w="73" w:type="dxa"/>
          <w:jc w:val="center"/>
        </w:trPr>
        <w:tc>
          <w:tcPr>
            <w:tcW w:w="10208" w:type="dxa"/>
            <w:gridSpan w:val="26"/>
            <w:tcBorders>
              <w:top w:val="single" w:sz="12" w:space="0" w:color="auto"/>
              <w:left w:val="nil"/>
              <w:bottom w:val="nil"/>
              <w:right w:val="nil"/>
            </w:tcBorders>
            <w:vAlign w:val="center"/>
          </w:tcPr>
          <w:p w14:paraId="49F5A0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386763B" w14:textId="77777777" w:rsidTr="00D401EC">
        <w:tblPrEx>
          <w:jc w:val="left"/>
        </w:tblPrEx>
        <w:trPr>
          <w:gridBefore w:val="2"/>
          <w:wBefore w:w="30" w:type="dxa"/>
        </w:trPr>
        <w:tc>
          <w:tcPr>
            <w:tcW w:w="1418" w:type="dxa"/>
            <w:gridSpan w:val="6"/>
            <w:tcBorders>
              <w:top w:val="nil"/>
              <w:left w:val="nil"/>
              <w:bottom w:val="nil"/>
              <w:right w:val="nil"/>
            </w:tcBorders>
          </w:tcPr>
          <w:p w14:paraId="60EB6A67"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gridSpan w:val="3"/>
            <w:tcBorders>
              <w:top w:val="nil"/>
              <w:left w:val="nil"/>
              <w:bottom w:val="nil"/>
              <w:right w:val="nil"/>
            </w:tcBorders>
          </w:tcPr>
          <w:p w14:paraId="425DCA5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7"/>
            <w:tcBorders>
              <w:top w:val="nil"/>
              <w:left w:val="nil"/>
              <w:bottom w:val="nil"/>
              <w:right w:val="nil"/>
            </w:tcBorders>
          </w:tcPr>
          <w:p w14:paraId="2328F63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579E701"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0A001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5"/>
            <w:tcBorders>
              <w:top w:val="nil"/>
              <w:left w:val="nil"/>
              <w:bottom w:val="nil"/>
              <w:right w:val="nil"/>
            </w:tcBorders>
          </w:tcPr>
          <w:p w14:paraId="7564B526"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A9C58B0"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0B9051BC" w14:textId="69F6421D"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p>
        </w:tc>
      </w:tr>
      <w:tr w:rsidR="00AB3D22" w:rsidRPr="00332BA6" w14:paraId="62B0C6F3"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1B03250B" w14:textId="0A6F45CA" w:rsidR="00AB3D22"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Б</w:t>
            </w:r>
            <w:r w:rsidR="00AB3D22" w:rsidRPr="00D401EC">
              <w:rPr>
                <w:rFonts w:ascii="Times New Roman" w:hAnsi="Times New Roman" w:cs="Times New Roman"/>
                <w:spacing w:val="-3"/>
                <w:sz w:val="28"/>
                <w:szCs w:val="28"/>
              </w:rPr>
              <w:t xml:space="preserve">удівництво </w:t>
            </w:r>
            <w:proofErr w:type="spellStart"/>
            <w:r w:rsidRPr="00D401EC">
              <w:rPr>
                <w:rFonts w:ascii="Times New Roman" w:hAnsi="Times New Roman" w:cs="Times New Roman"/>
                <w:spacing w:val="-3"/>
                <w:sz w:val="28"/>
                <w:szCs w:val="28"/>
              </w:rPr>
              <w:t>сиситеми</w:t>
            </w:r>
            <w:proofErr w:type="spellEnd"/>
            <w:r w:rsidR="00AB3D22" w:rsidRPr="00D401EC">
              <w:rPr>
                <w:rFonts w:ascii="Times New Roman" w:hAnsi="Times New Roman" w:cs="Times New Roman"/>
                <w:spacing w:val="-3"/>
                <w:sz w:val="28"/>
                <w:szCs w:val="28"/>
              </w:rPr>
              <w:t xml:space="preserve"> каналізації по </w:t>
            </w:r>
            <w:proofErr w:type="spellStart"/>
            <w:r w:rsidR="00AB3D22" w:rsidRPr="00D401EC">
              <w:rPr>
                <w:rFonts w:ascii="Times New Roman" w:hAnsi="Times New Roman" w:cs="Times New Roman"/>
                <w:spacing w:val="-3"/>
                <w:sz w:val="28"/>
                <w:szCs w:val="28"/>
              </w:rPr>
              <w:t>вул.Новій</w:t>
            </w:r>
            <w:proofErr w:type="spellEnd"/>
            <w:r w:rsidR="00AB3D22" w:rsidRPr="00D401EC">
              <w:rPr>
                <w:rFonts w:ascii="Times New Roman" w:hAnsi="Times New Roman" w:cs="Times New Roman"/>
                <w:spacing w:val="-3"/>
                <w:sz w:val="28"/>
                <w:szCs w:val="28"/>
              </w:rPr>
              <w:t xml:space="preserve"> до КНС №2</w:t>
            </w:r>
          </w:p>
        </w:tc>
      </w:tr>
      <w:tr w:rsidR="00AB3D22" w:rsidRPr="00332BA6" w14:paraId="06786A05" w14:textId="77777777" w:rsidTr="00D401EC">
        <w:trPr>
          <w:gridBefore w:val="3"/>
          <w:gridAfter w:val="19"/>
          <w:wBefore w:w="152" w:type="dxa"/>
          <w:wAfter w:w="5420" w:type="dxa"/>
          <w:jc w:val="center"/>
        </w:trPr>
        <w:tc>
          <w:tcPr>
            <w:tcW w:w="4876" w:type="dxa"/>
            <w:gridSpan w:val="9"/>
            <w:tcBorders>
              <w:top w:val="nil"/>
              <w:left w:val="nil"/>
              <w:bottom w:val="nil"/>
              <w:right w:val="nil"/>
            </w:tcBorders>
          </w:tcPr>
          <w:p w14:paraId="32CD3B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E3AE945" w14:textId="77777777" w:rsidTr="00D401EC">
        <w:trPr>
          <w:gridBefore w:val="3"/>
          <w:gridAfter w:val="2"/>
          <w:wBefore w:w="152" w:type="dxa"/>
          <w:wAfter w:w="90" w:type="dxa"/>
          <w:jc w:val="center"/>
        </w:trPr>
        <w:tc>
          <w:tcPr>
            <w:tcW w:w="10206" w:type="dxa"/>
            <w:gridSpan w:val="26"/>
            <w:tcBorders>
              <w:top w:val="nil"/>
              <w:left w:val="nil"/>
              <w:bottom w:val="nil"/>
              <w:right w:val="nil"/>
            </w:tcBorders>
          </w:tcPr>
          <w:p w14:paraId="568B6F5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3B27EB55" w14:textId="77777777" w:rsidTr="00D401EC">
        <w:trPr>
          <w:gridBefore w:val="3"/>
          <w:gridAfter w:val="4"/>
          <w:wBefore w:w="152" w:type="dxa"/>
          <w:wAfter w:w="655" w:type="dxa"/>
          <w:jc w:val="center"/>
        </w:trPr>
        <w:tc>
          <w:tcPr>
            <w:tcW w:w="5387" w:type="dxa"/>
            <w:gridSpan w:val="11"/>
            <w:tcBorders>
              <w:top w:val="single" w:sz="12" w:space="0" w:color="auto"/>
              <w:left w:val="nil"/>
              <w:bottom w:val="nil"/>
              <w:right w:val="nil"/>
            </w:tcBorders>
            <w:vAlign w:val="center"/>
          </w:tcPr>
          <w:p w14:paraId="7513CA4A"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13446B0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5"/>
            <w:tcBorders>
              <w:top w:val="single" w:sz="12" w:space="0" w:color="auto"/>
              <w:left w:val="single" w:sz="4" w:space="0" w:color="auto"/>
              <w:bottom w:val="nil"/>
              <w:right w:val="nil"/>
            </w:tcBorders>
            <w:vAlign w:val="center"/>
          </w:tcPr>
          <w:p w14:paraId="42C9AB0D"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DB3F9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0C7A4C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4AE12A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3BDF4642" w14:textId="77777777" w:rsidTr="00D401EC">
        <w:trPr>
          <w:gridBefore w:val="3"/>
          <w:gridAfter w:val="4"/>
          <w:wBefore w:w="152" w:type="dxa"/>
          <w:wAfter w:w="655" w:type="dxa"/>
          <w:jc w:val="center"/>
        </w:trPr>
        <w:tc>
          <w:tcPr>
            <w:tcW w:w="5387" w:type="dxa"/>
            <w:gridSpan w:val="11"/>
            <w:tcBorders>
              <w:top w:val="single" w:sz="4" w:space="0" w:color="auto"/>
              <w:left w:val="nil"/>
              <w:bottom w:val="single" w:sz="4" w:space="0" w:color="auto"/>
              <w:right w:val="nil"/>
            </w:tcBorders>
            <w:vAlign w:val="center"/>
          </w:tcPr>
          <w:p w14:paraId="057BE1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5"/>
            <w:tcBorders>
              <w:top w:val="single" w:sz="4" w:space="0" w:color="auto"/>
              <w:left w:val="single" w:sz="4" w:space="0" w:color="auto"/>
              <w:bottom w:val="single" w:sz="4" w:space="0" w:color="auto"/>
              <w:right w:val="nil"/>
            </w:tcBorders>
            <w:vAlign w:val="center"/>
          </w:tcPr>
          <w:p w14:paraId="7C7DA8D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BC266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BD740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04A7419"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7F9716D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6253E6C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5"/>
            <w:tcBorders>
              <w:top w:val="nil"/>
              <w:left w:val="single" w:sz="4" w:space="0" w:color="auto"/>
              <w:bottom w:val="nil"/>
              <w:right w:val="nil"/>
            </w:tcBorders>
          </w:tcPr>
          <w:p w14:paraId="47CA6F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C2D65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34A16F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780BE2D"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3354A32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5103A7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44CD3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626586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6BE4186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5"/>
            <w:tcBorders>
              <w:top w:val="nil"/>
              <w:left w:val="single" w:sz="4" w:space="0" w:color="auto"/>
              <w:bottom w:val="nil"/>
              <w:right w:val="nil"/>
            </w:tcBorders>
          </w:tcPr>
          <w:p w14:paraId="288A43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5B5306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1B25E2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233D28B"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410C90C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A1AE04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41A262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4A35BE3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0AD02CD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5"/>
            <w:tcBorders>
              <w:top w:val="nil"/>
              <w:left w:val="single" w:sz="4" w:space="0" w:color="auto"/>
              <w:bottom w:val="nil"/>
              <w:right w:val="nil"/>
            </w:tcBorders>
          </w:tcPr>
          <w:p w14:paraId="6F54DF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4"/>
            <w:tcBorders>
              <w:top w:val="nil"/>
              <w:left w:val="single" w:sz="4" w:space="0" w:color="auto"/>
              <w:bottom w:val="nil"/>
              <w:right w:val="single" w:sz="4" w:space="0" w:color="auto"/>
            </w:tcBorders>
          </w:tcPr>
          <w:p w14:paraId="26031F4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gridSpan w:val="4"/>
            <w:tcBorders>
              <w:top w:val="nil"/>
              <w:left w:val="single" w:sz="4" w:space="0" w:color="auto"/>
              <w:bottom w:val="nil"/>
              <w:right w:val="single" w:sz="12" w:space="0" w:color="auto"/>
            </w:tcBorders>
          </w:tcPr>
          <w:p w14:paraId="60D40E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A30C508" w14:textId="77777777" w:rsidTr="00D401EC">
        <w:trPr>
          <w:gridBefore w:val="3"/>
          <w:gridAfter w:val="4"/>
          <w:wBefore w:w="152" w:type="dxa"/>
          <w:wAfter w:w="655" w:type="dxa"/>
          <w:jc w:val="center"/>
        </w:trPr>
        <w:tc>
          <w:tcPr>
            <w:tcW w:w="5387" w:type="dxa"/>
            <w:gridSpan w:val="11"/>
            <w:tcBorders>
              <w:top w:val="nil"/>
              <w:left w:val="nil"/>
              <w:bottom w:val="nil"/>
              <w:right w:val="nil"/>
            </w:tcBorders>
          </w:tcPr>
          <w:p w14:paraId="5920ECC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F2920D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gridSpan w:val="5"/>
            <w:tcBorders>
              <w:top w:val="nil"/>
              <w:left w:val="single" w:sz="4" w:space="0" w:color="auto"/>
              <w:bottom w:val="nil"/>
              <w:right w:val="nil"/>
            </w:tcBorders>
          </w:tcPr>
          <w:p w14:paraId="47DD53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10CF060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single" w:sz="4" w:space="0" w:color="auto"/>
              <w:bottom w:val="nil"/>
              <w:right w:val="single" w:sz="12" w:space="0" w:color="auto"/>
            </w:tcBorders>
          </w:tcPr>
          <w:p w14:paraId="712818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FD9104E" w14:textId="77777777" w:rsidTr="00D401EC">
        <w:trPr>
          <w:gridBefore w:val="3"/>
          <w:gridAfter w:val="2"/>
          <w:wBefore w:w="152" w:type="dxa"/>
          <w:wAfter w:w="90" w:type="dxa"/>
          <w:jc w:val="center"/>
        </w:trPr>
        <w:tc>
          <w:tcPr>
            <w:tcW w:w="10206" w:type="dxa"/>
            <w:gridSpan w:val="26"/>
            <w:tcBorders>
              <w:top w:val="single" w:sz="12" w:space="0" w:color="auto"/>
              <w:left w:val="nil"/>
              <w:bottom w:val="nil"/>
              <w:right w:val="nil"/>
            </w:tcBorders>
            <w:vAlign w:val="center"/>
          </w:tcPr>
          <w:p w14:paraId="2C0390D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A28554" w14:textId="77777777" w:rsidTr="00D401EC">
        <w:tblPrEx>
          <w:jc w:val="left"/>
        </w:tblPrEx>
        <w:trPr>
          <w:gridBefore w:val="1"/>
          <w:gridAfter w:val="16"/>
          <w:wBefore w:w="15" w:type="dxa"/>
          <w:wAfter w:w="4761" w:type="dxa"/>
        </w:trPr>
        <w:tc>
          <w:tcPr>
            <w:tcW w:w="1418" w:type="dxa"/>
            <w:gridSpan w:val="6"/>
            <w:tcBorders>
              <w:top w:val="nil"/>
              <w:left w:val="nil"/>
              <w:bottom w:val="nil"/>
              <w:right w:val="nil"/>
            </w:tcBorders>
          </w:tcPr>
          <w:p w14:paraId="655345A5"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nil"/>
              <w:bottom w:val="nil"/>
              <w:right w:val="nil"/>
            </w:tcBorders>
          </w:tcPr>
          <w:p w14:paraId="46A3A574"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nil"/>
              <w:bottom w:val="nil"/>
              <w:right w:val="nil"/>
            </w:tcBorders>
          </w:tcPr>
          <w:p w14:paraId="0F0F3D2B"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nil"/>
              <w:bottom w:val="nil"/>
              <w:right w:val="nil"/>
            </w:tcBorders>
          </w:tcPr>
          <w:p w14:paraId="56AA4EE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44F74CC" w14:textId="77777777" w:rsidTr="00D401EC">
        <w:trPr>
          <w:gridAfter w:val="3"/>
          <w:wAfter w:w="240" w:type="dxa"/>
          <w:jc w:val="center"/>
        </w:trPr>
        <w:tc>
          <w:tcPr>
            <w:tcW w:w="5330" w:type="dxa"/>
            <w:gridSpan w:val="13"/>
            <w:tcBorders>
              <w:top w:val="nil"/>
              <w:left w:val="nil"/>
              <w:bottom w:val="nil"/>
              <w:right w:val="nil"/>
            </w:tcBorders>
          </w:tcPr>
          <w:p w14:paraId="3DB20AFB" w14:textId="2DFF53FE"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725C26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EAAE6E" w14:textId="77777777" w:rsidTr="00D401EC">
        <w:trPr>
          <w:gridAfter w:val="3"/>
          <w:wAfter w:w="240" w:type="dxa"/>
          <w:jc w:val="center"/>
        </w:trPr>
        <w:tc>
          <w:tcPr>
            <w:tcW w:w="10208" w:type="dxa"/>
            <w:gridSpan w:val="28"/>
            <w:tcBorders>
              <w:top w:val="nil"/>
              <w:left w:val="nil"/>
              <w:bottom w:val="nil"/>
              <w:right w:val="nil"/>
            </w:tcBorders>
          </w:tcPr>
          <w:p w14:paraId="07409040" w14:textId="451653C2" w:rsidR="00AB3D22" w:rsidRPr="00D401EC" w:rsidRDefault="00AB3D22"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t xml:space="preserve">Будівництво </w:t>
            </w:r>
            <w:r w:rsidR="006B0DD5" w:rsidRPr="00D401EC">
              <w:rPr>
                <w:rFonts w:ascii="Times New Roman" w:hAnsi="Times New Roman" w:cs="Times New Roman"/>
                <w:spacing w:val="-3"/>
                <w:sz w:val="28"/>
                <w:szCs w:val="28"/>
              </w:rPr>
              <w:t>системи</w:t>
            </w:r>
            <w:r w:rsidRPr="00D401EC">
              <w:rPr>
                <w:rFonts w:ascii="Times New Roman" w:hAnsi="Times New Roman" w:cs="Times New Roman"/>
                <w:spacing w:val="-3"/>
                <w:sz w:val="28"/>
                <w:szCs w:val="28"/>
              </w:rPr>
              <w:t xml:space="preserve"> каналізації від КНС №1, КНС №2</w:t>
            </w:r>
          </w:p>
        </w:tc>
      </w:tr>
      <w:tr w:rsidR="00AB3D22" w:rsidRPr="00332BA6" w14:paraId="6057F68F" w14:textId="77777777" w:rsidTr="00D401EC">
        <w:trPr>
          <w:gridAfter w:val="3"/>
          <w:wAfter w:w="240" w:type="dxa"/>
          <w:trHeight w:val="80"/>
          <w:jc w:val="center"/>
        </w:trPr>
        <w:tc>
          <w:tcPr>
            <w:tcW w:w="5330" w:type="dxa"/>
            <w:gridSpan w:val="13"/>
            <w:tcBorders>
              <w:top w:val="nil"/>
              <w:left w:val="nil"/>
              <w:bottom w:val="nil"/>
              <w:right w:val="nil"/>
            </w:tcBorders>
          </w:tcPr>
          <w:p w14:paraId="1032A13C" w14:textId="374600DB" w:rsidR="00AB3D22" w:rsidRPr="00332BA6" w:rsidRDefault="00AB3D22" w:rsidP="0083520A">
            <w:pPr>
              <w:keepLines/>
              <w:autoSpaceDE w:val="0"/>
              <w:autoSpaceDN w:val="0"/>
              <w:spacing w:after="0" w:line="240" w:lineRule="auto"/>
              <w:rPr>
                <w:rFonts w:ascii="Times New Roman" w:hAnsi="Times New Roman" w:cs="Times New Roman"/>
                <w:sz w:val="16"/>
                <w:szCs w:val="16"/>
              </w:rPr>
            </w:pPr>
          </w:p>
        </w:tc>
        <w:tc>
          <w:tcPr>
            <w:tcW w:w="4878" w:type="dxa"/>
            <w:gridSpan w:val="15"/>
            <w:tcBorders>
              <w:top w:val="nil"/>
              <w:left w:val="nil"/>
              <w:bottom w:val="nil"/>
              <w:right w:val="nil"/>
            </w:tcBorders>
          </w:tcPr>
          <w:p w14:paraId="0160242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D90741" w14:textId="77777777" w:rsidTr="00D401EC">
        <w:trPr>
          <w:gridAfter w:val="3"/>
          <w:wAfter w:w="240" w:type="dxa"/>
          <w:jc w:val="center"/>
        </w:trPr>
        <w:tc>
          <w:tcPr>
            <w:tcW w:w="5330" w:type="dxa"/>
            <w:gridSpan w:val="13"/>
            <w:tcBorders>
              <w:top w:val="nil"/>
              <w:left w:val="nil"/>
              <w:bottom w:val="nil"/>
              <w:right w:val="nil"/>
            </w:tcBorders>
          </w:tcPr>
          <w:p w14:paraId="711E793E"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5"/>
            <w:tcBorders>
              <w:top w:val="nil"/>
              <w:left w:val="nil"/>
              <w:bottom w:val="nil"/>
              <w:right w:val="nil"/>
            </w:tcBorders>
          </w:tcPr>
          <w:p w14:paraId="391E34B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09BC6C" w14:textId="77777777" w:rsidTr="00D401EC">
        <w:trPr>
          <w:gridAfter w:val="3"/>
          <w:wAfter w:w="240" w:type="dxa"/>
          <w:jc w:val="center"/>
        </w:trPr>
        <w:tc>
          <w:tcPr>
            <w:tcW w:w="10208" w:type="dxa"/>
            <w:gridSpan w:val="28"/>
            <w:tcBorders>
              <w:top w:val="nil"/>
              <w:left w:val="nil"/>
              <w:bottom w:val="nil"/>
              <w:right w:val="nil"/>
            </w:tcBorders>
          </w:tcPr>
          <w:p w14:paraId="5EF819F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AB3D22" w:rsidRPr="00332BA6" w14:paraId="070CEC1C" w14:textId="77777777" w:rsidTr="00D401EC">
        <w:trPr>
          <w:gridAfter w:val="3"/>
          <w:wAfter w:w="240" w:type="dxa"/>
          <w:jc w:val="center"/>
        </w:trPr>
        <w:tc>
          <w:tcPr>
            <w:tcW w:w="567" w:type="dxa"/>
            <w:gridSpan w:val="5"/>
            <w:tcBorders>
              <w:top w:val="single" w:sz="12" w:space="0" w:color="auto"/>
              <w:left w:val="single" w:sz="12" w:space="0" w:color="auto"/>
              <w:bottom w:val="nil"/>
              <w:right w:val="single" w:sz="4" w:space="0" w:color="auto"/>
            </w:tcBorders>
            <w:vAlign w:val="center"/>
          </w:tcPr>
          <w:p w14:paraId="638E804E"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6CDD20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11"/>
            <w:tcBorders>
              <w:top w:val="single" w:sz="12" w:space="0" w:color="auto"/>
              <w:left w:val="nil"/>
              <w:bottom w:val="nil"/>
              <w:right w:val="nil"/>
            </w:tcBorders>
            <w:vAlign w:val="center"/>
          </w:tcPr>
          <w:p w14:paraId="7A460AB4"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p>
          <w:p w14:paraId="6C1582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4"/>
            <w:tcBorders>
              <w:top w:val="single" w:sz="12" w:space="0" w:color="auto"/>
              <w:left w:val="single" w:sz="4" w:space="0" w:color="auto"/>
              <w:bottom w:val="nil"/>
              <w:right w:val="nil"/>
            </w:tcBorders>
            <w:vAlign w:val="center"/>
          </w:tcPr>
          <w:p w14:paraId="102D93F1"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3F912C5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4"/>
            <w:tcBorders>
              <w:top w:val="single" w:sz="12" w:space="0" w:color="auto"/>
              <w:left w:val="single" w:sz="4" w:space="0" w:color="auto"/>
              <w:bottom w:val="nil"/>
              <w:right w:val="single" w:sz="4" w:space="0" w:color="auto"/>
            </w:tcBorders>
            <w:vAlign w:val="center"/>
          </w:tcPr>
          <w:p w14:paraId="3F5ECA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32872E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AB3D22" w:rsidRPr="00332BA6" w14:paraId="13E73DEF" w14:textId="77777777" w:rsidTr="00D401EC">
        <w:trPr>
          <w:gridAfter w:val="3"/>
          <w:wAfter w:w="240" w:type="dxa"/>
          <w:jc w:val="center"/>
        </w:trPr>
        <w:tc>
          <w:tcPr>
            <w:tcW w:w="567" w:type="dxa"/>
            <w:gridSpan w:val="5"/>
            <w:tcBorders>
              <w:top w:val="single" w:sz="4" w:space="0" w:color="auto"/>
              <w:left w:val="single" w:sz="12" w:space="0" w:color="auto"/>
              <w:bottom w:val="single" w:sz="4" w:space="0" w:color="auto"/>
              <w:right w:val="single" w:sz="4" w:space="0" w:color="auto"/>
            </w:tcBorders>
            <w:vAlign w:val="center"/>
          </w:tcPr>
          <w:p w14:paraId="15CA9F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single" w:sz="4" w:space="0" w:color="auto"/>
              <w:left w:val="nil"/>
              <w:bottom w:val="single" w:sz="4" w:space="0" w:color="auto"/>
              <w:right w:val="nil"/>
            </w:tcBorders>
            <w:vAlign w:val="center"/>
          </w:tcPr>
          <w:p w14:paraId="196332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4"/>
            <w:tcBorders>
              <w:top w:val="single" w:sz="4" w:space="0" w:color="auto"/>
              <w:left w:val="single" w:sz="4" w:space="0" w:color="auto"/>
              <w:bottom w:val="single" w:sz="4" w:space="0" w:color="auto"/>
              <w:right w:val="nil"/>
            </w:tcBorders>
            <w:vAlign w:val="center"/>
          </w:tcPr>
          <w:p w14:paraId="0D8518D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6168E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A77E0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375705B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vAlign w:val="center"/>
          </w:tcPr>
          <w:p w14:paraId="293FAD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11"/>
            <w:tcBorders>
              <w:top w:val="nil"/>
              <w:left w:val="single" w:sz="4" w:space="0" w:color="auto"/>
              <w:bottom w:val="nil"/>
              <w:right w:val="single" w:sz="4" w:space="0" w:color="auto"/>
            </w:tcBorders>
            <w:vAlign w:val="center"/>
          </w:tcPr>
          <w:p w14:paraId="0AF973DF" w14:textId="77777777" w:rsidR="00AB3D22" w:rsidRPr="00332BA6" w:rsidRDefault="00AB3D22"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БУДІВНИЦТВО </w:t>
            </w:r>
            <w:proofErr w:type="gramStart"/>
            <w:r w:rsidRPr="00332BA6">
              <w:rPr>
                <w:rFonts w:ascii="Times New Roman" w:hAnsi="Times New Roman" w:cs="Times New Roman"/>
                <w:spacing w:val="-3"/>
                <w:sz w:val="20"/>
                <w:szCs w:val="20"/>
                <w:lang w:val="ru-RU"/>
              </w:rPr>
              <w:t>КОЛОДЯЗІВ(</w:t>
            </w:r>
            <w:proofErr w:type="gramEnd"/>
            <w:r w:rsidRPr="00332BA6">
              <w:rPr>
                <w:rFonts w:ascii="Times New Roman" w:hAnsi="Times New Roman" w:cs="Times New Roman"/>
                <w:spacing w:val="-3"/>
                <w:sz w:val="20"/>
                <w:szCs w:val="20"/>
                <w:lang w:val="ru-RU"/>
              </w:rPr>
              <w:t>Д=1000мм, Н до 1,75м) - 5</w:t>
            </w:r>
          </w:p>
          <w:p w14:paraId="1EDEF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 (ПКК-2,3,4,5,6)</w:t>
            </w:r>
          </w:p>
        </w:tc>
        <w:tc>
          <w:tcPr>
            <w:tcW w:w="1418" w:type="dxa"/>
            <w:gridSpan w:val="4"/>
            <w:tcBorders>
              <w:top w:val="nil"/>
              <w:left w:val="single" w:sz="4" w:space="0" w:color="auto"/>
              <w:bottom w:val="nil"/>
              <w:right w:val="single" w:sz="4" w:space="0" w:color="auto"/>
            </w:tcBorders>
            <w:vAlign w:val="center"/>
          </w:tcPr>
          <w:p w14:paraId="6A10A75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1BEFD1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A4F82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6DB6AF2"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08235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11"/>
            <w:tcBorders>
              <w:top w:val="nil"/>
              <w:left w:val="nil"/>
              <w:bottom w:val="nil"/>
              <w:right w:val="nil"/>
            </w:tcBorders>
          </w:tcPr>
          <w:p w14:paraId="3E421CA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951762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52D8C7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0F722E6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4"/>
            <w:tcBorders>
              <w:top w:val="nil"/>
              <w:left w:val="single" w:sz="4" w:space="0" w:color="auto"/>
              <w:bottom w:val="nil"/>
              <w:right w:val="nil"/>
            </w:tcBorders>
          </w:tcPr>
          <w:p w14:paraId="2A6A43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9A05D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282678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33569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AA2A1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11"/>
            <w:tcBorders>
              <w:top w:val="nil"/>
              <w:left w:val="nil"/>
              <w:bottom w:val="nil"/>
              <w:right w:val="nil"/>
            </w:tcBorders>
          </w:tcPr>
          <w:p w14:paraId="1C16BDF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4"/>
            <w:tcBorders>
              <w:top w:val="nil"/>
              <w:left w:val="single" w:sz="4" w:space="0" w:color="auto"/>
              <w:bottom w:val="nil"/>
              <w:right w:val="nil"/>
            </w:tcBorders>
          </w:tcPr>
          <w:p w14:paraId="2F8192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18CB06D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22,05</w:t>
            </w:r>
          </w:p>
        </w:tc>
        <w:tc>
          <w:tcPr>
            <w:tcW w:w="1418" w:type="dxa"/>
            <w:gridSpan w:val="4"/>
            <w:tcBorders>
              <w:top w:val="nil"/>
              <w:left w:val="single" w:sz="4" w:space="0" w:color="auto"/>
              <w:bottom w:val="nil"/>
              <w:right w:val="single" w:sz="12" w:space="0" w:color="auto"/>
            </w:tcBorders>
          </w:tcPr>
          <w:p w14:paraId="3FD1E4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CB88197"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368EF57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11"/>
            <w:tcBorders>
              <w:top w:val="nil"/>
              <w:left w:val="nil"/>
              <w:bottom w:val="nil"/>
              <w:right w:val="nil"/>
            </w:tcBorders>
          </w:tcPr>
          <w:p w14:paraId="256CB39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4"/>
            <w:tcBorders>
              <w:top w:val="nil"/>
              <w:left w:val="single" w:sz="4" w:space="0" w:color="auto"/>
              <w:bottom w:val="nil"/>
              <w:right w:val="nil"/>
            </w:tcBorders>
          </w:tcPr>
          <w:p w14:paraId="5633B43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1895EA4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gridSpan w:val="4"/>
            <w:tcBorders>
              <w:top w:val="nil"/>
              <w:left w:val="single" w:sz="4" w:space="0" w:color="auto"/>
              <w:bottom w:val="nil"/>
              <w:right w:val="single" w:sz="12" w:space="0" w:color="auto"/>
            </w:tcBorders>
          </w:tcPr>
          <w:p w14:paraId="4A48FA5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5F9F46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D5081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11"/>
            <w:tcBorders>
              <w:top w:val="nil"/>
              <w:left w:val="nil"/>
              <w:bottom w:val="nil"/>
              <w:right w:val="nil"/>
            </w:tcBorders>
          </w:tcPr>
          <w:p w14:paraId="1487F132"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4"/>
            <w:tcBorders>
              <w:top w:val="nil"/>
              <w:left w:val="single" w:sz="4" w:space="0" w:color="auto"/>
              <w:bottom w:val="nil"/>
              <w:right w:val="nil"/>
            </w:tcBorders>
          </w:tcPr>
          <w:p w14:paraId="3E3CCA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3D2AD7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F89D69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DBB6400"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1232C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11"/>
            <w:tcBorders>
              <w:top w:val="nil"/>
              <w:left w:val="nil"/>
              <w:bottom w:val="nil"/>
              <w:right w:val="nil"/>
            </w:tcBorders>
          </w:tcPr>
          <w:p w14:paraId="6D61A83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567FFE8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4"/>
            <w:tcBorders>
              <w:top w:val="nil"/>
              <w:left w:val="single" w:sz="4" w:space="0" w:color="auto"/>
              <w:bottom w:val="nil"/>
              <w:right w:val="nil"/>
            </w:tcBorders>
          </w:tcPr>
          <w:p w14:paraId="07538CA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2B48C5A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5,73125</w:t>
            </w:r>
          </w:p>
        </w:tc>
        <w:tc>
          <w:tcPr>
            <w:tcW w:w="1418" w:type="dxa"/>
            <w:gridSpan w:val="4"/>
            <w:tcBorders>
              <w:top w:val="nil"/>
              <w:left w:val="single" w:sz="4" w:space="0" w:color="auto"/>
              <w:bottom w:val="nil"/>
              <w:right w:val="single" w:sz="12" w:space="0" w:color="auto"/>
            </w:tcBorders>
          </w:tcPr>
          <w:p w14:paraId="21D46F3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BB329F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8F837B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11"/>
            <w:tcBorders>
              <w:top w:val="nil"/>
              <w:left w:val="nil"/>
              <w:bottom w:val="nil"/>
              <w:right w:val="nil"/>
            </w:tcBorders>
          </w:tcPr>
          <w:p w14:paraId="757ED1C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42BF2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4"/>
            <w:tcBorders>
              <w:top w:val="nil"/>
              <w:left w:val="single" w:sz="4" w:space="0" w:color="auto"/>
              <w:bottom w:val="nil"/>
              <w:right w:val="nil"/>
            </w:tcBorders>
          </w:tcPr>
          <w:p w14:paraId="24AADD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4"/>
            <w:tcBorders>
              <w:top w:val="nil"/>
              <w:left w:val="single" w:sz="4" w:space="0" w:color="auto"/>
              <w:bottom w:val="nil"/>
              <w:right w:val="single" w:sz="4" w:space="0" w:color="auto"/>
            </w:tcBorders>
          </w:tcPr>
          <w:p w14:paraId="4A0458E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1418" w:type="dxa"/>
            <w:gridSpan w:val="4"/>
            <w:tcBorders>
              <w:top w:val="nil"/>
              <w:left w:val="single" w:sz="4" w:space="0" w:color="auto"/>
              <w:bottom w:val="nil"/>
              <w:right w:val="single" w:sz="12" w:space="0" w:color="auto"/>
            </w:tcBorders>
          </w:tcPr>
          <w:p w14:paraId="23D273D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A4A60C1"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035CE1C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11"/>
            <w:tcBorders>
              <w:top w:val="nil"/>
              <w:left w:val="nil"/>
              <w:bottom w:val="nil"/>
              <w:right w:val="nil"/>
            </w:tcBorders>
          </w:tcPr>
          <w:p w14:paraId="1D4EB0B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EDD33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0E382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78D0AE8"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4"/>
            <w:tcBorders>
              <w:top w:val="nil"/>
              <w:left w:val="single" w:sz="4" w:space="0" w:color="auto"/>
              <w:bottom w:val="nil"/>
              <w:right w:val="nil"/>
            </w:tcBorders>
          </w:tcPr>
          <w:p w14:paraId="38E83E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40BFD92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1AF9C01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CCD4EBF"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126ED3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11"/>
            <w:tcBorders>
              <w:top w:val="nil"/>
              <w:left w:val="nil"/>
              <w:bottom w:val="nil"/>
              <w:right w:val="nil"/>
            </w:tcBorders>
          </w:tcPr>
          <w:p w14:paraId="40BDA47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65A786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C9590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gridSpan w:val="4"/>
            <w:tcBorders>
              <w:top w:val="nil"/>
              <w:left w:val="single" w:sz="4" w:space="0" w:color="auto"/>
              <w:bottom w:val="nil"/>
              <w:right w:val="nil"/>
            </w:tcBorders>
          </w:tcPr>
          <w:p w14:paraId="22699D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48D6267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A8EA1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6ECE016"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B52D3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11"/>
            <w:tcBorders>
              <w:top w:val="nil"/>
              <w:left w:val="nil"/>
              <w:bottom w:val="nil"/>
              <w:right w:val="nil"/>
            </w:tcBorders>
          </w:tcPr>
          <w:p w14:paraId="137D0EE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3FB0FF9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4B327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gridSpan w:val="4"/>
            <w:tcBorders>
              <w:top w:val="nil"/>
              <w:left w:val="single" w:sz="4" w:space="0" w:color="auto"/>
              <w:bottom w:val="nil"/>
              <w:right w:val="nil"/>
            </w:tcBorders>
          </w:tcPr>
          <w:p w14:paraId="53DC699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49CC3FB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3BB62D1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659CF4"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85D9B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11"/>
            <w:tcBorders>
              <w:top w:val="nil"/>
              <w:left w:val="nil"/>
              <w:bottom w:val="nil"/>
              <w:right w:val="nil"/>
            </w:tcBorders>
          </w:tcPr>
          <w:p w14:paraId="1A17493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5FC4F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7138A8D"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3B708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FD7C38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lastRenderedPageBreak/>
              <w:t>99+0,6:100x3068,84</w:t>
            </w:r>
          </w:p>
        </w:tc>
        <w:tc>
          <w:tcPr>
            <w:tcW w:w="1418" w:type="dxa"/>
            <w:gridSpan w:val="4"/>
            <w:tcBorders>
              <w:top w:val="nil"/>
              <w:left w:val="single" w:sz="4" w:space="0" w:color="auto"/>
              <w:bottom w:val="nil"/>
              <w:right w:val="nil"/>
            </w:tcBorders>
          </w:tcPr>
          <w:p w14:paraId="1375161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lastRenderedPageBreak/>
              <w:t>шт</w:t>
            </w:r>
            <w:proofErr w:type="spellEnd"/>
          </w:p>
        </w:tc>
        <w:tc>
          <w:tcPr>
            <w:tcW w:w="1418" w:type="dxa"/>
            <w:gridSpan w:val="4"/>
            <w:tcBorders>
              <w:top w:val="nil"/>
              <w:left w:val="single" w:sz="4" w:space="0" w:color="auto"/>
              <w:bottom w:val="nil"/>
              <w:right w:val="single" w:sz="4" w:space="0" w:color="auto"/>
            </w:tcBorders>
          </w:tcPr>
          <w:p w14:paraId="0DDC661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463B8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4228DA"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4543155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11"/>
            <w:tcBorders>
              <w:top w:val="nil"/>
              <w:left w:val="nil"/>
              <w:bottom w:val="nil"/>
              <w:right w:val="nil"/>
            </w:tcBorders>
          </w:tcPr>
          <w:p w14:paraId="3997204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5BECE16"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3F510F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gridSpan w:val="4"/>
            <w:tcBorders>
              <w:top w:val="nil"/>
              <w:left w:val="single" w:sz="4" w:space="0" w:color="auto"/>
              <w:bottom w:val="nil"/>
              <w:right w:val="nil"/>
            </w:tcBorders>
          </w:tcPr>
          <w:p w14:paraId="5B9887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05990D2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B9A51D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657429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672610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11"/>
            <w:tcBorders>
              <w:top w:val="nil"/>
              <w:left w:val="nil"/>
              <w:bottom w:val="nil"/>
              <w:right w:val="nil"/>
            </w:tcBorders>
          </w:tcPr>
          <w:p w14:paraId="3A479E83"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898CD5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0AAD4B"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9A6E78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4"/>
            <w:tcBorders>
              <w:top w:val="nil"/>
              <w:left w:val="single" w:sz="4" w:space="0" w:color="auto"/>
              <w:bottom w:val="nil"/>
              <w:right w:val="nil"/>
            </w:tcBorders>
          </w:tcPr>
          <w:p w14:paraId="530D9C6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4C3624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542764E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A330329"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5CA296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11"/>
            <w:tcBorders>
              <w:top w:val="nil"/>
              <w:left w:val="nil"/>
              <w:bottom w:val="nil"/>
              <w:right w:val="nil"/>
            </w:tcBorders>
          </w:tcPr>
          <w:p w14:paraId="6462C8C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4"/>
            <w:tcBorders>
              <w:top w:val="nil"/>
              <w:left w:val="single" w:sz="4" w:space="0" w:color="auto"/>
              <w:bottom w:val="nil"/>
              <w:right w:val="nil"/>
            </w:tcBorders>
          </w:tcPr>
          <w:p w14:paraId="3CBDA7F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4"/>
            <w:tcBorders>
              <w:top w:val="nil"/>
              <w:left w:val="single" w:sz="4" w:space="0" w:color="auto"/>
              <w:bottom w:val="nil"/>
              <w:right w:val="single" w:sz="4" w:space="0" w:color="auto"/>
            </w:tcBorders>
          </w:tcPr>
          <w:p w14:paraId="52E1FD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0,0645</w:t>
            </w:r>
          </w:p>
        </w:tc>
        <w:tc>
          <w:tcPr>
            <w:tcW w:w="1418" w:type="dxa"/>
            <w:gridSpan w:val="4"/>
            <w:tcBorders>
              <w:top w:val="nil"/>
              <w:left w:val="single" w:sz="4" w:space="0" w:color="auto"/>
              <w:bottom w:val="nil"/>
              <w:right w:val="single" w:sz="12" w:space="0" w:color="auto"/>
            </w:tcBorders>
          </w:tcPr>
          <w:p w14:paraId="42BF91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8C920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220D12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11"/>
            <w:tcBorders>
              <w:top w:val="nil"/>
              <w:left w:val="nil"/>
              <w:bottom w:val="nil"/>
              <w:right w:val="nil"/>
            </w:tcBorders>
          </w:tcPr>
          <w:p w14:paraId="6A8644C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C09CC67"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4"/>
            <w:tcBorders>
              <w:top w:val="nil"/>
              <w:left w:val="single" w:sz="4" w:space="0" w:color="auto"/>
              <w:bottom w:val="nil"/>
              <w:right w:val="nil"/>
            </w:tcBorders>
          </w:tcPr>
          <w:p w14:paraId="5EF36F2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4"/>
            <w:tcBorders>
              <w:top w:val="nil"/>
              <w:left w:val="single" w:sz="4" w:space="0" w:color="auto"/>
              <w:bottom w:val="nil"/>
              <w:right w:val="single" w:sz="4" w:space="0" w:color="auto"/>
            </w:tcBorders>
          </w:tcPr>
          <w:p w14:paraId="3BFBD59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3,354</w:t>
            </w:r>
          </w:p>
        </w:tc>
        <w:tc>
          <w:tcPr>
            <w:tcW w:w="1418" w:type="dxa"/>
            <w:gridSpan w:val="4"/>
            <w:tcBorders>
              <w:top w:val="nil"/>
              <w:left w:val="single" w:sz="4" w:space="0" w:color="auto"/>
              <w:bottom w:val="nil"/>
              <w:right w:val="single" w:sz="12" w:space="0" w:color="auto"/>
            </w:tcBorders>
          </w:tcPr>
          <w:p w14:paraId="473D614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BCD5CA8" w14:textId="77777777" w:rsidTr="00D401EC">
        <w:trPr>
          <w:gridAfter w:val="3"/>
          <w:wAfter w:w="240" w:type="dxa"/>
          <w:jc w:val="center"/>
        </w:trPr>
        <w:tc>
          <w:tcPr>
            <w:tcW w:w="567" w:type="dxa"/>
            <w:gridSpan w:val="5"/>
            <w:tcBorders>
              <w:top w:val="nil"/>
              <w:left w:val="single" w:sz="12" w:space="0" w:color="auto"/>
              <w:bottom w:val="nil"/>
              <w:right w:val="single" w:sz="4" w:space="0" w:color="auto"/>
            </w:tcBorders>
          </w:tcPr>
          <w:p w14:paraId="76F694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11"/>
            <w:tcBorders>
              <w:top w:val="nil"/>
              <w:left w:val="nil"/>
              <w:bottom w:val="nil"/>
              <w:right w:val="nil"/>
            </w:tcBorders>
          </w:tcPr>
          <w:p w14:paraId="6CA3AAC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r w:rsidRPr="00332BA6">
              <w:rPr>
                <w:rFonts w:ascii="Times New Roman" w:hAnsi="Times New Roman" w:cs="Times New Roman"/>
                <w:spacing w:val="-3"/>
                <w:sz w:val="20"/>
                <w:szCs w:val="20"/>
              </w:rPr>
              <w:t xml:space="preserve"> Д=700мм, тип "Т" з запірним</w:t>
            </w:r>
          </w:p>
          <w:p w14:paraId="5DDAA0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4"/>
            <w:tcBorders>
              <w:top w:val="nil"/>
              <w:left w:val="single" w:sz="4" w:space="0" w:color="auto"/>
              <w:bottom w:val="nil"/>
              <w:right w:val="nil"/>
            </w:tcBorders>
          </w:tcPr>
          <w:p w14:paraId="2741C37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4"/>
            <w:tcBorders>
              <w:top w:val="nil"/>
              <w:left w:val="single" w:sz="4" w:space="0" w:color="auto"/>
              <w:bottom w:val="nil"/>
              <w:right w:val="single" w:sz="4" w:space="0" w:color="auto"/>
            </w:tcBorders>
          </w:tcPr>
          <w:p w14:paraId="20F553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single" w:sz="4" w:space="0" w:color="auto"/>
              <w:bottom w:val="nil"/>
              <w:right w:val="single" w:sz="12" w:space="0" w:color="auto"/>
            </w:tcBorders>
          </w:tcPr>
          <w:p w14:paraId="7EA06EF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06886F4" w14:textId="77777777" w:rsidR="00AB3D22" w:rsidRPr="00332BA6" w:rsidRDefault="00AB3D22" w:rsidP="00AB3D22">
      <w:pPr>
        <w:autoSpaceDE w:val="0"/>
        <w:autoSpaceDN w:val="0"/>
        <w:spacing w:after="0" w:line="240" w:lineRule="auto"/>
        <w:rPr>
          <w:rFonts w:ascii="Times New Roman" w:hAnsi="Times New Roman" w:cs="Times New Roman"/>
          <w:sz w:val="2"/>
          <w:szCs w:val="2"/>
        </w:rPr>
        <w:sectPr w:rsidR="00AB3D22"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AB3D22" w:rsidRPr="00332BA6" w14:paraId="5755DC53" w14:textId="77777777" w:rsidTr="00D401EC">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50E041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05C01B8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5ED123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62DF96D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36AAF3C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AB3D22" w:rsidRPr="00332BA6" w14:paraId="40E967D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F2323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4D7E6969"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59EC8C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7890F6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202184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3743933"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41265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3F68371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1C16274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18ED91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6D0427B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AF50B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CC3297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1AFFE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ЗАПІРНА АРМАТУРА </w:t>
            </w:r>
            <w:proofErr w:type="spellStart"/>
            <w:r w:rsidRPr="00332BA6">
              <w:rPr>
                <w:rFonts w:ascii="Times New Roman" w:hAnsi="Times New Roman" w:cs="Times New Roman"/>
                <w:spacing w:val="-3"/>
                <w:sz w:val="20"/>
                <w:szCs w:val="20"/>
                <w:lang w:val="en-US"/>
              </w:rPr>
              <w:t>та</w:t>
            </w:r>
            <w:proofErr w:type="spellEnd"/>
            <w:r w:rsidRPr="00332BA6">
              <w:rPr>
                <w:rFonts w:ascii="Times New Roman" w:hAnsi="Times New Roman" w:cs="Times New Roman"/>
                <w:spacing w:val="-3"/>
                <w:sz w:val="20"/>
                <w:szCs w:val="20"/>
                <w:lang w:val="en-US"/>
              </w:rPr>
              <w:t xml:space="preserve"> ВАНТУЗИ</w:t>
            </w:r>
          </w:p>
        </w:tc>
        <w:tc>
          <w:tcPr>
            <w:tcW w:w="1418" w:type="dxa"/>
            <w:gridSpan w:val="3"/>
            <w:tcBorders>
              <w:top w:val="nil"/>
              <w:left w:val="single" w:sz="4" w:space="0" w:color="auto"/>
              <w:bottom w:val="nil"/>
              <w:right w:val="single" w:sz="4" w:space="0" w:color="auto"/>
            </w:tcBorders>
            <w:vAlign w:val="center"/>
          </w:tcPr>
          <w:p w14:paraId="64D7AE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13F51A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52D03B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F931B6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C2580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BB83C4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вантузів (ПКК-1, ПКК-2, ПКК-3, ПКК-4,</w:t>
            </w:r>
          </w:p>
          <w:p w14:paraId="75ECE53A"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ПКК-5, ПКК-6)</w:t>
            </w:r>
          </w:p>
        </w:tc>
        <w:tc>
          <w:tcPr>
            <w:tcW w:w="1418" w:type="dxa"/>
            <w:gridSpan w:val="3"/>
            <w:tcBorders>
              <w:top w:val="nil"/>
              <w:left w:val="single" w:sz="4" w:space="0" w:color="auto"/>
              <w:bottom w:val="nil"/>
              <w:right w:val="nil"/>
            </w:tcBorders>
          </w:tcPr>
          <w:p w14:paraId="1C22CA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DCBB1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A6E2BC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984A32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0418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7E2D8C9C"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Д=100мм з робочим</w:t>
            </w:r>
          </w:p>
          <w:p w14:paraId="347836F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тиском Ру-1,0 </w:t>
            </w:r>
            <w:proofErr w:type="spellStart"/>
            <w:r w:rsidRPr="00332BA6">
              <w:rPr>
                <w:rFonts w:ascii="Times New Roman" w:hAnsi="Times New Roman" w:cs="Times New Roman"/>
                <w:spacing w:val="-3"/>
                <w:sz w:val="20"/>
                <w:szCs w:val="20"/>
              </w:rPr>
              <w:t>мПа</w:t>
            </w:r>
            <w:proofErr w:type="spellEnd"/>
            <w:r w:rsidRPr="00332BA6">
              <w:rPr>
                <w:rFonts w:ascii="Times New Roman" w:hAnsi="Times New Roman" w:cs="Times New Roman"/>
                <w:spacing w:val="-3"/>
                <w:sz w:val="20"/>
                <w:szCs w:val="20"/>
              </w:rPr>
              <w:t xml:space="preserve">, сталь </w:t>
            </w:r>
            <w:proofErr w:type="spellStart"/>
            <w:r w:rsidRPr="00332BA6">
              <w:rPr>
                <w:rFonts w:ascii="Times New Roman" w:hAnsi="Times New Roman" w:cs="Times New Roman"/>
                <w:spacing w:val="-3"/>
                <w:sz w:val="20"/>
                <w:szCs w:val="20"/>
              </w:rPr>
              <w:t>St</w:t>
            </w:r>
            <w:proofErr w:type="spellEnd"/>
            <w:r w:rsidRPr="00332BA6">
              <w:rPr>
                <w:rFonts w:ascii="Times New Roman" w:hAnsi="Times New Roman" w:cs="Times New Roman"/>
                <w:spacing w:val="-3"/>
                <w:sz w:val="20"/>
                <w:szCs w:val="20"/>
              </w:rPr>
              <w:t xml:space="preserve"> 37, покриття епоксидним</w:t>
            </w:r>
          </w:p>
          <w:p w14:paraId="02E1194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0930B6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7428ABF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759C26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2E46CD7"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738A3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B8A86F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Д=80мм з робочим</w:t>
            </w:r>
          </w:p>
          <w:p w14:paraId="1C69B9C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тиском Ру-1,0 </w:t>
            </w:r>
            <w:proofErr w:type="spellStart"/>
            <w:r w:rsidRPr="00332BA6">
              <w:rPr>
                <w:rFonts w:ascii="Times New Roman" w:hAnsi="Times New Roman" w:cs="Times New Roman"/>
                <w:spacing w:val="-3"/>
                <w:sz w:val="20"/>
                <w:szCs w:val="20"/>
              </w:rPr>
              <w:t>мПа</w:t>
            </w:r>
            <w:proofErr w:type="spellEnd"/>
            <w:r w:rsidRPr="00332BA6">
              <w:rPr>
                <w:rFonts w:ascii="Times New Roman" w:hAnsi="Times New Roman" w:cs="Times New Roman"/>
                <w:spacing w:val="-3"/>
                <w:sz w:val="20"/>
                <w:szCs w:val="20"/>
              </w:rPr>
              <w:t xml:space="preserve">, сталь </w:t>
            </w:r>
            <w:proofErr w:type="spellStart"/>
            <w:r w:rsidRPr="00332BA6">
              <w:rPr>
                <w:rFonts w:ascii="Times New Roman" w:hAnsi="Times New Roman" w:cs="Times New Roman"/>
                <w:spacing w:val="-3"/>
                <w:sz w:val="20"/>
                <w:szCs w:val="20"/>
              </w:rPr>
              <w:t>St</w:t>
            </w:r>
            <w:proofErr w:type="spellEnd"/>
            <w:r w:rsidRPr="00332BA6">
              <w:rPr>
                <w:rFonts w:ascii="Times New Roman" w:hAnsi="Times New Roman" w:cs="Times New Roman"/>
                <w:spacing w:val="-3"/>
                <w:sz w:val="20"/>
                <w:szCs w:val="20"/>
              </w:rPr>
              <w:t xml:space="preserve"> 37, покриття епоксидним</w:t>
            </w:r>
          </w:p>
          <w:p w14:paraId="1F08082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122D1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67D3873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8F6E6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6D5BFF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0786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E88E56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4D5B1A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150C481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335F1E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178DB4B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325B624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00A3848"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324A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016DC0FF"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Д=200х4"мм</w:t>
            </w:r>
          </w:p>
        </w:tc>
        <w:tc>
          <w:tcPr>
            <w:tcW w:w="1418" w:type="dxa"/>
            <w:gridSpan w:val="3"/>
            <w:tcBorders>
              <w:top w:val="nil"/>
              <w:left w:val="single" w:sz="4" w:space="0" w:color="auto"/>
              <w:bottom w:val="nil"/>
              <w:right w:val="nil"/>
            </w:tcBorders>
          </w:tcPr>
          <w:p w14:paraId="6A91B48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2C785B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B622AA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9A8CE2F"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1DFB4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003C789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Д=200х3"мм</w:t>
            </w:r>
          </w:p>
        </w:tc>
        <w:tc>
          <w:tcPr>
            <w:tcW w:w="1418" w:type="dxa"/>
            <w:gridSpan w:val="3"/>
            <w:tcBorders>
              <w:top w:val="nil"/>
              <w:left w:val="single" w:sz="4" w:space="0" w:color="auto"/>
              <w:bottom w:val="nil"/>
              <w:right w:val="nil"/>
            </w:tcBorders>
          </w:tcPr>
          <w:p w14:paraId="2AEB882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8D43D8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14A479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EEC1D65"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BFABD9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0D48F007"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22CF4D0"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 мм</w:t>
            </w:r>
          </w:p>
        </w:tc>
        <w:tc>
          <w:tcPr>
            <w:tcW w:w="1418" w:type="dxa"/>
            <w:gridSpan w:val="3"/>
            <w:tcBorders>
              <w:top w:val="nil"/>
              <w:left w:val="single" w:sz="4" w:space="0" w:color="auto"/>
              <w:bottom w:val="nil"/>
              <w:right w:val="nil"/>
            </w:tcBorders>
          </w:tcPr>
          <w:p w14:paraId="51B8B93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6A62AC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1FC4E0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FA7E761"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3308FA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1903929F"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80</w:t>
            </w:r>
          </w:p>
          <w:p w14:paraId="391CA3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1AC862A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147C9D8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BB4BC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43BE02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7644A2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3D7EADA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FD91C4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071E177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87659D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F6156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C45FC7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813A10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24161184"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7DAACBCB"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C59189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1113DC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2D7C153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076D35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3F2A71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3F00D2A1"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бетонних упорів (ПКК-1, ПКК-2, ПКК-3,ПКК-</w:t>
            </w:r>
          </w:p>
          <w:p w14:paraId="1D9D4A0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 ПКК-5, ПКК-6)</w:t>
            </w:r>
          </w:p>
        </w:tc>
        <w:tc>
          <w:tcPr>
            <w:tcW w:w="1418" w:type="dxa"/>
            <w:gridSpan w:val="3"/>
            <w:tcBorders>
              <w:top w:val="nil"/>
              <w:left w:val="single" w:sz="4" w:space="0" w:color="auto"/>
              <w:bottom w:val="nil"/>
              <w:right w:val="nil"/>
            </w:tcBorders>
          </w:tcPr>
          <w:p w14:paraId="362D925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D54A68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038500A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2B31D39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995C3A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51800030"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36940A7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861D5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0C5745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0B1E79C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6275B6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18FA9C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gridSpan w:val="5"/>
            <w:tcBorders>
              <w:top w:val="nil"/>
              <w:left w:val="nil"/>
              <w:bottom w:val="nil"/>
              <w:right w:val="nil"/>
            </w:tcBorders>
          </w:tcPr>
          <w:p w14:paraId="6F70907A"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C63951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35AE46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0F814F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849E6C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7411413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A42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gridSpan w:val="5"/>
            <w:tcBorders>
              <w:top w:val="nil"/>
              <w:left w:val="nil"/>
              <w:bottom w:val="nil"/>
              <w:right w:val="nil"/>
            </w:tcBorders>
          </w:tcPr>
          <w:p w14:paraId="2C0CD2E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0303725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36460A3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803741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0,02166</w:t>
            </w:r>
          </w:p>
        </w:tc>
        <w:tc>
          <w:tcPr>
            <w:tcW w:w="1418" w:type="dxa"/>
            <w:gridSpan w:val="3"/>
            <w:tcBorders>
              <w:top w:val="nil"/>
              <w:left w:val="single" w:sz="4" w:space="0" w:color="auto"/>
              <w:bottom w:val="nil"/>
              <w:right w:val="single" w:sz="12" w:space="0" w:color="auto"/>
            </w:tcBorders>
          </w:tcPr>
          <w:p w14:paraId="7789947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6FB8BD3B"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500C15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gridSpan w:val="5"/>
            <w:tcBorders>
              <w:top w:val="nil"/>
              <w:left w:val="nil"/>
              <w:bottom w:val="nil"/>
              <w:right w:val="nil"/>
            </w:tcBorders>
          </w:tcPr>
          <w:p w14:paraId="1906DE8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3793E7C4"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402F144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92AE6D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DE61B7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2FEC40A"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07D3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gridSpan w:val="5"/>
            <w:tcBorders>
              <w:top w:val="nil"/>
              <w:left w:val="nil"/>
              <w:bottom w:val="nil"/>
              <w:right w:val="nil"/>
            </w:tcBorders>
          </w:tcPr>
          <w:p w14:paraId="4E0F84E9"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Металева пластина </w:t>
            </w:r>
            <w:proofErr w:type="spellStart"/>
            <w:r w:rsidRPr="00332BA6">
              <w:rPr>
                <w:rFonts w:ascii="Times New Roman" w:hAnsi="Times New Roman" w:cs="Times New Roman"/>
                <w:spacing w:val="-3"/>
                <w:sz w:val="20"/>
                <w:szCs w:val="20"/>
              </w:rPr>
              <w:t>товщ</w:t>
            </w:r>
            <w:proofErr w:type="spellEnd"/>
            <w:r w:rsidRPr="00332BA6">
              <w:rPr>
                <w:rFonts w:ascii="Times New Roman" w:hAnsi="Times New Roman" w:cs="Times New Roman"/>
                <w:spacing w:val="-3"/>
                <w:sz w:val="20"/>
                <w:szCs w:val="20"/>
              </w:rPr>
              <w:t>. 2мм розмір 150х100мм</w:t>
            </w:r>
          </w:p>
          <w:p w14:paraId="446ABCC1"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4DD8175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60485F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26959195"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1CAA3B34"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2B3955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74FF0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gridSpan w:val="3"/>
            <w:tcBorders>
              <w:top w:val="nil"/>
              <w:left w:val="single" w:sz="4" w:space="0" w:color="auto"/>
              <w:bottom w:val="nil"/>
              <w:right w:val="single" w:sz="4" w:space="0" w:color="auto"/>
            </w:tcBorders>
            <w:vAlign w:val="center"/>
          </w:tcPr>
          <w:p w14:paraId="3969646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B3D6C4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E6ED33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A64EEFC"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9ADF948"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gridSpan w:val="5"/>
            <w:tcBorders>
              <w:top w:val="nil"/>
              <w:left w:val="nil"/>
              <w:bottom w:val="nil"/>
              <w:right w:val="nil"/>
            </w:tcBorders>
          </w:tcPr>
          <w:p w14:paraId="32410C42"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0480164C"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gridSpan w:val="3"/>
            <w:tcBorders>
              <w:top w:val="nil"/>
              <w:left w:val="single" w:sz="4" w:space="0" w:color="auto"/>
              <w:bottom w:val="nil"/>
              <w:right w:val="nil"/>
            </w:tcBorders>
          </w:tcPr>
          <w:p w14:paraId="40E41EA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A79AE1D"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0,06</w:t>
            </w:r>
          </w:p>
        </w:tc>
        <w:tc>
          <w:tcPr>
            <w:tcW w:w="1418" w:type="dxa"/>
            <w:gridSpan w:val="3"/>
            <w:tcBorders>
              <w:top w:val="nil"/>
              <w:left w:val="single" w:sz="4" w:space="0" w:color="auto"/>
              <w:bottom w:val="nil"/>
              <w:right w:val="single" w:sz="12" w:space="0" w:color="auto"/>
            </w:tcBorders>
          </w:tcPr>
          <w:p w14:paraId="79194B2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5CF28DAD"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D310EE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gridSpan w:val="5"/>
            <w:tcBorders>
              <w:top w:val="nil"/>
              <w:left w:val="nil"/>
              <w:bottom w:val="nil"/>
              <w:right w:val="nil"/>
            </w:tcBorders>
          </w:tcPr>
          <w:p w14:paraId="0E151666"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150х150</w:t>
            </w:r>
          </w:p>
        </w:tc>
        <w:tc>
          <w:tcPr>
            <w:tcW w:w="1418" w:type="dxa"/>
            <w:gridSpan w:val="3"/>
            <w:tcBorders>
              <w:top w:val="nil"/>
              <w:left w:val="single" w:sz="4" w:space="0" w:color="auto"/>
              <w:bottom w:val="nil"/>
              <w:right w:val="nil"/>
            </w:tcBorders>
          </w:tcPr>
          <w:p w14:paraId="5A090B50"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803E81C"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8EC512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9B59D56"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32026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gridSpan w:val="5"/>
            <w:tcBorders>
              <w:top w:val="nil"/>
              <w:left w:val="nil"/>
              <w:bottom w:val="nil"/>
              <w:right w:val="nil"/>
            </w:tcBorders>
          </w:tcPr>
          <w:p w14:paraId="79924FF3"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з фланцевий 150х100</w:t>
            </w:r>
          </w:p>
        </w:tc>
        <w:tc>
          <w:tcPr>
            <w:tcW w:w="1418" w:type="dxa"/>
            <w:gridSpan w:val="3"/>
            <w:tcBorders>
              <w:top w:val="nil"/>
              <w:left w:val="single" w:sz="4" w:space="0" w:color="auto"/>
              <w:bottom w:val="nil"/>
              <w:right w:val="nil"/>
            </w:tcBorders>
          </w:tcPr>
          <w:p w14:paraId="7D12221F"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BB4016A"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A7069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03BD63F2"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761C017"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gridSpan w:val="5"/>
            <w:tcBorders>
              <w:top w:val="nil"/>
              <w:left w:val="nil"/>
              <w:bottom w:val="nil"/>
              <w:right w:val="nil"/>
            </w:tcBorders>
          </w:tcPr>
          <w:p w14:paraId="4C12EFA5"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D807D1D"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w:t>
            </w:r>
          </w:p>
        </w:tc>
        <w:tc>
          <w:tcPr>
            <w:tcW w:w="1418" w:type="dxa"/>
            <w:gridSpan w:val="3"/>
            <w:tcBorders>
              <w:top w:val="nil"/>
              <w:left w:val="single" w:sz="4" w:space="0" w:color="auto"/>
              <w:bottom w:val="nil"/>
              <w:right w:val="nil"/>
            </w:tcBorders>
          </w:tcPr>
          <w:p w14:paraId="154C71CB"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0B62B53"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57A8D9EE"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35392ECE" w14:textId="77777777" w:rsidTr="00D401EC">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3AFDE49"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gridSpan w:val="5"/>
            <w:tcBorders>
              <w:top w:val="nil"/>
              <w:left w:val="nil"/>
              <w:bottom w:val="nil"/>
              <w:right w:val="nil"/>
            </w:tcBorders>
          </w:tcPr>
          <w:p w14:paraId="5CEF3FCE" w14:textId="77777777" w:rsidR="00AB3D22" w:rsidRPr="00332BA6" w:rsidRDefault="00AB3D22"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w:t>
            </w:r>
          </w:p>
          <w:p w14:paraId="616F9EE5" w14:textId="77777777" w:rsidR="00AB3D22" w:rsidRPr="00332BA6" w:rsidRDefault="00AB3D22"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тип F 4</w:t>
            </w:r>
          </w:p>
        </w:tc>
        <w:tc>
          <w:tcPr>
            <w:tcW w:w="1418" w:type="dxa"/>
            <w:gridSpan w:val="3"/>
            <w:tcBorders>
              <w:top w:val="nil"/>
              <w:left w:val="single" w:sz="4" w:space="0" w:color="auto"/>
              <w:bottom w:val="nil"/>
              <w:right w:val="nil"/>
            </w:tcBorders>
          </w:tcPr>
          <w:p w14:paraId="122FA7F6"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94B4A01"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862E6B2"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79312C8" w14:textId="77777777" w:rsidTr="00D401EC">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DC55D24" w14:textId="77777777" w:rsidR="00AB3D22" w:rsidRPr="00332BA6" w:rsidRDefault="00AB3D22"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B3D22" w:rsidRPr="00332BA6" w14:paraId="45867191" w14:textId="77777777" w:rsidTr="00D401EC">
        <w:tblPrEx>
          <w:jc w:val="left"/>
        </w:tblPrEx>
        <w:trPr>
          <w:gridBefore w:val="1"/>
          <w:wBefore w:w="15" w:type="dxa"/>
        </w:trPr>
        <w:tc>
          <w:tcPr>
            <w:tcW w:w="1418" w:type="dxa"/>
            <w:gridSpan w:val="4"/>
            <w:tcBorders>
              <w:top w:val="nil"/>
              <w:left w:val="nil"/>
              <w:bottom w:val="nil"/>
              <w:right w:val="nil"/>
            </w:tcBorders>
          </w:tcPr>
          <w:p w14:paraId="7044614A"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0A553D8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032668BF"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38D0ECC"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057D96C9"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3E0E4C00" w14:textId="77777777" w:rsidR="00AB3D22" w:rsidRPr="00332BA6" w:rsidRDefault="00AB3D22"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E8ED0E" w14:textId="77777777" w:rsidTr="00D401EC">
        <w:trPr>
          <w:gridAfter w:val="2"/>
          <w:wAfter w:w="225" w:type="dxa"/>
          <w:jc w:val="center"/>
        </w:trPr>
        <w:tc>
          <w:tcPr>
            <w:tcW w:w="5330" w:type="dxa"/>
            <w:gridSpan w:val="7"/>
            <w:tcBorders>
              <w:top w:val="nil"/>
              <w:left w:val="nil"/>
              <w:bottom w:val="nil"/>
              <w:right w:val="nil"/>
            </w:tcBorders>
          </w:tcPr>
          <w:p w14:paraId="18066C8E" w14:textId="5E5ACD08"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97F3A35" w14:textId="2D5FE76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50BB0868" w14:textId="77777777" w:rsidTr="00D401EC">
        <w:trPr>
          <w:gridAfter w:val="2"/>
          <w:wAfter w:w="225" w:type="dxa"/>
          <w:jc w:val="center"/>
        </w:trPr>
        <w:tc>
          <w:tcPr>
            <w:tcW w:w="5330" w:type="dxa"/>
            <w:gridSpan w:val="7"/>
            <w:tcBorders>
              <w:top w:val="nil"/>
              <w:left w:val="nil"/>
              <w:bottom w:val="nil"/>
              <w:right w:val="nil"/>
            </w:tcBorders>
          </w:tcPr>
          <w:p w14:paraId="72DAF7D7"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562F76E" w14:textId="533D1144"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1288A0E6" w14:textId="77777777" w:rsidTr="00D401EC">
        <w:trPr>
          <w:gridAfter w:val="2"/>
          <w:wAfter w:w="225" w:type="dxa"/>
          <w:jc w:val="center"/>
        </w:trPr>
        <w:tc>
          <w:tcPr>
            <w:tcW w:w="5330" w:type="dxa"/>
            <w:gridSpan w:val="7"/>
            <w:tcBorders>
              <w:top w:val="nil"/>
              <w:left w:val="nil"/>
              <w:bottom w:val="nil"/>
              <w:right w:val="nil"/>
            </w:tcBorders>
          </w:tcPr>
          <w:p w14:paraId="323E68A1" w14:textId="77777777"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F40C314" w14:textId="68CC360B"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4679C945" w14:textId="77777777" w:rsidTr="00D401EC">
        <w:trPr>
          <w:gridAfter w:val="2"/>
          <w:wAfter w:w="225" w:type="dxa"/>
          <w:jc w:val="center"/>
        </w:trPr>
        <w:tc>
          <w:tcPr>
            <w:tcW w:w="10208" w:type="dxa"/>
            <w:gridSpan w:val="17"/>
            <w:tcBorders>
              <w:top w:val="nil"/>
              <w:left w:val="nil"/>
              <w:bottom w:val="nil"/>
              <w:right w:val="nil"/>
            </w:tcBorders>
          </w:tcPr>
          <w:p w14:paraId="1C789187" w14:textId="77777777" w:rsidR="00013DA1" w:rsidRDefault="00013DA1" w:rsidP="0083520A">
            <w:pPr>
              <w:keepLines/>
              <w:autoSpaceDE w:val="0"/>
              <w:autoSpaceDN w:val="0"/>
              <w:spacing w:after="0" w:line="240" w:lineRule="auto"/>
              <w:jc w:val="center"/>
              <w:rPr>
                <w:rFonts w:ascii="Times New Roman" w:hAnsi="Times New Roman" w:cs="Times New Roman"/>
                <w:sz w:val="20"/>
                <w:szCs w:val="20"/>
              </w:rPr>
            </w:pPr>
          </w:p>
          <w:p w14:paraId="65DD1217"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D66A85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5668557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CB82E0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C67C873"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D1858D2"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73703391"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24DF1E36"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7C6C3DD"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3244BFB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CFF1A"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7321BC4"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0386A930" w14:textId="77777777" w:rsidR="00D401EC" w:rsidRDefault="00D401EC" w:rsidP="0083520A">
            <w:pPr>
              <w:keepLines/>
              <w:autoSpaceDE w:val="0"/>
              <w:autoSpaceDN w:val="0"/>
              <w:spacing w:after="0" w:line="240" w:lineRule="auto"/>
              <w:jc w:val="center"/>
              <w:rPr>
                <w:rFonts w:ascii="Times New Roman" w:hAnsi="Times New Roman" w:cs="Times New Roman"/>
                <w:sz w:val="20"/>
                <w:szCs w:val="20"/>
              </w:rPr>
            </w:pPr>
          </w:p>
          <w:p w14:paraId="1E9147BC" w14:textId="7D4223C0" w:rsidR="00D401EC" w:rsidRPr="00332BA6" w:rsidRDefault="00D401EC"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B7DC3FF" w14:textId="77777777" w:rsidTr="00D401EC">
        <w:trPr>
          <w:gridAfter w:val="2"/>
          <w:wAfter w:w="225" w:type="dxa"/>
          <w:jc w:val="center"/>
        </w:trPr>
        <w:tc>
          <w:tcPr>
            <w:tcW w:w="5330" w:type="dxa"/>
            <w:gridSpan w:val="7"/>
            <w:tcBorders>
              <w:top w:val="nil"/>
              <w:left w:val="nil"/>
              <w:bottom w:val="nil"/>
              <w:right w:val="nil"/>
            </w:tcBorders>
          </w:tcPr>
          <w:p w14:paraId="492B2AF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181C2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0D53B" w14:textId="77777777" w:rsidTr="00D401EC">
        <w:trPr>
          <w:gridAfter w:val="2"/>
          <w:wAfter w:w="225" w:type="dxa"/>
          <w:jc w:val="center"/>
        </w:trPr>
        <w:tc>
          <w:tcPr>
            <w:tcW w:w="10208" w:type="dxa"/>
            <w:gridSpan w:val="17"/>
            <w:tcBorders>
              <w:top w:val="nil"/>
              <w:left w:val="nil"/>
              <w:bottom w:val="nil"/>
              <w:right w:val="nil"/>
            </w:tcBorders>
          </w:tcPr>
          <w:p w14:paraId="72D4CB86" w14:textId="2FDA08AF" w:rsidR="00013DA1" w:rsidRPr="00D401EC" w:rsidRDefault="006B0DD5" w:rsidP="0083520A">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spacing w:val="-3"/>
                <w:sz w:val="28"/>
                <w:szCs w:val="28"/>
              </w:rPr>
              <w:lastRenderedPageBreak/>
              <w:t>Б</w:t>
            </w:r>
            <w:r w:rsidR="00013DA1" w:rsidRPr="00D401EC">
              <w:rPr>
                <w:rFonts w:ascii="Times New Roman" w:hAnsi="Times New Roman" w:cs="Times New Roman"/>
                <w:spacing w:val="-3"/>
                <w:sz w:val="28"/>
                <w:szCs w:val="28"/>
              </w:rPr>
              <w:t xml:space="preserve">удівництво </w:t>
            </w:r>
            <w:r w:rsidRPr="00D401EC">
              <w:rPr>
                <w:rFonts w:ascii="Times New Roman" w:hAnsi="Times New Roman" w:cs="Times New Roman"/>
                <w:spacing w:val="-3"/>
                <w:sz w:val="28"/>
                <w:szCs w:val="28"/>
              </w:rPr>
              <w:t xml:space="preserve">системи </w:t>
            </w:r>
            <w:r w:rsidR="00013DA1" w:rsidRPr="00D401EC">
              <w:rPr>
                <w:rFonts w:ascii="Times New Roman" w:hAnsi="Times New Roman" w:cs="Times New Roman"/>
                <w:spacing w:val="-3"/>
                <w:sz w:val="28"/>
                <w:szCs w:val="28"/>
              </w:rPr>
              <w:t>каналізації від КНС №2</w:t>
            </w:r>
          </w:p>
        </w:tc>
      </w:tr>
      <w:tr w:rsidR="00013DA1" w:rsidRPr="00332BA6" w14:paraId="73A92B3E" w14:textId="77777777" w:rsidTr="00D401EC">
        <w:trPr>
          <w:gridAfter w:val="2"/>
          <w:wAfter w:w="225" w:type="dxa"/>
          <w:jc w:val="center"/>
        </w:trPr>
        <w:tc>
          <w:tcPr>
            <w:tcW w:w="5330" w:type="dxa"/>
            <w:gridSpan w:val="7"/>
            <w:tcBorders>
              <w:top w:val="nil"/>
              <w:left w:val="nil"/>
              <w:bottom w:val="nil"/>
              <w:right w:val="nil"/>
            </w:tcBorders>
          </w:tcPr>
          <w:p w14:paraId="2A6ADEBF"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60F009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E4D02" w14:textId="77777777" w:rsidTr="00D401EC">
        <w:trPr>
          <w:gridAfter w:val="2"/>
          <w:wAfter w:w="225" w:type="dxa"/>
          <w:jc w:val="center"/>
        </w:trPr>
        <w:tc>
          <w:tcPr>
            <w:tcW w:w="10208" w:type="dxa"/>
            <w:gridSpan w:val="17"/>
            <w:tcBorders>
              <w:top w:val="nil"/>
              <w:left w:val="nil"/>
              <w:bottom w:val="nil"/>
              <w:right w:val="nil"/>
            </w:tcBorders>
          </w:tcPr>
          <w:p w14:paraId="3BECE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9678B1E" w14:textId="77777777" w:rsidTr="00D401EC">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52FD09E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0721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5"/>
            <w:tcBorders>
              <w:top w:val="single" w:sz="12" w:space="0" w:color="auto"/>
              <w:left w:val="nil"/>
              <w:bottom w:val="nil"/>
              <w:right w:val="nil"/>
            </w:tcBorders>
            <w:vAlign w:val="center"/>
          </w:tcPr>
          <w:p w14:paraId="4391D852"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D249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0FBB4971"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EF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70190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0A3F4C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3AA078" w14:textId="77777777" w:rsidTr="00D401EC">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450E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3DD2C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5B6C5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6BEA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3A88F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E426A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B2AFC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B2D487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proofErr w:type="spellStart"/>
            <w:r w:rsidRPr="00332BA6">
              <w:rPr>
                <w:rFonts w:ascii="Times New Roman" w:hAnsi="Times New Roman" w:cs="Times New Roman"/>
                <w:spacing w:val="-3"/>
                <w:sz w:val="20"/>
                <w:szCs w:val="20"/>
                <w:lang w:val="ru-RU"/>
              </w:rPr>
              <w:t>Встановлення</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вантузів</w:t>
            </w:r>
            <w:proofErr w:type="spellEnd"/>
            <w:r w:rsidRPr="00332BA6">
              <w:rPr>
                <w:rFonts w:ascii="Times New Roman" w:hAnsi="Times New Roman" w:cs="Times New Roman"/>
                <w:spacing w:val="-3"/>
                <w:sz w:val="20"/>
                <w:szCs w:val="20"/>
                <w:lang w:val="ru-RU"/>
              </w:rPr>
              <w:t xml:space="preserve"> на </w:t>
            </w:r>
            <w:proofErr w:type="spellStart"/>
            <w:r w:rsidRPr="00332BA6">
              <w:rPr>
                <w:rFonts w:ascii="Times New Roman" w:hAnsi="Times New Roman" w:cs="Times New Roman"/>
                <w:spacing w:val="-3"/>
                <w:sz w:val="20"/>
                <w:szCs w:val="20"/>
                <w:lang w:val="ru-RU"/>
              </w:rPr>
              <w:t>напірній</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мережі</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каналізації</w:t>
            </w:r>
            <w:proofErr w:type="spellEnd"/>
          </w:p>
          <w:p w14:paraId="43415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Д=140мм</w:t>
            </w:r>
          </w:p>
        </w:tc>
        <w:tc>
          <w:tcPr>
            <w:tcW w:w="1418" w:type="dxa"/>
            <w:gridSpan w:val="3"/>
            <w:tcBorders>
              <w:top w:val="nil"/>
              <w:left w:val="single" w:sz="4" w:space="0" w:color="auto"/>
              <w:bottom w:val="nil"/>
              <w:right w:val="single" w:sz="4" w:space="0" w:color="auto"/>
            </w:tcBorders>
            <w:vAlign w:val="center"/>
          </w:tcPr>
          <w:p w14:paraId="3C2D0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5C13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122C4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61F51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4AB3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669E82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БУДІВНИЦТВО </w:t>
            </w:r>
            <w:proofErr w:type="gramStart"/>
            <w:r w:rsidRPr="00332BA6">
              <w:rPr>
                <w:rFonts w:ascii="Times New Roman" w:hAnsi="Times New Roman" w:cs="Times New Roman"/>
                <w:spacing w:val="-3"/>
                <w:sz w:val="20"/>
                <w:szCs w:val="20"/>
                <w:lang w:val="ru-RU"/>
              </w:rPr>
              <w:t>КОЛОДЯЗІВ(</w:t>
            </w:r>
            <w:proofErr w:type="gramEnd"/>
            <w:r w:rsidRPr="00332BA6">
              <w:rPr>
                <w:rFonts w:ascii="Times New Roman" w:hAnsi="Times New Roman" w:cs="Times New Roman"/>
                <w:spacing w:val="-3"/>
                <w:sz w:val="20"/>
                <w:szCs w:val="20"/>
                <w:lang w:val="ru-RU"/>
              </w:rPr>
              <w:t>Д=1000мм, Н до 1,75м) - 2</w:t>
            </w:r>
          </w:p>
          <w:p w14:paraId="37FD3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 (ПКК-7,8)</w:t>
            </w:r>
          </w:p>
        </w:tc>
        <w:tc>
          <w:tcPr>
            <w:tcW w:w="1418" w:type="dxa"/>
            <w:gridSpan w:val="3"/>
            <w:tcBorders>
              <w:top w:val="nil"/>
              <w:left w:val="single" w:sz="4" w:space="0" w:color="auto"/>
              <w:bottom w:val="nil"/>
              <w:right w:val="single" w:sz="4" w:space="0" w:color="auto"/>
            </w:tcBorders>
            <w:vAlign w:val="center"/>
          </w:tcPr>
          <w:p w14:paraId="083C1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52EE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2B434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F5BA5F"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703BD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577C1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E4D3D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3442C7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00E0A4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3"/>
            <w:tcBorders>
              <w:top w:val="nil"/>
              <w:left w:val="single" w:sz="4" w:space="0" w:color="auto"/>
              <w:bottom w:val="nil"/>
              <w:right w:val="nil"/>
            </w:tcBorders>
          </w:tcPr>
          <w:p w14:paraId="450DEC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23EB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7B19E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F5169"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FFB9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61CFF4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15 км</w:t>
            </w:r>
          </w:p>
        </w:tc>
        <w:tc>
          <w:tcPr>
            <w:tcW w:w="1418" w:type="dxa"/>
            <w:gridSpan w:val="3"/>
            <w:tcBorders>
              <w:top w:val="nil"/>
              <w:left w:val="single" w:sz="4" w:space="0" w:color="auto"/>
              <w:bottom w:val="nil"/>
              <w:right w:val="nil"/>
            </w:tcBorders>
          </w:tcPr>
          <w:p w14:paraId="01F28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5171E5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8,82</w:t>
            </w:r>
          </w:p>
        </w:tc>
        <w:tc>
          <w:tcPr>
            <w:tcW w:w="1418" w:type="dxa"/>
            <w:gridSpan w:val="3"/>
            <w:tcBorders>
              <w:top w:val="nil"/>
              <w:left w:val="single" w:sz="4" w:space="0" w:color="auto"/>
              <w:bottom w:val="nil"/>
              <w:right w:val="single" w:sz="12" w:space="0" w:color="auto"/>
            </w:tcBorders>
          </w:tcPr>
          <w:p w14:paraId="197E6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07AEE7"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F42EC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158655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2-3</w:t>
            </w:r>
          </w:p>
        </w:tc>
        <w:tc>
          <w:tcPr>
            <w:tcW w:w="1418" w:type="dxa"/>
            <w:gridSpan w:val="3"/>
            <w:tcBorders>
              <w:top w:val="nil"/>
              <w:left w:val="single" w:sz="4" w:space="0" w:color="auto"/>
              <w:bottom w:val="nil"/>
              <w:right w:val="nil"/>
            </w:tcBorders>
          </w:tcPr>
          <w:p w14:paraId="5D85E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7594B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1418" w:type="dxa"/>
            <w:gridSpan w:val="3"/>
            <w:tcBorders>
              <w:top w:val="nil"/>
              <w:left w:val="single" w:sz="4" w:space="0" w:color="auto"/>
              <w:bottom w:val="nil"/>
              <w:right w:val="single" w:sz="12" w:space="0" w:color="auto"/>
            </w:tcBorders>
          </w:tcPr>
          <w:p w14:paraId="6664F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18C12D"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3CDA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234AEB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Засипка вручну пазух колодязів відсівом</w:t>
            </w:r>
          </w:p>
        </w:tc>
        <w:tc>
          <w:tcPr>
            <w:tcW w:w="1418" w:type="dxa"/>
            <w:gridSpan w:val="3"/>
            <w:tcBorders>
              <w:top w:val="nil"/>
              <w:left w:val="single" w:sz="4" w:space="0" w:color="auto"/>
              <w:bottom w:val="nil"/>
              <w:right w:val="nil"/>
            </w:tcBorders>
          </w:tcPr>
          <w:p w14:paraId="0C437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327C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786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9B1AB"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1B7C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385D7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10BA96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11AD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D619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2,2925</w:t>
            </w:r>
          </w:p>
        </w:tc>
        <w:tc>
          <w:tcPr>
            <w:tcW w:w="1418" w:type="dxa"/>
            <w:gridSpan w:val="3"/>
            <w:tcBorders>
              <w:top w:val="nil"/>
              <w:left w:val="single" w:sz="4" w:space="0" w:color="auto"/>
              <w:bottom w:val="nil"/>
              <w:right w:val="single" w:sz="12" w:space="0" w:color="auto"/>
            </w:tcBorders>
          </w:tcPr>
          <w:p w14:paraId="035C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AF488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48F1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784EE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7674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gridSpan w:val="3"/>
            <w:tcBorders>
              <w:top w:val="nil"/>
              <w:left w:val="single" w:sz="4" w:space="0" w:color="auto"/>
              <w:bottom w:val="nil"/>
              <w:right w:val="nil"/>
            </w:tcBorders>
          </w:tcPr>
          <w:p w14:paraId="2C605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2C0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gridSpan w:val="3"/>
            <w:tcBorders>
              <w:top w:val="nil"/>
              <w:left w:val="single" w:sz="4" w:space="0" w:color="auto"/>
              <w:bottom w:val="nil"/>
              <w:right w:val="single" w:sz="12" w:space="0" w:color="auto"/>
            </w:tcBorders>
          </w:tcPr>
          <w:p w14:paraId="3FB7C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1C224"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247E2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17F892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61A67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E03D8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648EE0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3"/>
            <w:tcBorders>
              <w:top w:val="nil"/>
              <w:left w:val="single" w:sz="4" w:space="0" w:color="auto"/>
              <w:bottom w:val="nil"/>
              <w:right w:val="nil"/>
            </w:tcBorders>
          </w:tcPr>
          <w:p w14:paraId="583E4A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8C47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54E0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8F9A9A"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601AB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691798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9405E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569BB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gridSpan w:val="3"/>
            <w:tcBorders>
              <w:top w:val="nil"/>
              <w:left w:val="single" w:sz="4" w:space="0" w:color="auto"/>
              <w:bottom w:val="nil"/>
              <w:right w:val="nil"/>
            </w:tcBorders>
          </w:tcPr>
          <w:p w14:paraId="044A8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B2D6C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8A82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37C7E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E2AD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DB295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1946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A38F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gridSpan w:val="3"/>
            <w:tcBorders>
              <w:top w:val="nil"/>
              <w:left w:val="single" w:sz="4" w:space="0" w:color="auto"/>
              <w:bottom w:val="nil"/>
              <w:right w:val="nil"/>
            </w:tcBorders>
          </w:tcPr>
          <w:p w14:paraId="50D3F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DD15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335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EA2472"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6AFC6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71268F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F615A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4D105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1C234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04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3"/>
            <w:tcBorders>
              <w:top w:val="nil"/>
              <w:left w:val="single" w:sz="4" w:space="0" w:color="auto"/>
              <w:bottom w:val="nil"/>
              <w:right w:val="nil"/>
            </w:tcBorders>
          </w:tcPr>
          <w:p w14:paraId="598C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A368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68A7D0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C48898"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1984D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1768DC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CCDDA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405D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gridSpan w:val="3"/>
            <w:tcBorders>
              <w:top w:val="nil"/>
              <w:left w:val="single" w:sz="4" w:space="0" w:color="auto"/>
              <w:bottom w:val="nil"/>
              <w:right w:val="nil"/>
            </w:tcBorders>
          </w:tcPr>
          <w:p w14:paraId="704D5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23A6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7C8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A2629C"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0BB8E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509E04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27B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1B98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EBE3D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3"/>
            <w:tcBorders>
              <w:top w:val="nil"/>
              <w:left w:val="single" w:sz="4" w:space="0" w:color="auto"/>
              <w:bottom w:val="nil"/>
              <w:right w:val="nil"/>
            </w:tcBorders>
          </w:tcPr>
          <w:p w14:paraId="634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830E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6A2D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79E380"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73ADF0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72E607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7DB72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76DDA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0,0258</w:t>
            </w:r>
          </w:p>
        </w:tc>
        <w:tc>
          <w:tcPr>
            <w:tcW w:w="1418" w:type="dxa"/>
            <w:gridSpan w:val="3"/>
            <w:tcBorders>
              <w:top w:val="nil"/>
              <w:left w:val="single" w:sz="4" w:space="0" w:color="auto"/>
              <w:bottom w:val="nil"/>
              <w:right w:val="single" w:sz="12" w:space="0" w:color="auto"/>
            </w:tcBorders>
          </w:tcPr>
          <w:p w14:paraId="3019A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D68226" w14:textId="77777777" w:rsidTr="00D401EC">
        <w:trPr>
          <w:gridAfter w:val="2"/>
          <w:wAfter w:w="225" w:type="dxa"/>
          <w:jc w:val="center"/>
        </w:trPr>
        <w:tc>
          <w:tcPr>
            <w:tcW w:w="567" w:type="dxa"/>
            <w:gridSpan w:val="3"/>
            <w:tcBorders>
              <w:top w:val="nil"/>
              <w:left w:val="single" w:sz="12" w:space="0" w:color="auto"/>
              <w:bottom w:val="nil"/>
              <w:right w:val="single" w:sz="4" w:space="0" w:color="auto"/>
            </w:tcBorders>
          </w:tcPr>
          <w:p w14:paraId="56198C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D2288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0CE7E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2CD74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9312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1,3416</w:t>
            </w:r>
          </w:p>
        </w:tc>
        <w:tc>
          <w:tcPr>
            <w:tcW w:w="1418" w:type="dxa"/>
            <w:gridSpan w:val="3"/>
            <w:tcBorders>
              <w:top w:val="nil"/>
              <w:left w:val="single" w:sz="4" w:space="0" w:color="auto"/>
              <w:bottom w:val="nil"/>
              <w:right w:val="single" w:sz="12" w:space="0" w:color="auto"/>
            </w:tcBorders>
          </w:tcPr>
          <w:p w14:paraId="4CEB6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64BFA6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5FF1514" w14:textId="77777777" w:rsidTr="00F21B0C">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D1C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8FE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B32F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D72A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1A5F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7198C26" w14:textId="77777777" w:rsidTr="00F21B0C">
        <w:trPr>
          <w:jc w:val="center"/>
        </w:trPr>
        <w:tc>
          <w:tcPr>
            <w:tcW w:w="567" w:type="dxa"/>
            <w:tcBorders>
              <w:top w:val="nil"/>
              <w:left w:val="single" w:sz="12" w:space="0" w:color="auto"/>
              <w:bottom w:val="nil"/>
              <w:right w:val="single" w:sz="4" w:space="0" w:color="auto"/>
            </w:tcBorders>
          </w:tcPr>
          <w:p w14:paraId="65D878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3CA051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r w:rsidRPr="00332BA6">
              <w:rPr>
                <w:rFonts w:ascii="Times New Roman" w:hAnsi="Times New Roman" w:cs="Times New Roman"/>
                <w:spacing w:val="-3"/>
                <w:sz w:val="20"/>
                <w:szCs w:val="20"/>
              </w:rPr>
              <w:t xml:space="preserve"> Д=700мм, тип "Т" з запірним</w:t>
            </w:r>
          </w:p>
          <w:p w14:paraId="6D6A52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tcBorders>
              <w:top w:val="nil"/>
              <w:left w:val="single" w:sz="4" w:space="0" w:color="auto"/>
              <w:bottom w:val="nil"/>
              <w:right w:val="nil"/>
            </w:tcBorders>
          </w:tcPr>
          <w:p w14:paraId="22FC6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7628E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0342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C36F61" w14:textId="77777777" w:rsidTr="00F21B0C">
        <w:trPr>
          <w:jc w:val="center"/>
        </w:trPr>
        <w:tc>
          <w:tcPr>
            <w:tcW w:w="567" w:type="dxa"/>
            <w:tcBorders>
              <w:top w:val="nil"/>
              <w:left w:val="single" w:sz="12" w:space="0" w:color="auto"/>
              <w:bottom w:val="nil"/>
              <w:right w:val="single" w:sz="4" w:space="0" w:color="auto"/>
            </w:tcBorders>
          </w:tcPr>
          <w:p w14:paraId="6A225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30EEC3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88A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C08D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0A51D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A973BB" w14:textId="77777777" w:rsidTr="00F21B0C">
        <w:trPr>
          <w:jc w:val="center"/>
        </w:trPr>
        <w:tc>
          <w:tcPr>
            <w:tcW w:w="567" w:type="dxa"/>
            <w:tcBorders>
              <w:top w:val="nil"/>
              <w:left w:val="single" w:sz="12" w:space="0" w:color="auto"/>
              <w:bottom w:val="nil"/>
              <w:right w:val="single" w:sz="4" w:space="0" w:color="auto"/>
            </w:tcBorders>
          </w:tcPr>
          <w:p w14:paraId="0794DD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504CA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3EA0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76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E38B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84708" w14:textId="77777777" w:rsidTr="00F21B0C">
        <w:trPr>
          <w:jc w:val="center"/>
        </w:trPr>
        <w:tc>
          <w:tcPr>
            <w:tcW w:w="567" w:type="dxa"/>
            <w:tcBorders>
              <w:top w:val="nil"/>
              <w:left w:val="single" w:sz="12" w:space="0" w:color="auto"/>
              <w:bottom w:val="nil"/>
              <w:right w:val="single" w:sz="4" w:space="0" w:color="auto"/>
            </w:tcBorders>
            <w:vAlign w:val="center"/>
          </w:tcPr>
          <w:p w14:paraId="3CC9C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4065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ЗАПІРНА АРМАТУРА </w:t>
            </w:r>
            <w:proofErr w:type="spellStart"/>
            <w:r w:rsidRPr="00332BA6">
              <w:rPr>
                <w:rFonts w:ascii="Times New Roman" w:hAnsi="Times New Roman" w:cs="Times New Roman"/>
                <w:spacing w:val="-3"/>
                <w:sz w:val="20"/>
                <w:szCs w:val="20"/>
                <w:lang w:val="en-US"/>
              </w:rPr>
              <w:t>та</w:t>
            </w:r>
            <w:proofErr w:type="spellEnd"/>
            <w:r w:rsidRPr="00332BA6">
              <w:rPr>
                <w:rFonts w:ascii="Times New Roman" w:hAnsi="Times New Roman" w:cs="Times New Roman"/>
                <w:spacing w:val="-3"/>
                <w:sz w:val="20"/>
                <w:szCs w:val="20"/>
                <w:lang w:val="en-US"/>
              </w:rPr>
              <w:t xml:space="preserve"> ВАНТУЗИ</w:t>
            </w:r>
          </w:p>
        </w:tc>
        <w:tc>
          <w:tcPr>
            <w:tcW w:w="1418" w:type="dxa"/>
            <w:tcBorders>
              <w:top w:val="nil"/>
              <w:left w:val="single" w:sz="4" w:space="0" w:color="auto"/>
              <w:bottom w:val="nil"/>
              <w:right w:val="single" w:sz="4" w:space="0" w:color="auto"/>
            </w:tcBorders>
            <w:vAlign w:val="center"/>
          </w:tcPr>
          <w:p w14:paraId="21958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F5CA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82F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E1E65B" w14:textId="77777777" w:rsidTr="00F21B0C">
        <w:trPr>
          <w:jc w:val="center"/>
        </w:trPr>
        <w:tc>
          <w:tcPr>
            <w:tcW w:w="567" w:type="dxa"/>
            <w:tcBorders>
              <w:top w:val="nil"/>
              <w:left w:val="single" w:sz="12" w:space="0" w:color="auto"/>
              <w:bottom w:val="nil"/>
              <w:right w:val="single" w:sz="4" w:space="0" w:color="auto"/>
            </w:tcBorders>
          </w:tcPr>
          <w:p w14:paraId="61B9D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3148EF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(ПКК-7, ПКК-8)</w:t>
            </w:r>
          </w:p>
        </w:tc>
        <w:tc>
          <w:tcPr>
            <w:tcW w:w="1418" w:type="dxa"/>
            <w:tcBorders>
              <w:top w:val="nil"/>
              <w:left w:val="single" w:sz="4" w:space="0" w:color="auto"/>
              <w:bottom w:val="nil"/>
              <w:right w:val="nil"/>
            </w:tcBorders>
          </w:tcPr>
          <w:p w14:paraId="561AC9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CBC3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B4493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F7094" w14:textId="77777777" w:rsidTr="00F21B0C">
        <w:trPr>
          <w:jc w:val="center"/>
        </w:trPr>
        <w:tc>
          <w:tcPr>
            <w:tcW w:w="567" w:type="dxa"/>
            <w:tcBorders>
              <w:top w:val="nil"/>
              <w:left w:val="single" w:sz="12" w:space="0" w:color="auto"/>
              <w:bottom w:val="nil"/>
              <w:right w:val="single" w:sz="4" w:space="0" w:color="auto"/>
            </w:tcBorders>
          </w:tcPr>
          <w:p w14:paraId="054F0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439B94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28F5F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тиском Ру-1,0 </w:t>
            </w:r>
            <w:proofErr w:type="spellStart"/>
            <w:r w:rsidRPr="00332BA6">
              <w:rPr>
                <w:rFonts w:ascii="Times New Roman" w:hAnsi="Times New Roman" w:cs="Times New Roman"/>
                <w:spacing w:val="-3"/>
                <w:sz w:val="20"/>
                <w:szCs w:val="20"/>
              </w:rPr>
              <w:t>мПа</w:t>
            </w:r>
            <w:proofErr w:type="spellEnd"/>
            <w:r w:rsidRPr="00332BA6">
              <w:rPr>
                <w:rFonts w:ascii="Times New Roman" w:hAnsi="Times New Roman" w:cs="Times New Roman"/>
                <w:spacing w:val="-3"/>
                <w:sz w:val="20"/>
                <w:szCs w:val="20"/>
              </w:rPr>
              <w:t xml:space="preserve">, сталь </w:t>
            </w:r>
            <w:proofErr w:type="spellStart"/>
            <w:r w:rsidRPr="00332BA6">
              <w:rPr>
                <w:rFonts w:ascii="Times New Roman" w:hAnsi="Times New Roman" w:cs="Times New Roman"/>
                <w:spacing w:val="-3"/>
                <w:sz w:val="20"/>
                <w:szCs w:val="20"/>
              </w:rPr>
              <w:t>St</w:t>
            </w:r>
            <w:proofErr w:type="spellEnd"/>
            <w:r w:rsidRPr="00332BA6">
              <w:rPr>
                <w:rFonts w:ascii="Times New Roman" w:hAnsi="Times New Roman" w:cs="Times New Roman"/>
                <w:spacing w:val="-3"/>
                <w:sz w:val="20"/>
                <w:szCs w:val="20"/>
              </w:rPr>
              <w:t xml:space="preserve"> 37, покриття епоксидним</w:t>
            </w:r>
          </w:p>
          <w:p w14:paraId="113C84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tcBorders>
              <w:top w:val="nil"/>
              <w:left w:val="single" w:sz="4" w:space="0" w:color="auto"/>
              <w:bottom w:val="nil"/>
              <w:right w:val="nil"/>
            </w:tcBorders>
          </w:tcPr>
          <w:p w14:paraId="59A4B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1E4DE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E4C2E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6DF181" w14:textId="77777777" w:rsidTr="00F21B0C">
        <w:trPr>
          <w:jc w:val="center"/>
        </w:trPr>
        <w:tc>
          <w:tcPr>
            <w:tcW w:w="567" w:type="dxa"/>
            <w:tcBorders>
              <w:top w:val="nil"/>
              <w:left w:val="single" w:sz="12" w:space="0" w:color="auto"/>
              <w:bottom w:val="nil"/>
              <w:right w:val="single" w:sz="4" w:space="0" w:color="auto"/>
            </w:tcBorders>
          </w:tcPr>
          <w:p w14:paraId="08DEB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4531A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632017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13BE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31AD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47A3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4E35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960531" w14:textId="77777777" w:rsidTr="00F21B0C">
        <w:trPr>
          <w:jc w:val="center"/>
        </w:trPr>
        <w:tc>
          <w:tcPr>
            <w:tcW w:w="567" w:type="dxa"/>
            <w:tcBorders>
              <w:top w:val="nil"/>
              <w:left w:val="single" w:sz="12" w:space="0" w:color="auto"/>
              <w:bottom w:val="nil"/>
              <w:right w:val="single" w:sz="4" w:space="0" w:color="auto"/>
            </w:tcBorders>
          </w:tcPr>
          <w:p w14:paraId="72D6E2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8CDF6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tcBorders>
              <w:top w:val="nil"/>
              <w:left w:val="single" w:sz="4" w:space="0" w:color="auto"/>
              <w:bottom w:val="nil"/>
              <w:right w:val="nil"/>
            </w:tcBorders>
          </w:tcPr>
          <w:p w14:paraId="50716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ADCF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A748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77541" w14:textId="77777777" w:rsidTr="00F21B0C">
        <w:trPr>
          <w:jc w:val="center"/>
        </w:trPr>
        <w:tc>
          <w:tcPr>
            <w:tcW w:w="567" w:type="dxa"/>
            <w:tcBorders>
              <w:top w:val="nil"/>
              <w:left w:val="single" w:sz="12" w:space="0" w:color="auto"/>
              <w:bottom w:val="nil"/>
              <w:right w:val="single" w:sz="4" w:space="0" w:color="auto"/>
            </w:tcBorders>
          </w:tcPr>
          <w:p w14:paraId="0D5208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F0B15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07557B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tcBorders>
              <w:top w:val="nil"/>
              <w:left w:val="single" w:sz="4" w:space="0" w:color="auto"/>
              <w:bottom w:val="nil"/>
              <w:right w:val="nil"/>
            </w:tcBorders>
          </w:tcPr>
          <w:p w14:paraId="7579F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3150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73A8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E91467" w14:textId="77777777" w:rsidTr="00F21B0C">
        <w:trPr>
          <w:jc w:val="center"/>
        </w:trPr>
        <w:tc>
          <w:tcPr>
            <w:tcW w:w="567" w:type="dxa"/>
            <w:tcBorders>
              <w:top w:val="nil"/>
              <w:left w:val="single" w:sz="12" w:space="0" w:color="auto"/>
              <w:bottom w:val="nil"/>
              <w:right w:val="single" w:sz="4" w:space="0" w:color="auto"/>
            </w:tcBorders>
          </w:tcPr>
          <w:p w14:paraId="612A0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549BF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19395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tcBorders>
              <w:top w:val="nil"/>
              <w:left w:val="single" w:sz="4" w:space="0" w:color="auto"/>
              <w:bottom w:val="nil"/>
              <w:right w:val="nil"/>
            </w:tcBorders>
          </w:tcPr>
          <w:p w14:paraId="47FF5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9CAC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3694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381225" w14:textId="77777777" w:rsidTr="00F21B0C">
        <w:trPr>
          <w:jc w:val="center"/>
        </w:trPr>
        <w:tc>
          <w:tcPr>
            <w:tcW w:w="567" w:type="dxa"/>
            <w:tcBorders>
              <w:top w:val="nil"/>
              <w:left w:val="single" w:sz="12" w:space="0" w:color="auto"/>
              <w:bottom w:val="nil"/>
              <w:right w:val="single" w:sz="4" w:space="0" w:color="auto"/>
            </w:tcBorders>
          </w:tcPr>
          <w:p w14:paraId="22C0A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40B5F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 (ПКК-7, ПКК-8)</w:t>
            </w:r>
          </w:p>
        </w:tc>
        <w:tc>
          <w:tcPr>
            <w:tcW w:w="1418" w:type="dxa"/>
            <w:tcBorders>
              <w:top w:val="nil"/>
              <w:left w:val="single" w:sz="4" w:space="0" w:color="auto"/>
              <w:bottom w:val="nil"/>
              <w:right w:val="nil"/>
            </w:tcBorders>
          </w:tcPr>
          <w:p w14:paraId="536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E74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w:t>
            </w:r>
          </w:p>
        </w:tc>
        <w:tc>
          <w:tcPr>
            <w:tcW w:w="1418" w:type="dxa"/>
            <w:tcBorders>
              <w:top w:val="nil"/>
              <w:left w:val="single" w:sz="4" w:space="0" w:color="auto"/>
              <w:bottom w:val="nil"/>
              <w:right w:val="single" w:sz="12" w:space="0" w:color="auto"/>
            </w:tcBorders>
          </w:tcPr>
          <w:p w14:paraId="57AE9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99F04" w14:textId="77777777" w:rsidTr="00F21B0C">
        <w:trPr>
          <w:jc w:val="center"/>
        </w:trPr>
        <w:tc>
          <w:tcPr>
            <w:tcW w:w="567" w:type="dxa"/>
            <w:tcBorders>
              <w:top w:val="nil"/>
              <w:left w:val="single" w:sz="12" w:space="0" w:color="auto"/>
              <w:bottom w:val="nil"/>
              <w:right w:val="single" w:sz="4" w:space="0" w:color="auto"/>
            </w:tcBorders>
          </w:tcPr>
          <w:p w14:paraId="051CE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18D5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65FF23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tcBorders>
              <w:top w:val="nil"/>
              <w:left w:val="single" w:sz="4" w:space="0" w:color="auto"/>
              <w:bottom w:val="nil"/>
              <w:right w:val="nil"/>
            </w:tcBorders>
          </w:tcPr>
          <w:p w14:paraId="08036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tcBorders>
              <w:top w:val="nil"/>
              <w:left w:val="single" w:sz="4" w:space="0" w:color="auto"/>
              <w:bottom w:val="nil"/>
              <w:right w:val="single" w:sz="4" w:space="0" w:color="auto"/>
            </w:tcBorders>
          </w:tcPr>
          <w:p w14:paraId="06B21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0812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36B85F" w14:textId="77777777" w:rsidTr="00F21B0C">
        <w:trPr>
          <w:jc w:val="center"/>
        </w:trPr>
        <w:tc>
          <w:tcPr>
            <w:tcW w:w="567" w:type="dxa"/>
            <w:tcBorders>
              <w:top w:val="nil"/>
              <w:left w:val="single" w:sz="12" w:space="0" w:color="auto"/>
              <w:bottom w:val="nil"/>
              <w:right w:val="single" w:sz="4" w:space="0" w:color="auto"/>
            </w:tcBorders>
          </w:tcPr>
          <w:p w14:paraId="1746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E218F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689C34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tcBorders>
              <w:top w:val="nil"/>
              <w:left w:val="single" w:sz="4" w:space="0" w:color="auto"/>
              <w:bottom w:val="nil"/>
              <w:right w:val="nil"/>
            </w:tcBorders>
          </w:tcPr>
          <w:p w14:paraId="4B8E1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41E2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64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E2CB83" w14:textId="77777777" w:rsidTr="00F21B0C">
        <w:trPr>
          <w:jc w:val="center"/>
        </w:trPr>
        <w:tc>
          <w:tcPr>
            <w:tcW w:w="567" w:type="dxa"/>
            <w:tcBorders>
              <w:top w:val="nil"/>
              <w:left w:val="single" w:sz="12" w:space="0" w:color="auto"/>
              <w:bottom w:val="nil"/>
              <w:right w:val="single" w:sz="4" w:space="0" w:color="auto"/>
            </w:tcBorders>
          </w:tcPr>
          <w:p w14:paraId="4A4BE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5DC48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57840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tcBorders>
              <w:top w:val="nil"/>
              <w:left w:val="single" w:sz="4" w:space="0" w:color="auto"/>
              <w:bottom w:val="nil"/>
              <w:right w:val="nil"/>
            </w:tcBorders>
          </w:tcPr>
          <w:p w14:paraId="7F7E4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5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tcBorders>
              <w:top w:val="nil"/>
              <w:left w:val="single" w:sz="4" w:space="0" w:color="auto"/>
              <w:bottom w:val="nil"/>
              <w:right w:val="single" w:sz="12" w:space="0" w:color="auto"/>
            </w:tcBorders>
          </w:tcPr>
          <w:p w14:paraId="0B13F6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670E8" w14:textId="77777777" w:rsidTr="00F21B0C">
        <w:trPr>
          <w:jc w:val="center"/>
        </w:trPr>
        <w:tc>
          <w:tcPr>
            <w:tcW w:w="567" w:type="dxa"/>
            <w:tcBorders>
              <w:top w:val="nil"/>
              <w:left w:val="single" w:sz="12" w:space="0" w:color="auto"/>
              <w:bottom w:val="nil"/>
              <w:right w:val="single" w:sz="4" w:space="0" w:color="auto"/>
            </w:tcBorders>
          </w:tcPr>
          <w:p w14:paraId="72A60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67822B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07D26B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tcBorders>
              <w:top w:val="nil"/>
              <w:left w:val="single" w:sz="4" w:space="0" w:color="auto"/>
              <w:bottom w:val="nil"/>
              <w:right w:val="nil"/>
            </w:tcBorders>
          </w:tcPr>
          <w:p w14:paraId="2E79D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6A6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4A3C8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30F99" w14:textId="77777777" w:rsidTr="00F21B0C">
        <w:trPr>
          <w:jc w:val="center"/>
        </w:trPr>
        <w:tc>
          <w:tcPr>
            <w:tcW w:w="567" w:type="dxa"/>
            <w:tcBorders>
              <w:top w:val="nil"/>
              <w:left w:val="single" w:sz="12" w:space="0" w:color="auto"/>
              <w:bottom w:val="nil"/>
              <w:right w:val="single" w:sz="4" w:space="0" w:color="auto"/>
            </w:tcBorders>
          </w:tcPr>
          <w:p w14:paraId="0B664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CECE2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Металева пластина </w:t>
            </w:r>
            <w:proofErr w:type="spellStart"/>
            <w:r w:rsidRPr="00332BA6">
              <w:rPr>
                <w:rFonts w:ascii="Times New Roman" w:hAnsi="Times New Roman" w:cs="Times New Roman"/>
                <w:spacing w:val="-3"/>
                <w:sz w:val="20"/>
                <w:szCs w:val="20"/>
              </w:rPr>
              <w:t>товщ</w:t>
            </w:r>
            <w:proofErr w:type="spellEnd"/>
            <w:r w:rsidRPr="00332BA6">
              <w:rPr>
                <w:rFonts w:ascii="Times New Roman" w:hAnsi="Times New Roman" w:cs="Times New Roman"/>
                <w:spacing w:val="-3"/>
                <w:sz w:val="20"/>
                <w:szCs w:val="20"/>
              </w:rPr>
              <w:t>. 2мм розмір 150х100мм</w:t>
            </w:r>
          </w:p>
          <w:p w14:paraId="56C04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tcBorders>
              <w:top w:val="nil"/>
              <w:left w:val="single" w:sz="4" w:space="0" w:color="auto"/>
              <w:bottom w:val="nil"/>
              <w:right w:val="nil"/>
            </w:tcBorders>
          </w:tcPr>
          <w:p w14:paraId="29AD5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A1E18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D8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CBCCA2" w14:textId="77777777" w:rsidTr="00F21B0C">
        <w:trPr>
          <w:jc w:val="center"/>
        </w:trPr>
        <w:tc>
          <w:tcPr>
            <w:tcW w:w="10208" w:type="dxa"/>
            <w:gridSpan w:val="5"/>
            <w:tcBorders>
              <w:top w:val="single" w:sz="12" w:space="0" w:color="auto"/>
              <w:left w:val="nil"/>
              <w:bottom w:val="nil"/>
              <w:right w:val="nil"/>
            </w:tcBorders>
            <w:vAlign w:val="center"/>
          </w:tcPr>
          <w:p w14:paraId="264A6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E8020A2" w14:textId="77777777" w:rsidR="008E5CAD" w:rsidRPr="00332BA6" w:rsidRDefault="008E5CA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tbl>
      <w:tblPr>
        <w:tblW w:w="10094" w:type="dxa"/>
        <w:jc w:val="center"/>
        <w:tblLayout w:type="fixed"/>
        <w:tblCellMar>
          <w:left w:w="28" w:type="dxa"/>
          <w:right w:w="28" w:type="dxa"/>
        </w:tblCellMar>
        <w:tblLook w:val="0000" w:firstRow="0" w:lastRow="0" w:firstColumn="0" w:lastColumn="0" w:noHBand="0" w:noVBand="0"/>
      </w:tblPr>
      <w:tblGrid>
        <w:gridCol w:w="426"/>
        <w:gridCol w:w="27"/>
        <w:gridCol w:w="4763"/>
        <w:gridCol w:w="596"/>
        <w:gridCol w:w="1418"/>
        <w:gridCol w:w="1417"/>
        <w:gridCol w:w="29"/>
        <w:gridCol w:w="1389"/>
        <w:gridCol w:w="29"/>
      </w:tblGrid>
      <w:tr w:rsidR="00013DA1" w:rsidRPr="00332BA6" w14:paraId="487D78B0" w14:textId="77777777" w:rsidTr="0002448C">
        <w:trPr>
          <w:jc w:val="center"/>
        </w:trPr>
        <w:tc>
          <w:tcPr>
            <w:tcW w:w="10094" w:type="dxa"/>
            <w:gridSpan w:val="9"/>
            <w:tcBorders>
              <w:top w:val="nil"/>
              <w:left w:val="nil"/>
              <w:bottom w:val="nil"/>
              <w:right w:val="nil"/>
            </w:tcBorders>
          </w:tcPr>
          <w:p w14:paraId="4B1A3C05" w14:textId="18762406" w:rsidR="00013DA1" w:rsidRPr="00546A31" w:rsidRDefault="006B0DD5" w:rsidP="0083520A">
            <w:pPr>
              <w:keepLines/>
              <w:autoSpaceDE w:val="0"/>
              <w:autoSpaceDN w:val="0"/>
              <w:spacing w:after="0" w:line="240" w:lineRule="auto"/>
              <w:rPr>
                <w:rFonts w:ascii="Times New Roman" w:hAnsi="Times New Roman" w:cs="Times New Roman"/>
                <w:sz w:val="28"/>
                <w:szCs w:val="28"/>
              </w:rPr>
            </w:pPr>
            <w:r w:rsidRPr="00546A31">
              <w:rPr>
                <w:rFonts w:ascii="Times New Roman" w:hAnsi="Times New Roman" w:cs="Times New Roman"/>
                <w:spacing w:val="-3"/>
                <w:sz w:val="28"/>
                <w:szCs w:val="28"/>
              </w:rPr>
              <w:t>Будівництво системи каналізації</w:t>
            </w:r>
            <w:r w:rsidR="00013DA1" w:rsidRPr="00546A31">
              <w:rPr>
                <w:rFonts w:ascii="Times New Roman" w:hAnsi="Times New Roman" w:cs="Times New Roman"/>
                <w:spacing w:val="-3"/>
                <w:sz w:val="28"/>
                <w:szCs w:val="28"/>
              </w:rPr>
              <w:t xml:space="preserve"> </w:t>
            </w:r>
            <w:r w:rsidRPr="00546A31">
              <w:rPr>
                <w:rFonts w:ascii="Times New Roman" w:hAnsi="Times New Roman" w:cs="Times New Roman"/>
                <w:spacing w:val="-3"/>
                <w:sz w:val="28"/>
                <w:szCs w:val="28"/>
              </w:rPr>
              <w:t>(</w:t>
            </w:r>
            <w:r w:rsidR="00013DA1" w:rsidRPr="00546A31">
              <w:rPr>
                <w:rFonts w:ascii="Times New Roman" w:hAnsi="Times New Roman" w:cs="Times New Roman"/>
                <w:spacing w:val="-3"/>
                <w:sz w:val="28"/>
                <w:szCs w:val="28"/>
              </w:rPr>
              <w:t>каналізаційна насосна станція №2</w:t>
            </w:r>
            <w:r w:rsidRPr="00546A31">
              <w:rPr>
                <w:rFonts w:ascii="Times New Roman" w:hAnsi="Times New Roman" w:cs="Times New Roman"/>
                <w:spacing w:val="-3"/>
                <w:sz w:val="28"/>
                <w:szCs w:val="28"/>
              </w:rPr>
              <w:t>)</w:t>
            </w:r>
          </w:p>
        </w:tc>
      </w:tr>
      <w:tr w:rsidR="00013DA1" w:rsidRPr="00332BA6" w14:paraId="2E4173E1" w14:textId="77777777" w:rsidTr="0002448C">
        <w:trPr>
          <w:jc w:val="center"/>
        </w:trPr>
        <w:tc>
          <w:tcPr>
            <w:tcW w:w="5216" w:type="dxa"/>
            <w:gridSpan w:val="3"/>
            <w:tcBorders>
              <w:top w:val="nil"/>
              <w:left w:val="nil"/>
              <w:bottom w:val="nil"/>
              <w:right w:val="nil"/>
            </w:tcBorders>
          </w:tcPr>
          <w:p w14:paraId="71891CE2" w14:textId="01ED402F" w:rsidR="00013DA1" w:rsidRPr="00546A31"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6"/>
            <w:tcBorders>
              <w:top w:val="nil"/>
              <w:left w:val="nil"/>
              <w:bottom w:val="nil"/>
              <w:right w:val="nil"/>
            </w:tcBorders>
          </w:tcPr>
          <w:p w14:paraId="3425EEA8" w14:textId="77777777" w:rsidR="00013DA1" w:rsidRPr="00546A31" w:rsidRDefault="00013DA1" w:rsidP="0083520A">
            <w:pPr>
              <w:keepLines/>
              <w:autoSpaceDE w:val="0"/>
              <w:autoSpaceDN w:val="0"/>
              <w:spacing w:after="0" w:line="240" w:lineRule="auto"/>
              <w:jc w:val="center"/>
              <w:rPr>
                <w:rFonts w:ascii="Times New Roman" w:hAnsi="Times New Roman" w:cs="Times New Roman"/>
                <w:sz w:val="16"/>
                <w:szCs w:val="16"/>
              </w:rPr>
            </w:pPr>
            <w:r w:rsidRPr="00546A31">
              <w:rPr>
                <w:rFonts w:ascii="Times New Roman" w:hAnsi="Times New Roman" w:cs="Times New Roman"/>
                <w:sz w:val="16"/>
                <w:szCs w:val="16"/>
              </w:rPr>
              <w:t xml:space="preserve"> </w:t>
            </w:r>
          </w:p>
        </w:tc>
      </w:tr>
      <w:tr w:rsidR="00013DA1" w:rsidRPr="00332BA6" w14:paraId="54CF9815" w14:textId="77777777" w:rsidTr="0002448C">
        <w:trPr>
          <w:jc w:val="center"/>
        </w:trPr>
        <w:tc>
          <w:tcPr>
            <w:tcW w:w="10094" w:type="dxa"/>
            <w:gridSpan w:val="9"/>
            <w:tcBorders>
              <w:top w:val="nil"/>
              <w:left w:val="nil"/>
              <w:bottom w:val="nil"/>
              <w:right w:val="nil"/>
            </w:tcBorders>
          </w:tcPr>
          <w:p w14:paraId="20075834" w14:textId="77777777" w:rsidR="00013DA1" w:rsidRPr="00546A31" w:rsidRDefault="00013DA1" w:rsidP="0083520A">
            <w:pPr>
              <w:keepLines/>
              <w:autoSpaceDE w:val="0"/>
              <w:autoSpaceDN w:val="0"/>
              <w:spacing w:after="0" w:line="240" w:lineRule="auto"/>
              <w:rPr>
                <w:rFonts w:ascii="Times New Roman" w:hAnsi="Times New Roman" w:cs="Times New Roman"/>
                <w:sz w:val="20"/>
                <w:szCs w:val="20"/>
              </w:rPr>
            </w:pPr>
            <w:r w:rsidRPr="00546A31">
              <w:rPr>
                <w:rFonts w:ascii="Times New Roman" w:hAnsi="Times New Roman" w:cs="Times New Roman"/>
                <w:spacing w:val="-3"/>
                <w:sz w:val="20"/>
                <w:szCs w:val="20"/>
              </w:rPr>
              <w:t>Об'єми робіт</w:t>
            </w:r>
          </w:p>
        </w:tc>
      </w:tr>
      <w:tr w:rsidR="00013DA1" w:rsidRPr="00332BA6" w14:paraId="189A5E84" w14:textId="77777777" w:rsidTr="0002448C">
        <w:trPr>
          <w:jc w:val="center"/>
        </w:trPr>
        <w:tc>
          <w:tcPr>
            <w:tcW w:w="453" w:type="dxa"/>
            <w:gridSpan w:val="2"/>
            <w:tcBorders>
              <w:top w:val="single" w:sz="12" w:space="0" w:color="auto"/>
              <w:left w:val="single" w:sz="12" w:space="0" w:color="auto"/>
              <w:bottom w:val="nil"/>
              <w:right w:val="single" w:sz="4" w:space="0" w:color="auto"/>
            </w:tcBorders>
            <w:vAlign w:val="center"/>
          </w:tcPr>
          <w:p w14:paraId="3B0A4BA0"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150405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59" w:type="dxa"/>
            <w:gridSpan w:val="2"/>
            <w:tcBorders>
              <w:top w:val="single" w:sz="12" w:space="0" w:color="auto"/>
              <w:left w:val="nil"/>
              <w:bottom w:val="nil"/>
              <w:right w:val="nil"/>
            </w:tcBorders>
            <w:vAlign w:val="center"/>
          </w:tcPr>
          <w:p w14:paraId="5652F6A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47CE5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51FF2DE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591B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46" w:type="dxa"/>
            <w:gridSpan w:val="2"/>
            <w:tcBorders>
              <w:top w:val="single" w:sz="12" w:space="0" w:color="auto"/>
              <w:left w:val="single" w:sz="4" w:space="0" w:color="auto"/>
              <w:bottom w:val="nil"/>
              <w:right w:val="single" w:sz="4" w:space="0" w:color="auto"/>
            </w:tcBorders>
            <w:vAlign w:val="center"/>
          </w:tcPr>
          <w:p w14:paraId="0309D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C5D76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5D19A61" w14:textId="77777777" w:rsidTr="0002448C">
        <w:trPr>
          <w:jc w:val="center"/>
        </w:trPr>
        <w:tc>
          <w:tcPr>
            <w:tcW w:w="453" w:type="dxa"/>
            <w:gridSpan w:val="2"/>
            <w:tcBorders>
              <w:top w:val="single" w:sz="4" w:space="0" w:color="auto"/>
              <w:left w:val="single" w:sz="12" w:space="0" w:color="auto"/>
              <w:bottom w:val="single" w:sz="4" w:space="0" w:color="auto"/>
              <w:right w:val="single" w:sz="4" w:space="0" w:color="auto"/>
            </w:tcBorders>
            <w:vAlign w:val="center"/>
          </w:tcPr>
          <w:p w14:paraId="75289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single" w:sz="4" w:space="0" w:color="auto"/>
              <w:left w:val="nil"/>
              <w:bottom w:val="single" w:sz="4" w:space="0" w:color="auto"/>
              <w:right w:val="nil"/>
            </w:tcBorders>
            <w:vAlign w:val="center"/>
          </w:tcPr>
          <w:p w14:paraId="3221F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5B4DE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46" w:type="dxa"/>
            <w:gridSpan w:val="2"/>
            <w:tcBorders>
              <w:top w:val="single" w:sz="4" w:space="0" w:color="auto"/>
              <w:left w:val="single" w:sz="4" w:space="0" w:color="auto"/>
              <w:bottom w:val="single" w:sz="4" w:space="0" w:color="auto"/>
              <w:right w:val="single" w:sz="4" w:space="0" w:color="auto"/>
            </w:tcBorders>
            <w:vAlign w:val="center"/>
          </w:tcPr>
          <w:p w14:paraId="57C557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48A9D1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140E3A3"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C3A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6FF1F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ЗЕМЛЯНІ РОБОТИ</w:t>
            </w:r>
          </w:p>
        </w:tc>
        <w:tc>
          <w:tcPr>
            <w:tcW w:w="1418" w:type="dxa"/>
            <w:tcBorders>
              <w:top w:val="nil"/>
              <w:left w:val="single" w:sz="4" w:space="0" w:color="auto"/>
              <w:bottom w:val="nil"/>
              <w:right w:val="single" w:sz="4" w:space="0" w:color="auto"/>
            </w:tcBorders>
            <w:vAlign w:val="center"/>
          </w:tcPr>
          <w:p w14:paraId="6470B0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2279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4C6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79892" w14:textId="77777777" w:rsidTr="0002448C">
        <w:trPr>
          <w:jc w:val="center"/>
        </w:trPr>
        <w:tc>
          <w:tcPr>
            <w:tcW w:w="453" w:type="dxa"/>
            <w:gridSpan w:val="2"/>
            <w:tcBorders>
              <w:top w:val="nil"/>
              <w:left w:val="single" w:sz="12" w:space="0" w:color="auto"/>
              <w:bottom w:val="nil"/>
              <w:right w:val="single" w:sz="4" w:space="0" w:color="auto"/>
            </w:tcBorders>
          </w:tcPr>
          <w:p w14:paraId="6169E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59" w:type="dxa"/>
            <w:gridSpan w:val="2"/>
            <w:tcBorders>
              <w:top w:val="nil"/>
              <w:left w:val="nil"/>
              <w:bottom w:val="nil"/>
              <w:right w:val="nil"/>
            </w:tcBorders>
          </w:tcPr>
          <w:p w14:paraId="35D73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2641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02A969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82F6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0DB840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71B69" w14:textId="77777777" w:rsidTr="0002448C">
        <w:trPr>
          <w:jc w:val="center"/>
        </w:trPr>
        <w:tc>
          <w:tcPr>
            <w:tcW w:w="453" w:type="dxa"/>
            <w:gridSpan w:val="2"/>
            <w:tcBorders>
              <w:top w:val="nil"/>
              <w:left w:val="single" w:sz="12" w:space="0" w:color="auto"/>
              <w:bottom w:val="nil"/>
              <w:right w:val="single" w:sz="4" w:space="0" w:color="auto"/>
            </w:tcBorders>
          </w:tcPr>
          <w:p w14:paraId="1CF5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59" w:type="dxa"/>
            <w:gridSpan w:val="2"/>
            <w:tcBorders>
              <w:top w:val="nil"/>
              <w:left w:val="nil"/>
              <w:bottom w:val="nil"/>
              <w:right w:val="nil"/>
            </w:tcBorders>
          </w:tcPr>
          <w:p w14:paraId="7F32AF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686F0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1BB8A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62B5E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1418" w:type="dxa"/>
            <w:gridSpan w:val="2"/>
            <w:tcBorders>
              <w:top w:val="nil"/>
              <w:left w:val="single" w:sz="4" w:space="0" w:color="auto"/>
              <w:bottom w:val="nil"/>
              <w:right w:val="single" w:sz="12" w:space="0" w:color="auto"/>
            </w:tcBorders>
          </w:tcPr>
          <w:p w14:paraId="779F4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23E45" w14:textId="77777777" w:rsidTr="0002448C">
        <w:trPr>
          <w:jc w:val="center"/>
        </w:trPr>
        <w:tc>
          <w:tcPr>
            <w:tcW w:w="453" w:type="dxa"/>
            <w:gridSpan w:val="2"/>
            <w:tcBorders>
              <w:top w:val="nil"/>
              <w:left w:val="single" w:sz="12" w:space="0" w:color="auto"/>
              <w:bottom w:val="nil"/>
              <w:right w:val="single" w:sz="4" w:space="0" w:color="auto"/>
            </w:tcBorders>
          </w:tcPr>
          <w:p w14:paraId="0FB35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59" w:type="dxa"/>
            <w:gridSpan w:val="2"/>
            <w:tcBorders>
              <w:top w:val="nil"/>
              <w:left w:val="nil"/>
              <w:bottom w:val="nil"/>
              <w:right w:val="nil"/>
            </w:tcBorders>
          </w:tcPr>
          <w:p w14:paraId="6D8F87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Водовідлив із котлованів</w:t>
            </w:r>
          </w:p>
        </w:tc>
        <w:tc>
          <w:tcPr>
            <w:tcW w:w="1418" w:type="dxa"/>
            <w:tcBorders>
              <w:top w:val="nil"/>
              <w:left w:val="single" w:sz="4" w:space="0" w:color="auto"/>
              <w:bottom w:val="nil"/>
              <w:right w:val="nil"/>
            </w:tcBorders>
          </w:tcPr>
          <w:p w14:paraId="36574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CED2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2"/>
            <w:tcBorders>
              <w:top w:val="nil"/>
              <w:left w:val="single" w:sz="4" w:space="0" w:color="auto"/>
              <w:bottom w:val="nil"/>
              <w:right w:val="single" w:sz="12" w:space="0" w:color="auto"/>
            </w:tcBorders>
          </w:tcPr>
          <w:p w14:paraId="40A77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BFD70"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97BD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2DFEA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РОБОТИ ПІД МОНТАЖ НАСОСНОЇ СТАНЦІЇ</w:t>
            </w:r>
          </w:p>
        </w:tc>
        <w:tc>
          <w:tcPr>
            <w:tcW w:w="1418" w:type="dxa"/>
            <w:tcBorders>
              <w:top w:val="nil"/>
              <w:left w:val="single" w:sz="4" w:space="0" w:color="auto"/>
              <w:bottom w:val="nil"/>
              <w:right w:val="single" w:sz="4" w:space="0" w:color="auto"/>
            </w:tcBorders>
            <w:vAlign w:val="center"/>
          </w:tcPr>
          <w:p w14:paraId="1D761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55815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E052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1840A9" w14:textId="77777777" w:rsidTr="0002448C">
        <w:trPr>
          <w:jc w:val="center"/>
        </w:trPr>
        <w:tc>
          <w:tcPr>
            <w:tcW w:w="453" w:type="dxa"/>
            <w:gridSpan w:val="2"/>
            <w:tcBorders>
              <w:top w:val="nil"/>
              <w:left w:val="single" w:sz="12" w:space="0" w:color="auto"/>
              <w:bottom w:val="nil"/>
              <w:right w:val="single" w:sz="4" w:space="0" w:color="auto"/>
            </w:tcBorders>
          </w:tcPr>
          <w:p w14:paraId="3DA65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59" w:type="dxa"/>
            <w:gridSpan w:val="2"/>
            <w:tcBorders>
              <w:top w:val="nil"/>
              <w:left w:val="nil"/>
              <w:bottom w:val="nil"/>
              <w:right w:val="nil"/>
            </w:tcBorders>
          </w:tcPr>
          <w:p w14:paraId="32B1F7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10 мм</w:t>
            </w:r>
          </w:p>
        </w:tc>
        <w:tc>
          <w:tcPr>
            <w:tcW w:w="1418" w:type="dxa"/>
            <w:tcBorders>
              <w:top w:val="nil"/>
              <w:left w:val="single" w:sz="4" w:space="0" w:color="auto"/>
              <w:bottom w:val="nil"/>
              <w:right w:val="nil"/>
            </w:tcBorders>
          </w:tcPr>
          <w:p w14:paraId="706BC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46" w:type="dxa"/>
            <w:gridSpan w:val="2"/>
            <w:tcBorders>
              <w:top w:val="nil"/>
              <w:left w:val="single" w:sz="4" w:space="0" w:color="auto"/>
              <w:bottom w:val="nil"/>
              <w:right w:val="single" w:sz="4" w:space="0" w:color="auto"/>
            </w:tcBorders>
          </w:tcPr>
          <w:p w14:paraId="72512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129,36</w:t>
            </w:r>
          </w:p>
        </w:tc>
        <w:tc>
          <w:tcPr>
            <w:tcW w:w="1418" w:type="dxa"/>
            <w:gridSpan w:val="2"/>
            <w:tcBorders>
              <w:top w:val="nil"/>
              <w:left w:val="single" w:sz="4" w:space="0" w:color="auto"/>
              <w:bottom w:val="nil"/>
              <w:right w:val="single" w:sz="12" w:space="0" w:color="auto"/>
            </w:tcBorders>
          </w:tcPr>
          <w:p w14:paraId="2E4362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4453D3" w14:textId="77777777" w:rsidTr="0002448C">
        <w:trPr>
          <w:jc w:val="center"/>
        </w:trPr>
        <w:tc>
          <w:tcPr>
            <w:tcW w:w="453" w:type="dxa"/>
            <w:gridSpan w:val="2"/>
            <w:tcBorders>
              <w:top w:val="nil"/>
              <w:left w:val="single" w:sz="12" w:space="0" w:color="auto"/>
              <w:bottom w:val="nil"/>
              <w:right w:val="single" w:sz="4" w:space="0" w:color="auto"/>
            </w:tcBorders>
          </w:tcPr>
          <w:p w14:paraId="3F758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59" w:type="dxa"/>
            <w:gridSpan w:val="2"/>
            <w:tcBorders>
              <w:top w:val="nil"/>
              <w:left w:val="nil"/>
              <w:bottom w:val="nil"/>
              <w:right w:val="nil"/>
            </w:tcBorders>
          </w:tcPr>
          <w:p w14:paraId="1AE8DA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колодязів зі збірного залізобетону</w:t>
            </w:r>
          </w:p>
          <w:p w14:paraId="721574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 мокрих </w:t>
            </w:r>
            <w:proofErr w:type="spellStart"/>
            <w:r w:rsidRPr="00332BA6">
              <w:rPr>
                <w:rFonts w:ascii="Times New Roman" w:hAnsi="Times New Roman" w:cs="Times New Roman"/>
                <w:spacing w:val="-3"/>
                <w:sz w:val="20"/>
                <w:szCs w:val="20"/>
              </w:rPr>
              <w:t>грунтах</w:t>
            </w:r>
            <w:proofErr w:type="spellEnd"/>
            <w:r w:rsidRPr="00332BA6">
              <w:rPr>
                <w:rFonts w:ascii="Times New Roman" w:hAnsi="Times New Roman" w:cs="Times New Roman"/>
                <w:spacing w:val="-3"/>
                <w:sz w:val="20"/>
                <w:szCs w:val="20"/>
              </w:rPr>
              <w:t xml:space="preserve"> під насосну станцію</w:t>
            </w:r>
          </w:p>
        </w:tc>
        <w:tc>
          <w:tcPr>
            <w:tcW w:w="1418" w:type="dxa"/>
            <w:tcBorders>
              <w:top w:val="nil"/>
              <w:left w:val="single" w:sz="4" w:space="0" w:color="auto"/>
              <w:bottom w:val="nil"/>
              <w:right w:val="nil"/>
            </w:tcBorders>
          </w:tcPr>
          <w:p w14:paraId="3C16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46" w:type="dxa"/>
            <w:gridSpan w:val="2"/>
            <w:tcBorders>
              <w:top w:val="nil"/>
              <w:left w:val="single" w:sz="4" w:space="0" w:color="auto"/>
              <w:bottom w:val="nil"/>
              <w:right w:val="single" w:sz="4" w:space="0" w:color="auto"/>
            </w:tcBorders>
          </w:tcPr>
          <w:p w14:paraId="44B04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1418" w:type="dxa"/>
            <w:gridSpan w:val="2"/>
            <w:tcBorders>
              <w:top w:val="nil"/>
              <w:left w:val="single" w:sz="4" w:space="0" w:color="auto"/>
              <w:bottom w:val="nil"/>
              <w:right w:val="single" w:sz="12" w:space="0" w:color="auto"/>
            </w:tcBorders>
          </w:tcPr>
          <w:p w14:paraId="39E3C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DBA2F5" w14:textId="77777777" w:rsidTr="0002448C">
        <w:trPr>
          <w:jc w:val="center"/>
        </w:trPr>
        <w:tc>
          <w:tcPr>
            <w:tcW w:w="453" w:type="dxa"/>
            <w:gridSpan w:val="2"/>
            <w:tcBorders>
              <w:top w:val="nil"/>
              <w:left w:val="single" w:sz="12" w:space="0" w:color="auto"/>
              <w:bottom w:val="nil"/>
              <w:right w:val="single" w:sz="4" w:space="0" w:color="auto"/>
            </w:tcBorders>
          </w:tcPr>
          <w:p w14:paraId="1F50C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59" w:type="dxa"/>
            <w:gridSpan w:val="2"/>
            <w:tcBorders>
              <w:top w:val="nil"/>
              <w:left w:val="nil"/>
              <w:bottom w:val="nil"/>
              <w:right w:val="nil"/>
            </w:tcBorders>
          </w:tcPr>
          <w:p w14:paraId="785E98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Плити покриття ПП-1,1</w:t>
            </w:r>
          </w:p>
        </w:tc>
        <w:tc>
          <w:tcPr>
            <w:tcW w:w="1418" w:type="dxa"/>
            <w:tcBorders>
              <w:top w:val="nil"/>
              <w:left w:val="single" w:sz="4" w:space="0" w:color="auto"/>
              <w:bottom w:val="nil"/>
              <w:right w:val="nil"/>
            </w:tcBorders>
          </w:tcPr>
          <w:p w14:paraId="60171A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46" w:type="dxa"/>
            <w:gridSpan w:val="2"/>
            <w:tcBorders>
              <w:top w:val="nil"/>
              <w:left w:val="single" w:sz="4" w:space="0" w:color="auto"/>
              <w:bottom w:val="nil"/>
              <w:right w:val="single" w:sz="4" w:space="0" w:color="auto"/>
            </w:tcBorders>
          </w:tcPr>
          <w:p w14:paraId="716639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9C941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A3C6C" w14:textId="77777777" w:rsidTr="0002448C">
        <w:trPr>
          <w:jc w:val="center"/>
        </w:trPr>
        <w:tc>
          <w:tcPr>
            <w:tcW w:w="453" w:type="dxa"/>
            <w:gridSpan w:val="2"/>
            <w:tcBorders>
              <w:top w:val="nil"/>
              <w:left w:val="single" w:sz="12" w:space="0" w:color="auto"/>
              <w:bottom w:val="nil"/>
              <w:right w:val="single" w:sz="4" w:space="0" w:color="auto"/>
            </w:tcBorders>
          </w:tcPr>
          <w:p w14:paraId="5D0765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59" w:type="dxa"/>
            <w:gridSpan w:val="2"/>
            <w:tcBorders>
              <w:top w:val="nil"/>
              <w:left w:val="nil"/>
              <w:bottom w:val="nil"/>
              <w:right w:val="nil"/>
            </w:tcBorders>
          </w:tcPr>
          <w:p w14:paraId="7FCBBB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5E320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55C8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3925B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5,56192</w:t>
            </w:r>
          </w:p>
        </w:tc>
        <w:tc>
          <w:tcPr>
            <w:tcW w:w="1418" w:type="dxa"/>
            <w:gridSpan w:val="2"/>
            <w:tcBorders>
              <w:top w:val="nil"/>
              <w:left w:val="single" w:sz="4" w:space="0" w:color="auto"/>
              <w:bottom w:val="nil"/>
              <w:right w:val="single" w:sz="12" w:space="0" w:color="auto"/>
            </w:tcBorders>
          </w:tcPr>
          <w:p w14:paraId="78041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78A17"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33BCCE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6D3E97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545D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2906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94E6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06073B"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45198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FAD3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tcBorders>
              <w:top w:val="nil"/>
              <w:left w:val="single" w:sz="4" w:space="0" w:color="auto"/>
              <w:bottom w:val="nil"/>
              <w:right w:val="single" w:sz="4" w:space="0" w:color="auto"/>
            </w:tcBorders>
            <w:vAlign w:val="center"/>
          </w:tcPr>
          <w:p w14:paraId="33393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58AB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D9C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5020F8" w14:textId="77777777" w:rsidTr="0002448C">
        <w:trPr>
          <w:jc w:val="center"/>
        </w:trPr>
        <w:tc>
          <w:tcPr>
            <w:tcW w:w="453" w:type="dxa"/>
            <w:gridSpan w:val="2"/>
            <w:tcBorders>
              <w:top w:val="nil"/>
              <w:left w:val="single" w:sz="12" w:space="0" w:color="auto"/>
              <w:bottom w:val="nil"/>
              <w:right w:val="single" w:sz="4" w:space="0" w:color="auto"/>
            </w:tcBorders>
          </w:tcPr>
          <w:p w14:paraId="5E500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59" w:type="dxa"/>
            <w:gridSpan w:val="2"/>
            <w:tcBorders>
              <w:top w:val="nil"/>
              <w:left w:val="nil"/>
              <w:bottom w:val="nil"/>
              <w:right w:val="nil"/>
            </w:tcBorders>
          </w:tcPr>
          <w:p w14:paraId="3F6E5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069762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78BBD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5A33B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0D0D9D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70194F" w14:textId="77777777" w:rsidTr="0002448C">
        <w:trPr>
          <w:jc w:val="center"/>
        </w:trPr>
        <w:tc>
          <w:tcPr>
            <w:tcW w:w="453" w:type="dxa"/>
            <w:gridSpan w:val="2"/>
            <w:tcBorders>
              <w:top w:val="nil"/>
              <w:left w:val="single" w:sz="12" w:space="0" w:color="auto"/>
              <w:bottom w:val="nil"/>
              <w:right w:val="single" w:sz="4" w:space="0" w:color="auto"/>
            </w:tcBorders>
          </w:tcPr>
          <w:p w14:paraId="430DA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59" w:type="dxa"/>
            <w:gridSpan w:val="2"/>
            <w:tcBorders>
              <w:top w:val="nil"/>
              <w:left w:val="nil"/>
              <w:bottom w:val="nil"/>
              <w:right w:val="nil"/>
            </w:tcBorders>
          </w:tcPr>
          <w:p w14:paraId="7E650D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5BD98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5869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46" w:type="dxa"/>
            <w:gridSpan w:val="2"/>
            <w:tcBorders>
              <w:top w:val="nil"/>
              <w:left w:val="single" w:sz="4" w:space="0" w:color="auto"/>
              <w:bottom w:val="nil"/>
              <w:right w:val="single" w:sz="4" w:space="0" w:color="auto"/>
            </w:tcBorders>
          </w:tcPr>
          <w:p w14:paraId="27DE42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1418" w:type="dxa"/>
            <w:gridSpan w:val="2"/>
            <w:tcBorders>
              <w:top w:val="nil"/>
              <w:left w:val="single" w:sz="4" w:space="0" w:color="auto"/>
              <w:bottom w:val="nil"/>
              <w:right w:val="single" w:sz="12" w:space="0" w:color="auto"/>
            </w:tcBorders>
          </w:tcPr>
          <w:p w14:paraId="14A53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485DC7" w14:textId="77777777" w:rsidTr="0002448C">
        <w:trPr>
          <w:jc w:val="center"/>
        </w:trPr>
        <w:tc>
          <w:tcPr>
            <w:tcW w:w="453" w:type="dxa"/>
            <w:gridSpan w:val="2"/>
            <w:tcBorders>
              <w:top w:val="nil"/>
              <w:left w:val="single" w:sz="12" w:space="0" w:color="auto"/>
              <w:bottom w:val="nil"/>
              <w:right w:val="single" w:sz="4" w:space="0" w:color="auto"/>
            </w:tcBorders>
          </w:tcPr>
          <w:p w14:paraId="6487B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59" w:type="dxa"/>
            <w:gridSpan w:val="2"/>
            <w:tcBorders>
              <w:top w:val="nil"/>
              <w:left w:val="nil"/>
              <w:bottom w:val="nil"/>
              <w:right w:val="nil"/>
            </w:tcBorders>
          </w:tcPr>
          <w:p w14:paraId="458A29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606C1D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2EA9C0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414593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2538FFB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6B755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124746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536817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D399C3" w14:textId="77777777" w:rsidTr="0002448C">
        <w:trPr>
          <w:jc w:val="center"/>
        </w:trPr>
        <w:tc>
          <w:tcPr>
            <w:tcW w:w="453" w:type="dxa"/>
            <w:gridSpan w:val="2"/>
            <w:tcBorders>
              <w:top w:val="nil"/>
              <w:left w:val="single" w:sz="12" w:space="0" w:color="auto"/>
              <w:bottom w:val="nil"/>
              <w:right w:val="single" w:sz="4" w:space="0" w:color="auto"/>
            </w:tcBorders>
          </w:tcPr>
          <w:p w14:paraId="02428D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59" w:type="dxa"/>
            <w:gridSpan w:val="2"/>
            <w:tcBorders>
              <w:top w:val="nil"/>
              <w:left w:val="nil"/>
              <w:bottom w:val="nil"/>
              <w:right w:val="nil"/>
            </w:tcBorders>
          </w:tcPr>
          <w:p w14:paraId="4E3201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F6BCF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15FF0D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74B7FA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51176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090A62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46" w:type="dxa"/>
            <w:gridSpan w:val="2"/>
            <w:tcBorders>
              <w:top w:val="nil"/>
              <w:left w:val="single" w:sz="4" w:space="0" w:color="auto"/>
              <w:bottom w:val="nil"/>
              <w:right w:val="single" w:sz="4" w:space="0" w:color="auto"/>
            </w:tcBorders>
          </w:tcPr>
          <w:p w14:paraId="6E6F5E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gridSpan w:val="2"/>
            <w:tcBorders>
              <w:top w:val="nil"/>
              <w:left w:val="single" w:sz="4" w:space="0" w:color="auto"/>
              <w:bottom w:val="nil"/>
              <w:right w:val="single" w:sz="12" w:space="0" w:color="auto"/>
            </w:tcBorders>
          </w:tcPr>
          <w:p w14:paraId="41993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4F9EB3" w14:textId="77777777" w:rsidTr="0002448C">
        <w:trPr>
          <w:jc w:val="center"/>
        </w:trPr>
        <w:tc>
          <w:tcPr>
            <w:tcW w:w="453" w:type="dxa"/>
            <w:gridSpan w:val="2"/>
            <w:tcBorders>
              <w:top w:val="nil"/>
              <w:left w:val="single" w:sz="12" w:space="0" w:color="auto"/>
              <w:bottom w:val="nil"/>
              <w:right w:val="single" w:sz="4" w:space="0" w:color="auto"/>
            </w:tcBorders>
          </w:tcPr>
          <w:p w14:paraId="06BE8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12</w:t>
            </w:r>
          </w:p>
        </w:tc>
        <w:tc>
          <w:tcPr>
            <w:tcW w:w="5359" w:type="dxa"/>
            <w:gridSpan w:val="2"/>
            <w:tcBorders>
              <w:top w:val="nil"/>
              <w:left w:val="nil"/>
              <w:bottom w:val="nil"/>
              <w:right w:val="nil"/>
            </w:tcBorders>
          </w:tcPr>
          <w:p w14:paraId="57879A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08326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10D5FF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tcBorders>
              <w:top w:val="nil"/>
              <w:left w:val="single" w:sz="4" w:space="0" w:color="auto"/>
              <w:bottom w:val="nil"/>
              <w:right w:val="nil"/>
            </w:tcBorders>
          </w:tcPr>
          <w:p w14:paraId="7CBF1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46" w:type="dxa"/>
            <w:gridSpan w:val="2"/>
            <w:tcBorders>
              <w:top w:val="nil"/>
              <w:left w:val="single" w:sz="4" w:space="0" w:color="auto"/>
              <w:bottom w:val="nil"/>
              <w:right w:val="single" w:sz="4" w:space="0" w:color="auto"/>
            </w:tcBorders>
          </w:tcPr>
          <w:p w14:paraId="4AA58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4A9355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AA43A" w14:textId="77777777" w:rsidTr="0002448C">
        <w:trPr>
          <w:jc w:val="center"/>
        </w:trPr>
        <w:tc>
          <w:tcPr>
            <w:tcW w:w="453" w:type="dxa"/>
            <w:gridSpan w:val="2"/>
            <w:tcBorders>
              <w:top w:val="nil"/>
              <w:left w:val="single" w:sz="12" w:space="0" w:color="auto"/>
              <w:bottom w:val="nil"/>
              <w:right w:val="single" w:sz="4" w:space="0" w:color="auto"/>
            </w:tcBorders>
          </w:tcPr>
          <w:p w14:paraId="3687E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59" w:type="dxa"/>
            <w:gridSpan w:val="2"/>
            <w:tcBorders>
              <w:top w:val="nil"/>
              <w:left w:val="nil"/>
              <w:bottom w:val="nil"/>
              <w:right w:val="nil"/>
            </w:tcBorders>
          </w:tcPr>
          <w:p w14:paraId="1749A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Камені</w:t>
            </w:r>
            <w:proofErr w:type="spellEnd"/>
            <w:r w:rsidRPr="00332BA6">
              <w:rPr>
                <w:rFonts w:ascii="Times New Roman" w:hAnsi="Times New Roman" w:cs="Times New Roman"/>
                <w:spacing w:val="-3"/>
                <w:sz w:val="20"/>
                <w:szCs w:val="20"/>
              </w:rPr>
              <w:t xml:space="preserve"> бортові</w:t>
            </w:r>
          </w:p>
        </w:tc>
        <w:tc>
          <w:tcPr>
            <w:tcW w:w="1418" w:type="dxa"/>
            <w:tcBorders>
              <w:top w:val="nil"/>
              <w:left w:val="single" w:sz="4" w:space="0" w:color="auto"/>
              <w:bottom w:val="nil"/>
              <w:right w:val="nil"/>
            </w:tcBorders>
          </w:tcPr>
          <w:p w14:paraId="7F5A61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46" w:type="dxa"/>
            <w:gridSpan w:val="2"/>
            <w:tcBorders>
              <w:top w:val="nil"/>
              <w:left w:val="single" w:sz="4" w:space="0" w:color="auto"/>
              <w:bottom w:val="nil"/>
              <w:right w:val="single" w:sz="4" w:space="0" w:color="auto"/>
            </w:tcBorders>
          </w:tcPr>
          <w:p w14:paraId="495DB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15,35</w:t>
            </w:r>
          </w:p>
        </w:tc>
        <w:tc>
          <w:tcPr>
            <w:tcW w:w="1418" w:type="dxa"/>
            <w:gridSpan w:val="2"/>
            <w:tcBorders>
              <w:top w:val="nil"/>
              <w:left w:val="single" w:sz="4" w:space="0" w:color="auto"/>
              <w:bottom w:val="nil"/>
              <w:right w:val="single" w:sz="12" w:space="0" w:color="auto"/>
            </w:tcBorders>
          </w:tcPr>
          <w:p w14:paraId="2C41C9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D393A" w14:textId="77777777" w:rsidTr="0002448C">
        <w:trPr>
          <w:jc w:val="center"/>
        </w:trPr>
        <w:tc>
          <w:tcPr>
            <w:tcW w:w="453" w:type="dxa"/>
            <w:gridSpan w:val="2"/>
            <w:tcBorders>
              <w:top w:val="nil"/>
              <w:left w:val="single" w:sz="12" w:space="0" w:color="auto"/>
              <w:bottom w:val="nil"/>
              <w:right w:val="single" w:sz="4" w:space="0" w:color="auto"/>
            </w:tcBorders>
          </w:tcPr>
          <w:p w14:paraId="630B4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59" w:type="dxa"/>
            <w:gridSpan w:val="2"/>
            <w:tcBorders>
              <w:top w:val="nil"/>
              <w:left w:val="nil"/>
              <w:bottom w:val="nil"/>
              <w:right w:val="nil"/>
            </w:tcBorders>
          </w:tcPr>
          <w:p w14:paraId="41D227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36352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46" w:type="dxa"/>
            <w:gridSpan w:val="2"/>
            <w:tcBorders>
              <w:top w:val="nil"/>
              <w:left w:val="single" w:sz="4" w:space="0" w:color="auto"/>
              <w:bottom w:val="nil"/>
              <w:right w:val="single" w:sz="4" w:space="0" w:color="auto"/>
            </w:tcBorders>
          </w:tcPr>
          <w:p w14:paraId="3063C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E85E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15749E" w14:textId="77777777" w:rsidTr="0002448C">
        <w:trPr>
          <w:jc w:val="center"/>
        </w:trPr>
        <w:tc>
          <w:tcPr>
            <w:tcW w:w="453" w:type="dxa"/>
            <w:gridSpan w:val="2"/>
            <w:tcBorders>
              <w:top w:val="nil"/>
              <w:left w:val="single" w:sz="12" w:space="0" w:color="auto"/>
              <w:bottom w:val="nil"/>
              <w:right w:val="single" w:sz="4" w:space="0" w:color="auto"/>
            </w:tcBorders>
            <w:vAlign w:val="center"/>
          </w:tcPr>
          <w:p w14:paraId="17996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59" w:type="dxa"/>
            <w:gridSpan w:val="2"/>
            <w:tcBorders>
              <w:top w:val="nil"/>
              <w:left w:val="single" w:sz="4" w:space="0" w:color="auto"/>
              <w:bottom w:val="nil"/>
              <w:right w:val="single" w:sz="4" w:space="0" w:color="auto"/>
            </w:tcBorders>
            <w:vAlign w:val="center"/>
          </w:tcPr>
          <w:p w14:paraId="73069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Вентиляція</w:t>
            </w:r>
            <w:proofErr w:type="spellEnd"/>
          </w:p>
        </w:tc>
        <w:tc>
          <w:tcPr>
            <w:tcW w:w="1418" w:type="dxa"/>
            <w:tcBorders>
              <w:top w:val="nil"/>
              <w:left w:val="single" w:sz="4" w:space="0" w:color="auto"/>
              <w:bottom w:val="nil"/>
              <w:right w:val="single" w:sz="4" w:space="0" w:color="auto"/>
            </w:tcBorders>
            <w:vAlign w:val="center"/>
          </w:tcPr>
          <w:p w14:paraId="5FAAE3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46" w:type="dxa"/>
            <w:gridSpan w:val="2"/>
            <w:tcBorders>
              <w:top w:val="nil"/>
              <w:left w:val="single" w:sz="4" w:space="0" w:color="auto"/>
              <w:bottom w:val="nil"/>
              <w:right w:val="single" w:sz="4" w:space="0" w:color="auto"/>
            </w:tcBorders>
            <w:vAlign w:val="center"/>
          </w:tcPr>
          <w:p w14:paraId="39D53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3885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ECA7496" w14:textId="77777777" w:rsidTr="0002448C">
        <w:trPr>
          <w:gridAfter w:val="1"/>
          <w:wAfter w:w="29" w:type="dxa"/>
          <w:jc w:val="center"/>
        </w:trPr>
        <w:tc>
          <w:tcPr>
            <w:tcW w:w="426" w:type="dxa"/>
            <w:tcBorders>
              <w:top w:val="nil"/>
              <w:left w:val="single" w:sz="12" w:space="0" w:color="auto"/>
              <w:bottom w:val="nil"/>
              <w:right w:val="single" w:sz="4" w:space="0" w:color="auto"/>
            </w:tcBorders>
          </w:tcPr>
          <w:p w14:paraId="2D353AF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6" w:type="dxa"/>
            <w:gridSpan w:val="3"/>
            <w:tcBorders>
              <w:top w:val="nil"/>
              <w:left w:val="nil"/>
              <w:bottom w:val="nil"/>
              <w:right w:val="nil"/>
            </w:tcBorders>
          </w:tcPr>
          <w:p w14:paraId="6E250314" w14:textId="77777777" w:rsidR="0002448C" w:rsidRPr="00332BA6" w:rsidRDefault="0002448C" w:rsidP="002615B7">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1CF40A2F"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7" w:type="dxa"/>
            <w:tcBorders>
              <w:top w:val="nil"/>
              <w:left w:val="single" w:sz="4" w:space="0" w:color="auto"/>
              <w:bottom w:val="nil"/>
              <w:right w:val="single" w:sz="4" w:space="0" w:color="auto"/>
            </w:tcBorders>
          </w:tcPr>
          <w:p w14:paraId="5937608C"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C7FD2E5" w14:textId="77777777" w:rsidR="0002448C" w:rsidRPr="00332BA6" w:rsidRDefault="0002448C" w:rsidP="002615B7">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27A8E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pPr w:leftFromText="180" w:rightFromText="180" w:vertAnchor="text" w:horzAnchor="margin" w:tblpY="72"/>
        <w:tblW w:w="10208" w:type="dxa"/>
        <w:tblLayout w:type="fixed"/>
        <w:tblCellMar>
          <w:left w:w="28" w:type="dxa"/>
          <w:right w:w="28" w:type="dxa"/>
        </w:tblCellMar>
        <w:tblLook w:val="0000" w:firstRow="0" w:lastRow="0" w:firstColumn="0" w:lastColumn="0" w:noHBand="0" w:noVBand="0"/>
      </w:tblPr>
      <w:tblGrid>
        <w:gridCol w:w="567"/>
        <w:gridCol w:w="4763"/>
        <w:gridCol w:w="624"/>
        <w:gridCol w:w="1418"/>
        <w:gridCol w:w="1418"/>
        <w:gridCol w:w="1418"/>
      </w:tblGrid>
      <w:tr w:rsidR="0002448C" w:rsidRPr="00332BA6" w14:paraId="44A503EB" w14:textId="77777777" w:rsidTr="0002448C">
        <w:tc>
          <w:tcPr>
            <w:tcW w:w="5330" w:type="dxa"/>
            <w:gridSpan w:val="2"/>
            <w:tcBorders>
              <w:top w:val="nil"/>
              <w:left w:val="nil"/>
              <w:bottom w:val="nil"/>
              <w:right w:val="nil"/>
            </w:tcBorders>
          </w:tcPr>
          <w:p w14:paraId="19ABA557"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4878" w:type="dxa"/>
            <w:gridSpan w:val="4"/>
            <w:tcBorders>
              <w:top w:val="nil"/>
              <w:left w:val="nil"/>
              <w:bottom w:val="nil"/>
              <w:right w:val="nil"/>
            </w:tcBorders>
          </w:tcPr>
          <w:p w14:paraId="68F2C6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19E4AE6" w14:textId="77777777" w:rsidTr="0002448C">
        <w:tc>
          <w:tcPr>
            <w:tcW w:w="10208" w:type="dxa"/>
            <w:gridSpan w:val="6"/>
            <w:tcBorders>
              <w:top w:val="nil"/>
              <w:left w:val="nil"/>
              <w:bottom w:val="nil"/>
              <w:right w:val="nil"/>
            </w:tcBorders>
          </w:tcPr>
          <w:p w14:paraId="09941961" w14:textId="77777777" w:rsidR="0002448C" w:rsidRPr="00D401EC" w:rsidRDefault="0002448C" w:rsidP="0002448C">
            <w:pPr>
              <w:keepLines/>
              <w:autoSpaceDE w:val="0"/>
              <w:autoSpaceDN w:val="0"/>
              <w:spacing w:after="0" w:line="240" w:lineRule="auto"/>
              <w:rPr>
                <w:rFonts w:ascii="Times New Roman" w:hAnsi="Times New Roman" w:cs="Times New Roman"/>
                <w:sz w:val="28"/>
                <w:szCs w:val="28"/>
              </w:rPr>
            </w:pPr>
            <w:r w:rsidRPr="00D401EC">
              <w:rPr>
                <w:rFonts w:ascii="Times New Roman" w:hAnsi="Times New Roman" w:cs="Times New Roman"/>
                <w:b/>
                <w:bCs/>
                <w:spacing w:val="-3"/>
                <w:sz w:val="28"/>
                <w:szCs w:val="28"/>
              </w:rPr>
              <w:t>Б</w:t>
            </w:r>
            <w:r w:rsidRPr="00D401EC">
              <w:rPr>
                <w:rFonts w:ascii="Times New Roman" w:hAnsi="Times New Roman" w:cs="Times New Roman"/>
                <w:spacing w:val="-3"/>
                <w:sz w:val="28"/>
                <w:szCs w:val="28"/>
              </w:rPr>
              <w:t>удівництво системи каналізації (напірної каналізації від КНС №1)</w:t>
            </w:r>
          </w:p>
        </w:tc>
      </w:tr>
      <w:tr w:rsidR="0002448C" w:rsidRPr="00332BA6" w14:paraId="1FD049BA" w14:textId="77777777" w:rsidTr="0002448C">
        <w:tc>
          <w:tcPr>
            <w:tcW w:w="5330" w:type="dxa"/>
            <w:gridSpan w:val="2"/>
            <w:tcBorders>
              <w:top w:val="nil"/>
              <w:left w:val="nil"/>
              <w:bottom w:val="nil"/>
              <w:right w:val="nil"/>
            </w:tcBorders>
          </w:tcPr>
          <w:p w14:paraId="00AC16E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64F82C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75AE54" w14:textId="77777777" w:rsidTr="0002448C">
        <w:tc>
          <w:tcPr>
            <w:tcW w:w="5330" w:type="dxa"/>
            <w:gridSpan w:val="2"/>
            <w:tcBorders>
              <w:top w:val="nil"/>
              <w:left w:val="nil"/>
              <w:bottom w:val="nil"/>
              <w:right w:val="nil"/>
            </w:tcBorders>
          </w:tcPr>
          <w:p w14:paraId="14A922FD" w14:textId="77777777" w:rsidR="0002448C" w:rsidRPr="00332BA6" w:rsidRDefault="0002448C" w:rsidP="0002448C">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4"/>
            <w:tcBorders>
              <w:top w:val="nil"/>
              <w:left w:val="nil"/>
              <w:bottom w:val="nil"/>
              <w:right w:val="nil"/>
            </w:tcBorders>
          </w:tcPr>
          <w:p w14:paraId="37B003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76489884" w14:textId="77777777" w:rsidTr="0002448C">
        <w:tc>
          <w:tcPr>
            <w:tcW w:w="10208" w:type="dxa"/>
            <w:gridSpan w:val="6"/>
            <w:tcBorders>
              <w:top w:val="nil"/>
              <w:left w:val="nil"/>
              <w:bottom w:val="nil"/>
              <w:right w:val="nil"/>
            </w:tcBorders>
          </w:tcPr>
          <w:p w14:paraId="1BADD17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2448C" w:rsidRPr="00332BA6" w14:paraId="1A09C686" w14:textId="77777777" w:rsidTr="0002448C">
        <w:tc>
          <w:tcPr>
            <w:tcW w:w="567" w:type="dxa"/>
            <w:tcBorders>
              <w:top w:val="single" w:sz="12" w:space="0" w:color="auto"/>
              <w:left w:val="single" w:sz="12" w:space="0" w:color="auto"/>
              <w:bottom w:val="nil"/>
              <w:right w:val="single" w:sz="4" w:space="0" w:color="auto"/>
            </w:tcBorders>
            <w:vAlign w:val="center"/>
          </w:tcPr>
          <w:p w14:paraId="5A0FF032"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307E8B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2"/>
            <w:tcBorders>
              <w:top w:val="single" w:sz="12" w:space="0" w:color="auto"/>
              <w:left w:val="nil"/>
              <w:bottom w:val="nil"/>
              <w:right w:val="nil"/>
            </w:tcBorders>
            <w:vAlign w:val="center"/>
          </w:tcPr>
          <w:p w14:paraId="01C9D950"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p>
          <w:p w14:paraId="37A294F9"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7339F62A" w14:textId="77777777" w:rsidR="0002448C" w:rsidRPr="00332BA6" w:rsidRDefault="0002448C" w:rsidP="0002448C">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1A594B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1846A98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9E1E48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2448C" w:rsidRPr="00332BA6" w14:paraId="331A8F12" w14:textId="77777777" w:rsidTr="0002448C">
        <w:tc>
          <w:tcPr>
            <w:tcW w:w="567" w:type="dxa"/>
            <w:tcBorders>
              <w:top w:val="single" w:sz="4" w:space="0" w:color="auto"/>
              <w:left w:val="single" w:sz="12" w:space="0" w:color="auto"/>
              <w:bottom w:val="single" w:sz="4" w:space="0" w:color="auto"/>
              <w:right w:val="single" w:sz="4" w:space="0" w:color="auto"/>
            </w:tcBorders>
            <w:vAlign w:val="center"/>
          </w:tcPr>
          <w:p w14:paraId="0411B9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36FBC8E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74570F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B05E2B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3BD69B8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2448C" w:rsidRPr="00332BA6" w14:paraId="0D889211" w14:textId="77777777" w:rsidTr="0002448C">
        <w:tc>
          <w:tcPr>
            <w:tcW w:w="567" w:type="dxa"/>
            <w:tcBorders>
              <w:top w:val="nil"/>
              <w:left w:val="single" w:sz="12" w:space="0" w:color="auto"/>
              <w:bottom w:val="nil"/>
              <w:right w:val="single" w:sz="4" w:space="0" w:color="auto"/>
            </w:tcBorders>
          </w:tcPr>
          <w:p w14:paraId="1CEF826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2B6978B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0849B8A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F3E089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1116</w:t>
            </w:r>
          </w:p>
        </w:tc>
        <w:tc>
          <w:tcPr>
            <w:tcW w:w="1418" w:type="dxa"/>
            <w:tcBorders>
              <w:top w:val="nil"/>
              <w:left w:val="single" w:sz="4" w:space="0" w:color="auto"/>
              <w:bottom w:val="nil"/>
              <w:right w:val="single" w:sz="12" w:space="0" w:color="auto"/>
            </w:tcBorders>
          </w:tcPr>
          <w:p w14:paraId="59DCFAA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2B9745E" w14:textId="77777777" w:rsidTr="0002448C">
        <w:tc>
          <w:tcPr>
            <w:tcW w:w="567" w:type="dxa"/>
            <w:tcBorders>
              <w:top w:val="nil"/>
              <w:left w:val="single" w:sz="12" w:space="0" w:color="auto"/>
              <w:bottom w:val="nil"/>
              <w:right w:val="single" w:sz="4" w:space="0" w:color="auto"/>
            </w:tcBorders>
          </w:tcPr>
          <w:p w14:paraId="4B584EE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15D7944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A60A058"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F4120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96584D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110,484</w:t>
            </w:r>
          </w:p>
        </w:tc>
        <w:tc>
          <w:tcPr>
            <w:tcW w:w="1418" w:type="dxa"/>
            <w:tcBorders>
              <w:top w:val="nil"/>
              <w:left w:val="single" w:sz="4" w:space="0" w:color="auto"/>
              <w:bottom w:val="nil"/>
              <w:right w:val="single" w:sz="12" w:space="0" w:color="auto"/>
            </w:tcBorders>
          </w:tcPr>
          <w:p w14:paraId="36A7141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022740B" w14:textId="77777777" w:rsidTr="0002448C">
        <w:tc>
          <w:tcPr>
            <w:tcW w:w="567" w:type="dxa"/>
            <w:tcBorders>
              <w:top w:val="nil"/>
              <w:left w:val="single" w:sz="12" w:space="0" w:color="auto"/>
              <w:bottom w:val="nil"/>
              <w:right w:val="single" w:sz="4" w:space="0" w:color="auto"/>
            </w:tcBorders>
          </w:tcPr>
          <w:p w14:paraId="5FB209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4C2BD44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87C5C7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65F55BC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16,875</w:t>
            </w:r>
          </w:p>
        </w:tc>
        <w:tc>
          <w:tcPr>
            <w:tcW w:w="1418" w:type="dxa"/>
            <w:tcBorders>
              <w:top w:val="nil"/>
              <w:left w:val="single" w:sz="4" w:space="0" w:color="auto"/>
              <w:bottom w:val="nil"/>
              <w:right w:val="single" w:sz="12" w:space="0" w:color="auto"/>
            </w:tcBorders>
          </w:tcPr>
          <w:p w14:paraId="10CE29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9036FA0" w14:textId="77777777" w:rsidTr="0002448C">
        <w:tc>
          <w:tcPr>
            <w:tcW w:w="567" w:type="dxa"/>
            <w:tcBorders>
              <w:top w:val="nil"/>
              <w:left w:val="single" w:sz="12" w:space="0" w:color="auto"/>
              <w:bottom w:val="nil"/>
              <w:right w:val="single" w:sz="4" w:space="0" w:color="auto"/>
            </w:tcBorders>
          </w:tcPr>
          <w:p w14:paraId="54CAB6C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7FD359B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A24D4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21EEE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469C28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857B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5AF7A51A" w14:textId="77777777" w:rsidTr="0002448C">
        <w:tc>
          <w:tcPr>
            <w:tcW w:w="567" w:type="dxa"/>
            <w:tcBorders>
              <w:top w:val="nil"/>
              <w:left w:val="single" w:sz="12" w:space="0" w:color="auto"/>
              <w:bottom w:val="nil"/>
              <w:right w:val="single" w:sz="4" w:space="0" w:color="auto"/>
            </w:tcBorders>
          </w:tcPr>
          <w:p w14:paraId="43DE3C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3FB9FEAD"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D6BF8C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32F00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235,61415</w:t>
            </w:r>
          </w:p>
        </w:tc>
        <w:tc>
          <w:tcPr>
            <w:tcW w:w="1418" w:type="dxa"/>
            <w:tcBorders>
              <w:top w:val="nil"/>
              <w:left w:val="single" w:sz="4" w:space="0" w:color="auto"/>
              <w:bottom w:val="nil"/>
              <w:right w:val="single" w:sz="12" w:space="0" w:color="auto"/>
            </w:tcBorders>
          </w:tcPr>
          <w:p w14:paraId="472E6C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31AF70F3" w14:textId="77777777" w:rsidTr="0002448C">
        <w:tc>
          <w:tcPr>
            <w:tcW w:w="567" w:type="dxa"/>
            <w:tcBorders>
              <w:top w:val="nil"/>
              <w:left w:val="single" w:sz="12" w:space="0" w:color="auto"/>
              <w:bottom w:val="nil"/>
              <w:right w:val="single" w:sz="4" w:space="0" w:color="auto"/>
            </w:tcBorders>
          </w:tcPr>
          <w:p w14:paraId="6985B2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49136ED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w:t>
            </w: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фракцiї</w:t>
            </w:r>
            <w:proofErr w:type="spellEnd"/>
            <w:r w:rsidRPr="00332BA6">
              <w:rPr>
                <w:rFonts w:ascii="Times New Roman" w:hAnsi="Times New Roman" w:cs="Times New Roman"/>
                <w:spacing w:val="-3"/>
                <w:sz w:val="20"/>
                <w:szCs w:val="20"/>
              </w:rPr>
              <w:t xml:space="preserve"> 20-</w:t>
            </w:r>
          </w:p>
          <w:p w14:paraId="098F9C5A"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40 мм при </w:t>
            </w:r>
            <w:proofErr w:type="spellStart"/>
            <w:r w:rsidRPr="00332BA6">
              <w:rPr>
                <w:rFonts w:ascii="Times New Roman" w:hAnsi="Times New Roman" w:cs="Times New Roman"/>
                <w:spacing w:val="-3"/>
                <w:sz w:val="20"/>
                <w:szCs w:val="20"/>
              </w:rPr>
              <w:t>укочуваннi</w:t>
            </w:r>
            <w:proofErr w:type="spellEnd"/>
            <w:r w:rsidRPr="00332BA6">
              <w:rPr>
                <w:rFonts w:ascii="Times New Roman" w:hAnsi="Times New Roman" w:cs="Times New Roman"/>
                <w:spacing w:val="-3"/>
                <w:sz w:val="20"/>
                <w:szCs w:val="20"/>
              </w:rPr>
              <w:t xml:space="preserve"> кам'яних </w:t>
            </w:r>
            <w:proofErr w:type="spellStart"/>
            <w:r w:rsidRPr="00332BA6">
              <w:rPr>
                <w:rFonts w:ascii="Times New Roman" w:hAnsi="Times New Roman" w:cs="Times New Roman"/>
                <w:spacing w:val="-3"/>
                <w:sz w:val="20"/>
                <w:szCs w:val="20"/>
              </w:rPr>
              <w:t>матерiалiв</w:t>
            </w:r>
            <w:proofErr w:type="spellEnd"/>
            <w:r w:rsidRPr="00332BA6">
              <w:rPr>
                <w:rFonts w:ascii="Times New Roman" w:hAnsi="Times New Roman" w:cs="Times New Roman"/>
                <w:spacing w:val="-3"/>
                <w:sz w:val="20"/>
                <w:szCs w:val="20"/>
              </w:rPr>
              <w:t xml:space="preserve"> з границею</w:t>
            </w:r>
          </w:p>
          <w:p w14:paraId="656DDA4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мiцностi</w:t>
            </w:r>
            <w:proofErr w:type="spellEnd"/>
            <w:r w:rsidRPr="00332BA6">
              <w:rPr>
                <w:rFonts w:ascii="Times New Roman" w:hAnsi="Times New Roman" w:cs="Times New Roman"/>
                <w:spacing w:val="-3"/>
                <w:sz w:val="20"/>
                <w:szCs w:val="20"/>
              </w:rPr>
              <w:t xml:space="preserve"> на стиск понад 98,1 МПа [1000 кг/см2]</w:t>
            </w:r>
          </w:p>
          <w:p w14:paraId="425C78E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щебенева дорога)</w:t>
            </w:r>
          </w:p>
        </w:tc>
        <w:tc>
          <w:tcPr>
            <w:tcW w:w="1418" w:type="dxa"/>
            <w:tcBorders>
              <w:top w:val="nil"/>
              <w:left w:val="single" w:sz="4" w:space="0" w:color="auto"/>
              <w:bottom w:val="nil"/>
              <w:right w:val="nil"/>
            </w:tcBorders>
          </w:tcPr>
          <w:p w14:paraId="7096902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25136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112,5</w:t>
            </w:r>
          </w:p>
        </w:tc>
        <w:tc>
          <w:tcPr>
            <w:tcW w:w="1418" w:type="dxa"/>
            <w:tcBorders>
              <w:top w:val="nil"/>
              <w:left w:val="single" w:sz="4" w:space="0" w:color="auto"/>
              <w:bottom w:val="nil"/>
              <w:right w:val="single" w:sz="12" w:space="0" w:color="auto"/>
            </w:tcBorders>
          </w:tcPr>
          <w:p w14:paraId="3865BA7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6128787" w14:textId="77777777" w:rsidTr="0002448C">
        <w:tc>
          <w:tcPr>
            <w:tcW w:w="567" w:type="dxa"/>
            <w:tcBorders>
              <w:top w:val="nil"/>
              <w:left w:val="single" w:sz="12" w:space="0" w:color="auto"/>
              <w:bottom w:val="nil"/>
              <w:right w:val="single" w:sz="4" w:space="0" w:color="auto"/>
            </w:tcBorders>
          </w:tcPr>
          <w:p w14:paraId="328CEE9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63A93E2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6EC1C284"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1A50412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3E16C0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49FA65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1EF4ACA6" w14:textId="77777777" w:rsidTr="0002448C">
        <w:tc>
          <w:tcPr>
            <w:tcW w:w="567" w:type="dxa"/>
            <w:tcBorders>
              <w:top w:val="nil"/>
              <w:left w:val="single" w:sz="12" w:space="0" w:color="auto"/>
              <w:bottom w:val="nil"/>
              <w:right w:val="single" w:sz="4" w:space="0" w:color="auto"/>
            </w:tcBorders>
          </w:tcPr>
          <w:p w14:paraId="2FE619F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97EDC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2F0C1F6"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694DAAF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63A5CE0E"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6ADEE2A0"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03A8F16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34228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1C19A5A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F02C615" w14:textId="77777777" w:rsidTr="0002448C">
        <w:tc>
          <w:tcPr>
            <w:tcW w:w="567" w:type="dxa"/>
            <w:tcBorders>
              <w:top w:val="nil"/>
              <w:left w:val="single" w:sz="12" w:space="0" w:color="auto"/>
              <w:bottom w:val="nil"/>
              <w:right w:val="single" w:sz="4" w:space="0" w:color="auto"/>
            </w:tcBorders>
          </w:tcPr>
          <w:p w14:paraId="2B90108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0D6FC0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628FB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F24EC89"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069312AC"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53400E39"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5B6E94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C3CF20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502,2</w:t>
            </w:r>
          </w:p>
        </w:tc>
        <w:tc>
          <w:tcPr>
            <w:tcW w:w="1418" w:type="dxa"/>
            <w:tcBorders>
              <w:top w:val="nil"/>
              <w:left w:val="single" w:sz="4" w:space="0" w:color="auto"/>
              <w:bottom w:val="nil"/>
              <w:right w:val="single" w:sz="12" w:space="0" w:color="auto"/>
            </w:tcBorders>
          </w:tcPr>
          <w:p w14:paraId="091E6B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4E85360D" w14:textId="77777777" w:rsidTr="0002448C">
        <w:tc>
          <w:tcPr>
            <w:tcW w:w="567" w:type="dxa"/>
            <w:tcBorders>
              <w:top w:val="nil"/>
              <w:left w:val="single" w:sz="12" w:space="0" w:color="auto"/>
              <w:bottom w:val="nil"/>
              <w:right w:val="single" w:sz="4" w:space="0" w:color="auto"/>
            </w:tcBorders>
          </w:tcPr>
          <w:p w14:paraId="587615E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5342081"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BCFD4EB"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F28365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74B91133"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7AD5C5E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15991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872,144278</w:t>
            </w:r>
          </w:p>
        </w:tc>
        <w:tc>
          <w:tcPr>
            <w:tcW w:w="1418" w:type="dxa"/>
            <w:tcBorders>
              <w:top w:val="nil"/>
              <w:left w:val="single" w:sz="4" w:space="0" w:color="auto"/>
              <w:bottom w:val="nil"/>
              <w:right w:val="single" w:sz="12" w:space="0" w:color="auto"/>
            </w:tcBorders>
          </w:tcPr>
          <w:p w14:paraId="359FCCE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8BBB887" w14:textId="77777777" w:rsidTr="0002448C">
        <w:tc>
          <w:tcPr>
            <w:tcW w:w="567" w:type="dxa"/>
            <w:tcBorders>
              <w:top w:val="nil"/>
              <w:left w:val="single" w:sz="12" w:space="0" w:color="auto"/>
              <w:bottom w:val="nil"/>
              <w:right w:val="single" w:sz="4" w:space="0" w:color="auto"/>
            </w:tcBorders>
          </w:tcPr>
          <w:p w14:paraId="6777730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6C84B95E"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AC8459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022377A"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1412,5024865</w:t>
            </w:r>
          </w:p>
        </w:tc>
        <w:tc>
          <w:tcPr>
            <w:tcW w:w="1418" w:type="dxa"/>
            <w:tcBorders>
              <w:top w:val="nil"/>
              <w:left w:val="single" w:sz="4" w:space="0" w:color="auto"/>
              <w:bottom w:val="nil"/>
              <w:right w:val="single" w:sz="12" w:space="0" w:color="auto"/>
            </w:tcBorders>
          </w:tcPr>
          <w:p w14:paraId="2BB70EB3"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0A3DA9D" w14:textId="77777777" w:rsidTr="0002448C">
        <w:tc>
          <w:tcPr>
            <w:tcW w:w="567" w:type="dxa"/>
            <w:tcBorders>
              <w:top w:val="nil"/>
              <w:left w:val="single" w:sz="12" w:space="0" w:color="auto"/>
              <w:bottom w:val="nil"/>
              <w:right w:val="single" w:sz="4" w:space="0" w:color="auto"/>
            </w:tcBorders>
          </w:tcPr>
          <w:p w14:paraId="44A2E22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37CB5E4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EC3DF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19F04"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937,144278</w:t>
            </w:r>
          </w:p>
        </w:tc>
        <w:tc>
          <w:tcPr>
            <w:tcW w:w="1418" w:type="dxa"/>
            <w:tcBorders>
              <w:top w:val="nil"/>
              <w:left w:val="single" w:sz="4" w:space="0" w:color="auto"/>
              <w:bottom w:val="nil"/>
              <w:right w:val="single" w:sz="12" w:space="0" w:color="auto"/>
            </w:tcBorders>
          </w:tcPr>
          <w:p w14:paraId="400E5371"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F639E0F" w14:textId="77777777" w:rsidTr="0002448C">
        <w:tc>
          <w:tcPr>
            <w:tcW w:w="567" w:type="dxa"/>
            <w:tcBorders>
              <w:top w:val="nil"/>
              <w:left w:val="single" w:sz="12" w:space="0" w:color="auto"/>
              <w:bottom w:val="nil"/>
              <w:right w:val="single" w:sz="4" w:space="0" w:color="auto"/>
            </w:tcBorders>
          </w:tcPr>
          <w:p w14:paraId="2906743B"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77A5C1F0"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D0E1CF8"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117A333C"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80C2FC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692D5B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156,63</w:t>
            </w:r>
          </w:p>
        </w:tc>
        <w:tc>
          <w:tcPr>
            <w:tcW w:w="1418" w:type="dxa"/>
            <w:tcBorders>
              <w:top w:val="nil"/>
              <w:left w:val="single" w:sz="4" w:space="0" w:color="auto"/>
              <w:bottom w:val="nil"/>
              <w:right w:val="single" w:sz="12" w:space="0" w:color="auto"/>
            </w:tcBorders>
          </w:tcPr>
          <w:p w14:paraId="6A1DAC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6D2CE585" w14:textId="77777777" w:rsidTr="0002448C">
        <w:tc>
          <w:tcPr>
            <w:tcW w:w="567" w:type="dxa"/>
            <w:tcBorders>
              <w:top w:val="nil"/>
              <w:left w:val="single" w:sz="12" w:space="0" w:color="auto"/>
              <w:bottom w:val="nil"/>
              <w:right w:val="single" w:sz="4" w:space="0" w:color="auto"/>
            </w:tcBorders>
          </w:tcPr>
          <w:p w14:paraId="7BB3592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2A6FED62"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2F295B4"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кріплень з укосами, група ґрунтів 2 в </w:t>
            </w:r>
            <w:proofErr w:type="spellStart"/>
            <w:r w:rsidRPr="00332BA6">
              <w:rPr>
                <w:rFonts w:ascii="Times New Roman" w:hAnsi="Times New Roman" w:cs="Times New Roman"/>
                <w:spacing w:val="-3"/>
                <w:sz w:val="20"/>
                <w:szCs w:val="20"/>
              </w:rPr>
              <w:t>мiсцях</w:t>
            </w:r>
            <w:proofErr w:type="spellEnd"/>
            <w:r w:rsidRPr="00332BA6">
              <w:rPr>
                <w:rFonts w:ascii="Times New Roman" w:hAnsi="Times New Roman" w:cs="Times New Roman"/>
                <w:spacing w:val="-3"/>
                <w:sz w:val="20"/>
                <w:szCs w:val="20"/>
              </w:rPr>
              <w:t>, що</w:t>
            </w:r>
          </w:p>
          <w:p w14:paraId="4F65F0B5"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знаходяться на </w:t>
            </w:r>
            <w:proofErr w:type="spellStart"/>
            <w:r w:rsidRPr="00332BA6">
              <w:rPr>
                <w:rFonts w:ascii="Times New Roman" w:hAnsi="Times New Roman" w:cs="Times New Roman"/>
                <w:spacing w:val="-3"/>
                <w:sz w:val="20"/>
                <w:szCs w:val="20"/>
              </w:rPr>
              <w:t>вiдстанi</w:t>
            </w:r>
            <w:proofErr w:type="spellEnd"/>
            <w:r w:rsidRPr="00332BA6">
              <w:rPr>
                <w:rFonts w:ascii="Times New Roman" w:hAnsi="Times New Roman" w:cs="Times New Roman"/>
                <w:spacing w:val="-3"/>
                <w:sz w:val="20"/>
                <w:szCs w:val="20"/>
              </w:rPr>
              <w:t xml:space="preserve"> до 1 м </w:t>
            </w:r>
            <w:proofErr w:type="spellStart"/>
            <w:r w:rsidRPr="00332BA6">
              <w:rPr>
                <w:rFonts w:ascii="Times New Roman" w:hAnsi="Times New Roman" w:cs="Times New Roman"/>
                <w:spacing w:val="-3"/>
                <w:sz w:val="20"/>
                <w:szCs w:val="20"/>
              </w:rPr>
              <w:t>вiд</w:t>
            </w:r>
            <w:proofErr w:type="spellEnd"/>
            <w:r w:rsidRPr="00332BA6">
              <w:rPr>
                <w:rFonts w:ascii="Times New Roman" w:hAnsi="Times New Roman" w:cs="Times New Roman"/>
                <w:spacing w:val="-3"/>
                <w:sz w:val="20"/>
                <w:szCs w:val="20"/>
              </w:rPr>
              <w:t xml:space="preserve"> незахищених </w:t>
            </w:r>
            <w:proofErr w:type="spellStart"/>
            <w:r w:rsidRPr="00332BA6">
              <w:rPr>
                <w:rFonts w:ascii="Times New Roman" w:hAnsi="Times New Roman" w:cs="Times New Roman"/>
                <w:spacing w:val="-3"/>
                <w:sz w:val="20"/>
                <w:szCs w:val="20"/>
              </w:rPr>
              <w:t>кабелiв</w:t>
            </w:r>
            <w:proofErr w:type="spellEnd"/>
          </w:p>
        </w:tc>
        <w:tc>
          <w:tcPr>
            <w:tcW w:w="1418" w:type="dxa"/>
            <w:tcBorders>
              <w:top w:val="nil"/>
              <w:left w:val="single" w:sz="4" w:space="0" w:color="auto"/>
              <w:bottom w:val="nil"/>
              <w:right w:val="nil"/>
            </w:tcBorders>
          </w:tcPr>
          <w:p w14:paraId="14D03330"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486D57"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22,64</w:t>
            </w:r>
          </w:p>
        </w:tc>
        <w:tc>
          <w:tcPr>
            <w:tcW w:w="1418" w:type="dxa"/>
            <w:tcBorders>
              <w:top w:val="nil"/>
              <w:left w:val="single" w:sz="4" w:space="0" w:color="auto"/>
              <w:bottom w:val="nil"/>
              <w:right w:val="single" w:sz="12" w:space="0" w:color="auto"/>
            </w:tcBorders>
          </w:tcPr>
          <w:p w14:paraId="7F975F38"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200149FE" w14:textId="77777777" w:rsidTr="0002448C">
        <w:tc>
          <w:tcPr>
            <w:tcW w:w="567" w:type="dxa"/>
            <w:tcBorders>
              <w:top w:val="nil"/>
              <w:left w:val="single" w:sz="12" w:space="0" w:color="auto"/>
              <w:bottom w:val="nil"/>
              <w:right w:val="single" w:sz="4" w:space="0" w:color="auto"/>
            </w:tcBorders>
          </w:tcPr>
          <w:p w14:paraId="6E6E1B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110F8AD3"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1C4D8BCF" w14:textId="77777777" w:rsidR="0002448C" w:rsidRPr="00332BA6" w:rsidRDefault="0002448C" w:rsidP="0002448C">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65F93ECB"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25EACD3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BD04852"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40733D3E"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2448C" w:rsidRPr="00332BA6" w14:paraId="057A5F62" w14:textId="77777777" w:rsidTr="0002448C">
        <w:tc>
          <w:tcPr>
            <w:tcW w:w="567" w:type="dxa"/>
            <w:tcBorders>
              <w:top w:val="nil"/>
              <w:left w:val="single" w:sz="12" w:space="0" w:color="auto"/>
              <w:bottom w:val="nil"/>
              <w:right w:val="single" w:sz="4" w:space="0" w:color="auto"/>
            </w:tcBorders>
          </w:tcPr>
          <w:p w14:paraId="6C806046"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13FA56D1" w14:textId="77777777" w:rsidR="0002448C" w:rsidRPr="00332BA6" w:rsidRDefault="0002448C" w:rsidP="0002448C">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w:t>
            </w:r>
          </w:p>
        </w:tc>
        <w:tc>
          <w:tcPr>
            <w:tcW w:w="1418" w:type="dxa"/>
            <w:tcBorders>
              <w:top w:val="nil"/>
              <w:left w:val="single" w:sz="4" w:space="0" w:color="auto"/>
              <w:bottom w:val="nil"/>
              <w:right w:val="nil"/>
            </w:tcBorders>
          </w:tcPr>
          <w:p w14:paraId="05E14D4C"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5F0705"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6B9D1D4F" w14:textId="77777777" w:rsidR="0002448C" w:rsidRPr="00332BA6" w:rsidRDefault="0002448C" w:rsidP="0002448C">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258889E"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12FD33B" w14:textId="77777777" w:rsidR="00013DA1" w:rsidRPr="00332BA6" w:rsidRDefault="00013DA1"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C9D10E"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AEDA7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C65F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DD03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892F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A38F0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74E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1BF5F2" w14:textId="77777777" w:rsidTr="0083520A">
        <w:trPr>
          <w:jc w:val="center"/>
        </w:trPr>
        <w:tc>
          <w:tcPr>
            <w:tcW w:w="567" w:type="dxa"/>
            <w:tcBorders>
              <w:top w:val="nil"/>
              <w:left w:val="single" w:sz="12" w:space="0" w:color="auto"/>
              <w:bottom w:val="nil"/>
              <w:right w:val="single" w:sz="4" w:space="0" w:color="auto"/>
            </w:tcBorders>
          </w:tcPr>
          <w:p w14:paraId="5BFF98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79CFD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Засипка траншей відсівом та </w:t>
            </w:r>
            <w:proofErr w:type="spellStart"/>
            <w:r w:rsidRPr="00332BA6">
              <w:rPr>
                <w:rFonts w:ascii="Times New Roman" w:hAnsi="Times New Roman" w:cs="Times New Roman"/>
                <w:spacing w:val="-3"/>
                <w:sz w:val="20"/>
                <w:szCs w:val="20"/>
              </w:rPr>
              <w:t>грунтом</w:t>
            </w:r>
            <w:proofErr w:type="spellEnd"/>
            <w:r w:rsidRPr="00332BA6">
              <w:rPr>
                <w:rFonts w:ascii="Times New Roman" w:hAnsi="Times New Roman" w:cs="Times New Roman"/>
                <w:spacing w:val="-3"/>
                <w:sz w:val="20"/>
                <w:szCs w:val="20"/>
              </w:rPr>
              <w:t xml:space="preserve"> бульдозерами</w:t>
            </w:r>
          </w:p>
          <w:p w14:paraId="5CBD8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потужнiстю</w:t>
            </w:r>
            <w:proofErr w:type="spellEnd"/>
            <w:r w:rsidRPr="00332BA6">
              <w:rPr>
                <w:rFonts w:ascii="Times New Roman" w:hAnsi="Times New Roman" w:cs="Times New Roman"/>
                <w:spacing w:val="-3"/>
                <w:sz w:val="20"/>
                <w:szCs w:val="20"/>
              </w:rPr>
              <w:t xml:space="preserve"> 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xml:space="preserve">.] з </w:t>
            </w:r>
            <w:proofErr w:type="spellStart"/>
            <w:r w:rsidRPr="00332BA6">
              <w:rPr>
                <w:rFonts w:ascii="Times New Roman" w:hAnsi="Times New Roman" w:cs="Times New Roman"/>
                <w:spacing w:val="-3"/>
                <w:sz w:val="20"/>
                <w:szCs w:val="20"/>
              </w:rPr>
              <w:t>перемiщенням</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до 5 м,</w:t>
            </w:r>
          </w:p>
          <w:p w14:paraId="6D59B7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грунтiв</w:t>
            </w:r>
            <w:proofErr w:type="spellEnd"/>
            <w:r w:rsidRPr="00332BA6">
              <w:rPr>
                <w:rFonts w:ascii="Times New Roman" w:hAnsi="Times New Roman" w:cs="Times New Roman"/>
                <w:spacing w:val="-3"/>
                <w:sz w:val="20"/>
                <w:szCs w:val="20"/>
              </w:rPr>
              <w:t xml:space="preserve"> 1</w:t>
            </w:r>
          </w:p>
        </w:tc>
        <w:tc>
          <w:tcPr>
            <w:tcW w:w="1418" w:type="dxa"/>
            <w:tcBorders>
              <w:top w:val="nil"/>
              <w:left w:val="single" w:sz="4" w:space="0" w:color="auto"/>
              <w:bottom w:val="nil"/>
              <w:right w:val="nil"/>
            </w:tcBorders>
          </w:tcPr>
          <w:p w14:paraId="25EC4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1DF6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953,357362</w:t>
            </w:r>
          </w:p>
        </w:tc>
        <w:tc>
          <w:tcPr>
            <w:tcW w:w="1418" w:type="dxa"/>
            <w:tcBorders>
              <w:top w:val="nil"/>
              <w:left w:val="single" w:sz="4" w:space="0" w:color="auto"/>
              <w:bottom w:val="nil"/>
              <w:right w:val="single" w:sz="12" w:space="0" w:color="auto"/>
            </w:tcBorders>
          </w:tcPr>
          <w:p w14:paraId="197A91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9E293" w14:textId="77777777" w:rsidTr="0083520A">
        <w:trPr>
          <w:jc w:val="center"/>
        </w:trPr>
        <w:tc>
          <w:tcPr>
            <w:tcW w:w="567" w:type="dxa"/>
            <w:tcBorders>
              <w:top w:val="nil"/>
              <w:left w:val="single" w:sz="12" w:space="0" w:color="auto"/>
              <w:bottom w:val="nil"/>
              <w:right w:val="single" w:sz="4" w:space="0" w:color="auto"/>
            </w:tcBorders>
          </w:tcPr>
          <w:p w14:paraId="61B70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452CF1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68372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7A005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0B1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911,7911</w:t>
            </w:r>
          </w:p>
        </w:tc>
        <w:tc>
          <w:tcPr>
            <w:tcW w:w="1418" w:type="dxa"/>
            <w:tcBorders>
              <w:top w:val="nil"/>
              <w:left w:val="single" w:sz="4" w:space="0" w:color="auto"/>
              <w:bottom w:val="nil"/>
              <w:right w:val="single" w:sz="12" w:space="0" w:color="auto"/>
            </w:tcBorders>
          </w:tcPr>
          <w:p w14:paraId="61A4E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3678E5" w14:textId="77777777" w:rsidTr="0083520A">
        <w:trPr>
          <w:jc w:val="center"/>
        </w:trPr>
        <w:tc>
          <w:tcPr>
            <w:tcW w:w="567" w:type="dxa"/>
            <w:tcBorders>
              <w:top w:val="nil"/>
              <w:left w:val="single" w:sz="12" w:space="0" w:color="auto"/>
              <w:bottom w:val="nil"/>
              <w:right w:val="single" w:sz="4" w:space="0" w:color="auto"/>
            </w:tcBorders>
          </w:tcPr>
          <w:p w14:paraId="2955D0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C2815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08C0F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EBA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FB2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738,357362</w:t>
            </w:r>
          </w:p>
        </w:tc>
        <w:tc>
          <w:tcPr>
            <w:tcW w:w="1418" w:type="dxa"/>
            <w:tcBorders>
              <w:top w:val="nil"/>
              <w:left w:val="single" w:sz="4" w:space="0" w:color="auto"/>
              <w:bottom w:val="nil"/>
              <w:right w:val="single" w:sz="12" w:space="0" w:color="auto"/>
            </w:tcBorders>
          </w:tcPr>
          <w:p w14:paraId="041D9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B9660" w14:textId="77777777" w:rsidTr="0083520A">
        <w:trPr>
          <w:jc w:val="center"/>
        </w:trPr>
        <w:tc>
          <w:tcPr>
            <w:tcW w:w="567" w:type="dxa"/>
            <w:tcBorders>
              <w:top w:val="nil"/>
              <w:left w:val="single" w:sz="12" w:space="0" w:color="auto"/>
              <w:bottom w:val="nil"/>
              <w:right w:val="single" w:sz="4" w:space="0" w:color="auto"/>
            </w:tcBorders>
          </w:tcPr>
          <w:p w14:paraId="0AC8D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5A95C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D46D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020C3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AF8C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496,4</w:t>
            </w:r>
          </w:p>
        </w:tc>
        <w:tc>
          <w:tcPr>
            <w:tcW w:w="1418" w:type="dxa"/>
            <w:tcBorders>
              <w:top w:val="nil"/>
              <w:left w:val="single" w:sz="4" w:space="0" w:color="auto"/>
              <w:bottom w:val="nil"/>
              <w:right w:val="single" w:sz="12" w:space="0" w:color="auto"/>
            </w:tcBorders>
          </w:tcPr>
          <w:p w14:paraId="26359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C8E58" w14:textId="77777777" w:rsidTr="0083520A">
        <w:trPr>
          <w:jc w:val="center"/>
        </w:trPr>
        <w:tc>
          <w:tcPr>
            <w:tcW w:w="567" w:type="dxa"/>
            <w:tcBorders>
              <w:top w:val="nil"/>
              <w:left w:val="single" w:sz="12" w:space="0" w:color="auto"/>
              <w:bottom w:val="nil"/>
              <w:right w:val="single" w:sz="4" w:space="0" w:color="auto"/>
            </w:tcBorders>
          </w:tcPr>
          <w:p w14:paraId="3614C1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562A3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2B6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333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99,54</w:t>
            </w:r>
          </w:p>
        </w:tc>
        <w:tc>
          <w:tcPr>
            <w:tcW w:w="1418" w:type="dxa"/>
            <w:tcBorders>
              <w:top w:val="nil"/>
              <w:left w:val="single" w:sz="4" w:space="0" w:color="auto"/>
              <w:bottom w:val="nil"/>
              <w:right w:val="single" w:sz="12" w:space="0" w:color="auto"/>
            </w:tcBorders>
          </w:tcPr>
          <w:p w14:paraId="7BB1F9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35F46" w14:textId="77777777" w:rsidTr="0083520A">
        <w:trPr>
          <w:jc w:val="center"/>
        </w:trPr>
        <w:tc>
          <w:tcPr>
            <w:tcW w:w="567" w:type="dxa"/>
            <w:tcBorders>
              <w:top w:val="nil"/>
              <w:left w:val="single" w:sz="12" w:space="0" w:color="auto"/>
              <w:bottom w:val="nil"/>
              <w:right w:val="single" w:sz="4" w:space="0" w:color="auto"/>
            </w:tcBorders>
          </w:tcPr>
          <w:p w14:paraId="437DC3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AB55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2AB9F5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діаметром 160 мм з </w:t>
            </w:r>
            <w:proofErr w:type="spellStart"/>
            <w:r w:rsidRPr="00332BA6">
              <w:rPr>
                <w:rFonts w:ascii="Times New Roman" w:hAnsi="Times New Roman" w:cs="Times New Roman"/>
                <w:spacing w:val="-3"/>
                <w:sz w:val="20"/>
                <w:szCs w:val="20"/>
              </w:rPr>
              <w:t>гідравличним</w:t>
            </w:r>
            <w:proofErr w:type="spellEnd"/>
            <w:r w:rsidRPr="00332BA6">
              <w:rPr>
                <w:rFonts w:ascii="Times New Roman" w:hAnsi="Times New Roman" w:cs="Times New Roman"/>
                <w:spacing w:val="-3"/>
                <w:sz w:val="20"/>
                <w:szCs w:val="20"/>
              </w:rPr>
              <w:t xml:space="preserve"> випробуванням</w:t>
            </w:r>
          </w:p>
        </w:tc>
        <w:tc>
          <w:tcPr>
            <w:tcW w:w="1418" w:type="dxa"/>
            <w:tcBorders>
              <w:top w:val="nil"/>
              <w:left w:val="single" w:sz="4" w:space="0" w:color="auto"/>
              <w:bottom w:val="nil"/>
              <w:right w:val="nil"/>
            </w:tcBorders>
          </w:tcPr>
          <w:p w14:paraId="3B125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6976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920</w:t>
            </w:r>
          </w:p>
        </w:tc>
        <w:tc>
          <w:tcPr>
            <w:tcW w:w="1418" w:type="dxa"/>
            <w:tcBorders>
              <w:top w:val="nil"/>
              <w:left w:val="single" w:sz="4" w:space="0" w:color="auto"/>
              <w:bottom w:val="nil"/>
              <w:right w:val="single" w:sz="12" w:space="0" w:color="auto"/>
            </w:tcBorders>
          </w:tcPr>
          <w:p w14:paraId="4AE31E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C2AF38" w14:textId="77777777" w:rsidTr="0083520A">
        <w:trPr>
          <w:jc w:val="center"/>
        </w:trPr>
        <w:tc>
          <w:tcPr>
            <w:tcW w:w="567" w:type="dxa"/>
            <w:tcBorders>
              <w:top w:val="nil"/>
              <w:left w:val="single" w:sz="12" w:space="0" w:color="auto"/>
              <w:bottom w:val="nil"/>
              <w:right w:val="single" w:sz="4" w:space="0" w:color="auto"/>
            </w:tcBorders>
          </w:tcPr>
          <w:p w14:paraId="160AB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5314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3F1B2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104B3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27A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982,73</w:t>
            </w:r>
          </w:p>
        </w:tc>
        <w:tc>
          <w:tcPr>
            <w:tcW w:w="1418" w:type="dxa"/>
            <w:tcBorders>
              <w:top w:val="nil"/>
              <w:left w:val="single" w:sz="4" w:space="0" w:color="auto"/>
              <w:bottom w:val="nil"/>
              <w:right w:val="single" w:sz="12" w:space="0" w:color="auto"/>
            </w:tcBorders>
          </w:tcPr>
          <w:p w14:paraId="5832F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C2A94D" w14:textId="77777777" w:rsidTr="0083520A">
        <w:trPr>
          <w:jc w:val="center"/>
        </w:trPr>
        <w:tc>
          <w:tcPr>
            <w:tcW w:w="567" w:type="dxa"/>
            <w:tcBorders>
              <w:top w:val="nil"/>
              <w:left w:val="single" w:sz="12" w:space="0" w:color="auto"/>
              <w:bottom w:val="nil"/>
              <w:right w:val="single" w:sz="4" w:space="0" w:color="auto"/>
            </w:tcBorders>
          </w:tcPr>
          <w:p w14:paraId="08C8BE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184D89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19E26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 (в мокрому</w:t>
            </w:r>
          </w:p>
          <w:p w14:paraId="5B3A47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колодязі)</w:t>
            </w:r>
          </w:p>
        </w:tc>
        <w:tc>
          <w:tcPr>
            <w:tcW w:w="1418" w:type="dxa"/>
            <w:tcBorders>
              <w:top w:val="nil"/>
              <w:left w:val="single" w:sz="4" w:space="0" w:color="auto"/>
              <w:bottom w:val="nil"/>
              <w:right w:val="nil"/>
            </w:tcBorders>
          </w:tcPr>
          <w:p w14:paraId="65E2E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FAF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63B2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60DCEC" w14:textId="77777777" w:rsidTr="0083520A">
        <w:trPr>
          <w:jc w:val="center"/>
        </w:trPr>
        <w:tc>
          <w:tcPr>
            <w:tcW w:w="567" w:type="dxa"/>
            <w:tcBorders>
              <w:top w:val="nil"/>
              <w:left w:val="single" w:sz="12" w:space="0" w:color="auto"/>
              <w:bottom w:val="nil"/>
              <w:right w:val="single" w:sz="4" w:space="0" w:color="auto"/>
            </w:tcBorders>
          </w:tcPr>
          <w:p w14:paraId="04E5E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02B0F3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p w14:paraId="596945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мокрому колодязі)</w:t>
            </w:r>
          </w:p>
        </w:tc>
        <w:tc>
          <w:tcPr>
            <w:tcW w:w="1418" w:type="dxa"/>
            <w:tcBorders>
              <w:top w:val="nil"/>
              <w:left w:val="single" w:sz="4" w:space="0" w:color="auto"/>
              <w:bottom w:val="nil"/>
              <w:right w:val="nil"/>
            </w:tcBorders>
          </w:tcPr>
          <w:p w14:paraId="36A636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7F7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15F7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0BF8E" w14:textId="77777777" w:rsidTr="0083520A">
        <w:trPr>
          <w:jc w:val="center"/>
        </w:trPr>
        <w:tc>
          <w:tcPr>
            <w:tcW w:w="567" w:type="dxa"/>
            <w:tcBorders>
              <w:top w:val="nil"/>
              <w:left w:val="single" w:sz="12" w:space="0" w:color="auto"/>
              <w:bottom w:val="nil"/>
              <w:right w:val="single" w:sz="4" w:space="0" w:color="auto"/>
            </w:tcBorders>
          </w:tcPr>
          <w:p w14:paraId="1A081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3FC1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футляру зі стальних труб,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труб 325</w:t>
            </w:r>
          </w:p>
          <w:p w14:paraId="3A4106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(L=10м+6мх2шт.+7мх2шт+12м)</w:t>
            </w:r>
          </w:p>
        </w:tc>
        <w:tc>
          <w:tcPr>
            <w:tcW w:w="1418" w:type="dxa"/>
            <w:tcBorders>
              <w:top w:val="nil"/>
              <w:left w:val="single" w:sz="4" w:space="0" w:color="auto"/>
              <w:bottom w:val="nil"/>
              <w:right w:val="nil"/>
            </w:tcBorders>
          </w:tcPr>
          <w:p w14:paraId="6BB56D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A47E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23988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D8BA3C" w14:textId="77777777" w:rsidTr="0083520A">
        <w:trPr>
          <w:jc w:val="center"/>
        </w:trPr>
        <w:tc>
          <w:tcPr>
            <w:tcW w:w="567" w:type="dxa"/>
            <w:tcBorders>
              <w:top w:val="nil"/>
              <w:left w:val="single" w:sz="12" w:space="0" w:color="auto"/>
              <w:bottom w:val="nil"/>
              <w:right w:val="single" w:sz="4" w:space="0" w:color="auto"/>
            </w:tcBorders>
          </w:tcPr>
          <w:p w14:paraId="3F418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4F7C5B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70D02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7D2859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F798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41,192</w:t>
            </w:r>
          </w:p>
        </w:tc>
        <w:tc>
          <w:tcPr>
            <w:tcW w:w="1418" w:type="dxa"/>
            <w:tcBorders>
              <w:top w:val="nil"/>
              <w:left w:val="single" w:sz="4" w:space="0" w:color="auto"/>
              <w:bottom w:val="nil"/>
              <w:right w:val="single" w:sz="12" w:space="0" w:color="auto"/>
            </w:tcBorders>
          </w:tcPr>
          <w:p w14:paraId="2892D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CD4D1" w14:textId="77777777" w:rsidTr="0083520A">
        <w:trPr>
          <w:jc w:val="center"/>
        </w:trPr>
        <w:tc>
          <w:tcPr>
            <w:tcW w:w="567" w:type="dxa"/>
            <w:tcBorders>
              <w:top w:val="nil"/>
              <w:left w:val="single" w:sz="12" w:space="0" w:color="auto"/>
              <w:bottom w:val="nil"/>
              <w:right w:val="single" w:sz="4" w:space="0" w:color="auto"/>
            </w:tcBorders>
          </w:tcPr>
          <w:p w14:paraId="4C6D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1AB438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Нанесення дуже посиленої антикорозійної </w:t>
            </w:r>
            <w:proofErr w:type="spellStart"/>
            <w:r w:rsidRPr="00332BA6">
              <w:rPr>
                <w:rFonts w:ascii="Times New Roman" w:hAnsi="Times New Roman" w:cs="Times New Roman"/>
                <w:spacing w:val="-3"/>
                <w:sz w:val="20"/>
                <w:szCs w:val="20"/>
              </w:rPr>
              <w:t>бітумно</w:t>
            </w:r>
            <w:proofErr w:type="spellEnd"/>
            <w:r w:rsidRPr="00332BA6">
              <w:rPr>
                <w:rFonts w:ascii="Times New Roman" w:hAnsi="Times New Roman" w:cs="Times New Roman"/>
                <w:spacing w:val="-3"/>
                <w:sz w:val="20"/>
                <w:szCs w:val="20"/>
              </w:rPr>
              <w:t>-</w:t>
            </w:r>
          </w:p>
          <w:p w14:paraId="0EE17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7B1723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41C33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8E729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573A10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42013" w14:textId="77777777" w:rsidTr="0083520A">
        <w:trPr>
          <w:jc w:val="center"/>
        </w:trPr>
        <w:tc>
          <w:tcPr>
            <w:tcW w:w="567" w:type="dxa"/>
            <w:tcBorders>
              <w:top w:val="nil"/>
              <w:left w:val="single" w:sz="12" w:space="0" w:color="auto"/>
              <w:bottom w:val="nil"/>
              <w:right w:val="single" w:sz="4" w:space="0" w:color="auto"/>
            </w:tcBorders>
          </w:tcPr>
          <w:p w14:paraId="409D38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6A7D55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140 мм</w:t>
            </w:r>
          </w:p>
        </w:tc>
        <w:tc>
          <w:tcPr>
            <w:tcW w:w="1418" w:type="dxa"/>
            <w:tcBorders>
              <w:top w:val="nil"/>
              <w:left w:val="single" w:sz="4" w:space="0" w:color="auto"/>
              <w:bottom w:val="nil"/>
              <w:right w:val="nil"/>
            </w:tcBorders>
          </w:tcPr>
          <w:p w14:paraId="6546A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3310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91D8B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6BDDB" w14:textId="77777777" w:rsidTr="0083520A">
        <w:trPr>
          <w:jc w:val="center"/>
        </w:trPr>
        <w:tc>
          <w:tcPr>
            <w:tcW w:w="567" w:type="dxa"/>
            <w:tcBorders>
              <w:top w:val="nil"/>
              <w:left w:val="single" w:sz="12" w:space="0" w:color="auto"/>
              <w:bottom w:val="nil"/>
              <w:right w:val="single" w:sz="4" w:space="0" w:color="auto"/>
            </w:tcBorders>
          </w:tcPr>
          <w:p w14:paraId="10CF43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7A5E8E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Забивання бітумом та пасмом смоляним кінців футляра</w:t>
            </w:r>
          </w:p>
          <w:p w14:paraId="189ED2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800 мм</w:t>
            </w:r>
          </w:p>
        </w:tc>
        <w:tc>
          <w:tcPr>
            <w:tcW w:w="1418" w:type="dxa"/>
            <w:tcBorders>
              <w:top w:val="nil"/>
              <w:left w:val="single" w:sz="4" w:space="0" w:color="auto"/>
              <w:bottom w:val="nil"/>
              <w:right w:val="nil"/>
            </w:tcBorders>
          </w:tcPr>
          <w:p w14:paraId="1FF4B0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футляр</w:t>
            </w:r>
          </w:p>
        </w:tc>
        <w:tc>
          <w:tcPr>
            <w:tcW w:w="1418" w:type="dxa"/>
            <w:tcBorders>
              <w:top w:val="nil"/>
              <w:left w:val="single" w:sz="4" w:space="0" w:color="auto"/>
              <w:bottom w:val="nil"/>
              <w:right w:val="single" w:sz="4" w:space="0" w:color="auto"/>
            </w:tcBorders>
          </w:tcPr>
          <w:p w14:paraId="091C4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CA8DC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90FB" w14:textId="77777777" w:rsidTr="0083520A">
        <w:trPr>
          <w:jc w:val="center"/>
        </w:trPr>
        <w:tc>
          <w:tcPr>
            <w:tcW w:w="567" w:type="dxa"/>
            <w:tcBorders>
              <w:top w:val="nil"/>
              <w:left w:val="single" w:sz="12" w:space="0" w:color="auto"/>
              <w:bottom w:val="nil"/>
              <w:right w:val="single" w:sz="4" w:space="0" w:color="auto"/>
            </w:tcBorders>
          </w:tcPr>
          <w:p w14:paraId="0A4E28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36E6A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6E02E7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06E5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49072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96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89A090" w14:textId="77777777" w:rsidTr="0083520A">
        <w:trPr>
          <w:jc w:val="center"/>
        </w:trPr>
        <w:tc>
          <w:tcPr>
            <w:tcW w:w="567" w:type="dxa"/>
            <w:tcBorders>
              <w:top w:val="nil"/>
              <w:left w:val="single" w:sz="12" w:space="0" w:color="auto"/>
              <w:bottom w:val="nil"/>
              <w:right w:val="single" w:sz="4" w:space="0" w:color="auto"/>
            </w:tcBorders>
            <w:vAlign w:val="center"/>
          </w:tcPr>
          <w:p w14:paraId="0B0DC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DB1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tcBorders>
              <w:top w:val="nil"/>
              <w:left w:val="single" w:sz="4" w:space="0" w:color="auto"/>
              <w:bottom w:val="nil"/>
              <w:right w:val="single" w:sz="4" w:space="0" w:color="auto"/>
            </w:tcBorders>
            <w:vAlign w:val="center"/>
          </w:tcPr>
          <w:p w14:paraId="3362C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C0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DDA8E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0B37D3" w14:textId="77777777" w:rsidTr="0083520A">
        <w:trPr>
          <w:jc w:val="center"/>
        </w:trPr>
        <w:tc>
          <w:tcPr>
            <w:tcW w:w="567" w:type="dxa"/>
            <w:tcBorders>
              <w:top w:val="nil"/>
              <w:left w:val="single" w:sz="12" w:space="0" w:color="auto"/>
              <w:bottom w:val="nil"/>
              <w:right w:val="single" w:sz="4" w:space="0" w:color="auto"/>
            </w:tcBorders>
            <w:vAlign w:val="center"/>
          </w:tcPr>
          <w:p w14:paraId="2EE15B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71B7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=58 м/п</w:t>
            </w:r>
          </w:p>
        </w:tc>
        <w:tc>
          <w:tcPr>
            <w:tcW w:w="1418" w:type="dxa"/>
            <w:tcBorders>
              <w:top w:val="nil"/>
              <w:left w:val="single" w:sz="4" w:space="0" w:color="auto"/>
              <w:bottom w:val="nil"/>
              <w:right w:val="single" w:sz="4" w:space="0" w:color="auto"/>
            </w:tcBorders>
            <w:vAlign w:val="center"/>
          </w:tcPr>
          <w:p w14:paraId="23A9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C72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52E23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2E218E" w14:textId="77777777" w:rsidTr="0083520A">
        <w:trPr>
          <w:jc w:val="center"/>
        </w:trPr>
        <w:tc>
          <w:tcPr>
            <w:tcW w:w="567" w:type="dxa"/>
            <w:tcBorders>
              <w:top w:val="nil"/>
              <w:left w:val="single" w:sz="12" w:space="0" w:color="auto"/>
              <w:bottom w:val="nil"/>
              <w:right w:val="single" w:sz="4" w:space="0" w:color="auto"/>
            </w:tcBorders>
          </w:tcPr>
          <w:p w14:paraId="07697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31BDE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0F45C6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2E1F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AB98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1F0216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67A9D0" w14:textId="77777777" w:rsidTr="0083520A">
        <w:trPr>
          <w:jc w:val="center"/>
        </w:trPr>
        <w:tc>
          <w:tcPr>
            <w:tcW w:w="567" w:type="dxa"/>
            <w:tcBorders>
              <w:top w:val="nil"/>
              <w:left w:val="single" w:sz="12" w:space="0" w:color="auto"/>
              <w:bottom w:val="nil"/>
              <w:right w:val="single" w:sz="4" w:space="0" w:color="auto"/>
            </w:tcBorders>
          </w:tcPr>
          <w:p w14:paraId="3ACA0B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426CD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0FB943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5150B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0C02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58,58</w:t>
            </w:r>
          </w:p>
        </w:tc>
        <w:tc>
          <w:tcPr>
            <w:tcW w:w="1418" w:type="dxa"/>
            <w:tcBorders>
              <w:top w:val="nil"/>
              <w:left w:val="single" w:sz="4" w:space="0" w:color="auto"/>
              <w:bottom w:val="nil"/>
              <w:right w:val="single" w:sz="12" w:space="0" w:color="auto"/>
            </w:tcBorders>
          </w:tcPr>
          <w:p w14:paraId="06D80C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54031B" w14:textId="77777777" w:rsidTr="0083520A">
        <w:trPr>
          <w:jc w:val="center"/>
        </w:trPr>
        <w:tc>
          <w:tcPr>
            <w:tcW w:w="567" w:type="dxa"/>
            <w:tcBorders>
              <w:top w:val="nil"/>
              <w:left w:val="single" w:sz="12" w:space="0" w:color="auto"/>
              <w:bottom w:val="nil"/>
              <w:right w:val="single" w:sz="4" w:space="0" w:color="auto"/>
            </w:tcBorders>
          </w:tcPr>
          <w:p w14:paraId="08EA6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23E9C4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140 мм</w:t>
            </w:r>
          </w:p>
        </w:tc>
        <w:tc>
          <w:tcPr>
            <w:tcW w:w="1418" w:type="dxa"/>
            <w:tcBorders>
              <w:top w:val="nil"/>
              <w:left w:val="single" w:sz="4" w:space="0" w:color="auto"/>
              <w:bottom w:val="nil"/>
              <w:right w:val="nil"/>
            </w:tcBorders>
          </w:tcPr>
          <w:p w14:paraId="5A15D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2644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1418" w:type="dxa"/>
            <w:tcBorders>
              <w:top w:val="nil"/>
              <w:left w:val="single" w:sz="4" w:space="0" w:color="auto"/>
              <w:bottom w:val="nil"/>
              <w:right w:val="single" w:sz="12" w:space="0" w:color="auto"/>
            </w:tcBorders>
          </w:tcPr>
          <w:p w14:paraId="2BDDE2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DB612" w14:textId="77777777" w:rsidTr="0083520A">
        <w:trPr>
          <w:jc w:val="center"/>
        </w:trPr>
        <w:tc>
          <w:tcPr>
            <w:tcW w:w="567" w:type="dxa"/>
            <w:tcBorders>
              <w:top w:val="nil"/>
              <w:left w:val="single" w:sz="12" w:space="0" w:color="auto"/>
              <w:bottom w:val="nil"/>
              <w:right w:val="single" w:sz="4" w:space="0" w:color="auto"/>
            </w:tcBorders>
            <w:vAlign w:val="center"/>
          </w:tcPr>
          <w:p w14:paraId="04081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3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СТАЛЕВИЙ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=25 м/п</w:t>
            </w:r>
          </w:p>
        </w:tc>
        <w:tc>
          <w:tcPr>
            <w:tcW w:w="1418" w:type="dxa"/>
            <w:tcBorders>
              <w:top w:val="nil"/>
              <w:left w:val="single" w:sz="4" w:space="0" w:color="auto"/>
              <w:bottom w:val="nil"/>
              <w:right w:val="single" w:sz="4" w:space="0" w:color="auto"/>
            </w:tcBorders>
            <w:vAlign w:val="center"/>
          </w:tcPr>
          <w:p w14:paraId="07294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D677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FA23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800833" w14:textId="77777777" w:rsidTr="0083520A">
        <w:trPr>
          <w:jc w:val="center"/>
        </w:trPr>
        <w:tc>
          <w:tcPr>
            <w:tcW w:w="567" w:type="dxa"/>
            <w:tcBorders>
              <w:top w:val="nil"/>
              <w:left w:val="single" w:sz="12" w:space="0" w:color="auto"/>
              <w:bottom w:val="nil"/>
              <w:right w:val="single" w:sz="4" w:space="0" w:color="auto"/>
            </w:tcBorders>
          </w:tcPr>
          <w:p w14:paraId="136E96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4801F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1256D7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89C70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72500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tcBorders>
              <w:top w:val="nil"/>
              <w:left w:val="single" w:sz="4" w:space="0" w:color="auto"/>
              <w:bottom w:val="nil"/>
              <w:right w:val="nil"/>
            </w:tcBorders>
          </w:tcPr>
          <w:p w14:paraId="149671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A9C1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17E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69774B" w14:textId="77777777" w:rsidTr="0083520A">
        <w:trPr>
          <w:jc w:val="center"/>
        </w:trPr>
        <w:tc>
          <w:tcPr>
            <w:tcW w:w="567" w:type="dxa"/>
            <w:tcBorders>
              <w:top w:val="nil"/>
              <w:left w:val="single" w:sz="12" w:space="0" w:color="auto"/>
              <w:bottom w:val="nil"/>
              <w:right w:val="single" w:sz="4" w:space="0" w:color="auto"/>
            </w:tcBorders>
          </w:tcPr>
          <w:p w14:paraId="36C78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1E8EB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B5D3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51730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250 мм до 400 мм</w:t>
            </w:r>
          </w:p>
        </w:tc>
        <w:tc>
          <w:tcPr>
            <w:tcW w:w="1418" w:type="dxa"/>
            <w:tcBorders>
              <w:top w:val="nil"/>
              <w:left w:val="single" w:sz="4" w:space="0" w:color="auto"/>
              <w:bottom w:val="nil"/>
              <w:right w:val="nil"/>
            </w:tcBorders>
          </w:tcPr>
          <w:p w14:paraId="456CE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CF7A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436359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CB08D8" w14:textId="77777777" w:rsidTr="0083520A">
        <w:trPr>
          <w:jc w:val="center"/>
        </w:trPr>
        <w:tc>
          <w:tcPr>
            <w:tcW w:w="567" w:type="dxa"/>
            <w:tcBorders>
              <w:top w:val="nil"/>
              <w:left w:val="single" w:sz="12" w:space="0" w:color="auto"/>
              <w:bottom w:val="nil"/>
              <w:right w:val="single" w:sz="4" w:space="0" w:color="auto"/>
            </w:tcBorders>
          </w:tcPr>
          <w:p w14:paraId="4A125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3DCF71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5A43F9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7CC598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400 мм до 600 мм</w:t>
            </w:r>
          </w:p>
        </w:tc>
        <w:tc>
          <w:tcPr>
            <w:tcW w:w="1418" w:type="dxa"/>
            <w:tcBorders>
              <w:top w:val="nil"/>
              <w:left w:val="single" w:sz="4" w:space="0" w:color="auto"/>
              <w:bottom w:val="nil"/>
              <w:right w:val="nil"/>
            </w:tcBorders>
          </w:tcPr>
          <w:p w14:paraId="438008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1DCC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E9F0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462D38" w14:textId="77777777" w:rsidTr="0083520A">
        <w:trPr>
          <w:jc w:val="center"/>
        </w:trPr>
        <w:tc>
          <w:tcPr>
            <w:tcW w:w="567" w:type="dxa"/>
            <w:tcBorders>
              <w:top w:val="nil"/>
              <w:left w:val="single" w:sz="12" w:space="0" w:color="auto"/>
              <w:bottom w:val="nil"/>
              <w:right w:val="single" w:sz="4" w:space="0" w:color="auto"/>
            </w:tcBorders>
          </w:tcPr>
          <w:p w14:paraId="791F1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3852BD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93AD1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408F63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57FAC0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49C898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F92D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0615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B60B3" w14:textId="77777777" w:rsidTr="0083520A">
        <w:trPr>
          <w:jc w:val="center"/>
        </w:trPr>
        <w:tc>
          <w:tcPr>
            <w:tcW w:w="567" w:type="dxa"/>
            <w:tcBorders>
              <w:top w:val="nil"/>
              <w:left w:val="single" w:sz="12" w:space="0" w:color="auto"/>
              <w:bottom w:val="nil"/>
              <w:right w:val="single" w:sz="4" w:space="0" w:color="auto"/>
            </w:tcBorders>
          </w:tcPr>
          <w:p w14:paraId="79417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A5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5211B1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0BD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E7F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3BA4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763B6F" w14:textId="77777777" w:rsidTr="0083520A">
        <w:trPr>
          <w:jc w:val="center"/>
        </w:trPr>
        <w:tc>
          <w:tcPr>
            <w:tcW w:w="567" w:type="dxa"/>
            <w:tcBorders>
              <w:top w:val="nil"/>
              <w:left w:val="single" w:sz="12" w:space="0" w:color="auto"/>
              <w:bottom w:val="nil"/>
              <w:right w:val="single" w:sz="4" w:space="0" w:color="auto"/>
            </w:tcBorders>
          </w:tcPr>
          <w:p w14:paraId="0FD976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49CB9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B7B8C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3DBA1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4067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8,032</w:t>
            </w:r>
          </w:p>
        </w:tc>
        <w:tc>
          <w:tcPr>
            <w:tcW w:w="1418" w:type="dxa"/>
            <w:tcBorders>
              <w:top w:val="nil"/>
              <w:left w:val="single" w:sz="4" w:space="0" w:color="auto"/>
              <w:bottom w:val="nil"/>
              <w:right w:val="single" w:sz="12" w:space="0" w:color="auto"/>
            </w:tcBorders>
          </w:tcPr>
          <w:p w14:paraId="49DDB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4CD54F" w14:textId="77777777" w:rsidTr="0083520A">
        <w:trPr>
          <w:jc w:val="center"/>
        </w:trPr>
        <w:tc>
          <w:tcPr>
            <w:tcW w:w="567" w:type="dxa"/>
            <w:tcBorders>
              <w:top w:val="nil"/>
              <w:left w:val="single" w:sz="12" w:space="0" w:color="auto"/>
              <w:bottom w:val="nil"/>
              <w:right w:val="single" w:sz="4" w:space="0" w:color="auto"/>
            </w:tcBorders>
          </w:tcPr>
          <w:p w14:paraId="04D2EB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AAB7A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Нанесення дуже посиленої антикорозійної </w:t>
            </w:r>
            <w:proofErr w:type="spellStart"/>
            <w:r w:rsidRPr="00332BA6">
              <w:rPr>
                <w:rFonts w:ascii="Times New Roman" w:hAnsi="Times New Roman" w:cs="Times New Roman"/>
                <w:spacing w:val="-3"/>
                <w:sz w:val="20"/>
                <w:szCs w:val="20"/>
              </w:rPr>
              <w:t>бітумно</w:t>
            </w:r>
            <w:proofErr w:type="spellEnd"/>
            <w:r w:rsidRPr="00332BA6">
              <w:rPr>
                <w:rFonts w:ascii="Times New Roman" w:hAnsi="Times New Roman" w:cs="Times New Roman"/>
                <w:spacing w:val="-3"/>
                <w:sz w:val="20"/>
                <w:szCs w:val="20"/>
              </w:rPr>
              <w:t>-</w:t>
            </w:r>
          </w:p>
          <w:p w14:paraId="0F9681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1C052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C6AE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D109A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0F62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776D9" w14:textId="77777777" w:rsidTr="0083520A">
        <w:trPr>
          <w:jc w:val="center"/>
        </w:trPr>
        <w:tc>
          <w:tcPr>
            <w:tcW w:w="567" w:type="dxa"/>
            <w:tcBorders>
              <w:top w:val="nil"/>
              <w:left w:val="single" w:sz="12" w:space="0" w:color="auto"/>
              <w:bottom w:val="nil"/>
              <w:right w:val="single" w:sz="4" w:space="0" w:color="auto"/>
            </w:tcBorders>
          </w:tcPr>
          <w:p w14:paraId="07A02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262EF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1F061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DD56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E569F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0C3AA3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DB72D5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1D56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7521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46F60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FCF9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9099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F91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F137607" w14:textId="77777777" w:rsidTr="0083520A">
        <w:trPr>
          <w:jc w:val="center"/>
        </w:trPr>
        <w:tc>
          <w:tcPr>
            <w:tcW w:w="567" w:type="dxa"/>
            <w:tcBorders>
              <w:top w:val="nil"/>
              <w:left w:val="single" w:sz="12" w:space="0" w:color="auto"/>
              <w:bottom w:val="nil"/>
              <w:right w:val="single" w:sz="4" w:space="0" w:color="auto"/>
            </w:tcBorders>
          </w:tcPr>
          <w:p w14:paraId="4C23C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2E108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5DFE57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01642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D73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8,08</w:t>
            </w:r>
          </w:p>
        </w:tc>
        <w:tc>
          <w:tcPr>
            <w:tcW w:w="1418" w:type="dxa"/>
            <w:tcBorders>
              <w:top w:val="nil"/>
              <w:left w:val="single" w:sz="4" w:space="0" w:color="auto"/>
              <w:bottom w:val="nil"/>
              <w:right w:val="single" w:sz="12" w:space="0" w:color="auto"/>
            </w:tcBorders>
          </w:tcPr>
          <w:p w14:paraId="2E78E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D21AC6" w14:textId="77777777" w:rsidTr="0083520A">
        <w:trPr>
          <w:jc w:val="center"/>
        </w:trPr>
        <w:tc>
          <w:tcPr>
            <w:tcW w:w="567" w:type="dxa"/>
            <w:tcBorders>
              <w:top w:val="nil"/>
              <w:left w:val="single" w:sz="12" w:space="0" w:color="auto"/>
              <w:bottom w:val="nil"/>
              <w:right w:val="single" w:sz="4" w:space="0" w:color="auto"/>
            </w:tcBorders>
          </w:tcPr>
          <w:p w14:paraId="58A3E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22941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140 мм</w:t>
            </w:r>
          </w:p>
        </w:tc>
        <w:tc>
          <w:tcPr>
            <w:tcW w:w="1418" w:type="dxa"/>
            <w:tcBorders>
              <w:top w:val="nil"/>
              <w:left w:val="single" w:sz="4" w:space="0" w:color="auto"/>
              <w:bottom w:val="nil"/>
              <w:right w:val="nil"/>
            </w:tcBorders>
          </w:tcPr>
          <w:p w14:paraId="272F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CBBD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931A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7EDA68" w14:textId="77777777" w:rsidTr="0083520A">
        <w:trPr>
          <w:jc w:val="center"/>
        </w:trPr>
        <w:tc>
          <w:tcPr>
            <w:tcW w:w="567" w:type="dxa"/>
            <w:tcBorders>
              <w:top w:val="nil"/>
              <w:left w:val="single" w:sz="12" w:space="0" w:color="auto"/>
              <w:bottom w:val="nil"/>
              <w:right w:val="single" w:sz="4" w:space="0" w:color="auto"/>
            </w:tcBorders>
            <w:vAlign w:val="center"/>
          </w:tcPr>
          <w:p w14:paraId="3759D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C5D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w:t>
            </w:r>
            <w:proofErr w:type="spellStart"/>
            <w:r w:rsidRPr="00332BA6">
              <w:rPr>
                <w:rFonts w:ascii="Times New Roman" w:hAnsi="Times New Roman" w:cs="Times New Roman"/>
                <w:spacing w:val="-3"/>
                <w:sz w:val="20"/>
                <w:szCs w:val="20"/>
                <w:lang w:val="ru-RU"/>
              </w:rPr>
              <w:t>сталевий</w:t>
            </w:r>
            <w:proofErr w:type="spellEnd"/>
            <w:r w:rsidRPr="00332BA6">
              <w:rPr>
                <w:rFonts w:ascii="Times New Roman" w:hAnsi="Times New Roman" w:cs="Times New Roman"/>
                <w:spacing w:val="-3"/>
                <w:sz w:val="20"/>
                <w:szCs w:val="20"/>
                <w:lang w:val="ru-RU"/>
              </w:rPr>
              <w:t xml:space="preserve">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=11 м/п</w:t>
            </w:r>
          </w:p>
        </w:tc>
        <w:tc>
          <w:tcPr>
            <w:tcW w:w="1418" w:type="dxa"/>
            <w:tcBorders>
              <w:top w:val="nil"/>
              <w:left w:val="single" w:sz="4" w:space="0" w:color="auto"/>
              <w:bottom w:val="nil"/>
              <w:right w:val="single" w:sz="4" w:space="0" w:color="auto"/>
            </w:tcBorders>
            <w:vAlign w:val="center"/>
          </w:tcPr>
          <w:p w14:paraId="7AC7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D9BA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75FB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26E21" w14:textId="77777777" w:rsidTr="0083520A">
        <w:trPr>
          <w:jc w:val="center"/>
        </w:trPr>
        <w:tc>
          <w:tcPr>
            <w:tcW w:w="567" w:type="dxa"/>
            <w:tcBorders>
              <w:top w:val="nil"/>
              <w:left w:val="single" w:sz="12" w:space="0" w:color="auto"/>
              <w:bottom w:val="nil"/>
              <w:right w:val="single" w:sz="4" w:space="0" w:color="auto"/>
            </w:tcBorders>
          </w:tcPr>
          <w:p w14:paraId="368DC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72FA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AF79B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0823FA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7483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7DA4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24A21" w14:textId="77777777" w:rsidTr="0083520A">
        <w:trPr>
          <w:jc w:val="center"/>
        </w:trPr>
        <w:tc>
          <w:tcPr>
            <w:tcW w:w="567" w:type="dxa"/>
            <w:tcBorders>
              <w:top w:val="nil"/>
              <w:left w:val="single" w:sz="12" w:space="0" w:color="auto"/>
              <w:bottom w:val="nil"/>
              <w:right w:val="single" w:sz="4" w:space="0" w:color="auto"/>
            </w:tcBorders>
          </w:tcPr>
          <w:p w14:paraId="5CE7E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8224D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66F8AE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6D546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70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11,11</w:t>
            </w:r>
          </w:p>
        </w:tc>
        <w:tc>
          <w:tcPr>
            <w:tcW w:w="1418" w:type="dxa"/>
            <w:tcBorders>
              <w:top w:val="nil"/>
              <w:left w:val="single" w:sz="4" w:space="0" w:color="auto"/>
              <w:bottom w:val="nil"/>
              <w:right w:val="single" w:sz="12" w:space="0" w:color="auto"/>
            </w:tcBorders>
          </w:tcPr>
          <w:p w14:paraId="460E8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E469EE" w14:textId="77777777" w:rsidTr="0083520A">
        <w:trPr>
          <w:jc w:val="center"/>
        </w:trPr>
        <w:tc>
          <w:tcPr>
            <w:tcW w:w="567" w:type="dxa"/>
            <w:tcBorders>
              <w:top w:val="nil"/>
              <w:left w:val="single" w:sz="12" w:space="0" w:color="auto"/>
              <w:bottom w:val="nil"/>
              <w:right w:val="single" w:sz="4" w:space="0" w:color="auto"/>
            </w:tcBorders>
          </w:tcPr>
          <w:p w14:paraId="2822A2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53CFC2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140 мм</w:t>
            </w:r>
          </w:p>
        </w:tc>
        <w:tc>
          <w:tcPr>
            <w:tcW w:w="1418" w:type="dxa"/>
            <w:tcBorders>
              <w:top w:val="nil"/>
              <w:left w:val="single" w:sz="4" w:space="0" w:color="auto"/>
              <w:bottom w:val="nil"/>
              <w:right w:val="nil"/>
            </w:tcBorders>
          </w:tcPr>
          <w:p w14:paraId="64682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DE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559B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928EC0" w14:textId="77777777" w:rsidTr="0083520A">
        <w:trPr>
          <w:jc w:val="center"/>
        </w:trPr>
        <w:tc>
          <w:tcPr>
            <w:tcW w:w="567" w:type="dxa"/>
            <w:tcBorders>
              <w:top w:val="nil"/>
              <w:left w:val="single" w:sz="12" w:space="0" w:color="auto"/>
              <w:bottom w:val="nil"/>
              <w:right w:val="single" w:sz="4" w:space="0" w:color="auto"/>
            </w:tcBorders>
            <w:vAlign w:val="center"/>
          </w:tcPr>
          <w:p w14:paraId="51C0A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77C3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Футляр </w:t>
            </w:r>
            <w:proofErr w:type="spellStart"/>
            <w:r w:rsidRPr="00332BA6">
              <w:rPr>
                <w:rFonts w:ascii="Times New Roman" w:hAnsi="Times New Roman" w:cs="Times New Roman"/>
                <w:spacing w:val="-3"/>
                <w:sz w:val="20"/>
                <w:szCs w:val="20"/>
                <w:lang w:val="ru-RU"/>
              </w:rPr>
              <w:t>сталевий</w:t>
            </w:r>
            <w:proofErr w:type="spellEnd"/>
            <w:r w:rsidRPr="00332BA6">
              <w:rPr>
                <w:rFonts w:ascii="Times New Roman" w:hAnsi="Times New Roman" w:cs="Times New Roman"/>
                <w:spacing w:val="-3"/>
                <w:sz w:val="20"/>
                <w:szCs w:val="20"/>
                <w:lang w:val="ru-RU"/>
              </w:rPr>
              <w:t xml:space="preserve"> Д=325мм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=6 м/п</w:t>
            </w:r>
          </w:p>
        </w:tc>
        <w:tc>
          <w:tcPr>
            <w:tcW w:w="1418" w:type="dxa"/>
            <w:tcBorders>
              <w:top w:val="nil"/>
              <w:left w:val="single" w:sz="4" w:space="0" w:color="auto"/>
              <w:bottom w:val="nil"/>
              <w:right w:val="single" w:sz="4" w:space="0" w:color="auto"/>
            </w:tcBorders>
            <w:vAlign w:val="center"/>
          </w:tcPr>
          <w:p w14:paraId="243DE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0477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740F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E2DB95" w14:textId="77777777" w:rsidTr="0083520A">
        <w:trPr>
          <w:jc w:val="center"/>
        </w:trPr>
        <w:tc>
          <w:tcPr>
            <w:tcW w:w="567" w:type="dxa"/>
            <w:tcBorders>
              <w:top w:val="nil"/>
              <w:left w:val="single" w:sz="12" w:space="0" w:color="auto"/>
              <w:bottom w:val="nil"/>
              <w:right w:val="single" w:sz="4" w:space="0" w:color="auto"/>
            </w:tcBorders>
          </w:tcPr>
          <w:p w14:paraId="787B0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227A27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4348A8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5573CB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ґрунтів 2 /при </w:t>
            </w:r>
            <w:proofErr w:type="spellStart"/>
            <w:r w:rsidRPr="00332BA6">
              <w:rPr>
                <w:rFonts w:ascii="Times New Roman" w:hAnsi="Times New Roman" w:cs="Times New Roman"/>
                <w:spacing w:val="-3"/>
                <w:sz w:val="20"/>
                <w:szCs w:val="20"/>
              </w:rPr>
              <w:t>глибинi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котлована</w:t>
            </w:r>
            <w:proofErr w:type="spellEnd"/>
            <w:r w:rsidRPr="00332BA6">
              <w:rPr>
                <w:rFonts w:ascii="Times New Roman" w:hAnsi="Times New Roman" w:cs="Times New Roman"/>
                <w:spacing w:val="-3"/>
                <w:sz w:val="20"/>
                <w:szCs w:val="20"/>
              </w:rPr>
              <w:t xml:space="preserve"> до 3 м, незалежно </w:t>
            </w:r>
            <w:proofErr w:type="spellStart"/>
            <w:r w:rsidRPr="00332BA6">
              <w:rPr>
                <w:rFonts w:ascii="Times New Roman" w:hAnsi="Times New Roman" w:cs="Times New Roman"/>
                <w:spacing w:val="-3"/>
                <w:sz w:val="20"/>
                <w:szCs w:val="20"/>
              </w:rPr>
              <w:t>вiд</w:t>
            </w:r>
            <w:proofErr w:type="spellEnd"/>
          </w:p>
          <w:p w14:paraId="565F3B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об'єму </w:t>
            </w:r>
            <w:proofErr w:type="spellStart"/>
            <w:r w:rsidRPr="00332BA6">
              <w:rPr>
                <w:rFonts w:ascii="Times New Roman" w:hAnsi="Times New Roman" w:cs="Times New Roman"/>
                <w:spacing w:val="-3"/>
                <w:sz w:val="20"/>
                <w:szCs w:val="20"/>
              </w:rPr>
              <w:t>котлована</w:t>
            </w:r>
            <w:proofErr w:type="spellEnd"/>
            <w:r w:rsidRPr="00332BA6">
              <w:rPr>
                <w:rFonts w:ascii="Times New Roman" w:hAnsi="Times New Roman" w:cs="Times New Roman"/>
                <w:spacing w:val="-3"/>
                <w:sz w:val="20"/>
                <w:szCs w:val="20"/>
              </w:rPr>
              <w:t xml:space="preserve"> або його </w:t>
            </w:r>
            <w:proofErr w:type="spellStart"/>
            <w:r w:rsidRPr="00332BA6">
              <w:rPr>
                <w:rFonts w:ascii="Times New Roman" w:hAnsi="Times New Roman" w:cs="Times New Roman"/>
                <w:spacing w:val="-3"/>
                <w:sz w:val="20"/>
                <w:szCs w:val="20"/>
              </w:rPr>
              <w:t>площi</w:t>
            </w:r>
            <w:proofErr w:type="spellEnd"/>
            <w:r w:rsidRPr="00332BA6">
              <w:rPr>
                <w:rFonts w:ascii="Times New Roman" w:hAnsi="Times New Roman" w:cs="Times New Roman"/>
                <w:spacing w:val="-3"/>
                <w:sz w:val="20"/>
                <w:szCs w:val="20"/>
              </w:rPr>
              <w:t xml:space="preserve">/ /об'єму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що</w:t>
            </w:r>
          </w:p>
          <w:p w14:paraId="1E7627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знаходиться на </w:t>
            </w:r>
            <w:proofErr w:type="spellStart"/>
            <w:r w:rsidRPr="00332BA6">
              <w:rPr>
                <w:rFonts w:ascii="Times New Roman" w:hAnsi="Times New Roman" w:cs="Times New Roman"/>
                <w:spacing w:val="-3"/>
                <w:sz w:val="20"/>
                <w:szCs w:val="20"/>
              </w:rPr>
              <w:t>вiдстанi</w:t>
            </w:r>
            <w:proofErr w:type="spellEnd"/>
            <w:r w:rsidRPr="00332BA6">
              <w:rPr>
                <w:rFonts w:ascii="Times New Roman" w:hAnsi="Times New Roman" w:cs="Times New Roman"/>
                <w:spacing w:val="-3"/>
                <w:sz w:val="20"/>
                <w:szCs w:val="20"/>
              </w:rPr>
              <w:t xml:space="preserve"> до 2 м </w:t>
            </w:r>
            <w:proofErr w:type="spellStart"/>
            <w:r w:rsidRPr="00332BA6">
              <w:rPr>
                <w:rFonts w:ascii="Times New Roman" w:hAnsi="Times New Roman" w:cs="Times New Roman"/>
                <w:spacing w:val="-3"/>
                <w:sz w:val="20"/>
                <w:szCs w:val="20"/>
              </w:rPr>
              <w:t>вiд</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поверхнi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комунiкацiй</w:t>
            </w:r>
            <w:proofErr w:type="spellEnd"/>
          </w:p>
          <w:p w14:paraId="35DEA7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або </w:t>
            </w:r>
            <w:proofErr w:type="spellStart"/>
            <w:r w:rsidRPr="00332BA6">
              <w:rPr>
                <w:rFonts w:ascii="Times New Roman" w:hAnsi="Times New Roman" w:cs="Times New Roman"/>
                <w:spacing w:val="-3"/>
                <w:sz w:val="20"/>
                <w:szCs w:val="20"/>
              </w:rPr>
              <w:t>предметiв</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якi</w:t>
            </w:r>
            <w:proofErr w:type="spellEnd"/>
            <w:r w:rsidRPr="00332BA6">
              <w:rPr>
                <w:rFonts w:ascii="Times New Roman" w:hAnsi="Times New Roman" w:cs="Times New Roman"/>
                <w:spacing w:val="-3"/>
                <w:sz w:val="20"/>
                <w:szCs w:val="20"/>
              </w:rPr>
              <w:t xml:space="preserve"> заважають/</w:t>
            </w:r>
          </w:p>
        </w:tc>
        <w:tc>
          <w:tcPr>
            <w:tcW w:w="1418" w:type="dxa"/>
            <w:tcBorders>
              <w:top w:val="nil"/>
              <w:left w:val="single" w:sz="4" w:space="0" w:color="auto"/>
              <w:bottom w:val="nil"/>
              <w:right w:val="nil"/>
            </w:tcBorders>
          </w:tcPr>
          <w:p w14:paraId="39BE0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D00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2AAC73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1F6" w14:textId="77777777" w:rsidTr="0083520A">
        <w:trPr>
          <w:jc w:val="center"/>
        </w:trPr>
        <w:tc>
          <w:tcPr>
            <w:tcW w:w="567" w:type="dxa"/>
            <w:tcBorders>
              <w:top w:val="nil"/>
              <w:left w:val="single" w:sz="12" w:space="0" w:color="auto"/>
              <w:bottom w:val="nil"/>
              <w:right w:val="single" w:sz="4" w:space="0" w:color="auto"/>
            </w:tcBorders>
          </w:tcPr>
          <w:p w14:paraId="7E0E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66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B1EC5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з переміщенням ґрунту до 5 м, група</w:t>
            </w:r>
          </w:p>
          <w:p w14:paraId="269E9B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2DC84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70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tcBorders>
              <w:top w:val="nil"/>
              <w:left w:val="single" w:sz="4" w:space="0" w:color="auto"/>
              <w:bottom w:val="nil"/>
              <w:right w:val="single" w:sz="12" w:space="0" w:color="auto"/>
            </w:tcBorders>
          </w:tcPr>
          <w:p w14:paraId="57079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EF8A1" w14:textId="77777777" w:rsidTr="0083520A">
        <w:trPr>
          <w:jc w:val="center"/>
        </w:trPr>
        <w:tc>
          <w:tcPr>
            <w:tcW w:w="567" w:type="dxa"/>
            <w:tcBorders>
              <w:top w:val="nil"/>
              <w:left w:val="single" w:sz="12" w:space="0" w:color="auto"/>
              <w:bottom w:val="nil"/>
              <w:right w:val="single" w:sz="4" w:space="0" w:color="auto"/>
            </w:tcBorders>
          </w:tcPr>
          <w:p w14:paraId="10F9CB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9EE8B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F5D5F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2C26F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72500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tcBorders>
              <w:top w:val="nil"/>
              <w:left w:val="single" w:sz="4" w:space="0" w:color="auto"/>
              <w:bottom w:val="nil"/>
              <w:right w:val="nil"/>
            </w:tcBorders>
          </w:tcPr>
          <w:p w14:paraId="6E7B5F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E0D4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8B8F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068DFB" w14:textId="77777777" w:rsidTr="0083520A">
        <w:trPr>
          <w:jc w:val="center"/>
        </w:trPr>
        <w:tc>
          <w:tcPr>
            <w:tcW w:w="567" w:type="dxa"/>
            <w:tcBorders>
              <w:top w:val="nil"/>
              <w:left w:val="single" w:sz="12" w:space="0" w:color="auto"/>
              <w:bottom w:val="nil"/>
              <w:right w:val="single" w:sz="4" w:space="0" w:color="auto"/>
            </w:tcBorders>
          </w:tcPr>
          <w:p w14:paraId="1164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6A079A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40AC8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36E3B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250 мм до 400 мм</w:t>
            </w:r>
          </w:p>
        </w:tc>
        <w:tc>
          <w:tcPr>
            <w:tcW w:w="1418" w:type="dxa"/>
            <w:tcBorders>
              <w:top w:val="nil"/>
              <w:left w:val="single" w:sz="4" w:space="0" w:color="auto"/>
              <w:bottom w:val="nil"/>
              <w:right w:val="nil"/>
            </w:tcBorders>
          </w:tcPr>
          <w:p w14:paraId="5934F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F731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E42E2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1F05DD" w14:textId="77777777" w:rsidTr="0083520A">
        <w:trPr>
          <w:jc w:val="center"/>
        </w:trPr>
        <w:tc>
          <w:tcPr>
            <w:tcW w:w="567" w:type="dxa"/>
            <w:tcBorders>
              <w:top w:val="nil"/>
              <w:left w:val="single" w:sz="12" w:space="0" w:color="auto"/>
              <w:bottom w:val="nil"/>
              <w:right w:val="single" w:sz="4" w:space="0" w:color="auto"/>
            </w:tcBorders>
          </w:tcPr>
          <w:p w14:paraId="6181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478425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39675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група</w:t>
            </w:r>
          </w:p>
          <w:p w14:paraId="2E229F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400 мм до 600 мм</w:t>
            </w:r>
          </w:p>
        </w:tc>
        <w:tc>
          <w:tcPr>
            <w:tcW w:w="1418" w:type="dxa"/>
            <w:tcBorders>
              <w:top w:val="nil"/>
              <w:left w:val="single" w:sz="4" w:space="0" w:color="auto"/>
              <w:bottom w:val="nil"/>
              <w:right w:val="nil"/>
            </w:tcBorders>
          </w:tcPr>
          <w:p w14:paraId="015840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1C18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93F1B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888551" w14:textId="77777777" w:rsidTr="0083520A">
        <w:trPr>
          <w:jc w:val="center"/>
        </w:trPr>
        <w:tc>
          <w:tcPr>
            <w:tcW w:w="567" w:type="dxa"/>
            <w:tcBorders>
              <w:top w:val="nil"/>
              <w:left w:val="single" w:sz="12" w:space="0" w:color="auto"/>
              <w:bottom w:val="nil"/>
              <w:right w:val="single" w:sz="4" w:space="0" w:color="auto"/>
            </w:tcBorders>
          </w:tcPr>
          <w:p w14:paraId="0230B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2219D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зі сталевих труб у</w:t>
            </w:r>
          </w:p>
          <w:p w14:paraId="559C05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свердловину комплексними установками горизонтально</w:t>
            </w:r>
          </w:p>
          <w:p w14:paraId="5D8FC2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72500 кг понад</w:t>
            </w:r>
          </w:p>
          <w:p w14:paraId="6F2990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 до 400 мм</w:t>
            </w:r>
          </w:p>
        </w:tc>
        <w:tc>
          <w:tcPr>
            <w:tcW w:w="1418" w:type="dxa"/>
            <w:tcBorders>
              <w:top w:val="nil"/>
              <w:left w:val="single" w:sz="4" w:space="0" w:color="auto"/>
              <w:bottom w:val="nil"/>
              <w:right w:val="nil"/>
            </w:tcBorders>
          </w:tcPr>
          <w:p w14:paraId="2889D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AE7F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01CD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C3392" w14:textId="77777777" w:rsidTr="0083520A">
        <w:trPr>
          <w:jc w:val="center"/>
        </w:trPr>
        <w:tc>
          <w:tcPr>
            <w:tcW w:w="567" w:type="dxa"/>
            <w:tcBorders>
              <w:top w:val="nil"/>
              <w:left w:val="single" w:sz="12" w:space="0" w:color="auto"/>
              <w:bottom w:val="nil"/>
              <w:right w:val="single" w:sz="4" w:space="0" w:color="auto"/>
            </w:tcBorders>
          </w:tcPr>
          <w:p w14:paraId="696F41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6C3A4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сталевих труб, діаметр</w:t>
            </w:r>
          </w:p>
          <w:p w14:paraId="13CE20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умовного проходу 350 мм</w:t>
            </w:r>
          </w:p>
        </w:tc>
        <w:tc>
          <w:tcPr>
            <w:tcW w:w="1418" w:type="dxa"/>
            <w:tcBorders>
              <w:top w:val="nil"/>
              <w:left w:val="single" w:sz="4" w:space="0" w:color="auto"/>
              <w:bottom w:val="nil"/>
              <w:right w:val="nil"/>
            </w:tcBorders>
          </w:tcPr>
          <w:p w14:paraId="65C29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7449D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EF088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9906E6" w14:textId="77777777" w:rsidTr="0083520A">
        <w:trPr>
          <w:jc w:val="center"/>
        </w:trPr>
        <w:tc>
          <w:tcPr>
            <w:tcW w:w="567" w:type="dxa"/>
            <w:tcBorders>
              <w:top w:val="nil"/>
              <w:left w:val="single" w:sz="12" w:space="0" w:color="auto"/>
              <w:bottom w:val="nil"/>
              <w:right w:val="single" w:sz="4" w:space="0" w:color="auto"/>
            </w:tcBorders>
          </w:tcPr>
          <w:p w14:paraId="75435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333164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08EF59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325 мм, товщина стінки 6 мм</w:t>
            </w:r>
          </w:p>
        </w:tc>
        <w:tc>
          <w:tcPr>
            <w:tcW w:w="1418" w:type="dxa"/>
            <w:tcBorders>
              <w:top w:val="nil"/>
              <w:left w:val="single" w:sz="4" w:space="0" w:color="auto"/>
              <w:bottom w:val="nil"/>
              <w:right w:val="nil"/>
            </w:tcBorders>
          </w:tcPr>
          <w:p w14:paraId="6138F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A09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6,024</w:t>
            </w:r>
          </w:p>
        </w:tc>
        <w:tc>
          <w:tcPr>
            <w:tcW w:w="1418" w:type="dxa"/>
            <w:tcBorders>
              <w:top w:val="nil"/>
              <w:left w:val="single" w:sz="4" w:space="0" w:color="auto"/>
              <w:bottom w:val="nil"/>
              <w:right w:val="single" w:sz="12" w:space="0" w:color="auto"/>
            </w:tcBorders>
          </w:tcPr>
          <w:p w14:paraId="0C7DB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372021" w14:textId="77777777" w:rsidTr="0083520A">
        <w:trPr>
          <w:jc w:val="center"/>
        </w:trPr>
        <w:tc>
          <w:tcPr>
            <w:tcW w:w="567" w:type="dxa"/>
            <w:tcBorders>
              <w:top w:val="nil"/>
              <w:left w:val="single" w:sz="12" w:space="0" w:color="auto"/>
              <w:bottom w:val="nil"/>
              <w:right w:val="single" w:sz="4" w:space="0" w:color="auto"/>
            </w:tcBorders>
          </w:tcPr>
          <w:p w14:paraId="02AA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F114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Нанесення дуже посиленої антикорозійної </w:t>
            </w:r>
            <w:proofErr w:type="spellStart"/>
            <w:r w:rsidRPr="00332BA6">
              <w:rPr>
                <w:rFonts w:ascii="Times New Roman" w:hAnsi="Times New Roman" w:cs="Times New Roman"/>
                <w:spacing w:val="-3"/>
                <w:sz w:val="20"/>
                <w:szCs w:val="20"/>
              </w:rPr>
              <w:t>бітумно</w:t>
            </w:r>
            <w:proofErr w:type="spellEnd"/>
            <w:r w:rsidRPr="00332BA6">
              <w:rPr>
                <w:rFonts w:ascii="Times New Roman" w:hAnsi="Times New Roman" w:cs="Times New Roman"/>
                <w:spacing w:val="-3"/>
                <w:sz w:val="20"/>
                <w:szCs w:val="20"/>
              </w:rPr>
              <w:t>-</w:t>
            </w:r>
          </w:p>
          <w:p w14:paraId="0FA53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300</w:t>
            </w:r>
          </w:p>
          <w:p w14:paraId="51109E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59E6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919E1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0F02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86F2EE" w14:textId="77777777" w:rsidTr="0083520A">
        <w:trPr>
          <w:jc w:val="center"/>
        </w:trPr>
        <w:tc>
          <w:tcPr>
            <w:tcW w:w="567" w:type="dxa"/>
            <w:tcBorders>
              <w:top w:val="nil"/>
              <w:left w:val="single" w:sz="12" w:space="0" w:color="auto"/>
              <w:bottom w:val="nil"/>
              <w:right w:val="single" w:sz="4" w:space="0" w:color="auto"/>
            </w:tcBorders>
          </w:tcPr>
          <w:p w14:paraId="18D89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48A965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25A0E2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28123E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EFE3A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A16D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40FEA" w14:textId="77777777" w:rsidTr="0083520A">
        <w:trPr>
          <w:jc w:val="center"/>
        </w:trPr>
        <w:tc>
          <w:tcPr>
            <w:tcW w:w="567" w:type="dxa"/>
            <w:tcBorders>
              <w:top w:val="nil"/>
              <w:left w:val="single" w:sz="12" w:space="0" w:color="auto"/>
              <w:bottom w:val="nil"/>
              <w:right w:val="single" w:sz="4" w:space="0" w:color="auto"/>
            </w:tcBorders>
          </w:tcPr>
          <w:p w14:paraId="662258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E9B77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3D5490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703F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F851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1418" w:type="dxa"/>
            <w:tcBorders>
              <w:top w:val="nil"/>
              <w:left w:val="single" w:sz="4" w:space="0" w:color="auto"/>
              <w:bottom w:val="nil"/>
              <w:right w:val="single" w:sz="12" w:space="0" w:color="auto"/>
            </w:tcBorders>
          </w:tcPr>
          <w:p w14:paraId="03554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2FDA02" w14:textId="77777777" w:rsidTr="0083520A">
        <w:trPr>
          <w:jc w:val="center"/>
        </w:trPr>
        <w:tc>
          <w:tcPr>
            <w:tcW w:w="567" w:type="dxa"/>
            <w:tcBorders>
              <w:top w:val="nil"/>
              <w:left w:val="single" w:sz="12" w:space="0" w:color="auto"/>
              <w:bottom w:val="nil"/>
              <w:right w:val="single" w:sz="4" w:space="0" w:color="auto"/>
            </w:tcBorders>
          </w:tcPr>
          <w:p w14:paraId="7A7375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A6ACD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140 мм</w:t>
            </w:r>
          </w:p>
        </w:tc>
        <w:tc>
          <w:tcPr>
            <w:tcW w:w="1418" w:type="dxa"/>
            <w:tcBorders>
              <w:top w:val="nil"/>
              <w:left w:val="single" w:sz="4" w:space="0" w:color="auto"/>
              <w:bottom w:val="nil"/>
              <w:right w:val="nil"/>
            </w:tcBorders>
          </w:tcPr>
          <w:p w14:paraId="2E69C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A8D4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6F8FD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C112C1" w14:textId="77777777" w:rsidTr="0083520A">
        <w:trPr>
          <w:jc w:val="center"/>
        </w:trPr>
        <w:tc>
          <w:tcPr>
            <w:tcW w:w="567" w:type="dxa"/>
            <w:tcBorders>
              <w:top w:val="nil"/>
              <w:left w:val="single" w:sz="12" w:space="0" w:color="auto"/>
              <w:bottom w:val="nil"/>
              <w:right w:val="single" w:sz="4" w:space="0" w:color="auto"/>
            </w:tcBorders>
          </w:tcPr>
          <w:p w14:paraId="5BCB46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05FA3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00BD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зі сталевих труб, діаметр трубопроводу</w:t>
            </w:r>
          </w:p>
          <w:p w14:paraId="324F0DC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понад 300 мм до 400 мм</w:t>
            </w:r>
          </w:p>
        </w:tc>
        <w:tc>
          <w:tcPr>
            <w:tcW w:w="1418" w:type="dxa"/>
            <w:tcBorders>
              <w:top w:val="nil"/>
              <w:left w:val="single" w:sz="4" w:space="0" w:color="auto"/>
              <w:bottom w:val="nil"/>
              <w:right w:val="nil"/>
            </w:tcBorders>
          </w:tcPr>
          <w:p w14:paraId="1DD00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5156B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855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29DC3" w14:textId="77777777" w:rsidTr="0083520A">
        <w:trPr>
          <w:jc w:val="center"/>
        </w:trPr>
        <w:tc>
          <w:tcPr>
            <w:tcW w:w="567" w:type="dxa"/>
            <w:tcBorders>
              <w:top w:val="nil"/>
              <w:left w:val="single" w:sz="12" w:space="0" w:color="auto"/>
              <w:bottom w:val="nil"/>
              <w:right w:val="single" w:sz="4" w:space="0" w:color="auto"/>
            </w:tcBorders>
          </w:tcPr>
          <w:p w14:paraId="3DF960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2E9F9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0510C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021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1418" w:type="dxa"/>
            <w:tcBorders>
              <w:top w:val="nil"/>
              <w:left w:val="single" w:sz="4" w:space="0" w:color="auto"/>
              <w:bottom w:val="nil"/>
              <w:right w:val="single" w:sz="12" w:space="0" w:color="auto"/>
            </w:tcBorders>
          </w:tcPr>
          <w:p w14:paraId="783F7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88DD48" w14:textId="77777777" w:rsidTr="0083520A">
        <w:trPr>
          <w:jc w:val="center"/>
        </w:trPr>
        <w:tc>
          <w:tcPr>
            <w:tcW w:w="567" w:type="dxa"/>
            <w:tcBorders>
              <w:top w:val="nil"/>
              <w:left w:val="single" w:sz="12" w:space="0" w:color="auto"/>
              <w:bottom w:val="nil"/>
              <w:right w:val="single" w:sz="4" w:space="0" w:color="auto"/>
            </w:tcBorders>
            <w:vAlign w:val="center"/>
          </w:tcPr>
          <w:p w14:paraId="1D6B18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0933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1B148B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30ED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603E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985A8" w14:textId="77777777" w:rsidTr="0083520A">
        <w:trPr>
          <w:jc w:val="center"/>
        </w:trPr>
        <w:tc>
          <w:tcPr>
            <w:tcW w:w="567" w:type="dxa"/>
            <w:tcBorders>
              <w:top w:val="nil"/>
              <w:left w:val="single" w:sz="12" w:space="0" w:color="auto"/>
              <w:bottom w:val="nil"/>
              <w:right w:val="single" w:sz="4" w:space="0" w:color="auto"/>
            </w:tcBorders>
          </w:tcPr>
          <w:p w14:paraId="739DF5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0DD8D5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Футляр із поліетиленових </w:t>
            </w:r>
            <w:proofErr w:type="spellStart"/>
            <w:r w:rsidRPr="00332BA6">
              <w:rPr>
                <w:rFonts w:ascii="Times New Roman" w:hAnsi="Times New Roman" w:cs="Times New Roman"/>
                <w:spacing w:val="-3"/>
                <w:sz w:val="20"/>
                <w:szCs w:val="20"/>
              </w:rPr>
              <w:t>напівтруб</w:t>
            </w:r>
            <w:proofErr w:type="spellEnd"/>
            <w:r w:rsidRPr="00332BA6">
              <w:rPr>
                <w:rFonts w:ascii="Times New Roman" w:hAnsi="Times New Roman" w:cs="Times New Roman"/>
                <w:spacing w:val="-3"/>
                <w:sz w:val="20"/>
                <w:szCs w:val="20"/>
              </w:rPr>
              <w:t xml:space="preserve"> Д=100мм L=4,0 м х</w:t>
            </w:r>
          </w:p>
          <w:p w14:paraId="5294CE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шт. (перетин з кабелем)</w:t>
            </w:r>
          </w:p>
        </w:tc>
        <w:tc>
          <w:tcPr>
            <w:tcW w:w="1418" w:type="dxa"/>
            <w:tcBorders>
              <w:top w:val="nil"/>
              <w:left w:val="single" w:sz="4" w:space="0" w:color="auto"/>
              <w:bottom w:val="nil"/>
              <w:right w:val="nil"/>
            </w:tcBorders>
          </w:tcPr>
          <w:p w14:paraId="31B0B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4012F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tcBorders>
              <w:top w:val="nil"/>
              <w:left w:val="single" w:sz="4" w:space="0" w:color="auto"/>
              <w:bottom w:val="nil"/>
              <w:right w:val="single" w:sz="12" w:space="0" w:color="auto"/>
            </w:tcBorders>
          </w:tcPr>
          <w:p w14:paraId="1C90F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39BAC3" w14:textId="77777777" w:rsidTr="0083520A">
        <w:trPr>
          <w:jc w:val="center"/>
        </w:trPr>
        <w:tc>
          <w:tcPr>
            <w:tcW w:w="567" w:type="dxa"/>
            <w:tcBorders>
              <w:top w:val="nil"/>
              <w:left w:val="single" w:sz="12" w:space="0" w:color="auto"/>
              <w:bottom w:val="nil"/>
              <w:right w:val="single" w:sz="4" w:space="0" w:color="auto"/>
            </w:tcBorders>
          </w:tcPr>
          <w:p w14:paraId="3CB9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35575C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7384CA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486809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50D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BAD3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E986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7819FB" w14:textId="77777777" w:rsidTr="0083520A">
        <w:trPr>
          <w:jc w:val="center"/>
        </w:trPr>
        <w:tc>
          <w:tcPr>
            <w:tcW w:w="567" w:type="dxa"/>
            <w:tcBorders>
              <w:top w:val="nil"/>
              <w:left w:val="single" w:sz="12" w:space="0" w:color="auto"/>
              <w:bottom w:val="nil"/>
              <w:right w:val="single" w:sz="4" w:space="0" w:color="auto"/>
            </w:tcBorders>
          </w:tcPr>
          <w:p w14:paraId="2CBEB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2C9D4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Втулка під фланець Д=110мм (ПКК-2)</w:t>
            </w:r>
          </w:p>
        </w:tc>
        <w:tc>
          <w:tcPr>
            <w:tcW w:w="1418" w:type="dxa"/>
            <w:tcBorders>
              <w:top w:val="nil"/>
              <w:left w:val="single" w:sz="4" w:space="0" w:color="auto"/>
              <w:bottom w:val="nil"/>
              <w:right w:val="nil"/>
            </w:tcBorders>
          </w:tcPr>
          <w:p w14:paraId="29889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8842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11C29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0A975" w14:textId="77777777" w:rsidTr="0083520A">
        <w:trPr>
          <w:jc w:val="center"/>
        </w:trPr>
        <w:tc>
          <w:tcPr>
            <w:tcW w:w="567" w:type="dxa"/>
            <w:tcBorders>
              <w:top w:val="nil"/>
              <w:left w:val="single" w:sz="12" w:space="0" w:color="auto"/>
              <w:bottom w:val="nil"/>
              <w:right w:val="single" w:sz="4" w:space="0" w:color="auto"/>
            </w:tcBorders>
          </w:tcPr>
          <w:p w14:paraId="0A8992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ABC34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з*</w:t>
            </w:r>
            <w:proofErr w:type="spellStart"/>
            <w:r w:rsidRPr="00332BA6">
              <w:rPr>
                <w:rFonts w:ascii="Times New Roman" w:hAnsi="Times New Roman" w:cs="Times New Roman"/>
                <w:spacing w:val="-3"/>
                <w:sz w:val="20"/>
                <w:szCs w:val="20"/>
              </w:rPr>
              <w:t>єднувальна</w:t>
            </w:r>
            <w:proofErr w:type="spellEnd"/>
            <w:r w:rsidRPr="00332BA6">
              <w:rPr>
                <w:rFonts w:ascii="Times New Roman" w:hAnsi="Times New Roman" w:cs="Times New Roman"/>
                <w:spacing w:val="-3"/>
                <w:sz w:val="20"/>
                <w:szCs w:val="20"/>
              </w:rPr>
              <w:t xml:space="preserve"> 110х100мм, сталь/</w:t>
            </w:r>
            <w:proofErr w:type="spellStart"/>
            <w:r w:rsidRPr="00332BA6">
              <w:rPr>
                <w:rFonts w:ascii="Times New Roman" w:hAnsi="Times New Roman" w:cs="Times New Roman"/>
                <w:spacing w:val="-3"/>
                <w:sz w:val="20"/>
                <w:szCs w:val="20"/>
              </w:rPr>
              <w:t>пе</w:t>
            </w:r>
            <w:proofErr w:type="spellEnd"/>
            <w:r w:rsidRPr="00332BA6">
              <w:rPr>
                <w:rFonts w:ascii="Times New Roman" w:hAnsi="Times New Roman" w:cs="Times New Roman"/>
                <w:spacing w:val="-3"/>
                <w:sz w:val="20"/>
                <w:szCs w:val="20"/>
              </w:rPr>
              <w:t xml:space="preserve"> </w:t>
            </w:r>
          </w:p>
        </w:tc>
        <w:tc>
          <w:tcPr>
            <w:tcW w:w="1418" w:type="dxa"/>
            <w:tcBorders>
              <w:top w:val="nil"/>
              <w:left w:val="single" w:sz="4" w:space="0" w:color="auto"/>
              <w:bottom w:val="nil"/>
              <w:right w:val="nil"/>
            </w:tcBorders>
          </w:tcPr>
          <w:p w14:paraId="013B7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2A2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C8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F88F44" w14:textId="77777777" w:rsidTr="0083520A">
        <w:trPr>
          <w:jc w:val="center"/>
        </w:trPr>
        <w:tc>
          <w:tcPr>
            <w:tcW w:w="567" w:type="dxa"/>
            <w:tcBorders>
              <w:top w:val="nil"/>
              <w:left w:val="single" w:sz="12" w:space="0" w:color="auto"/>
              <w:bottom w:val="nil"/>
              <w:right w:val="single" w:sz="4" w:space="0" w:color="auto"/>
            </w:tcBorders>
          </w:tcPr>
          <w:p w14:paraId="0D41A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2A39A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13462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160</w:t>
            </w:r>
          </w:p>
          <w:p w14:paraId="51BAB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20E8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2848E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24F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E93F7D" w14:textId="77777777" w:rsidTr="0083520A">
        <w:trPr>
          <w:jc w:val="center"/>
        </w:trPr>
        <w:tc>
          <w:tcPr>
            <w:tcW w:w="567" w:type="dxa"/>
            <w:tcBorders>
              <w:top w:val="nil"/>
              <w:left w:val="single" w:sz="12" w:space="0" w:color="auto"/>
              <w:bottom w:val="nil"/>
              <w:right w:val="single" w:sz="4" w:space="0" w:color="auto"/>
            </w:tcBorders>
          </w:tcPr>
          <w:p w14:paraId="329D05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CF0E1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Д=140х110мм (в колодязі до витратоміра)</w:t>
            </w:r>
          </w:p>
        </w:tc>
        <w:tc>
          <w:tcPr>
            <w:tcW w:w="1418" w:type="dxa"/>
            <w:tcBorders>
              <w:top w:val="nil"/>
              <w:left w:val="single" w:sz="4" w:space="0" w:color="auto"/>
              <w:bottom w:val="nil"/>
              <w:right w:val="nil"/>
            </w:tcBorders>
          </w:tcPr>
          <w:p w14:paraId="4FF75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61E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DD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B4F28C" w14:textId="77777777" w:rsidTr="0083520A">
        <w:trPr>
          <w:jc w:val="center"/>
        </w:trPr>
        <w:tc>
          <w:tcPr>
            <w:tcW w:w="567" w:type="dxa"/>
            <w:tcBorders>
              <w:top w:val="nil"/>
              <w:left w:val="single" w:sz="12" w:space="0" w:color="auto"/>
              <w:bottom w:val="nil"/>
              <w:right w:val="single" w:sz="4" w:space="0" w:color="auto"/>
            </w:tcBorders>
          </w:tcPr>
          <w:p w14:paraId="10358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713E5F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170 град</w:t>
            </w:r>
          </w:p>
        </w:tc>
        <w:tc>
          <w:tcPr>
            <w:tcW w:w="1418" w:type="dxa"/>
            <w:tcBorders>
              <w:top w:val="nil"/>
              <w:left w:val="single" w:sz="4" w:space="0" w:color="auto"/>
              <w:bottom w:val="nil"/>
              <w:right w:val="nil"/>
            </w:tcBorders>
          </w:tcPr>
          <w:p w14:paraId="00DDA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1B27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0A06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798753" w14:textId="77777777" w:rsidTr="0083520A">
        <w:trPr>
          <w:jc w:val="center"/>
        </w:trPr>
        <w:tc>
          <w:tcPr>
            <w:tcW w:w="567" w:type="dxa"/>
            <w:tcBorders>
              <w:top w:val="nil"/>
              <w:left w:val="single" w:sz="12" w:space="0" w:color="auto"/>
              <w:bottom w:val="nil"/>
              <w:right w:val="single" w:sz="4" w:space="0" w:color="auto"/>
            </w:tcBorders>
          </w:tcPr>
          <w:p w14:paraId="7DC99E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3AC622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175 град</w:t>
            </w:r>
          </w:p>
        </w:tc>
        <w:tc>
          <w:tcPr>
            <w:tcW w:w="1418" w:type="dxa"/>
            <w:tcBorders>
              <w:top w:val="nil"/>
              <w:left w:val="single" w:sz="4" w:space="0" w:color="auto"/>
              <w:bottom w:val="nil"/>
              <w:right w:val="nil"/>
            </w:tcBorders>
          </w:tcPr>
          <w:p w14:paraId="5E32E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42D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8F5E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4954B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A7C36F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142E6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E902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B30D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B2E5A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5380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A5C22C6" w14:textId="77777777" w:rsidTr="0083520A">
        <w:trPr>
          <w:jc w:val="center"/>
        </w:trPr>
        <w:tc>
          <w:tcPr>
            <w:tcW w:w="567" w:type="dxa"/>
            <w:tcBorders>
              <w:top w:val="nil"/>
              <w:left w:val="single" w:sz="12" w:space="0" w:color="auto"/>
              <w:bottom w:val="nil"/>
              <w:right w:val="single" w:sz="4" w:space="0" w:color="auto"/>
            </w:tcBorders>
          </w:tcPr>
          <w:p w14:paraId="0A54F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792520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160 град</w:t>
            </w:r>
          </w:p>
        </w:tc>
        <w:tc>
          <w:tcPr>
            <w:tcW w:w="1418" w:type="dxa"/>
            <w:tcBorders>
              <w:top w:val="nil"/>
              <w:left w:val="single" w:sz="4" w:space="0" w:color="auto"/>
              <w:bottom w:val="nil"/>
              <w:right w:val="nil"/>
            </w:tcBorders>
          </w:tcPr>
          <w:p w14:paraId="204A52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4A2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E158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BB68AA" w14:textId="77777777" w:rsidTr="0083520A">
        <w:trPr>
          <w:jc w:val="center"/>
        </w:trPr>
        <w:tc>
          <w:tcPr>
            <w:tcW w:w="567" w:type="dxa"/>
            <w:tcBorders>
              <w:top w:val="nil"/>
              <w:left w:val="single" w:sz="12" w:space="0" w:color="auto"/>
              <w:bottom w:val="nil"/>
              <w:right w:val="single" w:sz="4" w:space="0" w:color="auto"/>
            </w:tcBorders>
          </w:tcPr>
          <w:p w14:paraId="3BAF10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4614E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155 град</w:t>
            </w:r>
          </w:p>
        </w:tc>
        <w:tc>
          <w:tcPr>
            <w:tcW w:w="1418" w:type="dxa"/>
            <w:tcBorders>
              <w:top w:val="nil"/>
              <w:left w:val="single" w:sz="4" w:space="0" w:color="auto"/>
              <w:bottom w:val="nil"/>
              <w:right w:val="nil"/>
            </w:tcBorders>
          </w:tcPr>
          <w:p w14:paraId="2AD4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73FD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034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12C09A" w14:textId="77777777" w:rsidTr="0083520A">
        <w:trPr>
          <w:jc w:val="center"/>
        </w:trPr>
        <w:tc>
          <w:tcPr>
            <w:tcW w:w="567" w:type="dxa"/>
            <w:tcBorders>
              <w:top w:val="nil"/>
              <w:left w:val="single" w:sz="12" w:space="0" w:color="auto"/>
              <w:bottom w:val="nil"/>
              <w:right w:val="single" w:sz="4" w:space="0" w:color="auto"/>
            </w:tcBorders>
          </w:tcPr>
          <w:p w14:paraId="5AAB1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093B6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110 град</w:t>
            </w:r>
          </w:p>
        </w:tc>
        <w:tc>
          <w:tcPr>
            <w:tcW w:w="1418" w:type="dxa"/>
            <w:tcBorders>
              <w:top w:val="nil"/>
              <w:left w:val="single" w:sz="4" w:space="0" w:color="auto"/>
              <w:bottom w:val="nil"/>
              <w:right w:val="nil"/>
            </w:tcBorders>
          </w:tcPr>
          <w:p w14:paraId="6DD34A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CEF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E9B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B862C3" w14:textId="77777777" w:rsidTr="0083520A">
        <w:trPr>
          <w:jc w:val="center"/>
        </w:trPr>
        <w:tc>
          <w:tcPr>
            <w:tcW w:w="567" w:type="dxa"/>
            <w:tcBorders>
              <w:top w:val="nil"/>
              <w:left w:val="single" w:sz="12" w:space="0" w:color="auto"/>
              <w:bottom w:val="nil"/>
              <w:right w:val="single" w:sz="4" w:space="0" w:color="auto"/>
            </w:tcBorders>
          </w:tcPr>
          <w:p w14:paraId="7D73A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594F10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176 град</w:t>
            </w:r>
          </w:p>
        </w:tc>
        <w:tc>
          <w:tcPr>
            <w:tcW w:w="1418" w:type="dxa"/>
            <w:tcBorders>
              <w:top w:val="nil"/>
              <w:left w:val="single" w:sz="4" w:space="0" w:color="auto"/>
              <w:bottom w:val="nil"/>
              <w:right w:val="nil"/>
            </w:tcBorders>
          </w:tcPr>
          <w:p w14:paraId="492BB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CF7F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6F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5BA1C7" w14:textId="77777777" w:rsidTr="0083520A">
        <w:trPr>
          <w:jc w:val="center"/>
        </w:trPr>
        <w:tc>
          <w:tcPr>
            <w:tcW w:w="567" w:type="dxa"/>
            <w:tcBorders>
              <w:top w:val="nil"/>
              <w:left w:val="single" w:sz="12" w:space="0" w:color="auto"/>
              <w:bottom w:val="nil"/>
              <w:right w:val="single" w:sz="4" w:space="0" w:color="auto"/>
            </w:tcBorders>
          </w:tcPr>
          <w:p w14:paraId="54B1C9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437EAF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135 град</w:t>
            </w:r>
          </w:p>
        </w:tc>
        <w:tc>
          <w:tcPr>
            <w:tcW w:w="1418" w:type="dxa"/>
            <w:tcBorders>
              <w:top w:val="nil"/>
              <w:left w:val="single" w:sz="4" w:space="0" w:color="auto"/>
              <w:bottom w:val="nil"/>
              <w:right w:val="nil"/>
            </w:tcBorders>
          </w:tcPr>
          <w:p w14:paraId="6E2BA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850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A84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18CFF" w14:textId="77777777" w:rsidTr="0083520A">
        <w:trPr>
          <w:jc w:val="center"/>
        </w:trPr>
        <w:tc>
          <w:tcPr>
            <w:tcW w:w="567" w:type="dxa"/>
            <w:tcBorders>
              <w:top w:val="nil"/>
              <w:left w:val="single" w:sz="12" w:space="0" w:color="auto"/>
              <w:bottom w:val="nil"/>
              <w:right w:val="single" w:sz="4" w:space="0" w:color="auto"/>
            </w:tcBorders>
          </w:tcPr>
          <w:p w14:paraId="155A2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F72C8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ПЕ Д=140мм, 177 град</w:t>
            </w:r>
          </w:p>
        </w:tc>
        <w:tc>
          <w:tcPr>
            <w:tcW w:w="1418" w:type="dxa"/>
            <w:tcBorders>
              <w:top w:val="nil"/>
              <w:left w:val="single" w:sz="4" w:space="0" w:color="auto"/>
              <w:bottom w:val="nil"/>
              <w:right w:val="nil"/>
            </w:tcBorders>
          </w:tcPr>
          <w:p w14:paraId="318EC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E67A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8E4F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F096DA" w14:textId="77777777" w:rsidTr="0083520A">
        <w:trPr>
          <w:jc w:val="center"/>
        </w:trPr>
        <w:tc>
          <w:tcPr>
            <w:tcW w:w="567" w:type="dxa"/>
            <w:tcBorders>
              <w:top w:val="nil"/>
              <w:left w:val="single" w:sz="12" w:space="0" w:color="auto"/>
              <w:bottom w:val="nil"/>
              <w:right w:val="single" w:sz="4" w:space="0" w:color="auto"/>
            </w:tcBorders>
          </w:tcPr>
          <w:p w14:paraId="0D9AB4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02FD37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з*</w:t>
            </w:r>
            <w:proofErr w:type="spellStart"/>
            <w:r w:rsidRPr="00332BA6">
              <w:rPr>
                <w:rFonts w:ascii="Times New Roman" w:hAnsi="Times New Roman" w:cs="Times New Roman"/>
                <w:spacing w:val="-3"/>
                <w:sz w:val="20"/>
                <w:szCs w:val="20"/>
              </w:rPr>
              <w:t>єднувальна</w:t>
            </w:r>
            <w:proofErr w:type="spellEnd"/>
            <w:r w:rsidRPr="00332BA6">
              <w:rPr>
                <w:rFonts w:ascii="Times New Roman" w:hAnsi="Times New Roman" w:cs="Times New Roman"/>
                <w:spacing w:val="-3"/>
                <w:sz w:val="20"/>
                <w:szCs w:val="20"/>
              </w:rPr>
              <w:t xml:space="preserve"> 150х160мм, сталь/</w:t>
            </w:r>
            <w:proofErr w:type="spellStart"/>
            <w:r w:rsidRPr="00332BA6">
              <w:rPr>
                <w:rFonts w:ascii="Times New Roman" w:hAnsi="Times New Roman" w:cs="Times New Roman"/>
                <w:spacing w:val="-3"/>
                <w:sz w:val="20"/>
                <w:szCs w:val="20"/>
              </w:rPr>
              <w:t>пе</w:t>
            </w:r>
            <w:proofErr w:type="spellEnd"/>
            <w:r w:rsidRPr="00332BA6">
              <w:rPr>
                <w:rFonts w:ascii="Times New Roman" w:hAnsi="Times New Roman" w:cs="Times New Roman"/>
                <w:spacing w:val="-3"/>
                <w:sz w:val="20"/>
                <w:szCs w:val="20"/>
              </w:rPr>
              <w:t xml:space="preserve"> </w:t>
            </w:r>
          </w:p>
        </w:tc>
        <w:tc>
          <w:tcPr>
            <w:tcW w:w="1418" w:type="dxa"/>
            <w:tcBorders>
              <w:top w:val="nil"/>
              <w:left w:val="single" w:sz="4" w:space="0" w:color="auto"/>
              <w:bottom w:val="nil"/>
              <w:right w:val="nil"/>
            </w:tcBorders>
          </w:tcPr>
          <w:p w14:paraId="473D5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C80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32CE2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25D2" w14:textId="77777777" w:rsidTr="0083520A">
        <w:trPr>
          <w:jc w:val="center"/>
        </w:trPr>
        <w:tc>
          <w:tcPr>
            <w:tcW w:w="567" w:type="dxa"/>
            <w:tcBorders>
              <w:top w:val="nil"/>
              <w:left w:val="single" w:sz="12" w:space="0" w:color="auto"/>
              <w:bottom w:val="nil"/>
              <w:right w:val="single" w:sz="4" w:space="0" w:color="auto"/>
            </w:tcBorders>
          </w:tcPr>
          <w:p w14:paraId="17D80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56B9AD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ПЕ </w:t>
            </w:r>
            <w:proofErr w:type="spellStart"/>
            <w:r w:rsidRPr="00332BA6">
              <w:rPr>
                <w:rFonts w:ascii="Times New Roman" w:hAnsi="Times New Roman" w:cs="Times New Roman"/>
                <w:spacing w:val="-3"/>
                <w:sz w:val="20"/>
                <w:szCs w:val="20"/>
              </w:rPr>
              <w:t>терморезисторне</w:t>
            </w:r>
            <w:proofErr w:type="spellEnd"/>
            <w:r w:rsidRPr="00332BA6">
              <w:rPr>
                <w:rFonts w:ascii="Times New Roman" w:hAnsi="Times New Roman" w:cs="Times New Roman"/>
                <w:spacing w:val="-3"/>
                <w:sz w:val="20"/>
                <w:szCs w:val="20"/>
              </w:rPr>
              <w:t xml:space="preserve"> Д=140мм, 90 град</w:t>
            </w:r>
          </w:p>
        </w:tc>
        <w:tc>
          <w:tcPr>
            <w:tcW w:w="1418" w:type="dxa"/>
            <w:tcBorders>
              <w:top w:val="nil"/>
              <w:left w:val="single" w:sz="4" w:space="0" w:color="auto"/>
              <w:bottom w:val="nil"/>
              <w:right w:val="nil"/>
            </w:tcBorders>
          </w:tcPr>
          <w:p w14:paraId="2C4C1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EB03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AA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7AC4D" w14:textId="77777777" w:rsidTr="0083520A">
        <w:trPr>
          <w:jc w:val="center"/>
        </w:trPr>
        <w:tc>
          <w:tcPr>
            <w:tcW w:w="567" w:type="dxa"/>
            <w:tcBorders>
              <w:top w:val="nil"/>
              <w:left w:val="single" w:sz="12" w:space="0" w:color="auto"/>
              <w:bottom w:val="nil"/>
              <w:right w:val="single" w:sz="4" w:space="0" w:color="auto"/>
            </w:tcBorders>
          </w:tcPr>
          <w:p w14:paraId="42B7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18EBFE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w:t>
            </w:r>
            <w:proofErr w:type="spellStart"/>
            <w:r w:rsidRPr="00332BA6">
              <w:rPr>
                <w:rFonts w:ascii="Times New Roman" w:hAnsi="Times New Roman" w:cs="Times New Roman"/>
                <w:spacing w:val="-3"/>
                <w:sz w:val="20"/>
                <w:szCs w:val="20"/>
              </w:rPr>
              <w:t>терморезисторна</w:t>
            </w:r>
            <w:proofErr w:type="spellEnd"/>
            <w:r w:rsidRPr="00332BA6">
              <w:rPr>
                <w:rFonts w:ascii="Times New Roman" w:hAnsi="Times New Roman" w:cs="Times New Roman"/>
                <w:spacing w:val="-3"/>
                <w:sz w:val="20"/>
                <w:szCs w:val="20"/>
              </w:rPr>
              <w:t xml:space="preserve"> Д=140мм</w:t>
            </w:r>
          </w:p>
        </w:tc>
        <w:tc>
          <w:tcPr>
            <w:tcW w:w="1418" w:type="dxa"/>
            <w:tcBorders>
              <w:top w:val="nil"/>
              <w:left w:val="single" w:sz="4" w:space="0" w:color="auto"/>
              <w:bottom w:val="nil"/>
              <w:right w:val="nil"/>
            </w:tcBorders>
          </w:tcPr>
          <w:p w14:paraId="307D9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199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72694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C48F53" w14:textId="77777777" w:rsidTr="0083520A">
        <w:trPr>
          <w:jc w:val="center"/>
        </w:trPr>
        <w:tc>
          <w:tcPr>
            <w:tcW w:w="567" w:type="dxa"/>
            <w:tcBorders>
              <w:top w:val="nil"/>
              <w:left w:val="single" w:sz="12" w:space="0" w:color="auto"/>
              <w:bottom w:val="nil"/>
              <w:right w:val="single" w:sz="4" w:space="0" w:color="auto"/>
            </w:tcBorders>
          </w:tcPr>
          <w:p w14:paraId="2D39D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ED371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Муфта з*</w:t>
            </w:r>
            <w:proofErr w:type="spellStart"/>
            <w:r w:rsidRPr="00332BA6">
              <w:rPr>
                <w:rFonts w:ascii="Times New Roman" w:hAnsi="Times New Roman" w:cs="Times New Roman"/>
                <w:spacing w:val="-3"/>
                <w:sz w:val="20"/>
                <w:szCs w:val="20"/>
              </w:rPr>
              <w:t>єднувальна</w:t>
            </w:r>
            <w:proofErr w:type="spellEnd"/>
            <w:r w:rsidRPr="00332BA6">
              <w:rPr>
                <w:rFonts w:ascii="Times New Roman" w:hAnsi="Times New Roman" w:cs="Times New Roman"/>
                <w:spacing w:val="-3"/>
                <w:sz w:val="20"/>
                <w:szCs w:val="20"/>
              </w:rPr>
              <w:t xml:space="preserve"> 140х127мм, сталь/</w:t>
            </w:r>
            <w:proofErr w:type="spellStart"/>
            <w:r w:rsidRPr="00332BA6">
              <w:rPr>
                <w:rFonts w:ascii="Times New Roman" w:hAnsi="Times New Roman" w:cs="Times New Roman"/>
                <w:spacing w:val="-3"/>
                <w:sz w:val="20"/>
                <w:szCs w:val="20"/>
              </w:rPr>
              <w:t>пе</w:t>
            </w:r>
            <w:proofErr w:type="spellEnd"/>
            <w:r w:rsidRPr="00332BA6">
              <w:rPr>
                <w:rFonts w:ascii="Times New Roman" w:hAnsi="Times New Roman" w:cs="Times New Roman"/>
                <w:spacing w:val="-3"/>
                <w:sz w:val="20"/>
                <w:szCs w:val="20"/>
              </w:rPr>
              <w:t xml:space="preserve"> (в колодязі</w:t>
            </w:r>
          </w:p>
          <w:p w14:paraId="30A9A7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78C10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528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58A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BC62B6" w14:textId="77777777" w:rsidTr="0083520A">
        <w:trPr>
          <w:jc w:val="center"/>
        </w:trPr>
        <w:tc>
          <w:tcPr>
            <w:tcW w:w="567" w:type="dxa"/>
            <w:tcBorders>
              <w:top w:val="nil"/>
              <w:left w:val="single" w:sz="12" w:space="0" w:color="auto"/>
              <w:bottom w:val="nil"/>
              <w:right w:val="single" w:sz="4" w:space="0" w:color="auto"/>
            </w:tcBorders>
          </w:tcPr>
          <w:p w14:paraId="3ABB3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3C0E6E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Втулка під фланець Д=160мм </w:t>
            </w:r>
          </w:p>
        </w:tc>
        <w:tc>
          <w:tcPr>
            <w:tcW w:w="1418" w:type="dxa"/>
            <w:tcBorders>
              <w:top w:val="nil"/>
              <w:left w:val="single" w:sz="4" w:space="0" w:color="auto"/>
              <w:bottom w:val="nil"/>
              <w:right w:val="nil"/>
            </w:tcBorders>
          </w:tcPr>
          <w:p w14:paraId="10BA7A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0BF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FB63F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D0D87" w14:textId="77777777" w:rsidTr="0083520A">
        <w:trPr>
          <w:jc w:val="center"/>
        </w:trPr>
        <w:tc>
          <w:tcPr>
            <w:tcW w:w="567" w:type="dxa"/>
            <w:tcBorders>
              <w:top w:val="nil"/>
              <w:left w:val="single" w:sz="12" w:space="0" w:color="auto"/>
              <w:bottom w:val="nil"/>
              <w:right w:val="single" w:sz="4" w:space="0" w:color="auto"/>
            </w:tcBorders>
          </w:tcPr>
          <w:p w14:paraId="3F23D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5DC082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ПЕ редукційний Д=160х140мм</w:t>
            </w:r>
          </w:p>
        </w:tc>
        <w:tc>
          <w:tcPr>
            <w:tcW w:w="1418" w:type="dxa"/>
            <w:tcBorders>
              <w:top w:val="nil"/>
              <w:left w:val="single" w:sz="4" w:space="0" w:color="auto"/>
              <w:bottom w:val="nil"/>
              <w:right w:val="nil"/>
            </w:tcBorders>
          </w:tcPr>
          <w:p w14:paraId="3D65E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4B8B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F3CA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1EFC5E" w14:textId="77777777" w:rsidTr="0083520A">
        <w:trPr>
          <w:jc w:val="center"/>
        </w:trPr>
        <w:tc>
          <w:tcPr>
            <w:tcW w:w="567" w:type="dxa"/>
            <w:tcBorders>
              <w:top w:val="nil"/>
              <w:left w:val="single" w:sz="12" w:space="0" w:color="auto"/>
              <w:bottom w:val="nil"/>
              <w:right w:val="single" w:sz="4" w:space="0" w:color="auto"/>
            </w:tcBorders>
          </w:tcPr>
          <w:p w14:paraId="3B0CC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4C1CE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сталевих зварних фасонних частин</w:t>
            </w:r>
          </w:p>
          <w:p w14:paraId="4A1F70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100-250 мм</w:t>
            </w:r>
          </w:p>
        </w:tc>
        <w:tc>
          <w:tcPr>
            <w:tcW w:w="1418" w:type="dxa"/>
            <w:tcBorders>
              <w:top w:val="nil"/>
              <w:left w:val="single" w:sz="4" w:space="0" w:color="auto"/>
              <w:bottom w:val="nil"/>
              <w:right w:val="nil"/>
            </w:tcBorders>
          </w:tcPr>
          <w:p w14:paraId="3321B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987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w:t>
            </w:r>
          </w:p>
        </w:tc>
        <w:tc>
          <w:tcPr>
            <w:tcW w:w="1418" w:type="dxa"/>
            <w:tcBorders>
              <w:top w:val="nil"/>
              <w:left w:val="single" w:sz="4" w:space="0" w:color="auto"/>
              <w:bottom w:val="nil"/>
              <w:right w:val="single" w:sz="12" w:space="0" w:color="auto"/>
            </w:tcBorders>
          </w:tcPr>
          <w:p w14:paraId="070AC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35B96F" w14:textId="77777777" w:rsidTr="0083520A">
        <w:trPr>
          <w:jc w:val="center"/>
        </w:trPr>
        <w:tc>
          <w:tcPr>
            <w:tcW w:w="567" w:type="dxa"/>
            <w:tcBorders>
              <w:top w:val="nil"/>
              <w:left w:val="single" w:sz="12" w:space="0" w:color="auto"/>
              <w:bottom w:val="nil"/>
              <w:right w:val="single" w:sz="4" w:space="0" w:color="auto"/>
            </w:tcBorders>
          </w:tcPr>
          <w:p w14:paraId="16C46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80C8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150мм, L=175мм (</w:t>
            </w:r>
            <w:proofErr w:type="spellStart"/>
            <w:r w:rsidRPr="00332BA6">
              <w:rPr>
                <w:rFonts w:ascii="Times New Roman" w:hAnsi="Times New Roman" w:cs="Times New Roman"/>
                <w:spacing w:val="-3"/>
                <w:sz w:val="20"/>
                <w:szCs w:val="20"/>
              </w:rPr>
              <w:t>ст</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4301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47A9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EEFA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9EF3D" w14:textId="77777777" w:rsidTr="0083520A">
        <w:trPr>
          <w:jc w:val="center"/>
        </w:trPr>
        <w:tc>
          <w:tcPr>
            <w:tcW w:w="567" w:type="dxa"/>
            <w:tcBorders>
              <w:top w:val="nil"/>
              <w:left w:val="single" w:sz="12" w:space="0" w:color="auto"/>
              <w:bottom w:val="nil"/>
              <w:right w:val="single" w:sz="4" w:space="0" w:color="auto"/>
            </w:tcBorders>
          </w:tcPr>
          <w:p w14:paraId="54178D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6A1E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Патрубок Д= 100мм, L=150мм (</w:t>
            </w:r>
            <w:proofErr w:type="spellStart"/>
            <w:r w:rsidRPr="00332BA6">
              <w:rPr>
                <w:rFonts w:ascii="Times New Roman" w:hAnsi="Times New Roman" w:cs="Times New Roman"/>
                <w:spacing w:val="-3"/>
                <w:sz w:val="20"/>
                <w:szCs w:val="20"/>
              </w:rPr>
              <w:t>ст</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2C309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5E0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651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FDC09" w14:textId="77777777" w:rsidTr="0083520A">
        <w:trPr>
          <w:jc w:val="center"/>
        </w:trPr>
        <w:tc>
          <w:tcPr>
            <w:tcW w:w="567" w:type="dxa"/>
            <w:tcBorders>
              <w:top w:val="nil"/>
              <w:left w:val="single" w:sz="12" w:space="0" w:color="auto"/>
              <w:bottom w:val="nil"/>
              <w:right w:val="single" w:sz="4" w:space="0" w:color="auto"/>
            </w:tcBorders>
          </w:tcPr>
          <w:p w14:paraId="407BA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63877E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w:t>
            </w:r>
            <w:proofErr w:type="spellStart"/>
            <w:r w:rsidRPr="00332BA6">
              <w:rPr>
                <w:rFonts w:ascii="Times New Roman" w:hAnsi="Times New Roman" w:cs="Times New Roman"/>
                <w:spacing w:val="-3"/>
                <w:sz w:val="20"/>
                <w:szCs w:val="20"/>
              </w:rPr>
              <w:t>ст</w:t>
            </w:r>
            <w:proofErr w:type="spellEnd"/>
            <w:r w:rsidRPr="00332BA6">
              <w:rPr>
                <w:rFonts w:ascii="Times New Roman" w:hAnsi="Times New Roman" w:cs="Times New Roman"/>
                <w:spacing w:val="-3"/>
                <w:sz w:val="20"/>
                <w:szCs w:val="20"/>
              </w:rPr>
              <w:t>) Д=150мм 90 град</w:t>
            </w:r>
          </w:p>
        </w:tc>
        <w:tc>
          <w:tcPr>
            <w:tcW w:w="1418" w:type="dxa"/>
            <w:tcBorders>
              <w:top w:val="nil"/>
              <w:left w:val="single" w:sz="4" w:space="0" w:color="auto"/>
              <w:bottom w:val="nil"/>
              <w:right w:val="nil"/>
            </w:tcBorders>
          </w:tcPr>
          <w:p w14:paraId="60052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0362C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9630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CC4612" w14:textId="77777777" w:rsidTr="0083520A">
        <w:trPr>
          <w:jc w:val="center"/>
        </w:trPr>
        <w:tc>
          <w:tcPr>
            <w:tcW w:w="567" w:type="dxa"/>
            <w:tcBorders>
              <w:top w:val="nil"/>
              <w:left w:val="single" w:sz="12" w:space="0" w:color="auto"/>
              <w:bottom w:val="nil"/>
              <w:right w:val="single" w:sz="4" w:space="0" w:color="auto"/>
            </w:tcBorders>
          </w:tcPr>
          <w:p w14:paraId="1AD9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177CB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Перехід (</w:t>
            </w:r>
            <w:proofErr w:type="spellStart"/>
            <w:r w:rsidRPr="00332BA6">
              <w:rPr>
                <w:rFonts w:ascii="Times New Roman" w:hAnsi="Times New Roman" w:cs="Times New Roman"/>
                <w:spacing w:val="-3"/>
                <w:sz w:val="20"/>
                <w:szCs w:val="20"/>
              </w:rPr>
              <w:t>ст</w:t>
            </w:r>
            <w:proofErr w:type="spellEnd"/>
            <w:r w:rsidRPr="00332BA6">
              <w:rPr>
                <w:rFonts w:ascii="Times New Roman" w:hAnsi="Times New Roman" w:cs="Times New Roman"/>
                <w:spacing w:val="-3"/>
                <w:sz w:val="20"/>
                <w:szCs w:val="20"/>
              </w:rPr>
              <w:t>) Д=160ммх150мм L=100мм</w:t>
            </w:r>
          </w:p>
        </w:tc>
        <w:tc>
          <w:tcPr>
            <w:tcW w:w="1418" w:type="dxa"/>
            <w:tcBorders>
              <w:top w:val="nil"/>
              <w:left w:val="single" w:sz="4" w:space="0" w:color="auto"/>
              <w:bottom w:val="nil"/>
              <w:right w:val="nil"/>
            </w:tcBorders>
          </w:tcPr>
          <w:p w14:paraId="27446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D708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561A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7C9331" w14:textId="77777777" w:rsidTr="0083520A">
        <w:trPr>
          <w:jc w:val="center"/>
        </w:trPr>
        <w:tc>
          <w:tcPr>
            <w:tcW w:w="567" w:type="dxa"/>
            <w:tcBorders>
              <w:top w:val="nil"/>
              <w:left w:val="single" w:sz="12" w:space="0" w:color="auto"/>
              <w:bottom w:val="nil"/>
              <w:right w:val="single" w:sz="4" w:space="0" w:color="auto"/>
            </w:tcBorders>
          </w:tcPr>
          <w:p w14:paraId="10A8DE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397E1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фасонних частин діаметром</w:t>
            </w:r>
          </w:p>
          <w:p w14:paraId="360E5C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125-200 мм</w:t>
            </w:r>
          </w:p>
        </w:tc>
        <w:tc>
          <w:tcPr>
            <w:tcW w:w="1418" w:type="dxa"/>
            <w:tcBorders>
              <w:top w:val="nil"/>
              <w:left w:val="single" w:sz="4" w:space="0" w:color="auto"/>
              <w:bottom w:val="nil"/>
              <w:right w:val="nil"/>
            </w:tcBorders>
          </w:tcPr>
          <w:p w14:paraId="5FEE3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B1D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0,005</w:t>
            </w:r>
          </w:p>
        </w:tc>
        <w:tc>
          <w:tcPr>
            <w:tcW w:w="1418" w:type="dxa"/>
            <w:tcBorders>
              <w:top w:val="nil"/>
              <w:left w:val="single" w:sz="4" w:space="0" w:color="auto"/>
              <w:bottom w:val="nil"/>
              <w:right w:val="single" w:sz="12" w:space="0" w:color="auto"/>
            </w:tcBorders>
          </w:tcPr>
          <w:p w14:paraId="2E655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2F1DDB" w14:textId="77777777" w:rsidTr="0083520A">
        <w:trPr>
          <w:jc w:val="center"/>
        </w:trPr>
        <w:tc>
          <w:tcPr>
            <w:tcW w:w="567" w:type="dxa"/>
            <w:tcBorders>
              <w:top w:val="nil"/>
              <w:left w:val="single" w:sz="12" w:space="0" w:color="auto"/>
              <w:bottom w:val="nil"/>
              <w:right w:val="single" w:sz="4" w:space="0" w:color="auto"/>
            </w:tcBorders>
          </w:tcPr>
          <w:p w14:paraId="46276C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717A89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Трійник чавунний Д=150х150х15хмм</w:t>
            </w:r>
          </w:p>
        </w:tc>
        <w:tc>
          <w:tcPr>
            <w:tcW w:w="1418" w:type="dxa"/>
            <w:tcBorders>
              <w:top w:val="nil"/>
              <w:left w:val="single" w:sz="4" w:space="0" w:color="auto"/>
              <w:bottom w:val="nil"/>
              <w:right w:val="nil"/>
            </w:tcBorders>
          </w:tcPr>
          <w:p w14:paraId="04F6E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E829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9A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0CE9AA" w14:textId="77777777" w:rsidTr="0083520A">
        <w:trPr>
          <w:jc w:val="center"/>
        </w:trPr>
        <w:tc>
          <w:tcPr>
            <w:tcW w:w="567" w:type="dxa"/>
            <w:tcBorders>
              <w:top w:val="nil"/>
              <w:left w:val="single" w:sz="12" w:space="0" w:color="auto"/>
              <w:bottom w:val="nil"/>
              <w:right w:val="single" w:sz="4" w:space="0" w:color="auto"/>
            </w:tcBorders>
          </w:tcPr>
          <w:p w14:paraId="79991C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01F847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азбестоцементнi</w:t>
            </w:r>
            <w:proofErr w:type="spellEnd"/>
            <w:r w:rsidRPr="00332BA6">
              <w:rPr>
                <w:rFonts w:ascii="Times New Roman" w:hAnsi="Times New Roman" w:cs="Times New Roman"/>
                <w:spacing w:val="-3"/>
                <w:sz w:val="20"/>
                <w:szCs w:val="20"/>
              </w:rPr>
              <w:t xml:space="preserve">, клас ВТ-12,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умовного</w:t>
            </w:r>
          </w:p>
          <w:p w14:paraId="2CD08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проходу 100 мм (</w:t>
            </w:r>
            <w:proofErr w:type="spellStart"/>
            <w:r w:rsidRPr="00332BA6">
              <w:rPr>
                <w:rFonts w:ascii="Times New Roman" w:hAnsi="Times New Roman" w:cs="Times New Roman"/>
                <w:spacing w:val="-3"/>
                <w:sz w:val="20"/>
                <w:szCs w:val="20"/>
              </w:rPr>
              <w:t>півтруби</w:t>
            </w:r>
            <w:proofErr w:type="spellEnd"/>
            <w:r w:rsidRPr="00332BA6">
              <w:rPr>
                <w:rFonts w:ascii="Times New Roman" w:hAnsi="Times New Roman" w:cs="Times New Roman"/>
                <w:spacing w:val="-3"/>
                <w:sz w:val="20"/>
                <w:szCs w:val="20"/>
              </w:rPr>
              <w:t>) (при перетині з кабелем)</w:t>
            </w:r>
          </w:p>
        </w:tc>
        <w:tc>
          <w:tcPr>
            <w:tcW w:w="1418" w:type="dxa"/>
            <w:tcBorders>
              <w:top w:val="nil"/>
              <w:left w:val="single" w:sz="4" w:space="0" w:color="auto"/>
              <w:bottom w:val="nil"/>
              <w:right w:val="nil"/>
            </w:tcBorders>
          </w:tcPr>
          <w:p w14:paraId="56E1C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DC4E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1418" w:type="dxa"/>
            <w:tcBorders>
              <w:top w:val="nil"/>
              <w:left w:val="single" w:sz="4" w:space="0" w:color="auto"/>
              <w:bottom w:val="nil"/>
              <w:right w:val="single" w:sz="12" w:space="0" w:color="auto"/>
            </w:tcBorders>
          </w:tcPr>
          <w:p w14:paraId="77B75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D7DD3" w14:textId="77777777" w:rsidTr="0083520A">
        <w:trPr>
          <w:jc w:val="center"/>
        </w:trPr>
        <w:tc>
          <w:tcPr>
            <w:tcW w:w="567" w:type="dxa"/>
            <w:tcBorders>
              <w:top w:val="nil"/>
              <w:left w:val="single" w:sz="12" w:space="0" w:color="auto"/>
              <w:bottom w:val="nil"/>
              <w:right w:val="single" w:sz="4" w:space="0" w:color="auto"/>
            </w:tcBorders>
          </w:tcPr>
          <w:p w14:paraId="1A6CF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6172D8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вентилів діаметром до 25 мм (в колодязі</w:t>
            </w:r>
          </w:p>
          <w:p w14:paraId="0DE06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для витратоміра)</w:t>
            </w:r>
          </w:p>
        </w:tc>
        <w:tc>
          <w:tcPr>
            <w:tcW w:w="1418" w:type="dxa"/>
            <w:tcBorders>
              <w:top w:val="nil"/>
              <w:left w:val="single" w:sz="4" w:space="0" w:color="auto"/>
              <w:bottom w:val="nil"/>
              <w:right w:val="nil"/>
            </w:tcBorders>
          </w:tcPr>
          <w:p w14:paraId="743E1C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DEA17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9A5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A0C023" w14:textId="77777777" w:rsidTr="0083520A">
        <w:trPr>
          <w:jc w:val="center"/>
        </w:trPr>
        <w:tc>
          <w:tcPr>
            <w:tcW w:w="567" w:type="dxa"/>
            <w:tcBorders>
              <w:top w:val="nil"/>
              <w:left w:val="single" w:sz="12" w:space="0" w:color="auto"/>
              <w:bottom w:val="nil"/>
              <w:right w:val="single" w:sz="4" w:space="0" w:color="auto"/>
            </w:tcBorders>
          </w:tcPr>
          <w:p w14:paraId="08E0CB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32EA5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Крани кульові , діаметр 25 мм (колодязь для</w:t>
            </w:r>
          </w:p>
          <w:p w14:paraId="630402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витратоміра)</w:t>
            </w:r>
          </w:p>
        </w:tc>
        <w:tc>
          <w:tcPr>
            <w:tcW w:w="1418" w:type="dxa"/>
            <w:tcBorders>
              <w:top w:val="nil"/>
              <w:left w:val="single" w:sz="4" w:space="0" w:color="auto"/>
              <w:bottom w:val="nil"/>
              <w:right w:val="nil"/>
            </w:tcBorders>
          </w:tcPr>
          <w:p w14:paraId="2BF1F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CAEC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7586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633D0" w14:textId="77777777" w:rsidTr="0083520A">
        <w:trPr>
          <w:jc w:val="center"/>
        </w:trPr>
        <w:tc>
          <w:tcPr>
            <w:tcW w:w="567" w:type="dxa"/>
            <w:tcBorders>
              <w:top w:val="nil"/>
              <w:left w:val="single" w:sz="12" w:space="0" w:color="auto"/>
              <w:bottom w:val="nil"/>
              <w:right w:val="single" w:sz="4" w:space="0" w:color="auto"/>
            </w:tcBorders>
          </w:tcPr>
          <w:p w14:paraId="32F7F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6DD8FC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8522B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 (ПКК-2, ПКК-3)</w:t>
            </w:r>
          </w:p>
        </w:tc>
        <w:tc>
          <w:tcPr>
            <w:tcW w:w="1418" w:type="dxa"/>
            <w:tcBorders>
              <w:top w:val="nil"/>
              <w:left w:val="single" w:sz="4" w:space="0" w:color="auto"/>
              <w:bottom w:val="nil"/>
              <w:right w:val="nil"/>
            </w:tcBorders>
          </w:tcPr>
          <w:p w14:paraId="434EFD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6561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57A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78D0" w14:textId="77777777" w:rsidTr="0083520A">
        <w:trPr>
          <w:jc w:val="center"/>
        </w:trPr>
        <w:tc>
          <w:tcPr>
            <w:tcW w:w="567" w:type="dxa"/>
            <w:tcBorders>
              <w:top w:val="nil"/>
              <w:left w:val="single" w:sz="12" w:space="0" w:color="auto"/>
              <w:bottom w:val="nil"/>
              <w:right w:val="single" w:sz="4" w:space="0" w:color="auto"/>
            </w:tcBorders>
          </w:tcPr>
          <w:p w14:paraId="0EAE9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5A1094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Засувки фланцеві чавунні з гумовим клином, </w:t>
            </w:r>
            <w:proofErr w:type="spellStart"/>
            <w:r w:rsidRPr="00332BA6">
              <w:rPr>
                <w:rFonts w:ascii="Times New Roman" w:hAnsi="Times New Roman" w:cs="Times New Roman"/>
                <w:spacing w:val="-3"/>
                <w:sz w:val="20"/>
                <w:szCs w:val="20"/>
              </w:rPr>
              <w:t>дiаметр</w:t>
            </w:r>
            <w:proofErr w:type="spellEnd"/>
          </w:p>
          <w:p w14:paraId="4915F5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150 мм</w:t>
            </w:r>
          </w:p>
        </w:tc>
        <w:tc>
          <w:tcPr>
            <w:tcW w:w="1418" w:type="dxa"/>
            <w:tcBorders>
              <w:top w:val="nil"/>
              <w:left w:val="single" w:sz="4" w:space="0" w:color="auto"/>
              <w:bottom w:val="nil"/>
              <w:right w:val="nil"/>
            </w:tcBorders>
          </w:tcPr>
          <w:p w14:paraId="6A70B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26B9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43B5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2BBEF" w14:textId="77777777" w:rsidTr="0083520A">
        <w:trPr>
          <w:jc w:val="center"/>
        </w:trPr>
        <w:tc>
          <w:tcPr>
            <w:tcW w:w="567" w:type="dxa"/>
            <w:tcBorders>
              <w:top w:val="nil"/>
              <w:left w:val="single" w:sz="12" w:space="0" w:color="auto"/>
              <w:bottom w:val="nil"/>
              <w:right w:val="single" w:sz="4" w:space="0" w:color="auto"/>
            </w:tcBorders>
          </w:tcPr>
          <w:p w14:paraId="0E3F8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35367B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06365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0 МПа [10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/см2], діаметр 150 мм</w:t>
            </w:r>
          </w:p>
        </w:tc>
        <w:tc>
          <w:tcPr>
            <w:tcW w:w="1418" w:type="dxa"/>
            <w:tcBorders>
              <w:top w:val="nil"/>
              <w:left w:val="single" w:sz="4" w:space="0" w:color="auto"/>
              <w:bottom w:val="nil"/>
              <w:right w:val="nil"/>
            </w:tcBorders>
          </w:tcPr>
          <w:p w14:paraId="6DD078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B533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F75F5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4D6B" w14:textId="77777777" w:rsidTr="0083520A">
        <w:trPr>
          <w:jc w:val="center"/>
        </w:trPr>
        <w:tc>
          <w:tcPr>
            <w:tcW w:w="567" w:type="dxa"/>
            <w:tcBorders>
              <w:top w:val="nil"/>
              <w:left w:val="single" w:sz="12" w:space="0" w:color="auto"/>
              <w:bottom w:val="nil"/>
              <w:right w:val="single" w:sz="4" w:space="0" w:color="auto"/>
            </w:tcBorders>
          </w:tcPr>
          <w:p w14:paraId="3000C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28E4B2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Приварювання фланців до сталевих трубопроводів</w:t>
            </w:r>
          </w:p>
          <w:p w14:paraId="689088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150 мм</w:t>
            </w:r>
          </w:p>
        </w:tc>
        <w:tc>
          <w:tcPr>
            <w:tcW w:w="1418" w:type="dxa"/>
            <w:tcBorders>
              <w:top w:val="nil"/>
              <w:left w:val="single" w:sz="4" w:space="0" w:color="auto"/>
              <w:bottom w:val="nil"/>
              <w:right w:val="nil"/>
            </w:tcBorders>
          </w:tcPr>
          <w:p w14:paraId="0BDA0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6DC7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20962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E2FA40" w14:textId="77777777" w:rsidTr="0083520A">
        <w:trPr>
          <w:jc w:val="center"/>
        </w:trPr>
        <w:tc>
          <w:tcPr>
            <w:tcW w:w="567" w:type="dxa"/>
            <w:tcBorders>
              <w:top w:val="nil"/>
              <w:left w:val="single" w:sz="12" w:space="0" w:color="auto"/>
              <w:bottom w:val="nil"/>
              <w:right w:val="single" w:sz="4" w:space="0" w:color="auto"/>
            </w:tcBorders>
          </w:tcPr>
          <w:p w14:paraId="78BCC2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7C9111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6457EC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0 МПа [10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/см2], діаметр 150 мм</w:t>
            </w:r>
          </w:p>
        </w:tc>
        <w:tc>
          <w:tcPr>
            <w:tcW w:w="1418" w:type="dxa"/>
            <w:tcBorders>
              <w:top w:val="nil"/>
              <w:left w:val="single" w:sz="4" w:space="0" w:color="auto"/>
              <w:bottom w:val="nil"/>
              <w:right w:val="nil"/>
            </w:tcBorders>
          </w:tcPr>
          <w:p w14:paraId="1C265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5728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BB52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2F975E" w14:textId="77777777" w:rsidTr="0083520A">
        <w:trPr>
          <w:jc w:val="center"/>
        </w:trPr>
        <w:tc>
          <w:tcPr>
            <w:tcW w:w="567" w:type="dxa"/>
            <w:tcBorders>
              <w:top w:val="nil"/>
              <w:left w:val="single" w:sz="12" w:space="0" w:color="auto"/>
              <w:bottom w:val="nil"/>
              <w:right w:val="single" w:sz="4" w:space="0" w:color="auto"/>
            </w:tcBorders>
          </w:tcPr>
          <w:p w14:paraId="4EA74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31E8B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45DDB7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100 мм ( ПКК-2)</w:t>
            </w:r>
          </w:p>
        </w:tc>
        <w:tc>
          <w:tcPr>
            <w:tcW w:w="1418" w:type="dxa"/>
            <w:tcBorders>
              <w:top w:val="nil"/>
              <w:left w:val="single" w:sz="4" w:space="0" w:color="auto"/>
              <w:bottom w:val="nil"/>
              <w:right w:val="nil"/>
            </w:tcBorders>
          </w:tcPr>
          <w:p w14:paraId="65DC85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F1B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1EA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6ADDAC" w14:textId="77777777" w:rsidTr="0083520A">
        <w:trPr>
          <w:jc w:val="center"/>
        </w:trPr>
        <w:tc>
          <w:tcPr>
            <w:tcW w:w="567" w:type="dxa"/>
            <w:tcBorders>
              <w:top w:val="nil"/>
              <w:left w:val="single" w:sz="12" w:space="0" w:color="auto"/>
              <w:bottom w:val="nil"/>
              <w:right w:val="single" w:sz="4" w:space="0" w:color="auto"/>
            </w:tcBorders>
          </w:tcPr>
          <w:p w14:paraId="44CEC4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4B56E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Засувки  фланцеві чавунні з гумовим клином, </w:t>
            </w:r>
            <w:proofErr w:type="spellStart"/>
            <w:r w:rsidRPr="00332BA6">
              <w:rPr>
                <w:rFonts w:ascii="Times New Roman" w:hAnsi="Times New Roman" w:cs="Times New Roman"/>
                <w:spacing w:val="-3"/>
                <w:sz w:val="20"/>
                <w:szCs w:val="20"/>
              </w:rPr>
              <w:t>дiаметр</w:t>
            </w:r>
            <w:proofErr w:type="spellEnd"/>
          </w:p>
          <w:p w14:paraId="602A23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w:t>
            </w:r>
          </w:p>
        </w:tc>
        <w:tc>
          <w:tcPr>
            <w:tcW w:w="1418" w:type="dxa"/>
            <w:tcBorders>
              <w:top w:val="nil"/>
              <w:left w:val="single" w:sz="4" w:space="0" w:color="auto"/>
              <w:bottom w:val="nil"/>
              <w:right w:val="nil"/>
            </w:tcBorders>
          </w:tcPr>
          <w:p w14:paraId="4BB0E9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CEB78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7B3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E4CAE" w14:textId="77777777" w:rsidTr="0083520A">
        <w:trPr>
          <w:jc w:val="center"/>
        </w:trPr>
        <w:tc>
          <w:tcPr>
            <w:tcW w:w="567" w:type="dxa"/>
            <w:tcBorders>
              <w:top w:val="nil"/>
              <w:left w:val="single" w:sz="12" w:space="0" w:color="auto"/>
              <w:bottom w:val="nil"/>
              <w:right w:val="single" w:sz="4" w:space="0" w:color="auto"/>
            </w:tcBorders>
          </w:tcPr>
          <w:p w14:paraId="1BC6CF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351DB2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Фланці плоскі приварні із сталі ВСт3сп2, ВСт3сп3, тиск 1,</w:t>
            </w:r>
          </w:p>
          <w:p w14:paraId="4F65F9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0 МПа [10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/см2], діаметр 100 мм</w:t>
            </w:r>
          </w:p>
        </w:tc>
        <w:tc>
          <w:tcPr>
            <w:tcW w:w="1418" w:type="dxa"/>
            <w:tcBorders>
              <w:top w:val="nil"/>
              <w:left w:val="single" w:sz="4" w:space="0" w:color="auto"/>
              <w:bottom w:val="nil"/>
              <w:right w:val="nil"/>
            </w:tcBorders>
          </w:tcPr>
          <w:p w14:paraId="161A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3A4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10DC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57CE4" w14:textId="77777777" w:rsidTr="0083520A">
        <w:trPr>
          <w:jc w:val="center"/>
        </w:trPr>
        <w:tc>
          <w:tcPr>
            <w:tcW w:w="567" w:type="dxa"/>
            <w:tcBorders>
              <w:top w:val="nil"/>
              <w:left w:val="single" w:sz="12" w:space="0" w:color="auto"/>
              <w:bottom w:val="nil"/>
              <w:right w:val="single" w:sz="4" w:space="0" w:color="auto"/>
            </w:tcBorders>
          </w:tcPr>
          <w:p w14:paraId="7BE09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721E70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безшовні </w:t>
            </w:r>
            <w:proofErr w:type="spellStart"/>
            <w:r w:rsidRPr="00332BA6">
              <w:rPr>
                <w:rFonts w:ascii="Times New Roman" w:hAnsi="Times New Roman" w:cs="Times New Roman"/>
                <w:spacing w:val="-3"/>
                <w:sz w:val="20"/>
                <w:szCs w:val="20"/>
              </w:rPr>
              <w:t>гарячедеформовані</w:t>
            </w:r>
            <w:proofErr w:type="spellEnd"/>
            <w:r w:rsidRPr="00332BA6">
              <w:rPr>
                <w:rFonts w:ascii="Times New Roman" w:hAnsi="Times New Roman" w:cs="Times New Roman"/>
                <w:spacing w:val="-3"/>
                <w:sz w:val="20"/>
                <w:szCs w:val="20"/>
              </w:rPr>
              <w:t xml:space="preserve"> із сталі</w:t>
            </w:r>
          </w:p>
          <w:p w14:paraId="14D12C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марки 15, 20, 25, зовнішній діаметр 127 мм, товщина</w:t>
            </w:r>
          </w:p>
          <w:p w14:paraId="379AF7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стінки 4 мм (ПКК-4)</w:t>
            </w:r>
          </w:p>
        </w:tc>
        <w:tc>
          <w:tcPr>
            <w:tcW w:w="1418" w:type="dxa"/>
            <w:tcBorders>
              <w:top w:val="nil"/>
              <w:left w:val="single" w:sz="4" w:space="0" w:color="auto"/>
              <w:bottom w:val="nil"/>
              <w:right w:val="nil"/>
            </w:tcBorders>
          </w:tcPr>
          <w:p w14:paraId="4F19A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6479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23FA1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6B4A4" w14:textId="77777777" w:rsidTr="0083520A">
        <w:trPr>
          <w:jc w:val="center"/>
        </w:trPr>
        <w:tc>
          <w:tcPr>
            <w:tcW w:w="567" w:type="dxa"/>
            <w:tcBorders>
              <w:top w:val="nil"/>
              <w:left w:val="single" w:sz="12" w:space="0" w:color="auto"/>
              <w:bottom w:val="nil"/>
              <w:right w:val="single" w:sz="4" w:space="0" w:color="auto"/>
            </w:tcBorders>
          </w:tcPr>
          <w:p w14:paraId="06A50A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047D6D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Фланець під втулку Д=160мм</w:t>
            </w:r>
          </w:p>
        </w:tc>
        <w:tc>
          <w:tcPr>
            <w:tcW w:w="1418" w:type="dxa"/>
            <w:tcBorders>
              <w:top w:val="nil"/>
              <w:left w:val="single" w:sz="4" w:space="0" w:color="auto"/>
              <w:bottom w:val="nil"/>
              <w:right w:val="nil"/>
            </w:tcBorders>
          </w:tcPr>
          <w:p w14:paraId="5AD71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D54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BC0D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F38B9C" w14:textId="77777777" w:rsidTr="0083520A">
        <w:trPr>
          <w:jc w:val="center"/>
        </w:trPr>
        <w:tc>
          <w:tcPr>
            <w:tcW w:w="567" w:type="dxa"/>
            <w:tcBorders>
              <w:top w:val="nil"/>
              <w:left w:val="single" w:sz="12" w:space="0" w:color="auto"/>
              <w:bottom w:val="nil"/>
              <w:right w:val="single" w:sz="4" w:space="0" w:color="auto"/>
            </w:tcBorders>
            <w:vAlign w:val="center"/>
          </w:tcPr>
          <w:p w14:paraId="121CC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5AC3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Колодязь</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для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витратоміра</w:t>
            </w:r>
            <w:proofErr w:type="spellEnd"/>
          </w:p>
        </w:tc>
        <w:tc>
          <w:tcPr>
            <w:tcW w:w="1418" w:type="dxa"/>
            <w:tcBorders>
              <w:top w:val="nil"/>
              <w:left w:val="single" w:sz="4" w:space="0" w:color="auto"/>
              <w:bottom w:val="nil"/>
              <w:right w:val="single" w:sz="4" w:space="0" w:color="auto"/>
            </w:tcBorders>
            <w:vAlign w:val="center"/>
          </w:tcPr>
          <w:p w14:paraId="6A11A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CBEA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DD40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21163E" w14:textId="77777777" w:rsidTr="0083520A">
        <w:trPr>
          <w:jc w:val="center"/>
        </w:trPr>
        <w:tc>
          <w:tcPr>
            <w:tcW w:w="567" w:type="dxa"/>
            <w:tcBorders>
              <w:top w:val="nil"/>
              <w:left w:val="single" w:sz="12" w:space="0" w:color="auto"/>
              <w:bottom w:val="nil"/>
              <w:right w:val="single" w:sz="4" w:space="0" w:color="auto"/>
            </w:tcBorders>
          </w:tcPr>
          <w:p w14:paraId="0A3FB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4A99FE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0BDC5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5B4752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A3F3F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47630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136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BA0D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907959" w14:textId="77777777" w:rsidTr="0083520A">
        <w:trPr>
          <w:jc w:val="center"/>
        </w:trPr>
        <w:tc>
          <w:tcPr>
            <w:tcW w:w="567" w:type="dxa"/>
            <w:tcBorders>
              <w:top w:val="nil"/>
              <w:left w:val="single" w:sz="12" w:space="0" w:color="auto"/>
              <w:bottom w:val="nil"/>
              <w:right w:val="single" w:sz="4" w:space="0" w:color="auto"/>
            </w:tcBorders>
          </w:tcPr>
          <w:p w14:paraId="145F3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231780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5797E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8BAF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12,87015625</w:t>
            </w:r>
          </w:p>
        </w:tc>
        <w:tc>
          <w:tcPr>
            <w:tcW w:w="1418" w:type="dxa"/>
            <w:tcBorders>
              <w:top w:val="nil"/>
              <w:left w:val="single" w:sz="4" w:space="0" w:color="auto"/>
              <w:bottom w:val="nil"/>
              <w:right w:val="single" w:sz="12" w:space="0" w:color="auto"/>
            </w:tcBorders>
          </w:tcPr>
          <w:p w14:paraId="38252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CF935" w14:textId="77777777" w:rsidTr="0083520A">
        <w:trPr>
          <w:jc w:val="center"/>
        </w:trPr>
        <w:tc>
          <w:tcPr>
            <w:tcW w:w="567" w:type="dxa"/>
            <w:tcBorders>
              <w:top w:val="nil"/>
              <w:left w:val="single" w:sz="12" w:space="0" w:color="auto"/>
              <w:bottom w:val="nil"/>
              <w:right w:val="single" w:sz="4" w:space="0" w:color="auto"/>
            </w:tcBorders>
          </w:tcPr>
          <w:p w14:paraId="588B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C1A4F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686D76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5E8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7,354375</w:t>
            </w:r>
          </w:p>
        </w:tc>
        <w:tc>
          <w:tcPr>
            <w:tcW w:w="1418" w:type="dxa"/>
            <w:tcBorders>
              <w:top w:val="nil"/>
              <w:left w:val="single" w:sz="4" w:space="0" w:color="auto"/>
              <w:bottom w:val="nil"/>
              <w:right w:val="single" w:sz="12" w:space="0" w:color="auto"/>
            </w:tcBorders>
          </w:tcPr>
          <w:p w14:paraId="266AA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1C543" w14:textId="77777777" w:rsidTr="0083520A">
        <w:trPr>
          <w:jc w:val="center"/>
        </w:trPr>
        <w:tc>
          <w:tcPr>
            <w:tcW w:w="567" w:type="dxa"/>
            <w:tcBorders>
              <w:top w:val="nil"/>
              <w:left w:val="single" w:sz="12" w:space="0" w:color="auto"/>
              <w:bottom w:val="nil"/>
              <w:right w:val="single" w:sz="4" w:space="0" w:color="auto"/>
            </w:tcBorders>
          </w:tcPr>
          <w:p w14:paraId="2F514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5BAD03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w:t>
            </w:r>
          </w:p>
        </w:tc>
        <w:tc>
          <w:tcPr>
            <w:tcW w:w="1418" w:type="dxa"/>
            <w:tcBorders>
              <w:top w:val="nil"/>
              <w:left w:val="single" w:sz="4" w:space="0" w:color="auto"/>
              <w:bottom w:val="nil"/>
              <w:right w:val="nil"/>
            </w:tcBorders>
          </w:tcPr>
          <w:p w14:paraId="176D8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AD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20BFE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052653" w14:textId="77777777" w:rsidTr="0083520A">
        <w:trPr>
          <w:jc w:val="center"/>
        </w:trPr>
        <w:tc>
          <w:tcPr>
            <w:tcW w:w="567" w:type="dxa"/>
            <w:tcBorders>
              <w:top w:val="nil"/>
              <w:left w:val="single" w:sz="12" w:space="0" w:color="auto"/>
              <w:bottom w:val="nil"/>
              <w:right w:val="single" w:sz="4" w:space="0" w:color="auto"/>
            </w:tcBorders>
          </w:tcPr>
          <w:p w14:paraId="36999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3CA0A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79D1A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AEF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476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1,859375</w:t>
            </w:r>
          </w:p>
        </w:tc>
        <w:tc>
          <w:tcPr>
            <w:tcW w:w="1418" w:type="dxa"/>
            <w:tcBorders>
              <w:top w:val="nil"/>
              <w:left w:val="single" w:sz="4" w:space="0" w:color="auto"/>
              <w:bottom w:val="nil"/>
              <w:right w:val="single" w:sz="12" w:space="0" w:color="auto"/>
            </w:tcBorders>
          </w:tcPr>
          <w:p w14:paraId="31CD0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5D9D74" w14:textId="77777777" w:rsidTr="0083520A">
        <w:trPr>
          <w:jc w:val="center"/>
        </w:trPr>
        <w:tc>
          <w:tcPr>
            <w:tcW w:w="567" w:type="dxa"/>
            <w:tcBorders>
              <w:top w:val="nil"/>
              <w:left w:val="single" w:sz="12" w:space="0" w:color="auto"/>
              <w:bottom w:val="nil"/>
              <w:right w:val="single" w:sz="4" w:space="0" w:color="auto"/>
            </w:tcBorders>
          </w:tcPr>
          <w:p w14:paraId="5D9C07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45CD59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круглих </w:t>
            </w:r>
            <w:proofErr w:type="spellStart"/>
            <w:r w:rsidRPr="00332BA6">
              <w:rPr>
                <w:rFonts w:ascii="Times New Roman" w:hAnsi="Times New Roman" w:cs="Times New Roman"/>
                <w:spacing w:val="-3"/>
                <w:sz w:val="20"/>
                <w:szCs w:val="20"/>
              </w:rPr>
              <w:t>колодязiв</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збiрного</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залiзобетону</w:t>
            </w:r>
            <w:proofErr w:type="spellEnd"/>
          </w:p>
          <w:p w14:paraId="71FF41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 сухих </w:t>
            </w:r>
            <w:proofErr w:type="spellStart"/>
            <w:r w:rsidRPr="00332BA6">
              <w:rPr>
                <w:rFonts w:ascii="Times New Roman" w:hAnsi="Times New Roman" w:cs="Times New Roman"/>
                <w:spacing w:val="-3"/>
                <w:sz w:val="20"/>
                <w:szCs w:val="20"/>
              </w:rPr>
              <w:t>грунтах</w:t>
            </w:r>
            <w:proofErr w:type="spellEnd"/>
            <w:r w:rsidRPr="00332BA6">
              <w:rPr>
                <w:rFonts w:ascii="Times New Roman" w:hAnsi="Times New Roman" w:cs="Times New Roman"/>
                <w:spacing w:val="-3"/>
                <w:sz w:val="20"/>
                <w:szCs w:val="20"/>
              </w:rPr>
              <w:t xml:space="preserve"> (h=1,75)(колодязь для витратоміра)</w:t>
            </w:r>
          </w:p>
        </w:tc>
        <w:tc>
          <w:tcPr>
            <w:tcW w:w="1418" w:type="dxa"/>
            <w:tcBorders>
              <w:top w:val="nil"/>
              <w:left w:val="single" w:sz="4" w:space="0" w:color="auto"/>
              <w:bottom w:val="nil"/>
              <w:right w:val="nil"/>
            </w:tcBorders>
          </w:tcPr>
          <w:p w14:paraId="688BF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6EA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BA628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26E38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815B0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91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5ABF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0515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C0F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AFE7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5D573F8" w14:textId="77777777" w:rsidTr="0083520A">
        <w:trPr>
          <w:jc w:val="center"/>
        </w:trPr>
        <w:tc>
          <w:tcPr>
            <w:tcW w:w="567" w:type="dxa"/>
            <w:tcBorders>
              <w:top w:val="nil"/>
              <w:left w:val="single" w:sz="12" w:space="0" w:color="auto"/>
              <w:bottom w:val="nil"/>
              <w:right w:val="single" w:sz="4" w:space="0" w:color="auto"/>
            </w:tcBorders>
          </w:tcPr>
          <w:p w14:paraId="3D8E5C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198A4F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Плити днищ ПН20 </w:t>
            </w:r>
            <w:proofErr w:type="spellStart"/>
            <w:r w:rsidRPr="00332BA6">
              <w:rPr>
                <w:rFonts w:ascii="Times New Roman" w:hAnsi="Times New Roman" w:cs="Times New Roman"/>
                <w:spacing w:val="-3"/>
                <w:sz w:val="20"/>
                <w:szCs w:val="20"/>
              </w:rPr>
              <w:t>залiзобетоннi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серiя</w:t>
            </w:r>
            <w:proofErr w:type="spellEnd"/>
            <w:r w:rsidRPr="00332BA6">
              <w:rPr>
                <w:rFonts w:ascii="Times New Roman" w:hAnsi="Times New Roman" w:cs="Times New Roman"/>
                <w:spacing w:val="-3"/>
                <w:sz w:val="20"/>
                <w:szCs w:val="20"/>
              </w:rPr>
              <w:t xml:space="preserve"> 3.900.1-14 випуск</w:t>
            </w:r>
          </w:p>
          <w:p w14:paraId="6A2461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10CDE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73D0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BD8C3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65FF41" w14:textId="77777777" w:rsidTr="0083520A">
        <w:trPr>
          <w:jc w:val="center"/>
        </w:trPr>
        <w:tc>
          <w:tcPr>
            <w:tcW w:w="567" w:type="dxa"/>
            <w:tcBorders>
              <w:top w:val="nil"/>
              <w:left w:val="single" w:sz="12" w:space="0" w:color="auto"/>
              <w:bottom w:val="nil"/>
              <w:right w:val="single" w:sz="4" w:space="0" w:color="auto"/>
            </w:tcBorders>
          </w:tcPr>
          <w:p w14:paraId="38CEB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6D3588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39B195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6CC4C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6C8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FA4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DF68A" w14:textId="77777777" w:rsidTr="0083520A">
        <w:trPr>
          <w:jc w:val="center"/>
        </w:trPr>
        <w:tc>
          <w:tcPr>
            <w:tcW w:w="567" w:type="dxa"/>
            <w:tcBorders>
              <w:top w:val="nil"/>
              <w:left w:val="single" w:sz="12" w:space="0" w:color="auto"/>
              <w:bottom w:val="nil"/>
              <w:right w:val="single" w:sz="4" w:space="0" w:color="auto"/>
            </w:tcBorders>
          </w:tcPr>
          <w:p w14:paraId="59FE54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0D0358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546BBB8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440710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19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1ED9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B2BEB" w14:textId="77777777" w:rsidTr="0083520A">
        <w:trPr>
          <w:jc w:val="center"/>
        </w:trPr>
        <w:tc>
          <w:tcPr>
            <w:tcW w:w="567" w:type="dxa"/>
            <w:tcBorders>
              <w:top w:val="nil"/>
              <w:left w:val="single" w:sz="12" w:space="0" w:color="auto"/>
              <w:bottom w:val="nil"/>
              <w:right w:val="single" w:sz="4" w:space="0" w:color="auto"/>
            </w:tcBorders>
          </w:tcPr>
          <w:p w14:paraId="1857F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0A541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1ПП20-2 залізобетонні серія 3.900.1-14</w:t>
            </w:r>
          </w:p>
          <w:p w14:paraId="5ED033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7454D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6B0B3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810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D7B5" w14:textId="77777777" w:rsidTr="0083520A">
        <w:trPr>
          <w:jc w:val="center"/>
        </w:trPr>
        <w:tc>
          <w:tcPr>
            <w:tcW w:w="567" w:type="dxa"/>
            <w:tcBorders>
              <w:top w:val="nil"/>
              <w:left w:val="single" w:sz="12" w:space="0" w:color="auto"/>
              <w:bottom w:val="nil"/>
              <w:right w:val="single" w:sz="4" w:space="0" w:color="auto"/>
            </w:tcBorders>
          </w:tcPr>
          <w:p w14:paraId="2F908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7B193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27DCE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F6F4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A1DA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DC9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A157F" w14:textId="77777777" w:rsidTr="0083520A">
        <w:trPr>
          <w:jc w:val="center"/>
        </w:trPr>
        <w:tc>
          <w:tcPr>
            <w:tcW w:w="567" w:type="dxa"/>
            <w:tcBorders>
              <w:top w:val="nil"/>
              <w:left w:val="single" w:sz="12" w:space="0" w:color="auto"/>
              <w:bottom w:val="nil"/>
              <w:right w:val="single" w:sz="4" w:space="0" w:color="auto"/>
            </w:tcBorders>
          </w:tcPr>
          <w:p w14:paraId="2081F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35776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12168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39A5AC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3CC5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9BF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FC411" w14:textId="77777777" w:rsidTr="0083520A">
        <w:trPr>
          <w:jc w:val="center"/>
        </w:trPr>
        <w:tc>
          <w:tcPr>
            <w:tcW w:w="567" w:type="dxa"/>
            <w:tcBorders>
              <w:top w:val="nil"/>
              <w:left w:val="single" w:sz="12" w:space="0" w:color="auto"/>
              <w:bottom w:val="nil"/>
              <w:right w:val="single" w:sz="4" w:space="0" w:color="auto"/>
            </w:tcBorders>
          </w:tcPr>
          <w:p w14:paraId="0EB76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2C2C3B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8034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C9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0,0203</w:t>
            </w:r>
          </w:p>
        </w:tc>
        <w:tc>
          <w:tcPr>
            <w:tcW w:w="1418" w:type="dxa"/>
            <w:tcBorders>
              <w:top w:val="nil"/>
              <w:left w:val="single" w:sz="4" w:space="0" w:color="auto"/>
              <w:bottom w:val="nil"/>
              <w:right w:val="single" w:sz="12" w:space="0" w:color="auto"/>
            </w:tcBorders>
          </w:tcPr>
          <w:p w14:paraId="47234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5F838" w14:textId="77777777" w:rsidTr="0083520A">
        <w:trPr>
          <w:jc w:val="center"/>
        </w:trPr>
        <w:tc>
          <w:tcPr>
            <w:tcW w:w="567" w:type="dxa"/>
            <w:tcBorders>
              <w:top w:val="nil"/>
              <w:left w:val="single" w:sz="12" w:space="0" w:color="auto"/>
              <w:bottom w:val="nil"/>
              <w:right w:val="single" w:sz="4" w:space="0" w:color="auto"/>
            </w:tcBorders>
          </w:tcPr>
          <w:p w14:paraId="02118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767F91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70ED5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260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788D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1,0556</w:t>
            </w:r>
          </w:p>
        </w:tc>
        <w:tc>
          <w:tcPr>
            <w:tcW w:w="1418" w:type="dxa"/>
            <w:tcBorders>
              <w:top w:val="nil"/>
              <w:left w:val="single" w:sz="4" w:space="0" w:color="auto"/>
              <w:bottom w:val="nil"/>
              <w:right w:val="single" w:sz="12" w:space="0" w:color="auto"/>
            </w:tcBorders>
          </w:tcPr>
          <w:p w14:paraId="0BE1C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E9EAB0" w14:textId="77777777" w:rsidTr="0083520A">
        <w:trPr>
          <w:jc w:val="center"/>
        </w:trPr>
        <w:tc>
          <w:tcPr>
            <w:tcW w:w="567" w:type="dxa"/>
            <w:tcBorders>
              <w:top w:val="nil"/>
              <w:left w:val="single" w:sz="12" w:space="0" w:color="auto"/>
              <w:bottom w:val="nil"/>
              <w:right w:val="single" w:sz="4" w:space="0" w:color="auto"/>
            </w:tcBorders>
          </w:tcPr>
          <w:p w14:paraId="5E906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650FFA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1135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44B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B548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72AEEE" w14:textId="77777777" w:rsidTr="0083520A">
        <w:trPr>
          <w:jc w:val="center"/>
        </w:trPr>
        <w:tc>
          <w:tcPr>
            <w:tcW w:w="567" w:type="dxa"/>
            <w:tcBorders>
              <w:top w:val="nil"/>
              <w:left w:val="single" w:sz="12" w:space="0" w:color="auto"/>
              <w:bottom w:val="nil"/>
              <w:right w:val="single" w:sz="4" w:space="0" w:color="auto"/>
            </w:tcBorders>
          </w:tcPr>
          <w:p w14:paraId="6CDD0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72405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3BEDEA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57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709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6ACAAD" w14:textId="77777777" w:rsidTr="0083520A">
        <w:trPr>
          <w:jc w:val="center"/>
        </w:trPr>
        <w:tc>
          <w:tcPr>
            <w:tcW w:w="567" w:type="dxa"/>
            <w:tcBorders>
              <w:top w:val="nil"/>
              <w:left w:val="single" w:sz="12" w:space="0" w:color="auto"/>
              <w:bottom w:val="nil"/>
              <w:right w:val="single" w:sz="4" w:space="0" w:color="auto"/>
            </w:tcBorders>
          </w:tcPr>
          <w:p w14:paraId="77AD9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59112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0365E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FA5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E1C7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FA10C" w14:textId="77777777" w:rsidTr="0083520A">
        <w:trPr>
          <w:jc w:val="center"/>
        </w:trPr>
        <w:tc>
          <w:tcPr>
            <w:tcW w:w="567" w:type="dxa"/>
            <w:tcBorders>
              <w:top w:val="nil"/>
              <w:left w:val="single" w:sz="12" w:space="0" w:color="auto"/>
              <w:bottom w:val="nil"/>
              <w:right w:val="single" w:sz="4" w:space="0" w:color="auto"/>
            </w:tcBorders>
          </w:tcPr>
          <w:p w14:paraId="0CEE0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2EA2F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0D338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D129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82AE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6A2564" w14:textId="77777777" w:rsidTr="0083520A">
        <w:trPr>
          <w:jc w:val="center"/>
        </w:trPr>
        <w:tc>
          <w:tcPr>
            <w:tcW w:w="567" w:type="dxa"/>
            <w:tcBorders>
              <w:top w:val="nil"/>
              <w:left w:val="single" w:sz="12" w:space="0" w:color="auto"/>
              <w:bottom w:val="nil"/>
              <w:right w:val="single" w:sz="4" w:space="0" w:color="auto"/>
            </w:tcBorders>
          </w:tcPr>
          <w:p w14:paraId="5BB24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06F79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Встановлення гільз зі стальних </w:t>
            </w:r>
            <w:proofErr w:type="spellStart"/>
            <w:r w:rsidRPr="00332BA6">
              <w:rPr>
                <w:rFonts w:ascii="Times New Roman" w:hAnsi="Times New Roman" w:cs="Times New Roman"/>
                <w:spacing w:val="-3"/>
                <w:sz w:val="20"/>
                <w:szCs w:val="20"/>
              </w:rPr>
              <w:t>водопровiдних</w:t>
            </w:r>
            <w:proofErr w:type="spellEnd"/>
            <w:r w:rsidRPr="00332BA6">
              <w:rPr>
                <w:rFonts w:ascii="Times New Roman" w:hAnsi="Times New Roman" w:cs="Times New Roman"/>
                <w:spacing w:val="-3"/>
                <w:sz w:val="20"/>
                <w:szCs w:val="20"/>
              </w:rPr>
              <w:t xml:space="preserve"> труб ,</w:t>
            </w:r>
          </w:p>
          <w:p w14:paraId="2FA7A3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труб 530 мм (0,3мх2)</w:t>
            </w:r>
          </w:p>
        </w:tc>
        <w:tc>
          <w:tcPr>
            <w:tcW w:w="1418" w:type="dxa"/>
            <w:tcBorders>
              <w:top w:val="nil"/>
              <w:left w:val="single" w:sz="4" w:space="0" w:color="auto"/>
              <w:bottom w:val="nil"/>
              <w:right w:val="nil"/>
            </w:tcBorders>
          </w:tcPr>
          <w:p w14:paraId="4D3CD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199B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0F97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39CE66" w14:textId="77777777" w:rsidTr="0083520A">
        <w:trPr>
          <w:jc w:val="center"/>
        </w:trPr>
        <w:tc>
          <w:tcPr>
            <w:tcW w:w="567" w:type="dxa"/>
            <w:tcBorders>
              <w:top w:val="nil"/>
              <w:left w:val="single" w:sz="12" w:space="0" w:color="auto"/>
              <w:bottom w:val="nil"/>
              <w:right w:val="single" w:sz="4" w:space="0" w:color="auto"/>
            </w:tcBorders>
          </w:tcPr>
          <w:p w14:paraId="39294B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003747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сталевi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електрозварнi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прямошовнi</w:t>
            </w:r>
            <w:proofErr w:type="spellEnd"/>
            <w:r w:rsidRPr="00332BA6">
              <w:rPr>
                <w:rFonts w:ascii="Times New Roman" w:hAnsi="Times New Roman" w:cs="Times New Roman"/>
                <w:spacing w:val="-3"/>
                <w:sz w:val="20"/>
                <w:szCs w:val="20"/>
              </w:rPr>
              <w:t xml:space="preserve"> та</w:t>
            </w:r>
          </w:p>
          <w:p w14:paraId="63B782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спiральношовнi</w:t>
            </w:r>
            <w:proofErr w:type="spellEnd"/>
            <w:r w:rsidRPr="00332BA6">
              <w:rPr>
                <w:rFonts w:ascii="Times New Roman" w:hAnsi="Times New Roman" w:cs="Times New Roman"/>
                <w:spacing w:val="-3"/>
                <w:sz w:val="20"/>
                <w:szCs w:val="20"/>
              </w:rPr>
              <w:t xml:space="preserve"> з опором розриву не менше 38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/мм2,</w:t>
            </w:r>
          </w:p>
          <w:p w14:paraId="121F22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зовнiшнiй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530  мм, товщина </w:t>
            </w:r>
            <w:proofErr w:type="spellStart"/>
            <w:r w:rsidRPr="00332BA6">
              <w:rPr>
                <w:rFonts w:ascii="Times New Roman" w:hAnsi="Times New Roman" w:cs="Times New Roman"/>
                <w:spacing w:val="-3"/>
                <w:sz w:val="20"/>
                <w:szCs w:val="20"/>
              </w:rPr>
              <w:t>стiнки</w:t>
            </w:r>
            <w:proofErr w:type="spellEnd"/>
            <w:r w:rsidRPr="00332BA6">
              <w:rPr>
                <w:rFonts w:ascii="Times New Roman" w:hAnsi="Times New Roman" w:cs="Times New Roman"/>
                <w:spacing w:val="-3"/>
                <w:sz w:val="20"/>
                <w:szCs w:val="20"/>
              </w:rPr>
              <w:t xml:space="preserve"> 6 мм (для</w:t>
            </w:r>
          </w:p>
          <w:p w14:paraId="4F7732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tcBorders>
              <w:top w:val="nil"/>
              <w:left w:val="single" w:sz="4" w:space="0" w:color="auto"/>
              <w:bottom w:val="nil"/>
              <w:right w:val="nil"/>
            </w:tcBorders>
          </w:tcPr>
          <w:p w14:paraId="2ACA6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334DE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0E53E9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4A37D5" w14:textId="77777777" w:rsidTr="0083520A">
        <w:trPr>
          <w:jc w:val="center"/>
        </w:trPr>
        <w:tc>
          <w:tcPr>
            <w:tcW w:w="567" w:type="dxa"/>
            <w:tcBorders>
              <w:top w:val="nil"/>
              <w:left w:val="single" w:sz="12" w:space="0" w:color="auto"/>
              <w:bottom w:val="nil"/>
              <w:right w:val="single" w:sz="4" w:space="0" w:color="auto"/>
            </w:tcBorders>
            <w:vAlign w:val="center"/>
          </w:tcPr>
          <w:p w14:paraId="78AFE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C30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Мокрий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колодязь</w:t>
            </w:r>
            <w:proofErr w:type="spellEnd"/>
          </w:p>
        </w:tc>
        <w:tc>
          <w:tcPr>
            <w:tcW w:w="1418" w:type="dxa"/>
            <w:tcBorders>
              <w:top w:val="nil"/>
              <w:left w:val="single" w:sz="4" w:space="0" w:color="auto"/>
              <w:bottom w:val="nil"/>
              <w:right w:val="single" w:sz="4" w:space="0" w:color="auto"/>
            </w:tcBorders>
            <w:vAlign w:val="center"/>
          </w:tcPr>
          <w:p w14:paraId="3EABF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98E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79C8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07695" w14:textId="77777777" w:rsidTr="0083520A">
        <w:trPr>
          <w:jc w:val="center"/>
        </w:trPr>
        <w:tc>
          <w:tcPr>
            <w:tcW w:w="567" w:type="dxa"/>
            <w:tcBorders>
              <w:top w:val="nil"/>
              <w:left w:val="single" w:sz="12" w:space="0" w:color="auto"/>
              <w:bottom w:val="nil"/>
              <w:right w:val="single" w:sz="4" w:space="0" w:color="auto"/>
            </w:tcBorders>
          </w:tcPr>
          <w:p w14:paraId="764CE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EDAB8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D23C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476067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87D2F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55940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D302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590D4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0E34C" w14:textId="77777777" w:rsidTr="0083520A">
        <w:trPr>
          <w:jc w:val="center"/>
        </w:trPr>
        <w:tc>
          <w:tcPr>
            <w:tcW w:w="567" w:type="dxa"/>
            <w:tcBorders>
              <w:top w:val="nil"/>
              <w:left w:val="single" w:sz="12" w:space="0" w:color="auto"/>
              <w:bottom w:val="nil"/>
              <w:right w:val="single" w:sz="4" w:space="0" w:color="auto"/>
            </w:tcBorders>
          </w:tcPr>
          <w:p w14:paraId="02C22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6D628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8A2A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2E92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13,237875</w:t>
            </w:r>
          </w:p>
        </w:tc>
        <w:tc>
          <w:tcPr>
            <w:tcW w:w="1418" w:type="dxa"/>
            <w:tcBorders>
              <w:top w:val="nil"/>
              <w:left w:val="single" w:sz="4" w:space="0" w:color="auto"/>
              <w:bottom w:val="nil"/>
              <w:right w:val="single" w:sz="12" w:space="0" w:color="auto"/>
            </w:tcBorders>
          </w:tcPr>
          <w:p w14:paraId="14C31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773272" w14:textId="77777777" w:rsidTr="0083520A">
        <w:trPr>
          <w:jc w:val="center"/>
        </w:trPr>
        <w:tc>
          <w:tcPr>
            <w:tcW w:w="567" w:type="dxa"/>
            <w:tcBorders>
              <w:top w:val="nil"/>
              <w:left w:val="single" w:sz="12" w:space="0" w:color="auto"/>
              <w:bottom w:val="nil"/>
              <w:right w:val="single" w:sz="4" w:space="0" w:color="auto"/>
            </w:tcBorders>
          </w:tcPr>
          <w:p w14:paraId="2C2C9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59B64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57B8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2AE9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7,5645</w:t>
            </w:r>
          </w:p>
        </w:tc>
        <w:tc>
          <w:tcPr>
            <w:tcW w:w="1418" w:type="dxa"/>
            <w:tcBorders>
              <w:top w:val="nil"/>
              <w:left w:val="single" w:sz="4" w:space="0" w:color="auto"/>
              <w:bottom w:val="nil"/>
              <w:right w:val="single" w:sz="12" w:space="0" w:color="auto"/>
            </w:tcBorders>
          </w:tcPr>
          <w:p w14:paraId="6F3F1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8345B" w14:textId="77777777" w:rsidTr="0083520A">
        <w:trPr>
          <w:jc w:val="center"/>
        </w:trPr>
        <w:tc>
          <w:tcPr>
            <w:tcW w:w="567" w:type="dxa"/>
            <w:tcBorders>
              <w:top w:val="nil"/>
              <w:left w:val="single" w:sz="12" w:space="0" w:color="auto"/>
              <w:bottom w:val="nil"/>
              <w:right w:val="single" w:sz="4" w:space="0" w:color="auto"/>
            </w:tcBorders>
          </w:tcPr>
          <w:p w14:paraId="34D7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3E0A00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w:t>
            </w:r>
          </w:p>
        </w:tc>
        <w:tc>
          <w:tcPr>
            <w:tcW w:w="1418" w:type="dxa"/>
            <w:tcBorders>
              <w:top w:val="nil"/>
              <w:left w:val="single" w:sz="4" w:space="0" w:color="auto"/>
              <w:bottom w:val="nil"/>
              <w:right w:val="nil"/>
            </w:tcBorders>
          </w:tcPr>
          <w:p w14:paraId="20C58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4F4F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55214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1655E5" w14:textId="77777777" w:rsidTr="0083520A">
        <w:trPr>
          <w:jc w:val="center"/>
        </w:trPr>
        <w:tc>
          <w:tcPr>
            <w:tcW w:w="567" w:type="dxa"/>
            <w:tcBorders>
              <w:top w:val="nil"/>
              <w:left w:val="single" w:sz="12" w:space="0" w:color="auto"/>
              <w:bottom w:val="nil"/>
              <w:right w:val="single" w:sz="4" w:space="0" w:color="auto"/>
            </w:tcBorders>
          </w:tcPr>
          <w:p w14:paraId="367D7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6C6B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11641E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48EE1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59F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1,9125</w:t>
            </w:r>
          </w:p>
        </w:tc>
        <w:tc>
          <w:tcPr>
            <w:tcW w:w="1418" w:type="dxa"/>
            <w:tcBorders>
              <w:top w:val="nil"/>
              <w:left w:val="single" w:sz="4" w:space="0" w:color="auto"/>
              <w:bottom w:val="nil"/>
              <w:right w:val="single" w:sz="12" w:space="0" w:color="auto"/>
            </w:tcBorders>
          </w:tcPr>
          <w:p w14:paraId="4290BF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F7179" w14:textId="77777777" w:rsidTr="0083520A">
        <w:trPr>
          <w:jc w:val="center"/>
        </w:trPr>
        <w:tc>
          <w:tcPr>
            <w:tcW w:w="567" w:type="dxa"/>
            <w:tcBorders>
              <w:top w:val="nil"/>
              <w:left w:val="single" w:sz="12" w:space="0" w:color="auto"/>
              <w:bottom w:val="nil"/>
              <w:right w:val="single" w:sz="4" w:space="0" w:color="auto"/>
            </w:tcBorders>
          </w:tcPr>
          <w:p w14:paraId="61EA0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6A9A43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круглих </w:t>
            </w:r>
            <w:proofErr w:type="spellStart"/>
            <w:r w:rsidRPr="00332BA6">
              <w:rPr>
                <w:rFonts w:ascii="Times New Roman" w:hAnsi="Times New Roman" w:cs="Times New Roman"/>
                <w:spacing w:val="-3"/>
                <w:sz w:val="20"/>
                <w:szCs w:val="20"/>
              </w:rPr>
              <w:t>колодязiв</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збiрного</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залiзобетону</w:t>
            </w:r>
            <w:proofErr w:type="spellEnd"/>
          </w:p>
          <w:p w14:paraId="3B1E6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 мокрих </w:t>
            </w:r>
            <w:proofErr w:type="spellStart"/>
            <w:r w:rsidRPr="00332BA6">
              <w:rPr>
                <w:rFonts w:ascii="Times New Roman" w:hAnsi="Times New Roman" w:cs="Times New Roman"/>
                <w:spacing w:val="-3"/>
                <w:sz w:val="20"/>
                <w:szCs w:val="20"/>
              </w:rPr>
              <w:t>грунтах</w:t>
            </w:r>
            <w:proofErr w:type="spellEnd"/>
            <w:r w:rsidRPr="00332BA6">
              <w:rPr>
                <w:rFonts w:ascii="Times New Roman" w:hAnsi="Times New Roman" w:cs="Times New Roman"/>
                <w:spacing w:val="-3"/>
                <w:sz w:val="20"/>
                <w:szCs w:val="20"/>
              </w:rPr>
              <w:t xml:space="preserve"> (h= до1,8) (мокрий колодязь)</w:t>
            </w:r>
          </w:p>
        </w:tc>
        <w:tc>
          <w:tcPr>
            <w:tcW w:w="1418" w:type="dxa"/>
            <w:tcBorders>
              <w:top w:val="nil"/>
              <w:left w:val="single" w:sz="4" w:space="0" w:color="auto"/>
              <w:bottom w:val="nil"/>
              <w:right w:val="nil"/>
            </w:tcBorders>
          </w:tcPr>
          <w:p w14:paraId="17E28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BF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1418" w:type="dxa"/>
            <w:tcBorders>
              <w:top w:val="nil"/>
              <w:left w:val="single" w:sz="4" w:space="0" w:color="auto"/>
              <w:bottom w:val="nil"/>
              <w:right w:val="single" w:sz="12" w:space="0" w:color="auto"/>
            </w:tcBorders>
          </w:tcPr>
          <w:p w14:paraId="181EF5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C347DE" w14:textId="77777777" w:rsidTr="0083520A">
        <w:trPr>
          <w:jc w:val="center"/>
        </w:trPr>
        <w:tc>
          <w:tcPr>
            <w:tcW w:w="567" w:type="dxa"/>
            <w:tcBorders>
              <w:top w:val="nil"/>
              <w:left w:val="single" w:sz="12" w:space="0" w:color="auto"/>
              <w:bottom w:val="nil"/>
              <w:right w:val="single" w:sz="4" w:space="0" w:color="auto"/>
            </w:tcBorders>
          </w:tcPr>
          <w:p w14:paraId="297118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72D27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Плити днищ ПН20 </w:t>
            </w:r>
            <w:proofErr w:type="spellStart"/>
            <w:r w:rsidRPr="00332BA6">
              <w:rPr>
                <w:rFonts w:ascii="Times New Roman" w:hAnsi="Times New Roman" w:cs="Times New Roman"/>
                <w:spacing w:val="-3"/>
                <w:sz w:val="20"/>
                <w:szCs w:val="20"/>
              </w:rPr>
              <w:t>залiзобетоннi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серiя</w:t>
            </w:r>
            <w:proofErr w:type="spellEnd"/>
            <w:r w:rsidRPr="00332BA6">
              <w:rPr>
                <w:rFonts w:ascii="Times New Roman" w:hAnsi="Times New Roman" w:cs="Times New Roman"/>
                <w:spacing w:val="-3"/>
                <w:sz w:val="20"/>
                <w:szCs w:val="20"/>
              </w:rPr>
              <w:t xml:space="preserve"> 3.900.1-14 випуск</w:t>
            </w:r>
          </w:p>
          <w:p w14:paraId="0E2675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74773C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66E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3BA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960AD4" w14:textId="77777777" w:rsidTr="0083520A">
        <w:trPr>
          <w:jc w:val="center"/>
        </w:trPr>
        <w:tc>
          <w:tcPr>
            <w:tcW w:w="567" w:type="dxa"/>
            <w:tcBorders>
              <w:top w:val="nil"/>
              <w:left w:val="single" w:sz="12" w:space="0" w:color="auto"/>
              <w:bottom w:val="nil"/>
              <w:right w:val="single" w:sz="4" w:space="0" w:color="auto"/>
            </w:tcBorders>
          </w:tcPr>
          <w:p w14:paraId="4AA8F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4FC9D2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КС20.6 залізобетонні серія 3.900.1-14 випуск</w:t>
            </w:r>
          </w:p>
          <w:p w14:paraId="0CA842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2E0E4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457D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52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E351B2" w14:textId="77777777" w:rsidTr="0083520A">
        <w:trPr>
          <w:jc w:val="center"/>
        </w:trPr>
        <w:tc>
          <w:tcPr>
            <w:tcW w:w="567" w:type="dxa"/>
            <w:tcBorders>
              <w:top w:val="nil"/>
              <w:left w:val="single" w:sz="12" w:space="0" w:color="auto"/>
              <w:bottom w:val="nil"/>
              <w:right w:val="single" w:sz="4" w:space="0" w:color="auto"/>
            </w:tcBorders>
          </w:tcPr>
          <w:p w14:paraId="522A5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3E8D4F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КС20.9 залізобетонні серія 3.900.1-14 випуск</w:t>
            </w:r>
          </w:p>
          <w:p w14:paraId="4E269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1(Ф321)</w:t>
            </w:r>
          </w:p>
        </w:tc>
        <w:tc>
          <w:tcPr>
            <w:tcW w:w="1418" w:type="dxa"/>
            <w:tcBorders>
              <w:top w:val="nil"/>
              <w:left w:val="single" w:sz="4" w:space="0" w:color="auto"/>
              <w:bottom w:val="nil"/>
              <w:right w:val="nil"/>
            </w:tcBorders>
          </w:tcPr>
          <w:p w14:paraId="39DBA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97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31D5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A4CFD5" w14:textId="77777777" w:rsidTr="0083520A">
        <w:trPr>
          <w:jc w:val="center"/>
        </w:trPr>
        <w:tc>
          <w:tcPr>
            <w:tcW w:w="567" w:type="dxa"/>
            <w:tcBorders>
              <w:top w:val="nil"/>
              <w:left w:val="single" w:sz="12" w:space="0" w:color="auto"/>
              <w:bottom w:val="nil"/>
              <w:right w:val="single" w:sz="4" w:space="0" w:color="auto"/>
            </w:tcBorders>
          </w:tcPr>
          <w:p w14:paraId="41C1C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42D670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Плити покриття 1ПП20-2 </w:t>
            </w:r>
            <w:proofErr w:type="spellStart"/>
            <w:r w:rsidRPr="00332BA6">
              <w:rPr>
                <w:rFonts w:ascii="Times New Roman" w:hAnsi="Times New Roman" w:cs="Times New Roman"/>
                <w:spacing w:val="-3"/>
                <w:sz w:val="20"/>
                <w:szCs w:val="20"/>
              </w:rPr>
              <w:t>залiзобетоннi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серiя</w:t>
            </w:r>
            <w:proofErr w:type="spellEnd"/>
            <w:r w:rsidRPr="00332BA6">
              <w:rPr>
                <w:rFonts w:ascii="Times New Roman" w:hAnsi="Times New Roman" w:cs="Times New Roman"/>
                <w:spacing w:val="-3"/>
                <w:sz w:val="20"/>
                <w:szCs w:val="20"/>
              </w:rPr>
              <w:t xml:space="preserve"> 3.900.1-14</w:t>
            </w:r>
          </w:p>
          <w:p w14:paraId="37A7B6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1(Ф321)</w:t>
            </w:r>
          </w:p>
        </w:tc>
        <w:tc>
          <w:tcPr>
            <w:tcW w:w="1418" w:type="dxa"/>
            <w:tcBorders>
              <w:top w:val="nil"/>
              <w:left w:val="single" w:sz="4" w:space="0" w:color="auto"/>
              <w:bottom w:val="nil"/>
              <w:right w:val="nil"/>
            </w:tcBorders>
          </w:tcPr>
          <w:p w14:paraId="381C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7D138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7FB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F1396F" w14:textId="77777777" w:rsidTr="0083520A">
        <w:trPr>
          <w:jc w:val="center"/>
        </w:trPr>
        <w:tc>
          <w:tcPr>
            <w:tcW w:w="567" w:type="dxa"/>
            <w:tcBorders>
              <w:top w:val="nil"/>
              <w:left w:val="single" w:sz="12" w:space="0" w:color="auto"/>
              <w:bottom w:val="nil"/>
              <w:right w:val="single" w:sz="4" w:space="0" w:color="auto"/>
            </w:tcBorders>
          </w:tcPr>
          <w:p w14:paraId="20C60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695CA5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3B5E2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983E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A8A5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9D74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1C13" w14:textId="77777777" w:rsidTr="0083520A">
        <w:trPr>
          <w:jc w:val="center"/>
        </w:trPr>
        <w:tc>
          <w:tcPr>
            <w:tcW w:w="567" w:type="dxa"/>
            <w:tcBorders>
              <w:top w:val="nil"/>
              <w:left w:val="single" w:sz="12" w:space="0" w:color="auto"/>
              <w:bottom w:val="nil"/>
              <w:right w:val="single" w:sz="4" w:space="0" w:color="auto"/>
            </w:tcBorders>
          </w:tcPr>
          <w:p w14:paraId="58350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052E74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23F14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28F0E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A31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5E40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6E886B" w14:textId="77777777" w:rsidTr="0083520A">
        <w:trPr>
          <w:jc w:val="center"/>
        </w:trPr>
        <w:tc>
          <w:tcPr>
            <w:tcW w:w="567" w:type="dxa"/>
            <w:tcBorders>
              <w:top w:val="nil"/>
              <w:left w:val="single" w:sz="12" w:space="0" w:color="auto"/>
              <w:bottom w:val="nil"/>
              <w:right w:val="single" w:sz="4" w:space="0" w:color="auto"/>
            </w:tcBorders>
          </w:tcPr>
          <w:p w14:paraId="5614B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74D548B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5529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D205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0,01708</w:t>
            </w:r>
          </w:p>
        </w:tc>
        <w:tc>
          <w:tcPr>
            <w:tcW w:w="1418" w:type="dxa"/>
            <w:tcBorders>
              <w:top w:val="nil"/>
              <w:left w:val="single" w:sz="4" w:space="0" w:color="auto"/>
              <w:bottom w:val="nil"/>
              <w:right w:val="single" w:sz="12" w:space="0" w:color="auto"/>
            </w:tcBorders>
          </w:tcPr>
          <w:p w14:paraId="1DB05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447F8E" w14:textId="77777777" w:rsidTr="0083520A">
        <w:trPr>
          <w:jc w:val="center"/>
        </w:trPr>
        <w:tc>
          <w:tcPr>
            <w:tcW w:w="567" w:type="dxa"/>
            <w:tcBorders>
              <w:top w:val="nil"/>
              <w:left w:val="single" w:sz="12" w:space="0" w:color="auto"/>
              <w:bottom w:val="nil"/>
              <w:right w:val="single" w:sz="4" w:space="0" w:color="auto"/>
            </w:tcBorders>
          </w:tcPr>
          <w:p w14:paraId="7B742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31DF99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Фарбування суриком грат, рам, </w:t>
            </w:r>
            <w:proofErr w:type="spellStart"/>
            <w:r w:rsidRPr="00332BA6">
              <w:rPr>
                <w:rFonts w:ascii="Times New Roman" w:hAnsi="Times New Roman" w:cs="Times New Roman"/>
                <w:spacing w:val="-3"/>
                <w:sz w:val="20"/>
                <w:szCs w:val="20"/>
              </w:rPr>
              <w:t>радiаторiв</w:t>
            </w:r>
            <w:proofErr w:type="spellEnd"/>
            <w:r w:rsidRPr="00332BA6">
              <w:rPr>
                <w:rFonts w:ascii="Times New Roman" w:hAnsi="Times New Roman" w:cs="Times New Roman"/>
                <w:spacing w:val="-3"/>
                <w:sz w:val="20"/>
                <w:szCs w:val="20"/>
              </w:rPr>
              <w:t>, труб</w:t>
            </w:r>
          </w:p>
          <w:p w14:paraId="6A087B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менше 50 мм тощо за два рази (драбин)</w:t>
            </w:r>
          </w:p>
        </w:tc>
        <w:tc>
          <w:tcPr>
            <w:tcW w:w="1418" w:type="dxa"/>
            <w:tcBorders>
              <w:top w:val="nil"/>
              <w:left w:val="single" w:sz="4" w:space="0" w:color="auto"/>
              <w:bottom w:val="nil"/>
              <w:right w:val="nil"/>
            </w:tcBorders>
          </w:tcPr>
          <w:p w14:paraId="6277ED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DDDD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0,88816</w:t>
            </w:r>
          </w:p>
        </w:tc>
        <w:tc>
          <w:tcPr>
            <w:tcW w:w="1418" w:type="dxa"/>
            <w:tcBorders>
              <w:top w:val="nil"/>
              <w:left w:val="single" w:sz="4" w:space="0" w:color="auto"/>
              <w:bottom w:val="nil"/>
              <w:right w:val="single" w:sz="12" w:space="0" w:color="auto"/>
            </w:tcBorders>
          </w:tcPr>
          <w:p w14:paraId="33C0C4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175E1" w14:textId="77777777" w:rsidTr="0083520A">
        <w:trPr>
          <w:jc w:val="center"/>
        </w:trPr>
        <w:tc>
          <w:tcPr>
            <w:tcW w:w="567" w:type="dxa"/>
            <w:tcBorders>
              <w:top w:val="nil"/>
              <w:left w:val="single" w:sz="12" w:space="0" w:color="auto"/>
              <w:bottom w:val="nil"/>
              <w:right w:val="single" w:sz="4" w:space="0" w:color="auto"/>
            </w:tcBorders>
          </w:tcPr>
          <w:p w14:paraId="2FDE12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756552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135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131E1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9BD7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B70E96" w14:textId="77777777" w:rsidTr="0083520A">
        <w:trPr>
          <w:jc w:val="center"/>
        </w:trPr>
        <w:tc>
          <w:tcPr>
            <w:tcW w:w="567" w:type="dxa"/>
            <w:tcBorders>
              <w:top w:val="nil"/>
              <w:left w:val="single" w:sz="12" w:space="0" w:color="auto"/>
              <w:bottom w:val="nil"/>
              <w:right w:val="single" w:sz="4" w:space="0" w:color="auto"/>
            </w:tcBorders>
          </w:tcPr>
          <w:p w14:paraId="47341E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593D4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033CA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E0E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77BD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9D7B50" w14:textId="77777777" w:rsidTr="0083520A">
        <w:trPr>
          <w:jc w:val="center"/>
        </w:trPr>
        <w:tc>
          <w:tcPr>
            <w:tcW w:w="567" w:type="dxa"/>
            <w:tcBorders>
              <w:top w:val="nil"/>
              <w:left w:val="single" w:sz="12" w:space="0" w:color="auto"/>
              <w:bottom w:val="nil"/>
              <w:right w:val="single" w:sz="4" w:space="0" w:color="auto"/>
            </w:tcBorders>
          </w:tcPr>
          <w:p w14:paraId="5DB76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60829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Влаштування глиняного замка навколо </w:t>
            </w:r>
            <w:proofErr w:type="spellStart"/>
            <w:r w:rsidRPr="00332BA6">
              <w:rPr>
                <w:rFonts w:ascii="Times New Roman" w:hAnsi="Times New Roman" w:cs="Times New Roman"/>
                <w:spacing w:val="-3"/>
                <w:sz w:val="20"/>
                <w:szCs w:val="20"/>
              </w:rPr>
              <w:t>колодязiв</w:t>
            </w:r>
            <w:proofErr w:type="spellEnd"/>
            <w:r w:rsidRPr="00332BA6">
              <w:rPr>
                <w:rFonts w:ascii="Times New Roman" w:hAnsi="Times New Roman" w:cs="Times New Roman"/>
                <w:spacing w:val="-3"/>
                <w:sz w:val="20"/>
                <w:szCs w:val="20"/>
              </w:rPr>
              <w:t xml:space="preserve"> в</w:t>
            </w:r>
          </w:p>
          <w:p w14:paraId="0BDC7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мокрих </w:t>
            </w:r>
            <w:proofErr w:type="spellStart"/>
            <w:r w:rsidRPr="00332BA6">
              <w:rPr>
                <w:rFonts w:ascii="Times New Roman" w:hAnsi="Times New Roman" w:cs="Times New Roman"/>
                <w:spacing w:val="-3"/>
                <w:sz w:val="20"/>
                <w:szCs w:val="20"/>
              </w:rPr>
              <w:t>грунтах</w:t>
            </w:r>
            <w:proofErr w:type="spellEnd"/>
          </w:p>
        </w:tc>
        <w:tc>
          <w:tcPr>
            <w:tcW w:w="1418" w:type="dxa"/>
            <w:tcBorders>
              <w:top w:val="nil"/>
              <w:left w:val="single" w:sz="4" w:space="0" w:color="auto"/>
              <w:bottom w:val="nil"/>
              <w:right w:val="nil"/>
            </w:tcBorders>
          </w:tcPr>
          <w:p w14:paraId="2314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67DAE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1,5525</w:t>
            </w:r>
          </w:p>
        </w:tc>
        <w:tc>
          <w:tcPr>
            <w:tcW w:w="1418" w:type="dxa"/>
            <w:tcBorders>
              <w:top w:val="nil"/>
              <w:left w:val="single" w:sz="4" w:space="0" w:color="auto"/>
              <w:bottom w:val="nil"/>
              <w:right w:val="single" w:sz="12" w:space="0" w:color="auto"/>
            </w:tcBorders>
          </w:tcPr>
          <w:p w14:paraId="4E9EDD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D9264" w14:textId="77777777" w:rsidTr="0083520A">
        <w:trPr>
          <w:jc w:val="center"/>
        </w:trPr>
        <w:tc>
          <w:tcPr>
            <w:tcW w:w="567" w:type="dxa"/>
            <w:tcBorders>
              <w:top w:val="nil"/>
              <w:left w:val="single" w:sz="12" w:space="0" w:color="auto"/>
              <w:bottom w:val="nil"/>
              <w:right w:val="single" w:sz="4" w:space="0" w:color="auto"/>
            </w:tcBorders>
          </w:tcPr>
          <w:p w14:paraId="17909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20A9C6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C3E8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653A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98F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59F77" w14:textId="77777777" w:rsidTr="0083520A">
        <w:trPr>
          <w:jc w:val="center"/>
        </w:trPr>
        <w:tc>
          <w:tcPr>
            <w:tcW w:w="567" w:type="dxa"/>
            <w:tcBorders>
              <w:top w:val="nil"/>
              <w:left w:val="single" w:sz="12" w:space="0" w:color="auto"/>
              <w:bottom w:val="nil"/>
              <w:right w:val="single" w:sz="4" w:space="0" w:color="auto"/>
            </w:tcBorders>
          </w:tcPr>
          <w:p w14:paraId="37E5E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0A59C8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17A9D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7EC7C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6675F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7A29C" w14:textId="77777777" w:rsidTr="0083520A">
        <w:trPr>
          <w:jc w:val="center"/>
        </w:trPr>
        <w:tc>
          <w:tcPr>
            <w:tcW w:w="567" w:type="dxa"/>
            <w:tcBorders>
              <w:top w:val="nil"/>
              <w:left w:val="single" w:sz="12" w:space="0" w:color="auto"/>
              <w:bottom w:val="nil"/>
              <w:right w:val="single" w:sz="4" w:space="0" w:color="auto"/>
            </w:tcBorders>
          </w:tcPr>
          <w:p w14:paraId="5C53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079F75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Встановлення гільз зі стальних </w:t>
            </w:r>
            <w:proofErr w:type="spellStart"/>
            <w:r w:rsidRPr="00332BA6">
              <w:rPr>
                <w:rFonts w:ascii="Times New Roman" w:hAnsi="Times New Roman" w:cs="Times New Roman"/>
                <w:spacing w:val="-3"/>
                <w:sz w:val="20"/>
                <w:szCs w:val="20"/>
              </w:rPr>
              <w:t>водопровiдних</w:t>
            </w:r>
            <w:proofErr w:type="spellEnd"/>
            <w:r w:rsidRPr="00332BA6">
              <w:rPr>
                <w:rFonts w:ascii="Times New Roman" w:hAnsi="Times New Roman" w:cs="Times New Roman"/>
                <w:spacing w:val="-3"/>
                <w:sz w:val="20"/>
                <w:szCs w:val="20"/>
              </w:rPr>
              <w:t xml:space="preserve"> труб ,</w:t>
            </w:r>
          </w:p>
          <w:p w14:paraId="0B7D95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труб 530 мм (0,3мх2)</w:t>
            </w:r>
          </w:p>
        </w:tc>
        <w:tc>
          <w:tcPr>
            <w:tcW w:w="1418" w:type="dxa"/>
            <w:tcBorders>
              <w:top w:val="nil"/>
              <w:left w:val="single" w:sz="4" w:space="0" w:color="auto"/>
              <w:bottom w:val="nil"/>
              <w:right w:val="nil"/>
            </w:tcBorders>
          </w:tcPr>
          <w:p w14:paraId="6BDFB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E73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0A61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9604D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5235"/>
        <w:gridCol w:w="152"/>
        <w:gridCol w:w="1266"/>
        <w:gridCol w:w="152"/>
        <w:gridCol w:w="1266"/>
        <w:gridCol w:w="152"/>
        <w:gridCol w:w="1266"/>
        <w:gridCol w:w="152"/>
      </w:tblGrid>
      <w:tr w:rsidR="00013DA1" w:rsidRPr="00332BA6" w14:paraId="7FE4701F" w14:textId="77777777" w:rsidTr="00D401EC">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C44F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2"/>
            <w:tcBorders>
              <w:top w:val="single" w:sz="12" w:space="0" w:color="auto"/>
              <w:left w:val="nil"/>
              <w:bottom w:val="single" w:sz="4" w:space="0" w:color="auto"/>
              <w:right w:val="nil"/>
            </w:tcBorders>
            <w:vAlign w:val="center"/>
          </w:tcPr>
          <w:p w14:paraId="4C0FEB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19D05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F25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1136D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E0E787C"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79AE5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gridSpan w:val="2"/>
            <w:tcBorders>
              <w:top w:val="nil"/>
              <w:left w:val="nil"/>
              <w:bottom w:val="nil"/>
              <w:right w:val="nil"/>
            </w:tcBorders>
          </w:tcPr>
          <w:p w14:paraId="318457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сталевi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електрозварнi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прямошовнi</w:t>
            </w:r>
            <w:proofErr w:type="spellEnd"/>
            <w:r w:rsidRPr="00332BA6">
              <w:rPr>
                <w:rFonts w:ascii="Times New Roman" w:hAnsi="Times New Roman" w:cs="Times New Roman"/>
                <w:spacing w:val="-3"/>
                <w:sz w:val="20"/>
                <w:szCs w:val="20"/>
              </w:rPr>
              <w:t xml:space="preserve"> та</w:t>
            </w:r>
          </w:p>
          <w:p w14:paraId="3D12D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спiральношовнi</w:t>
            </w:r>
            <w:proofErr w:type="spellEnd"/>
            <w:r w:rsidRPr="00332BA6">
              <w:rPr>
                <w:rFonts w:ascii="Times New Roman" w:hAnsi="Times New Roman" w:cs="Times New Roman"/>
                <w:spacing w:val="-3"/>
                <w:sz w:val="20"/>
                <w:szCs w:val="20"/>
              </w:rPr>
              <w:t xml:space="preserve"> з опором розриву не менше 38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/мм2,</w:t>
            </w:r>
          </w:p>
          <w:p w14:paraId="17E628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зовнiшнiй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530  мм, товщина </w:t>
            </w:r>
            <w:proofErr w:type="spellStart"/>
            <w:r w:rsidRPr="00332BA6">
              <w:rPr>
                <w:rFonts w:ascii="Times New Roman" w:hAnsi="Times New Roman" w:cs="Times New Roman"/>
                <w:spacing w:val="-3"/>
                <w:sz w:val="20"/>
                <w:szCs w:val="20"/>
              </w:rPr>
              <w:t>стiнки</w:t>
            </w:r>
            <w:proofErr w:type="spellEnd"/>
            <w:r w:rsidRPr="00332BA6">
              <w:rPr>
                <w:rFonts w:ascii="Times New Roman" w:hAnsi="Times New Roman" w:cs="Times New Roman"/>
                <w:spacing w:val="-3"/>
                <w:sz w:val="20"/>
                <w:szCs w:val="20"/>
              </w:rPr>
              <w:t xml:space="preserve"> 6 мм (для</w:t>
            </w:r>
          </w:p>
          <w:p w14:paraId="73BDE6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w:t>
            </w:r>
          </w:p>
        </w:tc>
        <w:tc>
          <w:tcPr>
            <w:tcW w:w="1418" w:type="dxa"/>
            <w:gridSpan w:val="2"/>
            <w:tcBorders>
              <w:top w:val="nil"/>
              <w:left w:val="single" w:sz="4" w:space="0" w:color="auto"/>
              <w:bottom w:val="nil"/>
              <w:right w:val="nil"/>
            </w:tcBorders>
          </w:tcPr>
          <w:p w14:paraId="573A7F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7A32B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gridSpan w:val="2"/>
            <w:tcBorders>
              <w:top w:val="nil"/>
              <w:left w:val="single" w:sz="4" w:space="0" w:color="auto"/>
              <w:bottom w:val="nil"/>
              <w:right w:val="single" w:sz="12" w:space="0" w:color="auto"/>
            </w:tcBorders>
          </w:tcPr>
          <w:p w14:paraId="07694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AE3C35"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3C312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5B5E1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ххххххххххххххххххххххххххххххххххх</w:t>
            </w:r>
            <w:proofErr w:type="spellEnd"/>
          </w:p>
        </w:tc>
        <w:tc>
          <w:tcPr>
            <w:tcW w:w="1418" w:type="dxa"/>
            <w:gridSpan w:val="2"/>
            <w:tcBorders>
              <w:top w:val="nil"/>
              <w:left w:val="single" w:sz="4" w:space="0" w:color="auto"/>
              <w:bottom w:val="nil"/>
              <w:right w:val="single" w:sz="4" w:space="0" w:color="auto"/>
            </w:tcBorders>
            <w:vAlign w:val="center"/>
          </w:tcPr>
          <w:p w14:paraId="6D8BF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E02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AD84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375C1" w14:textId="77777777" w:rsidTr="00D401EC">
        <w:trPr>
          <w:gridBefore w:val="1"/>
          <w:wBefore w:w="152" w:type="dxa"/>
          <w:jc w:val="center"/>
        </w:trPr>
        <w:tc>
          <w:tcPr>
            <w:tcW w:w="567" w:type="dxa"/>
            <w:gridSpan w:val="2"/>
            <w:tcBorders>
              <w:top w:val="nil"/>
              <w:left w:val="single" w:sz="12" w:space="0" w:color="auto"/>
              <w:bottom w:val="nil"/>
              <w:right w:val="single" w:sz="4" w:space="0" w:color="auto"/>
            </w:tcBorders>
          </w:tcPr>
          <w:p w14:paraId="6048A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gridSpan w:val="2"/>
            <w:tcBorders>
              <w:top w:val="nil"/>
              <w:left w:val="nil"/>
              <w:bottom w:val="nil"/>
              <w:right w:val="nil"/>
            </w:tcBorders>
          </w:tcPr>
          <w:p w14:paraId="5DD32E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2"/>
            <w:tcBorders>
              <w:top w:val="nil"/>
              <w:left w:val="single" w:sz="4" w:space="0" w:color="auto"/>
              <w:bottom w:val="nil"/>
              <w:right w:val="nil"/>
            </w:tcBorders>
          </w:tcPr>
          <w:p w14:paraId="09B0B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E21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gridSpan w:val="2"/>
            <w:tcBorders>
              <w:top w:val="nil"/>
              <w:left w:val="single" w:sz="4" w:space="0" w:color="auto"/>
              <w:bottom w:val="nil"/>
              <w:right w:val="single" w:sz="12" w:space="0" w:color="auto"/>
            </w:tcBorders>
          </w:tcPr>
          <w:p w14:paraId="2DF662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BDCD8" w14:textId="77777777" w:rsidTr="00D401EC">
        <w:trPr>
          <w:gridBefore w:val="1"/>
          <w:wBefore w:w="152" w:type="dxa"/>
          <w:jc w:val="center"/>
        </w:trPr>
        <w:tc>
          <w:tcPr>
            <w:tcW w:w="10208" w:type="dxa"/>
            <w:gridSpan w:val="10"/>
            <w:tcBorders>
              <w:top w:val="single" w:sz="12" w:space="0" w:color="auto"/>
              <w:left w:val="nil"/>
              <w:bottom w:val="nil"/>
              <w:right w:val="nil"/>
            </w:tcBorders>
            <w:vAlign w:val="center"/>
          </w:tcPr>
          <w:p w14:paraId="4B696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584FAC" w14:textId="77777777" w:rsidTr="00D401EC">
        <w:trPr>
          <w:gridAfter w:val="1"/>
          <w:wAfter w:w="152" w:type="dxa"/>
          <w:jc w:val="center"/>
        </w:trPr>
        <w:tc>
          <w:tcPr>
            <w:tcW w:w="10208" w:type="dxa"/>
            <w:gridSpan w:val="10"/>
            <w:tcBorders>
              <w:top w:val="nil"/>
              <w:left w:val="nil"/>
              <w:bottom w:val="nil"/>
              <w:right w:val="nil"/>
            </w:tcBorders>
          </w:tcPr>
          <w:p w14:paraId="47706826" w14:textId="68A32D59" w:rsidR="00013DA1" w:rsidRPr="00DF55B8" w:rsidRDefault="006B0DD5"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 xml:space="preserve">удівництво </w:t>
            </w:r>
            <w:r w:rsidRPr="00DF55B8">
              <w:rPr>
                <w:rFonts w:ascii="Times New Roman" w:hAnsi="Times New Roman" w:cs="Times New Roman"/>
                <w:spacing w:val="-3"/>
                <w:sz w:val="28"/>
                <w:szCs w:val="28"/>
              </w:rPr>
              <w:t>системи каналізації (</w:t>
            </w:r>
            <w:r w:rsidR="00013DA1" w:rsidRPr="00DF55B8">
              <w:rPr>
                <w:rFonts w:ascii="Times New Roman" w:hAnsi="Times New Roman" w:cs="Times New Roman"/>
                <w:spacing w:val="-3"/>
                <w:sz w:val="28"/>
                <w:szCs w:val="28"/>
              </w:rPr>
              <w:t>напірної каналізації від КНС №1</w:t>
            </w:r>
            <w:r w:rsidRPr="00DF55B8">
              <w:rPr>
                <w:rFonts w:ascii="Times New Roman" w:hAnsi="Times New Roman" w:cs="Times New Roman"/>
                <w:spacing w:val="-3"/>
                <w:sz w:val="28"/>
                <w:szCs w:val="28"/>
              </w:rPr>
              <w:t>)</w:t>
            </w:r>
          </w:p>
        </w:tc>
      </w:tr>
      <w:tr w:rsidR="00013DA1" w:rsidRPr="00332BA6" w14:paraId="4C3D826D" w14:textId="77777777" w:rsidTr="00D401EC">
        <w:trPr>
          <w:gridAfter w:val="1"/>
          <w:wAfter w:w="152" w:type="dxa"/>
          <w:jc w:val="center"/>
        </w:trPr>
        <w:tc>
          <w:tcPr>
            <w:tcW w:w="10208" w:type="dxa"/>
            <w:gridSpan w:val="10"/>
            <w:tcBorders>
              <w:top w:val="nil"/>
              <w:left w:val="nil"/>
              <w:bottom w:val="nil"/>
              <w:right w:val="nil"/>
            </w:tcBorders>
          </w:tcPr>
          <w:p w14:paraId="388B1F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0F403D9E" w14:textId="77777777" w:rsidTr="00D401EC">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6EC1702D"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DF973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2"/>
            <w:tcBorders>
              <w:top w:val="single" w:sz="12" w:space="0" w:color="auto"/>
              <w:left w:val="nil"/>
              <w:bottom w:val="nil"/>
              <w:right w:val="nil"/>
            </w:tcBorders>
            <w:vAlign w:val="center"/>
          </w:tcPr>
          <w:p w14:paraId="35D93FF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6A77F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8332A5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7DEC5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6EDCE2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2ADA2E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6028E290" w14:textId="77777777" w:rsidTr="00D401EC">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2E887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452C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5D9E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9CB9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E947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DC0CC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B88A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6417C1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roofErr w:type="spellStart"/>
            <w:r w:rsidRPr="00332BA6">
              <w:rPr>
                <w:rFonts w:ascii="Times New Roman" w:hAnsi="Times New Roman" w:cs="Times New Roman"/>
                <w:spacing w:val="-3"/>
                <w:sz w:val="20"/>
                <w:szCs w:val="20"/>
                <w:lang w:val="en-US"/>
              </w:rPr>
              <w:t>дві</w:t>
            </w:r>
            <w:proofErr w:type="spellEnd"/>
            <w:r w:rsidRPr="00332BA6">
              <w:rPr>
                <w:rFonts w:ascii="Times New Roman" w:hAnsi="Times New Roman" w:cs="Times New Roman"/>
                <w:spacing w:val="-3"/>
                <w:sz w:val="20"/>
                <w:szCs w:val="20"/>
                <w:lang w:val="en-US"/>
              </w:rPr>
              <w:t xml:space="preserve"> нитки)</w:t>
            </w:r>
          </w:p>
        </w:tc>
        <w:tc>
          <w:tcPr>
            <w:tcW w:w="1418" w:type="dxa"/>
            <w:gridSpan w:val="2"/>
            <w:tcBorders>
              <w:top w:val="nil"/>
              <w:left w:val="single" w:sz="4" w:space="0" w:color="auto"/>
              <w:bottom w:val="nil"/>
              <w:right w:val="single" w:sz="4" w:space="0" w:color="auto"/>
            </w:tcBorders>
            <w:vAlign w:val="center"/>
          </w:tcPr>
          <w:p w14:paraId="7E572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1BD7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CD051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5F439F"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E34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0C4FC3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=226 м/п х2 шт.</w:t>
            </w:r>
          </w:p>
        </w:tc>
        <w:tc>
          <w:tcPr>
            <w:tcW w:w="1418" w:type="dxa"/>
            <w:gridSpan w:val="2"/>
            <w:tcBorders>
              <w:top w:val="nil"/>
              <w:left w:val="single" w:sz="4" w:space="0" w:color="auto"/>
              <w:bottom w:val="nil"/>
              <w:right w:val="single" w:sz="4" w:space="0" w:color="auto"/>
            </w:tcBorders>
            <w:vAlign w:val="center"/>
          </w:tcPr>
          <w:p w14:paraId="6B13D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4443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7213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D749E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EB2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DE31F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МЕТОД ГНБ</w:t>
            </w:r>
          </w:p>
        </w:tc>
        <w:tc>
          <w:tcPr>
            <w:tcW w:w="1418" w:type="dxa"/>
            <w:gridSpan w:val="2"/>
            <w:tcBorders>
              <w:top w:val="nil"/>
              <w:left w:val="single" w:sz="4" w:space="0" w:color="auto"/>
              <w:bottom w:val="nil"/>
              <w:right w:val="single" w:sz="4" w:space="0" w:color="auto"/>
            </w:tcBorders>
            <w:vAlign w:val="center"/>
          </w:tcPr>
          <w:p w14:paraId="2D3ED4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E773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EDD5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258F29"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D3A14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382501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(1 </w:t>
            </w:r>
            <w:proofErr w:type="spellStart"/>
            <w:r w:rsidRPr="00332BA6">
              <w:rPr>
                <w:rFonts w:ascii="Times New Roman" w:hAnsi="Times New Roman" w:cs="Times New Roman"/>
                <w:spacing w:val="-3"/>
                <w:sz w:val="20"/>
                <w:szCs w:val="20"/>
                <w:lang w:val="en-US"/>
              </w:rPr>
              <w:t>нитка</w:t>
            </w:r>
            <w:proofErr w:type="spellEnd"/>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7EBA4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C6B0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0C831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65B2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F1FA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01B3C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6FE24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7B18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3D3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3416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452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16F5A7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69266F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28A91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11000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gridSpan w:val="2"/>
            <w:tcBorders>
              <w:top w:val="nil"/>
              <w:left w:val="single" w:sz="4" w:space="0" w:color="auto"/>
              <w:bottom w:val="nil"/>
              <w:right w:val="nil"/>
            </w:tcBorders>
          </w:tcPr>
          <w:p w14:paraId="18FC0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7CA0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C901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6A7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690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74C923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635BCE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41212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110 мм до 200 мм</w:t>
            </w:r>
          </w:p>
        </w:tc>
        <w:tc>
          <w:tcPr>
            <w:tcW w:w="1418" w:type="dxa"/>
            <w:gridSpan w:val="2"/>
            <w:tcBorders>
              <w:top w:val="nil"/>
              <w:left w:val="single" w:sz="4" w:space="0" w:color="auto"/>
              <w:bottom w:val="nil"/>
              <w:right w:val="nil"/>
            </w:tcBorders>
          </w:tcPr>
          <w:p w14:paraId="546C3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BE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0F0EC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0A4DA"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7F07C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69A81A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0FF52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E0D1B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200 мм до 300 мм</w:t>
            </w:r>
          </w:p>
        </w:tc>
        <w:tc>
          <w:tcPr>
            <w:tcW w:w="1418" w:type="dxa"/>
            <w:gridSpan w:val="2"/>
            <w:tcBorders>
              <w:top w:val="nil"/>
              <w:left w:val="single" w:sz="4" w:space="0" w:color="auto"/>
              <w:bottom w:val="nil"/>
              <w:right w:val="nil"/>
            </w:tcBorders>
          </w:tcPr>
          <w:p w14:paraId="27F7C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77F4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0B1A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721C1"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65C12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3EA7A0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3FC0C7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61A93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2F9A4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2E188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7D79E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9F1D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800AA3"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CE6C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0CE2F0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91F0E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gridSpan w:val="2"/>
            <w:tcBorders>
              <w:top w:val="nil"/>
              <w:left w:val="single" w:sz="4" w:space="0" w:color="auto"/>
              <w:bottom w:val="nil"/>
              <w:right w:val="nil"/>
            </w:tcBorders>
          </w:tcPr>
          <w:p w14:paraId="376B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F599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19F754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1CBF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B24F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23975E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 МПа),</w:t>
            </w:r>
          </w:p>
          <w:p w14:paraId="00FF89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зовнiшнiй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160х9,5 мм</w:t>
            </w:r>
          </w:p>
        </w:tc>
        <w:tc>
          <w:tcPr>
            <w:tcW w:w="1418" w:type="dxa"/>
            <w:gridSpan w:val="2"/>
            <w:tcBorders>
              <w:top w:val="nil"/>
              <w:left w:val="single" w:sz="4" w:space="0" w:color="auto"/>
              <w:bottom w:val="nil"/>
              <w:right w:val="nil"/>
            </w:tcBorders>
          </w:tcPr>
          <w:p w14:paraId="6659A4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180E7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gridSpan w:val="2"/>
            <w:tcBorders>
              <w:top w:val="nil"/>
              <w:left w:val="single" w:sz="4" w:space="0" w:color="auto"/>
              <w:bottom w:val="nil"/>
              <w:right w:val="single" w:sz="12" w:space="0" w:color="auto"/>
            </w:tcBorders>
          </w:tcPr>
          <w:p w14:paraId="7DEBD8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B8C00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005B7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4F18EF6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0AA5FE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1D3428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750A07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gridSpan w:val="2"/>
            <w:tcBorders>
              <w:top w:val="nil"/>
              <w:left w:val="single" w:sz="4" w:space="0" w:color="auto"/>
              <w:bottom w:val="nil"/>
              <w:right w:val="nil"/>
            </w:tcBorders>
          </w:tcPr>
          <w:p w14:paraId="1CBBC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B2CD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313DB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86F22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5AC5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704FB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(2 </w:t>
            </w:r>
            <w:proofErr w:type="spellStart"/>
            <w:r w:rsidRPr="00332BA6">
              <w:rPr>
                <w:rFonts w:ascii="Times New Roman" w:hAnsi="Times New Roman" w:cs="Times New Roman"/>
                <w:spacing w:val="-3"/>
                <w:sz w:val="20"/>
                <w:szCs w:val="20"/>
                <w:lang w:val="en-US"/>
              </w:rPr>
              <w:t>нитка</w:t>
            </w:r>
            <w:proofErr w:type="spellEnd"/>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D02C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980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948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B41FAD"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2503C5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1CC1D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Труба п/е Д=160 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=144 м/п        </w:t>
            </w:r>
          </w:p>
        </w:tc>
        <w:tc>
          <w:tcPr>
            <w:tcW w:w="1418" w:type="dxa"/>
            <w:gridSpan w:val="2"/>
            <w:tcBorders>
              <w:top w:val="nil"/>
              <w:left w:val="single" w:sz="4" w:space="0" w:color="auto"/>
              <w:bottom w:val="nil"/>
              <w:right w:val="single" w:sz="4" w:space="0" w:color="auto"/>
            </w:tcBorders>
            <w:vAlign w:val="center"/>
          </w:tcPr>
          <w:p w14:paraId="54311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AEF8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1958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D7E92"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26302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20D2DE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110 мм</w:t>
            </w:r>
          </w:p>
          <w:p w14:paraId="54AEC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4FF80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11000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gridSpan w:val="2"/>
            <w:tcBorders>
              <w:top w:val="nil"/>
              <w:left w:val="single" w:sz="4" w:space="0" w:color="auto"/>
              <w:bottom w:val="nil"/>
              <w:right w:val="nil"/>
            </w:tcBorders>
          </w:tcPr>
          <w:p w14:paraId="79589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7978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6BE20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9E4C4"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2DD9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5A6BD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72ED5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5ACCC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110 мм до 200 мм</w:t>
            </w:r>
          </w:p>
        </w:tc>
        <w:tc>
          <w:tcPr>
            <w:tcW w:w="1418" w:type="dxa"/>
            <w:gridSpan w:val="2"/>
            <w:tcBorders>
              <w:top w:val="nil"/>
              <w:left w:val="single" w:sz="4" w:space="0" w:color="auto"/>
              <w:bottom w:val="nil"/>
              <w:right w:val="nil"/>
            </w:tcBorders>
          </w:tcPr>
          <w:p w14:paraId="7DBFB9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F375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484CA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2793C" w14:textId="77777777" w:rsidTr="00D401EC">
        <w:trPr>
          <w:gridAfter w:val="1"/>
          <w:wAfter w:w="152" w:type="dxa"/>
          <w:jc w:val="center"/>
        </w:trPr>
        <w:tc>
          <w:tcPr>
            <w:tcW w:w="567" w:type="dxa"/>
            <w:gridSpan w:val="2"/>
            <w:tcBorders>
              <w:top w:val="nil"/>
              <w:left w:val="single" w:sz="12" w:space="0" w:color="auto"/>
              <w:bottom w:val="nil"/>
              <w:right w:val="single" w:sz="4" w:space="0" w:color="auto"/>
            </w:tcBorders>
          </w:tcPr>
          <w:p w14:paraId="13CA1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4B4BD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38113A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 група</w:t>
            </w:r>
          </w:p>
          <w:p w14:paraId="080E57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200 мм до 300 мм</w:t>
            </w:r>
          </w:p>
        </w:tc>
        <w:tc>
          <w:tcPr>
            <w:tcW w:w="1418" w:type="dxa"/>
            <w:gridSpan w:val="2"/>
            <w:tcBorders>
              <w:top w:val="nil"/>
              <w:left w:val="single" w:sz="4" w:space="0" w:color="auto"/>
              <w:bottom w:val="nil"/>
              <w:right w:val="nil"/>
            </w:tcBorders>
          </w:tcPr>
          <w:p w14:paraId="29376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D608A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A5D8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6A1D9F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default" r:id="rId58"/>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675290"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340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88810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6E4C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0C404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F378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0D23F52" w14:textId="77777777" w:rsidTr="0083520A">
        <w:trPr>
          <w:jc w:val="center"/>
        </w:trPr>
        <w:tc>
          <w:tcPr>
            <w:tcW w:w="567" w:type="dxa"/>
            <w:tcBorders>
              <w:top w:val="nil"/>
              <w:left w:val="single" w:sz="12" w:space="0" w:color="auto"/>
              <w:bottom w:val="nil"/>
              <w:right w:val="single" w:sz="4" w:space="0" w:color="auto"/>
            </w:tcBorders>
          </w:tcPr>
          <w:p w14:paraId="4BD740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tcBorders>
              <w:top w:val="nil"/>
              <w:left w:val="nil"/>
              <w:bottom w:val="nil"/>
              <w:right w:val="nil"/>
            </w:tcBorders>
          </w:tcPr>
          <w:p w14:paraId="1BC873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74121A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596A2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2EDBB3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3D7DCF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E7E2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4F2F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057552" w14:textId="77777777" w:rsidTr="0083520A">
        <w:trPr>
          <w:jc w:val="center"/>
        </w:trPr>
        <w:tc>
          <w:tcPr>
            <w:tcW w:w="567" w:type="dxa"/>
            <w:tcBorders>
              <w:top w:val="nil"/>
              <w:left w:val="single" w:sz="12" w:space="0" w:color="auto"/>
              <w:bottom w:val="nil"/>
              <w:right w:val="single" w:sz="4" w:space="0" w:color="auto"/>
            </w:tcBorders>
          </w:tcPr>
          <w:p w14:paraId="5CD40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tcBorders>
              <w:top w:val="nil"/>
              <w:left w:val="nil"/>
              <w:bottom w:val="nil"/>
              <w:right w:val="nil"/>
            </w:tcBorders>
          </w:tcPr>
          <w:p w14:paraId="4C6E27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38EA7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160 мм</w:t>
            </w:r>
          </w:p>
        </w:tc>
        <w:tc>
          <w:tcPr>
            <w:tcW w:w="1418" w:type="dxa"/>
            <w:tcBorders>
              <w:top w:val="nil"/>
              <w:left w:val="single" w:sz="4" w:space="0" w:color="auto"/>
              <w:bottom w:val="nil"/>
              <w:right w:val="nil"/>
            </w:tcBorders>
          </w:tcPr>
          <w:p w14:paraId="15809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1896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93B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179FC7" w14:textId="77777777" w:rsidTr="0083520A">
        <w:trPr>
          <w:jc w:val="center"/>
        </w:trPr>
        <w:tc>
          <w:tcPr>
            <w:tcW w:w="567" w:type="dxa"/>
            <w:tcBorders>
              <w:top w:val="nil"/>
              <w:left w:val="single" w:sz="12" w:space="0" w:color="auto"/>
              <w:bottom w:val="nil"/>
              <w:right w:val="single" w:sz="4" w:space="0" w:color="auto"/>
            </w:tcBorders>
          </w:tcPr>
          <w:p w14:paraId="13729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tcBorders>
              <w:top w:val="nil"/>
              <w:left w:val="nil"/>
              <w:bottom w:val="nil"/>
              <w:right w:val="nil"/>
            </w:tcBorders>
          </w:tcPr>
          <w:p w14:paraId="2F5AB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 МПа),</w:t>
            </w:r>
          </w:p>
          <w:p w14:paraId="47627C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зовнiшнiй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160х9,5 мм</w:t>
            </w:r>
          </w:p>
        </w:tc>
        <w:tc>
          <w:tcPr>
            <w:tcW w:w="1418" w:type="dxa"/>
            <w:tcBorders>
              <w:top w:val="nil"/>
              <w:left w:val="single" w:sz="4" w:space="0" w:color="auto"/>
              <w:bottom w:val="nil"/>
              <w:right w:val="nil"/>
            </w:tcBorders>
          </w:tcPr>
          <w:p w14:paraId="28603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8DC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12,12</w:t>
            </w:r>
          </w:p>
        </w:tc>
        <w:tc>
          <w:tcPr>
            <w:tcW w:w="1418" w:type="dxa"/>
            <w:tcBorders>
              <w:top w:val="nil"/>
              <w:left w:val="single" w:sz="4" w:space="0" w:color="auto"/>
              <w:bottom w:val="nil"/>
              <w:right w:val="single" w:sz="12" w:space="0" w:color="auto"/>
            </w:tcBorders>
          </w:tcPr>
          <w:p w14:paraId="2ABF0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AEC298" w14:textId="77777777" w:rsidTr="0083520A">
        <w:trPr>
          <w:jc w:val="center"/>
        </w:trPr>
        <w:tc>
          <w:tcPr>
            <w:tcW w:w="567" w:type="dxa"/>
            <w:tcBorders>
              <w:top w:val="nil"/>
              <w:left w:val="single" w:sz="12" w:space="0" w:color="auto"/>
              <w:bottom w:val="nil"/>
              <w:right w:val="single" w:sz="4" w:space="0" w:color="auto"/>
            </w:tcBorders>
          </w:tcPr>
          <w:p w14:paraId="0E59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tcBorders>
              <w:top w:val="nil"/>
              <w:left w:val="nil"/>
              <w:bottom w:val="nil"/>
              <w:right w:val="nil"/>
            </w:tcBorders>
          </w:tcPr>
          <w:p w14:paraId="1C44EC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B28D9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092713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11000 кг,</w:t>
            </w:r>
          </w:p>
          <w:p w14:paraId="3B2BE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100 до 200 мм</w:t>
            </w:r>
          </w:p>
        </w:tc>
        <w:tc>
          <w:tcPr>
            <w:tcW w:w="1418" w:type="dxa"/>
            <w:tcBorders>
              <w:top w:val="nil"/>
              <w:left w:val="single" w:sz="4" w:space="0" w:color="auto"/>
              <w:bottom w:val="nil"/>
              <w:right w:val="nil"/>
            </w:tcBorders>
          </w:tcPr>
          <w:p w14:paraId="1D795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3137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2DA77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AE3643" w14:textId="77777777" w:rsidTr="0083520A">
        <w:trPr>
          <w:jc w:val="center"/>
        </w:trPr>
        <w:tc>
          <w:tcPr>
            <w:tcW w:w="567" w:type="dxa"/>
            <w:tcBorders>
              <w:top w:val="nil"/>
              <w:left w:val="single" w:sz="12" w:space="0" w:color="auto"/>
              <w:bottom w:val="nil"/>
              <w:right w:val="single" w:sz="4" w:space="0" w:color="auto"/>
            </w:tcBorders>
            <w:vAlign w:val="center"/>
          </w:tcPr>
          <w:p w14:paraId="4A6BE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89D3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ВІДКРИТИМ СПОСОБОМ</w:t>
            </w:r>
          </w:p>
        </w:tc>
        <w:tc>
          <w:tcPr>
            <w:tcW w:w="1418" w:type="dxa"/>
            <w:tcBorders>
              <w:top w:val="nil"/>
              <w:left w:val="single" w:sz="4" w:space="0" w:color="auto"/>
              <w:bottom w:val="nil"/>
              <w:right w:val="single" w:sz="4" w:space="0" w:color="auto"/>
            </w:tcBorders>
            <w:vAlign w:val="center"/>
          </w:tcPr>
          <w:p w14:paraId="32A449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B2E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96A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6ECDC" w14:textId="77777777" w:rsidTr="0083520A">
        <w:trPr>
          <w:jc w:val="center"/>
        </w:trPr>
        <w:tc>
          <w:tcPr>
            <w:tcW w:w="567" w:type="dxa"/>
            <w:tcBorders>
              <w:top w:val="nil"/>
              <w:left w:val="single" w:sz="12" w:space="0" w:color="auto"/>
              <w:bottom w:val="nil"/>
              <w:right w:val="single" w:sz="4" w:space="0" w:color="auto"/>
            </w:tcBorders>
            <w:vAlign w:val="center"/>
          </w:tcPr>
          <w:p w14:paraId="016472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874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3269D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227F7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4B7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578FE6" w14:textId="77777777" w:rsidTr="0083520A">
        <w:trPr>
          <w:jc w:val="center"/>
        </w:trPr>
        <w:tc>
          <w:tcPr>
            <w:tcW w:w="567" w:type="dxa"/>
            <w:tcBorders>
              <w:top w:val="nil"/>
              <w:left w:val="single" w:sz="12" w:space="0" w:color="auto"/>
              <w:bottom w:val="nil"/>
              <w:right w:val="single" w:sz="4" w:space="0" w:color="auto"/>
            </w:tcBorders>
          </w:tcPr>
          <w:p w14:paraId="08A99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6DE969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E90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0FC60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1418" w:type="dxa"/>
            <w:tcBorders>
              <w:top w:val="nil"/>
              <w:left w:val="single" w:sz="4" w:space="0" w:color="auto"/>
              <w:bottom w:val="nil"/>
              <w:right w:val="single" w:sz="12" w:space="0" w:color="auto"/>
            </w:tcBorders>
          </w:tcPr>
          <w:p w14:paraId="6D13F2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2BD314" w14:textId="77777777" w:rsidTr="0083520A">
        <w:trPr>
          <w:jc w:val="center"/>
        </w:trPr>
        <w:tc>
          <w:tcPr>
            <w:tcW w:w="567" w:type="dxa"/>
            <w:tcBorders>
              <w:top w:val="nil"/>
              <w:left w:val="single" w:sz="12" w:space="0" w:color="auto"/>
              <w:bottom w:val="nil"/>
              <w:right w:val="single" w:sz="4" w:space="0" w:color="auto"/>
            </w:tcBorders>
          </w:tcPr>
          <w:p w14:paraId="07384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15961D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AF68F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1FFEC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CAF7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16,632</w:t>
            </w:r>
          </w:p>
        </w:tc>
        <w:tc>
          <w:tcPr>
            <w:tcW w:w="1418" w:type="dxa"/>
            <w:tcBorders>
              <w:top w:val="nil"/>
              <w:left w:val="single" w:sz="4" w:space="0" w:color="auto"/>
              <w:bottom w:val="nil"/>
              <w:right w:val="single" w:sz="12" w:space="0" w:color="auto"/>
            </w:tcBorders>
          </w:tcPr>
          <w:p w14:paraId="41E16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5442B2" w14:textId="77777777" w:rsidTr="0083520A">
        <w:trPr>
          <w:jc w:val="center"/>
        </w:trPr>
        <w:tc>
          <w:tcPr>
            <w:tcW w:w="567" w:type="dxa"/>
            <w:tcBorders>
              <w:top w:val="nil"/>
              <w:left w:val="single" w:sz="12" w:space="0" w:color="auto"/>
              <w:bottom w:val="nil"/>
              <w:right w:val="single" w:sz="4" w:space="0" w:color="auto"/>
            </w:tcBorders>
          </w:tcPr>
          <w:p w14:paraId="4F4DB2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2BB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A69C9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67746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85D5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2F530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1DBD10" w14:textId="77777777" w:rsidTr="0083520A">
        <w:trPr>
          <w:jc w:val="center"/>
        </w:trPr>
        <w:tc>
          <w:tcPr>
            <w:tcW w:w="567" w:type="dxa"/>
            <w:tcBorders>
              <w:top w:val="nil"/>
              <w:left w:val="single" w:sz="12" w:space="0" w:color="auto"/>
              <w:bottom w:val="nil"/>
              <w:right w:val="single" w:sz="4" w:space="0" w:color="auto"/>
            </w:tcBorders>
          </w:tcPr>
          <w:p w14:paraId="5B8F7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2A1993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24A1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EFE4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30,7692</w:t>
            </w:r>
          </w:p>
        </w:tc>
        <w:tc>
          <w:tcPr>
            <w:tcW w:w="1418" w:type="dxa"/>
            <w:tcBorders>
              <w:top w:val="nil"/>
              <w:left w:val="single" w:sz="4" w:space="0" w:color="auto"/>
              <w:bottom w:val="nil"/>
              <w:right w:val="single" w:sz="12" w:space="0" w:color="auto"/>
            </w:tcBorders>
          </w:tcPr>
          <w:p w14:paraId="5B197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4291A6" w14:textId="77777777" w:rsidTr="0083520A">
        <w:trPr>
          <w:jc w:val="center"/>
        </w:trPr>
        <w:tc>
          <w:tcPr>
            <w:tcW w:w="567" w:type="dxa"/>
            <w:tcBorders>
              <w:top w:val="nil"/>
              <w:left w:val="single" w:sz="12" w:space="0" w:color="auto"/>
              <w:bottom w:val="nil"/>
              <w:right w:val="single" w:sz="4" w:space="0" w:color="auto"/>
            </w:tcBorders>
          </w:tcPr>
          <w:p w14:paraId="3EEB14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5B8EF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1635B8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5E53A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014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59882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614ACD" w14:textId="77777777" w:rsidTr="0083520A">
        <w:trPr>
          <w:jc w:val="center"/>
        </w:trPr>
        <w:tc>
          <w:tcPr>
            <w:tcW w:w="567" w:type="dxa"/>
            <w:tcBorders>
              <w:top w:val="nil"/>
              <w:left w:val="single" w:sz="12" w:space="0" w:color="auto"/>
              <w:bottom w:val="nil"/>
              <w:right w:val="single" w:sz="4" w:space="0" w:color="auto"/>
            </w:tcBorders>
          </w:tcPr>
          <w:p w14:paraId="52DA81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23B8D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588EE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13D4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 ширини укладання 7 м</w:t>
            </w:r>
          </w:p>
        </w:tc>
        <w:tc>
          <w:tcPr>
            <w:tcW w:w="1418" w:type="dxa"/>
            <w:tcBorders>
              <w:top w:val="nil"/>
              <w:left w:val="single" w:sz="4" w:space="0" w:color="auto"/>
              <w:bottom w:val="nil"/>
              <w:right w:val="nil"/>
            </w:tcBorders>
          </w:tcPr>
          <w:p w14:paraId="582F9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34742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6835C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A05CCB" w14:textId="77777777" w:rsidTr="0083520A">
        <w:trPr>
          <w:jc w:val="center"/>
        </w:trPr>
        <w:tc>
          <w:tcPr>
            <w:tcW w:w="567" w:type="dxa"/>
            <w:tcBorders>
              <w:top w:val="nil"/>
              <w:left w:val="single" w:sz="12" w:space="0" w:color="auto"/>
              <w:bottom w:val="nil"/>
              <w:right w:val="single" w:sz="4" w:space="0" w:color="auto"/>
            </w:tcBorders>
          </w:tcPr>
          <w:p w14:paraId="3C7F86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35873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35232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375F6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ширини укладання 7 м</w:t>
            </w:r>
          </w:p>
        </w:tc>
        <w:tc>
          <w:tcPr>
            <w:tcW w:w="1418" w:type="dxa"/>
            <w:tcBorders>
              <w:top w:val="nil"/>
              <w:left w:val="single" w:sz="4" w:space="0" w:color="auto"/>
              <w:bottom w:val="nil"/>
              <w:right w:val="nil"/>
            </w:tcBorders>
          </w:tcPr>
          <w:p w14:paraId="4F738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1D7B7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1418" w:type="dxa"/>
            <w:tcBorders>
              <w:top w:val="nil"/>
              <w:left w:val="single" w:sz="4" w:space="0" w:color="auto"/>
              <w:bottom w:val="nil"/>
              <w:right w:val="single" w:sz="12" w:space="0" w:color="auto"/>
            </w:tcBorders>
          </w:tcPr>
          <w:p w14:paraId="241BB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1422BB" w14:textId="77777777" w:rsidTr="0083520A">
        <w:trPr>
          <w:jc w:val="center"/>
        </w:trPr>
        <w:tc>
          <w:tcPr>
            <w:tcW w:w="567" w:type="dxa"/>
            <w:tcBorders>
              <w:top w:val="nil"/>
              <w:left w:val="single" w:sz="12" w:space="0" w:color="auto"/>
              <w:bottom w:val="nil"/>
              <w:right w:val="single" w:sz="4" w:space="0" w:color="auto"/>
            </w:tcBorders>
            <w:vAlign w:val="center"/>
          </w:tcPr>
          <w:p w14:paraId="6114B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39CC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05BC5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AAE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5ADB5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C771E1" w14:textId="77777777" w:rsidTr="0083520A">
        <w:trPr>
          <w:jc w:val="center"/>
        </w:trPr>
        <w:tc>
          <w:tcPr>
            <w:tcW w:w="567" w:type="dxa"/>
            <w:tcBorders>
              <w:top w:val="nil"/>
              <w:left w:val="single" w:sz="12" w:space="0" w:color="auto"/>
              <w:bottom w:val="nil"/>
              <w:right w:val="single" w:sz="4" w:space="0" w:color="auto"/>
            </w:tcBorders>
          </w:tcPr>
          <w:p w14:paraId="63852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064032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7DFEC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47AA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40E757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06094B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D9F2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D922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53EC85" w14:textId="77777777" w:rsidTr="0083520A">
        <w:trPr>
          <w:jc w:val="center"/>
        </w:trPr>
        <w:tc>
          <w:tcPr>
            <w:tcW w:w="567" w:type="dxa"/>
            <w:tcBorders>
              <w:top w:val="nil"/>
              <w:left w:val="single" w:sz="12" w:space="0" w:color="auto"/>
              <w:bottom w:val="nil"/>
              <w:right w:val="single" w:sz="4" w:space="0" w:color="auto"/>
            </w:tcBorders>
          </w:tcPr>
          <w:p w14:paraId="2D68D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9240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7512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B0E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186,640384</w:t>
            </w:r>
          </w:p>
        </w:tc>
        <w:tc>
          <w:tcPr>
            <w:tcW w:w="1418" w:type="dxa"/>
            <w:tcBorders>
              <w:top w:val="nil"/>
              <w:left w:val="single" w:sz="4" w:space="0" w:color="auto"/>
              <w:bottom w:val="nil"/>
              <w:right w:val="single" w:sz="12" w:space="0" w:color="auto"/>
            </w:tcBorders>
          </w:tcPr>
          <w:p w14:paraId="308CF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E48F3" w14:textId="77777777" w:rsidTr="0083520A">
        <w:trPr>
          <w:jc w:val="center"/>
        </w:trPr>
        <w:tc>
          <w:tcPr>
            <w:tcW w:w="567" w:type="dxa"/>
            <w:tcBorders>
              <w:top w:val="nil"/>
              <w:left w:val="single" w:sz="12" w:space="0" w:color="auto"/>
              <w:bottom w:val="nil"/>
              <w:right w:val="single" w:sz="4" w:space="0" w:color="auto"/>
            </w:tcBorders>
          </w:tcPr>
          <w:p w14:paraId="4DA56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EAF8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F024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D48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106,651648</w:t>
            </w:r>
          </w:p>
        </w:tc>
        <w:tc>
          <w:tcPr>
            <w:tcW w:w="1418" w:type="dxa"/>
            <w:tcBorders>
              <w:top w:val="nil"/>
              <w:left w:val="single" w:sz="4" w:space="0" w:color="auto"/>
              <w:bottom w:val="nil"/>
              <w:right w:val="single" w:sz="12" w:space="0" w:color="auto"/>
            </w:tcBorders>
          </w:tcPr>
          <w:p w14:paraId="49984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D0D3" w14:textId="77777777" w:rsidTr="0083520A">
        <w:trPr>
          <w:jc w:val="center"/>
        </w:trPr>
        <w:tc>
          <w:tcPr>
            <w:tcW w:w="567" w:type="dxa"/>
            <w:tcBorders>
              <w:top w:val="nil"/>
              <w:left w:val="single" w:sz="12" w:space="0" w:color="auto"/>
              <w:bottom w:val="nil"/>
              <w:right w:val="single" w:sz="4" w:space="0" w:color="auto"/>
            </w:tcBorders>
          </w:tcPr>
          <w:p w14:paraId="17B185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05640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5807FB9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454B5C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77292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052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14,300352</w:t>
            </w:r>
          </w:p>
        </w:tc>
        <w:tc>
          <w:tcPr>
            <w:tcW w:w="1418" w:type="dxa"/>
            <w:tcBorders>
              <w:top w:val="nil"/>
              <w:left w:val="single" w:sz="4" w:space="0" w:color="auto"/>
              <w:bottom w:val="nil"/>
              <w:right w:val="single" w:sz="12" w:space="0" w:color="auto"/>
            </w:tcBorders>
          </w:tcPr>
          <w:p w14:paraId="3DE5E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EEFEAB" w14:textId="77777777" w:rsidTr="0083520A">
        <w:trPr>
          <w:jc w:val="center"/>
        </w:trPr>
        <w:tc>
          <w:tcPr>
            <w:tcW w:w="567" w:type="dxa"/>
            <w:tcBorders>
              <w:top w:val="nil"/>
              <w:left w:val="single" w:sz="12" w:space="0" w:color="auto"/>
              <w:bottom w:val="nil"/>
              <w:right w:val="single" w:sz="4" w:space="0" w:color="auto"/>
            </w:tcBorders>
          </w:tcPr>
          <w:p w14:paraId="40D80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3B1837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B2768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кріплень з укосами, група ґрунтів 2 в </w:t>
            </w:r>
            <w:proofErr w:type="spellStart"/>
            <w:r w:rsidRPr="00332BA6">
              <w:rPr>
                <w:rFonts w:ascii="Times New Roman" w:hAnsi="Times New Roman" w:cs="Times New Roman"/>
                <w:spacing w:val="-3"/>
                <w:sz w:val="20"/>
                <w:szCs w:val="20"/>
              </w:rPr>
              <w:t>мiсцях</w:t>
            </w:r>
            <w:proofErr w:type="spellEnd"/>
            <w:r w:rsidRPr="00332BA6">
              <w:rPr>
                <w:rFonts w:ascii="Times New Roman" w:hAnsi="Times New Roman" w:cs="Times New Roman"/>
                <w:spacing w:val="-3"/>
                <w:sz w:val="20"/>
                <w:szCs w:val="20"/>
              </w:rPr>
              <w:t>, що</w:t>
            </w:r>
          </w:p>
          <w:p w14:paraId="21EE4B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знаходяться на </w:t>
            </w:r>
            <w:proofErr w:type="spellStart"/>
            <w:r w:rsidRPr="00332BA6">
              <w:rPr>
                <w:rFonts w:ascii="Times New Roman" w:hAnsi="Times New Roman" w:cs="Times New Roman"/>
                <w:spacing w:val="-3"/>
                <w:sz w:val="20"/>
                <w:szCs w:val="20"/>
              </w:rPr>
              <w:t>вiдстанi</w:t>
            </w:r>
            <w:proofErr w:type="spellEnd"/>
            <w:r w:rsidRPr="00332BA6">
              <w:rPr>
                <w:rFonts w:ascii="Times New Roman" w:hAnsi="Times New Roman" w:cs="Times New Roman"/>
                <w:spacing w:val="-3"/>
                <w:sz w:val="20"/>
                <w:szCs w:val="20"/>
              </w:rPr>
              <w:t xml:space="preserve"> до 1 м </w:t>
            </w:r>
            <w:proofErr w:type="spellStart"/>
            <w:r w:rsidRPr="00332BA6">
              <w:rPr>
                <w:rFonts w:ascii="Times New Roman" w:hAnsi="Times New Roman" w:cs="Times New Roman"/>
                <w:spacing w:val="-3"/>
                <w:sz w:val="20"/>
                <w:szCs w:val="20"/>
              </w:rPr>
              <w:t>вiд</w:t>
            </w:r>
            <w:proofErr w:type="spellEnd"/>
            <w:r w:rsidRPr="00332BA6">
              <w:rPr>
                <w:rFonts w:ascii="Times New Roman" w:hAnsi="Times New Roman" w:cs="Times New Roman"/>
                <w:spacing w:val="-3"/>
                <w:sz w:val="20"/>
                <w:szCs w:val="20"/>
              </w:rPr>
              <w:t xml:space="preserve"> незахищених </w:t>
            </w:r>
            <w:proofErr w:type="spellStart"/>
            <w:r w:rsidRPr="00332BA6">
              <w:rPr>
                <w:rFonts w:ascii="Times New Roman" w:hAnsi="Times New Roman" w:cs="Times New Roman"/>
                <w:spacing w:val="-3"/>
                <w:sz w:val="20"/>
                <w:szCs w:val="20"/>
              </w:rPr>
              <w:t>кабелiв</w:t>
            </w:r>
            <w:proofErr w:type="spellEnd"/>
          </w:p>
        </w:tc>
        <w:tc>
          <w:tcPr>
            <w:tcW w:w="1418" w:type="dxa"/>
            <w:tcBorders>
              <w:top w:val="nil"/>
              <w:left w:val="single" w:sz="4" w:space="0" w:color="auto"/>
              <w:bottom w:val="nil"/>
              <w:right w:val="nil"/>
            </w:tcBorders>
          </w:tcPr>
          <w:p w14:paraId="4DD4A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056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4788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FB5F6" w14:textId="77777777" w:rsidTr="0083520A">
        <w:trPr>
          <w:jc w:val="center"/>
        </w:trPr>
        <w:tc>
          <w:tcPr>
            <w:tcW w:w="567" w:type="dxa"/>
            <w:tcBorders>
              <w:top w:val="nil"/>
              <w:left w:val="single" w:sz="12" w:space="0" w:color="auto"/>
              <w:bottom w:val="nil"/>
              <w:right w:val="single" w:sz="4" w:space="0" w:color="auto"/>
            </w:tcBorders>
          </w:tcPr>
          <w:p w14:paraId="44ACA8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2EBDDB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4488C3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4DC7DB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072E5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D57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6C5B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2A2136" w14:textId="77777777" w:rsidTr="0083520A">
        <w:trPr>
          <w:jc w:val="center"/>
        </w:trPr>
        <w:tc>
          <w:tcPr>
            <w:tcW w:w="567" w:type="dxa"/>
            <w:tcBorders>
              <w:top w:val="nil"/>
              <w:left w:val="single" w:sz="12" w:space="0" w:color="auto"/>
              <w:bottom w:val="nil"/>
              <w:right w:val="single" w:sz="4" w:space="0" w:color="auto"/>
            </w:tcBorders>
          </w:tcPr>
          <w:p w14:paraId="3C248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5F57ED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w:t>
            </w:r>
          </w:p>
        </w:tc>
        <w:tc>
          <w:tcPr>
            <w:tcW w:w="1418" w:type="dxa"/>
            <w:tcBorders>
              <w:top w:val="nil"/>
              <w:left w:val="single" w:sz="4" w:space="0" w:color="auto"/>
              <w:bottom w:val="nil"/>
              <w:right w:val="nil"/>
            </w:tcBorders>
          </w:tcPr>
          <w:p w14:paraId="4B2F5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618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44D1C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42033" w14:textId="77777777" w:rsidTr="0083520A">
        <w:trPr>
          <w:jc w:val="center"/>
        </w:trPr>
        <w:tc>
          <w:tcPr>
            <w:tcW w:w="567" w:type="dxa"/>
            <w:tcBorders>
              <w:top w:val="nil"/>
              <w:left w:val="single" w:sz="12" w:space="0" w:color="auto"/>
              <w:bottom w:val="nil"/>
              <w:right w:val="single" w:sz="4" w:space="0" w:color="auto"/>
            </w:tcBorders>
          </w:tcPr>
          <w:p w14:paraId="4E48E5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DA07F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Засипка траншей відсівом та </w:t>
            </w:r>
            <w:proofErr w:type="spellStart"/>
            <w:r w:rsidRPr="00332BA6">
              <w:rPr>
                <w:rFonts w:ascii="Times New Roman" w:hAnsi="Times New Roman" w:cs="Times New Roman"/>
                <w:spacing w:val="-3"/>
                <w:sz w:val="20"/>
                <w:szCs w:val="20"/>
              </w:rPr>
              <w:t>грунтом</w:t>
            </w:r>
            <w:proofErr w:type="spellEnd"/>
            <w:r w:rsidRPr="00332BA6">
              <w:rPr>
                <w:rFonts w:ascii="Times New Roman" w:hAnsi="Times New Roman" w:cs="Times New Roman"/>
                <w:spacing w:val="-3"/>
                <w:sz w:val="20"/>
                <w:szCs w:val="20"/>
              </w:rPr>
              <w:t xml:space="preserve"> бульдозерами</w:t>
            </w:r>
          </w:p>
          <w:p w14:paraId="7140C2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потужнiстю</w:t>
            </w:r>
            <w:proofErr w:type="spellEnd"/>
            <w:r w:rsidRPr="00332BA6">
              <w:rPr>
                <w:rFonts w:ascii="Times New Roman" w:hAnsi="Times New Roman" w:cs="Times New Roman"/>
                <w:spacing w:val="-3"/>
                <w:sz w:val="20"/>
                <w:szCs w:val="20"/>
              </w:rPr>
              <w:t xml:space="preserve"> 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xml:space="preserve">.] з </w:t>
            </w:r>
            <w:proofErr w:type="spellStart"/>
            <w:r w:rsidRPr="00332BA6">
              <w:rPr>
                <w:rFonts w:ascii="Times New Roman" w:hAnsi="Times New Roman" w:cs="Times New Roman"/>
                <w:spacing w:val="-3"/>
                <w:sz w:val="20"/>
                <w:szCs w:val="20"/>
              </w:rPr>
              <w:t>перемiщенням</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до 5 м,</w:t>
            </w:r>
          </w:p>
          <w:p w14:paraId="5C73A4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грунтiв</w:t>
            </w:r>
            <w:proofErr w:type="spellEnd"/>
            <w:r w:rsidRPr="00332BA6">
              <w:rPr>
                <w:rFonts w:ascii="Times New Roman" w:hAnsi="Times New Roman" w:cs="Times New Roman"/>
                <w:spacing w:val="-3"/>
                <w:sz w:val="20"/>
                <w:szCs w:val="20"/>
              </w:rPr>
              <w:t xml:space="preserve"> 1</w:t>
            </w:r>
          </w:p>
        </w:tc>
        <w:tc>
          <w:tcPr>
            <w:tcW w:w="1418" w:type="dxa"/>
            <w:tcBorders>
              <w:top w:val="nil"/>
              <w:left w:val="single" w:sz="4" w:space="0" w:color="auto"/>
              <w:bottom w:val="nil"/>
              <w:right w:val="nil"/>
            </w:tcBorders>
          </w:tcPr>
          <w:p w14:paraId="5B6DA1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CAE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107,816256</w:t>
            </w:r>
          </w:p>
        </w:tc>
        <w:tc>
          <w:tcPr>
            <w:tcW w:w="1418" w:type="dxa"/>
            <w:tcBorders>
              <w:top w:val="nil"/>
              <w:left w:val="single" w:sz="4" w:space="0" w:color="auto"/>
              <w:bottom w:val="nil"/>
              <w:right w:val="single" w:sz="12" w:space="0" w:color="auto"/>
            </w:tcBorders>
          </w:tcPr>
          <w:p w14:paraId="5F44F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AC5BEB" w14:textId="77777777" w:rsidTr="0083520A">
        <w:trPr>
          <w:jc w:val="center"/>
        </w:trPr>
        <w:tc>
          <w:tcPr>
            <w:tcW w:w="567" w:type="dxa"/>
            <w:tcBorders>
              <w:top w:val="nil"/>
              <w:left w:val="single" w:sz="12" w:space="0" w:color="auto"/>
              <w:bottom w:val="nil"/>
              <w:right w:val="single" w:sz="4" w:space="0" w:color="auto"/>
            </w:tcBorders>
          </w:tcPr>
          <w:p w14:paraId="28F44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3E090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7BFE1A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E3D5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2175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101,075904</w:t>
            </w:r>
          </w:p>
        </w:tc>
        <w:tc>
          <w:tcPr>
            <w:tcW w:w="1418" w:type="dxa"/>
            <w:tcBorders>
              <w:top w:val="nil"/>
              <w:left w:val="single" w:sz="4" w:space="0" w:color="auto"/>
              <w:bottom w:val="nil"/>
              <w:right w:val="single" w:sz="12" w:space="0" w:color="auto"/>
            </w:tcBorders>
          </w:tcPr>
          <w:p w14:paraId="044FAC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2921" w14:textId="77777777" w:rsidTr="0083520A">
        <w:trPr>
          <w:jc w:val="center"/>
        </w:trPr>
        <w:tc>
          <w:tcPr>
            <w:tcW w:w="567" w:type="dxa"/>
            <w:tcBorders>
              <w:top w:val="nil"/>
              <w:left w:val="single" w:sz="12" w:space="0" w:color="auto"/>
              <w:bottom w:val="nil"/>
              <w:right w:val="single" w:sz="4" w:space="0" w:color="auto"/>
            </w:tcBorders>
          </w:tcPr>
          <w:p w14:paraId="124F49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6CEE1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9B406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A63C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E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1165,304</w:t>
            </w:r>
          </w:p>
        </w:tc>
        <w:tc>
          <w:tcPr>
            <w:tcW w:w="1418" w:type="dxa"/>
            <w:tcBorders>
              <w:top w:val="nil"/>
              <w:left w:val="single" w:sz="4" w:space="0" w:color="auto"/>
              <w:bottom w:val="nil"/>
              <w:right w:val="single" w:sz="12" w:space="0" w:color="auto"/>
            </w:tcBorders>
          </w:tcPr>
          <w:p w14:paraId="09ED2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7ACA9" w14:textId="77777777" w:rsidTr="0083520A">
        <w:trPr>
          <w:jc w:val="center"/>
        </w:trPr>
        <w:tc>
          <w:tcPr>
            <w:tcW w:w="567" w:type="dxa"/>
            <w:tcBorders>
              <w:top w:val="nil"/>
              <w:left w:val="single" w:sz="12" w:space="0" w:color="auto"/>
              <w:bottom w:val="nil"/>
              <w:right w:val="single" w:sz="4" w:space="0" w:color="auto"/>
            </w:tcBorders>
          </w:tcPr>
          <w:p w14:paraId="3786C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478D8B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1C3D86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F6529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6FE1D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479,35</w:t>
            </w:r>
          </w:p>
        </w:tc>
        <w:tc>
          <w:tcPr>
            <w:tcW w:w="1418" w:type="dxa"/>
            <w:tcBorders>
              <w:top w:val="nil"/>
              <w:left w:val="single" w:sz="4" w:space="0" w:color="auto"/>
              <w:bottom w:val="nil"/>
              <w:right w:val="single" w:sz="12" w:space="0" w:color="auto"/>
            </w:tcBorders>
          </w:tcPr>
          <w:p w14:paraId="3DB173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C0175" w14:textId="77777777" w:rsidTr="0083520A">
        <w:trPr>
          <w:jc w:val="center"/>
        </w:trPr>
        <w:tc>
          <w:tcPr>
            <w:tcW w:w="567" w:type="dxa"/>
            <w:tcBorders>
              <w:top w:val="nil"/>
              <w:left w:val="single" w:sz="12" w:space="0" w:color="auto"/>
              <w:bottom w:val="nil"/>
              <w:right w:val="single" w:sz="4" w:space="0" w:color="auto"/>
            </w:tcBorders>
            <w:vAlign w:val="center"/>
          </w:tcPr>
          <w:p w14:paraId="64C7C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E5D4A4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proofErr w:type="spellStart"/>
            <w:r w:rsidRPr="00332BA6">
              <w:rPr>
                <w:rFonts w:ascii="Times New Roman" w:hAnsi="Times New Roman" w:cs="Times New Roman"/>
                <w:spacing w:val="-3"/>
                <w:sz w:val="20"/>
                <w:szCs w:val="20"/>
                <w:lang w:val="ru-RU"/>
              </w:rPr>
              <w:t>Укладання</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трубопроводів</w:t>
            </w:r>
            <w:proofErr w:type="spellEnd"/>
            <w:r w:rsidRPr="00332BA6">
              <w:rPr>
                <w:rFonts w:ascii="Times New Roman" w:hAnsi="Times New Roman" w:cs="Times New Roman"/>
                <w:spacing w:val="-3"/>
                <w:sz w:val="20"/>
                <w:szCs w:val="20"/>
                <w:lang w:val="ru-RU"/>
              </w:rPr>
              <w:t xml:space="preserve"> Д=160мм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=82м в 2 нитки</w:t>
            </w:r>
          </w:p>
          <w:p w14:paraId="3BF89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(164 м)</w:t>
            </w:r>
          </w:p>
        </w:tc>
        <w:tc>
          <w:tcPr>
            <w:tcW w:w="1418" w:type="dxa"/>
            <w:tcBorders>
              <w:top w:val="nil"/>
              <w:left w:val="single" w:sz="4" w:space="0" w:color="auto"/>
              <w:bottom w:val="nil"/>
              <w:right w:val="single" w:sz="4" w:space="0" w:color="auto"/>
            </w:tcBorders>
            <w:vAlign w:val="center"/>
          </w:tcPr>
          <w:p w14:paraId="49EC8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BED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F7CE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6AD358" w14:textId="77777777" w:rsidTr="0083520A">
        <w:trPr>
          <w:jc w:val="center"/>
        </w:trPr>
        <w:tc>
          <w:tcPr>
            <w:tcW w:w="567" w:type="dxa"/>
            <w:tcBorders>
              <w:top w:val="nil"/>
              <w:left w:val="single" w:sz="12" w:space="0" w:color="auto"/>
              <w:bottom w:val="nil"/>
              <w:right w:val="single" w:sz="4" w:space="0" w:color="auto"/>
            </w:tcBorders>
          </w:tcPr>
          <w:p w14:paraId="0B80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668F7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891F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2F0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9,84</w:t>
            </w:r>
          </w:p>
        </w:tc>
        <w:tc>
          <w:tcPr>
            <w:tcW w:w="1418" w:type="dxa"/>
            <w:tcBorders>
              <w:top w:val="nil"/>
              <w:left w:val="single" w:sz="4" w:space="0" w:color="auto"/>
              <w:bottom w:val="nil"/>
              <w:right w:val="single" w:sz="12" w:space="0" w:color="auto"/>
            </w:tcBorders>
          </w:tcPr>
          <w:p w14:paraId="3D310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5C7B" w14:textId="77777777" w:rsidTr="0083520A">
        <w:trPr>
          <w:jc w:val="center"/>
        </w:trPr>
        <w:tc>
          <w:tcPr>
            <w:tcW w:w="567" w:type="dxa"/>
            <w:tcBorders>
              <w:top w:val="nil"/>
              <w:left w:val="single" w:sz="12" w:space="0" w:color="auto"/>
              <w:bottom w:val="nil"/>
              <w:right w:val="single" w:sz="4" w:space="0" w:color="auto"/>
            </w:tcBorders>
          </w:tcPr>
          <w:p w14:paraId="263AA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247E1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0AAD2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діаметром 160 мм з </w:t>
            </w:r>
            <w:proofErr w:type="spellStart"/>
            <w:r w:rsidRPr="00332BA6">
              <w:rPr>
                <w:rFonts w:ascii="Times New Roman" w:hAnsi="Times New Roman" w:cs="Times New Roman"/>
                <w:spacing w:val="-3"/>
                <w:sz w:val="20"/>
                <w:szCs w:val="20"/>
              </w:rPr>
              <w:t>гідравличним</w:t>
            </w:r>
            <w:proofErr w:type="spellEnd"/>
            <w:r w:rsidRPr="00332BA6">
              <w:rPr>
                <w:rFonts w:ascii="Times New Roman" w:hAnsi="Times New Roman" w:cs="Times New Roman"/>
                <w:spacing w:val="-3"/>
                <w:sz w:val="20"/>
                <w:szCs w:val="20"/>
              </w:rPr>
              <w:t xml:space="preserve"> випробуванням</w:t>
            </w:r>
          </w:p>
        </w:tc>
        <w:tc>
          <w:tcPr>
            <w:tcW w:w="1418" w:type="dxa"/>
            <w:tcBorders>
              <w:top w:val="nil"/>
              <w:left w:val="single" w:sz="4" w:space="0" w:color="auto"/>
              <w:bottom w:val="nil"/>
              <w:right w:val="nil"/>
            </w:tcBorders>
          </w:tcPr>
          <w:p w14:paraId="30103D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12F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1418" w:type="dxa"/>
            <w:tcBorders>
              <w:top w:val="nil"/>
              <w:left w:val="single" w:sz="4" w:space="0" w:color="auto"/>
              <w:bottom w:val="nil"/>
              <w:right w:val="single" w:sz="12" w:space="0" w:color="auto"/>
            </w:tcBorders>
          </w:tcPr>
          <w:p w14:paraId="44254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7002B" w14:textId="77777777" w:rsidTr="0083520A">
        <w:trPr>
          <w:jc w:val="center"/>
        </w:trPr>
        <w:tc>
          <w:tcPr>
            <w:tcW w:w="567" w:type="dxa"/>
            <w:tcBorders>
              <w:top w:val="nil"/>
              <w:left w:val="single" w:sz="12" w:space="0" w:color="auto"/>
              <w:bottom w:val="nil"/>
              <w:right w:val="single" w:sz="4" w:space="0" w:color="auto"/>
            </w:tcBorders>
          </w:tcPr>
          <w:p w14:paraId="2B19C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182BB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w:t>
            </w:r>
            <w:proofErr w:type="spellStart"/>
            <w:r w:rsidRPr="00332BA6">
              <w:rPr>
                <w:rFonts w:ascii="Times New Roman" w:hAnsi="Times New Roman" w:cs="Times New Roman"/>
                <w:spacing w:val="-3"/>
                <w:sz w:val="20"/>
                <w:szCs w:val="20"/>
              </w:rPr>
              <w:t>полiетиленовi</w:t>
            </w:r>
            <w:proofErr w:type="spellEnd"/>
            <w:r w:rsidRPr="00332BA6">
              <w:rPr>
                <w:rFonts w:ascii="Times New Roman" w:hAnsi="Times New Roman" w:cs="Times New Roman"/>
                <w:spacing w:val="-3"/>
                <w:sz w:val="20"/>
                <w:szCs w:val="20"/>
              </w:rPr>
              <w:t xml:space="preserve">  РЕ 100 SDR-17(1,0МПа), </w:t>
            </w:r>
            <w:proofErr w:type="spellStart"/>
            <w:r w:rsidRPr="00332BA6">
              <w:rPr>
                <w:rFonts w:ascii="Times New Roman" w:hAnsi="Times New Roman" w:cs="Times New Roman"/>
                <w:spacing w:val="-3"/>
                <w:sz w:val="20"/>
                <w:szCs w:val="20"/>
              </w:rPr>
              <w:t>зовнiшнiй</w:t>
            </w:r>
            <w:proofErr w:type="spellEnd"/>
          </w:p>
          <w:p w14:paraId="60E90F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140х8,3 мм</w:t>
            </w:r>
          </w:p>
        </w:tc>
        <w:tc>
          <w:tcPr>
            <w:tcW w:w="1418" w:type="dxa"/>
            <w:tcBorders>
              <w:top w:val="nil"/>
              <w:left w:val="single" w:sz="4" w:space="0" w:color="auto"/>
              <w:bottom w:val="nil"/>
              <w:right w:val="nil"/>
            </w:tcBorders>
          </w:tcPr>
          <w:p w14:paraId="67FBA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BD4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165,64</w:t>
            </w:r>
          </w:p>
        </w:tc>
        <w:tc>
          <w:tcPr>
            <w:tcW w:w="1418" w:type="dxa"/>
            <w:tcBorders>
              <w:top w:val="nil"/>
              <w:left w:val="single" w:sz="4" w:space="0" w:color="auto"/>
              <w:bottom w:val="nil"/>
              <w:right w:val="single" w:sz="12" w:space="0" w:color="auto"/>
            </w:tcBorders>
          </w:tcPr>
          <w:p w14:paraId="439D4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17E221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88" w:type="dxa"/>
        <w:jc w:val="center"/>
        <w:tblLayout w:type="fixed"/>
        <w:tblCellMar>
          <w:left w:w="28" w:type="dxa"/>
          <w:right w:w="28" w:type="dxa"/>
        </w:tblCellMar>
        <w:tblLook w:val="0000" w:firstRow="0" w:lastRow="0" w:firstColumn="0" w:lastColumn="0" w:noHBand="0" w:noVBand="0"/>
      </w:tblPr>
      <w:tblGrid>
        <w:gridCol w:w="179"/>
        <w:gridCol w:w="385"/>
        <w:gridCol w:w="179"/>
        <w:gridCol w:w="5195"/>
        <w:gridCol w:w="205"/>
        <w:gridCol w:w="1210"/>
        <w:gridCol w:w="205"/>
        <w:gridCol w:w="1210"/>
        <w:gridCol w:w="205"/>
        <w:gridCol w:w="1210"/>
        <w:gridCol w:w="205"/>
      </w:tblGrid>
      <w:tr w:rsidR="00013DA1" w:rsidRPr="00332BA6" w14:paraId="695441B6" w14:textId="77777777" w:rsidTr="008824BF">
        <w:trPr>
          <w:gridBefore w:val="1"/>
          <w:wBefore w:w="179" w:type="dxa"/>
          <w:jc w:val="center"/>
        </w:trPr>
        <w:tc>
          <w:tcPr>
            <w:tcW w:w="564" w:type="dxa"/>
            <w:gridSpan w:val="2"/>
            <w:tcBorders>
              <w:top w:val="single" w:sz="12" w:space="0" w:color="auto"/>
              <w:left w:val="single" w:sz="12" w:space="0" w:color="auto"/>
              <w:bottom w:val="single" w:sz="4" w:space="0" w:color="auto"/>
              <w:right w:val="single" w:sz="4" w:space="0" w:color="auto"/>
            </w:tcBorders>
            <w:vAlign w:val="center"/>
          </w:tcPr>
          <w:p w14:paraId="7EEF0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400" w:type="dxa"/>
            <w:gridSpan w:val="2"/>
            <w:tcBorders>
              <w:top w:val="single" w:sz="12" w:space="0" w:color="auto"/>
              <w:left w:val="nil"/>
              <w:bottom w:val="single" w:sz="4" w:space="0" w:color="auto"/>
              <w:right w:val="nil"/>
            </w:tcBorders>
            <w:vAlign w:val="center"/>
          </w:tcPr>
          <w:p w14:paraId="32E99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12" w:space="0" w:color="auto"/>
              <w:left w:val="single" w:sz="4" w:space="0" w:color="auto"/>
              <w:bottom w:val="single" w:sz="4" w:space="0" w:color="auto"/>
              <w:right w:val="nil"/>
            </w:tcBorders>
            <w:vAlign w:val="center"/>
          </w:tcPr>
          <w:p w14:paraId="464DF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12" w:space="0" w:color="auto"/>
              <w:left w:val="single" w:sz="4" w:space="0" w:color="auto"/>
              <w:bottom w:val="single" w:sz="4" w:space="0" w:color="auto"/>
              <w:right w:val="single" w:sz="4" w:space="0" w:color="auto"/>
            </w:tcBorders>
            <w:vAlign w:val="center"/>
          </w:tcPr>
          <w:p w14:paraId="37BEE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12" w:space="0" w:color="auto"/>
              <w:left w:val="single" w:sz="4" w:space="0" w:color="auto"/>
              <w:bottom w:val="single" w:sz="4" w:space="0" w:color="auto"/>
              <w:right w:val="single" w:sz="12" w:space="0" w:color="auto"/>
            </w:tcBorders>
            <w:vAlign w:val="center"/>
          </w:tcPr>
          <w:p w14:paraId="30AC9E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250165E" w14:textId="77777777" w:rsidTr="008824BF">
        <w:trPr>
          <w:gridBefore w:val="1"/>
          <w:wBefore w:w="179" w:type="dxa"/>
          <w:jc w:val="center"/>
        </w:trPr>
        <w:tc>
          <w:tcPr>
            <w:tcW w:w="564" w:type="dxa"/>
            <w:gridSpan w:val="2"/>
            <w:tcBorders>
              <w:top w:val="nil"/>
              <w:left w:val="single" w:sz="12" w:space="0" w:color="auto"/>
              <w:bottom w:val="nil"/>
              <w:right w:val="single" w:sz="4" w:space="0" w:color="auto"/>
            </w:tcBorders>
          </w:tcPr>
          <w:p w14:paraId="6069C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400" w:type="dxa"/>
            <w:gridSpan w:val="2"/>
            <w:tcBorders>
              <w:top w:val="nil"/>
              <w:left w:val="nil"/>
              <w:bottom w:val="nil"/>
              <w:right w:val="nil"/>
            </w:tcBorders>
          </w:tcPr>
          <w:p w14:paraId="54408C2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Футляр із поліетиленових </w:t>
            </w:r>
            <w:proofErr w:type="spellStart"/>
            <w:r w:rsidRPr="00332BA6">
              <w:rPr>
                <w:rFonts w:ascii="Times New Roman" w:hAnsi="Times New Roman" w:cs="Times New Roman"/>
                <w:spacing w:val="-3"/>
                <w:sz w:val="20"/>
                <w:szCs w:val="20"/>
              </w:rPr>
              <w:t>напівтруб</w:t>
            </w:r>
            <w:proofErr w:type="spellEnd"/>
            <w:r w:rsidRPr="00332BA6">
              <w:rPr>
                <w:rFonts w:ascii="Times New Roman" w:hAnsi="Times New Roman" w:cs="Times New Roman"/>
                <w:spacing w:val="-3"/>
                <w:sz w:val="20"/>
                <w:szCs w:val="20"/>
              </w:rPr>
              <w:t xml:space="preserve"> Д=100мм L=4,0 м х</w:t>
            </w:r>
          </w:p>
          <w:p w14:paraId="4B4D17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 шт. (перетин з кабелем) (</w:t>
            </w:r>
            <w:proofErr w:type="spellStart"/>
            <w:r w:rsidRPr="00332BA6">
              <w:rPr>
                <w:rFonts w:ascii="Times New Roman" w:hAnsi="Times New Roman" w:cs="Times New Roman"/>
                <w:spacing w:val="-3"/>
                <w:sz w:val="20"/>
                <w:szCs w:val="20"/>
              </w:rPr>
              <w:t>дюкерний</w:t>
            </w:r>
            <w:proofErr w:type="spellEnd"/>
            <w:r w:rsidRPr="00332BA6">
              <w:rPr>
                <w:rFonts w:ascii="Times New Roman" w:hAnsi="Times New Roman" w:cs="Times New Roman"/>
                <w:spacing w:val="-3"/>
                <w:sz w:val="20"/>
                <w:szCs w:val="20"/>
              </w:rPr>
              <w:t xml:space="preserve"> перехід)</w:t>
            </w:r>
          </w:p>
        </w:tc>
        <w:tc>
          <w:tcPr>
            <w:tcW w:w="1415" w:type="dxa"/>
            <w:gridSpan w:val="2"/>
            <w:tcBorders>
              <w:top w:val="nil"/>
              <w:left w:val="single" w:sz="4" w:space="0" w:color="auto"/>
              <w:bottom w:val="nil"/>
              <w:right w:val="nil"/>
            </w:tcBorders>
          </w:tcPr>
          <w:p w14:paraId="67790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5" w:type="dxa"/>
            <w:gridSpan w:val="2"/>
            <w:tcBorders>
              <w:top w:val="nil"/>
              <w:left w:val="single" w:sz="4" w:space="0" w:color="auto"/>
              <w:bottom w:val="nil"/>
              <w:right w:val="single" w:sz="4" w:space="0" w:color="auto"/>
            </w:tcBorders>
          </w:tcPr>
          <w:p w14:paraId="2845A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nil"/>
              <w:left w:val="single" w:sz="4" w:space="0" w:color="auto"/>
              <w:bottom w:val="nil"/>
              <w:right w:val="single" w:sz="12" w:space="0" w:color="auto"/>
            </w:tcBorders>
          </w:tcPr>
          <w:p w14:paraId="13E7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99129" w14:textId="77777777" w:rsidTr="008824BF">
        <w:trPr>
          <w:gridBefore w:val="1"/>
          <w:wBefore w:w="179" w:type="dxa"/>
          <w:trHeight w:val="325"/>
          <w:jc w:val="center"/>
        </w:trPr>
        <w:tc>
          <w:tcPr>
            <w:tcW w:w="10209" w:type="dxa"/>
            <w:gridSpan w:val="10"/>
            <w:tcBorders>
              <w:top w:val="single" w:sz="12" w:space="0" w:color="auto"/>
              <w:left w:val="nil"/>
              <w:bottom w:val="nil"/>
              <w:right w:val="nil"/>
            </w:tcBorders>
            <w:vAlign w:val="center"/>
          </w:tcPr>
          <w:p w14:paraId="7576DD6D" w14:textId="7F8E93DE"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DBE4B7D" w14:textId="77777777" w:rsidTr="008824BF">
        <w:trPr>
          <w:gridAfter w:val="1"/>
          <w:wAfter w:w="205" w:type="dxa"/>
          <w:jc w:val="center"/>
        </w:trPr>
        <w:tc>
          <w:tcPr>
            <w:tcW w:w="10183" w:type="dxa"/>
            <w:gridSpan w:val="10"/>
            <w:tcBorders>
              <w:top w:val="nil"/>
              <w:left w:val="nil"/>
              <w:bottom w:val="nil"/>
              <w:right w:val="nil"/>
            </w:tcBorders>
          </w:tcPr>
          <w:p w14:paraId="7EB2D5BA" w14:textId="4C52AEEE" w:rsidR="00013DA1" w:rsidRPr="001B27F4" w:rsidRDefault="0089600A" w:rsidP="0083520A">
            <w:pPr>
              <w:keepLines/>
              <w:autoSpaceDE w:val="0"/>
              <w:autoSpaceDN w:val="0"/>
              <w:spacing w:after="0" w:line="240" w:lineRule="auto"/>
              <w:rPr>
                <w:rFonts w:ascii="Times New Roman" w:hAnsi="Times New Roman" w:cs="Times New Roman"/>
                <w:sz w:val="28"/>
                <w:szCs w:val="28"/>
              </w:rPr>
            </w:pPr>
            <w:r w:rsidRPr="001B27F4">
              <w:rPr>
                <w:rFonts w:ascii="Times New Roman" w:hAnsi="Times New Roman" w:cs="Times New Roman"/>
                <w:spacing w:val="-3"/>
                <w:sz w:val="28"/>
                <w:szCs w:val="28"/>
              </w:rPr>
              <w:t>Б</w:t>
            </w:r>
            <w:r w:rsidR="00013DA1" w:rsidRPr="001B27F4">
              <w:rPr>
                <w:rFonts w:ascii="Times New Roman" w:hAnsi="Times New Roman" w:cs="Times New Roman"/>
                <w:spacing w:val="-3"/>
                <w:sz w:val="28"/>
                <w:szCs w:val="28"/>
              </w:rPr>
              <w:t xml:space="preserve">удівництво </w:t>
            </w:r>
            <w:r w:rsidRPr="001B27F4">
              <w:rPr>
                <w:rFonts w:ascii="Times New Roman" w:hAnsi="Times New Roman" w:cs="Times New Roman"/>
                <w:spacing w:val="-3"/>
                <w:sz w:val="28"/>
                <w:szCs w:val="28"/>
              </w:rPr>
              <w:t>системи каналізації (</w:t>
            </w:r>
            <w:r w:rsidR="00013DA1" w:rsidRPr="001B27F4">
              <w:rPr>
                <w:rFonts w:ascii="Times New Roman" w:hAnsi="Times New Roman" w:cs="Times New Roman"/>
                <w:spacing w:val="-3"/>
                <w:sz w:val="28"/>
                <w:szCs w:val="28"/>
              </w:rPr>
              <w:t>напірної каналізації від КНС №1</w:t>
            </w:r>
            <w:r w:rsidRPr="001B27F4">
              <w:rPr>
                <w:rFonts w:ascii="Times New Roman" w:hAnsi="Times New Roman" w:cs="Times New Roman"/>
                <w:spacing w:val="-3"/>
                <w:sz w:val="28"/>
                <w:szCs w:val="28"/>
              </w:rPr>
              <w:t>)</w:t>
            </w:r>
          </w:p>
        </w:tc>
      </w:tr>
      <w:tr w:rsidR="00013DA1" w:rsidRPr="00332BA6" w14:paraId="411341B2" w14:textId="77777777" w:rsidTr="008824BF">
        <w:trPr>
          <w:gridAfter w:val="1"/>
          <w:wAfter w:w="205" w:type="dxa"/>
          <w:jc w:val="center"/>
        </w:trPr>
        <w:tc>
          <w:tcPr>
            <w:tcW w:w="10183" w:type="dxa"/>
            <w:gridSpan w:val="10"/>
            <w:tcBorders>
              <w:top w:val="nil"/>
              <w:left w:val="nil"/>
              <w:bottom w:val="nil"/>
              <w:right w:val="nil"/>
            </w:tcBorders>
          </w:tcPr>
          <w:p w14:paraId="1246C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31DD59B0" w14:textId="77777777" w:rsidTr="008824BF">
        <w:trPr>
          <w:gridAfter w:val="1"/>
          <w:wAfter w:w="205" w:type="dxa"/>
          <w:jc w:val="center"/>
        </w:trPr>
        <w:tc>
          <w:tcPr>
            <w:tcW w:w="564" w:type="dxa"/>
            <w:gridSpan w:val="2"/>
            <w:tcBorders>
              <w:top w:val="single" w:sz="12" w:space="0" w:color="auto"/>
              <w:left w:val="single" w:sz="12" w:space="0" w:color="auto"/>
              <w:bottom w:val="nil"/>
              <w:right w:val="single" w:sz="4" w:space="0" w:color="auto"/>
            </w:tcBorders>
            <w:vAlign w:val="center"/>
          </w:tcPr>
          <w:p w14:paraId="1ACC2CB9"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5DC6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74" w:type="dxa"/>
            <w:gridSpan w:val="2"/>
            <w:tcBorders>
              <w:top w:val="single" w:sz="12" w:space="0" w:color="auto"/>
              <w:left w:val="nil"/>
              <w:bottom w:val="nil"/>
              <w:right w:val="nil"/>
            </w:tcBorders>
            <w:vAlign w:val="center"/>
          </w:tcPr>
          <w:p w14:paraId="14668AB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3CE43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5" w:type="dxa"/>
            <w:gridSpan w:val="2"/>
            <w:tcBorders>
              <w:top w:val="single" w:sz="12" w:space="0" w:color="auto"/>
              <w:left w:val="single" w:sz="4" w:space="0" w:color="auto"/>
              <w:bottom w:val="nil"/>
              <w:right w:val="nil"/>
            </w:tcBorders>
            <w:vAlign w:val="center"/>
          </w:tcPr>
          <w:p w14:paraId="1B2DAC6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423BB4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5" w:type="dxa"/>
            <w:gridSpan w:val="2"/>
            <w:tcBorders>
              <w:top w:val="single" w:sz="12" w:space="0" w:color="auto"/>
              <w:left w:val="single" w:sz="4" w:space="0" w:color="auto"/>
              <w:bottom w:val="nil"/>
              <w:right w:val="single" w:sz="4" w:space="0" w:color="auto"/>
            </w:tcBorders>
            <w:vAlign w:val="center"/>
          </w:tcPr>
          <w:p w14:paraId="0798A2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5" w:type="dxa"/>
            <w:gridSpan w:val="2"/>
            <w:tcBorders>
              <w:top w:val="single" w:sz="12" w:space="0" w:color="auto"/>
              <w:left w:val="single" w:sz="4" w:space="0" w:color="auto"/>
              <w:bottom w:val="nil"/>
              <w:right w:val="single" w:sz="12" w:space="0" w:color="auto"/>
            </w:tcBorders>
            <w:vAlign w:val="center"/>
          </w:tcPr>
          <w:p w14:paraId="05ABF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169C7602" w14:textId="77777777" w:rsidTr="008824BF">
        <w:trPr>
          <w:gridAfter w:val="1"/>
          <w:wAfter w:w="205" w:type="dxa"/>
          <w:jc w:val="center"/>
        </w:trPr>
        <w:tc>
          <w:tcPr>
            <w:tcW w:w="564" w:type="dxa"/>
            <w:gridSpan w:val="2"/>
            <w:tcBorders>
              <w:top w:val="single" w:sz="4" w:space="0" w:color="auto"/>
              <w:left w:val="single" w:sz="12" w:space="0" w:color="auto"/>
              <w:bottom w:val="single" w:sz="4" w:space="0" w:color="auto"/>
              <w:right w:val="single" w:sz="4" w:space="0" w:color="auto"/>
            </w:tcBorders>
            <w:vAlign w:val="center"/>
          </w:tcPr>
          <w:p w14:paraId="13C68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single" w:sz="4" w:space="0" w:color="auto"/>
              <w:left w:val="nil"/>
              <w:bottom w:val="single" w:sz="4" w:space="0" w:color="auto"/>
              <w:right w:val="nil"/>
            </w:tcBorders>
            <w:vAlign w:val="center"/>
          </w:tcPr>
          <w:p w14:paraId="41551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5" w:type="dxa"/>
            <w:gridSpan w:val="2"/>
            <w:tcBorders>
              <w:top w:val="single" w:sz="4" w:space="0" w:color="auto"/>
              <w:left w:val="single" w:sz="4" w:space="0" w:color="auto"/>
              <w:bottom w:val="single" w:sz="4" w:space="0" w:color="auto"/>
              <w:right w:val="nil"/>
            </w:tcBorders>
            <w:vAlign w:val="center"/>
          </w:tcPr>
          <w:p w14:paraId="778D4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5" w:type="dxa"/>
            <w:gridSpan w:val="2"/>
            <w:tcBorders>
              <w:top w:val="single" w:sz="4" w:space="0" w:color="auto"/>
              <w:left w:val="single" w:sz="4" w:space="0" w:color="auto"/>
              <w:bottom w:val="single" w:sz="4" w:space="0" w:color="auto"/>
              <w:right w:val="single" w:sz="4" w:space="0" w:color="auto"/>
            </w:tcBorders>
            <w:vAlign w:val="center"/>
          </w:tcPr>
          <w:p w14:paraId="025D7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5" w:type="dxa"/>
            <w:gridSpan w:val="2"/>
            <w:tcBorders>
              <w:top w:val="single" w:sz="4" w:space="0" w:color="auto"/>
              <w:left w:val="single" w:sz="4" w:space="0" w:color="auto"/>
              <w:bottom w:val="single" w:sz="4" w:space="0" w:color="auto"/>
              <w:right w:val="single" w:sz="12" w:space="0" w:color="auto"/>
            </w:tcBorders>
            <w:vAlign w:val="center"/>
          </w:tcPr>
          <w:p w14:paraId="56E7D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9CFF13A"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vAlign w:val="center"/>
          </w:tcPr>
          <w:p w14:paraId="0B67F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74" w:type="dxa"/>
            <w:gridSpan w:val="2"/>
            <w:tcBorders>
              <w:top w:val="nil"/>
              <w:left w:val="single" w:sz="4" w:space="0" w:color="auto"/>
              <w:bottom w:val="nil"/>
              <w:right w:val="single" w:sz="4" w:space="0" w:color="auto"/>
            </w:tcBorders>
            <w:vAlign w:val="center"/>
          </w:tcPr>
          <w:p w14:paraId="2EAF756E"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БУДІВНИЦТВО КОЛОДЯЗЯ (Д=1000мм, Н до 1,75м) - 1</w:t>
            </w:r>
          </w:p>
          <w:p w14:paraId="1C38C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 (ПКК-1.1)</w:t>
            </w:r>
          </w:p>
        </w:tc>
        <w:tc>
          <w:tcPr>
            <w:tcW w:w="1415" w:type="dxa"/>
            <w:gridSpan w:val="2"/>
            <w:tcBorders>
              <w:top w:val="nil"/>
              <w:left w:val="single" w:sz="4" w:space="0" w:color="auto"/>
              <w:bottom w:val="nil"/>
              <w:right w:val="single" w:sz="4" w:space="0" w:color="auto"/>
            </w:tcBorders>
            <w:vAlign w:val="center"/>
          </w:tcPr>
          <w:p w14:paraId="48B289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4" w:space="0" w:color="auto"/>
            </w:tcBorders>
            <w:vAlign w:val="center"/>
          </w:tcPr>
          <w:p w14:paraId="044D3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5" w:type="dxa"/>
            <w:gridSpan w:val="2"/>
            <w:tcBorders>
              <w:top w:val="nil"/>
              <w:left w:val="single" w:sz="4" w:space="0" w:color="auto"/>
              <w:bottom w:val="nil"/>
              <w:right w:val="single" w:sz="12" w:space="0" w:color="auto"/>
            </w:tcBorders>
            <w:vAlign w:val="center"/>
          </w:tcPr>
          <w:p w14:paraId="22741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D1F2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19663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74" w:type="dxa"/>
            <w:gridSpan w:val="2"/>
            <w:tcBorders>
              <w:top w:val="nil"/>
              <w:left w:val="nil"/>
              <w:bottom w:val="nil"/>
              <w:right w:val="nil"/>
            </w:tcBorders>
          </w:tcPr>
          <w:p w14:paraId="0092AA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5A675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2E0921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2F4FB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5" w:type="dxa"/>
            <w:gridSpan w:val="2"/>
            <w:tcBorders>
              <w:top w:val="nil"/>
              <w:left w:val="single" w:sz="4" w:space="0" w:color="auto"/>
              <w:bottom w:val="nil"/>
              <w:right w:val="nil"/>
            </w:tcBorders>
          </w:tcPr>
          <w:p w14:paraId="1FBCD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B89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63A2D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B83E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6A50D4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74" w:type="dxa"/>
            <w:gridSpan w:val="2"/>
            <w:tcBorders>
              <w:top w:val="nil"/>
              <w:left w:val="nil"/>
              <w:bottom w:val="nil"/>
              <w:right w:val="nil"/>
            </w:tcBorders>
          </w:tcPr>
          <w:p w14:paraId="39E63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5" w:type="dxa"/>
            <w:gridSpan w:val="2"/>
            <w:tcBorders>
              <w:top w:val="nil"/>
              <w:left w:val="single" w:sz="4" w:space="0" w:color="auto"/>
              <w:bottom w:val="nil"/>
              <w:right w:val="nil"/>
            </w:tcBorders>
          </w:tcPr>
          <w:p w14:paraId="5005C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09F40B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2,3975</w:t>
            </w:r>
          </w:p>
        </w:tc>
        <w:tc>
          <w:tcPr>
            <w:tcW w:w="1415" w:type="dxa"/>
            <w:gridSpan w:val="2"/>
            <w:tcBorders>
              <w:top w:val="nil"/>
              <w:left w:val="single" w:sz="4" w:space="0" w:color="auto"/>
              <w:bottom w:val="nil"/>
              <w:right w:val="single" w:sz="12" w:space="0" w:color="auto"/>
            </w:tcBorders>
          </w:tcPr>
          <w:p w14:paraId="726ED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35343"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64111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74" w:type="dxa"/>
            <w:gridSpan w:val="2"/>
            <w:tcBorders>
              <w:top w:val="nil"/>
              <w:left w:val="nil"/>
              <w:bottom w:val="nil"/>
              <w:right w:val="nil"/>
            </w:tcBorders>
          </w:tcPr>
          <w:p w14:paraId="29513B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5" w:type="dxa"/>
            <w:gridSpan w:val="2"/>
            <w:tcBorders>
              <w:top w:val="nil"/>
              <w:left w:val="single" w:sz="4" w:space="0" w:color="auto"/>
              <w:bottom w:val="nil"/>
              <w:right w:val="nil"/>
            </w:tcBorders>
          </w:tcPr>
          <w:p w14:paraId="2C58E3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6915D2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052BE4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93EB94"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4EFE2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74" w:type="dxa"/>
            <w:gridSpan w:val="2"/>
            <w:tcBorders>
              <w:top w:val="nil"/>
              <w:left w:val="nil"/>
              <w:bottom w:val="nil"/>
              <w:right w:val="nil"/>
            </w:tcBorders>
          </w:tcPr>
          <w:p w14:paraId="085DB7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E5AE1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4F8D8E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5" w:type="dxa"/>
            <w:gridSpan w:val="2"/>
            <w:tcBorders>
              <w:top w:val="nil"/>
              <w:left w:val="single" w:sz="4" w:space="0" w:color="auto"/>
              <w:bottom w:val="nil"/>
              <w:right w:val="nil"/>
            </w:tcBorders>
          </w:tcPr>
          <w:p w14:paraId="04996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0B97DB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5BC28C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D29659"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2C15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74" w:type="dxa"/>
            <w:gridSpan w:val="2"/>
            <w:tcBorders>
              <w:top w:val="nil"/>
              <w:left w:val="nil"/>
              <w:bottom w:val="nil"/>
              <w:right w:val="nil"/>
            </w:tcBorders>
          </w:tcPr>
          <w:p w14:paraId="3F0BCB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Засипка траншей відсівом та </w:t>
            </w:r>
            <w:proofErr w:type="spellStart"/>
            <w:r w:rsidRPr="00332BA6">
              <w:rPr>
                <w:rFonts w:ascii="Times New Roman" w:hAnsi="Times New Roman" w:cs="Times New Roman"/>
                <w:spacing w:val="-3"/>
                <w:sz w:val="20"/>
                <w:szCs w:val="20"/>
              </w:rPr>
              <w:t>грунтом</w:t>
            </w:r>
            <w:proofErr w:type="spellEnd"/>
            <w:r w:rsidRPr="00332BA6">
              <w:rPr>
                <w:rFonts w:ascii="Times New Roman" w:hAnsi="Times New Roman" w:cs="Times New Roman"/>
                <w:spacing w:val="-3"/>
                <w:sz w:val="20"/>
                <w:szCs w:val="20"/>
              </w:rPr>
              <w:t xml:space="preserve"> бульдозерами</w:t>
            </w:r>
          </w:p>
          <w:p w14:paraId="427E88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потужнiстю</w:t>
            </w:r>
            <w:proofErr w:type="spellEnd"/>
            <w:r w:rsidRPr="00332BA6">
              <w:rPr>
                <w:rFonts w:ascii="Times New Roman" w:hAnsi="Times New Roman" w:cs="Times New Roman"/>
                <w:spacing w:val="-3"/>
                <w:sz w:val="20"/>
                <w:szCs w:val="20"/>
              </w:rPr>
              <w:t xml:space="preserve"> 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xml:space="preserve">.] з </w:t>
            </w:r>
            <w:proofErr w:type="spellStart"/>
            <w:r w:rsidRPr="00332BA6">
              <w:rPr>
                <w:rFonts w:ascii="Times New Roman" w:hAnsi="Times New Roman" w:cs="Times New Roman"/>
                <w:spacing w:val="-3"/>
                <w:sz w:val="20"/>
                <w:szCs w:val="20"/>
              </w:rPr>
              <w:t>перемiщенням</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до 5 м,</w:t>
            </w:r>
          </w:p>
          <w:p w14:paraId="0B38A9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грунтiв</w:t>
            </w:r>
            <w:proofErr w:type="spellEnd"/>
            <w:r w:rsidRPr="00332BA6">
              <w:rPr>
                <w:rFonts w:ascii="Times New Roman" w:hAnsi="Times New Roman" w:cs="Times New Roman"/>
                <w:spacing w:val="-3"/>
                <w:sz w:val="20"/>
                <w:szCs w:val="20"/>
              </w:rPr>
              <w:t xml:space="preserve"> 1</w:t>
            </w:r>
          </w:p>
        </w:tc>
        <w:tc>
          <w:tcPr>
            <w:tcW w:w="1415" w:type="dxa"/>
            <w:gridSpan w:val="2"/>
            <w:tcBorders>
              <w:top w:val="nil"/>
              <w:left w:val="single" w:sz="4" w:space="0" w:color="auto"/>
              <w:bottom w:val="nil"/>
              <w:right w:val="nil"/>
            </w:tcBorders>
          </w:tcPr>
          <w:p w14:paraId="17D18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5CFB03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1415" w:type="dxa"/>
            <w:gridSpan w:val="2"/>
            <w:tcBorders>
              <w:top w:val="nil"/>
              <w:left w:val="single" w:sz="4" w:space="0" w:color="auto"/>
              <w:bottom w:val="nil"/>
              <w:right w:val="single" w:sz="12" w:space="0" w:color="auto"/>
            </w:tcBorders>
          </w:tcPr>
          <w:p w14:paraId="24D32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CDCFB0"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0DEB0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74" w:type="dxa"/>
            <w:gridSpan w:val="2"/>
            <w:tcBorders>
              <w:top w:val="nil"/>
              <w:left w:val="nil"/>
              <w:bottom w:val="nil"/>
              <w:right w:val="nil"/>
            </w:tcBorders>
          </w:tcPr>
          <w:p w14:paraId="0A313B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DB643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5" w:type="dxa"/>
            <w:gridSpan w:val="2"/>
            <w:tcBorders>
              <w:top w:val="nil"/>
              <w:left w:val="single" w:sz="4" w:space="0" w:color="auto"/>
              <w:bottom w:val="nil"/>
              <w:right w:val="nil"/>
            </w:tcBorders>
          </w:tcPr>
          <w:p w14:paraId="744BF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5" w:type="dxa"/>
            <w:gridSpan w:val="2"/>
            <w:tcBorders>
              <w:top w:val="nil"/>
              <w:left w:val="single" w:sz="4" w:space="0" w:color="auto"/>
              <w:bottom w:val="nil"/>
              <w:right w:val="single" w:sz="4" w:space="0" w:color="auto"/>
            </w:tcBorders>
          </w:tcPr>
          <w:p w14:paraId="21B1A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5" w:type="dxa"/>
            <w:gridSpan w:val="2"/>
            <w:tcBorders>
              <w:top w:val="nil"/>
              <w:left w:val="single" w:sz="4" w:space="0" w:color="auto"/>
              <w:bottom w:val="nil"/>
              <w:right w:val="single" w:sz="12" w:space="0" w:color="auto"/>
            </w:tcBorders>
          </w:tcPr>
          <w:p w14:paraId="374EA9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2EA0DE"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A583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74" w:type="dxa"/>
            <w:gridSpan w:val="2"/>
            <w:tcBorders>
              <w:top w:val="nil"/>
              <w:left w:val="nil"/>
              <w:bottom w:val="nil"/>
              <w:right w:val="nil"/>
            </w:tcBorders>
          </w:tcPr>
          <w:p w14:paraId="69A37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F7623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3E2F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6C0E2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5" w:type="dxa"/>
            <w:gridSpan w:val="2"/>
            <w:tcBorders>
              <w:top w:val="nil"/>
              <w:left w:val="single" w:sz="4" w:space="0" w:color="auto"/>
              <w:bottom w:val="nil"/>
              <w:right w:val="nil"/>
            </w:tcBorders>
          </w:tcPr>
          <w:p w14:paraId="00AFAF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6EE70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2FD2C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76667"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8DE4B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74" w:type="dxa"/>
            <w:gridSpan w:val="2"/>
            <w:tcBorders>
              <w:top w:val="nil"/>
              <w:left w:val="nil"/>
              <w:bottom w:val="nil"/>
              <w:right w:val="nil"/>
            </w:tcBorders>
          </w:tcPr>
          <w:p w14:paraId="73071C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2DB48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87EF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5" w:type="dxa"/>
            <w:gridSpan w:val="2"/>
            <w:tcBorders>
              <w:top w:val="nil"/>
              <w:left w:val="single" w:sz="4" w:space="0" w:color="auto"/>
              <w:bottom w:val="nil"/>
              <w:right w:val="nil"/>
            </w:tcBorders>
          </w:tcPr>
          <w:p w14:paraId="36FCD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1CE03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0B37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0DAF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31207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74" w:type="dxa"/>
            <w:gridSpan w:val="2"/>
            <w:tcBorders>
              <w:top w:val="nil"/>
              <w:left w:val="nil"/>
              <w:bottom w:val="nil"/>
              <w:right w:val="nil"/>
            </w:tcBorders>
          </w:tcPr>
          <w:p w14:paraId="45831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1822B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C555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5" w:type="dxa"/>
            <w:gridSpan w:val="2"/>
            <w:tcBorders>
              <w:top w:val="nil"/>
              <w:left w:val="single" w:sz="4" w:space="0" w:color="auto"/>
              <w:bottom w:val="nil"/>
              <w:right w:val="nil"/>
            </w:tcBorders>
          </w:tcPr>
          <w:p w14:paraId="727BCE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129C0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68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195118"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5CC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74" w:type="dxa"/>
            <w:gridSpan w:val="2"/>
            <w:tcBorders>
              <w:top w:val="nil"/>
              <w:left w:val="nil"/>
              <w:bottom w:val="nil"/>
              <w:right w:val="nil"/>
            </w:tcBorders>
          </w:tcPr>
          <w:p w14:paraId="2CB169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D37D4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1D66A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9B5F7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4EF7C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5" w:type="dxa"/>
            <w:gridSpan w:val="2"/>
            <w:tcBorders>
              <w:top w:val="nil"/>
              <w:left w:val="single" w:sz="4" w:space="0" w:color="auto"/>
              <w:bottom w:val="nil"/>
              <w:right w:val="nil"/>
            </w:tcBorders>
          </w:tcPr>
          <w:p w14:paraId="32930F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4ECC2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099959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2F5EA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7548E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74" w:type="dxa"/>
            <w:gridSpan w:val="2"/>
            <w:tcBorders>
              <w:top w:val="nil"/>
              <w:left w:val="nil"/>
              <w:bottom w:val="nil"/>
              <w:right w:val="nil"/>
            </w:tcBorders>
          </w:tcPr>
          <w:p w14:paraId="0A16A7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2195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567C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5" w:type="dxa"/>
            <w:gridSpan w:val="2"/>
            <w:tcBorders>
              <w:top w:val="nil"/>
              <w:left w:val="single" w:sz="4" w:space="0" w:color="auto"/>
              <w:bottom w:val="nil"/>
              <w:right w:val="nil"/>
            </w:tcBorders>
          </w:tcPr>
          <w:p w14:paraId="2DE48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3379F8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950DC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0A2BD5"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5A4ED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74" w:type="dxa"/>
            <w:gridSpan w:val="2"/>
            <w:tcBorders>
              <w:top w:val="nil"/>
              <w:left w:val="nil"/>
              <w:bottom w:val="nil"/>
              <w:right w:val="nil"/>
            </w:tcBorders>
          </w:tcPr>
          <w:p w14:paraId="1CFA14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0E33A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43C0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A3270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5" w:type="dxa"/>
            <w:gridSpan w:val="2"/>
            <w:tcBorders>
              <w:top w:val="nil"/>
              <w:left w:val="single" w:sz="4" w:space="0" w:color="auto"/>
              <w:bottom w:val="nil"/>
              <w:right w:val="nil"/>
            </w:tcBorders>
          </w:tcPr>
          <w:p w14:paraId="4C081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5" w:type="dxa"/>
            <w:gridSpan w:val="2"/>
            <w:tcBorders>
              <w:top w:val="nil"/>
              <w:left w:val="single" w:sz="4" w:space="0" w:color="auto"/>
              <w:bottom w:val="nil"/>
              <w:right w:val="single" w:sz="4" w:space="0" w:color="auto"/>
            </w:tcBorders>
          </w:tcPr>
          <w:p w14:paraId="6E7060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5" w:type="dxa"/>
            <w:gridSpan w:val="2"/>
            <w:tcBorders>
              <w:top w:val="nil"/>
              <w:left w:val="single" w:sz="4" w:space="0" w:color="auto"/>
              <w:bottom w:val="nil"/>
              <w:right w:val="single" w:sz="12" w:space="0" w:color="auto"/>
            </w:tcBorders>
          </w:tcPr>
          <w:p w14:paraId="682D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C3D4ED" w14:textId="77777777" w:rsidTr="008824BF">
        <w:trPr>
          <w:gridAfter w:val="1"/>
          <w:wAfter w:w="205" w:type="dxa"/>
          <w:jc w:val="center"/>
        </w:trPr>
        <w:tc>
          <w:tcPr>
            <w:tcW w:w="564" w:type="dxa"/>
            <w:gridSpan w:val="2"/>
            <w:tcBorders>
              <w:top w:val="nil"/>
              <w:left w:val="single" w:sz="12" w:space="0" w:color="auto"/>
              <w:bottom w:val="nil"/>
              <w:right w:val="single" w:sz="4" w:space="0" w:color="auto"/>
            </w:tcBorders>
          </w:tcPr>
          <w:p w14:paraId="274051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74" w:type="dxa"/>
            <w:gridSpan w:val="2"/>
            <w:tcBorders>
              <w:top w:val="nil"/>
              <w:left w:val="nil"/>
              <w:bottom w:val="nil"/>
              <w:right w:val="nil"/>
            </w:tcBorders>
          </w:tcPr>
          <w:p w14:paraId="699149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5" w:type="dxa"/>
            <w:gridSpan w:val="2"/>
            <w:tcBorders>
              <w:top w:val="nil"/>
              <w:left w:val="single" w:sz="4" w:space="0" w:color="auto"/>
              <w:bottom w:val="nil"/>
              <w:right w:val="nil"/>
            </w:tcBorders>
          </w:tcPr>
          <w:p w14:paraId="05C53D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5" w:type="dxa"/>
            <w:gridSpan w:val="2"/>
            <w:tcBorders>
              <w:top w:val="nil"/>
              <w:left w:val="single" w:sz="4" w:space="0" w:color="auto"/>
              <w:bottom w:val="nil"/>
              <w:right w:val="single" w:sz="4" w:space="0" w:color="auto"/>
            </w:tcBorders>
          </w:tcPr>
          <w:p w14:paraId="7ADA2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5" w:type="dxa"/>
            <w:gridSpan w:val="2"/>
            <w:tcBorders>
              <w:top w:val="nil"/>
              <w:left w:val="single" w:sz="4" w:space="0" w:color="auto"/>
              <w:bottom w:val="nil"/>
              <w:right w:val="single" w:sz="12" w:space="0" w:color="auto"/>
            </w:tcBorders>
          </w:tcPr>
          <w:p w14:paraId="1F4A8B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C2B9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574768B3" w14:textId="77777777" w:rsidTr="00B64C70">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B20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741BF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405F82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B15E5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02036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5033FA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9888C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369027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3590A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19F43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48126E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0,1708</w:t>
            </w:r>
          </w:p>
        </w:tc>
        <w:tc>
          <w:tcPr>
            <w:tcW w:w="1418" w:type="dxa"/>
            <w:gridSpan w:val="3"/>
            <w:tcBorders>
              <w:top w:val="nil"/>
              <w:left w:val="single" w:sz="4" w:space="0" w:color="auto"/>
              <w:bottom w:val="nil"/>
              <w:right w:val="single" w:sz="12" w:space="0" w:color="auto"/>
            </w:tcBorders>
          </w:tcPr>
          <w:p w14:paraId="061D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33E399"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ACD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6A913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r w:rsidRPr="00332BA6">
              <w:rPr>
                <w:rFonts w:ascii="Times New Roman" w:hAnsi="Times New Roman" w:cs="Times New Roman"/>
                <w:spacing w:val="-3"/>
                <w:sz w:val="20"/>
                <w:szCs w:val="20"/>
              </w:rPr>
              <w:t xml:space="preserve"> Д=700мм, тип "Т" з запірним</w:t>
            </w:r>
          </w:p>
          <w:p w14:paraId="5F546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механізмом і прокладкою</w:t>
            </w:r>
          </w:p>
        </w:tc>
        <w:tc>
          <w:tcPr>
            <w:tcW w:w="1418" w:type="dxa"/>
            <w:gridSpan w:val="3"/>
            <w:tcBorders>
              <w:top w:val="nil"/>
              <w:left w:val="single" w:sz="4" w:space="0" w:color="auto"/>
              <w:bottom w:val="nil"/>
              <w:right w:val="nil"/>
            </w:tcBorders>
          </w:tcPr>
          <w:p w14:paraId="431F6B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777B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63B6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42A0A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1AF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375A10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53EB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2118B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4C8674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B577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199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51AEB8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36E47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4F36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7E77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D4D6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D84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84F0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ЗАПІРНА АРМАТУРА </w:t>
            </w:r>
            <w:proofErr w:type="spellStart"/>
            <w:r w:rsidRPr="00332BA6">
              <w:rPr>
                <w:rFonts w:ascii="Times New Roman" w:hAnsi="Times New Roman" w:cs="Times New Roman"/>
                <w:spacing w:val="-3"/>
                <w:sz w:val="20"/>
                <w:szCs w:val="20"/>
                <w:lang w:val="en-US"/>
              </w:rPr>
              <w:t>та</w:t>
            </w:r>
            <w:proofErr w:type="spellEnd"/>
            <w:r w:rsidRPr="00332BA6">
              <w:rPr>
                <w:rFonts w:ascii="Times New Roman" w:hAnsi="Times New Roman" w:cs="Times New Roman"/>
                <w:spacing w:val="-3"/>
                <w:sz w:val="20"/>
                <w:szCs w:val="20"/>
                <w:lang w:val="en-US"/>
              </w:rPr>
              <w:t xml:space="preserve"> ВАНТУЗИ</w:t>
            </w:r>
          </w:p>
        </w:tc>
        <w:tc>
          <w:tcPr>
            <w:tcW w:w="1418" w:type="dxa"/>
            <w:gridSpan w:val="3"/>
            <w:tcBorders>
              <w:top w:val="nil"/>
              <w:left w:val="single" w:sz="4" w:space="0" w:color="auto"/>
              <w:bottom w:val="nil"/>
              <w:right w:val="single" w:sz="4" w:space="0" w:color="auto"/>
            </w:tcBorders>
            <w:vAlign w:val="center"/>
          </w:tcPr>
          <w:p w14:paraId="0C22C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E577D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D6DE2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478CAD"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CAE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563D9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вантузів (ПКК-1.1)</w:t>
            </w:r>
          </w:p>
        </w:tc>
        <w:tc>
          <w:tcPr>
            <w:tcW w:w="1418" w:type="dxa"/>
            <w:gridSpan w:val="3"/>
            <w:tcBorders>
              <w:top w:val="nil"/>
              <w:left w:val="single" w:sz="4" w:space="0" w:color="auto"/>
              <w:bottom w:val="nil"/>
              <w:right w:val="nil"/>
            </w:tcBorders>
          </w:tcPr>
          <w:p w14:paraId="13129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BB5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C713D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69B0D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6ECA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0BC79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Вантуз повітряні для каналізації Д=50мм з робочим</w:t>
            </w:r>
          </w:p>
          <w:p w14:paraId="498E2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тиском Ру-1,0 </w:t>
            </w:r>
            <w:proofErr w:type="spellStart"/>
            <w:r w:rsidRPr="00332BA6">
              <w:rPr>
                <w:rFonts w:ascii="Times New Roman" w:hAnsi="Times New Roman" w:cs="Times New Roman"/>
                <w:spacing w:val="-3"/>
                <w:sz w:val="20"/>
                <w:szCs w:val="20"/>
              </w:rPr>
              <w:t>мПа</w:t>
            </w:r>
            <w:proofErr w:type="spellEnd"/>
            <w:r w:rsidRPr="00332BA6">
              <w:rPr>
                <w:rFonts w:ascii="Times New Roman" w:hAnsi="Times New Roman" w:cs="Times New Roman"/>
                <w:spacing w:val="-3"/>
                <w:sz w:val="20"/>
                <w:szCs w:val="20"/>
              </w:rPr>
              <w:t xml:space="preserve">, сталь </w:t>
            </w:r>
            <w:proofErr w:type="spellStart"/>
            <w:r w:rsidRPr="00332BA6">
              <w:rPr>
                <w:rFonts w:ascii="Times New Roman" w:hAnsi="Times New Roman" w:cs="Times New Roman"/>
                <w:spacing w:val="-3"/>
                <w:sz w:val="20"/>
                <w:szCs w:val="20"/>
              </w:rPr>
              <w:t>St</w:t>
            </w:r>
            <w:proofErr w:type="spellEnd"/>
            <w:r w:rsidRPr="00332BA6">
              <w:rPr>
                <w:rFonts w:ascii="Times New Roman" w:hAnsi="Times New Roman" w:cs="Times New Roman"/>
                <w:spacing w:val="-3"/>
                <w:sz w:val="20"/>
                <w:szCs w:val="20"/>
              </w:rPr>
              <w:t xml:space="preserve"> 37, покриття епоксидним</w:t>
            </w:r>
          </w:p>
          <w:p w14:paraId="6CB1C5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порошком,     з*єднання з мережею - фланець  </w:t>
            </w:r>
          </w:p>
        </w:tc>
        <w:tc>
          <w:tcPr>
            <w:tcW w:w="1418" w:type="dxa"/>
            <w:gridSpan w:val="3"/>
            <w:tcBorders>
              <w:top w:val="nil"/>
              <w:left w:val="single" w:sz="4" w:space="0" w:color="auto"/>
              <w:bottom w:val="nil"/>
              <w:right w:val="nil"/>
            </w:tcBorders>
          </w:tcPr>
          <w:p w14:paraId="7AEFB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3"/>
            <w:tcBorders>
              <w:top w:val="nil"/>
              <w:left w:val="single" w:sz="4" w:space="0" w:color="auto"/>
              <w:bottom w:val="nil"/>
              <w:right w:val="single" w:sz="4" w:space="0" w:color="auto"/>
            </w:tcBorders>
          </w:tcPr>
          <w:p w14:paraId="59746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61E9E1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1BC1AC"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5B1FA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57F33E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29BADC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009CE2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gridSpan w:val="3"/>
            <w:tcBorders>
              <w:top w:val="nil"/>
              <w:left w:val="single" w:sz="4" w:space="0" w:color="auto"/>
              <w:bottom w:val="nil"/>
              <w:right w:val="nil"/>
            </w:tcBorders>
          </w:tcPr>
          <w:p w14:paraId="1DA12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B84E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4E555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364C08"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E1B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5"/>
            <w:tcBorders>
              <w:top w:val="nil"/>
              <w:left w:val="nil"/>
              <w:bottom w:val="nil"/>
              <w:right w:val="nil"/>
            </w:tcBorders>
          </w:tcPr>
          <w:p w14:paraId="1AC72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Сідловий відвід Д=140х2"мм</w:t>
            </w:r>
          </w:p>
        </w:tc>
        <w:tc>
          <w:tcPr>
            <w:tcW w:w="1418" w:type="dxa"/>
            <w:gridSpan w:val="3"/>
            <w:tcBorders>
              <w:top w:val="nil"/>
              <w:left w:val="single" w:sz="4" w:space="0" w:color="auto"/>
              <w:bottom w:val="nil"/>
              <w:right w:val="nil"/>
            </w:tcBorders>
          </w:tcPr>
          <w:p w14:paraId="666B69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1C51F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424FA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93E2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0F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5"/>
            <w:tcBorders>
              <w:top w:val="nil"/>
              <w:left w:val="nil"/>
              <w:bottom w:val="nil"/>
              <w:right w:val="nil"/>
            </w:tcBorders>
          </w:tcPr>
          <w:p w14:paraId="5E4C5A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чавунних засувок або клапанів зворотних</w:t>
            </w:r>
          </w:p>
          <w:p w14:paraId="324558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2960E6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565E8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19BDC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89AC6"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814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gridSpan w:val="5"/>
            <w:tcBorders>
              <w:top w:val="nil"/>
              <w:left w:val="nil"/>
              <w:bottom w:val="nil"/>
              <w:right w:val="nil"/>
            </w:tcBorders>
          </w:tcPr>
          <w:p w14:paraId="76556D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Засувки фланцеві чавунні з гумовим клином , діаметр 50</w:t>
            </w:r>
          </w:p>
          <w:p w14:paraId="46524A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 тип F 4</w:t>
            </w:r>
          </w:p>
        </w:tc>
        <w:tc>
          <w:tcPr>
            <w:tcW w:w="1418" w:type="dxa"/>
            <w:gridSpan w:val="3"/>
            <w:tcBorders>
              <w:top w:val="nil"/>
              <w:left w:val="single" w:sz="4" w:space="0" w:color="auto"/>
              <w:bottom w:val="nil"/>
              <w:right w:val="nil"/>
            </w:tcBorders>
          </w:tcPr>
          <w:p w14:paraId="5E01F5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C3B0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50DB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9B351"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765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gridSpan w:val="5"/>
            <w:tcBorders>
              <w:top w:val="nil"/>
              <w:left w:val="nil"/>
              <w:bottom w:val="nil"/>
              <w:right w:val="nil"/>
            </w:tcBorders>
          </w:tcPr>
          <w:p w14:paraId="7FB34D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бетонних упорів</w:t>
            </w:r>
          </w:p>
        </w:tc>
        <w:tc>
          <w:tcPr>
            <w:tcW w:w="1418" w:type="dxa"/>
            <w:gridSpan w:val="3"/>
            <w:tcBorders>
              <w:top w:val="nil"/>
              <w:left w:val="single" w:sz="4" w:space="0" w:color="auto"/>
              <w:bottom w:val="nil"/>
              <w:right w:val="nil"/>
            </w:tcBorders>
          </w:tcPr>
          <w:p w14:paraId="1CB9C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D4E5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w:t>
            </w:r>
          </w:p>
        </w:tc>
        <w:tc>
          <w:tcPr>
            <w:tcW w:w="1418" w:type="dxa"/>
            <w:gridSpan w:val="3"/>
            <w:tcBorders>
              <w:top w:val="nil"/>
              <w:left w:val="single" w:sz="4" w:space="0" w:color="auto"/>
              <w:bottom w:val="nil"/>
              <w:right w:val="single" w:sz="12" w:space="0" w:color="auto"/>
            </w:tcBorders>
          </w:tcPr>
          <w:p w14:paraId="625C3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D660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10D3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gridSpan w:val="5"/>
            <w:tcBorders>
              <w:top w:val="nil"/>
              <w:left w:val="nil"/>
              <w:bottom w:val="nil"/>
              <w:right w:val="nil"/>
            </w:tcBorders>
          </w:tcPr>
          <w:p w14:paraId="0993EA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дорожніх знаків на одному стояку під час</w:t>
            </w:r>
          </w:p>
          <w:p w14:paraId="0A90A7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копання ям вручну</w:t>
            </w:r>
          </w:p>
        </w:tc>
        <w:tc>
          <w:tcPr>
            <w:tcW w:w="1418" w:type="dxa"/>
            <w:gridSpan w:val="3"/>
            <w:tcBorders>
              <w:top w:val="nil"/>
              <w:left w:val="single" w:sz="4" w:space="0" w:color="auto"/>
              <w:bottom w:val="nil"/>
              <w:right w:val="nil"/>
            </w:tcBorders>
          </w:tcPr>
          <w:p w14:paraId="6A6EF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знак</w:t>
            </w:r>
          </w:p>
        </w:tc>
        <w:tc>
          <w:tcPr>
            <w:tcW w:w="1418" w:type="dxa"/>
            <w:gridSpan w:val="3"/>
            <w:tcBorders>
              <w:top w:val="nil"/>
              <w:left w:val="single" w:sz="4" w:space="0" w:color="auto"/>
              <w:bottom w:val="nil"/>
              <w:right w:val="single" w:sz="4" w:space="0" w:color="auto"/>
            </w:tcBorders>
          </w:tcPr>
          <w:p w14:paraId="3EF491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78389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9D19B4"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04F6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gridSpan w:val="5"/>
            <w:tcBorders>
              <w:top w:val="nil"/>
              <w:left w:val="nil"/>
              <w:bottom w:val="nil"/>
              <w:right w:val="nil"/>
            </w:tcBorders>
          </w:tcPr>
          <w:p w14:paraId="608E00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Стовпчик залізобетонні Н=2,0м (0,15х0,20) ( для</w:t>
            </w:r>
          </w:p>
          <w:p w14:paraId="42B81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закріплення траси напірної каналізації Д=200мм)</w:t>
            </w:r>
          </w:p>
        </w:tc>
        <w:tc>
          <w:tcPr>
            <w:tcW w:w="1418" w:type="dxa"/>
            <w:gridSpan w:val="3"/>
            <w:tcBorders>
              <w:top w:val="nil"/>
              <w:left w:val="single" w:sz="4" w:space="0" w:color="auto"/>
              <w:bottom w:val="nil"/>
              <w:right w:val="nil"/>
            </w:tcBorders>
          </w:tcPr>
          <w:p w14:paraId="2B3AD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B6BA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3B4F5C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69DBE"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F001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gridSpan w:val="5"/>
            <w:tcBorders>
              <w:top w:val="nil"/>
              <w:left w:val="nil"/>
              <w:bottom w:val="nil"/>
              <w:right w:val="nil"/>
            </w:tcBorders>
          </w:tcPr>
          <w:p w14:paraId="61840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Гарячекатана арматурна сталь гладка, клас А-1, діаметр</w:t>
            </w:r>
          </w:p>
          <w:p w14:paraId="20BEC8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 мм</w:t>
            </w:r>
          </w:p>
        </w:tc>
        <w:tc>
          <w:tcPr>
            <w:tcW w:w="1418" w:type="dxa"/>
            <w:gridSpan w:val="3"/>
            <w:tcBorders>
              <w:top w:val="nil"/>
              <w:left w:val="single" w:sz="4" w:space="0" w:color="auto"/>
              <w:bottom w:val="nil"/>
              <w:right w:val="nil"/>
            </w:tcBorders>
          </w:tcPr>
          <w:p w14:paraId="52256B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00AC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0,00722</w:t>
            </w:r>
          </w:p>
        </w:tc>
        <w:tc>
          <w:tcPr>
            <w:tcW w:w="1418" w:type="dxa"/>
            <w:gridSpan w:val="3"/>
            <w:tcBorders>
              <w:top w:val="nil"/>
              <w:left w:val="single" w:sz="4" w:space="0" w:color="auto"/>
              <w:bottom w:val="nil"/>
              <w:right w:val="single" w:sz="12" w:space="0" w:color="auto"/>
            </w:tcBorders>
          </w:tcPr>
          <w:p w14:paraId="7B598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1D497"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E3E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gridSpan w:val="5"/>
            <w:tcBorders>
              <w:top w:val="nil"/>
              <w:left w:val="nil"/>
              <w:bottom w:val="nil"/>
              <w:right w:val="nil"/>
            </w:tcBorders>
          </w:tcPr>
          <w:p w14:paraId="2645F1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Хомут металевий на болтах з гумовою прокладкою</w:t>
            </w:r>
          </w:p>
          <w:p w14:paraId="644A850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Д=230мм</w:t>
            </w:r>
          </w:p>
        </w:tc>
        <w:tc>
          <w:tcPr>
            <w:tcW w:w="1418" w:type="dxa"/>
            <w:gridSpan w:val="3"/>
            <w:tcBorders>
              <w:top w:val="nil"/>
              <w:left w:val="single" w:sz="4" w:space="0" w:color="auto"/>
              <w:bottom w:val="nil"/>
              <w:right w:val="nil"/>
            </w:tcBorders>
          </w:tcPr>
          <w:p w14:paraId="19DE7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7DB1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495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343EE5" w14:textId="77777777" w:rsidTr="00B64C70">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D57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gridSpan w:val="5"/>
            <w:tcBorders>
              <w:top w:val="nil"/>
              <w:left w:val="nil"/>
              <w:bottom w:val="nil"/>
              <w:right w:val="nil"/>
            </w:tcBorders>
          </w:tcPr>
          <w:p w14:paraId="01A6C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Металева пластина </w:t>
            </w:r>
            <w:proofErr w:type="spellStart"/>
            <w:r w:rsidRPr="00332BA6">
              <w:rPr>
                <w:rFonts w:ascii="Times New Roman" w:hAnsi="Times New Roman" w:cs="Times New Roman"/>
                <w:spacing w:val="-3"/>
                <w:sz w:val="20"/>
                <w:szCs w:val="20"/>
              </w:rPr>
              <w:t>товщ</w:t>
            </w:r>
            <w:proofErr w:type="spellEnd"/>
            <w:r w:rsidRPr="00332BA6">
              <w:rPr>
                <w:rFonts w:ascii="Times New Roman" w:hAnsi="Times New Roman" w:cs="Times New Roman"/>
                <w:spacing w:val="-3"/>
                <w:sz w:val="20"/>
                <w:szCs w:val="20"/>
              </w:rPr>
              <w:t>. 2мм розмір 150х100мм</w:t>
            </w:r>
          </w:p>
          <w:p w14:paraId="771850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(сигнальний знак закріплення траси напірної каналізації)</w:t>
            </w:r>
          </w:p>
        </w:tc>
        <w:tc>
          <w:tcPr>
            <w:tcW w:w="1418" w:type="dxa"/>
            <w:gridSpan w:val="3"/>
            <w:tcBorders>
              <w:top w:val="nil"/>
              <w:left w:val="single" w:sz="4" w:space="0" w:color="auto"/>
              <w:bottom w:val="nil"/>
              <w:right w:val="nil"/>
            </w:tcBorders>
          </w:tcPr>
          <w:p w14:paraId="7ACA3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AAE06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1327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A1F774" w14:textId="77777777" w:rsidTr="00B64C70">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745DC0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6B2D9D" w14:textId="77777777" w:rsidTr="00B64C70">
        <w:tblPrEx>
          <w:jc w:val="left"/>
        </w:tblPrEx>
        <w:trPr>
          <w:gridBefore w:val="1"/>
          <w:wBefore w:w="15" w:type="dxa"/>
        </w:trPr>
        <w:tc>
          <w:tcPr>
            <w:tcW w:w="1418" w:type="dxa"/>
            <w:gridSpan w:val="4"/>
            <w:tcBorders>
              <w:top w:val="nil"/>
              <w:left w:val="nil"/>
              <w:bottom w:val="nil"/>
              <w:right w:val="nil"/>
            </w:tcBorders>
          </w:tcPr>
          <w:p w14:paraId="1F9F0212"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21F39B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2F5FEC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623B8483"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2057713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559F9D87"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08911B" w14:textId="77777777" w:rsidTr="00B64C70">
        <w:trPr>
          <w:gridAfter w:val="2"/>
          <w:wAfter w:w="225" w:type="dxa"/>
          <w:jc w:val="center"/>
        </w:trPr>
        <w:tc>
          <w:tcPr>
            <w:tcW w:w="5330" w:type="dxa"/>
            <w:gridSpan w:val="7"/>
            <w:tcBorders>
              <w:top w:val="nil"/>
              <w:left w:val="nil"/>
              <w:bottom w:val="nil"/>
              <w:right w:val="nil"/>
            </w:tcBorders>
          </w:tcPr>
          <w:p w14:paraId="59087E5C"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35E47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32AD9" w14:textId="77777777" w:rsidTr="00B64C70">
        <w:trPr>
          <w:gridAfter w:val="2"/>
          <w:wAfter w:w="225" w:type="dxa"/>
          <w:jc w:val="center"/>
        </w:trPr>
        <w:tc>
          <w:tcPr>
            <w:tcW w:w="10208" w:type="dxa"/>
            <w:gridSpan w:val="17"/>
            <w:tcBorders>
              <w:top w:val="nil"/>
              <w:left w:val="nil"/>
              <w:bottom w:val="nil"/>
              <w:right w:val="nil"/>
            </w:tcBorders>
          </w:tcPr>
          <w:p w14:paraId="1BB38A09" w14:textId="1F4DE015" w:rsidR="00013DA1" w:rsidRPr="00B64C70" w:rsidRDefault="00131249" w:rsidP="00131249">
            <w:pPr>
              <w:keepLines/>
              <w:tabs>
                <w:tab w:val="left" w:pos="9090"/>
              </w:tabs>
              <w:autoSpaceDE w:val="0"/>
              <w:autoSpaceDN w:val="0"/>
              <w:spacing w:after="0" w:line="240" w:lineRule="auto"/>
              <w:rPr>
                <w:rFonts w:ascii="Times New Roman" w:hAnsi="Times New Roman" w:cs="Times New Roman"/>
                <w:sz w:val="28"/>
                <w:szCs w:val="28"/>
              </w:rPr>
            </w:pPr>
            <w:r w:rsidRPr="00B64C70">
              <w:rPr>
                <w:rFonts w:ascii="Times New Roman" w:hAnsi="Times New Roman" w:cs="Times New Roman"/>
                <w:spacing w:val="-3"/>
                <w:sz w:val="28"/>
                <w:szCs w:val="28"/>
              </w:rPr>
              <w:t>Б</w:t>
            </w:r>
            <w:r w:rsidR="00013DA1" w:rsidRPr="00B64C70">
              <w:rPr>
                <w:rFonts w:ascii="Times New Roman" w:hAnsi="Times New Roman" w:cs="Times New Roman"/>
                <w:spacing w:val="-3"/>
                <w:sz w:val="28"/>
                <w:szCs w:val="28"/>
              </w:rPr>
              <w:t xml:space="preserve">удівництво </w:t>
            </w:r>
            <w:r w:rsidRPr="00B64C70">
              <w:rPr>
                <w:rFonts w:ascii="Times New Roman" w:hAnsi="Times New Roman" w:cs="Times New Roman"/>
                <w:spacing w:val="-3"/>
                <w:sz w:val="28"/>
                <w:szCs w:val="28"/>
              </w:rPr>
              <w:t>системи каналізації (</w:t>
            </w:r>
            <w:r w:rsidR="00013DA1" w:rsidRPr="00B64C70">
              <w:rPr>
                <w:rFonts w:ascii="Times New Roman" w:hAnsi="Times New Roman" w:cs="Times New Roman"/>
                <w:spacing w:val="-3"/>
                <w:sz w:val="28"/>
                <w:szCs w:val="28"/>
              </w:rPr>
              <w:t>мережі каналізації від групи житлових будинків до КНС №1</w:t>
            </w:r>
            <w:r w:rsidRPr="00B64C70">
              <w:rPr>
                <w:rFonts w:ascii="Times New Roman" w:hAnsi="Times New Roman" w:cs="Times New Roman"/>
                <w:spacing w:val="-3"/>
                <w:sz w:val="28"/>
                <w:szCs w:val="28"/>
              </w:rPr>
              <w:t>)</w:t>
            </w:r>
          </w:p>
        </w:tc>
      </w:tr>
      <w:tr w:rsidR="00013DA1" w:rsidRPr="00332BA6" w14:paraId="3B6F12CA" w14:textId="77777777" w:rsidTr="00B64C70">
        <w:trPr>
          <w:gridAfter w:val="2"/>
          <w:wAfter w:w="225" w:type="dxa"/>
          <w:jc w:val="center"/>
        </w:trPr>
        <w:tc>
          <w:tcPr>
            <w:tcW w:w="5330" w:type="dxa"/>
            <w:gridSpan w:val="7"/>
            <w:tcBorders>
              <w:top w:val="nil"/>
              <w:left w:val="nil"/>
              <w:bottom w:val="nil"/>
              <w:right w:val="nil"/>
            </w:tcBorders>
          </w:tcPr>
          <w:p w14:paraId="474FADC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56CAC1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571711" w14:textId="77777777" w:rsidTr="00B64C70">
        <w:trPr>
          <w:gridAfter w:val="2"/>
          <w:wAfter w:w="225" w:type="dxa"/>
          <w:jc w:val="center"/>
        </w:trPr>
        <w:tc>
          <w:tcPr>
            <w:tcW w:w="10208" w:type="dxa"/>
            <w:gridSpan w:val="17"/>
            <w:tcBorders>
              <w:top w:val="nil"/>
              <w:left w:val="nil"/>
              <w:bottom w:val="nil"/>
              <w:right w:val="nil"/>
            </w:tcBorders>
          </w:tcPr>
          <w:p w14:paraId="3C4371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47DC00D9" w14:textId="77777777" w:rsidTr="00B64C70">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621C9D1F"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7EC4A6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5"/>
            <w:tcBorders>
              <w:top w:val="single" w:sz="12" w:space="0" w:color="auto"/>
              <w:left w:val="nil"/>
              <w:bottom w:val="nil"/>
              <w:right w:val="nil"/>
            </w:tcBorders>
            <w:vAlign w:val="center"/>
          </w:tcPr>
          <w:p w14:paraId="59240263"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557C8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25776185"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6FE4F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3EE4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52CAC4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5EFD1396" w14:textId="77777777" w:rsidTr="00B64C70">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5E194F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0C019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344FA8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EFDE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1E347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1A3570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2DE547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FE549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3"/>
            <w:tcBorders>
              <w:top w:val="nil"/>
              <w:left w:val="single" w:sz="4" w:space="0" w:color="auto"/>
              <w:bottom w:val="nil"/>
              <w:right w:val="nil"/>
            </w:tcBorders>
          </w:tcPr>
          <w:p w14:paraId="2A37D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3ADDFC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1418" w:type="dxa"/>
            <w:gridSpan w:val="3"/>
            <w:tcBorders>
              <w:top w:val="nil"/>
              <w:left w:val="single" w:sz="4" w:space="0" w:color="auto"/>
              <w:bottom w:val="nil"/>
              <w:right w:val="single" w:sz="12" w:space="0" w:color="auto"/>
            </w:tcBorders>
          </w:tcPr>
          <w:p w14:paraId="711D0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A96AF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24DBB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2B2D33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01130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3"/>
            <w:tcBorders>
              <w:top w:val="nil"/>
              <w:left w:val="single" w:sz="4" w:space="0" w:color="auto"/>
              <w:bottom w:val="nil"/>
              <w:right w:val="nil"/>
            </w:tcBorders>
          </w:tcPr>
          <w:p w14:paraId="2E812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BEC7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28991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0058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578F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6DD53C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8855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FB3B3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4C06B94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38FE12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nil"/>
            </w:tcBorders>
          </w:tcPr>
          <w:p w14:paraId="06219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5197B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4416B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5E5F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40092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50650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4958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4EE037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0AC73F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18D262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nil"/>
            </w:tcBorders>
          </w:tcPr>
          <w:p w14:paraId="5A0D2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3"/>
            <w:tcBorders>
              <w:top w:val="nil"/>
              <w:left w:val="single" w:sz="4" w:space="0" w:color="auto"/>
              <w:bottom w:val="nil"/>
              <w:right w:val="single" w:sz="4" w:space="0" w:color="auto"/>
            </w:tcBorders>
          </w:tcPr>
          <w:p w14:paraId="46EC51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277,1</w:t>
            </w:r>
          </w:p>
        </w:tc>
        <w:tc>
          <w:tcPr>
            <w:tcW w:w="1418" w:type="dxa"/>
            <w:gridSpan w:val="3"/>
            <w:tcBorders>
              <w:top w:val="nil"/>
              <w:left w:val="single" w:sz="4" w:space="0" w:color="auto"/>
              <w:bottom w:val="nil"/>
              <w:right w:val="single" w:sz="12" w:space="0" w:color="auto"/>
            </w:tcBorders>
          </w:tcPr>
          <w:p w14:paraId="72FABE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C83CE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778FD4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63E2EB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136D93E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DCEE0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3493E0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gridSpan w:val="3"/>
            <w:tcBorders>
              <w:top w:val="nil"/>
              <w:left w:val="single" w:sz="4" w:space="0" w:color="auto"/>
              <w:bottom w:val="nil"/>
              <w:right w:val="nil"/>
            </w:tcBorders>
          </w:tcPr>
          <w:p w14:paraId="2815D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9EB4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913,7438415</w:t>
            </w:r>
          </w:p>
        </w:tc>
        <w:tc>
          <w:tcPr>
            <w:tcW w:w="1418" w:type="dxa"/>
            <w:gridSpan w:val="3"/>
            <w:tcBorders>
              <w:top w:val="nil"/>
              <w:left w:val="single" w:sz="4" w:space="0" w:color="auto"/>
              <w:bottom w:val="nil"/>
              <w:right w:val="single" w:sz="12" w:space="0" w:color="auto"/>
            </w:tcBorders>
          </w:tcPr>
          <w:p w14:paraId="01EC85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0FD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41D47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0E9D76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49E4A40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63760B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gridSpan w:val="3"/>
            <w:tcBorders>
              <w:top w:val="nil"/>
              <w:left w:val="single" w:sz="4" w:space="0" w:color="auto"/>
              <w:bottom w:val="nil"/>
              <w:right w:val="nil"/>
            </w:tcBorders>
          </w:tcPr>
          <w:p w14:paraId="42A79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2979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7D92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D9C57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C0B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BF2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інвентарними щитами стінок траншей</w:t>
            </w:r>
          </w:p>
          <w:p w14:paraId="514BD4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шириною до 2 м у ґрунтах стійких</w:t>
            </w:r>
          </w:p>
        </w:tc>
        <w:tc>
          <w:tcPr>
            <w:tcW w:w="1418" w:type="dxa"/>
            <w:gridSpan w:val="3"/>
            <w:tcBorders>
              <w:top w:val="nil"/>
              <w:left w:val="single" w:sz="4" w:space="0" w:color="auto"/>
              <w:bottom w:val="nil"/>
              <w:right w:val="nil"/>
            </w:tcBorders>
          </w:tcPr>
          <w:p w14:paraId="6517C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CBA5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2230,7</w:t>
            </w:r>
          </w:p>
        </w:tc>
        <w:tc>
          <w:tcPr>
            <w:tcW w:w="1418" w:type="dxa"/>
            <w:gridSpan w:val="3"/>
            <w:tcBorders>
              <w:top w:val="nil"/>
              <w:left w:val="single" w:sz="4" w:space="0" w:color="auto"/>
              <w:bottom w:val="nil"/>
              <w:right w:val="single" w:sz="12" w:space="0" w:color="auto"/>
            </w:tcBorders>
          </w:tcPr>
          <w:p w14:paraId="74EC6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561CF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9785D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599BCB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w:t>
            </w:r>
          </w:p>
        </w:tc>
        <w:tc>
          <w:tcPr>
            <w:tcW w:w="1418" w:type="dxa"/>
            <w:gridSpan w:val="3"/>
            <w:tcBorders>
              <w:top w:val="nil"/>
              <w:left w:val="single" w:sz="4" w:space="0" w:color="auto"/>
              <w:bottom w:val="nil"/>
              <w:right w:val="nil"/>
            </w:tcBorders>
          </w:tcPr>
          <w:p w14:paraId="48E6A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CAE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gridSpan w:val="3"/>
            <w:tcBorders>
              <w:top w:val="nil"/>
              <w:left w:val="single" w:sz="4" w:space="0" w:color="auto"/>
              <w:bottom w:val="nil"/>
              <w:right w:val="single" w:sz="12" w:space="0" w:color="auto"/>
            </w:tcBorders>
          </w:tcPr>
          <w:p w14:paraId="29E57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E31C3"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CA21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113EA1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2ACF2B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68D4BD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486E1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579,30635</w:t>
            </w:r>
          </w:p>
        </w:tc>
        <w:tc>
          <w:tcPr>
            <w:tcW w:w="1418" w:type="dxa"/>
            <w:gridSpan w:val="3"/>
            <w:tcBorders>
              <w:top w:val="nil"/>
              <w:left w:val="single" w:sz="4" w:space="0" w:color="auto"/>
              <w:bottom w:val="nil"/>
              <w:right w:val="single" w:sz="12" w:space="0" w:color="auto"/>
            </w:tcBorders>
          </w:tcPr>
          <w:p w14:paraId="058A7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ED32D9"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3797D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10</w:t>
            </w:r>
          </w:p>
        </w:tc>
        <w:tc>
          <w:tcPr>
            <w:tcW w:w="5387" w:type="dxa"/>
            <w:gridSpan w:val="5"/>
            <w:tcBorders>
              <w:top w:val="nil"/>
              <w:left w:val="nil"/>
              <w:bottom w:val="nil"/>
              <w:right w:val="nil"/>
            </w:tcBorders>
          </w:tcPr>
          <w:p w14:paraId="577892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та відсіву пневматичними</w:t>
            </w:r>
          </w:p>
          <w:p w14:paraId="47A779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трамбівками</w:t>
            </w:r>
          </w:p>
        </w:tc>
        <w:tc>
          <w:tcPr>
            <w:tcW w:w="1418" w:type="dxa"/>
            <w:gridSpan w:val="3"/>
            <w:tcBorders>
              <w:top w:val="nil"/>
              <w:left w:val="single" w:sz="4" w:space="0" w:color="auto"/>
              <w:bottom w:val="nil"/>
              <w:right w:val="nil"/>
            </w:tcBorders>
          </w:tcPr>
          <w:p w14:paraId="7EF7E8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7A96B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1087,2575</w:t>
            </w:r>
          </w:p>
        </w:tc>
        <w:tc>
          <w:tcPr>
            <w:tcW w:w="1418" w:type="dxa"/>
            <w:gridSpan w:val="3"/>
            <w:tcBorders>
              <w:top w:val="nil"/>
              <w:left w:val="single" w:sz="4" w:space="0" w:color="auto"/>
              <w:bottom w:val="nil"/>
              <w:right w:val="single" w:sz="12" w:space="0" w:color="auto"/>
            </w:tcBorders>
          </w:tcPr>
          <w:p w14:paraId="09899A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DBCF65"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6CC4A1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4E879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425986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gridSpan w:val="3"/>
            <w:tcBorders>
              <w:top w:val="nil"/>
              <w:left w:val="single" w:sz="4" w:space="0" w:color="auto"/>
              <w:bottom w:val="nil"/>
              <w:right w:val="nil"/>
            </w:tcBorders>
          </w:tcPr>
          <w:p w14:paraId="7F9975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342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15864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F40700"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AB03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74D9FD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 діаметром</w:t>
            </w:r>
          </w:p>
          <w:p w14:paraId="69E093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110х2.7 мм (14м труби для </w:t>
            </w:r>
            <w:proofErr w:type="spellStart"/>
            <w:r w:rsidRPr="00332BA6">
              <w:rPr>
                <w:rFonts w:ascii="Times New Roman" w:hAnsi="Times New Roman" w:cs="Times New Roman"/>
                <w:spacing w:val="-3"/>
                <w:sz w:val="20"/>
                <w:szCs w:val="20"/>
              </w:rPr>
              <w:t>роб.в</w:t>
            </w:r>
            <w:proofErr w:type="spellEnd"/>
            <w:r w:rsidRPr="00332BA6">
              <w:rPr>
                <w:rFonts w:ascii="Times New Roman" w:hAnsi="Times New Roman" w:cs="Times New Roman"/>
                <w:spacing w:val="-3"/>
                <w:sz w:val="20"/>
                <w:szCs w:val="20"/>
              </w:rPr>
              <w:t xml:space="preserve"> підвалі) </w:t>
            </w:r>
          </w:p>
        </w:tc>
        <w:tc>
          <w:tcPr>
            <w:tcW w:w="1418" w:type="dxa"/>
            <w:gridSpan w:val="3"/>
            <w:tcBorders>
              <w:top w:val="nil"/>
              <w:left w:val="single" w:sz="4" w:space="0" w:color="auto"/>
              <w:bottom w:val="nil"/>
              <w:right w:val="nil"/>
            </w:tcBorders>
          </w:tcPr>
          <w:p w14:paraId="67851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7C53A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gridSpan w:val="3"/>
            <w:tcBorders>
              <w:top w:val="nil"/>
              <w:left w:val="single" w:sz="4" w:space="0" w:color="auto"/>
              <w:bottom w:val="nil"/>
              <w:right w:val="single" w:sz="12" w:space="0" w:color="auto"/>
            </w:tcBorders>
          </w:tcPr>
          <w:p w14:paraId="64737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FA776B"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5BD57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5BDB5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Ущільнююче кільце Д=110мм</w:t>
            </w:r>
          </w:p>
        </w:tc>
        <w:tc>
          <w:tcPr>
            <w:tcW w:w="1418" w:type="dxa"/>
            <w:gridSpan w:val="3"/>
            <w:tcBorders>
              <w:top w:val="nil"/>
              <w:left w:val="single" w:sz="4" w:space="0" w:color="auto"/>
              <w:bottom w:val="nil"/>
              <w:right w:val="nil"/>
            </w:tcBorders>
          </w:tcPr>
          <w:p w14:paraId="084211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9B25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79F2E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C72D7"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01C43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5F637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5C3CA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w:t>
            </w:r>
          </w:p>
        </w:tc>
        <w:tc>
          <w:tcPr>
            <w:tcW w:w="1418" w:type="dxa"/>
            <w:gridSpan w:val="3"/>
            <w:tcBorders>
              <w:top w:val="nil"/>
              <w:left w:val="single" w:sz="4" w:space="0" w:color="auto"/>
              <w:bottom w:val="nil"/>
              <w:right w:val="nil"/>
            </w:tcBorders>
          </w:tcPr>
          <w:p w14:paraId="4347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FF78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7588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A0251"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1F3E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6743A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SDR 41,діаметром</w:t>
            </w:r>
          </w:p>
          <w:p w14:paraId="23FAA1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200х4,9 мм</w:t>
            </w:r>
          </w:p>
        </w:tc>
        <w:tc>
          <w:tcPr>
            <w:tcW w:w="1418" w:type="dxa"/>
            <w:gridSpan w:val="3"/>
            <w:tcBorders>
              <w:top w:val="nil"/>
              <w:left w:val="single" w:sz="4" w:space="0" w:color="auto"/>
              <w:bottom w:val="nil"/>
              <w:right w:val="nil"/>
            </w:tcBorders>
          </w:tcPr>
          <w:p w14:paraId="6115C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1AD63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26BD2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3E577D" w14:textId="77777777" w:rsidTr="00B64C70">
        <w:trPr>
          <w:gridAfter w:val="2"/>
          <w:wAfter w:w="225" w:type="dxa"/>
          <w:jc w:val="center"/>
        </w:trPr>
        <w:tc>
          <w:tcPr>
            <w:tcW w:w="567" w:type="dxa"/>
            <w:gridSpan w:val="3"/>
            <w:tcBorders>
              <w:top w:val="nil"/>
              <w:left w:val="single" w:sz="12" w:space="0" w:color="auto"/>
              <w:bottom w:val="nil"/>
              <w:right w:val="single" w:sz="4" w:space="0" w:color="auto"/>
            </w:tcBorders>
          </w:tcPr>
          <w:p w14:paraId="5DB7AC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A5DB0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футляру зі стальних </w:t>
            </w:r>
            <w:proofErr w:type="spellStart"/>
            <w:r w:rsidRPr="00332BA6">
              <w:rPr>
                <w:rFonts w:ascii="Times New Roman" w:hAnsi="Times New Roman" w:cs="Times New Roman"/>
                <w:spacing w:val="-3"/>
                <w:sz w:val="20"/>
                <w:szCs w:val="20"/>
              </w:rPr>
              <w:t>водопровiдних</w:t>
            </w:r>
            <w:proofErr w:type="spellEnd"/>
            <w:r w:rsidRPr="00332BA6">
              <w:rPr>
                <w:rFonts w:ascii="Times New Roman" w:hAnsi="Times New Roman" w:cs="Times New Roman"/>
                <w:spacing w:val="-3"/>
                <w:sz w:val="20"/>
                <w:szCs w:val="20"/>
              </w:rPr>
              <w:t xml:space="preserve"> труб ,</w:t>
            </w:r>
          </w:p>
          <w:p w14:paraId="273AA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w:t>
            </w:r>
            <w:proofErr w:type="spellEnd"/>
            <w:r w:rsidRPr="00332BA6">
              <w:rPr>
                <w:rFonts w:ascii="Times New Roman" w:hAnsi="Times New Roman" w:cs="Times New Roman"/>
                <w:spacing w:val="-3"/>
                <w:sz w:val="20"/>
                <w:szCs w:val="20"/>
              </w:rPr>
              <w:t xml:space="preserve"> труб 426 мм (L=8м+36м+10м)</w:t>
            </w:r>
          </w:p>
        </w:tc>
        <w:tc>
          <w:tcPr>
            <w:tcW w:w="1418" w:type="dxa"/>
            <w:gridSpan w:val="3"/>
            <w:tcBorders>
              <w:top w:val="nil"/>
              <w:left w:val="single" w:sz="4" w:space="0" w:color="auto"/>
              <w:bottom w:val="nil"/>
              <w:right w:val="nil"/>
            </w:tcBorders>
          </w:tcPr>
          <w:p w14:paraId="10C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7734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gridSpan w:val="3"/>
            <w:tcBorders>
              <w:top w:val="nil"/>
              <w:left w:val="single" w:sz="4" w:space="0" w:color="auto"/>
              <w:bottom w:val="nil"/>
              <w:right w:val="single" w:sz="12" w:space="0" w:color="auto"/>
            </w:tcBorders>
          </w:tcPr>
          <w:p w14:paraId="5D52A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F402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791DF3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73C3D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05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83D97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DF6CD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2A08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D60CB84" w14:textId="77777777" w:rsidTr="0083520A">
        <w:trPr>
          <w:jc w:val="center"/>
        </w:trPr>
        <w:tc>
          <w:tcPr>
            <w:tcW w:w="567" w:type="dxa"/>
            <w:tcBorders>
              <w:top w:val="nil"/>
              <w:left w:val="single" w:sz="12" w:space="0" w:color="auto"/>
              <w:bottom w:val="nil"/>
              <w:right w:val="single" w:sz="4" w:space="0" w:color="auto"/>
            </w:tcBorders>
          </w:tcPr>
          <w:p w14:paraId="022E1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3D1C69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та</w:t>
            </w:r>
          </w:p>
          <w:p w14:paraId="06143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спіральношовні</w:t>
            </w:r>
            <w:proofErr w:type="spellEnd"/>
            <w:r w:rsidRPr="00332BA6">
              <w:rPr>
                <w:rFonts w:ascii="Times New Roman" w:hAnsi="Times New Roman" w:cs="Times New Roman"/>
                <w:spacing w:val="-3"/>
                <w:sz w:val="20"/>
                <w:szCs w:val="20"/>
              </w:rPr>
              <w:t xml:space="preserve"> з опором розриву не менше 38 </w:t>
            </w:r>
            <w:proofErr w:type="spellStart"/>
            <w:r w:rsidRPr="00332BA6">
              <w:rPr>
                <w:rFonts w:ascii="Times New Roman" w:hAnsi="Times New Roman" w:cs="Times New Roman"/>
                <w:spacing w:val="-3"/>
                <w:sz w:val="20"/>
                <w:szCs w:val="20"/>
              </w:rPr>
              <w:t>кгс</w:t>
            </w:r>
            <w:proofErr w:type="spellEnd"/>
            <w:r w:rsidRPr="00332BA6">
              <w:rPr>
                <w:rFonts w:ascii="Times New Roman" w:hAnsi="Times New Roman" w:cs="Times New Roman"/>
                <w:spacing w:val="-3"/>
                <w:sz w:val="20"/>
                <w:szCs w:val="20"/>
              </w:rPr>
              <w:t>/мм2,</w:t>
            </w:r>
          </w:p>
          <w:p w14:paraId="50D0A1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426 мм, товщина стінки 6 мм</w:t>
            </w:r>
          </w:p>
        </w:tc>
        <w:tc>
          <w:tcPr>
            <w:tcW w:w="1418" w:type="dxa"/>
            <w:tcBorders>
              <w:top w:val="nil"/>
              <w:left w:val="single" w:sz="4" w:space="0" w:color="auto"/>
              <w:bottom w:val="nil"/>
              <w:right w:val="nil"/>
            </w:tcBorders>
          </w:tcPr>
          <w:p w14:paraId="6ECC5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F8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2BF3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761097" w14:textId="77777777" w:rsidTr="0083520A">
        <w:trPr>
          <w:jc w:val="center"/>
        </w:trPr>
        <w:tc>
          <w:tcPr>
            <w:tcW w:w="567" w:type="dxa"/>
            <w:tcBorders>
              <w:top w:val="nil"/>
              <w:left w:val="single" w:sz="12" w:space="0" w:color="auto"/>
              <w:bottom w:val="nil"/>
              <w:right w:val="single" w:sz="4" w:space="0" w:color="auto"/>
            </w:tcBorders>
          </w:tcPr>
          <w:p w14:paraId="456C49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665A8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Нанесення дуже посиленої антикорозійної </w:t>
            </w:r>
            <w:proofErr w:type="spellStart"/>
            <w:r w:rsidRPr="00332BA6">
              <w:rPr>
                <w:rFonts w:ascii="Times New Roman" w:hAnsi="Times New Roman" w:cs="Times New Roman"/>
                <w:spacing w:val="-3"/>
                <w:sz w:val="20"/>
                <w:szCs w:val="20"/>
              </w:rPr>
              <w:t>бітумно</w:t>
            </w:r>
            <w:proofErr w:type="spellEnd"/>
            <w:r w:rsidRPr="00332BA6">
              <w:rPr>
                <w:rFonts w:ascii="Times New Roman" w:hAnsi="Times New Roman" w:cs="Times New Roman"/>
                <w:spacing w:val="-3"/>
                <w:sz w:val="20"/>
                <w:szCs w:val="20"/>
              </w:rPr>
              <w:t>-</w:t>
            </w:r>
          </w:p>
          <w:p w14:paraId="39ACD8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гумової ізоляції на сталеві трубопроводи діаметром 400</w:t>
            </w:r>
          </w:p>
          <w:p w14:paraId="3702D9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35F9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84A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70B6BC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75F0AF" w14:textId="77777777" w:rsidTr="0083520A">
        <w:trPr>
          <w:jc w:val="center"/>
        </w:trPr>
        <w:tc>
          <w:tcPr>
            <w:tcW w:w="567" w:type="dxa"/>
            <w:tcBorders>
              <w:top w:val="nil"/>
              <w:left w:val="single" w:sz="12" w:space="0" w:color="auto"/>
              <w:bottom w:val="nil"/>
              <w:right w:val="single" w:sz="4" w:space="0" w:color="auto"/>
            </w:tcBorders>
          </w:tcPr>
          <w:p w14:paraId="25673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4C676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у сталевий футляр труби ПВХ </w:t>
            </w:r>
            <w:proofErr w:type="spellStart"/>
            <w:r w:rsidRPr="00332BA6">
              <w:rPr>
                <w:rFonts w:ascii="Times New Roman" w:hAnsi="Times New Roman" w:cs="Times New Roman"/>
                <w:spacing w:val="-3"/>
                <w:sz w:val="20"/>
                <w:szCs w:val="20"/>
              </w:rPr>
              <w:t>дiаметром</w:t>
            </w:r>
            <w:proofErr w:type="spellEnd"/>
          </w:p>
          <w:p w14:paraId="4CAC1F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 мм</w:t>
            </w:r>
          </w:p>
        </w:tc>
        <w:tc>
          <w:tcPr>
            <w:tcW w:w="1418" w:type="dxa"/>
            <w:tcBorders>
              <w:top w:val="nil"/>
              <w:left w:val="single" w:sz="4" w:space="0" w:color="auto"/>
              <w:bottom w:val="nil"/>
              <w:right w:val="nil"/>
            </w:tcBorders>
          </w:tcPr>
          <w:p w14:paraId="022E1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689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1418" w:type="dxa"/>
            <w:tcBorders>
              <w:top w:val="nil"/>
              <w:left w:val="single" w:sz="4" w:space="0" w:color="auto"/>
              <w:bottom w:val="nil"/>
              <w:right w:val="single" w:sz="12" w:space="0" w:color="auto"/>
            </w:tcBorders>
          </w:tcPr>
          <w:p w14:paraId="4CB6E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A8D8F" w14:textId="77777777" w:rsidTr="0083520A">
        <w:trPr>
          <w:jc w:val="center"/>
        </w:trPr>
        <w:tc>
          <w:tcPr>
            <w:tcW w:w="567" w:type="dxa"/>
            <w:tcBorders>
              <w:top w:val="nil"/>
              <w:left w:val="single" w:sz="12" w:space="0" w:color="auto"/>
              <w:bottom w:val="nil"/>
              <w:right w:val="single" w:sz="4" w:space="0" w:color="auto"/>
            </w:tcBorders>
          </w:tcPr>
          <w:p w14:paraId="679F3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62631C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0F537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110</w:t>
            </w:r>
          </w:p>
          <w:p w14:paraId="10C7C1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A4794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07A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C32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354206" w14:textId="77777777" w:rsidTr="0083520A">
        <w:trPr>
          <w:jc w:val="center"/>
        </w:trPr>
        <w:tc>
          <w:tcPr>
            <w:tcW w:w="567" w:type="dxa"/>
            <w:tcBorders>
              <w:top w:val="nil"/>
              <w:left w:val="single" w:sz="12" w:space="0" w:color="auto"/>
              <w:bottom w:val="nil"/>
              <w:right w:val="single" w:sz="4" w:space="0" w:color="auto"/>
            </w:tcBorders>
          </w:tcPr>
          <w:p w14:paraId="4E9585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59328E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Відвід ПВХ Д=110мм, 45 град</w:t>
            </w:r>
          </w:p>
        </w:tc>
        <w:tc>
          <w:tcPr>
            <w:tcW w:w="1418" w:type="dxa"/>
            <w:tcBorders>
              <w:top w:val="nil"/>
              <w:left w:val="single" w:sz="4" w:space="0" w:color="auto"/>
              <w:bottom w:val="nil"/>
              <w:right w:val="nil"/>
            </w:tcBorders>
          </w:tcPr>
          <w:p w14:paraId="039C46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489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A99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E8C08" w14:textId="77777777" w:rsidTr="0083520A">
        <w:trPr>
          <w:jc w:val="center"/>
        </w:trPr>
        <w:tc>
          <w:tcPr>
            <w:tcW w:w="567" w:type="dxa"/>
            <w:tcBorders>
              <w:top w:val="nil"/>
              <w:left w:val="single" w:sz="12" w:space="0" w:color="auto"/>
              <w:bottom w:val="nil"/>
              <w:right w:val="single" w:sz="4" w:space="0" w:color="auto"/>
            </w:tcBorders>
          </w:tcPr>
          <w:p w14:paraId="7732C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71DD4F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522EA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62B745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2BFDFB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B78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19F2B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627E3" w14:textId="77777777" w:rsidTr="0083520A">
        <w:trPr>
          <w:jc w:val="center"/>
        </w:trPr>
        <w:tc>
          <w:tcPr>
            <w:tcW w:w="567" w:type="dxa"/>
            <w:tcBorders>
              <w:top w:val="nil"/>
              <w:left w:val="single" w:sz="12" w:space="0" w:color="auto"/>
              <w:bottom w:val="nil"/>
              <w:right w:val="single" w:sz="4" w:space="0" w:color="auto"/>
            </w:tcBorders>
          </w:tcPr>
          <w:p w14:paraId="4A5F1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C0A14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160х16х160/90 (ПКК-7)</w:t>
            </w:r>
          </w:p>
        </w:tc>
        <w:tc>
          <w:tcPr>
            <w:tcW w:w="1418" w:type="dxa"/>
            <w:tcBorders>
              <w:top w:val="nil"/>
              <w:left w:val="single" w:sz="4" w:space="0" w:color="auto"/>
              <w:bottom w:val="nil"/>
              <w:right w:val="nil"/>
            </w:tcBorders>
          </w:tcPr>
          <w:p w14:paraId="69C2B1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D212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0C8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8B150" w14:textId="77777777" w:rsidTr="0083520A">
        <w:trPr>
          <w:jc w:val="center"/>
        </w:trPr>
        <w:tc>
          <w:tcPr>
            <w:tcW w:w="567" w:type="dxa"/>
            <w:tcBorders>
              <w:top w:val="nil"/>
              <w:left w:val="single" w:sz="12" w:space="0" w:color="auto"/>
              <w:bottom w:val="nil"/>
              <w:right w:val="single" w:sz="4" w:space="0" w:color="auto"/>
            </w:tcBorders>
          </w:tcPr>
          <w:p w14:paraId="08450A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5BB964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160мм/90 (ПКК-7)</w:t>
            </w:r>
          </w:p>
        </w:tc>
        <w:tc>
          <w:tcPr>
            <w:tcW w:w="1418" w:type="dxa"/>
            <w:tcBorders>
              <w:top w:val="nil"/>
              <w:left w:val="single" w:sz="4" w:space="0" w:color="auto"/>
              <w:bottom w:val="nil"/>
              <w:right w:val="nil"/>
            </w:tcBorders>
          </w:tcPr>
          <w:p w14:paraId="72534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0BF4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1F4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B442BD" w14:textId="77777777" w:rsidTr="0083520A">
        <w:trPr>
          <w:jc w:val="center"/>
        </w:trPr>
        <w:tc>
          <w:tcPr>
            <w:tcW w:w="567" w:type="dxa"/>
            <w:tcBorders>
              <w:top w:val="nil"/>
              <w:left w:val="single" w:sz="12" w:space="0" w:color="auto"/>
              <w:bottom w:val="nil"/>
              <w:right w:val="single" w:sz="4" w:space="0" w:color="auto"/>
            </w:tcBorders>
          </w:tcPr>
          <w:p w14:paraId="207709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11A6F4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4D089D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(ПКК-7) (</w:t>
            </w:r>
            <w:proofErr w:type="spellStart"/>
            <w:r w:rsidRPr="00332BA6">
              <w:rPr>
                <w:rFonts w:ascii="Times New Roman" w:hAnsi="Times New Roman" w:cs="Times New Roman"/>
                <w:spacing w:val="-3"/>
                <w:sz w:val="20"/>
                <w:szCs w:val="20"/>
              </w:rPr>
              <w:t>опуск</w:t>
            </w:r>
            <w:proofErr w:type="spellEnd"/>
            <w:r w:rsidRPr="00332BA6">
              <w:rPr>
                <w:rFonts w:ascii="Times New Roman" w:hAnsi="Times New Roman" w:cs="Times New Roman"/>
                <w:spacing w:val="-3"/>
                <w:sz w:val="20"/>
                <w:szCs w:val="20"/>
              </w:rPr>
              <w:t xml:space="preserve"> в колодязі)</w:t>
            </w:r>
          </w:p>
        </w:tc>
        <w:tc>
          <w:tcPr>
            <w:tcW w:w="1418" w:type="dxa"/>
            <w:tcBorders>
              <w:top w:val="nil"/>
              <w:left w:val="single" w:sz="4" w:space="0" w:color="auto"/>
              <w:bottom w:val="nil"/>
              <w:right w:val="nil"/>
            </w:tcBorders>
          </w:tcPr>
          <w:p w14:paraId="5E868E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1E3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0,63</w:t>
            </w:r>
          </w:p>
        </w:tc>
        <w:tc>
          <w:tcPr>
            <w:tcW w:w="1418" w:type="dxa"/>
            <w:tcBorders>
              <w:top w:val="nil"/>
              <w:left w:val="single" w:sz="4" w:space="0" w:color="auto"/>
              <w:bottom w:val="nil"/>
              <w:right w:val="single" w:sz="12" w:space="0" w:color="auto"/>
            </w:tcBorders>
          </w:tcPr>
          <w:p w14:paraId="016C8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7A45A" w14:textId="77777777" w:rsidTr="0083520A">
        <w:trPr>
          <w:jc w:val="center"/>
        </w:trPr>
        <w:tc>
          <w:tcPr>
            <w:tcW w:w="567" w:type="dxa"/>
            <w:tcBorders>
              <w:top w:val="nil"/>
              <w:left w:val="single" w:sz="12" w:space="0" w:color="auto"/>
              <w:bottom w:val="nil"/>
              <w:right w:val="single" w:sz="4" w:space="0" w:color="auto"/>
            </w:tcBorders>
          </w:tcPr>
          <w:p w14:paraId="0D7122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484C40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поліетиленових фасонних частин:</w:t>
            </w:r>
          </w:p>
          <w:p w14:paraId="3048F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відводів, колін, патрубків, переходів діаметром до 200</w:t>
            </w:r>
          </w:p>
          <w:p w14:paraId="7AD84B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56C344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23FC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A65F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522CA" w14:textId="77777777" w:rsidTr="0083520A">
        <w:trPr>
          <w:jc w:val="center"/>
        </w:trPr>
        <w:tc>
          <w:tcPr>
            <w:tcW w:w="567" w:type="dxa"/>
            <w:tcBorders>
              <w:top w:val="nil"/>
              <w:left w:val="single" w:sz="12" w:space="0" w:color="auto"/>
              <w:bottom w:val="nil"/>
              <w:right w:val="single" w:sz="4" w:space="0" w:color="auto"/>
            </w:tcBorders>
          </w:tcPr>
          <w:p w14:paraId="4258D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661693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Муфти з поліетилену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200 мм для</w:t>
            </w:r>
          </w:p>
          <w:p w14:paraId="0B205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терморезисторного</w:t>
            </w:r>
            <w:proofErr w:type="spellEnd"/>
            <w:r w:rsidRPr="00332BA6">
              <w:rPr>
                <w:rFonts w:ascii="Times New Roman" w:hAnsi="Times New Roman" w:cs="Times New Roman"/>
                <w:spacing w:val="-3"/>
                <w:sz w:val="20"/>
                <w:szCs w:val="20"/>
              </w:rPr>
              <w:t xml:space="preserve"> зварювання ПЕ труб</w:t>
            </w:r>
          </w:p>
        </w:tc>
        <w:tc>
          <w:tcPr>
            <w:tcW w:w="1418" w:type="dxa"/>
            <w:tcBorders>
              <w:top w:val="nil"/>
              <w:left w:val="single" w:sz="4" w:space="0" w:color="auto"/>
              <w:bottom w:val="nil"/>
              <w:right w:val="nil"/>
            </w:tcBorders>
          </w:tcPr>
          <w:p w14:paraId="71E9E2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AD4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62158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02732" w14:textId="77777777" w:rsidTr="0083520A">
        <w:trPr>
          <w:jc w:val="center"/>
        </w:trPr>
        <w:tc>
          <w:tcPr>
            <w:tcW w:w="567" w:type="dxa"/>
            <w:tcBorders>
              <w:top w:val="nil"/>
              <w:left w:val="single" w:sz="12" w:space="0" w:color="auto"/>
              <w:bottom w:val="nil"/>
              <w:right w:val="single" w:sz="4" w:space="0" w:color="auto"/>
            </w:tcBorders>
          </w:tcPr>
          <w:p w14:paraId="0F548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9F72C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67D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A3C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4EFC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E5877" w14:textId="77777777" w:rsidTr="0083520A">
        <w:trPr>
          <w:jc w:val="center"/>
        </w:trPr>
        <w:tc>
          <w:tcPr>
            <w:tcW w:w="567" w:type="dxa"/>
            <w:tcBorders>
              <w:top w:val="nil"/>
              <w:left w:val="single" w:sz="12" w:space="0" w:color="auto"/>
              <w:bottom w:val="nil"/>
              <w:right w:val="single" w:sz="4" w:space="0" w:color="auto"/>
            </w:tcBorders>
          </w:tcPr>
          <w:p w14:paraId="73EC9E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577E0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17DC0B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 зовнішній діаметр 159 мм, товщина стінки 7 мм</w:t>
            </w:r>
          </w:p>
        </w:tc>
        <w:tc>
          <w:tcPr>
            <w:tcW w:w="1418" w:type="dxa"/>
            <w:tcBorders>
              <w:top w:val="nil"/>
              <w:left w:val="single" w:sz="4" w:space="0" w:color="auto"/>
              <w:bottom w:val="nil"/>
              <w:right w:val="nil"/>
            </w:tcBorders>
          </w:tcPr>
          <w:p w14:paraId="6FBCF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B11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4C2D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DDE186" w14:textId="77777777" w:rsidTr="0083520A">
        <w:trPr>
          <w:jc w:val="center"/>
        </w:trPr>
        <w:tc>
          <w:tcPr>
            <w:tcW w:w="567" w:type="dxa"/>
            <w:tcBorders>
              <w:top w:val="nil"/>
              <w:left w:val="single" w:sz="12" w:space="0" w:color="auto"/>
              <w:bottom w:val="nil"/>
              <w:right w:val="single" w:sz="4" w:space="0" w:color="auto"/>
            </w:tcBorders>
          </w:tcPr>
          <w:p w14:paraId="1E549B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2EE542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Нанесення нормальної антикорозійної </w:t>
            </w:r>
            <w:proofErr w:type="spellStart"/>
            <w:r w:rsidRPr="00332BA6">
              <w:rPr>
                <w:rFonts w:ascii="Times New Roman" w:hAnsi="Times New Roman" w:cs="Times New Roman"/>
                <w:spacing w:val="-3"/>
                <w:sz w:val="20"/>
                <w:szCs w:val="20"/>
              </w:rPr>
              <w:t>бітумно</w:t>
            </w:r>
            <w:proofErr w:type="spellEnd"/>
            <w:r w:rsidRPr="00332BA6">
              <w:rPr>
                <w:rFonts w:ascii="Times New Roman" w:hAnsi="Times New Roman" w:cs="Times New Roman"/>
                <w:spacing w:val="-3"/>
                <w:sz w:val="20"/>
                <w:szCs w:val="20"/>
              </w:rPr>
              <w:t>-гумової</w:t>
            </w:r>
          </w:p>
          <w:p w14:paraId="2C4324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ізоляції на сталеві трубопроводи діаметром 200 мм</w:t>
            </w:r>
          </w:p>
        </w:tc>
        <w:tc>
          <w:tcPr>
            <w:tcW w:w="1418" w:type="dxa"/>
            <w:tcBorders>
              <w:top w:val="nil"/>
              <w:left w:val="single" w:sz="4" w:space="0" w:color="auto"/>
              <w:bottom w:val="nil"/>
              <w:right w:val="nil"/>
            </w:tcBorders>
          </w:tcPr>
          <w:p w14:paraId="26E0F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E691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F01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E01394" w14:textId="77777777" w:rsidTr="0083520A">
        <w:trPr>
          <w:jc w:val="center"/>
        </w:trPr>
        <w:tc>
          <w:tcPr>
            <w:tcW w:w="567" w:type="dxa"/>
            <w:tcBorders>
              <w:top w:val="nil"/>
              <w:left w:val="single" w:sz="12" w:space="0" w:color="auto"/>
              <w:bottom w:val="nil"/>
              <w:right w:val="single" w:sz="4" w:space="0" w:color="auto"/>
            </w:tcBorders>
          </w:tcPr>
          <w:p w14:paraId="5021C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A5895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736B30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72250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2A1E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8203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FFFE39" w14:textId="77777777" w:rsidTr="0083520A">
        <w:trPr>
          <w:jc w:val="center"/>
        </w:trPr>
        <w:tc>
          <w:tcPr>
            <w:tcW w:w="567" w:type="dxa"/>
            <w:tcBorders>
              <w:top w:val="nil"/>
              <w:left w:val="single" w:sz="12" w:space="0" w:color="auto"/>
              <w:bottom w:val="nil"/>
              <w:right w:val="single" w:sz="4" w:space="0" w:color="auto"/>
            </w:tcBorders>
            <w:vAlign w:val="center"/>
          </w:tcPr>
          <w:p w14:paraId="705BD8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E96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Д=1000мм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1,2 м</w:t>
            </w:r>
          </w:p>
        </w:tc>
        <w:tc>
          <w:tcPr>
            <w:tcW w:w="1418" w:type="dxa"/>
            <w:tcBorders>
              <w:top w:val="nil"/>
              <w:left w:val="single" w:sz="4" w:space="0" w:color="auto"/>
              <w:bottom w:val="nil"/>
              <w:right w:val="single" w:sz="4" w:space="0" w:color="auto"/>
            </w:tcBorders>
            <w:vAlign w:val="center"/>
          </w:tcPr>
          <w:p w14:paraId="317F8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1D4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59A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8937C" w14:textId="77777777" w:rsidTr="0083520A">
        <w:trPr>
          <w:jc w:val="center"/>
        </w:trPr>
        <w:tc>
          <w:tcPr>
            <w:tcW w:w="567" w:type="dxa"/>
            <w:tcBorders>
              <w:top w:val="nil"/>
              <w:left w:val="single" w:sz="12" w:space="0" w:color="auto"/>
              <w:bottom w:val="nil"/>
              <w:right w:val="single" w:sz="4" w:space="0" w:color="auto"/>
            </w:tcBorders>
          </w:tcPr>
          <w:p w14:paraId="7AC8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0387DD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E44FF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0806BD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1,2м - 1 шт.)</w:t>
            </w:r>
          </w:p>
        </w:tc>
        <w:tc>
          <w:tcPr>
            <w:tcW w:w="1418" w:type="dxa"/>
            <w:tcBorders>
              <w:top w:val="nil"/>
              <w:left w:val="single" w:sz="4" w:space="0" w:color="auto"/>
              <w:bottom w:val="nil"/>
              <w:right w:val="nil"/>
            </w:tcBorders>
          </w:tcPr>
          <w:p w14:paraId="05926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BEC9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2,416</w:t>
            </w:r>
          </w:p>
        </w:tc>
        <w:tc>
          <w:tcPr>
            <w:tcW w:w="1418" w:type="dxa"/>
            <w:tcBorders>
              <w:top w:val="nil"/>
              <w:left w:val="single" w:sz="4" w:space="0" w:color="auto"/>
              <w:bottom w:val="nil"/>
              <w:right w:val="single" w:sz="12" w:space="0" w:color="auto"/>
            </w:tcBorders>
          </w:tcPr>
          <w:p w14:paraId="1EC85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19657D" w14:textId="77777777" w:rsidTr="0083520A">
        <w:trPr>
          <w:jc w:val="center"/>
        </w:trPr>
        <w:tc>
          <w:tcPr>
            <w:tcW w:w="567" w:type="dxa"/>
            <w:tcBorders>
              <w:top w:val="nil"/>
              <w:left w:val="single" w:sz="12" w:space="0" w:color="auto"/>
              <w:bottom w:val="nil"/>
              <w:right w:val="single" w:sz="4" w:space="0" w:color="auto"/>
            </w:tcBorders>
          </w:tcPr>
          <w:p w14:paraId="54DEC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00C399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E60C3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166E6B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0F85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7DD3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FC87C" w14:textId="77777777" w:rsidTr="0083520A">
        <w:trPr>
          <w:jc w:val="center"/>
        </w:trPr>
        <w:tc>
          <w:tcPr>
            <w:tcW w:w="567" w:type="dxa"/>
            <w:tcBorders>
              <w:top w:val="nil"/>
              <w:left w:val="single" w:sz="12" w:space="0" w:color="auto"/>
              <w:bottom w:val="nil"/>
              <w:right w:val="single" w:sz="4" w:space="0" w:color="auto"/>
            </w:tcBorders>
          </w:tcPr>
          <w:p w14:paraId="5E5757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7CC98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F0E5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43F89A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33C6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51E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082DEE" w14:textId="77777777" w:rsidTr="0083520A">
        <w:trPr>
          <w:jc w:val="center"/>
        </w:trPr>
        <w:tc>
          <w:tcPr>
            <w:tcW w:w="567" w:type="dxa"/>
            <w:tcBorders>
              <w:top w:val="nil"/>
              <w:left w:val="single" w:sz="12" w:space="0" w:color="auto"/>
              <w:bottom w:val="nil"/>
              <w:right w:val="single" w:sz="4" w:space="0" w:color="auto"/>
            </w:tcBorders>
          </w:tcPr>
          <w:p w14:paraId="370B13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3F0119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83EBC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tcBorders>
              <w:top w:val="nil"/>
              <w:left w:val="single" w:sz="4" w:space="0" w:color="auto"/>
              <w:bottom w:val="nil"/>
              <w:right w:val="nil"/>
            </w:tcBorders>
          </w:tcPr>
          <w:p w14:paraId="09D9D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613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F1DF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59A8A" w14:textId="77777777" w:rsidTr="0083520A">
        <w:trPr>
          <w:jc w:val="center"/>
        </w:trPr>
        <w:tc>
          <w:tcPr>
            <w:tcW w:w="567" w:type="dxa"/>
            <w:tcBorders>
              <w:top w:val="nil"/>
              <w:left w:val="single" w:sz="12" w:space="0" w:color="auto"/>
              <w:bottom w:val="nil"/>
              <w:right w:val="single" w:sz="4" w:space="0" w:color="auto"/>
            </w:tcBorders>
          </w:tcPr>
          <w:p w14:paraId="45D6B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A00FD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310BD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64448C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D5F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EFAF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C2267" w14:textId="77777777" w:rsidTr="0083520A">
        <w:trPr>
          <w:jc w:val="center"/>
        </w:trPr>
        <w:tc>
          <w:tcPr>
            <w:tcW w:w="567" w:type="dxa"/>
            <w:tcBorders>
              <w:top w:val="nil"/>
              <w:left w:val="single" w:sz="12" w:space="0" w:color="auto"/>
              <w:bottom w:val="nil"/>
              <w:right w:val="single" w:sz="4" w:space="0" w:color="auto"/>
            </w:tcBorders>
          </w:tcPr>
          <w:p w14:paraId="13A68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7642E46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F402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tcBorders>
              <w:top w:val="nil"/>
              <w:left w:val="single" w:sz="4" w:space="0" w:color="auto"/>
              <w:bottom w:val="nil"/>
              <w:right w:val="nil"/>
            </w:tcBorders>
          </w:tcPr>
          <w:p w14:paraId="5A2C9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B10CE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C75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03640" w14:textId="77777777" w:rsidTr="0083520A">
        <w:trPr>
          <w:jc w:val="center"/>
        </w:trPr>
        <w:tc>
          <w:tcPr>
            <w:tcW w:w="567" w:type="dxa"/>
            <w:tcBorders>
              <w:top w:val="nil"/>
              <w:left w:val="single" w:sz="12" w:space="0" w:color="auto"/>
              <w:bottom w:val="nil"/>
              <w:right w:val="single" w:sz="4" w:space="0" w:color="auto"/>
            </w:tcBorders>
          </w:tcPr>
          <w:p w14:paraId="4830B6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0FD0E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CEDEF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F15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52FAC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7494C4" w14:textId="77777777" w:rsidTr="0083520A">
        <w:trPr>
          <w:jc w:val="center"/>
        </w:trPr>
        <w:tc>
          <w:tcPr>
            <w:tcW w:w="567" w:type="dxa"/>
            <w:tcBorders>
              <w:top w:val="nil"/>
              <w:left w:val="single" w:sz="12" w:space="0" w:color="auto"/>
              <w:bottom w:val="nil"/>
              <w:right w:val="single" w:sz="4" w:space="0" w:color="auto"/>
            </w:tcBorders>
          </w:tcPr>
          <w:p w14:paraId="402E0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3FEF0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12271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16039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3846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1,3728</w:t>
            </w:r>
          </w:p>
        </w:tc>
        <w:tc>
          <w:tcPr>
            <w:tcW w:w="1418" w:type="dxa"/>
            <w:tcBorders>
              <w:top w:val="nil"/>
              <w:left w:val="single" w:sz="4" w:space="0" w:color="auto"/>
              <w:bottom w:val="nil"/>
              <w:right w:val="single" w:sz="12" w:space="0" w:color="auto"/>
            </w:tcBorders>
          </w:tcPr>
          <w:p w14:paraId="196A3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7695F6" w14:textId="77777777" w:rsidTr="0083520A">
        <w:trPr>
          <w:jc w:val="center"/>
        </w:trPr>
        <w:tc>
          <w:tcPr>
            <w:tcW w:w="567" w:type="dxa"/>
            <w:tcBorders>
              <w:top w:val="nil"/>
              <w:left w:val="single" w:sz="12" w:space="0" w:color="auto"/>
              <w:bottom w:val="nil"/>
              <w:right w:val="single" w:sz="4" w:space="0" w:color="auto"/>
            </w:tcBorders>
          </w:tcPr>
          <w:p w14:paraId="057BD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7C3DB3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61BC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333A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1418" w:type="dxa"/>
            <w:tcBorders>
              <w:top w:val="nil"/>
              <w:left w:val="single" w:sz="4" w:space="0" w:color="auto"/>
              <w:bottom w:val="nil"/>
              <w:right w:val="single" w:sz="12" w:space="0" w:color="auto"/>
            </w:tcBorders>
          </w:tcPr>
          <w:p w14:paraId="7F5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45B429" w14:textId="77777777" w:rsidTr="0083520A">
        <w:trPr>
          <w:jc w:val="center"/>
        </w:trPr>
        <w:tc>
          <w:tcPr>
            <w:tcW w:w="567" w:type="dxa"/>
            <w:tcBorders>
              <w:top w:val="nil"/>
              <w:left w:val="single" w:sz="12" w:space="0" w:color="auto"/>
              <w:bottom w:val="nil"/>
              <w:right w:val="single" w:sz="4" w:space="0" w:color="auto"/>
            </w:tcBorders>
          </w:tcPr>
          <w:p w14:paraId="3A63B1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DA4BD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5402D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7FD4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1418" w:type="dxa"/>
            <w:tcBorders>
              <w:top w:val="nil"/>
              <w:left w:val="single" w:sz="4" w:space="0" w:color="auto"/>
              <w:bottom w:val="nil"/>
              <w:right w:val="single" w:sz="12" w:space="0" w:color="auto"/>
            </w:tcBorders>
          </w:tcPr>
          <w:p w14:paraId="4204B9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68D58" w14:textId="77777777" w:rsidTr="0083520A">
        <w:trPr>
          <w:jc w:val="center"/>
        </w:trPr>
        <w:tc>
          <w:tcPr>
            <w:tcW w:w="567" w:type="dxa"/>
            <w:tcBorders>
              <w:top w:val="nil"/>
              <w:left w:val="single" w:sz="12" w:space="0" w:color="auto"/>
              <w:bottom w:val="nil"/>
              <w:right w:val="single" w:sz="4" w:space="0" w:color="auto"/>
            </w:tcBorders>
            <w:vAlign w:val="center"/>
          </w:tcPr>
          <w:p w14:paraId="6F1D6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E01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102A11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8FA91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FBD66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AD4953" w14:textId="77777777" w:rsidTr="0083520A">
        <w:trPr>
          <w:jc w:val="center"/>
        </w:trPr>
        <w:tc>
          <w:tcPr>
            <w:tcW w:w="567" w:type="dxa"/>
            <w:tcBorders>
              <w:top w:val="nil"/>
              <w:left w:val="single" w:sz="12" w:space="0" w:color="auto"/>
              <w:bottom w:val="nil"/>
              <w:right w:val="single" w:sz="4" w:space="0" w:color="auto"/>
            </w:tcBorders>
            <w:vAlign w:val="center"/>
          </w:tcPr>
          <w:p w14:paraId="366922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A4F89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Д=1000мм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1,5м</w:t>
            </w:r>
          </w:p>
        </w:tc>
        <w:tc>
          <w:tcPr>
            <w:tcW w:w="1418" w:type="dxa"/>
            <w:tcBorders>
              <w:top w:val="nil"/>
              <w:left w:val="single" w:sz="4" w:space="0" w:color="auto"/>
              <w:bottom w:val="nil"/>
              <w:right w:val="single" w:sz="4" w:space="0" w:color="auto"/>
            </w:tcBorders>
            <w:vAlign w:val="center"/>
          </w:tcPr>
          <w:p w14:paraId="58517C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11A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9935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D77B" w14:textId="77777777" w:rsidTr="0083520A">
        <w:trPr>
          <w:jc w:val="center"/>
        </w:trPr>
        <w:tc>
          <w:tcPr>
            <w:tcW w:w="567" w:type="dxa"/>
            <w:tcBorders>
              <w:top w:val="nil"/>
              <w:left w:val="single" w:sz="12" w:space="0" w:color="auto"/>
              <w:bottom w:val="nil"/>
              <w:right w:val="single" w:sz="4" w:space="0" w:color="auto"/>
            </w:tcBorders>
          </w:tcPr>
          <w:p w14:paraId="0FE2CB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0A9EDE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BC253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9105C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E4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5694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76EB5E" w14:textId="77777777" w:rsidTr="0083520A">
        <w:trPr>
          <w:jc w:val="center"/>
        </w:trPr>
        <w:tc>
          <w:tcPr>
            <w:tcW w:w="567" w:type="dxa"/>
            <w:tcBorders>
              <w:top w:val="nil"/>
              <w:left w:val="single" w:sz="12" w:space="0" w:color="auto"/>
              <w:bottom w:val="nil"/>
              <w:right w:val="single" w:sz="4" w:space="0" w:color="auto"/>
            </w:tcBorders>
          </w:tcPr>
          <w:p w14:paraId="746B71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58DB46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F1C1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32701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6FBB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F7E79F" w14:textId="77777777" w:rsidTr="0083520A">
        <w:trPr>
          <w:jc w:val="center"/>
        </w:trPr>
        <w:tc>
          <w:tcPr>
            <w:tcW w:w="567" w:type="dxa"/>
            <w:tcBorders>
              <w:top w:val="nil"/>
              <w:left w:val="single" w:sz="12" w:space="0" w:color="auto"/>
              <w:bottom w:val="nil"/>
              <w:right w:val="single" w:sz="4" w:space="0" w:color="auto"/>
            </w:tcBorders>
            <w:vAlign w:val="center"/>
          </w:tcPr>
          <w:p w14:paraId="3C303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E06D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39E02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85F2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4B52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F75C0" w14:textId="77777777" w:rsidTr="0083520A">
        <w:trPr>
          <w:jc w:val="center"/>
        </w:trPr>
        <w:tc>
          <w:tcPr>
            <w:tcW w:w="567" w:type="dxa"/>
            <w:tcBorders>
              <w:top w:val="nil"/>
              <w:left w:val="single" w:sz="12" w:space="0" w:color="auto"/>
              <w:bottom w:val="nil"/>
              <w:right w:val="single" w:sz="4" w:space="0" w:color="auto"/>
            </w:tcBorders>
            <w:vAlign w:val="center"/>
          </w:tcPr>
          <w:p w14:paraId="227DAD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6D7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Д=1000мм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2,1м - 2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64EB39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0DF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EC0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969B33" w14:textId="77777777" w:rsidTr="0083520A">
        <w:trPr>
          <w:jc w:val="center"/>
        </w:trPr>
        <w:tc>
          <w:tcPr>
            <w:tcW w:w="567" w:type="dxa"/>
            <w:tcBorders>
              <w:top w:val="nil"/>
              <w:left w:val="single" w:sz="12" w:space="0" w:color="auto"/>
              <w:bottom w:val="nil"/>
              <w:right w:val="single" w:sz="4" w:space="0" w:color="auto"/>
            </w:tcBorders>
          </w:tcPr>
          <w:p w14:paraId="48753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43BA6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7B6D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0D23B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ECD0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1,6848</w:t>
            </w:r>
          </w:p>
        </w:tc>
        <w:tc>
          <w:tcPr>
            <w:tcW w:w="1418" w:type="dxa"/>
            <w:tcBorders>
              <w:top w:val="nil"/>
              <w:left w:val="single" w:sz="4" w:space="0" w:color="auto"/>
              <w:bottom w:val="nil"/>
              <w:right w:val="single" w:sz="12" w:space="0" w:color="auto"/>
            </w:tcBorders>
          </w:tcPr>
          <w:p w14:paraId="0A605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84339" w14:textId="77777777" w:rsidTr="0083520A">
        <w:trPr>
          <w:jc w:val="center"/>
        </w:trPr>
        <w:tc>
          <w:tcPr>
            <w:tcW w:w="567" w:type="dxa"/>
            <w:tcBorders>
              <w:top w:val="nil"/>
              <w:left w:val="single" w:sz="12" w:space="0" w:color="auto"/>
              <w:bottom w:val="nil"/>
              <w:right w:val="single" w:sz="4" w:space="0" w:color="auto"/>
            </w:tcBorders>
          </w:tcPr>
          <w:p w14:paraId="05CCC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1B5A13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999D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F108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1418" w:type="dxa"/>
            <w:tcBorders>
              <w:top w:val="nil"/>
              <w:left w:val="single" w:sz="4" w:space="0" w:color="auto"/>
              <w:bottom w:val="nil"/>
              <w:right w:val="single" w:sz="12" w:space="0" w:color="auto"/>
            </w:tcBorders>
          </w:tcPr>
          <w:p w14:paraId="47522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624C4C" w14:textId="77777777" w:rsidTr="0083520A">
        <w:trPr>
          <w:jc w:val="center"/>
        </w:trPr>
        <w:tc>
          <w:tcPr>
            <w:tcW w:w="567" w:type="dxa"/>
            <w:tcBorders>
              <w:top w:val="nil"/>
              <w:left w:val="single" w:sz="12" w:space="0" w:color="auto"/>
              <w:bottom w:val="nil"/>
              <w:right w:val="single" w:sz="4" w:space="0" w:color="auto"/>
            </w:tcBorders>
            <w:vAlign w:val="center"/>
          </w:tcPr>
          <w:p w14:paraId="7317A0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C7A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3DA2A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8BA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650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F57BF6" w14:textId="77777777" w:rsidTr="0083520A">
        <w:trPr>
          <w:jc w:val="center"/>
        </w:trPr>
        <w:tc>
          <w:tcPr>
            <w:tcW w:w="567" w:type="dxa"/>
            <w:tcBorders>
              <w:top w:val="nil"/>
              <w:left w:val="single" w:sz="12" w:space="0" w:color="auto"/>
              <w:bottom w:val="nil"/>
              <w:right w:val="single" w:sz="4" w:space="0" w:color="auto"/>
            </w:tcBorders>
            <w:vAlign w:val="center"/>
          </w:tcPr>
          <w:p w14:paraId="2115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CE5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Д=1000мм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2,4м - 1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71699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FCB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1EFDC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9A152B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013DA1" w:rsidRPr="00332BA6" w14:paraId="11589A01" w14:textId="77777777" w:rsidTr="00722482">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EF7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90A6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2E60ED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78A2A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A99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FABE9F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F18D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5"/>
            <w:tcBorders>
              <w:top w:val="nil"/>
              <w:left w:val="nil"/>
              <w:bottom w:val="nil"/>
              <w:right w:val="nil"/>
            </w:tcBorders>
          </w:tcPr>
          <w:p w14:paraId="4605E0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A8762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66E5E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1D8B3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1,014</w:t>
            </w:r>
          </w:p>
        </w:tc>
        <w:tc>
          <w:tcPr>
            <w:tcW w:w="1418" w:type="dxa"/>
            <w:gridSpan w:val="3"/>
            <w:tcBorders>
              <w:top w:val="nil"/>
              <w:left w:val="single" w:sz="4" w:space="0" w:color="auto"/>
              <w:bottom w:val="nil"/>
              <w:right w:val="single" w:sz="12" w:space="0" w:color="auto"/>
            </w:tcBorders>
          </w:tcPr>
          <w:p w14:paraId="014F06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0147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13BCD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5"/>
            <w:tcBorders>
              <w:top w:val="nil"/>
              <w:left w:val="nil"/>
              <w:bottom w:val="nil"/>
              <w:right w:val="nil"/>
            </w:tcBorders>
          </w:tcPr>
          <w:p w14:paraId="3E3BF7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1D8DA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5DAC2B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3"/>
            <w:tcBorders>
              <w:top w:val="nil"/>
              <w:left w:val="single" w:sz="4" w:space="0" w:color="auto"/>
              <w:bottom w:val="nil"/>
              <w:right w:val="single" w:sz="12" w:space="0" w:color="auto"/>
            </w:tcBorders>
          </w:tcPr>
          <w:p w14:paraId="31148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1BA92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46CF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48090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33373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8B37A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8688D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76B95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363433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BB22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Д=1000мм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3м - 3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4BC74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740DB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E2EE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61403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DB1D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gridSpan w:val="5"/>
            <w:tcBorders>
              <w:top w:val="nil"/>
              <w:left w:val="nil"/>
              <w:bottom w:val="nil"/>
              <w:right w:val="nil"/>
            </w:tcBorders>
          </w:tcPr>
          <w:p w14:paraId="2AD673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1075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p w14:paraId="1279B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(Д=1000мм; Н до 3,0м - 3 шт., залишок - 2 шт.)</w:t>
            </w:r>
          </w:p>
        </w:tc>
        <w:tc>
          <w:tcPr>
            <w:tcW w:w="1418" w:type="dxa"/>
            <w:gridSpan w:val="3"/>
            <w:tcBorders>
              <w:top w:val="nil"/>
              <w:left w:val="single" w:sz="4" w:space="0" w:color="auto"/>
              <w:bottom w:val="nil"/>
              <w:right w:val="nil"/>
            </w:tcBorders>
          </w:tcPr>
          <w:p w14:paraId="61ADC0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1B63F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3,096</w:t>
            </w:r>
          </w:p>
        </w:tc>
        <w:tc>
          <w:tcPr>
            <w:tcW w:w="1418" w:type="dxa"/>
            <w:gridSpan w:val="3"/>
            <w:tcBorders>
              <w:top w:val="nil"/>
              <w:left w:val="single" w:sz="4" w:space="0" w:color="auto"/>
              <w:bottom w:val="nil"/>
              <w:right w:val="single" w:sz="12" w:space="0" w:color="auto"/>
            </w:tcBorders>
          </w:tcPr>
          <w:p w14:paraId="27C11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968D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EE82F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gridSpan w:val="5"/>
            <w:tcBorders>
              <w:top w:val="nil"/>
              <w:left w:val="nil"/>
              <w:bottom w:val="nil"/>
              <w:right w:val="nil"/>
            </w:tcBorders>
          </w:tcPr>
          <w:p w14:paraId="5C780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3457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1A0E71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713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AD9C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9760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9F84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gridSpan w:val="5"/>
            <w:tcBorders>
              <w:top w:val="nil"/>
              <w:left w:val="nil"/>
              <w:bottom w:val="nil"/>
              <w:right w:val="nil"/>
            </w:tcBorders>
          </w:tcPr>
          <w:p w14:paraId="4406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0AA76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36882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03A2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3"/>
            <w:tcBorders>
              <w:top w:val="nil"/>
              <w:left w:val="single" w:sz="4" w:space="0" w:color="auto"/>
              <w:bottom w:val="nil"/>
              <w:right w:val="single" w:sz="12" w:space="0" w:color="auto"/>
            </w:tcBorders>
          </w:tcPr>
          <w:p w14:paraId="7165D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AE51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50D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gridSpan w:val="5"/>
            <w:tcBorders>
              <w:top w:val="nil"/>
              <w:left w:val="nil"/>
              <w:bottom w:val="nil"/>
              <w:right w:val="nil"/>
            </w:tcBorders>
          </w:tcPr>
          <w:p w14:paraId="63CB55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A8FD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випуск 1(Ф320)</w:t>
            </w:r>
          </w:p>
        </w:tc>
        <w:tc>
          <w:tcPr>
            <w:tcW w:w="1418" w:type="dxa"/>
            <w:gridSpan w:val="3"/>
            <w:tcBorders>
              <w:top w:val="nil"/>
              <w:left w:val="single" w:sz="4" w:space="0" w:color="auto"/>
              <w:bottom w:val="nil"/>
              <w:right w:val="nil"/>
            </w:tcBorders>
          </w:tcPr>
          <w:p w14:paraId="4B491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DC77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93A38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E3C090"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6532E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gridSpan w:val="5"/>
            <w:tcBorders>
              <w:top w:val="nil"/>
              <w:left w:val="nil"/>
              <w:bottom w:val="nil"/>
              <w:right w:val="nil"/>
            </w:tcBorders>
          </w:tcPr>
          <w:p w14:paraId="503800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F6919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E040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BECA6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10BE3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A4BB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B5F52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gridSpan w:val="5"/>
            <w:tcBorders>
              <w:top w:val="nil"/>
              <w:left w:val="nil"/>
              <w:bottom w:val="nil"/>
              <w:right w:val="nil"/>
            </w:tcBorders>
          </w:tcPr>
          <w:p w14:paraId="32FDC07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BCE6C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1(Ф320)</w:t>
            </w:r>
          </w:p>
        </w:tc>
        <w:tc>
          <w:tcPr>
            <w:tcW w:w="1418" w:type="dxa"/>
            <w:gridSpan w:val="3"/>
            <w:tcBorders>
              <w:top w:val="nil"/>
              <w:left w:val="single" w:sz="4" w:space="0" w:color="auto"/>
              <w:bottom w:val="nil"/>
              <w:right w:val="nil"/>
            </w:tcBorders>
          </w:tcPr>
          <w:p w14:paraId="492741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210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9445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335F4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7B74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gridSpan w:val="5"/>
            <w:tcBorders>
              <w:top w:val="nil"/>
              <w:left w:val="nil"/>
              <w:bottom w:val="nil"/>
              <w:right w:val="nil"/>
            </w:tcBorders>
          </w:tcPr>
          <w:p w14:paraId="0C2543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0CA7FB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35BBB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0,018</w:t>
            </w:r>
          </w:p>
        </w:tc>
        <w:tc>
          <w:tcPr>
            <w:tcW w:w="1418" w:type="dxa"/>
            <w:gridSpan w:val="3"/>
            <w:tcBorders>
              <w:top w:val="nil"/>
              <w:left w:val="single" w:sz="4" w:space="0" w:color="auto"/>
              <w:bottom w:val="nil"/>
              <w:right w:val="single" w:sz="12" w:space="0" w:color="auto"/>
            </w:tcBorders>
          </w:tcPr>
          <w:p w14:paraId="1123A3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2BB21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0DADE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gridSpan w:val="5"/>
            <w:tcBorders>
              <w:top w:val="nil"/>
              <w:left w:val="nil"/>
              <w:bottom w:val="nil"/>
              <w:right w:val="nil"/>
            </w:tcBorders>
          </w:tcPr>
          <w:p w14:paraId="379DF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844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A6EE2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B03E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3,042</w:t>
            </w:r>
          </w:p>
        </w:tc>
        <w:tc>
          <w:tcPr>
            <w:tcW w:w="1418" w:type="dxa"/>
            <w:gridSpan w:val="3"/>
            <w:tcBorders>
              <w:top w:val="nil"/>
              <w:left w:val="single" w:sz="4" w:space="0" w:color="auto"/>
              <w:bottom w:val="nil"/>
              <w:right w:val="single" w:sz="12" w:space="0" w:color="auto"/>
            </w:tcBorders>
          </w:tcPr>
          <w:p w14:paraId="3FBA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5F40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15C3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gridSpan w:val="5"/>
            <w:tcBorders>
              <w:top w:val="nil"/>
              <w:left w:val="nil"/>
              <w:bottom w:val="nil"/>
              <w:right w:val="nil"/>
            </w:tcBorders>
          </w:tcPr>
          <w:p w14:paraId="0A3E37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0FF3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7863D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28B5A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22C04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FC01F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gridSpan w:val="5"/>
            <w:tcBorders>
              <w:top w:val="nil"/>
              <w:left w:val="nil"/>
              <w:bottom w:val="nil"/>
              <w:right w:val="nil"/>
            </w:tcBorders>
          </w:tcPr>
          <w:p w14:paraId="08934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gridSpan w:val="3"/>
            <w:tcBorders>
              <w:top w:val="nil"/>
              <w:left w:val="single" w:sz="4" w:space="0" w:color="auto"/>
              <w:bottom w:val="nil"/>
              <w:right w:val="nil"/>
            </w:tcBorders>
          </w:tcPr>
          <w:p w14:paraId="143BC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53856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3F567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16183"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4377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EE99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335FEA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1C085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1D45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6F9B1"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07E6D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D90D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Д=1500мм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3,3 м - 3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781BD1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E336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74890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B25F14"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D5D0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gridSpan w:val="5"/>
            <w:tcBorders>
              <w:top w:val="nil"/>
              <w:left w:val="nil"/>
              <w:bottom w:val="nil"/>
              <w:right w:val="nil"/>
            </w:tcBorders>
          </w:tcPr>
          <w:p w14:paraId="6DA6A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C5601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7A767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2DF5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4,5552</w:t>
            </w:r>
          </w:p>
        </w:tc>
        <w:tc>
          <w:tcPr>
            <w:tcW w:w="1418" w:type="dxa"/>
            <w:gridSpan w:val="3"/>
            <w:tcBorders>
              <w:top w:val="nil"/>
              <w:left w:val="single" w:sz="4" w:space="0" w:color="auto"/>
              <w:bottom w:val="nil"/>
              <w:right w:val="single" w:sz="12" w:space="0" w:color="auto"/>
            </w:tcBorders>
          </w:tcPr>
          <w:p w14:paraId="4B066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42CEF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F661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gridSpan w:val="5"/>
            <w:tcBorders>
              <w:top w:val="nil"/>
              <w:left w:val="nil"/>
              <w:bottom w:val="nil"/>
              <w:right w:val="nil"/>
            </w:tcBorders>
          </w:tcPr>
          <w:p w14:paraId="6F0CFF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60C26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1D424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13E57E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95B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0AD2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gridSpan w:val="5"/>
            <w:tcBorders>
              <w:top w:val="nil"/>
              <w:left w:val="nil"/>
              <w:bottom w:val="nil"/>
              <w:right w:val="nil"/>
            </w:tcBorders>
          </w:tcPr>
          <w:p w14:paraId="363AE4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gridSpan w:val="3"/>
            <w:tcBorders>
              <w:top w:val="nil"/>
              <w:left w:val="single" w:sz="4" w:space="0" w:color="auto"/>
              <w:bottom w:val="nil"/>
              <w:right w:val="nil"/>
            </w:tcBorders>
          </w:tcPr>
          <w:p w14:paraId="0C552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A203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0,93</w:t>
            </w:r>
          </w:p>
        </w:tc>
        <w:tc>
          <w:tcPr>
            <w:tcW w:w="1418" w:type="dxa"/>
            <w:gridSpan w:val="3"/>
            <w:tcBorders>
              <w:top w:val="nil"/>
              <w:left w:val="single" w:sz="4" w:space="0" w:color="auto"/>
              <w:bottom w:val="nil"/>
              <w:right w:val="single" w:sz="12" w:space="0" w:color="auto"/>
            </w:tcBorders>
          </w:tcPr>
          <w:p w14:paraId="000C1A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B3B96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5E193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784F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13FA8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CF1AF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DAC4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13DEF"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EDB9B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9F2E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Д=1500мм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3,6м - 2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25EBFD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95E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D14B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92898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C31E9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gridSpan w:val="5"/>
            <w:tcBorders>
              <w:top w:val="nil"/>
              <w:left w:val="nil"/>
              <w:bottom w:val="nil"/>
              <w:right w:val="nil"/>
            </w:tcBorders>
          </w:tcPr>
          <w:p w14:paraId="41E1EC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3"/>
            <w:tcBorders>
              <w:top w:val="nil"/>
              <w:left w:val="single" w:sz="4" w:space="0" w:color="auto"/>
              <w:bottom w:val="nil"/>
              <w:right w:val="nil"/>
            </w:tcBorders>
          </w:tcPr>
          <w:p w14:paraId="13380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671E6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0,0018</w:t>
            </w:r>
          </w:p>
        </w:tc>
        <w:tc>
          <w:tcPr>
            <w:tcW w:w="1418" w:type="dxa"/>
            <w:gridSpan w:val="3"/>
            <w:tcBorders>
              <w:top w:val="nil"/>
              <w:left w:val="single" w:sz="4" w:space="0" w:color="auto"/>
              <w:bottom w:val="nil"/>
              <w:right w:val="single" w:sz="12" w:space="0" w:color="auto"/>
            </w:tcBorders>
          </w:tcPr>
          <w:p w14:paraId="155C5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8D08D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DB2C7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gridSpan w:val="5"/>
            <w:tcBorders>
              <w:top w:val="nil"/>
              <w:left w:val="nil"/>
              <w:bottom w:val="nil"/>
              <w:right w:val="nil"/>
            </w:tcBorders>
          </w:tcPr>
          <w:p w14:paraId="0E91C4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93E7A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3CF00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FD0A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3,3696</w:t>
            </w:r>
          </w:p>
        </w:tc>
        <w:tc>
          <w:tcPr>
            <w:tcW w:w="1418" w:type="dxa"/>
            <w:gridSpan w:val="3"/>
            <w:tcBorders>
              <w:top w:val="nil"/>
              <w:left w:val="single" w:sz="4" w:space="0" w:color="auto"/>
              <w:bottom w:val="nil"/>
              <w:right w:val="single" w:sz="12" w:space="0" w:color="auto"/>
            </w:tcBorders>
          </w:tcPr>
          <w:p w14:paraId="62168F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782F5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B9999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gridSpan w:val="5"/>
            <w:tcBorders>
              <w:top w:val="nil"/>
              <w:left w:val="nil"/>
              <w:bottom w:val="nil"/>
              <w:right w:val="nil"/>
            </w:tcBorders>
          </w:tcPr>
          <w:p w14:paraId="0E92F7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373D0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3B0E9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A839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60E1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BBC58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3AD1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5208C0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4C29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75BDE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945082"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41A844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F6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Д=1500мм Н </w:t>
            </w:r>
            <w:proofErr w:type="spellStart"/>
            <w:r w:rsidRPr="00332BA6">
              <w:rPr>
                <w:rFonts w:ascii="Times New Roman" w:hAnsi="Times New Roman" w:cs="Times New Roman"/>
                <w:spacing w:val="-3"/>
                <w:sz w:val="20"/>
                <w:szCs w:val="20"/>
                <w:lang w:val="en-US"/>
              </w:rPr>
              <w:t>до</w:t>
            </w:r>
            <w:proofErr w:type="spellEnd"/>
            <w:r w:rsidRPr="00332BA6">
              <w:rPr>
                <w:rFonts w:ascii="Times New Roman" w:hAnsi="Times New Roman" w:cs="Times New Roman"/>
                <w:spacing w:val="-3"/>
                <w:sz w:val="20"/>
                <w:szCs w:val="20"/>
                <w:lang w:val="en-US"/>
              </w:rPr>
              <w:t xml:space="preserve"> 3,9 м - 2 </w:t>
            </w:r>
            <w:proofErr w:type="spellStart"/>
            <w:r w:rsidRPr="00332BA6">
              <w:rPr>
                <w:rFonts w:ascii="Times New Roman" w:hAnsi="Times New Roman" w:cs="Times New Roman"/>
                <w:spacing w:val="-3"/>
                <w:sz w:val="20"/>
                <w:szCs w:val="20"/>
                <w:lang w:val="en-US"/>
              </w:rPr>
              <w:t>шт</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19135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6702B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83B2F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A7A7E6"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1E169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gridSpan w:val="5"/>
            <w:tcBorders>
              <w:top w:val="nil"/>
              <w:left w:val="nil"/>
              <w:bottom w:val="nil"/>
              <w:right w:val="nil"/>
            </w:tcBorders>
          </w:tcPr>
          <w:p w14:paraId="6F9E66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AE0AF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3"/>
            <w:tcBorders>
              <w:top w:val="nil"/>
              <w:left w:val="single" w:sz="4" w:space="0" w:color="auto"/>
              <w:bottom w:val="nil"/>
              <w:right w:val="nil"/>
            </w:tcBorders>
          </w:tcPr>
          <w:p w14:paraId="08BE7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0E3E43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3,7128</w:t>
            </w:r>
          </w:p>
        </w:tc>
        <w:tc>
          <w:tcPr>
            <w:tcW w:w="1418" w:type="dxa"/>
            <w:gridSpan w:val="3"/>
            <w:tcBorders>
              <w:top w:val="nil"/>
              <w:left w:val="single" w:sz="4" w:space="0" w:color="auto"/>
              <w:bottom w:val="nil"/>
              <w:right w:val="single" w:sz="12" w:space="0" w:color="auto"/>
            </w:tcBorders>
          </w:tcPr>
          <w:p w14:paraId="05BDA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DB912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32E105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gridSpan w:val="5"/>
            <w:tcBorders>
              <w:top w:val="nil"/>
              <w:left w:val="nil"/>
              <w:bottom w:val="nil"/>
              <w:right w:val="nil"/>
            </w:tcBorders>
          </w:tcPr>
          <w:p w14:paraId="7D987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3"/>
            <w:tcBorders>
              <w:top w:val="nil"/>
              <w:left w:val="single" w:sz="4" w:space="0" w:color="auto"/>
              <w:bottom w:val="nil"/>
              <w:right w:val="nil"/>
            </w:tcBorders>
          </w:tcPr>
          <w:p w14:paraId="5C2DE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3"/>
            <w:tcBorders>
              <w:top w:val="nil"/>
              <w:left w:val="single" w:sz="4" w:space="0" w:color="auto"/>
              <w:bottom w:val="nil"/>
              <w:right w:val="single" w:sz="4" w:space="0" w:color="auto"/>
            </w:tcBorders>
          </w:tcPr>
          <w:p w14:paraId="68C5A9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0216D4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F86D7"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25D20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gridSpan w:val="5"/>
            <w:tcBorders>
              <w:top w:val="nil"/>
              <w:left w:val="nil"/>
              <w:bottom w:val="nil"/>
              <w:right w:val="nil"/>
            </w:tcBorders>
          </w:tcPr>
          <w:p w14:paraId="09C209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gridSpan w:val="3"/>
            <w:tcBorders>
              <w:top w:val="nil"/>
              <w:left w:val="single" w:sz="4" w:space="0" w:color="auto"/>
              <w:bottom w:val="nil"/>
              <w:right w:val="nil"/>
            </w:tcBorders>
          </w:tcPr>
          <w:p w14:paraId="74002A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457A1F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0,62</w:t>
            </w:r>
          </w:p>
        </w:tc>
        <w:tc>
          <w:tcPr>
            <w:tcW w:w="1418" w:type="dxa"/>
            <w:gridSpan w:val="3"/>
            <w:tcBorders>
              <w:top w:val="nil"/>
              <w:left w:val="single" w:sz="4" w:space="0" w:color="auto"/>
              <w:bottom w:val="nil"/>
              <w:right w:val="single" w:sz="12" w:space="0" w:color="auto"/>
            </w:tcBorders>
          </w:tcPr>
          <w:p w14:paraId="791C43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0BF5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21F4C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47BEDE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005F4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32FF4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1CB0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8D99C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196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gridSpan w:val="5"/>
            <w:tcBorders>
              <w:top w:val="nil"/>
              <w:left w:val="nil"/>
              <w:bottom w:val="nil"/>
              <w:right w:val="nil"/>
            </w:tcBorders>
          </w:tcPr>
          <w:p w14:paraId="6A8CD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3"/>
            <w:tcBorders>
              <w:top w:val="nil"/>
              <w:left w:val="single" w:sz="4" w:space="0" w:color="auto"/>
              <w:bottom w:val="nil"/>
              <w:right w:val="nil"/>
            </w:tcBorders>
          </w:tcPr>
          <w:p w14:paraId="3750F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7464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1D90FE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F06A5"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79525E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0FD9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43226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99EF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267D2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85E99B"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F7ED1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gridSpan w:val="5"/>
            <w:tcBorders>
              <w:top w:val="nil"/>
              <w:left w:val="nil"/>
              <w:bottom w:val="nil"/>
              <w:right w:val="nil"/>
            </w:tcBorders>
          </w:tcPr>
          <w:p w14:paraId="2F3E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gridSpan w:val="3"/>
            <w:tcBorders>
              <w:top w:val="nil"/>
              <w:left w:val="single" w:sz="4" w:space="0" w:color="auto"/>
              <w:bottom w:val="nil"/>
              <w:right w:val="nil"/>
            </w:tcBorders>
          </w:tcPr>
          <w:p w14:paraId="076584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5C86A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gridSpan w:val="3"/>
            <w:tcBorders>
              <w:top w:val="nil"/>
              <w:left w:val="single" w:sz="4" w:space="0" w:color="auto"/>
              <w:bottom w:val="nil"/>
              <w:right w:val="single" w:sz="12" w:space="0" w:color="auto"/>
            </w:tcBorders>
          </w:tcPr>
          <w:p w14:paraId="357E8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324168"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95FD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gridSpan w:val="5"/>
            <w:tcBorders>
              <w:top w:val="nil"/>
              <w:left w:val="nil"/>
              <w:bottom w:val="nil"/>
              <w:right w:val="nil"/>
            </w:tcBorders>
          </w:tcPr>
          <w:p w14:paraId="0C006D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сталеві Д=426 мм, довжн.0,3м</w:t>
            </w:r>
          </w:p>
        </w:tc>
        <w:tc>
          <w:tcPr>
            <w:tcW w:w="1418" w:type="dxa"/>
            <w:gridSpan w:val="3"/>
            <w:tcBorders>
              <w:top w:val="nil"/>
              <w:left w:val="single" w:sz="4" w:space="0" w:color="auto"/>
              <w:bottom w:val="nil"/>
              <w:right w:val="nil"/>
            </w:tcBorders>
          </w:tcPr>
          <w:p w14:paraId="07860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D169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3"/>
            <w:tcBorders>
              <w:top w:val="nil"/>
              <w:left w:val="single" w:sz="4" w:space="0" w:color="auto"/>
              <w:bottom w:val="nil"/>
              <w:right w:val="single" w:sz="12" w:space="0" w:color="auto"/>
            </w:tcBorders>
          </w:tcPr>
          <w:p w14:paraId="276D89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AAA919"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vAlign w:val="center"/>
          </w:tcPr>
          <w:p w14:paraId="1303E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191253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ххххххххххххххххххххххххххххххххх</w:t>
            </w:r>
            <w:proofErr w:type="spellEnd"/>
          </w:p>
        </w:tc>
        <w:tc>
          <w:tcPr>
            <w:tcW w:w="1418" w:type="dxa"/>
            <w:gridSpan w:val="3"/>
            <w:tcBorders>
              <w:top w:val="nil"/>
              <w:left w:val="single" w:sz="4" w:space="0" w:color="auto"/>
              <w:bottom w:val="nil"/>
              <w:right w:val="single" w:sz="4" w:space="0" w:color="auto"/>
            </w:tcBorders>
            <w:vAlign w:val="center"/>
          </w:tcPr>
          <w:p w14:paraId="6F0F98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4661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B32B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0D35C"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25E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gridSpan w:val="5"/>
            <w:tcBorders>
              <w:top w:val="nil"/>
              <w:left w:val="nil"/>
              <w:bottom w:val="nil"/>
              <w:right w:val="nil"/>
            </w:tcBorders>
          </w:tcPr>
          <w:p w14:paraId="106388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Виготовлення решітки</w:t>
            </w:r>
          </w:p>
        </w:tc>
        <w:tc>
          <w:tcPr>
            <w:tcW w:w="1418" w:type="dxa"/>
            <w:gridSpan w:val="3"/>
            <w:tcBorders>
              <w:top w:val="nil"/>
              <w:left w:val="single" w:sz="4" w:space="0" w:color="auto"/>
              <w:bottom w:val="nil"/>
              <w:right w:val="nil"/>
            </w:tcBorders>
          </w:tcPr>
          <w:p w14:paraId="556F32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5F61E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6DFC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EEA2E" w14:textId="77777777" w:rsidTr="00722482">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5921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gridSpan w:val="5"/>
            <w:tcBorders>
              <w:top w:val="nil"/>
              <w:left w:val="nil"/>
              <w:bottom w:val="nil"/>
              <w:right w:val="nil"/>
            </w:tcBorders>
          </w:tcPr>
          <w:p w14:paraId="36670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решітки</w:t>
            </w:r>
          </w:p>
        </w:tc>
        <w:tc>
          <w:tcPr>
            <w:tcW w:w="1418" w:type="dxa"/>
            <w:gridSpan w:val="3"/>
            <w:tcBorders>
              <w:top w:val="nil"/>
              <w:left w:val="single" w:sz="4" w:space="0" w:color="auto"/>
              <w:bottom w:val="nil"/>
              <w:right w:val="nil"/>
            </w:tcBorders>
          </w:tcPr>
          <w:p w14:paraId="291F6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4711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0,011</w:t>
            </w:r>
          </w:p>
        </w:tc>
        <w:tc>
          <w:tcPr>
            <w:tcW w:w="1418" w:type="dxa"/>
            <w:gridSpan w:val="3"/>
            <w:tcBorders>
              <w:top w:val="nil"/>
              <w:left w:val="single" w:sz="4" w:space="0" w:color="auto"/>
              <w:bottom w:val="nil"/>
              <w:right w:val="single" w:sz="12" w:space="0" w:color="auto"/>
            </w:tcBorders>
          </w:tcPr>
          <w:p w14:paraId="70A23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397E1" w14:textId="77777777" w:rsidTr="00722482">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607AA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BF9D70" w14:textId="77777777" w:rsidTr="00722482">
        <w:tblPrEx>
          <w:jc w:val="left"/>
        </w:tblPrEx>
        <w:trPr>
          <w:gridBefore w:val="1"/>
          <w:wBefore w:w="15" w:type="dxa"/>
        </w:trPr>
        <w:tc>
          <w:tcPr>
            <w:tcW w:w="1418" w:type="dxa"/>
            <w:gridSpan w:val="4"/>
            <w:tcBorders>
              <w:top w:val="nil"/>
              <w:left w:val="nil"/>
              <w:bottom w:val="nil"/>
              <w:right w:val="nil"/>
            </w:tcBorders>
          </w:tcPr>
          <w:p w14:paraId="6DE687D9"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3FF68C5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7073A16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F04C40B"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14E18DC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2C08AC1D"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F49E79" w14:textId="77777777" w:rsidTr="00722482">
        <w:trPr>
          <w:gridAfter w:val="2"/>
          <w:wAfter w:w="225" w:type="dxa"/>
          <w:jc w:val="center"/>
        </w:trPr>
        <w:tc>
          <w:tcPr>
            <w:tcW w:w="5330" w:type="dxa"/>
            <w:gridSpan w:val="7"/>
            <w:tcBorders>
              <w:top w:val="nil"/>
              <w:left w:val="nil"/>
              <w:bottom w:val="nil"/>
              <w:right w:val="nil"/>
            </w:tcBorders>
          </w:tcPr>
          <w:p w14:paraId="71679A05" w14:textId="77777777" w:rsidR="00013DA1" w:rsidRDefault="00013DA1" w:rsidP="0083520A">
            <w:pPr>
              <w:keepLines/>
              <w:autoSpaceDE w:val="0"/>
              <w:autoSpaceDN w:val="0"/>
              <w:spacing w:after="0" w:line="240" w:lineRule="auto"/>
              <w:rPr>
                <w:rFonts w:ascii="Times New Roman" w:hAnsi="Times New Roman" w:cs="Times New Roman"/>
                <w:sz w:val="16"/>
                <w:szCs w:val="16"/>
              </w:rPr>
            </w:pPr>
          </w:p>
          <w:p w14:paraId="6251ECB5"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291EFA8A" w14:textId="77777777" w:rsidR="00722482" w:rsidRDefault="00722482" w:rsidP="0083520A">
            <w:pPr>
              <w:keepLines/>
              <w:autoSpaceDE w:val="0"/>
              <w:autoSpaceDN w:val="0"/>
              <w:spacing w:after="0" w:line="240" w:lineRule="auto"/>
              <w:rPr>
                <w:rFonts w:ascii="Times New Roman" w:hAnsi="Times New Roman" w:cs="Times New Roman"/>
                <w:sz w:val="16"/>
                <w:szCs w:val="16"/>
              </w:rPr>
            </w:pPr>
          </w:p>
          <w:p w14:paraId="0EBED5E8" w14:textId="77777777" w:rsidR="00722482" w:rsidRPr="00332BA6" w:rsidRDefault="00722482"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A20D768" w14:textId="269C4246"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E4C2E71" w14:textId="77777777" w:rsidTr="00722482">
        <w:trPr>
          <w:gridAfter w:val="2"/>
          <w:wAfter w:w="225" w:type="dxa"/>
          <w:jc w:val="center"/>
        </w:trPr>
        <w:tc>
          <w:tcPr>
            <w:tcW w:w="5330" w:type="dxa"/>
            <w:gridSpan w:val="7"/>
            <w:tcBorders>
              <w:top w:val="nil"/>
              <w:left w:val="nil"/>
              <w:bottom w:val="nil"/>
              <w:right w:val="nil"/>
            </w:tcBorders>
          </w:tcPr>
          <w:p w14:paraId="0B70852A" w14:textId="50F1C34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6B163BD" w14:textId="53A736E5"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2BB21499" w14:textId="77777777" w:rsidTr="00722482">
        <w:trPr>
          <w:gridAfter w:val="2"/>
          <w:wAfter w:w="225" w:type="dxa"/>
          <w:jc w:val="center"/>
        </w:trPr>
        <w:tc>
          <w:tcPr>
            <w:tcW w:w="5330" w:type="dxa"/>
            <w:gridSpan w:val="7"/>
            <w:tcBorders>
              <w:top w:val="nil"/>
              <w:left w:val="nil"/>
              <w:bottom w:val="nil"/>
              <w:right w:val="nil"/>
            </w:tcBorders>
          </w:tcPr>
          <w:p w14:paraId="1B9E645E" w14:textId="5EE07293"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267D3049" w14:textId="65DCB389"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9D65934" w14:textId="77777777" w:rsidTr="00722482">
        <w:trPr>
          <w:gridAfter w:val="2"/>
          <w:wAfter w:w="225" w:type="dxa"/>
          <w:jc w:val="center"/>
        </w:trPr>
        <w:tc>
          <w:tcPr>
            <w:tcW w:w="5330" w:type="dxa"/>
            <w:gridSpan w:val="7"/>
            <w:tcBorders>
              <w:top w:val="nil"/>
              <w:left w:val="nil"/>
              <w:bottom w:val="nil"/>
              <w:right w:val="nil"/>
            </w:tcBorders>
          </w:tcPr>
          <w:p w14:paraId="69CCEE46" w14:textId="643ADED1"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75DDD236" w14:textId="63984924"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10972D63" w14:textId="77777777" w:rsidTr="00722482">
        <w:trPr>
          <w:gridAfter w:val="2"/>
          <w:wAfter w:w="225" w:type="dxa"/>
          <w:jc w:val="center"/>
        </w:trPr>
        <w:tc>
          <w:tcPr>
            <w:tcW w:w="5330" w:type="dxa"/>
            <w:gridSpan w:val="7"/>
            <w:tcBorders>
              <w:top w:val="nil"/>
              <w:left w:val="nil"/>
              <w:bottom w:val="nil"/>
              <w:right w:val="nil"/>
            </w:tcBorders>
          </w:tcPr>
          <w:p w14:paraId="0F28F5D6" w14:textId="52B05E22"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316BD355" w14:textId="4182D19D"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104E3FF" w14:textId="77777777" w:rsidTr="00722482">
        <w:trPr>
          <w:gridAfter w:val="2"/>
          <w:wAfter w:w="225" w:type="dxa"/>
          <w:jc w:val="center"/>
        </w:trPr>
        <w:tc>
          <w:tcPr>
            <w:tcW w:w="5330" w:type="dxa"/>
            <w:gridSpan w:val="7"/>
            <w:tcBorders>
              <w:top w:val="nil"/>
              <w:left w:val="nil"/>
              <w:bottom w:val="nil"/>
              <w:right w:val="nil"/>
            </w:tcBorders>
          </w:tcPr>
          <w:p w14:paraId="12B4E9B6" w14:textId="5F8FD40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176AE2E" w14:textId="53181FFB"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0DA9F90C" w14:textId="77777777" w:rsidTr="00722482">
        <w:trPr>
          <w:gridAfter w:val="2"/>
          <w:wAfter w:w="225" w:type="dxa"/>
          <w:jc w:val="center"/>
        </w:trPr>
        <w:tc>
          <w:tcPr>
            <w:tcW w:w="5330" w:type="dxa"/>
            <w:gridSpan w:val="7"/>
            <w:tcBorders>
              <w:top w:val="nil"/>
              <w:left w:val="nil"/>
              <w:bottom w:val="nil"/>
              <w:right w:val="nil"/>
            </w:tcBorders>
          </w:tcPr>
          <w:p w14:paraId="33AB537A" w14:textId="5BEF91A5" w:rsidR="00013DA1" w:rsidRPr="00332BA6" w:rsidRDefault="00013DA1" w:rsidP="0083520A">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4EAE3EBF" w14:textId="2BC5BCFA"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5BDE3F3" w14:textId="77777777" w:rsidTr="00722482">
        <w:trPr>
          <w:gridAfter w:val="2"/>
          <w:wAfter w:w="225" w:type="dxa"/>
          <w:jc w:val="center"/>
        </w:trPr>
        <w:tc>
          <w:tcPr>
            <w:tcW w:w="5330" w:type="dxa"/>
            <w:gridSpan w:val="7"/>
            <w:tcBorders>
              <w:top w:val="nil"/>
              <w:left w:val="nil"/>
              <w:bottom w:val="nil"/>
              <w:right w:val="nil"/>
            </w:tcBorders>
          </w:tcPr>
          <w:p w14:paraId="4CC40073" w14:textId="484784A3"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1652135F" w14:textId="10B34415"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6BF1499E" w14:textId="77777777" w:rsidTr="00722482">
        <w:trPr>
          <w:gridAfter w:val="2"/>
          <w:wAfter w:w="225" w:type="dxa"/>
          <w:jc w:val="center"/>
        </w:trPr>
        <w:tc>
          <w:tcPr>
            <w:tcW w:w="5330" w:type="dxa"/>
            <w:gridSpan w:val="7"/>
            <w:tcBorders>
              <w:top w:val="nil"/>
              <w:left w:val="nil"/>
              <w:bottom w:val="nil"/>
              <w:right w:val="nil"/>
            </w:tcBorders>
          </w:tcPr>
          <w:p w14:paraId="40DEC335" w14:textId="0A3F886F"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3CF3B19B" w14:textId="7AB8451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548171AC" w14:textId="77777777" w:rsidTr="00722482">
        <w:trPr>
          <w:gridAfter w:val="2"/>
          <w:wAfter w:w="225" w:type="dxa"/>
          <w:jc w:val="center"/>
        </w:trPr>
        <w:tc>
          <w:tcPr>
            <w:tcW w:w="5330" w:type="dxa"/>
            <w:gridSpan w:val="7"/>
            <w:tcBorders>
              <w:top w:val="nil"/>
              <w:left w:val="nil"/>
              <w:bottom w:val="nil"/>
              <w:right w:val="nil"/>
            </w:tcBorders>
          </w:tcPr>
          <w:p w14:paraId="22A22916" w14:textId="38654E0C" w:rsidR="00013DA1" w:rsidRPr="00332BA6" w:rsidRDefault="00013DA1" w:rsidP="0083520A">
            <w:pPr>
              <w:keepLines/>
              <w:autoSpaceDE w:val="0"/>
              <w:autoSpaceDN w:val="0"/>
              <w:spacing w:after="0" w:line="240" w:lineRule="auto"/>
              <w:jc w:val="right"/>
              <w:rPr>
                <w:rFonts w:ascii="Times New Roman" w:hAnsi="Times New Roman" w:cs="Times New Roman"/>
                <w:sz w:val="16"/>
                <w:szCs w:val="16"/>
              </w:rPr>
            </w:pPr>
          </w:p>
        </w:tc>
        <w:tc>
          <w:tcPr>
            <w:tcW w:w="4878" w:type="dxa"/>
            <w:gridSpan w:val="10"/>
            <w:tcBorders>
              <w:top w:val="nil"/>
              <w:left w:val="nil"/>
              <w:bottom w:val="nil"/>
              <w:right w:val="nil"/>
            </w:tcBorders>
          </w:tcPr>
          <w:p w14:paraId="420F000B" w14:textId="4261AE3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p>
        </w:tc>
      </w:tr>
      <w:tr w:rsidR="00013DA1" w:rsidRPr="00332BA6" w14:paraId="6F90BC8F" w14:textId="77777777" w:rsidTr="00722482">
        <w:trPr>
          <w:gridAfter w:val="2"/>
          <w:wAfter w:w="225" w:type="dxa"/>
          <w:jc w:val="center"/>
        </w:trPr>
        <w:tc>
          <w:tcPr>
            <w:tcW w:w="10208" w:type="dxa"/>
            <w:gridSpan w:val="17"/>
            <w:tcBorders>
              <w:top w:val="nil"/>
              <w:left w:val="nil"/>
              <w:bottom w:val="nil"/>
              <w:right w:val="nil"/>
            </w:tcBorders>
          </w:tcPr>
          <w:p w14:paraId="04F2BEDC" w14:textId="216FE293"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
        </w:tc>
      </w:tr>
      <w:tr w:rsidR="00013DA1" w:rsidRPr="00332BA6" w14:paraId="7917F0AC" w14:textId="77777777" w:rsidTr="00722482">
        <w:trPr>
          <w:gridAfter w:val="2"/>
          <w:wAfter w:w="225" w:type="dxa"/>
          <w:jc w:val="center"/>
        </w:trPr>
        <w:tc>
          <w:tcPr>
            <w:tcW w:w="5330" w:type="dxa"/>
            <w:gridSpan w:val="7"/>
            <w:tcBorders>
              <w:top w:val="nil"/>
              <w:left w:val="nil"/>
              <w:bottom w:val="nil"/>
              <w:right w:val="nil"/>
            </w:tcBorders>
          </w:tcPr>
          <w:p w14:paraId="1E9EB476"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497DC5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C59C6" w14:textId="77777777" w:rsidTr="00722482">
        <w:trPr>
          <w:gridAfter w:val="2"/>
          <w:wAfter w:w="225" w:type="dxa"/>
          <w:jc w:val="center"/>
        </w:trPr>
        <w:tc>
          <w:tcPr>
            <w:tcW w:w="10208" w:type="dxa"/>
            <w:gridSpan w:val="17"/>
            <w:tcBorders>
              <w:top w:val="nil"/>
              <w:left w:val="nil"/>
              <w:bottom w:val="nil"/>
              <w:right w:val="nil"/>
            </w:tcBorders>
          </w:tcPr>
          <w:p w14:paraId="2678F0D8" w14:textId="6CFB4550" w:rsidR="00013DA1" w:rsidRPr="00DF55B8" w:rsidRDefault="007154CE" w:rsidP="0083520A">
            <w:pPr>
              <w:keepLines/>
              <w:autoSpaceDE w:val="0"/>
              <w:autoSpaceDN w:val="0"/>
              <w:spacing w:after="0" w:line="240" w:lineRule="auto"/>
              <w:rPr>
                <w:rFonts w:ascii="Times New Roman" w:hAnsi="Times New Roman" w:cs="Times New Roman"/>
                <w:sz w:val="28"/>
                <w:szCs w:val="28"/>
              </w:rPr>
            </w:pPr>
            <w:r w:rsidRPr="00DF55B8">
              <w:rPr>
                <w:rFonts w:ascii="Times New Roman" w:hAnsi="Times New Roman" w:cs="Times New Roman"/>
                <w:spacing w:val="-3"/>
                <w:sz w:val="28"/>
                <w:szCs w:val="28"/>
              </w:rPr>
              <w:lastRenderedPageBreak/>
              <w:t xml:space="preserve">Будівництво системи каналізації </w:t>
            </w:r>
            <w:r w:rsidR="00667784" w:rsidRPr="00DF55B8">
              <w:rPr>
                <w:rFonts w:ascii="Times New Roman" w:hAnsi="Times New Roman" w:cs="Times New Roman"/>
                <w:spacing w:val="-3"/>
                <w:sz w:val="28"/>
                <w:szCs w:val="28"/>
              </w:rPr>
              <w:t>(б</w:t>
            </w:r>
            <w:r w:rsidR="00013DA1" w:rsidRPr="00DF55B8">
              <w:rPr>
                <w:rFonts w:ascii="Times New Roman" w:hAnsi="Times New Roman" w:cs="Times New Roman"/>
                <w:spacing w:val="-3"/>
                <w:sz w:val="28"/>
                <w:szCs w:val="28"/>
              </w:rPr>
              <w:t>удівництво мережі каналізації від групи житлових будинків до КНС №1</w:t>
            </w:r>
            <w:r w:rsidR="00667784" w:rsidRPr="00DF55B8">
              <w:rPr>
                <w:rFonts w:ascii="Times New Roman" w:hAnsi="Times New Roman" w:cs="Times New Roman"/>
                <w:spacing w:val="-3"/>
                <w:sz w:val="28"/>
                <w:szCs w:val="28"/>
              </w:rPr>
              <w:t>)</w:t>
            </w:r>
          </w:p>
        </w:tc>
      </w:tr>
      <w:tr w:rsidR="00013DA1" w:rsidRPr="00332BA6" w14:paraId="429BE17B" w14:textId="77777777" w:rsidTr="00722482">
        <w:trPr>
          <w:gridAfter w:val="2"/>
          <w:wAfter w:w="225" w:type="dxa"/>
          <w:jc w:val="center"/>
        </w:trPr>
        <w:tc>
          <w:tcPr>
            <w:tcW w:w="5330" w:type="dxa"/>
            <w:gridSpan w:val="7"/>
            <w:tcBorders>
              <w:top w:val="nil"/>
              <w:left w:val="nil"/>
              <w:bottom w:val="nil"/>
              <w:right w:val="nil"/>
            </w:tcBorders>
          </w:tcPr>
          <w:p w14:paraId="7A4AC9FE" w14:textId="77777777" w:rsidR="00013DA1" w:rsidRPr="00332BA6" w:rsidRDefault="00013DA1"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10"/>
            <w:tcBorders>
              <w:top w:val="nil"/>
              <w:left w:val="nil"/>
              <w:bottom w:val="nil"/>
              <w:right w:val="nil"/>
            </w:tcBorders>
          </w:tcPr>
          <w:p w14:paraId="22341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870D4" w14:textId="77777777" w:rsidTr="00722482">
        <w:trPr>
          <w:gridAfter w:val="2"/>
          <w:wAfter w:w="225" w:type="dxa"/>
          <w:jc w:val="center"/>
        </w:trPr>
        <w:tc>
          <w:tcPr>
            <w:tcW w:w="10208" w:type="dxa"/>
            <w:gridSpan w:val="17"/>
            <w:tcBorders>
              <w:top w:val="nil"/>
              <w:left w:val="nil"/>
              <w:bottom w:val="nil"/>
              <w:right w:val="nil"/>
            </w:tcBorders>
          </w:tcPr>
          <w:p w14:paraId="7125F6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013DA1" w:rsidRPr="00332BA6" w14:paraId="5BE32862" w14:textId="77777777" w:rsidTr="00722482">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1F8D54B4"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0BF72F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5"/>
            <w:tcBorders>
              <w:top w:val="single" w:sz="12" w:space="0" w:color="auto"/>
              <w:left w:val="nil"/>
              <w:bottom w:val="nil"/>
              <w:right w:val="nil"/>
            </w:tcBorders>
            <w:vAlign w:val="center"/>
          </w:tcPr>
          <w:p w14:paraId="24D8694C"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p>
          <w:p w14:paraId="1D4C4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134D6B47" w14:textId="77777777" w:rsidR="00013DA1" w:rsidRPr="00332BA6" w:rsidRDefault="00013DA1"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C192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CCB3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6B23EA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013DA1" w:rsidRPr="00332BA6" w14:paraId="334A6CFF" w14:textId="77777777" w:rsidTr="00722482">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34912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40228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06E27A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987B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7C45D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0EC288E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494440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A6AC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gridSpan w:val="3"/>
            <w:tcBorders>
              <w:top w:val="nil"/>
              <w:left w:val="single" w:sz="4" w:space="0" w:color="auto"/>
              <w:bottom w:val="nil"/>
              <w:right w:val="single" w:sz="4" w:space="0" w:color="auto"/>
            </w:tcBorders>
            <w:vAlign w:val="center"/>
          </w:tcPr>
          <w:p w14:paraId="4DEE7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11DE9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39539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EB203A"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80B8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4D5805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44E02D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73E5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(РКК-1, 2, 3)</w:t>
            </w:r>
          </w:p>
        </w:tc>
        <w:tc>
          <w:tcPr>
            <w:tcW w:w="1418" w:type="dxa"/>
            <w:gridSpan w:val="3"/>
            <w:tcBorders>
              <w:top w:val="nil"/>
              <w:left w:val="single" w:sz="4" w:space="0" w:color="auto"/>
              <w:bottom w:val="nil"/>
              <w:right w:val="nil"/>
            </w:tcBorders>
          </w:tcPr>
          <w:p w14:paraId="5C96D5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1987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gridSpan w:val="3"/>
            <w:tcBorders>
              <w:top w:val="nil"/>
              <w:left w:val="single" w:sz="4" w:space="0" w:color="auto"/>
              <w:bottom w:val="nil"/>
              <w:right w:val="single" w:sz="12" w:space="0" w:color="auto"/>
            </w:tcBorders>
          </w:tcPr>
          <w:p w14:paraId="71E25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176C9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E40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3CAA1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41F26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gridSpan w:val="3"/>
            <w:tcBorders>
              <w:top w:val="nil"/>
              <w:left w:val="single" w:sz="4" w:space="0" w:color="auto"/>
              <w:bottom w:val="nil"/>
              <w:right w:val="nil"/>
            </w:tcBorders>
          </w:tcPr>
          <w:p w14:paraId="1A257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2A004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gridSpan w:val="3"/>
            <w:tcBorders>
              <w:top w:val="nil"/>
              <w:left w:val="single" w:sz="4" w:space="0" w:color="auto"/>
              <w:bottom w:val="nil"/>
              <w:right w:val="single" w:sz="12" w:space="0" w:color="auto"/>
            </w:tcBorders>
          </w:tcPr>
          <w:p w14:paraId="6824B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13737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AD4F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57D62E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4EB5A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2A201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gridSpan w:val="3"/>
            <w:tcBorders>
              <w:top w:val="nil"/>
              <w:left w:val="single" w:sz="4" w:space="0" w:color="auto"/>
              <w:bottom w:val="nil"/>
              <w:right w:val="single" w:sz="12" w:space="0" w:color="auto"/>
            </w:tcBorders>
          </w:tcPr>
          <w:p w14:paraId="2C034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DFCA4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03406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595F4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p>
        </w:tc>
        <w:tc>
          <w:tcPr>
            <w:tcW w:w="1418" w:type="dxa"/>
            <w:gridSpan w:val="3"/>
            <w:tcBorders>
              <w:top w:val="nil"/>
              <w:left w:val="single" w:sz="4" w:space="0" w:color="auto"/>
              <w:bottom w:val="nil"/>
              <w:right w:val="single" w:sz="4" w:space="0" w:color="auto"/>
            </w:tcBorders>
            <w:vAlign w:val="center"/>
          </w:tcPr>
          <w:p w14:paraId="385C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010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AA59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5227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3D5F7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12944E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бетоні затверділому</w:t>
            </w:r>
          </w:p>
        </w:tc>
        <w:tc>
          <w:tcPr>
            <w:tcW w:w="1418" w:type="dxa"/>
            <w:gridSpan w:val="3"/>
            <w:tcBorders>
              <w:top w:val="nil"/>
              <w:left w:val="single" w:sz="4" w:space="0" w:color="auto"/>
              <w:bottom w:val="nil"/>
              <w:right w:val="nil"/>
            </w:tcBorders>
          </w:tcPr>
          <w:p w14:paraId="5E83CB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3"/>
            <w:tcBorders>
              <w:top w:val="nil"/>
              <w:left w:val="single" w:sz="4" w:space="0" w:color="auto"/>
              <w:bottom w:val="nil"/>
              <w:right w:val="single" w:sz="4" w:space="0" w:color="auto"/>
            </w:tcBorders>
          </w:tcPr>
          <w:p w14:paraId="012F3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0C176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0A94C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2397F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181E56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gridSpan w:val="3"/>
            <w:tcBorders>
              <w:top w:val="nil"/>
              <w:left w:val="single" w:sz="4" w:space="0" w:color="auto"/>
              <w:bottom w:val="nil"/>
              <w:right w:val="nil"/>
            </w:tcBorders>
          </w:tcPr>
          <w:p w14:paraId="5EDBF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714A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gridSpan w:val="3"/>
            <w:tcBorders>
              <w:top w:val="nil"/>
              <w:left w:val="single" w:sz="4" w:space="0" w:color="auto"/>
              <w:bottom w:val="nil"/>
              <w:right w:val="single" w:sz="12" w:space="0" w:color="auto"/>
            </w:tcBorders>
          </w:tcPr>
          <w:p w14:paraId="2E9415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C38D37"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AF9E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09061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DFEF6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gridSpan w:val="3"/>
            <w:tcBorders>
              <w:top w:val="nil"/>
              <w:left w:val="single" w:sz="4" w:space="0" w:color="auto"/>
              <w:bottom w:val="nil"/>
              <w:right w:val="nil"/>
            </w:tcBorders>
          </w:tcPr>
          <w:p w14:paraId="093F59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gridSpan w:val="3"/>
            <w:tcBorders>
              <w:top w:val="nil"/>
              <w:left w:val="single" w:sz="4" w:space="0" w:color="auto"/>
              <w:bottom w:val="nil"/>
              <w:right w:val="single" w:sz="4" w:space="0" w:color="auto"/>
            </w:tcBorders>
          </w:tcPr>
          <w:p w14:paraId="5E55C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1BC0D5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54DF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C0D51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45F0B9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gridSpan w:val="3"/>
            <w:tcBorders>
              <w:top w:val="nil"/>
              <w:left w:val="single" w:sz="4" w:space="0" w:color="auto"/>
              <w:bottom w:val="nil"/>
              <w:right w:val="nil"/>
            </w:tcBorders>
          </w:tcPr>
          <w:p w14:paraId="3F021D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4F277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0,666</w:t>
            </w:r>
          </w:p>
        </w:tc>
        <w:tc>
          <w:tcPr>
            <w:tcW w:w="1418" w:type="dxa"/>
            <w:gridSpan w:val="3"/>
            <w:tcBorders>
              <w:top w:val="nil"/>
              <w:left w:val="single" w:sz="4" w:space="0" w:color="auto"/>
              <w:bottom w:val="nil"/>
              <w:right w:val="single" w:sz="12" w:space="0" w:color="auto"/>
            </w:tcBorders>
          </w:tcPr>
          <w:p w14:paraId="371B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FE1E7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74C4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4546FD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gridSpan w:val="3"/>
            <w:tcBorders>
              <w:top w:val="nil"/>
              <w:left w:val="single" w:sz="4" w:space="0" w:color="auto"/>
              <w:bottom w:val="nil"/>
              <w:right w:val="nil"/>
            </w:tcBorders>
          </w:tcPr>
          <w:p w14:paraId="4F6E45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3"/>
            <w:tcBorders>
              <w:top w:val="nil"/>
              <w:left w:val="single" w:sz="4" w:space="0" w:color="auto"/>
              <w:bottom w:val="nil"/>
              <w:right w:val="single" w:sz="4" w:space="0" w:color="auto"/>
            </w:tcBorders>
          </w:tcPr>
          <w:p w14:paraId="546F59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3"/>
            <w:tcBorders>
              <w:top w:val="nil"/>
              <w:left w:val="single" w:sz="4" w:space="0" w:color="auto"/>
              <w:bottom w:val="nil"/>
              <w:right w:val="single" w:sz="12" w:space="0" w:color="auto"/>
            </w:tcBorders>
          </w:tcPr>
          <w:p w14:paraId="4EC7ED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FDF63"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DE49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5DCA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gridSpan w:val="3"/>
            <w:tcBorders>
              <w:top w:val="nil"/>
              <w:left w:val="single" w:sz="4" w:space="0" w:color="auto"/>
              <w:bottom w:val="nil"/>
              <w:right w:val="single" w:sz="4" w:space="0" w:color="auto"/>
            </w:tcBorders>
            <w:vAlign w:val="center"/>
          </w:tcPr>
          <w:p w14:paraId="7C89D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F83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605E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B6DD4"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6A9A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34ED3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B1CD1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B901F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1322DC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gridSpan w:val="3"/>
            <w:tcBorders>
              <w:top w:val="nil"/>
              <w:left w:val="single" w:sz="4" w:space="0" w:color="auto"/>
              <w:bottom w:val="nil"/>
              <w:right w:val="nil"/>
            </w:tcBorders>
          </w:tcPr>
          <w:p w14:paraId="3B7FEF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6031E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30B2A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BE55B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4414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565BCE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3"/>
            <w:tcBorders>
              <w:top w:val="nil"/>
              <w:left w:val="single" w:sz="4" w:space="0" w:color="auto"/>
              <w:bottom w:val="nil"/>
              <w:right w:val="nil"/>
            </w:tcBorders>
          </w:tcPr>
          <w:p w14:paraId="1B1FE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3"/>
            <w:tcBorders>
              <w:top w:val="nil"/>
              <w:left w:val="single" w:sz="4" w:space="0" w:color="auto"/>
              <w:bottom w:val="nil"/>
              <w:right w:val="single" w:sz="4" w:space="0" w:color="auto"/>
            </w:tcBorders>
          </w:tcPr>
          <w:p w14:paraId="31C462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29,678075</w:t>
            </w:r>
          </w:p>
        </w:tc>
        <w:tc>
          <w:tcPr>
            <w:tcW w:w="1418" w:type="dxa"/>
            <w:gridSpan w:val="3"/>
            <w:tcBorders>
              <w:top w:val="nil"/>
              <w:left w:val="single" w:sz="4" w:space="0" w:color="auto"/>
              <w:bottom w:val="nil"/>
              <w:right w:val="single" w:sz="12" w:space="0" w:color="auto"/>
            </w:tcBorders>
          </w:tcPr>
          <w:p w14:paraId="560F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3CDC5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7EAF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6D400C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3"/>
            <w:tcBorders>
              <w:top w:val="nil"/>
              <w:left w:val="single" w:sz="4" w:space="0" w:color="auto"/>
              <w:bottom w:val="nil"/>
              <w:right w:val="nil"/>
            </w:tcBorders>
          </w:tcPr>
          <w:p w14:paraId="4D2499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019E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16,9589</w:t>
            </w:r>
          </w:p>
        </w:tc>
        <w:tc>
          <w:tcPr>
            <w:tcW w:w="1418" w:type="dxa"/>
            <w:gridSpan w:val="3"/>
            <w:tcBorders>
              <w:top w:val="nil"/>
              <w:left w:val="single" w:sz="4" w:space="0" w:color="auto"/>
              <w:bottom w:val="nil"/>
              <w:right w:val="single" w:sz="12" w:space="0" w:color="auto"/>
            </w:tcBorders>
          </w:tcPr>
          <w:p w14:paraId="4C1DFB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D84B8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ADD7C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1DECCA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F37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02C387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gridSpan w:val="3"/>
            <w:tcBorders>
              <w:top w:val="nil"/>
              <w:left w:val="single" w:sz="4" w:space="0" w:color="auto"/>
              <w:bottom w:val="nil"/>
              <w:right w:val="nil"/>
            </w:tcBorders>
          </w:tcPr>
          <w:p w14:paraId="221F98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13C26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12,0361</w:t>
            </w:r>
          </w:p>
        </w:tc>
        <w:tc>
          <w:tcPr>
            <w:tcW w:w="1418" w:type="dxa"/>
            <w:gridSpan w:val="3"/>
            <w:tcBorders>
              <w:top w:val="nil"/>
              <w:left w:val="single" w:sz="4" w:space="0" w:color="auto"/>
              <w:bottom w:val="nil"/>
              <w:right w:val="single" w:sz="12" w:space="0" w:color="auto"/>
            </w:tcBorders>
          </w:tcPr>
          <w:p w14:paraId="6BAC6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CF99D9"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4D7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19F90D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gridSpan w:val="3"/>
            <w:tcBorders>
              <w:top w:val="nil"/>
              <w:left w:val="single" w:sz="4" w:space="0" w:color="auto"/>
              <w:bottom w:val="nil"/>
              <w:right w:val="nil"/>
            </w:tcBorders>
          </w:tcPr>
          <w:p w14:paraId="027E3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B9B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752E5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1099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34DDB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2CE0C9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469802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50A73B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gridSpan w:val="3"/>
            <w:tcBorders>
              <w:top w:val="nil"/>
              <w:left w:val="single" w:sz="4" w:space="0" w:color="auto"/>
              <w:bottom w:val="nil"/>
              <w:right w:val="nil"/>
            </w:tcBorders>
          </w:tcPr>
          <w:p w14:paraId="3AB02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1427A7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gridSpan w:val="3"/>
            <w:tcBorders>
              <w:top w:val="nil"/>
              <w:left w:val="single" w:sz="4" w:space="0" w:color="auto"/>
              <w:bottom w:val="nil"/>
              <w:right w:val="single" w:sz="12" w:space="0" w:color="auto"/>
            </w:tcBorders>
          </w:tcPr>
          <w:p w14:paraId="505AE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7343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C2981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F5A0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CA528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3"/>
            <w:tcBorders>
              <w:top w:val="nil"/>
              <w:left w:val="single" w:sz="4" w:space="0" w:color="auto"/>
              <w:bottom w:val="nil"/>
              <w:right w:val="nil"/>
            </w:tcBorders>
          </w:tcPr>
          <w:p w14:paraId="670B01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028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A3DF8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C3CD1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504A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60FD2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gridSpan w:val="3"/>
            <w:tcBorders>
              <w:top w:val="nil"/>
              <w:left w:val="single" w:sz="4" w:space="0" w:color="auto"/>
              <w:bottom w:val="nil"/>
              <w:right w:val="nil"/>
            </w:tcBorders>
          </w:tcPr>
          <w:p w14:paraId="6AA43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817CE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25,923106</w:t>
            </w:r>
          </w:p>
        </w:tc>
        <w:tc>
          <w:tcPr>
            <w:tcW w:w="1418" w:type="dxa"/>
            <w:gridSpan w:val="3"/>
            <w:tcBorders>
              <w:top w:val="nil"/>
              <w:left w:val="single" w:sz="4" w:space="0" w:color="auto"/>
              <w:bottom w:val="nil"/>
              <w:right w:val="single" w:sz="12" w:space="0" w:color="auto"/>
            </w:tcBorders>
          </w:tcPr>
          <w:p w14:paraId="0448D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5A6B35"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0A9FA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295DBA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0BC9F9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3"/>
            <w:tcBorders>
              <w:top w:val="nil"/>
              <w:left w:val="single" w:sz="4" w:space="0" w:color="auto"/>
              <w:bottom w:val="nil"/>
              <w:right w:val="nil"/>
            </w:tcBorders>
          </w:tcPr>
          <w:p w14:paraId="5E768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055DA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12,3145</w:t>
            </w:r>
          </w:p>
        </w:tc>
        <w:tc>
          <w:tcPr>
            <w:tcW w:w="1418" w:type="dxa"/>
            <w:gridSpan w:val="3"/>
            <w:tcBorders>
              <w:top w:val="nil"/>
              <w:left w:val="single" w:sz="4" w:space="0" w:color="auto"/>
              <w:bottom w:val="nil"/>
              <w:right w:val="single" w:sz="12" w:space="0" w:color="auto"/>
            </w:tcBorders>
          </w:tcPr>
          <w:p w14:paraId="75919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33E211"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1DCFB2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43F39E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145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gridSpan w:val="3"/>
            <w:tcBorders>
              <w:top w:val="nil"/>
              <w:left w:val="single" w:sz="4" w:space="0" w:color="auto"/>
              <w:bottom w:val="nil"/>
              <w:right w:val="nil"/>
            </w:tcBorders>
          </w:tcPr>
          <w:p w14:paraId="4C5E8D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62750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26,923</w:t>
            </w:r>
          </w:p>
        </w:tc>
        <w:tc>
          <w:tcPr>
            <w:tcW w:w="1418" w:type="dxa"/>
            <w:gridSpan w:val="3"/>
            <w:tcBorders>
              <w:top w:val="nil"/>
              <w:left w:val="single" w:sz="4" w:space="0" w:color="auto"/>
              <w:bottom w:val="nil"/>
              <w:right w:val="single" w:sz="12" w:space="0" w:color="auto"/>
            </w:tcBorders>
          </w:tcPr>
          <w:p w14:paraId="3D9DF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002FE6"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6E748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086274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gridSpan w:val="3"/>
            <w:tcBorders>
              <w:top w:val="nil"/>
              <w:left w:val="single" w:sz="4" w:space="0" w:color="auto"/>
              <w:bottom w:val="nil"/>
              <w:right w:val="single" w:sz="4" w:space="0" w:color="auto"/>
            </w:tcBorders>
            <w:vAlign w:val="center"/>
          </w:tcPr>
          <w:p w14:paraId="440DC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0AEA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6C80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611A9D"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763A81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5"/>
            <w:tcBorders>
              <w:top w:val="nil"/>
              <w:left w:val="nil"/>
              <w:bottom w:val="nil"/>
              <w:right w:val="nil"/>
            </w:tcBorders>
          </w:tcPr>
          <w:p w14:paraId="3D8596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14:paraId="48DF6E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3EAE6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3,825</w:t>
            </w:r>
          </w:p>
        </w:tc>
        <w:tc>
          <w:tcPr>
            <w:tcW w:w="1418" w:type="dxa"/>
            <w:gridSpan w:val="3"/>
            <w:tcBorders>
              <w:top w:val="nil"/>
              <w:left w:val="single" w:sz="4" w:space="0" w:color="auto"/>
              <w:bottom w:val="nil"/>
              <w:right w:val="single" w:sz="12" w:space="0" w:color="auto"/>
            </w:tcBorders>
          </w:tcPr>
          <w:p w14:paraId="43D827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2E9BCC" w14:textId="77777777" w:rsidTr="00722482">
        <w:trPr>
          <w:gridAfter w:val="2"/>
          <w:wAfter w:w="225" w:type="dxa"/>
          <w:jc w:val="center"/>
        </w:trPr>
        <w:tc>
          <w:tcPr>
            <w:tcW w:w="567" w:type="dxa"/>
            <w:gridSpan w:val="3"/>
            <w:tcBorders>
              <w:top w:val="nil"/>
              <w:left w:val="single" w:sz="12" w:space="0" w:color="auto"/>
              <w:bottom w:val="nil"/>
              <w:right w:val="single" w:sz="4" w:space="0" w:color="auto"/>
            </w:tcBorders>
          </w:tcPr>
          <w:p w14:paraId="6646D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5"/>
            <w:tcBorders>
              <w:top w:val="nil"/>
              <w:left w:val="nil"/>
              <w:bottom w:val="nil"/>
              <w:right w:val="nil"/>
            </w:tcBorders>
          </w:tcPr>
          <w:p w14:paraId="45C43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128BE9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gridSpan w:val="3"/>
            <w:tcBorders>
              <w:top w:val="nil"/>
              <w:left w:val="single" w:sz="4" w:space="0" w:color="auto"/>
              <w:bottom w:val="nil"/>
              <w:right w:val="nil"/>
            </w:tcBorders>
          </w:tcPr>
          <w:p w14:paraId="1C959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1670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8DA5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31BAFE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headerReference w:type="even" r:id="rId59"/>
          <w:headerReference w:type="default" r:id="rId60"/>
          <w:footerReference w:type="even" r:id="rId61"/>
          <w:footerReference w:type="default" r:id="rId62"/>
          <w:headerReference w:type="first" r:id="rId63"/>
          <w:footerReference w:type="first" r:id="rId64"/>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8C2634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3940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77D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53CAC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B408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CC41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DC2B4E2" w14:textId="77777777" w:rsidTr="0083520A">
        <w:trPr>
          <w:jc w:val="center"/>
        </w:trPr>
        <w:tc>
          <w:tcPr>
            <w:tcW w:w="567" w:type="dxa"/>
            <w:tcBorders>
              <w:top w:val="nil"/>
              <w:left w:val="single" w:sz="12" w:space="0" w:color="auto"/>
              <w:bottom w:val="nil"/>
              <w:right w:val="single" w:sz="4" w:space="0" w:color="auto"/>
            </w:tcBorders>
          </w:tcPr>
          <w:p w14:paraId="646734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665B6A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C237B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385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1693F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2A6A01" w14:textId="77777777" w:rsidTr="0083520A">
        <w:trPr>
          <w:jc w:val="center"/>
        </w:trPr>
        <w:tc>
          <w:tcPr>
            <w:tcW w:w="567" w:type="dxa"/>
            <w:tcBorders>
              <w:top w:val="nil"/>
              <w:left w:val="single" w:sz="12" w:space="0" w:color="auto"/>
              <w:bottom w:val="nil"/>
              <w:right w:val="single" w:sz="4" w:space="0" w:color="auto"/>
            </w:tcBorders>
          </w:tcPr>
          <w:p w14:paraId="21A20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601FE0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41EF36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111C5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ACF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124DCF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F2208E" w14:textId="77777777" w:rsidTr="0083520A">
        <w:trPr>
          <w:jc w:val="center"/>
        </w:trPr>
        <w:tc>
          <w:tcPr>
            <w:tcW w:w="567" w:type="dxa"/>
            <w:tcBorders>
              <w:top w:val="nil"/>
              <w:left w:val="single" w:sz="12" w:space="0" w:color="auto"/>
              <w:bottom w:val="nil"/>
              <w:right w:val="single" w:sz="4" w:space="0" w:color="auto"/>
            </w:tcBorders>
          </w:tcPr>
          <w:p w14:paraId="4C318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28DB4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314D3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CA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1418" w:type="dxa"/>
            <w:tcBorders>
              <w:top w:val="nil"/>
              <w:left w:val="single" w:sz="4" w:space="0" w:color="auto"/>
              <w:bottom w:val="nil"/>
              <w:right w:val="single" w:sz="12" w:space="0" w:color="auto"/>
            </w:tcBorders>
          </w:tcPr>
          <w:p w14:paraId="7150D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75CFE" w14:textId="77777777" w:rsidTr="0083520A">
        <w:trPr>
          <w:jc w:val="center"/>
        </w:trPr>
        <w:tc>
          <w:tcPr>
            <w:tcW w:w="567" w:type="dxa"/>
            <w:tcBorders>
              <w:top w:val="nil"/>
              <w:left w:val="single" w:sz="12" w:space="0" w:color="auto"/>
              <w:bottom w:val="nil"/>
              <w:right w:val="single" w:sz="4" w:space="0" w:color="auto"/>
            </w:tcBorders>
          </w:tcPr>
          <w:p w14:paraId="17D7C2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4B3B43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3B8F33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BAAC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772C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6E2A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F1198D" w14:textId="77777777" w:rsidTr="0083520A">
        <w:trPr>
          <w:jc w:val="center"/>
        </w:trPr>
        <w:tc>
          <w:tcPr>
            <w:tcW w:w="567" w:type="dxa"/>
            <w:tcBorders>
              <w:top w:val="nil"/>
              <w:left w:val="single" w:sz="12" w:space="0" w:color="auto"/>
              <w:bottom w:val="nil"/>
              <w:right w:val="single" w:sz="4" w:space="0" w:color="auto"/>
            </w:tcBorders>
          </w:tcPr>
          <w:p w14:paraId="55977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007E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94199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4BB8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05AA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579B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FA18E0" w14:textId="77777777" w:rsidTr="0083520A">
        <w:trPr>
          <w:jc w:val="center"/>
        </w:trPr>
        <w:tc>
          <w:tcPr>
            <w:tcW w:w="567" w:type="dxa"/>
            <w:tcBorders>
              <w:top w:val="nil"/>
              <w:left w:val="single" w:sz="12" w:space="0" w:color="auto"/>
              <w:bottom w:val="nil"/>
              <w:right w:val="single" w:sz="4" w:space="0" w:color="auto"/>
            </w:tcBorders>
            <w:vAlign w:val="center"/>
          </w:tcPr>
          <w:p w14:paraId="316E2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A0E5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(РКК-1, РКК-2, РКК-3, РКК-4)</w:t>
            </w:r>
          </w:p>
        </w:tc>
        <w:tc>
          <w:tcPr>
            <w:tcW w:w="1418" w:type="dxa"/>
            <w:tcBorders>
              <w:top w:val="nil"/>
              <w:left w:val="single" w:sz="4" w:space="0" w:color="auto"/>
              <w:bottom w:val="nil"/>
              <w:right w:val="single" w:sz="4" w:space="0" w:color="auto"/>
            </w:tcBorders>
            <w:vAlign w:val="center"/>
          </w:tcPr>
          <w:p w14:paraId="442BD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EBF7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482B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2999E" w14:textId="77777777" w:rsidTr="0083520A">
        <w:trPr>
          <w:jc w:val="center"/>
        </w:trPr>
        <w:tc>
          <w:tcPr>
            <w:tcW w:w="567" w:type="dxa"/>
            <w:tcBorders>
              <w:top w:val="nil"/>
              <w:left w:val="single" w:sz="12" w:space="0" w:color="auto"/>
              <w:bottom w:val="nil"/>
              <w:right w:val="single" w:sz="4" w:space="0" w:color="auto"/>
            </w:tcBorders>
            <w:vAlign w:val="center"/>
          </w:tcPr>
          <w:p w14:paraId="13990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D80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0802E1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A15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5F83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735C43" w14:textId="77777777" w:rsidTr="0083520A">
        <w:trPr>
          <w:jc w:val="center"/>
        </w:trPr>
        <w:tc>
          <w:tcPr>
            <w:tcW w:w="567" w:type="dxa"/>
            <w:tcBorders>
              <w:top w:val="nil"/>
              <w:left w:val="single" w:sz="12" w:space="0" w:color="auto"/>
              <w:bottom w:val="nil"/>
              <w:right w:val="single" w:sz="4" w:space="0" w:color="auto"/>
            </w:tcBorders>
          </w:tcPr>
          <w:p w14:paraId="60DBFE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2B375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9B6E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846CF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F928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261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B9EF4E" w14:textId="77777777" w:rsidTr="0083520A">
        <w:trPr>
          <w:jc w:val="center"/>
        </w:trPr>
        <w:tc>
          <w:tcPr>
            <w:tcW w:w="567" w:type="dxa"/>
            <w:tcBorders>
              <w:top w:val="nil"/>
              <w:left w:val="single" w:sz="12" w:space="0" w:color="auto"/>
              <w:bottom w:val="nil"/>
              <w:right w:val="single" w:sz="4" w:space="0" w:color="auto"/>
            </w:tcBorders>
          </w:tcPr>
          <w:p w14:paraId="08A77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1AFD09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872EBB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BC8C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0454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FCFF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DD41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B78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950EB" w14:textId="77777777" w:rsidTr="0083520A">
        <w:trPr>
          <w:jc w:val="center"/>
        </w:trPr>
        <w:tc>
          <w:tcPr>
            <w:tcW w:w="567" w:type="dxa"/>
            <w:tcBorders>
              <w:top w:val="nil"/>
              <w:left w:val="single" w:sz="12" w:space="0" w:color="auto"/>
              <w:bottom w:val="nil"/>
              <w:right w:val="single" w:sz="4" w:space="0" w:color="auto"/>
            </w:tcBorders>
          </w:tcPr>
          <w:p w14:paraId="071E79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372AC8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F47B2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CA1F2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6BDA54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E33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E176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E36FAC" w14:textId="77777777" w:rsidTr="0083520A">
        <w:trPr>
          <w:jc w:val="center"/>
        </w:trPr>
        <w:tc>
          <w:tcPr>
            <w:tcW w:w="567" w:type="dxa"/>
            <w:tcBorders>
              <w:top w:val="nil"/>
              <w:left w:val="single" w:sz="12" w:space="0" w:color="auto"/>
              <w:bottom w:val="nil"/>
              <w:right w:val="single" w:sz="4" w:space="0" w:color="auto"/>
            </w:tcBorders>
          </w:tcPr>
          <w:p w14:paraId="68221C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FB46E0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7EE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A6945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39E8B8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45B17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5A16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F0E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FED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4DD5C1" w14:textId="77777777" w:rsidTr="0083520A">
        <w:trPr>
          <w:jc w:val="center"/>
        </w:trPr>
        <w:tc>
          <w:tcPr>
            <w:tcW w:w="567" w:type="dxa"/>
            <w:tcBorders>
              <w:top w:val="nil"/>
              <w:left w:val="single" w:sz="12" w:space="0" w:color="auto"/>
              <w:bottom w:val="nil"/>
              <w:right w:val="single" w:sz="4" w:space="0" w:color="auto"/>
            </w:tcBorders>
          </w:tcPr>
          <w:p w14:paraId="653FF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62C818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170C0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995D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0F97D4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ECD5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5DC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3C5B0B" w14:textId="77777777" w:rsidTr="0083520A">
        <w:trPr>
          <w:jc w:val="center"/>
        </w:trPr>
        <w:tc>
          <w:tcPr>
            <w:tcW w:w="567" w:type="dxa"/>
            <w:tcBorders>
              <w:top w:val="nil"/>
              <w:left w:val="single" w:sz="12" w:space="0" w:color="auto"/>
              <w:bottom w:val="nil"/>
              <w:right w:val="single" w:sz="4" w:space="0" w:color="auto"/>
            </w:tcBorders>
          </w:tcPr>
          <w:p w14:paraId="6A0E3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F3DA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BC9A4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1BDC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8E318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B274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358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03C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F6AF81" w14:textId="77777777" w:rsidTr="0083520A">
        <w:trPr>
          <w:jc w:val="center"/>
        </w:trPr>
        <w:tc>
          <w:tcPr>
            <w:tcW w:w="567" w:type="dxa"/>
            <w:tcBorders>
              <w:top w:val="nil"/>
              <w:left w:val="single" w:sz="12" w:space="0" w:color="auto"/>
              <w:bottom w:val="nil"/>
              <w:right w:val="single" w:sz="4" w:space="0" w:color="auto"/>
            </w:tcBorders>
          </w:tcPr>
          <w:p w14:paraId="587DA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67A90D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B7F7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5C1A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96A6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80B93B" w14:textId="77777777" w:rsidTr="0083520A">
        <w:trPr>
          <w:jc w:val="center"/>
        </w:trPr>
        <w:tc>
          <w:tcPr>
            <w:tcW w:w="567" w:type="dxa"/>
            <w:tcBorders>
              <w:top w:val="nil"/>
              <w:left w:val="single" w:sz="12" w:space="0" w:color="auto"/>
              <w:bottom w:val="nil"/>
              <w:right w:val="single" w:sz="4" w:space="0" w:color="auto"/>
            </w:tcBorders>
          </w:tcPr>
          <w:p w14:paraId="12B78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7033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2939C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3DB58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CC04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2DE37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D066FF" w14:textId="77777777" w:rsidTr="0083520A">
        <w:trPr>
          <w:jc w:val="center"/>
        </w:trPr>
        <w:tc>
          <w:tcPr>
            <w:tcW w:w="567" w:type="dxa"/>
            <w:tcBorders>
              <w:top w:val="nil"/>
              <w:left w:val="single" w:sz="12" w:space="0" w:color="auto"/>
              <w:bottom w:val="nil"/>
              <w:right w:val="single" w:sz="4" w:space="0" w:color="auto"/>
            </w:tcBorders>
          </w:tcPr>
          <w:p w14:paraId="644EB2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1E4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68996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6006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EAA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FA4EE5" w14:textId="77777777" w:rsidTr="0083520A">
        <w:trPr>
          <w:jc w:val="center"/>
        </w:trPr>
        <w:tc>
          <w:tcPr>
            <w:tcW w:w="567" w:type="dxa"/>
            <w:tcBorders>
              <w:top w:val="nil"/>
              <w:left w:val="single" w:sz="12" w:space="0" w:color="auto"/>
              <w:bottom w:val="nil"/>
              <w:right w:val="single" w:sz="4" w:space="0" w:color="auto"/>
            </w:tcBorders>
          </w:tcPr>
          <w:p w14:paraId="080C2E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565E4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74A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B45DF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28F77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AA861" w14:textId="77777777" w:rsidTr="0083520A">
        <w:trPr>
          <w:jc w:val="center"/>
        </w:trPr>
        <w:tc>
          <w:tcPr>
            <w:tcW w:w="567" w:type="dxa"/>
            <w:tcBorders>
              <w:top w:val="nil"/>
              <w:left w:val="single" w:sz="12" w:space="0" w:color="auto"/>
              <w:bottom w:val="nil"/>
              <w:right w:val="single" w:sz="4" w:space="0" w:color="auto"/>
            </w:tcBorders>
          </w:tcPr>
          <w:p w14:paraId="31B16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7EAD8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61B6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270A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1CA4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9E5648" w14:textId="77777777" w:rsidTr="0083520A">
        <w:trPr>
          <w:jc w:val="center"/>
        </w:trPr>
        <w:tc>
          <w:tcPr>
            <w:tcW w:w="567" w:type="dxa"/>
            <w:tcBorders>
              <w:top w:val="nil"/>
              <w:left w:val="single" w:sz="12" w:space="0" w:color="auto"/>
              <w:bottom w:val="nil"/>
              <w:right w:val="single" w:sz="4" w:space="0" w:color="auto"/>
            </w:tcBorders>
            <w:vAlign w:val="center"/>
          </w:tcPr>
          <w:p w14:paraId="51BA4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890B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0E795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0B9C6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FA4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158816" w14:textId="77777777" w:rsidTr="0083520A">
        <w:trPr>
          <w:jc w:val="center"/>
        </w:trPr>
        <w:tc>
          <w:tcPr>
            <w:tcW w:w="567" w:type="dxa"/>
            <w:tcBorders>
              <w:top w:val="nil"/>
              <w:left w:val="single" w:sz="12" w:space="0" w:color="auto"/>
              <w:bottom w:val="nil"/>
              <w:right w:val="single" w:sz="4" w:space="0" w:color="auto"/>
            </w:tcBorders>
          </w:tcPr>
          <w:p w14:paraId="7760B6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44A70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6BEC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1F375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939B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2659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95B17E" w14:textId="77777777" w:rsidTr="0083520A">
        <w:trPr>
          <w:jc w:val="center"/>
        </w:trPr>
        <w:tc>
          <w:tcPr>
            <w:tcW w:w="567" w:type="dxa"/>
            <w:tcBorders>
              <w:top w:val="nil"/>
              <w:left w:val="single" w:sz="12" w:space="0" w:color="auto"/>
              <w:bottom w:val="nil"/>
              <w:right w:val="single" w:sz="4" w:space="0" w:color="auto"/>
            </w:tcBorders>
          </w:tcPr>
          <w:p w14:paraId="651290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4481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14B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87A0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B2B9B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30BE0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B238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1DE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086F6" w14:textId="77777777" w:rsidTr="0083520A">
        <w:trPr>
          <w:jc w:val="center"/>
        </w:trPr>
        <w:tc>
          <w:tcPr>
            <w:tcW w:w="567" w:type="dxa"/>
            <w:tcBorders>
              <w:top w:val="nil"/>
              <w:left w:val="single" w:sz="12" w:space="0" w:color="auto"/>
              <w:bottom w:val="nil"/>
              <w:right w:val="single" w:sz="4" w:space="0" w:color="auto"/>
            </w:tcBorders>
          </w:tcPr>
          <w:p w14:paraId="67C73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02B35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74B0D5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EF6CE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1D5F72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C80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ACF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FB3F7E" w14:textId="77777777" w:rsidTr="0083520A">
        <w:trPr>
          <w:jc w:val="center"/>
        </w:trPr>
        <w:tc>
          <w:tcPr>
            <w:tcW w:w="567" w:type="dxa"/>
            <w:tcBorders>
              <w:top w:val="nil"/>
              <w:left w:val="single" w:sz="12" w:space="0" w:color="auto"/>
              <w:bottom w:val="nil"/>
              <w:right w:val="single" w:sz="4" w:space="0" w:color="auto"/>
            </w:tcBorders>
          </w:tcPr>
          <w:p w14:paraId="57F679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5A630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3A410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1F2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DDAED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2E0CC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5112E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F2BF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D059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7250CF" w14:textId="77777777" w:rsidTr="0083520A">
        <w:trPr>
          <w:jc w:val="center"/>
        </w:trPr>
        <w:tc>
          <w:tcPr>
            <w:tcW w:w="567" w:type="dxa"/>
            <w:tcBorders>
              <w:top w:val="nil"/>
              <w:left w:val="single" w:sz="12" w:space="0" w:color="auto"/>
              <w:bottom w:val="nil"/>
              <w:right w:val="single" w:sz="4" w:space="0" w:color="auto"/>
            </w:tcBorders>
          </w:tcPr>
          <w:p w14:paraId="4CBF7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67D9C7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28D6E1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83A9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419C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CDB2B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193E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2DEDC1" w14:textId="77777777" w:rsidTr="0083520A">
        <w:trPr>
          <w:jc w:val="center"/>
        </w:trPr>
        <w:tc>
          <w:tcPr>
            <w:tcW w:w="567" w:type="dxa"/>
            <w:tcBorders>
              <w:top w:val="nil"/>
              <w:left w:val="single" w:sz="12" w:space="0" w:color="auto"/>
              <w:bottom w:val="nil"/>
              <w:right w:val="single" w:sz="4" w:space="0" w:color="auto"/>
            </w:tcBorders>
          </w:tcPr>
          <w:p w14:paraId="2A92E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6164EA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77B96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34D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5CFC9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F605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68CC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8896D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4C2ACC" w14:textId="77777777" w:rsidTr="0083520A">
        <w:trPr>
          <w:jc w:val="center"/>
        </w:trPr>
        <w:tc>
          <w:tcPr>
            <w:tcW w:w="567" w:type="dxa"/>
            <w:tcBorders>
              <w:top w:val="nil"/>
              <w:left w:val="single" w:sz="12" w:space="0" w:color="auto"/>
              <w:bottom w:val="nil"/>
              <w:right w:val="single" w:sz="4" w:space="0" w:color="auto"/>
            </w:tcBorders>
          </w:tcPr>
          <w:p w14:paraId="1C06C4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4AAD5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76C7BB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75F9E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5A5B8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14993B" w14:textId="77777777" w:rsidTr="0083520A">
        <w:trPr>
          <w:jc w:val="center"/>
        </w:trPr>
        <w:tc>
          <w:tcPr>
            <w:tcW w:w="567" w:type="dxa"/>
            <w:tcBorders>
              <w:top w:val="nil"/>
              <w:left w:val="single" w:sz="12" w:space="0" w:color="auto"/>
              <w:bottom w:val="nil"/>
              <w:right w:val="single" w:sz="4" w:space="0" w:color="auto"/>
            </w:tcBorders>
          </w:tcPr>
          <w:p w14:paraId="79128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55FCA1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7D6D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7A76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B3D5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1C4834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DE40DB" w14:textId="77777777" w:rsidTr="0083520A">
        <w:trPr>
          <w:jc w:val="center"/>
        </w:trPr>
        <w:tc>
          <w:tcPr>
            <w:tcW w:w="567" w:type="dxa"/>
            <w:tcBorders>
              <w:top w:val="nil"/>
              <w:left w:val="single" w:sz="12" w:space="0" w:color="auto"/>
              <w:bottom w:val="nil"/>
              <w:right w:val="single" w:sz="4" w:space="0" w:color="auto"/>
            </w:tcBorders>
          </w:tcPr>
          <w:p w14:paraId="46473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347CF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A3619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8DC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212A2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C6ADD6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FFEC4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ABC0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AAEC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EEFE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51B63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6BA31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88DEB22" w14:textId="77777777" w:rsidTr="0083520A">
        <w:trPr>
          <w:jc w:val="center"/>
        </w:trPr>
        <w:tc>
          <w:tcPr>
            <w:tcW w:w="567" w:type="dxa"/>
            <w:tcBorders>
              <w:top w:val="nil"/>
              <w:left w:val="single" w:sz="12" w:space="0" w:color="auto"/>
              <w:bottom w:val="nil"/>
              <w:right w:val="single" w:sz="4" w:space="0" w:color="auto"/>
            </w:tcBorders>
          </w:tcPr>
          <w:p w14:paraId="4BC915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7C5042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E197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1E02B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FB5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B00CD" w14:textId="77777777" w:rsidTr="0083520A">
        <w:trPr>
          <w:jc w:val="center"/>
        </w:trPr>
        <w:tc>
          <w:tcPr>
            <w:tcW w:w="567" w:type="dxa"/>
            <w:tcBorders>
              <w:top w:val="nil"/>
              <w:left w:val="single" w:sz="12" w:space="0" w:color="auto"/>
              <w:bottom w:val="nil"/>
              <w:right w:val="single" w:sz="4" w:space="0" w:color="auto"/>
            </w:tcBorders>
          </w:tcPr>
          <w:p w14:paraId="57825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3F1263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3F887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C386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81D4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D57170" w14:textId="77777777" w:rsidTr="0083520A">
        <w:trPr>
          <w:jc w:val="center"/>
        </w:trPr>
        <w:tc>
          <w:tcPr>
            <w:tcW w:w="567" w:type="dxa"/>
            <w:tcBorders>
              <w:top w:val="nil"/>
              <w:left w:val="single" w:sz="12" w:space="0" w:color="auto"/>
              <w:bottom w:val="nil"/>
              <w:right w:val="single" w:sz="4" w:space="0" w:color="auto"/>
            </w:tcBorders>
            <w:vAlign w:val="center"/>
          </w:tcPr>
          <w:p w14:paraId="0ABA9C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40FE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 xml:space="preserve"> РКК-2</w:t>
            </w:r>
          </w:p>
        </w:tc>
        <w:tc>
          <w:tcPr>
            <w:tcW w:w="1418" w:type="dxa"/>
            <w:tcBorders>
              <w:top w:val="nil"/>
              <w:left w:val="single" w:sz="4" w:space="0" w:color="auto"/>
              <w:bottom w:val="nil"/>
              <w:right w:val="single" w:sz="4" w:space="0" w:color="auto"/>
            </w:tcBorders>
            <w:vAlign w:val="center"/>
          </w:tcPr>
          <w:p w14:paraId="612854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EE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5584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2815B1" w14:textId="77777777" w:rsidTr="0083520A">
        <w:trPr>
          <w:jc w:val="center"/>
        </w:trPr>
        <w:tc>
          <w:tcPr>
            <w:tcW w:w="567" w:type="dxa"/>
            <w:tcBorders>
              <w:top w:val="nil"/>
              <w:left w:val="single" w:sz="12" w:space="0" w:color="auto"/>
              <w:bottom w:val="nil"/>
              <w:right w:val="single" w:sz="4" w:space="0" w:color="auto"/>
            </w:tcBorders>
          </w:tcPr>
          <w:p w14:paraId="7A6DA6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BA90E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A177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7072F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E597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3F29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B68076" w14:textId="77777777" w:rsidTr="0083520A">
        <w:trPr>
          <w:jc w:val="center"/>
        </w:trPr>
        <w:tc>
          <w:tcPr>
            <w:tcW w:w="567" w:type="dxa"/>
            <w:tcBorders>
              <w:top w:val="nil"/>
              <w:left w:val="single" w:sz="12" w:space="0" w:color="auto"/>
              <w:bottom w:val="nil"/>
              <w:right w:val="single" w:sz="4" w:space="0" w:color="auto"/>
            </w:tcBorders>
          </w:tcPr>
          <w:p w14:paraId="25D4DB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71F69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BB261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5411B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4DCC4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9BA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DCE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A721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63919" w14:textId="77777777" w:rsidTr="0083520A">
        <w:trPr>
          <w:jc w:val="center"/>
        </w:trPr>
        <w:tc>
          <w:tcPr>
            <w:tcW w:w="567" w:type="dxa"/>
            <w:tcBorders>
              <w:top w:val="nil"/>
              <w:left w:val="single" w:sz="12" w:space="0" w:color="auto"/>
              <w:bottom w:val="nil"/>
              <w:right w:val="single" w:sz="4" w:space="0" w:color="auto"/>
            </w:tcBorders>
          </w:tcPr>
          <w:p w14:paraId="356B0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66D512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17315A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B59BA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1C44A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700D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2C37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DC4FAA" w14:textId="77777777" w:rsidTr="0083520A">
        <w:trPr>
          <w:jc w:val="center"/>
        </w:trPr>
        <w:tc>
          <w:tcPr>
            <w:tcW w:w="567" w:type="dxa"/>
            <w:tcBorders>
              <w:top w:val="nil"/>
              <w:left w:val="single" w:sz="12" w:space="0" w:color="auto"/>
              <w:bottom w:val="nil"/>
              <w:right w:val="single" w:sz="4" w:space="0" w:color="auto"/>
            </w:tcBorders>
          </w:tcPr>
          <w:p w14:paraId="6B396F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15712E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21D52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9ED25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9C0D1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5202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C854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F79AC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DCA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133B40" w14:textId="77777777" w:rsidTr="0083520A">
        <w:trPr>
          <w:jc w:val="center"/>
        </w:trPr>
        <w:tc>
          <w:tcPr>
            <w:tcW w:w="567" w:type="dxa"/>
            <w:tcBorders>
              <w:top w:val="nil"/>
              <w:left w:val="single" w:sz="12" w:space="0" w:color="auto"/>
              <w:bottom w:val="nil"/>
              <w:right w:val="single" w:sz="4" w:space="0" w:color="auto"/>
            </w:tcBorders>
          </w:tcPr>
          <w:p w14:paraId="3BE907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75D72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AAA7A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2947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FA8E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CB7F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DCC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FECBF6" w14:textId="77777777" w:rsidTr="0083520A">
        <w:trPr>
          <w:jc w:val="center"/>
        </w:trPr>
        <w:tc>
          <w:tcPr>
            <w:tcW w:w="567" w:type="dxa"/>
            <w:tcBorders>
              <w:top w:val="nil"/>
              <w:left w:val="single" w:sz="12" w:space="0" w:color="auto"/>
              <w:bottom w:val="nil"/>
              <w:right w:val="single" w:sz="4" w:space="0" w:color="auto"/>
            </w:tcBorders>
          </w:tcPr>
          <w:p w14:paraId="28D4D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084134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772F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65BA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CC030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419E5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09587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75E5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738CCF" w14:textId="77777777" w:rsidTr="0083520A">
        <w:trPr>
          <w:jc w:val="center"/>
        </w:trPr>
        <w:tc>
          <w:tcPr>
            <w:tcW w:w="567" w:type="dxa"/>
            <w:tcBorders>
              <w:top w:val="nil"/>
              <w:left w:val="single" w:sz="12" w:space="0" w:color="auto"/>
              <w:bottom w:val="nil"/>
              <w:right w:val="single" w:sz="4" w:space="0" w:color="auto"/>
            </w:tcBorders>
          </w:tcPr>
          <w:p w14:paraId="75E35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2E71E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38B18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343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714209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CCE097" w14:textId="77777777" w:rsidTr="0083520A">
        <w:trPr>
          <w:jc w:val="center"/>
        </w:trPr>
        <w:tc>
          <w:tcPr>
            <w:tcW w:w="567" w:type="dxa"/>
            <w:tcBorders>
              <w:top w:val="nil"/>
              <w:left w:val="single" w:sz="12" w:space="0" w:color="auto"/>
              <w:bottom w:val="nil"/>
              <w:right w:val="single" w:sz="4" w:space="0" w:color="auto"/>
            </w:tcBorders>
          </w:tcPr>
          <w:p w14:paraId="24ED8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75C9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98E5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2B5A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17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77938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12350F" w14:textId="77777777" w:rsidTr="0083520A">
        <w:trPr>
          <w:jc w:val="center"/>
        </w:trPr>
        <w:tc>
          <w:tcPr>
            <w:tcW w:w="567" w:type="dxa"/>
            <w:tcBorders>
              <w:top w:val="nil"/>
              <w:left w:val="single" w:sz="12" w:space="0" w:color="auto"/>
              <w:bottom w:val="nil"/>
              <w:right w:val="single" w:sz="4" w:space="0" w:color="auto"/>
            </w:tcBorders>
          </w:tcPr>
          <w:p w14:paraId="38D0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409922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DCB3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84AD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3BA4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B2C58" w14:textId="77777777" w:rsidTr="0083520A">
        <w:trPr>
          <w:jc w:val="center"/>
        </w:trPr>
        <w:tc>
          <w:tcPr>
            <w:tcW w:w="567" w:type="dxa"/>
            <w:tcBorders>
              <w:top w:val="nil"/>
              <w:left w:val="single" w:sz="12" w:space="0" w:color="auto"/>
              <w:bottom w:val="nil"/>
              <w:right w:val="single" w:sz="4" w:space="0" w:color="auto"/>
            </w:tcBorders>
          </w:tcPr>
          <w:p w14:paraId="158A5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7740BF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A0D1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42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F194C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80780A" w14:textId="77777777" w:rsidTr="0083520A">
        <w:trPr>
          <w:jc w:val="center"/>
        </w:trPr>
        <w:tc>
          <w:tcPr>
            <w:tcW w:w="567" w:type="dxa"/>
            <w:tcBorders>
              <w:top w:val="nil"/>
              <w:left w:val="single" w:sz="12" w:space="0" w:color="auto"/>
              <w:bottom w:val="nil"/>
              <w:right w:val="single" w:sz="4" w:space="0" w:color="auto"/>
            </w:tcBorders>
          </w:tcPr>
          <w:p w14:paraId="59D13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49A3B9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29152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29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0CD4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536416" w14:textId="77777777" w:rsidTr="0083520A">
        <w:trPr>
          <w:jc w:val="center"/>
        </w:trPr>
        <w:tc>
          <w:tcPr>
            <w:tcW w:w="567" w:type="dxa"/>
            <w:tcBorders>
              <w:top w:val="nil"/>
              <w:left w:val="single" w:sz="12" w:space="0" w:color="auto"/>
              <w:bottom w:val="nil"/>
              <w:right w:val="single" w:sz="4" w:space="0" w:color="auto"/>
            </w:tcBorders>
            <w:vAlign w:val="center"/>
          </w:tcPr>
          <w:p w14:paraId="1E89E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6C32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70E8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384E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38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67C81A" w14:textId="77777777" w:rsidTr="0083520A">
        <w:trPr>
          <w:jc w:val="center"/>
        </w:trPr>
        <w:tc>
          <w:tcPr>
            <w:tcW w:w="567" w:type="dxa"/>
            <w:tcBorders>
              <w:top w:val="nil"/>
              <w:left w:val="single" w:sz="12" w:space="0" w:color="auto"/>
              <w:bottom w:val="nil"/>
              <w:right w:val="single" w:sz="4" w:space="0" w:color="auto"/>
            </w:tcBorders>
          </w:tcPr>
          <w:p w14:paraId="3F338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35EF656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(Демонтаж) Установлення люка</w:t>
            </w:r>
          </w:p>
        </w:tc>
        <w:tc>
          <w:tcPr>
            <w:tcW w:w="1418" w:type="dxa"/>
            <w:tcBorders>
              <w:top w:val="nil"/>
              <w:left w:val="single" w:sz="4" w:space="0" w:color="auto"/>
              <w:bottom w:val="nil"/>
              <w:right w:val="nil"/>
            </w:tcBorders>
          </w:tcPr>
          <w:p w14:paraId="3C10F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322B8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611E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594F62" w14:textId="77777777" w:rsidTr="0083520A">
        <w:trPr>
          <w:jc w:val="center"/>
        </w:trPr>
        <w:tc>
          <w:tcPr>
            <w:tcW w:w="567" w:type="dxa"/>
            <w:tcBorders>
              <w:top w:val="nil"/>
              <w:left w:val="single" w:sz="12" w:space="0" w:color="auto"/>
              <w:bottom w:val="nil"/>
              <w:right w:val="single" w:sz="4" w:space="0" w:color="auto"/>
            </w:tcBorders>
          </w:tcPr>
          <w:p w14:paraId="50746D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1D888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люка</w:t>
            </w:r>
          </w:p>
        </w:tc>
        <w:tc>
          <w:tcPr>
            <w:tcW w:w="1418" w:type="dxa"/>
            <w:tcBorders>
              <w:top w:val="nil"/>
              <w:left w:val="single" w:sz="4" w:space="0" w:color="auto"/>
              <w:bottom w:val="nil"/>
              <w:right w:val="nil"/>
            </w:tcBorders>
          </w:tcPr>
          <w:p w14:paraId="191F6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44367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EBC7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36A188" w14:textId="77777777" w:rsidTr="0083520A">
        <w:trPr>
          <w:jc w:val="center"/>
        </w:trPr>
        <w:tc>
          <w:tcPr>
            <w:tcW w:w="567" w:type="dxa"/>
            <w:tcBorders>
              <w:top w:val="nil"/>
              <w:left w:val="single" w:sz="12" w:space="0" w:color="auto"/>
              <w:bottom w:val="nil"/>
              <w:right w:val="single" w:sz="4" w:space="0" w:color="auto"/>
            </w:tcBorders>
          </w:tcPr>
          <w:p w14:paraId="75473A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489330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51B76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4A7B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7C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D038F4" w14:textId="77777777" w:rsidTr="0083520A">
        <w:trPr>
          <w:jc w:val="center"/>
        </w:trPr>
        <w:tc>
          <w:tcPr>
            <w:tcW w:w="567" w:type="dxa"/>
            <w:tcBorders>
              <w:top w:val="nil"/>
              <w:left w:val="single" w:sz="12" w:space="0" w:color="auto"/>
              <w:bottom w:val="nil"/>
              <w:right w:val="single" w:sz="4" w:space="0" w:color="auto"/>
            </w:tcBorders>
            <w:vAlign w:val="center"/>
          </w:tcPr>
          <w:p w14:paraId="08DFD2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8EAD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w:t>
            </w:r>
            <w:proofErr w:type="spellEnd"/>
          </w:p>
        </w:tc>
        <w:tc>
          <w:tcPr>
            <w:tcW w:w="1418" w:type="dxa"/>
            <w:tcBorders>
              <w:top w:val="nil"/>
              <w:left w:val="single" w:sz="4" w:space="0" w:color="auto"/>
              <w:bottom w:val="nil"/>
              <w:right w:val="single" w:sz="4" w:space="0" w:color="auto"/>
            </w:tcBorders>
            <w:vAlign w:val="center"/>
          </w:tcPr>
          <w:p w14:paraId="35AE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F8E72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DE28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E709A" w14:textId="77777777" w:rsidTr="0083520A">
        <w:trPr>
          <w:jc w:val="center"/>
        </w:trPr>
        <w:tc>
          <w:tcPr>
            <w:tcW w:w="567" w:type="dxa"/>
            <w:tcBorders>
              <w:top w:val="nil"/>
              <w:left w:val="single" w:sz="12" w:space="0" w:color="auto"/>
              <w:bottom w:val="nil"/>
              <w:right w:val="single" w:sz="4" w:space="0" w:color="auto"/>
            </w:tcBorders>
          </w:tcPr>
          <w:p w14:paraId="1625E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47D573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2AB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0E79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49644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278071" w14:textId="77777777" w:rsidTr="0083520A">
        <w:trPr>
          <w:jc w:val="center"/>
        </w:trPr>
        <w:tc>
          <w:tcPr>
            <w:tcW w:w="567" w:type="dxa"/>
            <w:tcBorders>
              <w:top w:val="nil"/>
              <w:left w:val="single" w:sz="12" w:space="0" w:color="auto"/>
              <w:bottom w:val="nil"/>
              <w:right w:val="single" w:sz="4" w:space="0" w:color="auto"/>
            </w:tcBorders>
          </w:tcPr>
          <w:p w14:paraId="3E928E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176EB4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0D0409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6EDE1E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A5688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B21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E2CA0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93DF2A" w14:textId="77777777" w:rsidTr="0083520A">
        <w:trPr>
          <w:jc w:val="center"/>
        </w:trPr>
        <w:tc>
          <w:tcPr>
            <w:tcW w:w="567" w:type="dxa"/>
            <w:tcBorders>
              <w:top w:val="nil"/>
              <w:left w:val="single" w:sz="12" w:space="0" w:color="auto"/>
              <w:bottom w:val="nil"/>
              <w:right w:val="single" w:sz="4" w:space="0" w:color="auto"/>
            </w:tcBorders>
          </w:tcPr>
          <w:p w14:paraId="33773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7F098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BD876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A4F6EF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44602E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EA96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1A970B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095097" w14:textId="77777777" w:rsidTr="0083520A">
        <w:trPr>
          <w:jc w:val="center"/>
        </w:trPr>
        <w:tc>
          <w:tcPr>
            <w:tcW w:w="567" w:type="dxa"/>
            <w:tcBorders>
              <w:top w:val="nil"/>
              <w:left w:val="single" w:sz="12" w:space="0" w:color="auto"/>
              <w:bottom w:val="nil"/>
              <w:right w:val="single" w:sz="4" w:space="0" w:color="auto"/>
            </w:tcBorders>
            <w:vAlign w:val="center"/>
          </w:tcPr>
          <w:p w14:paraId="56E51B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65C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12A03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65D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814A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B56B41" w14:textId="77777777" w:rsidTr="0083520A">
        <w:trPr>
          <w:jc w:val="center"/>
        </w:trPr>
        <w:tc>
          <w:tcPr>
            <w:tcW w:w="567" w:type="dxa"/>
            <w:tcBorders>
              <w:top w:val="nil"/>
              <w:left w:val="single" w:sz="12" w:space="0" w:color="auto"/>
              <w:bottom w:val="nil"/>
              <w:right w:val="single" w:sz="4" w:space="0" w:color="auto"/>
            </w:tcBorders>
          </w:tcPr>
          <w:p w14:paraId="45656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5E81BA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31CEF7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BF9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(2 шт.)</w:t>
            </w:r>
          </w:p>
        </w:tc>
        <w:tc>
          <w:tcPr>
            <w:tcW w:w="1418" w:type="dxa"/>
            <w:tcBorders>
              <w:top w:val="nil"/>
              <w:left w:val="single" w:sz="4" w:space="0" w:color="auto"/>
              <w:bottom w:val="nil"/>
              <w:right w:val="nil"/>
            </w:tcBorders>
          </w:tcPr>
          <w:p w14:paraId="6F701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AA540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1418" w:type="dxa"/>
            <w:tcBorders>
              <w:top w:val="nil"/>
              <w:left w:val="single" w:sz="4" w:space="0" w:color="auto"/>
              <w:bottom w:val="nil"/>
              <w:right w:val="single" w:sz="12" w:space="0" w:color="auto"/>
            </w:tcBorders>
          </w:tcPr>
          <w:p w14:paraId="70ACA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279C68" w14:textId="77777777" w:rsidTr="0083520A">
        <w:trPr>
          <w:jc w:val="center"/>
        </w:trPr>
        <w:tc>
          <w:tcPr>
            <w:tcW w:w="567" w:type="dxa"/>
            <w:tcBorders>
              <w:top w:val="nil"/>
              <w:left w:val="single" w:sz="12" w:space="0" w:color="auto"/>
              <w:bottom w:val="nil"/>
              <w:right w:val="single" w:sz="4" w:space="0" w:color="auto"/>
            </w:tcBorders>
          </w:tcPr>
          <w:p w14:paraId="69E058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5EBAC5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3E2565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3BAA1B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7F08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3,774</w:t>
            </w:r>
          </w:p>
        </w:tc>
        <w:tc>
          <w:tcPr>
            <w:tcW w:w="1418" w:type="dxa"/>
            <w:tcBorders>
              <w:top w:val="nil"/>
              <w:left w:val="single" w:sz="4" w:space="0" w:color="auto"/>
              <w:bottom w:val="nil"/>
              <w:right w:val="single" w:sz="12" w:space="0" w:color="auto"/>
            </w:tcBorders>
          </w:tcPr>
          <w:p w14:paraId="31CF4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8EBE96" w14:textId="77777777" w:rsidTr="0083520A">
        <w:trPr>
          <w:jc w:val="center"/>
        </w:trPr>
        <w:tc>
          <w:tcPr>
            <w:tcW w:w="567" w:type="dxa"/>
            <w:tcBorders>
              <w:top w:val="nil"/>
              <w:left w:val="single" w:sz="12" w:space="0" w:color="auto"/>
              <w:bottom w:val="nil"/>
              <w:right w:val="single" w:sz="4" w:space="0" w:color="auto"/>
            </w:tcBorders>
          </w:tcPr>
          <w:p w14:paraId="7FA833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72C7AB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демонтованих цегляних колодязів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7108BF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992D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1418" w:type="dxa"/>
            <w:tcBorders>
              <w:top w:val="nil"/>
              <w:left w:val="single" w:sz="4" w:space="0" w:color="auto"/>
              <w:bottom w:val="nil"/>
              <w:right w:val="single" w:sz="12" w:space="0" w:color="auto"/>
            </w:tcBorders>
          </w:tcPr>
          <w:p w14:paraId="4A83CE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61BF41" w14:textId="77777777" w:rsidTr="0083520A">
        <w:trPr>
          <w:jc w:val="center"/>
        </w:trPr>
        <w:tc>
          <w:tcPr>
            <w:tcW w:w="567" w:type="dxa"/>
            <w:tcBorders>
              <w:top w:val="nil"/>
              <w:left w:val="single" w:sz="12" w:space="0" w:color="auto"/>
              <w:bottom w:val="nil"/>
              <w:right w:val="single" w:sz="4" w:space="0" w:color="auto"/>
            </w:tcBorders>
          </w:tcPr>
          <w:p w14:paraId="28324D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2CC377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1CA0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E06F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1,406</w:t>
            </w:r>
          </w:p>
        </w:tc>
        <w:tc>
          <w:tcPr>
            <w:tcW w:w="1418" w:type="dxa"/>
            <w:tcBorders>
              <w:top w:val="nil"/>
              <w:left w:val="single" w:sz="4" w:space="0" w:color="auto"/>
              <w:bottom w:val="nil"/>
              <w:right w:val="single" w:sz="12" w:space="0" w:color="auto"/>
            </w:tcBorders>
          </w:tcPr>
          <w:p w14:paraId="0BB358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B9677A" w14:textId="77777777" w:rsidTr="0083520A">
        <w:trPr>
          <w:jc w:val="center"/>
        </w:trPr>
        <w:tc>
          <w:tcPr>
            <w:tcW w:w="567" w:type="dxa"/>
            <w:tcBorders>
              <w:top w:val="nil"/>
              <w:left w:val="single" w:sz="12" w:space="0" w:color="auto"/>
              <w:bottom w:val="nil"/>
              <w:right w:val="single" w:sz="4" w:space="0" w:color="auto"/>
            </w:tcBorders>
            <w:vAlign w:val="center"/>
          </w:tcPr>
          <w:p w14:paraId="12F30F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B4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p>
        </w:tc>
        <w:tc>
          <w:tcPr>
            <w:tcW w:w="1418" w:type="dxa"/>
            <w:tcBorders>
              <w:top w:val="nil"/>
              <w:left w:val="single" w:sz="4" w:space="0" w:color="auto"/>
              <w:bottom w:val="nil"/>
              <w:right w:val="single" w:sz="4" w:space="0" w:color="auto"/>
            </w:tcBorders>
            <w:vAlign w:val="center"/>
          </w:tcPr>
          <w:p w14:paraId="0C3F6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7C58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0007C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54E1FB" w14:textId="77777777" w:rsidTr="0083520A">
        <w:trPr>
          <w:jc w:val="center"/>
        </w:trPr>
        <w:tc>
          <w:tcPr>
            <w:tcW w:w="567" w:type="dxa"/>
            <w:tcBorders>
              <w:top w:val="nil"/>
              <w:left w:val="single" w:sz="12" w:space="0" w:color="auto"/>
              <w:bottom w:val="nil"/>
              <w:right w:val="single" w:sz="4" w:space="0" w:color="auto"/>
            </w:tcBorders>
          </w:tcPr>
          <w:p w14:paraId="2CC3A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692180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54B3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1940F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184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3651F" w14:textId="77777777" w:rsidTr="0083520A">
        <w:trPr>
          <w:jc w:val="center"/>
        </w:trPr>
        <w:tc>
          <w:tcPr>
            <w:tcW w:w="567" w:type="dxa"/>
            <w:tcBorders>
              <w:top w:val="nil"/>
              <w:left w:val="single" w:sz="12" w:space="0" w:color="auto"/>
              <w:bottom w:val="nil"/>
              <w:right w:val="single" w:sz="4" w:space="0" w:color="auto"/>
            </w:tcBorders>
          </w:tcPr>
          <w:p w14:paraId="716E39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2C9AB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45C531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180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6ADD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4C0A08" w14:textId="77777777" w:rsidTr="0083520A">
        <w:trPr>
          <w:jc w:val="center"/>
        </w:trPr>
        <w:tc>
          <w:tcPr>
            <w:tcW w:w="567" w:type="dxa"/>
            <w:tcBorders>
              <w:top w:val="nil"/>
              <w:left w:val="single" w:sz="12" w:space="0" w:color="auto"/>
              <w:bottom w:val="nil"/>
              <w:right w:val="single" w:sz="4" w:space="0" w:color="auto"/>
            </w:tcBorders>
          </w:tcPr>
          <w:p w14:paraId="425B1F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3CCD44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9B9DB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314E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1,485</w:t>
            </w:r>
          </w:p>
        </w:tc>
        <w:tc>
          <w:tcPr>
            <w:tcW w:w="1418" w:type="dxa"/>
            <w:tcBorders>
              <w:top w:val="nil"/>
              <w:left w:val="single" w:sz="4" w:space="0" w:color="auto"/>
              <w:bottom w:val="nil"/>
              <w:right w:val="single" w:sz="12" w:space="0" w:color="auto"/>
            </w:tcBorders>
          </w:tcPr>
          <w:p w14:paraId="30A497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9E2CA2" w14:textId="77777777" w:rsidTr="0083520A">
        <w:trPr>
          <w:jc w:val="center"/>
        </w:trPr>
        <w:tc>
          <w:tcPr>
            <w:tcW w:w="567" w:type="dxa"/>
            <w:tcBorders>
              <w:top w:val="nil"/>
              <w:left w:val="single" w:sz="12" w:space="0" w:color="auto"/>
              <w:bottom w:val="nil"/>
              <w:right w:val="single" w:sz="4" w:space="0" w:color="auto"/>
            </w:tcBorders>
          </w:tcPr>
          <w:p w14:paraId="4129B8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788BD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7BAE2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477F56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B37B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3,08025</w:t>
            </w:r>
          </w:p>
        </w:tc>
        <w:tc>
          <w:tcPr>
            <w:tcW w:w="1418" w:type="dxa"/>
            <w:tcBorders>
              <w:top w:val="nil"/>
              <w:left w:val="single" w:sz="4" w:space="0" w:color="auto"/>
              <w:bottom w:val="nil"/>
              <w:right w:val="single" w:sz="12" w:space="0" w:color="auto"/>
            </w:tcBorders>
          </w:tcPr>
          <w:p w14:paraId="22B457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735233" w14:textId="77777777" w:rsidTr="0083520A">
        <w:trPr>
          <w:jc w:val="center"/>
        </w:trPr>
        <w:tc>
          <w:tcPr>
            <w:tcW w:w="567" w:type="dxa"/>
            <w:tcBorders>
              <w:top w:val="nil"/>
              <w:left w:val="single" w:sz="12" w:space="0" w:color="auto"/>
              <w:bottom w:val="nil"/>
              <w:right w:val="single" w:sz="4" w:space="0" w:color="auto"/>
            </w:tcBorders>
          </w:tcPr>
          <w:p w14:paraId="7E2347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2A7F99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7C3EC4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FC77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0,308025</w:t>
            </w:r>
          </w:p>
        </w:tc>
        <w:tc>
          <w:tcPr>
            <w:tcW w:w="1418" w:type="dxa"/>
            <w:tcBorders>
              <w:top w:val="nil"/>
              <w:left w:val="single" w:sz="4" w:space="0" w:color="auto"/>
              <w:bottom w:val="nil"/>
              <w:right w:val="single" w:sz="12" w:space="0" w:color="auto"/>
            </w:tcBorders>
          </w:tcPr>
          <w:p w14:paraId="06726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007FFD" w14:textId="77777777" w:rsidTr="0083520A">
        <w:trPr>
          <w:jc w:val="center"/>
        </w:trPr>
        <w:tc>
          <w:tcPr>
            <w:tcW w:w="567" w:type="dxa"/>
            <w:tcBorders>
              <w:top w:val="nil"/>
              <w:left w:val="single" w:sz="12" w:space="0" w:color="auto"/>
              <w:bottom w:val="nil"/>
              <w:right w:val="single" w:sz="4" w:space="0" w:color="auto"/>
            </w:tcBorders>
          </w:tcPr>
          <w:p w14:paraId="592569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0B4117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5B25D0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4C2B8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F0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39804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8748A" w14:textId="77777777" w:rsidTr="0083520A">
        <w:trPr>
          <w:jc w:val="center"/>
        </w:trPr>
        <w:tc>
          <w:tcPr>
            <w:tcW w:w="567" w:type="dxa"/>
            <w:tcBorders>
              <w:top w:val="nil"/>
              <w:left w:val="single" w:sz="12" w:space="0" w:color="auto"/>
              <w:bottom w:val="nil"/>
              <w:right w:val="single" w:sz="4" w:space="0" w:color="auto"/>
            </w:tcBorders>
          </w:tcPr>
          <w:p w14:paraId="503AB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783B6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1B4138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2548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21603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C419E3" w14:textId="77777777" w:rsidTr="0083520A">
        <w:trPr>
          <w:jc w:val="center"/>
        </w:trPr>
        <w:tc>
          <w:tcPr>
            <w:tcW w:w="567" w:type="dxa"/>
            <w:tcBorders>
              <w:top w:val="nil"/>
              <w:left w:val="single" w:sz="12" w:space="0" w:color="auto"/>
              <w:bottom w:val="nil"/>
              <w:right w:val="single" w:sz="4" w:space="0" w:color="auto"/>
            </w:tcBorders>
          </w:tcPr>
          <w:p w14:paraId="536B8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5F561E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5E91A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AABAE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75B98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1418" w:type="dxa"/>
            <w:tcBorders>
              <w:top w:val="nil"/>
              <w:left w:val="single" w:sz="4" w:space="0" w:color="auto"/>
              <w:bottom w:val="nil"/>
              <w:right w:val="single" w:sz="12" w:space="0" w:color="auto"/>
            </w:tcBorders>
          </w:tcPr>
          <w:p w14:paraId="60085C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D21EB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2CC98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54D6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6B42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83B16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DE5A8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E88E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39D9BA6" w14:textId="77777777" w:rsidTr="0083520A">
        <w:trPr>
          <w:jc w:val="center"/>
        </w:trPr>
        <w:tc>
          <w:tcPr>
            <w:tcW w:w="567" w:type="dxa"/>
            <w:tcBorders>
              <w:top w:val="nil"/>
              <w:left w:val="single" w:sz="12" w:space="0" w:color="auto"/>
              <w:bottom w:val="nil"/>
              <w:right w:val="single" w:sz="4" w:space="0" w:color="auto"/>
            </w:tcBorders>
            <w:vAlign w:val="center"/>
          </w:tcPr>
          <w:p w14:paraId="7F3C7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38BD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1D6BA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B3A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773E1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ED4B8D" w14:textId="77777777" w:rsidTr="0083520A">
        <w:trPr>
          <w:jc w:val="center"/>
        </w:trPr>
        <w:tc>
          <w:tcPr>
            <w:tcW w:w="567" w:type="dxa"/>
            <w:tcBorders>
              <w:top w:val="nil"/>
              <w:left w:val="single" w:sz="12" w:space="0" w:color="auto"/>
              <w:bottom w:val="nil"/>
              <w:right w:val="single" w:sz="4" w:space="0" w:color="auto"/>
            </w:tcBorders>
          </w:tcPr>
          <w:p w14:paraId="30690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494E59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DCF58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768AFE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4D5A2F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7D3D8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1866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5,643</w:t>
            </w:r>
          </w:p>
        </w:tc>
        <w:tc>
          <w:tcPr>
            <w:tcW w:w="1418" w:type="dxa"/>
            <w:tcBorders>
              <w:top w:val="nil"/>
              <w:left w:val="single" w:sz="4" w:space="0" w:color="auto"/>
              <w:bottom w:val="nil"/>
              <w:right w:val="single" w:sz="12" w:space="0" w:color="auto"/>
            </w:tcBorders>
          </w:tcPr>
          <w:p w14:paraId="04315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2918C9" w14:textId="77777777" w:rsidTr="0083520A">
        <w:trPr>
          <w:jc w:val="center"/>
        </w:trPr>
        <w:tc>
          <w:tcPr>
            <w:tcW w:w="567" w:type="dxa"/>
            <w:tcBorders>
              <w:top w:val="nil"/>
              <w:left w:val="single" w:sz="12" w:space="0" w:color="auto"/>
              <w:bottom w:val="nil"/>
              <w:right w:val="single" w:sz="4" w:space="0" w:color="auto"/>
            </w:tcBorders>
          </w:tcPr>
          <w:p w14:paraId="71785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30015F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3FB5AB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378A49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4F3D2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753D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58180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7E835A" w14:textId="77777777" w:rsidTr="0083520A">
        <w:trPr>
          <w:jc w:val="center"/>
        </w:trPr>
        <w:tc>
          <w:tcPr>
            <w:tcW w:w="567" w:type="dxa"/>
            <w:tcBorders>
              <w:top w:val="nil"/>
              <w:left w:val="single" w:sz="12" w:space="0" w:color="auto"/>
              <w:bottom w:val="nil"/>
              <w:right w:val="single" w:sz="4" w:space="0" w:color="auto"/>
            </w:tcBorders>
          </w:tcPr>
          <w:p w14:paraId="27A8B7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0E958E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A78A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8071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11,62525</w:t>
            </w:r>
          </w:p>
        </w:tc>
        <w:tc>
          <w:tcPr>
            <w:tcW w:w="1418" w:type="dxa"/>
            <w:tcBorders>
              <w:top w:val="nil"/>
              <w:left w:val="single" w:sz="4" w:space="0" w:color="auto"/>
              <w:bottom w:val="nil"/>
              <w:right w:val="single" w:sz="12" w:space="0" w:color="auto"/>
            </w:tcBorders>
          </w:tcPr>
          <w:p w14:paraId="57A016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E7C63" w14:textId="77777777" w:rsidTr="0083520A">
        <w:trPr>
          <w:jc w:val="center"/>
        </w:trPr>
        <w:tc>
          <w:tcPr>
            <w:tcW w:w="567" w:type="dxa"/>
            <w:tcBorders>
              <w:top w:val="nil"/>
              <w:left w:val="single" w:sz="12" w:space="0" w:color="auto"/>
              <w:bottom w:val="nil"/>
              <w:right w:val="single" w:sz="4" w:space="0" w:color="auto"/>
            </w:tcBorders>
          </w:tcPr>
          <w:p w14:paraId="1781D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6BCDB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4D238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5D6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6,643</w:t>
            </w:r>
          </w:p>
        </w:tc>
        <w:tc>
          <w:tcPr>
            <w:tcW w:w="1418" w:type="dxa"/>
            <w:tcBorders>
              <w:top w:val="nil"/>
              <w:left w:val="single" w:sz="4" w:space="0" w:color="auto"/>
              <w:bottom w:val="nil"/>
              <w:right w:val="single" w:sz="12" w:space="0" w:color="auto"/>
            </w:tcBorders>
          </w:tcPr>
          <w:p w14:paraId="282E9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94F196" w14:textId="77777777" w:rsidTr="0083520A">
        <w:trPr>
          <w:jc w:val="center"/>
        </w:trPr>
        <w:tc>
          <w:tcPr>
            <w:tcW w:w="567" w:type="dxa"/>
            <w:tcBorders>
              <w:top w:val="nil"/>
              <w:left w:val="single" w:sz="12" w:space="0" w:color="auto"/>
              <w:bottom w:val="nil"/>
              <w:right w:val="single" w:sz="4" w:space="0" w:color="auto"/>
            </w:tcBorders>
          </w:tcPr>
          <w:p w14:paraId="3E26A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6BA426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3596A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68502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DB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A43C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8D7CD0" w14:textId="77777777" w:rsidTr="0083520A">
        <w:trPr>
          <w:jc w:val="center"/>
        </w:trPr>
        <w:tc>
          <w:tcPr>
            <w:tcW w:w="567" w:type="dxa"/>
            <w:tcBorders>
              <w:top w:val="nil"/>
              <w:left w:val="single" w:sz="12" w:space="0" w:color="auto"/>
              <w:bottom w:val="nil"/>
              <w:right w:val="single" w:sz="4" w:space="0" w:color="auto"/>
            </w:tcBorders>
          </w:tcPr>
          <w:p w14:paraId="2E04D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0BC6D13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65560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41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6,001944</w:t>
            </w:r>
          </w:p>
        </w:tc>
        <w:tc>
          <w:tcPr>
            <w:tcW w:w="1418" w:type="dxa"/>
            <w:tcBorders>
              <w:top w:val="nil"/>
              <w:left w:val="single" w:sz="4" w:space="0" w:color="auto"/>
              <w:bottom w:val="nil"/>
              <w:right w:val="single" w:sz="12" w:space="0" w:color="auto"/>
            </w:tcBorders>
          </w:tcPr>
          <w:p w14:paraId="527473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153448" w14:textId="77777777" w:rsidTr="0083520A">
        <w:trPr>
          <w:jc w:val="center"/>
        </w:trPr>
        <w:tc>
          <w:tcPr>
            <w:tcW w:w="567" w:type="dxa"/>
            <w:tcBorders>
              <w:top w:val="nil"/>
              <w:left w:val="single" w:sz="12" w:space="0" w:color="auto"/>
              <w:bottom w:val="nil"/>
              <w:right w:val="single" w:sz="4" w:space="0" w:color="auto"/>
            </w:tcBorders>
          </w:tcPr>
          <w:p w14:paraId="46FA12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02AE2B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6ED1B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DEAA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F2C3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6,6022</w:t>
            </w:r>
          </w:p>
        </w:tc>
        <w:tc>
          <w:tcPr>
            <w:tcW w:w="1418" w:type="dxa"/>
            <w:tcBorders>
              <w:top w:val="nil"/>
              <w:left w:val="single" w:sz="4" w:space="0" w:color="auto"/>
              <w:bottom w:val="nil"/>
              <w:right w:val="single" w:sz="12" w:space="0" w:color="auto"/>
            </w:tcBorders>
          </w:tcPr>
          <w:p w14:paraId="4D4DC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8387A" w14:textId="77777777" w:rsidTr="0083520A">
        <w:trPr>
          <w:jc w:val="center"/>
        </w:trPr>
        <w:tc>
          <w:tcPr>
            <w:tcW w:w="567" w:type="dxa"/>
            <w:tcBorders>
              <w:top w:val="nil"/>
              <w:left w:val="single" w:sz="12" w:space="0" w:color="auto"/>
              <w:bottom w:val="nil"/>
              <w:right w:val="single" w:sz="4" w:space="0" w:color="auto"/>
            </w:tcBorders>
          </w:tcPr>
          <w:p w14:paraId="37837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492534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3358B3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6CDAE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4F69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7,002</w:t>
            </w:r>
          </w:p>
        </w:tc>
        <w:tc>
          <w:tcPr>
            <w:tcW w:w="1418" w:type="dxa"/>
            <w:tcBorders>
              <w:top w:val="nil"/>
              <w:left w:val="single" w:sz="4" w:space="0" w:color="auto"/>
              <w:bottom w:val="nil"/>
              <w:right w:val="single" w:sz="12" w:space="0" w:color="auto"/>
            </w:tcBorders>
          </w:tcPr>
          <w:p w14:paraId="220F38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3E22CC" w14:textId="77777777" w:rsidTr="0083520A">
        <w:trPr>
          <w:jc w:val="center"/>
        </w:trPr>
        <w:tc>
          <w:tcPr>
            <w:tcW w:w="567" w:type="dxa"/>
            <w:tcBorders>
              <w:top w:val="nil"/>
              <w:left w:val="single" w:sz="12" w:space="0" w:color="auto"/>
              <w:bottom w:val="nil"/>
              <w:right w:val="single" w:sz="4" w:space="0" w:color="auto"/>
            </w:tcBorders>
            <w:vAlign w:val="center"/>
          </w:tcPr>
          <w:p w14:paraId="33CB8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FF7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2B2081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2260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6E6E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FB78D6" w14:textId="77777777" w:rsidTr="0083520A">
        <w:trPr>
          <w:jc w:val="center"/>
        </w:trPr>
        <w:tc>
          <w:tcPr>
            <w:tcW w:w="567" w:type="dxa"/>
            <w:tcBorders>
              <w:top w:val="nil"/>
              <w:left w:val="single" w:sz="12" w:space="0" w:color="auto"/>
              <w:bottom w:val="nil"/>
              <w:right w:val="single" w:sz="4" w:space="0" w:color="auto"/>
            </w:tcBorders>
          </w:tcPr>
          <w:p w14:paraId="31C9DA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27C9A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7E85C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689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0,99</w:t>
            </w:r>
          </w:p>
        </w:tc>
        <w:tc>
          <w:tcPr>
            <w:tcW w:w="1418" w:type="dxa"/>
            <w:tcBorders>
              <w:top w:val="nil"/>
              <w:left w:val="single" w:sz="4" w:space="0" w:color="auto"/>
              <w:bottom w:val="nil"/>
              <w:right w:val="single" w:sz="12" w:space="0" w:color="auto"/>
            </w:tcBorders>
          </w:tcPr>
          <w:p w14:paraId="02C4D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3670E6" w14:textId="77777777" w:rsidTr="0083520A">
        <w:trPr>
          <w:jc w:val="center"/>
        </w:trPr>
        <w:tc>
          <w:tcPr>
            <w:tcW w:w="567" w:type="dxa"/>
            <w:tcBorders>
              <w:top w:val="nil"/>
              <w:left w:val="single" w:sz="12" w:space="0" w:color="auto"/>
              <w:bottom w:val="nil"/>
              <w:right w:val="single" w:sz="4" w:space="0" w:color="auto"/>
            </w:tcBorders>
          </w:tcPr>
          <w:p w14:paraId="715783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4562B3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693C0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1D4141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8987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62F1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96EF9" w14:textId="77777777" w:rsidTr="0083520A">
        <w:trPr>
          <w:jc w:val="center"/>
        </w:trPr>
        <w:tc>
          <w:tcPr>
            <w:tcW w:w="567" w:type="dxa"/>
            <w:tcBorders>
              <w:top w:val="nil"/>
              <w:left w:val="single" w:sz="12" w:space="0" w:color="auto"/>
              <w:bottom w:val="nil"/>
              <w:right w:val="single" w:sz="4" w:space="0" w:color="auto"/>
            </w:tcBorders>
          </w:tcPr>
          <w:p w14:paraId="4B95F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530885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08E8EC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AD53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15A5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FC9FA5" w14:textId="77777777" w:rsidTr="0083520A">
        <w:trPr>
          <w:jc w:val="center"/>
        </w:trPr>
        <w:tc>
          <w:tcPr>
            <w:tcW w:w="567" w:type="dxa"/>
            <w:tcBorders>
              <w:top w:val="nil"/>
              <w:left w:val="single" w:sz="12" w:space="0" w:color="auto"/>
              <w:bottom w:val="nil"/>
              <w:right w:val="single" w:sz="4" w:space="0" w:color="auto"/>
            </w:tcBorders>
          </w:tcPr>
          <w:p w14:paraId="14B323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375AF0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36BF26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(футляр 3,</w:t>
            </w:r>
          </w:p>
          <w:p w14:paraId="5E2C74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5м+3,5м)</w:t>
            </w:r>
          </w:p>
        </w:tc>
        <w:tc>
          <w:tcPr>
            <w:tcW w:w="1418" w:type="dxa"/>
            <w:tcBorders>
              <w:top w:val="nil"/>
              <w:left w:val="single" w:sz="4" w:space="0" w:color="auto"/>
              <w:bottom w:val="nil"/>
              <w:right w:val="nil"/>
            </w:tcBorders>
          </w:tcPr>
          <w:p w14:paraId="6A9110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A24DC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334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8101D2" w14:textId="77777777" w:rsidTr="0083520A">
        <w:trPr>
          <w:jc w:val="center"/>
        </w:trPr>
        <w:tc>
          <w:tcPr>
            <w:tcW w:w="567" w:type="dxa"/>
            <w:tcBorders>
              <w:top w:val="nil"/>
              <w:left w:val="single" w:sz="12" w:space="0" w:color="auto"/>
              <w:bottom w:val="nil"/>
              <w:right w:val="single" w:sz="4" w:space="0" w:color="auto"/>
            </w:tcBorders>
          </w:tcPr>
          <w:p w14:paraId="3A853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238260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BB63D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9588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40E5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E0867" w14:textId="77777777" w:rsidTr="0083520A">
        <w:trPr>
          <w:jc w:val="center"/>
        </w:trPr>
        <w:tc>
          <w:tcPr>
            <w:tcW w:w="567" w:type="dxa"/>
            <w:tcBorders>
              <w:top w:val="nil"/>
              <w:left w:val="single" w:sz="12" w:space="0" w:color="auto"/>
              <w:bottom w:val="nil"/>
              <w:right w:val="single" w:sz="4" w:space="0" w:color="auto"/>
            </w:tcBorders>
          </w:tcPr>
          <w:p w14:paraId="012F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1FB15B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721F0A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 (3,5м+3,5м)</w:t>
            </w:r>
          </w:p>
        </w:tc>
        <w:tc>
          <w:tcPr>
            <w:tcW w:w="1418" w:type="dxa"/>
            <w:tcBorders>
              <w:top w:val="nil"/>
              <w:left w:val="single" w:sz="4" w:space="0" w:color="auto"/>
              <w:bottom w:val="nil"/>
              <w:right w:val="nil"/>
            </w:tcBorders>
          </w:tcPr>
          <w:p w14:paraId="2BD5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1FF1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0E783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1C5CD" w14:textId="77777777" w:rsidTr="0083520A">
        <w:trPr>
          <w:jc w:val="center"/>
        </w:trPr>
        <w:tc>
          <w:tcPr>
            <w:tcW w:w="567" w:type="dxa"/>
            <w:tcBorders>
              <w:top w:val="nil"/>
              <w:left w:val="single" w:sz="12" w:space="0" w:color="auto"/>
              <w:bottom w:val="nil"/>
              <w:right w:val="single" w:sz="4" w:space="0" w:color="auto"/>
            </w:tcBorders>
          </w:tcPr>
          <w:p w14:paraId="737528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70A4F1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02D262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5C139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71B9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85C9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70EF0" w14:textId="77777777" w:rsidTr="0083520A">
        <w:trPr>
          <w:jc w:val="center"/>
        </w:trPr>
        <w:tc>
          <w:tcPr>
            <w:tcW w:w="567" w:type="dxa"/>
            <w:tcBorders>
              <w:top w:val="nil"/>
              <w:left w:val="single" w:sz="12" w:space="0" w:color="auto"/>
              <w:bottom w:val="nil"/>
              <w:right w:val="single" w:sz="4" w:space="0" w:color="auto"/>
            </w:tcBorders>
          </w:tcPr>
          <w:p w14:paraId="052DF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508745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07CD4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7FF04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01669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D8D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FC00E1" w14:textId="77777777" w:rsidTr="0083520A">
        <w:trPr>
          <w:jc w:val="center"/>
        </w:trPr>
        <w:tc>
          <w:tcPr>
            <w:tcW w:w="567" w:type="dxa"/>
            <w:tcBorders>
              <w:top w:val="nil"/>
              <w:left w:val="single" w:sz="12" w:space="0" w:color="auto"/>
              <w:bottom w:val="nil"/>
              <w:right w:val="single" w:sz="4" w:space="0" w:color="auto"/>
            </w:tcBorders>
            <w:vAlign w:val="center"/>
          </w:tcPr>
          <w:p w14:paraId="27C4D6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56D2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w:t>
            </w:r>
            <w:proofErr w:type="spellEnd"/>
          </w:p>
        </w:tc>
        <w:tc>
          <w:tcPr>
            <w:tcW w:w="1418" w:type="dxa"/>
            <w:tcBorders>
              <w:top w:val="nil"/>
              <w:left w:val="single" w:sz="4" w:space="0" w:color="auto"/>
              <w:bottom w:val="nil"/>
              <w:right w:val="single" w:sz="4" w:space="0" w:color="auto"/>
            </w:tcBorders>
            <w:vAlign w:val="center"/>
          </w:tcPr>
          <w:p w14:paraId="0740F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14BE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8715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79446F" w14:textId="77777777" w:rsidTr="0083520A">
        <w:trPr>
          <w:jc w:val="center"/>
        </w:trPr>
        <w:tc>
          <w:tcPr>
            <w:tcW w:w="567" w:type="dxa"/>
            <w:tcBorders>
              <w:top w:val="nil"/>
              <w:left w:val="single" w:sz="12" w:space="0" w:color="auto"/>
              <w:bottom w:val="nil"/>
              <w:right w:val="single" w:sz="4" w:space="0" w:color="auto"/>
            </w:tcBorders>
          </w:tcPr>
          <w:p w14:paraId="54BAA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17890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F2427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9169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26C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1E5D61" w14:textId="77777777" w:rsidTr="0083520A">
        <w:trPr>
          <w:jc w:val="center"/>
        </w:trPr>
        <w:tc>
          <w:tcPr>
            <w:tcW w:w="567" w:type="dxa"/>
            <w:tcBorders>
              <w:top w:val="nil"/>
              <w:left w:val="single" w:sz="12" w:space="0" w:color="auto"/>
              <w:bottom w:val="nil"/>
              <w:right w:val="single" w:sz="4" w:space="0" w:color="auto"/>
            </w:tcBorders>
          </w:tcPr>
          <w:p w14:paraId="034357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497249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08456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00566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A43C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441F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679D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8431A" w14:textId="77777777" w:rsidTr="0083520A">
        <w:trPr>
          <w:jc w:val="center"/>
        </w:trPr>
        <w:tc>
          <w:tcPr>
            <w:tcW w:w="567" w:type="dxa"/>
            <w:tcBorders>
              <w:top w:val="nil"/>
              <w:left w:val="single" w:sz="12" w:space="0" w:color="auto"/>
              <w:bottom w:val="nil"/>
              <w:right w:val="single" w:sz="4" w:space="0" w:color="auto"/>
            </w:tcBorders>
            <w:vAlign w:val="center"/>
          </w:tcPr>
          <w:p w14:paraId="1AF10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D0DF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41B3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4038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CC6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8024C4" w14:textId="77777777" w:rsidTr="0083520A">
        <w:trPr>
          <w:jc w:val="center"/>
        </w:trPr>
        <w:tc>
          <w:tcPr>
            <w:tcW w:w="567" w:type="dxa"/>
            <w:tcBorders>
              <w:top w:val="nil"/>
              <w:left w:val="single" w:sz="12" w:space="0" w:color="auto"/>
              <w:bottom w:val="nil"/>
              <w:right w:val="single" w:sz="4" w:space="0" w:color="auto"/>
            </w:tcBorders>
          </w:tcPr>
          <w:p w14:paraId="1AE330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18D452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246A5E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1FB79A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діаметром 1 м у сухих ґрунтах (3шт.) (РКК-10, РКК-11,</w:t>
            </w:r>
          </w:p>
          <w:p w14:paraId="61BAAF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ІКК-20)</w:t>
            </w:r>
          </w:p>
        </w:tc>
        <w:tc>
          <w:tcPr>
            <w:tcW w:w="1418" w:type="dxa"/>
            <w:tcBorders>
              <w:top w:val="nil"/>
              <w:left w:val="single" w:sz="4" w:space="0" w:color="auto"/>
              <w:bottom w:val="nil"/>
              <w:right w:val="nil"/>
            </w:tcBorders>
          </w:tcPr>
          <w:p w14:paraId="51FBB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BA3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1418" w:type="dxa"/>
            <w:tcBorders>
              <w:top w:val="nil"/>
              <w:left w:val="single" w:sz="4" w:space="0" w:color="auto"/>
              <w:bottom w:val="nil"/>
              <w:right w:val="single" w:sz="12" w:space="0" w:color="auto"/>
            </w:tcBorders>
          </w:tcPr>
          <w:p w14:paraId="439EA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554190" w14:textId="77777777" w:rsidTr="0083520A">
        <w:trPr>
          <w:jc w:val="center"/>
        </w:trPr>
        <w:tc>
          <w:tcPr>
            <w:tcW w:w="567" w:type="dxa"/>
            <w:tcBorders>
              <w:top w:val="nil"/>
              <w:left w:val="single" w:sz="12" w:space="0" w:color="auto"/>
              <w:bottom w:val="nil"/>
              <w:right w:val="single" w:sz="4" w:space="0" w:color="auto"/>
            </w:tcBorders>
          </w:tcPr>
          <w:p w14:paraId="270F4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147CD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AB4D9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56FD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65E34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5,661</w:t>
            </w:r>
          </w:p>
        </w:tc>
        <w:tc>
          <w:tcPr>
            <w:tcW w:w="1418" w:type="dxa"/>
            <w:tcBorders>
              <w:top w:val="nil"/>
              <w:left w:val="single" w:sz="4" w:space="0" w:color="auto"/>
              <w:bottom w:val="nil"/>
              <w:right w:val="single" w:sz="12" w:space="0" w:color="auto"/>
            </w:tcBorders>
          </w:tcPr>
          <w:p w14:paraId="5BF7D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4FB771" w14:textId="77777777" w:rsidTr="0083520A">
        <w:trPr>
          <w:jc w:val="center"/>
        </w:trPr>
        <w:tc>
          <w:tcPr>
            <w:tcW w:w="567" w:type="dxa"/>
            <w:tcBorders>
              <w:top w:val="nil"/>
              <w:left w:val="single" w:sz="12" w:space="0" w:color="auto"/>
              <w:bottom w:val="nil"/>
              <w:right w:val="single" w:sz="4" w:space="0" w:color="auto"/>
            </w:tcBorders>
          </w:tcPr>
          <w:p w14:paraId="37C1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051D5A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164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C9A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2,109</w:t>
            </w:r>
          </w:p>
        </w:tc>
        <w:tc>
          <w:tcPr>
            <w:tcW w:w="1418" w:type="dxa"/>
            <w:tcBorders>
              <w:top w:val="nil"/>
              <w:left w:val="single" w:sz="4" w:space="0" w:color="auto"/>
              <w:bottom w:val="nil"/>
              <w:right w:val="single" w:sz="12" w:space="0" w:color="auto"/>
            </w:tcBorders>
          </w:tcPr>
          <w:p w14:paraId="646B0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F267CD" w14:textId="77777777" w:rsidTr="0083520A">
        <w:trPr>
          <w:jc w:val="center"/>
        </w:trPr>
        <w:tc>
          <w:tcPr>
            <w:tcW w:w="567" w:type="dxa"/>
            <w:tcBorders>
              <w:top w:val="nil"/>
              <w:left w:val="single" w:sz="12" w:space="0" w:color="auto"/>
              <w:bottom w:val="nil"/>
              <w:right w:val="single" w:sz="4" w:space="0" w:color="auto"/>
            </w:tcBorders>
          </w:tcPr>
          <w:p w14:paraId="253D60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3EB221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Засипка демонтованих цегляних колодязів </w:t>
            </w:r>
            <w:proofErr w:type="spellStart"/>
            <w:r w:rsidRPr="00332BA6">
              <w:rPr>
                <w:rFonts w:ascii="Times New Roman" w:hAnsi="Times New Roman" w:cs="Times New Roman"/>
                <w:spacing w:val="-3"/>
                <w:sz w:val="20"/>
                <w:szCs w:val="20"/>
              </w:rPr>
              <w:t>грунтом</w:t>
            </w:r>
            <w:proofErr w:type="spellEnd"/>
            <w:r w:rsidRPr="00332BA6">
              <w:rPr>
                <w:rFonts w:ascii="Times New Roman" w:hAnsi="Times New Roman" w:cs="Times New Roman"/>
                <w:spacing w:val="-3"/>
                <w:sz w:val="20"/>
                <w:szCs w:val="20"/>
              </w:rPr>
              <w:t xml:space="preserve"> (ІКК-</w:t>
            </w:r>
          </w:p>
          <w:p w14:paraId="52CBE4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nil"/>
            </w:tcBorders>
          </w:tcPr>
          <w:p w14:paraId="73146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0B8D5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0,785</w:t>
            </w:r>
          </w:p>
        </w:tc>
        <w:tc>
          <w:tcPr>
            <w:tcW w:w="1418" w:type="dxa"/>
            <w:tcBorders>
              <w:top w:val="nil"/>
              <w:left w:val="single" w:sz="4" w:space="0" w:color="auto"/>
              <w:bottom w:val="nil"/>
              <w:right w:val="single" w:sz="12" w:space="0" w:color="auto"/>
            </w:tcBorders>
          </w:tcPr>
          <w:p w14:paraId="7DEC7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2F705" w14:textId="77777777" w:rsidTr="0083520A">
        <w:trPr>
          <w:jc w:val="center"/>
        </w:trPr>
        <w:tc>
          <w:tcPr>
            <w:tcW w:w="567" w:type="dxa"/>
            <w:tcBorders>
              <w:top w:val="nil"/>
              <w:left w:val="single" w:sz="12" w:space="0" w:color="auto"/>
              <w:bottom w:val="nil"/>
              <w:right w:val="single" w:sz="4" w:space="0" w:color="auto"/>
            </w:tcBorders>
            <w:vAlign w:val="center"/>
          </w:tcPr>
          <w:p w14:paraId="58851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D07F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p>
        </w:tc>
        <w:tc>
          <w:tcPr>
            <w:tcW w:w="1418" w:type="dxa"/>
            <w:tcBorders>
              <w:top w:val="nil"/>
              <w:left w:val="single" w:sz="4" w:space="0" w:color="auto"/>
              <w:bottom w:val="nil"/>
              <w:right w:val="single" w:sz="4" w:space="0" w:color="auto"/>
            </w:tcBorders>
            <w:vAlign w:val="center"/>
          </w:tcPr>
          <w:p w14:paraId="2AC911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AA6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B8A0C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CA34E4" w14:textId="77777777" w:rsidTr="0083520A">
        <w:trPr>
          <w:jc w:val="center"/>
        </w:trPr>
        <w:tc>
          <w:tcPr>
            <w:tcW w:w="567" w:type="dxa"/>
            <w:tcBorders>
              <w:top w:val="nil"/>
              <w:left w:val="single" w:sz="12" w:space="0" w:color="auto"/>
              <w:bottom w:val="nil"/>
              <w:right w:val="single" w:sz="4" w:space="0" w:color="auto"/>
            </w:tcBorders>
          </w:tcPr>
          <w:p w14:paraId="349B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449013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6537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2A77C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044F7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7284B3" w14:textId="77777777" w:rsidTr="0083520A">
        <w:trPr>
          <w:jc w:val="center"/>
        </w:trPr>
        <w:tc>
          <w:tcPr>
            <w:tcW w:w="567" w:type="dxa"/>
            <w:tcBorders>
              <w:top w:val="nil"/>
              <w:left w:val="single" w:sz="12" w:space="0" w:color="auto"/>
              <w:bottom w:val="nil"/>
              <w:right w:val="single" w:sz="4" w:space="0" w:color="auto"/>
            </w:tcBorders>
          </w:tcPr>
          <w:p w14:paraId="685BB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21B8CD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та бетонного</w:t>
            </w:r>
          </w:p>
          <w:p w14:paraId="49AA5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та основи біля будівлі</w:t>
            </w:r>
          </w:p>
        </w:tc>
        <w:tc>
          <w:tcPr>
            <w:tcW w:w="1418" w:type="dxa"/>
            <w:tcBorders>
              <w:top w:val="nil"/>
              <w:left w:val="single" w:sz="4" w:space="0" w:color="auto"/>
              <w:bottom w:val="nil"/>
              <w:right w:val="nil"/>
            </w:tcBorders>
          </w:tcPr>
          <w:p w14:paraId="25D4C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F0FE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4F1908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FAC1D" w14:textId="77777777" w:rsidTr="0083520A">
        <w:trPr>
          <w:jc w:val="center"/>
        </w:trPr>
        <w:tc>
          <w:tcPr>
            <w:tcW w:w="567" w:type="dxa"/>
            <w:tcBorders>
              <w:top w:val="nil"/>
              <w:left w:val="single" w:sz="12" w:space="0" w:color="auto"/>
              <w:bottom w:val="nil"/>
              <w:right w:val="single" w:sz="4" w:space="0" w:color="auto"/>
            </w:tcBorders>
          </w:tcPr>
          <w:p w14:paraId="5A598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37DCC0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 щебеневих</w:t>
            </w:r>
          </w:p>
          <w:p w14:paraId="2AC226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ІКК-4)</w:t>
            </w:r>
          </w:p>
        </w:tc>
        <w:tc>
          <w:tcPr>
            <w:tcW w:w="1418" w:type="dxa"/>
            <w:tcBorders>
              <w:top w:val="nil"/>
              <w:left w:val="single" w:sz="4" w:space="0" w:color="auto"/>
              <w:bottom w:val="nil"/>
              <w:right w:val="nil"/>
            </w:tcBorders>
          </w:tcPr>
          <w:p w14:paraId="754B9E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10A3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0,675</w:t>
            </w:r>
          </w:p>
        </w:tc>
        <w:tc>
          <w:tcPr>
            <w:tcW w:w="1418" w:type="dxa"/>
            <w:tcBorders>
              <w:top w:val="nil"/>
              <w:left w:val="single" w:sz="4" w:space="0" w:color="auto"/>
              <w:bottom w:val="nil"/>
              <w:right w:val="single" w:sz="12" w:space="0" w:color="auto"/>
            </w:tcBorders>
          </w:tcPr>
          <w:p w14:paraId="30567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1412E7" w14:textId="77777777" w:rsidTr="0083520A">
        <w:trPr>
          <w:jc w:val="center"/>
        </w:trPr>
        <w:tc>
          <w:tcPr>
            <w:tcW w:w="567" w:type="dxa"/>
            <w:tcBorders>
              <w:top w:val="nil"/>
              <w:left w:val="single" w:sz="12" w:space="0" w:color="auto"/>
              <w:bottom w:val="nil"/>
              <w:right w:val="single" w:sz="4" w:space="0" w:color="auto"/>
            </w:tcBorders>
          </w:tcPr>
          <w:p w14:paraId="342A9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6062B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6690F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4779C6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5BCA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51186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DCB2A" w14:textId="77777777" w:rsidTr="0083520A">
        <w:trPr>
          <w:jc w:val="center"/>
        </w:trPr>
        <w:tc>
          <w:tcPr>
            <w:tcW w:w="567" w:type="dxa"/>
            <w:tcBorders>
              <w:top w:val="nil"/>
              <w:left w:val="single" w:sz="12" w:space="0" w:color="auto"/>
              <w:bottom w:val="nil"/>
              <w:right w:val="single" w:sz="4" w:space="0" w:color="auto"/>
            </w:tcBorders>
          </w:tcPr>
          <w:p w14:paraId="6A25F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4D2178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806F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6D6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1,91475</w:t>
            </w:r>
          </w:p>
        </w:tc>
        <w:tc>
          <w:tcPr>
            <w:tcW w:w="1418" w:type="dxa"/>
            <w:tcBorders>
              <w:top w:val="nil"/>
              <w:left w:val="single" w:sz="4" w:space="0" w:color="auto"/>
              <w:bottom w:val="nil"/>
              <w:right w:val="single" w:sz="12" w:space="0" w:color="auto"/>
            </w:tcBorders>
          </w:tcPr>
          <w:p w14:paraId="481BE3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BD8978" w14:textId="77777777" w:rsidTr="0083520A">
        <w:trPr>
          <w:jc w:val="center"/>
        </w:trPr>
        <w:tc>
          <w:tcPr>
            <w:tcW w:w="567" w:type="dxa"/>
            <w:tcBorders>
              <w:top w:val="nil"/>
              <w:left w:val="single" w:sz="12" w:space="0" w:color="auto"/>
              <w:bottom w:val="nil"/>
              <w:right w:val="single" w:sz="4" w:space="0" w:color="auto"/>
            </w:tcBorders>
          </w:tcPr>
          <w:p w14:paraId="5367F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56C2A0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3A4AD3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5F9600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8949F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18B0E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BC063D" w14:textId="77777777" w:rsidTr="0083520A">
        <w:trPr>
          <w:jc w:val="center"/>
        </w:trPr>
        <w:tc>
          <w:tcPr>
            <w:tcW w:w="567" w:type="dxa"/>
            <w:tcBorders>
              <w:top w:val="nil"/>
              <w:left w:val="single" w:sz="12" w:space="0" w:color="auto"/>
              <w:bottom w:val="nil"/>
              <w:right w:val="single" w:sz="4" w:space="0" w:color="auto"/>
            </w:tcBorders>
          </w:tcPr>
          <w:p w14:paraId="064FB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3B0B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54EECC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682AE2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04B5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74B625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1B0A" w14:textId="77777777" w:rsidTr="0083520A">
        <w:trPr>
          <w:jc w:val="center"/>
        </w:trPr>
        <w:tc>
          <w:tcPr>
            <w:tcW w:w="567" w:type="dxa"/>
            <w:tcBorders>
              <w:top w:val="nil"/>
              <w:left w:val="single" w:sz="12" w:space="0" w:color="auto"/>
              <w:bottom w:val="nil"/>
              <w:right w:val="single" w:sz="4" w:space="0" w:color="auto"/>
            </w:tcBorders>
            <w:vAlign w:val="center"/>
          </w:tcPr>
          <w:p w14:paraId="6A4807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468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5A796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4BF3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65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0BE084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F8D10B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4F73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404C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0EE2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10B8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D26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996306" w14:textId="77777777" w:rsidTr="0083520A">
        <w:trPr>
          <w:jc w:val="center"/>
        </w:trPr>
        <w:tc>
          <w:tcPr>
            <w:tcW w:w="567" w:type="dxa"/>
            <w:tcBorders>
              <w:top w:val="nil"/>
              <w:left w:val="single" w:sz="12" w:space="0" w:color="auto"/>
              <w:bottom w:val="nil"/>
              <w:right w:val="single" w:sz="4" w:space="0" w:color="auto"/>
            </w:tcBorders>
          </w:tcPr>
          <w:p w14:paraId="51C6B9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4FC979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F4988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430AE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134702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264A08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1346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2F2B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6D5480" w14:textId="77777777" w:rsidTr="0083520A">
        <w:trPr>
          <w:jc w:val="center"/>
        </w:trPr>
        <w:tc>
          <w:tcPr>
            <w:tcW w:w="567" w:type="dxa"/>
            <w:tcBorders>
              <w:top w:val="nil"/>
              <w:left w:val="single" w:sz="12" w:space="0" w:color="auto"/>
              <w:bottom w:val="nil"/>
              <w:right w:val="single" w:sz="4" w:space="0" w:color="auto"/>
            </w:tcBorders>
          </w:tcPr>
          <w:p w14:paraId="6E78A7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5BC27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E3FE7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A84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18,01796675</w:t>
            </w:r>
          </w:p>
        </w:tc>
        <w:tc>
          <w:tcPr>
            <w:tcW w:w="1418" w:type="dxa"/>
            <w:tcBorders>
              <w:top w:val="nil"/>
              <w:left w:val="single" w:sz="4" w:space="0" w:color="auto"/>
              <w:bottom w:val="nil"/>
              <w:right w:val="single" w:sz="12" w:space="0" w:color="auto"/>
            </w:tcBorders>
          </w:tcPr>
          <w:p w14:paraId="37829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3DDD1B" w14:textId="77777777" w:rsidTr="0083520A">
        <w:trPr>
          <w:jc w:val="center"/>
        </w:trPr>
        <w:tc>
          <w:tcPr>
            <w:tcW w:w="567" w:type="dxa"/>
            <w:tcBorders>
              <w:top w:val="nil"/>
              <w:left w:val="single" w:sz="12" w:space="0" w:color="auto"/>
              <w:bottom w:val="nil"/>
              <w:right w:val="single" w:sz="4" w:space="0" w:color="auto"/>
            </w:tcBorders>
          </w:tcPr>
          <w:p w14:paraId="284F86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0DE1C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8CDE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D3AE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10,295981</w:t>
            </w:r>
          </w:p>
        </w:tc>
        <w:tc>
          <w:tcPr>
            <w:tcW w:w="1418" w:type="dxa"/>
            <w:tcBorders>
              <w:top w:val="nil"/>
              <w:left w:val="single" w:sz="4" w:space="0" w:color="auto"/>
              <w:bottom w:val="nil"/>
              <w:right w:val="single" w:sz="12" w:space="0" w:color="auto"/>
            </w:tcBorders>
          </w:tcPr>
          <w:p w14:paraId="56D995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15823" w14:textId="77777777" w:rsidTr="0083520A">
        <w:trPr>
          <w:jc w:val="center"/>
        </w:trPr>
        <w:tc>
          <w:tcPr>
            <w:tcW w:w="567" w:type="dxa"/>
            <w:tcBorders>
              <w:top w:val="nil"/>
              <w:left w:val="single" w:sz="12" w:space="0" w:color="auto"/>
              <w:bottom w:val="nil"/>
              <w:right w:val="single" w:sz="4" w:space="0" w:color="auto"/>
            </w:tcBorders>
          </w:tcPr>
          <w:p w14:paraId="04584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48A5E9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2004AF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6EC448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7B1582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362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67,084</w:t>
            </w:r>
          </w:p>
        </w:tc>
        <w:tc>
          <w:tcPr>
            <w:tcW w:w="1418" w:type="dxa"/>
            <w:tcBorders>
              <w:top w:val="nil"/>
              <w:left w:val="single" w:sz="4" w:space="0" w:color="auto"/>
              <w:bottom w:val="nil"/>
              <w:right w:val="single" w:sz="12" w:space="0" w:color="auto"/>
            </w:tcBorders>
          </w:tcPr>
          <w:p w14:paraId="4F6D6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CB1A10" w14:textId="77777777" w:rsidTr="0083520A">
        <w:trPr>
          <w:jc w:val="center"/>
        </w:trPr>
        <w:tc>
          <w:tcPr>
            <w:tcW w:w="567" w:type="dxa"/>
            <w:tcBorders>
              <w:top w:val="nil"/>
              <w:left w:val="single" w:sz="12" w:space="0" w:color="auto"/>
              <w:bottom w:val="nil"/>
              <w:right w:val="single" w:sz="4" w:space="0" w:color="auto"/>
            </w:tcBorders>
          </w:tcPr>
          <w:p w14:paraId="443EF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3EBEF3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3E922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E70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8C6DA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754AD0" w14:textId="77777777" w:rsidTr="0083520A">
        <w:trPr>
          <w:jc w:val="center"/>
        </w:trPr>
        <w:tc>
          <w:tcPr>
            <w:tcW w:w="567" w:type="dxa"/>
            <w:tcBorders>
              <w:top w:val="nil"/>
              <w:left w:val="single" w:sz="12" w:space="0" w:color="auto"/>
              <w:bottom w:val="nil"/>
              <w:right w:val="single" w:sz="4" w:space="0" w:color="auto"/>
            </w:tcBorders>
          </w:tcPr>
          <w:p w14:paraId="1DB393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0D3279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646075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63958A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7AF12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8143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26F91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4E754" w14:textId="77777777" w:rsidTr="0083520A">
        <w:trPr>
          <w:jc w:val="center"/>
        </w:trPr>
        <w:tc>
          <w:tcPr>
            <w:tcW w:w="567" w:type="dxa"/>
            <w:tcBorders>
              <w:top w:val="nil"/>
              <w:left w:val="single" w:sz="12" w:space="0" w:color="auto"/>
              <w:bottom w:val="nil"/>
              <w:right w:val="single" w:sz="4" w:space="0" w:color="auto"/>
            </w:tcBorders>
          </w:tcPr>
          <w:p w14:paraId="7AC3D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46C54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85319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4701D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C4E3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1859A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206A7F" w14:textId="77777777" w:rsidTr="0083520A">
        <w:trPr>
          <w:jc w:val="center"/>
        </w:trPr>
        <w:tc>
          <w:tcPr>
            <w:tcW w:w="567" w:type="dxa"/>
            <w:tcBorders>
              <w:top w:val="nil"/>
              <w:left w:val="single" w:sz="12" w:space="0" w:color="auto"/>
              <w:bottom w:val="nil"/>
              <w:right w:val="single" w:sz="4" w:space="0" w:color="auto"/>
            </w:tcBorders>
          </w:tcPr>
          <w:p w14:paraId="39EB63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166714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0B980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26E23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71,154</w:t>
            </w:r>
          </w:p>
        </w:tc>
        <w:tc>
          <w:tcPr>
            <w:tcW w:w="1418" w:type="dxa"/>
            <w:tcBorders>
              <w:top w:val="nil"/>
              <w:left w:val="single" w:sz="4" w:space="0" w:color="auto"/>
              <w:bottom w:val="nil"/>
              <w:right w:val="single" w:sz="12" w:space="0" w:color="auto"/>
            </w:tcBorders>
          </w:tcPr>
          <w:p w14:paraId="365C4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4CBF" w14:textId="77777777" w:rsidTr="0083520A">
        <w:trPr>
          <w:jc w:val="center"/>
        </w:trPr>
        <w:tc>
          <w:tcPr>
            <w:tcW w:w="567" w:type="dxa"/>
            <w:tcBorders>
              <w:top w:val="nil"/>
              <w:left w:val="single" w:sz="12" w:space="0" w:color="auto"/>
              <w:bottom w:val="nil"/>
              <w:right w:val="single" w:sz="4" w:space="0" w:color="auto"/>
            </w:tcBorders>
          </w:tcPr>
          <w:p w14:paraId="52A235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33FA6F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29823B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042DD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FC1F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29,0565</w:t>
            </w:r>
          </w:p>
        </w:tc>
        <w:tc>
          <w:tcPr>
            <w:tcW w:w="1418" w:type="dxa"/>
            <w:tcBorders>
              <w:top w:val="nil"/>
              <w:left w:val="single" w:sz="4" w:space="0" w:color="auto"/>
              <w:bottom w:val="nil"/>
              <w:right w:val="single" w:sz="12" w:space="0" w:color="auto"/>
            </w:tcBorders>
          </w:tcPr>
          <w:p w14:paraId="1F5F5F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2C1C60" w14:textId="77777777" w:rsidTr="0083520A">
        <w:trPr>
          <w:jc w:val="center"/>
        </w:trPr>
        <w:tc>
          <w:tcPr>
            <w:tcW w:w="567" w:type="dxa"/>
            <w:tcBorders>
              <w:top w:val="nil"/>
              <w:left w:val="single" w:sz="12" w:space="0" w:color="auto"/>
              <w:bottom w:val="nil"/>
              <w:right w:val="single" w:sz="4" w:space="0" w:color="auto"/>
            </w:tcBorders>
          </w:tcPr>
          <w:p w14:paraId="7276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598AF0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4247AD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52DD7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57C7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73,654</w:t>
            </w:r>
          </w:p>
        </w:tc>
        <w:tc>
          <w:tcPr>
            <w:tcW w:w="1418" w:type="dxa"/>
            <w:tcBorders>
              <w:top w:val="nil"/>
              <w:left w:val="single" w:sz="4" w:space="0" w:color="auto"/>
              <w:bottom w:val="nil"/>
              <w:right w:val="single" w:sz="12" w:space="0" w:color="auto"/>
            </w:tcBorders>
          </w:tcPr>
          <w:p w14:paraId="40804D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5990C7" w14:textId="77777777" w:rsidTr="0083520A">
        <w:trPr>
          <w:jc w:val="center"/>
        </w:trPr>
        <w:tc>
          <w:tcPr>
            <w:tcW w:w="567" w:type="dxa"/>
            <w:tcBorders>
              <w:top w:val="nil"/>
              <w:left w:val="single" w:sz="12" w:space="0" w:color="auto"/>
              <w:bottom w:val="nil"/>
              <w:right w:val="single" w:sz="4" w:space="0" w:color="auto"/>
            </w:tcBorders>
            <w:vAlign w:val="center"/>
          </w:tcPr>
          <w:p w14:paraId="58495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718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6E460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06D9C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14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F9ED7F" w14:textId="77777777" w:rsidTr="0083520A">
        <w:trPr>
          <w:jc w:val="center"/>
        </w:trPr>
        <w:tc>
          <w:tcPr>
            <w:tcW w:w="567" w:type="dxa"/>
            <w:tcBorders>
              <w:top w:val="nil"/>
              <w:left w:val="single" w:sz="12" w:space="0" w:color="auto"/>
              <w:bottom w:val="nil"/>
              <w:right w:val="single" w:sz="4" w:space="0" w:color="auto"/>
            </w:tcBorders>
          </w:tcPr>
          <w:p w14:paraId="6C13F5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54B401E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8BA8F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AA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1418" w:type="dxa"/>
            <w:tcBorders>
              <w:top w:val="nil"/>
              <w:left w:val="single" w:sz="4" w:space="0" w:color="auto"/>
              <w:bottom w:val="nil"/>
              <w:right w:val="single" w:sz="12" w:space="0" w:color="auto"/>
            </w:tcBorders>
          </w:tcPr>
          <w:p w14:paraId="27164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EFD3F1" w14:textId="77777777" w:rsidTr="0083520A">
        <w:trPr>
          <w:jc w:val="center"/>
        </w:trPr>
        <w:tc>
          <w:tcPr>
            <w:tcW w:w="567" w:type="dxa"/>
            <w:tcBorders>
              <w:top w:val="nil"/>
              <w:left w:val="single" w:sz="12" w:space="0" w:color="auto"/>
              <w:bottom w:val="nil"/>
              <w:right w:val="single" w:sz="4" w:space="0" w:color="auto"/>
            </w:tcBorders>
          </w:tcPr>
          <w:p w14:paraId="5E18E8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7C8CBB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3DF1F0B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05AC7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A2A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C5473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A3CB8" w14:textId="77777777" w:rsidTr="0083520A">
        <w:trPr>
          <w:jc w:val="center"/>
        </w:trPr>
        <w:tc>
          <w:tcPr>
            <w:tcW w:w="567" w:type="dxa"/>
            <w:tcBorders>
              <w:top w:val="nil"/>
              <w:left w:val="single" w:sz="12" w:space="0" w:color="auto"/>
              <w:bottom w:val="nil"/>
              <w:right w:val="single" w:sz="4" w:space="0" w:color="auto"/>
            </w:tcBorders>
          </w:tcPr>
          <w:p w14:paraId="71A28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036199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524AC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1198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301DE1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A702B8" w14:textId="77777777" w:rsidTr="0083520A">
        <w:trPr>
          <w:jc w:val="center"/>
        </w:trPr>
        <w:tc>
          <w:tcPr>
            <w:tcW w:w="567" w:type="dxa"/>
            <w:tcBorders>
              <w:top w:val="nil"/>
              <w:left w:val="single" w:sz="12" w:space="0" w:color="auto"/>
              <w:bottom w:val="nil"/>
              <w:right w:val="single" w:sz="4" w:space="0" w:color="auto"/>
            </w:tcBorders>
          </w:tcPr>
          <w:p w14:paraId="71D81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096623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2E7C70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76E52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712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20F8E6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1B78C3" w14:textId="77777777" w:rsidTr="0083520A">
        <w:trPr>
          <w:jc w:val="center"/>
        </w:trPr>
        <w:tc>
          <w:tcPr>
            <w:tcW w:w="567" w:type="dxa"/>
            <w:tcBorders>
              <w:top w:val="nil"/>
              <w:left w:val="single" w:sz="12" w:space="0" w:color="auto"/>
              <w:bottom w:val="nil"/>
              <w:right w:val="single" w:sz="4" w:space="0" w:color="auto"/>
            </w:tcBorders>
          </w:tcPr>
          <w:p w14:paraId="2D200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40B61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2393B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DEDF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1418" w:type="dxa"/>
            <w:tcBorders>
              <w:top w:val="nil"/>
              <w:left w:val="single" w:sz="4" w:space="0" w:color="auto"/>
              <w:bottom w:val="nil"/>
              <w:right w:val="single" w:sz="12" w:space="0" w:color="auto"/>
            </w:tcBorders>
          </w:tcPr>
          <w:p w14:paraId="021F9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C4FF" w14:textId="77777777" w:rsidTr="0083520A">
        <w:trPr>
          <w:jc w:val="center"/>
        </w:trPr>
        <w:tc>
          <w:tcPr>
            <w:tcW w:w="567" w:type="dxa"/>
            <w:tcBorders>
              <w:top w:val="nil"/>
              <w:left w:val="single" w:sz="12" w:space="0" w:color="auto"/>
              <w:bottom w:val="nil"/>
              <w:right w:val="single" w:sz="4" w:space="0" w:color="auto"/>
            </w:tcBorders>
          </w:tcPr>
          <w:p w14:paraId="65F49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7453744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409FEE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52954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55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128739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3E62B" w14:textId="77777777" w:rsidTr="0083520A">
        <w:trPr>
          <w:jc w:val="center"/>
        </w:trPr>
        <w:tc>
          <w:tcPr>
            <w:tcW w:w="567" w:type="dxa"/>
            <w:tcBorders>
              <w:top w:val="nil"/>
              <w:left w:val="single" w:sz="12" w:space="0" w:color="auto"/>
              <w:bottom w:val="nil"/>
              <w:right w:val="single" w:sz="4" w:space="0" w:color="auto"/>
            </w:tcBorders>
          </w:tcPr>
          <w:p w14:paraId="53994A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3AD643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8DA21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4333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7408F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92FAC3" w14:textId="77777777" w:rsidTr="0083520A">
        <w:trPr>
          <w:jc w:val="center"/>
        </w:trPr>
        <w:tc>
          <w:tcPr>
            <w:tcW w:w="567" w:type="dxa"/>
            <w:tcBorders>
              <w:top w:val="nil"/>
              <w:left w:val="single" w:sz="12" w:space="0" w:color="auto"/>
              <w:bottom w:val="nil"/>
              <w:right w:val="single" w:sz="4" w:space="0" w:color="auto"/>
            </w:tcBorders>
          </w:tcPr>
          <w:p w14:paraId="0BA1C5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58127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57ADE6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5677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CD07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5571D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F916D5" w14:textId="77777777" w:rsidTr="0083520A">
        <w:trPr>
          <w:jc w:val="center"/>
        </w:trPr>
        <w:tc>
          <w:tcPr>
            <w:tcW w:w="567" w:type="dxa"/>
            <w:tcBorders>
              <w:top w:val="nil"/>
              <w:left w:val="single" w:sz="12" w:space="0" w:color="auto"/>
              <w:bottom w:val="nil"/>
              <w:right w:val="single" w:sz="4" w:space="0" w:color="auto"/>
            </w:tcBorders>
          </w:tcPr>
          <w:p w14:paraId="20AAB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4FA1EEA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124C51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4F1E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00D3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6EE2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B92600" w14:textId="77777777" w:rsidTr="0083520A">
        <w:trPr>
          <w:jc w:val="center"/>
        </w:trPr>
        <w:tc>
          <w:tcPr>
            <w:tcW w:w="567" w:type="dxa"/>
            <w:tcBorders>
              <w:top w:val="nil"/>
              <w:left w:val="single" w:sz="12" w:space="0" w:color="auto"/>
              <w:bottom w:val="nil"/>
              <w:right w:val="single" w:sz="4" w:space="0" w:color="auto"/>
            </w:tcBorders>
          </w:tcPr>
          <w:p w14:paraId="13EDC9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245E41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F12BE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D20B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C0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149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4A6D56" w14:textId="77777777" w:rsidTr="0083520A">
        <w:trPr>
          <w:jc w:val="center"/>
        </w:trPr>
        <w:tc>
          <w:tcPr>
            <w:tcW w:w="567" w:type="dxa"/>
            <w:tcBorders>
              <w:top w:val="nil"/>
              <w:left w:val="single" w:sz="12" w:space="0" w:color="auto"/>
              <w:bottom w:val="nil"/>
              <w:right w:val="single" w:sz="4" w:space="0" w:color="auto"/>
            </w:tcBorders>
            <w:vAlign w:val="center"/>
          </w:tcPr>
          <w:p w14:paraId="26F39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F6FD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(РКК-10, РКК-11, ПКК-3)</w:t>
            </w:r>
          </w:p>
        </w:tc>
        <w:tc>
          <w:tcPr>
            <w:tcW w:w="1418" w:type="dxa"/>
            <w:tcBorders>
              <w:top w:val="nil"/>
              <w:left w:val="single" w:sz="4" w:space="0" w:color="auto"/>
              <w:bottom w:val="nil"/>
              <w:right w:val="single" w:sz="4" w:space="0" w:color="auto"/>
            </w:tcBorders>
            <w:vAlign w:val="center"/>
          </w:tcPr>
          <w:p w14:paraId="665E97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5F66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98083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C51C5F" w14:textId="77777777" w:rsidTr="0083520A">
        <w:trPr>
          <w:jc w:val="center"/>
        </w:trPr>
        <w:tc>
          <w:tcPr>
            <w:tcW w:w="567" w:type="dxa"/>
            <w:tcBorders>
              <w:top w:val="nil"/>
              <w:left w:val="single" w:sz="12" w:space="0" w:color="auto"/>
              <w:bottom w:val="nil"/>
              <w:right w:val="single" w:sz="4" w:space="0" w:color="auto"/>
            </w:tcBorders>
            <w:vAlign w:val="center"/>
          </w:tcPr>
          <w:p w14:paraId="7C512B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0DD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1C0ED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F168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356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55D40D" w14:textId="77777777" w:rsidTr="0083520A">
        <w:trPr>
          <w:jc w:val="center"/>
        </w:trPr>
        <w:tc>
          <w:tcPr>
            <w:tcW w:w="567" w:type="dxa"/>
            <w:tcBorders>
              <w:top w:val="nil"/>
              <w:left w:val="single" w:sz="12" w:space="0" w:color="auto"/>
              <w:bottom w:val="nil"/>
              <w:right w:val="single" w:sz="4" w:space="0" w:color="auto"/>
            </w:tcBorders>
          </w:tcPr>
          <w:p w14:paraId="1EDE3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4E8D74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3CAF8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C9E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C915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E462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5F5C" w14:textId="77777777" w:rsidTr="0083520A">
        <w:trPr>
          <w:jc w:val="center"/>
        </w:trPr>
        <w:tc>
          <w:tcPr>
            <w:tcW w:w="567" w:type="dxa"/>
            <w:tcBorders>
              <w:top w:val="nil"/>
              <w:left w:val="single" w:sz="12" w:space="0" w:color="auto"/>
              <w:bottom w:val="nil"/>
              <w:right w:val="single" w:sz="4" w:space="0" w:color="auto"/>
            </w:tcBorders>
          </w:tcPr>
          <w:p w14:paraId="1EB4D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1BE55C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91FB0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C336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5F0168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41603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BA384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221E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741A9" w14:textId="77777777" w:rsidTr="0083520A">
        <w:trPr>
          <w:jc w:val="center"/>
        </w:trPr>
        <w:tc>
          <w:tcPr>
            <w:tcW w:w="567" w:type="dxa"/>
            <w:tcBorders>
              <w:top w:val="nil"/>
              <w:left w:val="single" w:sz="12" w:space="0" w:color="auto"/>
              <w:bottom w:val="nil"/>
              <w:right w:val="single" w:sz="4" w:space="0" w:color="auto"/>
            </w:tcBorders>
          </w:tcPr>
          <w:p w14:paraId="6EB638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tcBorders>
              <w:top w:val="nil"/>
              <w:left w:val="nil"/>
              <w:bottom w:val="nil"/>
              <w:right w:val="nil"/>
            </w:tcBorders>
          </w:tcPr>
          <w:p w14:paraId="5F988A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1854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A43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11A53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B1DA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C4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71E00C" w14:textId="77777777" w:rsidTr="0083520A">
        <w:trPr>
          <w:jc w:val="center"/>
        </w:trPr>
        <w:tc>
          <w:tcPr>
            <w:tcW w:w="567" w:type="dxa"/>
            <w:tcBorders>
              <w:top w:val="nil"/>
              <w:left w:val="single" w:sz="12" w:space="0" w:color="auto"/>
              <w:bottom w:val="nil"/>
              <w:right w:val="single" w:sz="4" w:space="0" w:color="auto"/>
            </w:tcBorders>
          </w:tcPr>
          <w:p w14:paraId="03AEF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tcBorders>
              <w:top w:val="nil"/>
              <w:left w:val="nil"/>
              <w:bottom w:val="nil"/>
              <w:right w:val="nil"/>
            </w:tcBorders>
          </w:tcPr>
          <w:p w14:paraId="6AE35D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F7C32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ACBD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FDC22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B1950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39D0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F22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EC0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164AB6" w14:textId="77777777" w:rsidTr="0083520A">
        <w:trPr>
          <w:jc w:val="center"/>
        </w:trPr>
        <w:tc>
          <w:tcPr>
            <w:tcW w:w="567" w:type="dxa"/>
            <w:tcBorders>
              <w:top w:val="nil"/>
              <w:left w:val="single" w:sz="12" w:space="0" w:color="auto"/>
              <w:bottom w:val="nil"/>
              <w:right w:val="single" w:sz="4" w:space="0" w:color="auto"/>
            </w:tcBorders>
          </w:tcPr>
          <w:p w14:paraId="51AD0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tcBorders>
              <w:top w:val="nil"/>
              <w:left w:val="nil"/>
              <w:bottom w:val="nil"/>
              <w:right w:val="nil"/>
            </w:tcBorders>
          </w:tcPr>
          <w:p w14:paraId="761001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F15C1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0B1C7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F2C4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1B277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D7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8F6E5" w14:textId="77777777" w:rsidTr="0083520A">
        <w:trPr>
          <w:jc w:val="center"/>
        </w:trPr>
        <w:tc>
          <w:tcPr>
            <w:tcW w:w="567" w:type="dxa"/>
            <w:tcBorders>
              <w:top w:val="nil"/>
              <w:left w:val="single" w:sz="12" w:space="0" w:color="auto"/>
              <w:bottom w:val="nil"/>
              <w:right w:val="single" w:sz="4" w:space="0" w:color="auto"/>
            </w:tcBorders>
          </w:tcPr>
          <w:p w14:paraId="2E3D2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tcBorders>
              <w:top w:val="nil"/>
              <w:left w:val="nil"/>
              <w:bottom w:val="nil"/>
              <w:right w:val="nil"/>
            </w:tcBorders>
          </w:tcPr>
          <w:p w14:paraId="7B5D62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88EC2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7B6A1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44FF1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9F1F5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25E5C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E659A2" w14:textId="77777777" w:rsidTr="0083520A">
        <w:trPr>
          <w:jc w:val="center"/>
        </w:trPr>
        <w:tc>
          <w:tcPr>
            <w:tcW w:w="567" w:type="dxa"/>
            <w:tcBorders>
              <w:top w:val="nil"/>
              <w:left w:val="single" w:sz="12" w:space="0" w:color="auto"/>
              <w:bottom w:val="nil"/>
              <w:right w:val="single" w:sz="4" w:space="0" w:color="auto"/>
            </w:tcBorders>
          </w:tcPr>
          <w:p w14:paraId="4BE497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tcBorders>
              <w:top w:val="nil"/>
              <w:left w:val="nil"/>
              <w:bottom w:val="nil"/>
              <w:right w:val="nil"/>
            </w:tcBorders>
          </w:tcPr>
          <w:p w14:paraId="1B8B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62A9A3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0EDA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596A3E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F09876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B785A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B9B3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E40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8BB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4E26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91F93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9B03A49" w14:textId="77777777" w:rsidTr="0083520A">
        <w:trPr>
          <w:jc w:val="center"/>
        </w:trPr>
        <w:tc>
          <w:tcPr>
            <w:tcW w:w="567" w:type="dxa"/>
            <w:tcBorders>
              <w:top w:val="nil"/>
              <w:left w:val="single" w:sz="12" w:space="0" w:color="auto"/>
              <w:bottom w:val="nil"/>
              <w:right w:val="single" w:sz="4" w:space="0" w:color="auto"/>
            </w:tcBorders>
          </w:tcPr>
          <w:p w14:paraId="73424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tcBorders>
              <w:top w:val="nil"/>
              <w:left w:val="nil"/>
              <w:bottom w:val="nil"/>
              <w:right w:val="nil"/>
            </w:tcBorders>
          </w:tcPr>
          <w:p w14:paraId="50C449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53A3B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60FE3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A29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BDF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18B4E9" w14:textId="77777777" w:rsidTr="0083520A">
        <w:trPr>
          <w:jc w:val="center"/>
        </w:trPr>
        <w:tc>
          <w:tcPr>
            <w:tcW w:w="567" w:type="dxa"/>
            <w:tcBorders>
              <w:top w:val="nil"/>
              <w:left w:val="single" w:sz="12" w:space="0" w:color="auto"/>
              <w:bottom w:val="nil"/>
              <w:right w:val="single" w:sz="4" w:space="0" w:color="auto"/>
            </w:tcBorders>
          </w:tcPr>
          <w:p w14:paraId="38B8D6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tcBorders>
              <w:top w:val="nil"/>
              <w:left w:val="nil"/>
              <w:bottom w:val="nil"/>
              <w:right w:val="nil"/>
            </w:tcBorders>
          </w:tcPr>
          <w:p w14:paraId="261B90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0A7FB4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04ED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2CA7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74A18C" w14:textId="77777777" w:rsidTr="0083520A">
        <w:trPr>
          <w:jc w:val="center"/>
        </w:trPr>
        <w:tc>
          <w:tcPr>
            <w:tcW w:w="567" w:type="dxa"/>
            <w:tcBorders>
              <w:top w:val="nil"/>
              <w:left w:val="single" w:sz="12" w:space="0" w:color="auto"/>
              <w:bottom w:val="nil"/>
              <w:right w:val="single" w:sz="4" w:space="0" w:color="auto"/>
            </w:tcBorders>
          </w:tcPr>
          <w:p w14:paraId="16E142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tcBorders>
              <w:top w:val="nil"/>
              <w:left w:val="nil"/>
              <w:bottom w:val="nil"/>
              <w:right w:val="nil"/>
            </w:tcBorders>
          </w:tcPr>
          <w:p w14:paraId="5AB2027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A165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5B0B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DCFF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C5D5E" w14:textId="77777777" w:rsidTr="0083520A">
        <w:trPr>
          <w:jc w:val="center"/>
        </w:trPr>
        <w:tc>
          <w:tcPr>
            <w:tcW w:w="567" w:type="dxa"/>
            <w:tcBorders>
              <w:top w:val="nil"/>
              <w:left w:val="single" w:sz="12" w:space="0" w:color="auto"/>
              <w:bottom w:val="nil"/>
              <w:right w:val="single" w:sz="4" w:space="0" w:color="auto"/>
            </w:tcBorders>
          </w:tcPr>
          <w:p w14:paraId="7B6644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tcBorders>
              <w:top w:val="nil"/>
              <w:left w:val="nil"/>
              <w:bottom w:val="nil"/>
              <w:right w:val="nil"/>
            </w:tcBorders>
          </w:tcPr>
          <w:p w14:paraId="1D7067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7C4688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DC6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CD0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791AF2" w14:textId="77777777" w:rsidTr="0083520A">
        <w:trPr>
          <w:jc w:val="center"/>
        </w:trPr>
        <w:tc>
          <w:tcPr>
            <w:tcW w:w="567" w:type="dxa"/>
            <w:tcBorders>
              <w:top w:val="nil"/>
              <w:left w:val="single" w:sz="12" w:space="0" w:color="auto"/>
              <w:bottom w:val="nil"/>
              <w:right w:val="single" w:sz="4" w:space="0" w:color="auto"/>
            </w:tcBorders>
            <w:vAlign w:val="center"/>
          </w:tcPr>
          <w:p w14:paraId="11F6A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40A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РКК-11</w:t>
            </w:r>
          </w:p>
        </w:tc>
        <w:tc>
          <w:tcPr>
            <w:tcW w:w="1418" w:type="dxa"/>
            <w:tcBorders>
              <w:top w:val="nil"/>
              <w:left w:val="single" w:sz="4" w:space="0" w:color="auto"/>
              <w:bottom w:val="nil"/>
              <w:right w:val="single" w:sz="4" w:space="0" w:color="auto"/>
            </w:tcBorders>
            <w:vAlign w:val="center"/>
          </w:tcPr>
          <w:p w14:paraId="2EAC16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F6D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BC1C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39406C" w14:textId="77777777" w:rsidTr="0083520A">
        <w:trPr>
          <w:jc w:val="center"/>
        </w:trPr>
        <w:tc>
          <w:tcPr>
            <w:tcW w:w="567" w:type="dxa"/>
            <w:tcBorders>
              <w:top w:val="nil"/>
              <w:left w:val="single" w:sz="12" w:space="0" w:color="auto"/>
              <w:bottom w:val="nil"/>
              <w:right w:val="single" w:sz="4" w:space="0" w:color="auto"/>
            </w:tcBorders>
          </w:tcPr>
          <w:p w14:paraId="550B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tcBorders>
              <w:top w:val="nil"/>
              <w:left w:val="nil"/>
              <w:bottom w:val="nil"/>
              <w:right w:val="nil"/>
            </w:tcBorders>
          </w:tcPr>
          <w:p w14:paraId="3779F2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C48C5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6ECDB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F2E8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8D12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97254E" w14:textId="77777777" w:rsidTr="0083520A">
        <w:trPr>
          <w:jc w:val="center"/>
        </w:trPr>
        <w:tc>
          <w:tcPr>
            <w:tcW w:w="567" w:type="dxa"/>
            <w:tcBorders>
              <w:top w:val="nil"/>
              <w:left w:val="single" w:sz="12" w:space="0" w:color="auto"/>
              <w:bottom w:val="nil"/>
              <w:right w:val="single" w:sz="4" w:space="0" w:color="auto"/>
            </w:tcBorders>
          </w:tcPr>
          <w:p w14:paraId="2E692F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tcBorders>
              <w:top w:val="nil"/>
              <w:left w:val="nil"/>
              <w:bottom w:val="nil"/>
              <w:right w:val="nil"/>
            </w:tcBorders>
          </w:tcPr>
          <w:p w14:paraId="145F5B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933F8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D23C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2174F0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30BF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1D6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0D12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B90D61" w14:textId="77777777" w:rsidTr="0083520A">
        <w:trPr>
          <w:jc w:val="center"/>
        </w:trPr>
        <w:tc>
          <w:tcPr>
            <w:tcW w:w="567" w:type="dxa"/>
            <w:tcBorders>
              <w:top w:val="nil"/>
              <w:left w:val="single" w:sz="12" w:space="0" w:color="auto"/>
              <w:bottom w:val="nil"/>
              <w:right w:val="single" w:sz="4" w:space="0" w:color="auto"/>
            </w:tcBorders>
          </w:tcPr>
          <w:p w14:paraId="777EEB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tcBorders>
              <w:top w:val="nil"/>
              <w:left w:val="nil"/>
              <w:bottom w:val="nil"/>
              <w:right w:val="nil"/>
            </w:tcBorders>
          </w:tcPr>
          <w:p w14:paraId="5B127A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EF4E1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37E70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64A1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A2C2E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0C1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811A58" w14:textId="77777777" w:rsidTr="0083520A">
        <w:trPr>
          <w:jc w:val="center"/>
        </w:trPr>
        <w:tc>
          <w:tcPr>
            <w:tcW w:w="567" w:type="dxa"/>
            <w:tcBorders>
              <w:top w:val="nil"/>
              <w:left w:val="single" w:sz="12" w:space="0" w:color="auto"/>
              <w:bottom w:val="nil"/>
              <w:right w:val="single" w:sz="4" w:space="0" w:color="auto"/>
            </w:tcBorders>
          </w:tcPr>
          <w:p w14:paraId="344340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tcBorders>
              <w:top w:val="nil"/>
              <w:left w:val="nil"/>
              <w:bottom w:val="nil"/>
              <w:right w:val="nil"/>
            </w:tcBorders>
          </w:tcPr>
          <w:p w14:paraId="131F3D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082BE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2D8F5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85480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CDD10D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7DC9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539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C408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D74674" w14:textId="77777777" w:rsidTr="0083520A">
        <w:trPr>
          <w:jc w:val="center"/>
        </w:trPr>
        <w:tc>
          <w:tcPr>
            <w:tcW w:w="567" w:type="dxa"/>
            <w:tcBorders>
              <w:top w:val="nil"/>
              <w:left w:val="single" w:sz="12" w:space="0" w:color="auto"/>
              <w:bottom w:val="nil"/>
              <w:right w:val="single" w:sz="4" w:space="0" w:color="auto"/>
            </w:tcBorders>
          </w:tcPr>
          <w:p w14:paraId="78DC7D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tcBorders>
              <w:top w:val="nil"/>
              <w:left w:val="nil"/>
              <w:bottom w:val="nil"/>
              <w:right w:val="nil"/>
            </w:tcBorders>
          </w:tcPr>
          <w:p w14:paraId="3DD702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C7E2A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30E4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61AA0D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E649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91D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6D2E9F" w14:textId="77777777" w:rsidTr="0083520A">
        <w:trPr>
          <w:jc w:val="center"/>
        </w:trPr>
        <w:tc>
          <w:tcPr>
            <w:tcW w:w="567" w:type="dxa"/>
            <w:tcBorders>
              <w:top w:val="nil"/>
              <w:left w:val="single" w:sz="12" w:space="0" w:color="auto"/>
              <w:bottom w:val="nil"/>
              <w:right w:val="single" w:sz="4" w:space="0" w:color="auto"/>
            </w:tcBorders>
          </w:tcPr>
          <w:p w14:paraId="42B69A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142</w:t>
            </w:r>
          </w:p>
        </w:tc>
        <w:tc>
          <w:tcPr>
            <w:tcW w:w="5387" w:type="dxa"/>
            <w:tcBorders>
              <w:top w:val="nil"/>
              <w:left w:val="nil"/>
              <w:bottom w:val="nil"/>
              <w:right w:val="nil"/>
            </w:tcBorders>
          </w:tcPr>
          <w:p w14:paraId="7264E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50097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CCFD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D13AFB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747C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42C3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4252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F54E70" w14:textId="77777777" w:rsidTr="0083520A">
        <w:trPr>
          <w:jc w:val="center"/>
        </w:trPr>
        <w:tc>
          <w:tcPr>
            <w:tcW w:w="567" w:type="dxa"/>
            <w:tcBorders>
              <w:top w:val="nil"/>
              <w:left w:val="single" w:sz="12" w:space="0" w:color="auto"/>
              <w:bottom w:val="nil"/>
              <w:right w:val="single" w:sz="4" w:space="0" w:color="auto"/>
            </w:tcBorders>
          </w:tcPr>
          <w:p w14:paraId="5AA25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143</w:t>
            </w:r>
          </w:p>
        </w:tc>
        <w:tc>
          <w:tcPr>
            <w:tcW w:w="5387" w:type="dxa"/>
            <w:tcBorders>
              <w:top w:val="nil"/>
              <w:left w:val="nil"/>
              <w:bottom w:val="nil"/>
              <w:right w:val="nil"/>
            </w:tcBorders>
          </w:tcPr>
          <w:p w14:paraId="21E267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5A8B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40D2C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873E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AB525" w14:textId="77777777" w:rsidTr="0083520A">
        <w:trPr>
          <w:jc w:val="center"/>
        </w:trPr>
        <w:tc>
          <w:tcPr>
            <w:tcW w:w="567" w:type="dxa"/>
            <w:tcBorders>
              <w:top w:val="nil"/>
              <w:left w:val="single" w:sz="12" w:space="0" w:color="auto"/>
              <w:bottom w:val="nil"/>
              <w:right w:val="single" w:sz="4" w:space="0" w:color="auto"/>
            </w:tcBorders>
          </w:tcPr>
          <w:p w14:paraId="0ACED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144</w:t>
            </w:r>
          </w:p>
        </w:tc>
        <w:tc>
          <w:tcPr>
            <w:tcW w:w="5387" w:type="dxa"/>
            <w:tcBorders>
              <w:top w:val="nil"/>
              <w:left w:val="nil"/>
              <w:bottom w:val="nil"/>
              <w:right w:val="nil"/>
            </w:tcBorders>
          </w:tcPr>
          <w:p w14:paraId="3BDFE1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6D0C5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223E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A1C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54AD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A47487" w14:textId="77777777" w:rsidTr="0083520A">
        <w:trPr>
          <w:jc w:val="center"/>
        </w:trPr>
        <w:tc>
          <w:tcPr>
            <w:tcW w:w="567" w:type="dxa"/>
            <w:tcBorders>
              <w:top w:val="nil"/>
              <w:left w:val="single" w:sz="12" w:space="0" w:color="auto"/>
              <w:bottom w:val="nil"/>
              <w:right w:val="single" w:sz="4" w:space="0" w:color="auto"/>
            </w:tcBorders>
          </w:tcPr>
          <w:p w14:paraId="45741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5387" w:type="dxa"/>
            <w:tcBorders>
              <w:top w:val="nil"/>
              <w:left w:val="nil"/>
              <w:bottom w:val="nil"/>
              <w:right w:val="nil"/>
            </w:tcBorders>
          </w:tcPr>
          <w:p w14:paraId="1201DFF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6CF90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8B8A8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1EAB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D3951" w14:textId="77777777" w:rsidTr="0083520A">
        <w:trPr>
          <w:jc w:val="center"/>
        </w:trPr>
        <w:tc>
          <w:tcPr>
            <w:tcW w:w="567" w:type="dxa"/>
            <w:tcBorders>
              <w:top w:val="nil"/>
              <w:left w:val="single" w:sz="12" w:space="0" w:color="auto"/>
              <w:bottom w:val="nil"/>
              <w:right w:val="single" w:sz="4" w:space="0" w:color="auto"/>
            </w:tcBorders>
          </w:tcPr>
          <w:p w14:paraId="4E1754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146</w:t>
            </w:r>
          </w:p>
        </w:tc>
        <w:tc>
          <w:tcPr>
            <w:tcW w:w="5387" w:type="dxa"/>
            <w:tcBorders>
              <w:top w:val="nil"/>
              <w:left w:val="nil"/>
              <w:bottom w:val="nil"/>
              <w:right w:val="nil"/>
            </w:tcBorders>
          </w:tcPr>
          <w:p w14:paraId="701B57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3FEE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63C73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2882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FBA1B5" w14:textId="77777777" w:rsidTr="0083520A">
        <w:trPr>
          <w:jc w:val="center"/>
        </w:trPr>
        <w:tc>
          <w:tcPr>
            <w:tcW w:w="567" w:type="dxa"/>
            <w:tcBorders>
              <w:top w:val="nil"/>
              <w:left w:val="single" w:sz="12" w:space="0" w:color="auto"/>
              <w:bottom w:val="nil"/>
              <w:right w:val="single" w:sz="4" w:space="0" w:color="auto"/>
            </w:tcBorders>
          </w:tcPr>
          <w:p w14:paraId="2D2CB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5387" w:type="dxa"/>
            <w:tcBorders>
              <w:top w:val="nil"/>
              <w:left w:val="nil"/>
              <w:bottom w:val="nil"/>
              <w:right w:val="nil"/>
            </w:tcBorders>
          </w:tcPr>
          <w:p w14:paraId="28CDB4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769A6A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CEB2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5052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C1F129" w14:textId="77777777" w:rsidTr="0083520A">
        <w:trPr>
          <w:jc w:val="center"/>
        </w:trPr>
        <w:tc>
          <w:tcPr>
            <w:tcW w:w="567" w:type="dxa"/>
            <w:tcBorders>
              <w:top w:val="nil"/>
              <w:left w:val="single" w:sz="12" w:space="0" w:color="auto"/>
              <w:bottom w:val="nil"/>
              <w:right w:val="single" w:sz="4" w:space="0" w:color="auto"/>
            </w:tcBorders>
            <w:vAlign w:val="center"/>
          </w:tcPr>
          <w:p w14:paraId="1D777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B1EB6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ПКК-3</w:t>
            </w:r>
          </w:p>
        </w:tc>
        <w:tc>
          <w:tcPr>
            <w:tcW w:w="1418" w:type="dxa"/>
            <w:tcBorders>
              <w:top w:val="nil"/>
              <w:left w:val="single" w:sz="4" w:space="0" w:color="auto"/>
              <w:bottom w:val="nil"/>
              <w:right w:val="single" w:sz="4" w:space="0" w:color="auto"/>
            </w:tcBorders>
            <w:vAlign w:val="center"/>
          </w:tcPr>
          <w:p w14:paraId="343D5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3B2D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585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1934B" w14:textId="77777777" w:rsidTr="0083520A">
        <w:trPr>
          <w:jc w:val="center"/>
        </w:trPr>
        <w:tc>
          <w:tcPr>
            <w:tcW w:w="567" w:type="dxa"/>
            <w:tcBorders>
              <w:top w:val="nil"/>
              <w:left w:val="single" w:sz="12" w:space="0" w:color="auto"/>
              <w:bottom w:val="nil"/>
              <w:right w:val="single" w:sz="4" w:space="0" w:color="auto"/>
            </w:tcBorders>
          </w:tcPr>
          <w:p w14:paraId="3C4D9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148</w:t>
            </w:r>
          </w:p>
        </w:tc>
        <w:tc>
          <w:tcPr>
            <w:tcW w:w="5387" w:type="dxa"/>
            <w:tcBorders>
              <w:top w:val="nil"/>
              <w:left w:val="nil"/>
              <w:bottom w:val="nil"/>
              <w:right w:val="nil"/>
            </w:tcBorders>
          </w:tcPr>
          <w:p w14:paraId="08B3D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41FC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398C4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5A94D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B042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EFA41" w14:textId="77777777" w:rsidTr="0083520A">
        <w:trPr>
          <w:jc w:val="center"/>
        </w:trPr>
        <w:tc>
          <w:tcPr>
            <w:tcW w:w="567" w:type="dxa"/>
            <w:tcBorders>
              <w:top w:val="nil"/>
              <w:left w:val="single" w:sz="12" w:space="0" w:color="auto"/>
              <w:bottom w:val="nil"/>
              <w:right w:val="single" w:sz="4" w:space="0" w:color="auto"/>
            </w:tcBorders>
          </w:tcPr>
          <w:p w14:paraId="3F5C79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149</w:t>
            </w:r>
          </w:p>
        </w:tc>
        <w:tc>
          <w:tcPr>
            <w:tcW w:w="5387" w:type="dxa"/>
            <w:tcBorders>
              <w:top w:val="nil"/>
              <w:left w:val="nil"/>
              <w:bottom w:val="nil"/>
              <w:right w:val="nil"/>
            </w:tcBorders>
          </w:tcPr>
          <w:p w14:paraId="599D4C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02861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CA5E4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339BA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8C56B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8C24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0C73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865C68" w14:textId="77777777" w:rsidTr="0083520A">
        <w:trPr>
          <w:jc w:val="center"/>
        </w:trPr>
        <w:tc>
          <w:tcPr>
            <w:tcW w:w="567" w:type="dxa"/>
            <w:tcBorders>
              <w:top w:val="nil"/>
              <w:left w:val="single" w:sz="12" w:space="0" w:color="auto"/>
              <w:bottom w:val="nil"/>
              <w:right w:val="single" w:sz="4" w:space="0" w:color="auto"/>
            </w:tcBorders>
          </w:tcPr>
          <w:p w14:paraId="01938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5387" w:type="dxa"/>
            <w:tcBorders>
              <w:top w:val="nil"/>
              <w:left w:val="nil"/>
              <w:bottom w:val="nil"/>
              <w:right w:val="nil"/>
            </w:tcBorders>
          </w:tcPr>
          <w:p w14:paraId="14EA17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39975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4AD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0FFC50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AB6C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6A2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B61A6D" w14:textId="77777777" w:rsidTr="0083520A">
        <w:trPr>
          <w:jc w:val="center"/>
        </w:trPr>
        <w:tc>
          <w:tcPr>
            <w:tcW w:w="567" w:type="dxa"/>
            <w:tcBorders>
              <w:top w:val="nil"/>
              <w:left w:val="single" w:sz="12" w:space="0" w:color="auto"/>
              <w:bottom w:val="nil"/>
              <w:right w:val="single" w:sz="4" w:space="0" w:color="auto"/>
            </w:tcBorders>
          </w:tcPr>
          <w:p w14:paraId="6593E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151</w:t>
            </w:r>
          </w:p>
        </w:tc>
        <w:tc>
          <w:tcPr>
            <w:tcW w:w="5387" w:type="dxa"/>
            <w:tcBorders>
              <w:top w:val="nil"/>
              <w:left w:val="nil"/>
              <w:bottom w:val="nil"/>
              <w:right w:val="nil"/>
            </w:tcBorders>
          </w:tcPr>
          <w:p w14:paraId="76909B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249A72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41F25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9EF5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2AAE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67F19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4F87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8F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40BEAE" w14:textId="77777777" w:rsidTr="0083520A">
        <w:trPr>
          <w:jc w:val="center"/>
        </w:trPr>
        <w:tc>
          <w:tcPr>
            <w:tcW w:w="567" w:type="dxa"/>
            <w:tcBorders>
              <w:top w:val="nil"/>
              <w:left w:val="single" w:sz="12" w:space="0" w:color="auto"/>
              <w:bottom w:val="nil"/>
              <w:right w:val="single" w:sz="4" w:space="0" w:color="auto"/>
            </w:tcBorders>
          </w:tcPr>
          <w:p w14:paraId="4420B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w:t>
            </w:r>
          </w:p>
        </w:tc>
        <w:tc>
          <w:tcPr>
            <w:tcW w:w="5387" w:type="dxa"/>
            <w:tcBorders>
              <w:top w:val="nil"/>
              <w:left w:val="nil"/>
              <w:bottom w:val="nil"/>
              <w:right w:val="nil"/>
            </w:tcBorders>
          </w:tcPr>
          <w:p w14:paraId="373C45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E31E5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B35C1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58536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A35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BE5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65555C" w14:textId="77777777" w:rsidTr="0083520A">
        <w:trPr>
          <w:jc w:val="center"/>
        </w:trPr>
        <w:tc>
          <w:tcPr>
            <w:tcW w:w="567" w:type="dxa"/>
            <w:tcBorders>
              <w:top w:val="nil"/>
              <w:left w:val="single" w:sz="12" w:space="0" w:color="auto"/>
              <w:bottom w:val="nil"/>
              <w:right w:val="single" w:sz="4" w:space="0" w:color="auto"/>
            </w:tcBorders>
          </w:tcPr>
          <w:p w14:paraId="03DFFB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153</w:t>
            </w:r>
          </w:p>
        </w:tc>
        <w:tc>
          <w:tcPr>
            <w:tcW w:w="5387" w:type="dxa"/>
            <w:tcBorders>
              <w:top w:val="nil"/>
              <w:left w:val="nil"/>
              <w:bottom w:val="nil"/>
              <w:right w:val="nil"/>
            </w:tcBorders>
          </w:tcPr>
          <w:p w14:paraId="42B83D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F7B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9F099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E3081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5F44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6D7E5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8C6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3B6B45" w14:textId="77777777" w:rsidTr="0083520A">
        <w:trPr>
          <w:jc w:val="center"/>
        </w:trPr>
        <w:tc>
          <w:tcPr>
            <w:tcW w:w="567" w:type="dxa"/>
            <w:tcBorders>
              <w:top w:val="nil"/>
              <w:left w:val="single" w:sz="12" w:space="0" w:color="auto"/>
              <w:bottom w:val="nil"/>
              <w:right w:val="single" w:sz="4" w:space="0" w:color="auto"/>
            </w:tcBorders>
          </w:tcPr>
          <w:p w14:paraId="138896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154</w:t>
            </w:r>
          </w:p>
        </w:tc>
        <w:tc>
          <w:tcPr>
            <w:tcW w:w="5387" w:type="dxa"/>
            <w:tcBorders>
              <w:top w:val="nil"/>
              <w:left w:val="nil"/>
              <w:bottom w:val="nil"/>
              <w:right w:val="nil"/>
            </w:tcBorders>
          </w:tcPr>
          <w:p w14:paraId="79FB90D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2F08C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13CA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F4FB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B62FA8" w14:textId="77777777" w:rsidTr="0083520A">
        <w:trPr>
          <w:jc w:val="center"/>
        </w:trPr>
        <w:tc>
          <w:tcPr>
            <w:tcW w:w="567" w:type="dxa"/>
            <w:tcBorders>
              <w:top w:val="nil"/>
              <w:left w:val="single" w:sz="12" w:space="0" w:color="auto"/>
              <w:bottom w:val="nil"/>
              <w:right w:val="single" w:sz="4" w:space="0" w:color="auto"/>
            </w:tcBorders>
          </w:tcPr>
          <w:p w14:paraId="7F8EE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155</w:t>
            </w:r>
          </w:p>
        </w:tc>
        <w:tc>
          <w:tcPr>
            <w:tcW w:w="5387" w:type="dxa"/>
            <w:tcBorders>
              <w:top w:val="nil"/>
              <w:left w:val="nil"/>
              <w:bottom w:val="nil"/>
              <w:right w:val="nil"/>
            </w:tcBorders>
          </w:tcPr>
          <w:p w14:paraId="28772D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F0A55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879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1B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4FA6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5F7068" w14:textId="77777777" w:rsidTr="0083520A">
        <w:trPr>
          <w:jc w:val="center"/>
        </w:trPr>
        <w:tc>
          <w:tcPr>
            <w:tcW w:w="567" w:type="dxa"/>
            <w:tcBorders>
              <w:top w:val="nil"/>
              <w:left w:val="single" w:sz="12" w:space="0" w:color="auto"/>
              <w:bottom w:val="nil"/>
              <w:right w:val="single" w:sz="4" w:space="0" w:color="auto"/>
            </w:tcBorders>
          </w:tcPr>
          <w:p w14:paraId="5C4E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5387" w:type="dxa"/>
            <w:tcBorders>
              <w:top w:val="nil"/>
              <w:left w:val="nil"/>
              <w:bottom w:val="nil"/>
              <w:right w:val="nil"/>
            </w:tcBorders>
          </w:tcPr>
          <w:p w14:paraId="5D30E4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7C51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FFC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84D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5F542" w14:textId="77777777" w:rsidTr="0083520A">
        <w:trPr>
          <w:jc w:val="center"/>
        </w:trPr>
        <w:tc>
          <w:tcPr>
            <w:tcW w:w="567" w:type="dxa"/>
            <w:tcBorders>
              <w:top w:val="nil"/>
              <w:left w:val="single" w:sz="12" w:space="0" w:color="auto"/>
              <w:bottom w:val="nil"/>
              <w:right w:val="single" w:sz="4" w:space="0" w:color="auto"/>
            </w:tcBorders>
          </w:tcPr>
          <w:p w14:paraId="30684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w:t>
            </w:r>
          </w:p>
        </w:tc>
        <w:tc>
          <w:tcPr>
            <w:tcW w:w="5387" w:type="dxa"/>
            <w:tcBorders>
              <w:top w:val="nil"/>
              <w:left w:val="nil"/>
              <w:bottom w:val="nil"/>
              <w:right w:val="nil"/>
            </w:tcBorders>
          </w:tcPr>
          <w:p w14:paraId="2AB94D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CE9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ECAD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D13E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B7CEF6" w14:textId="77777777" w:rsidTr="0083520A">
        <w:trPr>
          <w:jc w:val="center"/>
        </w:trPr>
        <w:tc>
          <w:tcPr>
            <w:tcW w:w="567" w:type="dxa"/>
            <w:tcBorders>
              <w:top w:val="nil"/>
              <w:left w:val="single" w:sz="12" w:space="0" w:color="auto"/>
              <w:bottom w:val="nil"/>
              <w:right w:val="single" w:sz="4" w:space="0" w:color="auto"/>
            </w:tcBorders>
          </w:tcPr>
          <w:p w14:paraId="4F7ED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w:t>
            </w:r>
          </w:p>
        </w:tc>
        <w:tc>
          <w:tcPr>
            <w:tcW w:w="5387" w:type="dxa"/>
            <w:tcBorders>
              <w:top w:val="nil"/>
              <w:left w:val="nil"/>
              <w:bottom w:val="nil"/>
              <w:right w:val="nil"/>
            </w:tcBorders>
          </w:tcPr>
          <w:p w14:paraId="4FD7E2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280BD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E8CB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D4C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54FC54" w14:textId="77777777" w:rsidTr="0083520A">
        <w:trPr>
          <w:jc w:val="center"/>
        </w:trPr>
        <w:tc>
          <w:tcPr>
            <w:tcW w:w="567" w:type="dxa"/>
            <w:tcBorders>
              <w:top w:val="nil"/>
              <w:left w:val="single" w:sz="12" w:space="0" w:color="auto"/>
              <w:bottom w:val="nil"/>
              <w:right w:val="single" w:sz="4" w:space="0" w:color="auto"/>
            </w:tcBorders>
            <w:vAlign w:val="center"/>
          </w:tcPr>
          <w:p w14:paraId="3C8B69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B6559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w:t>
            </w:r>
            <w:proofErr w:type="spellEnd"/>
          </w:p>
        </w:tc>
        <w:tc>
          <w:tcPr>
            <w:tcW w:w="1418" w:type="dxa"/>
            <w:tcBorders>
              <w:top w:val="nil"/>
              <w:left w:val="single" w:sz="4" w:space="0" w:color="auto"/>
              <w:bottom w:val="nil"/>
              <w:right w:val="single" w:sz="4" w:space="0" w:color="auto"/>
            </w:tcBorders>
            <w:vAlign w:val="center"/>
          </w:tcPr>
          <w:p w14:paraId="0A17E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1E735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E04FC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760D95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69C21513"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97F9D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FBBB4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F03F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582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9C65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2D0E63B" w14:textId="77777777" w:rsidTr="0083520A">
        <w:trPr>
          <w:jc w:val="center"/>
        </w:trPr>
        <w:tc>
          <w:tcPr>
            <w:tcW w:w="567" w:type="dxa"/>
            <w:tcBorders>
              <w:top w:val="nil"/>
              <w:left w:val="single" w:sz="12" w:space="0" w:color="auto"/>
              <w:bottom w:val="nil"/>
              <w:right w:val="single" w:sz="4" w:space="0" w:color="auto"/>
            </w:tcBorders>
          </w:tcPr>
          <w:p w14:paraId="55AF62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159</w:t>
            </w:r>
          </w:p>
        </w:tc>
        <w:tc>
          <w:tcPr>
            <w:tcW w:w="5387" w:type="dxa"/>
            <w:tcBorders>
              <w:top w:val="nil"/>
              <w:left w:val="nil"/>
              <w:bottom w:val="nil"/>
              <w:right w:val="nil"/>
            </w:tcBorders>
          </w:tcPr>
          <w:p w14:paraId="446877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6CEE3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9F2A6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6CF089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3235A" w14:textId="77777777" w:rsidTr="0083520A">
        <w:trPr>
          <w:jc w:val="center"/>
        </w:trPr>
        <w:tc>
          <w:tcPr>
            <w:tcW w:w="567" w:type="dxa"/>
            <w:tcBorders>
              <w:top w:val="nil"/>
              <w:left w:val="single" w:sz="12" w:space="0" w:color="auto"/>
              <w:bottom w:val="nil"/>
              <w:right w:val="single" w:sz="4" w:space="0" w:color="auto"/>
            </w:tcBorders>
          </w:tcPr>
          <w:p w14:paraId="031D3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160</w:t>
            </w:r>
          </w:p>
        </w:tc>
        <w:tc>
          <w:tcPr>
            <w:tcW w:w="5387" w:type="dxa"/>
            <w:tcBorders>
              <w:top w:val="nil"/>
              <w:left w:val="nil"/>
              <w:bottom w:val="nil"/>
              <w:right w:val="nil"/>
            </w:tcBorders>
          </w:tcPr>
          <w:p w14:paraId="13EEB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76EF2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064C7C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5280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20C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4004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D93ECC" w14:textId="77777777" w:rsidTr="0083520A">
        <w:trPr>
          <w:jc w:val="center"/>
        </w:trPr>
        <w:tc>
          <w:tcPr>
            <w:tcW w:w="567" w:type="dxa"/>
            <w:tcBorders>
              <w:top w:val="nil"/>
              <w:left w:val="single" w:sz="12" w:space="0" w:color="auto"/>
              <w:bottom w:val="nil"/>
              <w:right w:val="single" w:sz="4" w:space="0" w:color="auto"/>
            </w:tcBorders>
          </w:tcPr>
          <w:p w14:paraId="387016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161</w:t>
            </w:r>
          </w:p>
        </w:tc>
        <w:tc>
          <w:tcPr>
            <w:tcW w:w="5387" w:type="dxa"/>
            <w:tcBorders>
              <w:top w:val="nil"/>
              <w:left w:val="nil"/>
              <w:bottom w:val="nil"/>
              <w:right w:val="nil"/>
            </w:tcBorders>
          </w:tcPr>
          <w:p w14:paraId="3F0EA3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FA5E3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A238E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112239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9172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3842F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9D426" w14:textId="77777777" w:rsidTr="0083520A">
        <w:trPr>
          <w:jc w:val="center"/>
        </w:trPr>
        <w:tc>
          <w:tcPr>
            <w:tcW w:w="567" w:type="dxa"/>
            <w:tcBorders>
              <w:top w:val="nil"/>
              <w:left w:val="single" w:sz="12" w:space="0" w:color="auto"/>
              <w:bottom w:val="nil"/>
              <w:right w:val="single" w:sz="4" w:space="0" w:color="auto"/>
            </w:tcBorders>
            <w:vAlign w:val="center"/>
          </w:tcPr>
          <w:p w14:paraId="354B1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D3E23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73E09E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B2C7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FA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12F96A" w14:textId="77777777" w:rsidTr="0083520A">
        <w:trPr>
          <w:jc w:val="center"/>
        </w:trPr>
        <w:tc>
          <w:tcPr>
            <w:tcW w:w="567" w:type="dxa"/>
            <w:tcBorders>
              <w:top w:val="nil"/>
              <w:left w:val="single" w:sz="12" w:space="0" w:color="auto"/>
              <w:bottom w:val="nil"/>
              <w:right w:val="single" w:sz="4" w:space="0" w:color="auto"/>
            </w:tcBorders>
          </w:tcPr>
          <w:p w14:paraId="3FBC9B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162</w:t>
            </w:r>
          </w:p>
        </w:tc>
        <w:tc>
          <w:tcPr>
            <w:tcW w:w="5387" w:type="dxa"/>
            <w:tcBorders>
              <w:top w:val="nil"/>
              <w:left w:val="nil"/>
              <w:bottom w:val="nil"/>
              <w:right w:val="nil"/>
            </w:tcBorders>
          </w:tcPr>
          <w:p w14:paraId="41B6E9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124F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2F753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53AEF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F1E32C" w14:textId="77777777" w:rsidTr="0083520A">
        <w:trPr>
          <w:jc w:val="center"/>
        </w:trPr>
        <w:tc>
          <w:tcPr>
            <w:tcW w:w="567" w:type="dxa"/>
            <w:tcBorders>
              <w:top w:val="nil"/>
              <w:left w:val="single" w:sz="12" w:space="0" w:color="auto"/>
              <w:bottom w:val="nil"/>
              <w:right w:val="single" w:sz="4" w:space="0" w:color="auto"/>
            </w:tcBorders>
          </w:tcPr>
          <w:p w14:paraId="0FF738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5387" w:type="dxa"/>
            <w:tcBorders>
              <w:top w:val="nil"/>
              <w:left w:val="nil"/>
              <w:bottom w:val="nil"/>
              <w:right w:val="nil"/>
            </w:tcBorders>
          </w:tcPr>
          <w:p w14:paraId="1A46A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3B48A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60206E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5730D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8159D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3DB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2257EE" w14:textId="77777777" w:rsidTr="0083520A">
        <w:trPr>
          <w:jc w:val="center"/>
        </w:trPr>
        <w:tc>
          <w:tcPr>
            <w:tcW w:w="567" w:type="dxa"/>
            <w:tcBorders>
              <w:top w:val="nil"/>
              <w:left w:val="single" w:sz="12" w:space="0" w:color="auto"/>
              <w:bottom w:val="nil"/>
              <w:right w:val="single" w:sz="4" w:space="0" w:color="auto"/>
            </w:tcBorders>
          </w:tcPr>
          <w:p w14:paraId="4CA4D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164</w:t>
            </w:r>
          </w:p>
        </w:tc>
        <w:tc>
          <w:tcPr>
            <w:tcW w:w="5387" w:type="dxa"/>
            <w:tcBorders>
              <w:top w:val="nil"/>
              <w:left w:val="nil"/>
              <w:bottom w:val="nil"/>
              <w:right w:val="nil"/>
            </w:tcBorders>
          </w:tcPr>
          <w:p w14:paraId="6BD58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7A5E1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67CA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7647F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CA8A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A5CA9" w14:textId="77777777" w:rsidTr="0083520A">
        <w:trPr>
          <w:jc w:val="center"/>
        </w:trPr>
        <w:tc>
          <w:tcPr>
            <w:tcW w:w="567" w:type="dxa"/>
            <w:tcBorders>
              <w:top w:val="nil"/>
              <w:left w:val="single" w:sz="12" w:space="0" w:color="auto"/>
              <w:bottom w:val="nil"/>
              <w:right w:val="single" w:sz="4" w:space="0" w:color="auto"/>
            </w:tcBorders>
            <w:vAlign w:val="center"/>
          </w:tcPr>
          <w:p w14:paraId="4A93F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9B381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667C1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2DF0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26E5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9556F3" w14:textId="77777777" w:rsidTr="0083520A">
        <w:trPr>
          <w:jc w:val="center"/>
        </w:trPr>
        <w:tc>
          <w:tcPr>
            <w:tcW w:w="567" w:type="dxa"/>
            <w:tcBorders>
              <w:top w:val="nil"/>
              <w:left w:val="single" w:sz="12" w:space="0" w:color="auto"/>
              <w:bottom w:val="nil"/>
              <w:right w:val="single" w:sz="4" w:space="0" w:color="auto"/>
            </w:tcBorders>
          </w:tcPr>
          <w:p w14:paraId="5BD196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5387" w:type="dxa"/>
            <w:tcBorders>
              <w:top w:val="nil"/>
              <w:left w:val="nil"/>
              <w:bottom w:val="nil"/>
              <w:right w:val="nil"/>
            </w:tcBorders>
          </w:tcPr>
          <w:p w14:paraId="129753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527C22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F47AC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BB67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F757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49346" w14:textId="77777777" w:rsidTr="0083520A">
        <w:trPr>
          <w:jc w:val="center"/>
        </w:trPr>
        <w:tc>
          <w:tcPr>
            <w:tcW w:w="567" w:type="dxa"/>
            <w:tcBorders>
              <w:top w:val="nil"/>
              <w:left w:val="single" w:sz="12" w:space="0" w:color="auto"/>
              <w:bottom w:val="nil"/>
              <w:right w:val="single" w:sz="4" w:space="0" w:color="auto"/>
            </w:tcBorders>
          </w:tcPr>
          <w:p w14:paraId="313574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166</w:t>
            </w:r>
          </w:p>
        </w:tc>
        <w:tc>
          <w:tcPr>
            <w:tcW w:w="5387" w:type="dxa"/>
            <w:tcBorders>
              <w:top w:val="nil"/>
              <w:left w:val="nil"/>
              <w:bottom w:val="nil"/>
              <w:right w:val="nil"/>
            </w:tcBorders>
          </w:tcPr>
          <w:p w14:paraId="6AB402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6DA82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DBA0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FA049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BFD55B" w14:textId="77777777" w:rsidTr="0083520A">
        <w:trPr>
          <w:jc w:val="center"/>
        </w:trPr>
        <w:tc>
          <w:tcPr>
            <w:tcW w:w="567" w:type="dxa"/>
            <w:tcBorders>
              <w:top w:val="nil"/>
              <w:left w:val="single" w:sz="12" w:space="0" w:color="auto"/>
              <w:bottom w:val="nil"/>
              <w:right w:val="single" w:sz="4" w:space="0" w:color="auto"/>
            </w:tcBorders>
          </w:tcPr>
          <w:p w14:paraId="0D32C0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167</w:t>
            </w:r>
          </w:p>
        </w:tc>
        <w:tc>
          <w:tcPr>
            <w:tcW w:w="5387" w:type="dxa"/>
            <w:tcBorders>
              <w:top w:val="nil"/>
              <w:left w:val="nil"/>
              <w:bottom w:val="nil"/>
              <w:right w:val="nil"/>
            </w:tcBorders>
          </w:tcPr>
          <w:p w14:paraId="6F07CB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190D0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4BC5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661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9BF412" w14:textId="77777777" w:rsidTr="0083520A">
        <w:trPr>
          <w:jc w:val="center"/>
        </w:trPr>
        <w:tc>
          <w:tcPr>
            <w:tcW w:w="567" w:type="dxa"/>
            <w:tcBorders>
              <w:top w:val="nil"/>
              <w:left w:val="single" w:sz="12" w:space="0" w:color="auto"/>
              <w:bottom w:val="nil"/>
              <w:right w:val="single" w:sz="4" w:space="0" w:color="auto"/>
            </w:tcBorders>
          </w:tcPr>
          <w:p w14:paraId="0168F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168</w:t>
            </w:r>
          </w:p>
        </w:tc>
        <w:tc>
          <w:tcPr>
            <w:tcW w:w="5387" w:type="dxa"/>
            <w:tcBorders>
              <w:top w:val="nil"/>
              <w:left w:val="nil"/>
              <w:bottom w:val="nil"/>
              <w:right w:val="nil"/>
            </w:tcBorders>
          </w:tcPr>
          <w:p w14:paraId="31F850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1E47E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6C3D0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2A7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0E404" w14:textId="77777777" w:rsidTr="0083520A">
        <w:trPr>
          <w:jc w:val="center"/>
        </w:trPr>
        <w:tc>
          <w:tcPr>
            <w:tcW w:w="567" w:type="dxa"/>
            <w:tcBorders>
              <w:top w:val="nil"/>
              <w:left w:val="single" w:sz="12" w:space="0" w:color="auto"/>
              <w:bottom w:val="nil"/>
              <w:right w:val="single" w:sz="4" w:space="0" w:color="auto"/>
            </w:tcBorders>
          </w:tcPr>
          <w:p w14:paraId="5DEF2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169</w:t>
            </w:r>
          </w:p>
        </w:tc>
        <w:tc>
          <w:tcPr>
            <w:tcW w:w="5387" w:type="dxa"/>
            <w:tcBorders>
              <w:top w:val="nil"/>
              <w:left w:val="nil"/>
              <w:bottom w:val="nil"/>
              <w:right w:val="nil"/>
            </w:tcBorders>
          </w:tcPr>
          <w:p w14:paraId="3A0EE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681C0A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BE5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E170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70595C" w14:textId="77777777" w:rsidTr="0083520A">
        <w:trPr>
          <w:jc w:val="center"/>
        </w:trPr>
        <w:tc>
          <w:tcPr>
            <w:tcW w:w="567" w:type="dxa"/>
            <w:tcBorders>
              <w:top w:val="nil"/>
              <w:left w:val="single" w:sz="12" w:space="0" w:color="auto"/>
              <w:bottom w:val="nil"/>
              <w:right w:val="single" w:sz="4" w:space="0" w:color="auto"/>
            </w:tcBorders>
          </w:tcPr>
          <w:p w14:paraId="26F87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w:t>
            </w:r>
          </w:p>
        </w:tc>
        <w:tc>
          <w:tcPr>
            <w:tcW w:w="5387" w:type="dxa"/>
            <w:tcBorders>
              <w:top w:val="nil"/>
              <w:left w:val="nil"/>
              <w:bottom w:val="nil"/>
              <w:right w:val="nil"/>
            </w:tcBorders>
          </w:tcPr>
          <w:p w14:paraId="24B8CA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6040B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ED8F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A68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33446" w14:textId="77777777" w:rsidTr="0083520A">
        <w:trPr>
          <w:jc w:val="center"/>
        </w:trPr>
        <w:tc>
          <w:tcPr>
            <w:tcW w:w="567" w:type="dxa"/>
            <w:tcBorders>
              <w:top w:val="nil"/>
              <w:left w:val="single" w:sz="12" w:space="0" w:color="auto"/>
              <w:bottom w:val="nil"/>
              <w:right w:val="single" w:sz="4" w:space="0" w:color="auto"/>
            </w:tcBorders>
            <w:vAlign w:val="center"/>
          </w:tcPr>
          <w:p w14:paraId="7E211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7BAA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0448B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4B2DD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CF669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6CDEF7" w14:textId="77777777" w:rsidTr="0083520A">
        <w:trPr>
          <w:jc w:val="center"/>
        </w:trPr>
        <w:tc>
          <w:tcPr>
            <w:tcW w:w="567" w:type="dxa"/>
            <w:tcBorders>
              <w:top w:val="nil"/>
              <w:left w:val="single" w:sz="12" w:space="0" w:color="auto"/>
              <w:bottom w:val="nil"/>
              <w:right w:val="single" w:sz="4" w:space="0" w:color="auto"/>
            </w:tcBorders>
          </w:tcPr>
          <w:p w14:paraId="01395F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171</w:t>
            </w:r>
          </w:p>
        </w:tc>
        <w:tc>
          <w:tcPr>
            <w:tcW w:w="5387" w:type="dxa"/>
            <w:tcBorders>
              <w:top w:val="nil"/>
              <w:left w:val="nil"/>
              <w:bottom w:val="nil"/>
              <w:right w:val="nil"/>
            </w:tcBorders>
          </w:tcPr>
          <w:p w14:paraId="1115B9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цегляних із покриттям</w:t>
            </w:r>
          </w:p>
          <w:p w14:paraId="0967A4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зі збірного залізобетону каналізаційних колодязів</w:t>
            </w:r>
          </w:p>
          <w:p w14:paraId="680C49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 м у сухих ґрунтах (5шт.)</w:t>
            </w:r>
          </w:p>
        </w:tc>
        <w:tc>
          <w:tcPr>
            <w:tcW w:w="1418" w:type="dxa"/>
            <w:tcBorders>
              <w:top w:val="nil"/>
              <w:left w:val="single" w:sz="4" w:space="0" w:color="auto"/>
              <w:bottom w:val="nil"/>
              <w:right w:val="nil"/>
            </w:tcBorders>
          </w:tcPr>
          <w:p w14:paraId="3A77B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B9B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1418" w:type="dxa"/>
            <w:tcBorders>
              <w:top w:val="nil"/>
              <w:left w:val="single" w:sz="4" w:space="0" w:color="auto"/>
              <w:bottom w:val="nil"/>
              <w:right w:val="single" w:sz="12" w:space="0" w:color="auto"/>
            </w:tcBorders>
          </w:tcPr>
          <w:p w14:paraId="79FB9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D0A556" w14:textId="77777777" w:rsidTr="0083520A">
        <w:trPr>
          <w:jc w:val="center"/>
        </w:trPr>
        <w:tc>
          <w:tcPr>
            <w:tcW w:w="567" w:type="dxa"/>
            <w:tcBorders>
              <w:top w:val="nil"/>
              <w:left w:val="single" w:sz="12" w:space="0" w:color="auto"/>
              <w:bottom w:val="nil"/>
              <w:right w:val="single" w:sz="4" w:space="0" w:color="auto"/>
            </w:tcBorders>
          </w:tcPr>
          <w:p w14:paraId="42B29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172</w:t>
            </w:r>
          </w:p>
        </w:tc>
        <w:tc>
          <w:tcPr>
            <w:tcW w:w="5387" w:type="dxa"/>
            <w:tcBorders>
              <w:top w:val="nil"/>
              <w:left w:val="nil"/>
              <w:bottom w:val="nil"/>
              <w:right w:val="nil"/>
            </w:tcBorders>
          </w:tcPr>
          <w:p w14:paraId="58092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72DE9B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60F28C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404A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9,435</w:t>
            </w:r>
          </w:p>
        </w:tc>
        <w:tc>
          <w:tcPr>
            <w:tcW w:w="1418" w:type="dxa"/>
            <w:tcBorders>
              <w:top w:val="nil"/>
              <w:left w:val="single" w:sz="4" w:space="0" w:color="auto"/>
              <w:bottom w:val="nil"/>
              <w:right w:val="single" w:sz="12" w:space="0" w:color="auto"/>
            </w:tcBorders>
          </w:tcPr>
          <w:p w14:paraId="51279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66CF2C" w14:textId="77777777" w:rsidTr="0083520A">
        <w:trPr>
          <w:jc w:val="center"/>
        </w:trPr>
        <w:tc>
          <w:tcPr>
            <w:tcW w:w="567" w:type="dxa"/>
            <w:tcBorders>
              <w:top w:val="nil"/>
              <w:left w:val="single" w:sz="12" w:space="0" w:color="auto"/>
              <w:bottom w:val="nil"/>
              <w:right w:val="single" w:sz="4" w:space="0" w:color="auto"/>
            </w:tcBorders>
          </w:tcPr>
          <w:p w14:paraId="1A63B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173</w:t>
            </w:r>
          </w:p>
        </w:tc>
        <w:tc>
          <w:tcPr>
            <w:tcW w:w="5387" w:type="dxa"/>
            <w:tcBorders>
              <w:top w:val="nil"/>
              <w:left w:val="nil"/>
              <w:bottom w:val="nil"/>
              <w:right w:val="nil"/>
            </w:tcBorders>
          </w:tcPr>
          <w:p w14:paraId="7F44F4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135E9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DF781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5,2725</w:t>
            </w:r>
          </w:p>
        </w:tc>
        <w:tc>
          <w:tcPr>
            <w:tcW w:w="1418" w:type="dxa"/>
            <w:tcBorders>
              <w:top w:val="nil"/>
              <w:left w:val="single" w:sz="4" w:space="0" w:color="auto"/>
              <w:bottom w:val="nil"/>
              <w:right w:val="single" w:sz="12" w:space="0" w:color="auto"/>
            </w:tcBorders>
          </w:tcPr>
          <w:p w14:paraId="0B27FE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B9538" w14:textId="77777777" w:rsidTr="0083520A">
        <w:trPr>
          <w:jc w:val="center"/>
        </w:trPr>
        <w:tc>
          <w:tcPr>
            <w:tcW w:w="567" w:type="dxa"/>
            <w:tcBorders>
              <w:top w:val="nil"/>
              <w:left w:val="single" w:sz="12" w:space="0" w:color="auto"/>
              <w:bottom w:val="nil"/>
              <w:right w:val="single" w:sz="4" w:space="0" w:color="auto"/>
            </w:tcBorders>
            <w:vAlign w:val="center"/>
          </w:tcPr>
          <w:p w14:paraId="3B2696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68F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p>
        </w:tc>
        <w:tc>
          <w:tcPr>
            <w:tcW w:w="1418" w:type="dxa"/>
            <w:tcBorders>
              <w:top w:val="nil"/>
              <w:left w:val="single" w:sz="4" w:space="0" w:color="auto"/>
              <w:bottom w:val="nil"/>
              <w:right w:val="single" w:sz="4" w:space="0" w:color="auto"/>
            </w:tcBorders>
            <w:vAlign w:val="center"/>
          </w:tcPr>
          <w:p w14:paraId="20BFB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AC7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11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5B366" w14:textId="77777777" w:rsidTr="0083520A">
        <w:trPr>
          <w:jc w:val="center"/>
        </w:trPr>
        <w:tc>
          <w:tcPr>
            <w:tcW w:w="567" w:type="dxa"/>
            <w:tcBorders>
              <w:top w:val="nil"/>
              <w:left w:val="single" w:sz="12" w:space="0" w:color="auto"/>
              <w:bottom w:val="nil"/>
              <w:right w:val="single" w:sz="4" w:space="0" w:color="auto"/>
            </w:tcBorders>
          </w:tcPr>
          <w:p w14:paraId="49A833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5387" w:type="dxa"/>
            <w:tcBorders>
              <w:top w:val="nil"/>
              <w:left w:val="nil"/>
              <w:bottom w:val="nil"/>
              <w:right w:val="nil"/>
            </w:tcBorders>
          </w:tcPr>
          <w:p w14:paraId="54C6CB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9760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F2D88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1418" w:type="dxa"/>
            <w:tcBorders>
              <w:top w:val="nil"/>
              <w:left w:val="single" w:sz="4" w:space="0" w:color="auto"/>
              <w:bottom w:val="nil"/>
              <w:right w:val="single" w:sz="12" w:space="0" w:color="auto"/>
            </w:tcBorders>
          </w:tcPr>
          <w:p w14:paraId="40E9C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05D842" w14:textId="77777777" w:rsidTr="0083520A">
        <w:trPr>
          <w:jc w:val="center"/>
        </w:trPr>
        <w:tc>
          <w:tcPr>
            <w:tcW w:w="567" w:type="dxa"/>
            <w:tcBorders>
              <w:top w:val="nil"/>
              <w:left w:val="single" w:sz="12" w:space="0" w:color="auto"/>
              <w:bottom w:val="nil"/>
              <w:right w:val="single" w:sz="4" w:space="0" w:color="auto"/>
            </w:tcBorders>
          </w:tcPr>
          <w:p w14:paraId="4FA02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w:t>
            </w:r>
          </w:p>
        </w:tc>
        <w:tc>
          <w:tcPr>
            <w:tcW w:w="5387" w:type="dxa"/>
            <w:tcBorders>
              <w:top w:val="nil"/>
              <w:left w:val="nil"/>
              <w:bottom w:val="nil"/>
              <w:right w:val="nil"/>
            </w:tcBorders>
          </w:tcPr>
          <w:p w14:paraId="4E5A290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73E4C9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2B1923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7E6A1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2,2477</w:t>
            </w:r>
          </w:p>
        </w:tc>
        <w:tc>
          <w:tcPr>
            <w:tcW w:w="1418" w:type="dxa"/>
            <w:tcBorders>
              <w:top w:val="nil"/>
              <w:left w:val="single" w:sz="4" w:space="0" w:color="auto"/>
              <w:bottom w:val="nil"/>
              <w:right w:val="single" w:sz="12" w:space="0" w:color="auto"/>
            </w:tcBorders>
          </w:tcPr>
          <w:p w14:paraId="46776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70A584" w14:textId="77777777" w:rsidTr="0083520A">
        <w:trPr>
          <w:jc w:val="center"/>
        </w:trPr>
        <w:tc>
          <w:tcPr>
            <w:tcW w:w="567" w:type="dxa"/>
            <w:tcBorders>
              <w:top w:val="nil"/>
              <w:left w:val="single" w:sz="12" w:space="0" w:color="auto"/>
              <w:bottom w:val="nil"/>
              <w:right w:val="single" w:sz="4" w:space="0" w:color="auto"/>
            </w:tcBorders>
          </w:tcPr>
          <w:p w14:paraId="4E4643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176</w:t>
            </w:r>
          </w:p>
        </w:tc>
        <w:tc>
          <w:tcPr>
            <w:tcW w:w="5387" w:type="dxa"/>
            <w:tcBorders>
              <w:top w:val="nil"/>
              <w:left w:val="nil"/>
              <w:bottom w:val="nil"/>
              <w:right w:val="nil"/>
            </w:tcBorders>
          </w:tcPr>
          <w:p w14:paraId="78A4EC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6A1434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425FA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3,159</w:t>
            </w:r>
          </w:p>
        </w:tc>
        <w:tc>
          <w:tcPr>
            <w:tcW w:w="1418" w:type="dxa"/>
            <w:tcBorders>
              <w:top w:val="nil"/>
              <w:left w:val="single" w:sz="4" w:space="0" w:color="auto"/>
              <w:bottom w:val="nil"/>
              <w:right w:val="single" w:sz="12" w:space="0" w:color="auto"/>
            </w:tcBorders>
          </w:tcPr>
          <w:p w14:paraId="60090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DF22B0" w14:textId="77777777" w:rsidTr="0083520A">
        <w:trPr>
          <w:jc w:val="center"/>
        </w:trPr>
        <w:tc>
          <w:tcPr>
            <w:tcW w:w="567" w:type="dxa"/>
            <w:tcBorders>
              <w:top w:val="nil"/>
              <w:left w:val="single" w:sz="12" w:space="0" w:color="auto"/>
              <w:bottom w:val="nil"/>
              <w:right w:val="single" w:sz="4" w:space="0" w:color="auto"/>
            </w:tcBorders>
          </w:tcPr>
          <w:p w14:paraId="5D8A9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177</w:t>
            </w:r>
          </w:p>
        </w:tc>
        <w:tc>
          <w:tcPr>
            <w:tcW w:w="5387" w:type="dxa"/>
            <w:tcBorders>
              <w:top w:val="nil"/>
              <w:left w:val="nil"/>
              <w:bottom w:val="nil"/>
              <w:right w:val="nil"/>
            </w:tcBorders>
          </w:tcPr>
          <w:p w14:paraId="29AC96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0BB0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24875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7F5B7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288DB1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0A57B" w14:textId="77777777" w:rsidTr="0083520A">
        <w:trPr>
          <w:jc w:val="center"/>
        </w:trPr>
        <w:tc>
          <w:tcPr>
            <w:tcW w:w="567" w:type="dxa"/>
            <w:tcBorders>
              <w:top w:val="nil"/>
              <w:left w:val="single" w:sz="12" w:space="0" w:color="auto"/>
              <w:bottom w:val="nil"/>
              <w:right w:val="single" w:sz="4" w:space="0" w:color="auto"/>
            </w:tcBorders>
          </w:tcPr>
          <w:p w14:paraId="31429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178</w:t>
            </w:r>
          </w:p>
        </w:tc>
        <w:tc>
          <w:tcPr>
            <w:tcW w:w="5387" w:type="dxa"/>
            <w:tcBorders>
              <w:top w:val="nil"/>
              <w:left w:val="nil"/>
              <w:bottom w:val="nil"/>
              <w:right w:val="nil"/>
            </w:tcBorders>
          </w:tcPr>
          <w:p w14:paraId="62292B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0671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DA646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10,002395</w:t>
            </w:r>
          </w:p>
        </w:tc>
        <w:tc>
          <w:tcPr>
            <w:tcW w:w="1418" w:type="dxa"/>
            <w:tcBorders>
              <w:top w:val="nil"/>
              <w:left w:val="single" w:sz="4" w:space="0" w:color="auto"/>
              <w:bottom w:val="nil"/>
              <w:right w:val="single" w:sz="12" w:space="0" w:color="auto"/>
            </w:tcBorders>
          </w:tcPr>
          <w:p w14:paraId="1EE32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107602" w14:textId="77777777" w:rsidTr="0083520A">
        <w:trPr>
          <w:jc w:val="center"/>
        </w:trPr>
        <w:tc>
          <w:tcPr>
            <w:tcW w:w="567" w:type="dxa"/>
            <w:tcBorders>
              <w:top w:val="nil"/>
              <w:left w:val="single" w:sz="12" w:space="0" w:color="auto"/>
              <w:bottom w:val="nil"/>
              <w:right w:val="single" w:sz="4" w:space="0" w:color="auto"/>
            </w:tcBorders>
          </w:tcPr>
          <w:p w14:paraId="72B92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179</w:t>
            </w:r>
          </w:p>
        </w:tc>
        <w:tc>
          <w:tcPr>
            <w:tcW w:w="5387" w:type="dxa"/>
            <w:tcBorders>
              <w:top w:val="nil"/>
              <w:left w:val="nil"/>
              <w:bottom w:val="nil"/>
              <w:right w:val="nil"/>
            </w:tcBorders>
          </w:tcPr>
          <w:p w14:paraId="43FDDC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7D0457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A9466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3F63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0CCBC3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E05BAC" w14:textId="77777777" w:rsidTr="0083520A">
        <w:trPr>
          <w:jc w:val="center"/>
        </w:trPr>
        <w:tc>
          <w:tcPr>
            <w:tcW w:w="567" w:type="dxa"/>
            <w:tcBorders>
              <w:top w:val="nil"/>
              <w:left w:val="single" w:sz="12" w:space="0" w:color="auto"/>
              <w:bottom w:val="nil"/>
              <w:right w:val="single" w:sz="4" w:space="0" w:color="auto"/>
            </w:tcBorders>
          </w:tcPr>
          <w:p w14:paraId="128BE9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180</w:t>
            </w:r>
          </w:p>
        </w:tc>
        <w:tc>
          <w:tcPr>
            <w:tcW w:w="5387" w:type="dxa"/>
            <w:tcBorders>
              <w:top w:val="nil"/>
              <w:left w:val="nil"/>
              <w:bottom w:val="nil"/>
              <w:right w:val="nil"/>
            </w:tcBorders>
          </w:tcPr>
          <w:p w14:paraId="1C790F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6B606F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6DA280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E25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D2F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6B88C4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79ED7" w14:textId="77777777" w:rsidTr="0083520A">
        <w:trPr>
          <w:jc w:val="center"/>
        </w:trPr>
        <w:tc>
          <w:tcPr>
            <w:tcW w:w="567" w:type="dxa"/>
            <w:tcBorders>
              <w:top w:val="nil"/>
              <w:left w:val="single" w:sz="12" w:space="0" w:color="auto"/>
              <w:bottom w:val="nil"/>
              <w:right w:val="single" w:sz="4" w:space="0" w:color="auto"/>
            </w:tcBorders>
          </w:tcPr>
          <w:p w14:paraId="5229C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181</w:t>
            </w:r>
          </w:p>
        </w:tc>
        <w:tc>
          <w:tcPr>
            <w:tcW w:w="5387" w:type="dxa"/>
            <w:tcBorders>
              <w:top w:val="nil"/>
              <w:left w:val="nil"/>
              <w:bottom w:val="nil"/>
              <w:right w:val="nil"/>
            </w:tcBorders>
          </w:tcPr>
          <w:p w14:paraId="27A76D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D19EE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46DDC82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45549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FB0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15,21</w:t>
            </w:r>
          </w:p>
        </w:tc>
        <w:tc>
          <w:tcPr>
            <w:tcW w:w="1418" w:type="dxa"/>
            <w:tcBorders>
              <w:top w:val="nil"/>
              <w:left w:val="single" w:sz="4" w:space="0" w:color="auto"/>
              <w:bottom w:val="nil"/>
              <w:right w:val="single" w:sz="12" w:space="0" w:color="auto"/>
            </w:tcBorders>
          </w:tcPr>
          <w:p w14:paraId="31AB89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574347" w14:textId="77777777" w:rsidTr="0083520A">
        <w:trPr>
          <w:jc w:val="center"/>
        </w:trPr>
        <w:tc>
          <w:tcPr>
            <w:tcW w:w="567" w:type="dxa"/>
            <w:tcBorders>
              <w:top w:val="nil"/>
              <w:left w:val="single" w:sz="12" w:space="0" w:color="auto"/>
              <w:bottom w:val="nil"/>
              <w:right w:val="single" w:sz="4" w:space="0" w:color="auto"/>
            </w:tcBorders>
          </w:tcPr>
          <w:p w14:paraId="31256A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182</w:t>
            </w:r>
          </w:p>
        </w:tc>
        <w:tc>
          <w:tcPr>
            <w:tcW w:w="5387" w:type="dxa"/>
            <w:tcBorders>
              <w:top w:val="nil"/>
              <w:left w:val="nil"/>
              <w:bottom w:val="nil"/>
              <w:right w:val="nil"/>
            </w:tcBorders>
          </w:tcPr>
          <w:p w14:paraId="037A87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EAC2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ІКК-4)</w:t>
            </w:r>
          </w:p>
        </w:tc>
        <w:tc>
          <w:tcPr>
            <w:tcW w:w="1418" w:type="dxa"/>
            <w:tcBorders>
              <w:top w:val="nil"/>
              <w:left w:val="single" w:sz="4" w:space="0" w:color="auto"/>
              <w:bottom w:val="nil"/>
              <w:right w:val="nil"/>
            </w:tcBorders>
          </w:tcPr>
          <w:p w14:paraId="7E502F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38B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1418" w:type="dxa"/>
            <w:tcBorders>
              <w:top w:val="nil"/>
              <w:left w:val="single" w:sz="4" w:space="0" w:color="auto"/>
              <w:bottom w:val="nil"/>
              <w:right w:val="single" w:sz="12" w:space="0" w:color="auto"/>
            </w:tcBorders>
          </w:tcPr>
          <w:p w14:paraId="4AE97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6B45E0" w14:textId="77777777" w:rsidTr="0083520A">
        <w:trPr>
          <w:jc w:val="center"/>
        </w:trPr>
        <w:tc>
          <w:tcPr>
            <w:tcW w:w="567" w:type="dxa"/>
            <w:tcBorders>
              <w:top w:val="nil"/>
              <w:left w:val="single" w:sz="12" w:space="0" w:color="auto"/>
              <w:bottom w:val="nil"/>
              <w:right w:val="single" w:sz="4" w:space="0" w:color="auto"/>
            </w:tcBorders>
            <w:vAlign w:val="center"/>
          </w:tcPr>
          <w:p w14:paraId="23BCF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34F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2DD3C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1E9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D55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F76E1D" w14:textId="77777777" w:rsidTr="0083520A">
        <w:trPr>
          <w:jc w:val="center"/>
        </w:trPr>
        <w:tc>
          <w:tcPr>
            <w:tcW w:w="567" w:type="dxa"/>
            <w:tcBorders>
              <w:top w:val="nil"/>
              <w:left w:val="single" w:sz="12" w:space="0" w:color="auto"/>
              <w:bottom w:val="nil"/>
              <w:right w:val="single" w:sz="4" w:space="0" w:color="auto"/>
            </w:tcBorders>
          </w:tcPr>
          <w:p w14:paraId="356475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183</w:t>
            </w:r>
          </w:p>
        </w:tc>
        <w:tc>
          <w:tcPr>
            <w:tcW w:w="5387" w:type="dxa"/>
            <w:tcBorders>
              <w:top w:val="nil"/>
              <w:left w:val="nil"/>
              <w:bottom w:val="nil"/>
              <w:right w:val="nil"/>
            </w:tcBorders>
          </w:tcPr>
          <w:p w14:paraId="69ED07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55663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E31DD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7A07EC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D0A8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76F8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4D350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D4A7FA" w14:textId="77777777" w:rsidTr="0083520A">
        <w:trPr>
          <w:jc w:val="center"/>
        </w:trPr>
        <w:tc>
          <w:tcPr>
            <w:tcW w:w="567" w:type="dxa"/>
            <w:tcBorders>
              <w:top w:val="nil"/>
              <w:left w:val="single" w:sz="12" w:space="0" w:color="auto"/>
              <w:bottom w:val="nil"/>
              <w:right w:val="single" w:sz="4" w:space="0" w:color="auto"/>
            </w:tcBorders>
          </w:tcPr>
          <w:p w14:paraId="5D481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184</w:t>
            </w:r>
          </w:p>
        </w:tc>
        <w:tc>
          <w:tcPr>
            <w:tcW w:w="5387" w:type="dxa"/>
            <w:tcBorders>
              <w:top w:val="nil"/>
              <w:left w:val="nil"/>
              <w:bottom w:val="nil"/>
              <w:right w:val="nil"/>
            </w:tcBorders>
          </w:tcPr>
          <w:p w14:paraId="30FD42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EE0C2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F81DA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107,265375</w:t>
            </w:r>
          </w:p>
        </w:tc>
        <w:tc>
          <w:tcPr>
            <w:tcW w:w="1418" w:type="dxa"/>
            <w:tcBorders>
              <w:top w:val="nil"/>
              <w:left w:val="single" w:sz="4" w:space="0" w:color="auto"/>
              <w:bottom w:val="nil"/>
              <w:right w:val="single" w:sz="12" w:space="0" w:color="auto"/>
            </w:tcBorders>
          </w:tcPr>
          <w:p w14:paraId="03A7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5546E6" w14:textId="77777777" w:rsidTr="0083520A">
        <w:trPr>
          <w:jc w:val="center"/>
        </w:trPr>
        <w:tc>
          <w:tcPr>
            <w:tcW w:w="567" w:type="dxa"/>
            <w:tcBorders>
              <w:top w:val="nil"/>
              <w:left w:val="single" w:sz="12" w:space="0" w:color="auto"/>
              <w:bottom w:val="nil"/>
              <w:right w:val="single" w:sz="4" w:space="0" w:color="auto"/>
            </w:tcBorders>
          </w:tcPr>
          <w:p w14:paraId="683CF6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185</w:t>
            </w:r>
          </w:p>
        </w:tc>
        <w:tc>
          <w:tcPr>
            <w:tcW w:w="5387" w:type="dxa"/>
            <w:tcBorders>
              <w:top w:val="nil"/>
              <w:left w:val="nil"/>
              <w:bottom w:val="nil"/>
              <w:right w:val="nil"/>
            </w:tcBorders>
          </w:tcPr>
          <w:p w14:paraId="05CBD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8E4C8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BFFE0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61,2945</w:t>
            </w:r>
          </w:p>
        </w:tc>
        <w:tc>
          <w:tcPr>
            <w:tcW w:w="1418" w:type="dxa"/>
            <w:tcBorders>
              <w:top w:val="nil"/>
              <w:left w:val="single" w:sz="4" w:space="0" w:color="auto"/>
              <w:bottom w:val="nil"/>
              <w:right w:val="single" w:sz="12" w:space="0" w:color="auto"/>
            </w:tcBorders>
          </w:tcPr>
          <w:p w14:paraId="22458D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1C4F04" w14:textId="77777777" w:rsidTr="0083520A">
        <w:trPr>
          <w:jc w:val="center"/>
        </w:trPr>
        <w:tc>
          <w:tcPr>
            <w:tcW w:w="567" w:type="dxa"/>
            <w:tcBorders>
              <w:top w:val="nil"/>
              <w:left w:val="single" w:sz="12" w:space="0" w:color="auto"/>
              <w:bottom w:val="nil"/>
              <w:right w:val="single" w:sz="4" w:space="0" w:color="auto"/>
            </w:tcBorders>
          </w:tcPr>
          <w:p w14:paraId="1F8DC1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w:t>
            </w:r>
          </w:p>
        </w:tc>
        <w:tc>
          <w:tcPr>
            <w:tcW w:w="5387" w:type="dxa"/>
            <w:tcBorders>
              <w:top w:val="nil"/>
              <w:left w:val="nil"/>
              <w:bottom w:val="nil"/>
              <w:right w:val="nil"/>
            </w:tcBorders>
          </w:tcPr>
          <w:p w14:paraId="1C3674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701BE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799315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AA28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FD34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78,631</w:t>
            </w:r>
          </w:p>
        </w:tc>
        <w:tc>
          <w:tcPr>
            <w:tcW w:w="1418" w:type="dxa"/>
            <w:tcBorders>
              <w:top w:val="nil"/>
              <w:left w:val="single" w:sz="4" w:space="0" w:color="auto"/>
              <w:bottom w:val="nil"/>
              <w:right w:val="single" w:sz="12" w:space="0" w:color="auto"/>
            </w:tcBorders>
          </w:tcPr>
          <w:p w14:paraId="54CC5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ED958" w14:textId="77777777" w:rsidTr="0083520A">
        <w:trPr>
          <w:jc w:val="center"/>
        </w:trPr>
        <w:tc>
          <w:tcPr>
            <w:tcW w:w="567" w:type="dxa"/>
            <w:tcBorders>
              <w:top w:val="nil"/>
              <w:left w:val="single" w:sz="12" w:space="0" w:color="auto"/>
              <w:bottom w:val="nil"/>
              <w:right w:val="single" w:sz="4" w:space="0" w:color="auto"/>
            </w:tcBorders>
          </w:tcPr>
          <w:p w14:paraId="5F1027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187</w:t>
            </w:r>
          </w:p>
        </w:tc>
        <w:tc>
          <w:tcPr>
            <w:tcW w:w="5387" w:type="dxa"/>
            <w:tcBorders>
              <w:top w:val="nil"/>
              <w:left w:val="nil"/>
              <w:bottom w:val="nil"/>
              <w:right w:val="nil"/>
            </w:tcBorders>
          </w:tcPr>
          <w:p w14:paraId="09D63A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7A83AC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7C27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DFD69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984CC2" w14:textId="77777777" w:rsidTr="0083520A">
        <w:trPr>
          <w:jc w:val="center"/>
        </w:trPr>
        <w:tc>
          <w:tcPr>
            <w:tcW w:w="567" w:type="dxa"/>
            <w:tcBorders>
              <w:top w:val="nil"/>
              <w:left w:val="single" w:sz="12" w:space="0" w:color="auto"/>
              <w:bottom w:val="nil"/>
              <w:right w:val="single" w:sz="4" w:space="0" w:color="auto"/>
            </w:tcBorders>
          </w:tcPr>
          <w:p w14:paraId="4374E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188</w:t>
            </w:r>
          </w:p>
        </w:tc>
        <w:tc>
          <w:tcPr>
            <w:tcW w:w="5387" w:type="dxa"/>
            <w:tcBorders>
              <w:top w:val="nil"/>
              <w:left w:val="nil"/>
              <w:bottom w:val="nil"/>
              <w:right w:val="nil"/>
            </w:tcBorders>
          </w:tcPr>
          <w:p w14:paraId="7629F6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42D4D2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79A498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3A721D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EC3F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705352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8C57D1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CE70D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B5C3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ABD5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7C942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BD2FE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8797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E6647AF" w14:textId="77777777" w:rsidTr="0083520A">
        <w:trPr>
          <w:jc w:val="center"/>
        </w:trPr>
        <w:tc>
          <w:tcPr>
            <w:tcW w:w="567" w:type="dxa"/>
            <w:tcBorders>
              <w:top w:val="nil"/>
              <w:left w:val="single" w:sz="12" w:space="0" w:color="auto"/>
              <w:bottom w:val="nil"/>
              <w:right w:val="single" w:sz="4" w:space="0" w:color="auto"/>
            </w:tcBorders>
          </w:tcPr>
          <w:p w14:paraId="0BCC72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189</w:t>
            </w:r>
          </w:p>
        </w:tc>
        <w:tc>
          <w:tcPr>
            <w:tcW w:w="5387" w:type="dxa"/>
            <w:tcBorders>
              <w:top w:val="nil"/>
              <w:left w:val="nil"/>
              <w:bottom w:val="nil"/>
              <w:right w:val="nil"/>
            </w:tcBorders>
          </w:tcPr>
          <w:p w14:paraId="3D5081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496E4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BBB9C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8064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3A8D0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A3ACCB" w14:textId="77777777" w:rsidTr="0083520A">
        <w:trPr>
          <w:jc w:val="center"/>
        </w:trPr>
        <w:tc>
          <w:tcPr>
            <w:tcW w:w="567" w:type="dxa"/>
            <w:tcBorders>
              <w:top w:val="nil"/>
              <w:left w:val="single" w:sz="12" w:space="0" w:color="auto"/>
              <w:bottom w:val="nil"/>
              <w:right w:val="single" w:sz="4" w:space="0" w:color="auto"/>
            </w:tcBorders>
          </w:tcPr>
          <w:p w14:paraId="34D8F3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190</w:t>
            </w:r>
          </w:p>
        </w:tc>
        <w:tc>
          <w:tcPr>
            <w:tcW w:w="5387" w:type="dxa"/>
            <w:tcBorders>
              <w:top w:val="nil"/>
              <w:left w:val="nil"/>
              <w:bottom w:val="nil"/>
              <w:right w:val="nil"/>
            </w:tcBorders>
          </w:tcPr>
          <w:p w14:paraId="01F876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33DF4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8AFE5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128,5405</w:t>
            </w:r>
          </w:p>
        </w:tc>
        <w:tc>
          <w:tcPr>
            <w:tcW w:w="1418" w:type="dxa"/>
            <w:tcBorders>
              <w:top w:val="nil"/>
              <w:left w:val="single" w:sz="4" w:space="0" w:color="auto"/>
              <w:bottom w:val="nil"/>
              <w:right w:val="single" w:sz="12" w:space="0" w:color="auto"/>
            </w:tcBorders>
          </w:tcPr>
          <w:p w14:paraId="2F14D1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855B59" w14:textId="77777777" w:rsidTr="0083520A">
        <w:trPr>
          <w:jc w:val="center"/>
        </w:trPr>
        <w:tc>
          <w:tcPr>
            <w:tcW w:w="567" w:type="dxa"/>
            <w:tcBorders>
              <w:top w:val="nil"/>
              <w:left w:val="single" w:sz="12" w:space="0" w:color="auto"/>
              <w:bottom w:val="nil"/>
              <w:right w:val="single" w:sz="4" w:space="0" w:color="auto"/>
            </w:tcBorders>
          </w:tcPr>
          <w:p w14:paraId="3E28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191</w:t>
            </w:r>
          </w:p>
        </w:tc>
        <w:tc>
          <w:tcPr>
            <w:tcW w:w="5387" w:type="dxa"/>
            <w:tcBorders>
              <w:top w:val="nil"/>
              <w:left w:val="nil"/>
              <w:bottom w:val="nil"/>
              <w:right w:val="nil"/>
            </w:tcBorders>
          </w:tcPr>
          <w:p w14:paraId="3DFBD9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01C594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13CF0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60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54,39005</w:t>
            </w:r>
          </w:p>
        </w:tc>
        <w:tc>
          <w:tcPr>
            <w:tcW w:w="1418" w:type="dxa"/>
            <w:tcBorders>
              <w:top w:val="nil"/>
              <w:left w:val="single" w:sz="4" w:space="0" w:color="auto"/>
              <w:bottom w:val="nil"/>
              <w:right w:val="single" w:sz="12" w:space="0" w:color="auto"/>
            </w:tcBorders>
          </w:tcPr>
          <w:p w14:paraId="12BDD4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692482" w14:textId="77777777" w:rsidTr="0083520A">
        <w:trPr>
          <w:jc w:val="center"/>
        </w:trPr>
        <w:tc>
          <w:tcPr>
            <w:tcW w:w="567" w:type="dxa"/>
            <w:tcBorders>
              <w:top w:val="nil"/>
              <w:left w:val="single" w:sz="12" w:space="0" w:color="auto"/>
              <w:bottom w:val="nil"/>
              <w:right w:val="single" w:sz="4" w:space="0" w:color="auto"/>
            </w:tcBorders>
          </w:tcPr>
          <w:p w14:paraId="720E17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192</w:t>
            </w:r>
          </w:p>
        </w:tc>
        <w:tc>
          <w:tcPr>
            <w:tcW w:w="5387" w:type="dxa"/>
            <w:tcBorders>
              <w:top w:val="nil"/>
              <w:left w:val="nil"/>
              <w:bottom w:val="nil"/>
              <w:right w:val="nil"/>
            </w:tcBorders>
          </w:tcPr>
          <w:p w14:paraId="21AC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4413C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05B32C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B136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131,0405</w:t>
            </w:r>
          </w:p>
        </w:tc>
        <w:tc>
          <w:tcPr>
            <w:tcW w:w="1418" w:type="dxa"/>
            <w:tcBorders>
              <w:top w:val="nil"/>
              <w:left w:val="single" w:sz="4" w:space="0" w:color="auto"/>
              <w:bottom w:val="nil"/>
              <w:right w:val="single" w:sz="12" w:space="0" w:color="auto"/>
            </w:tcBorders>
          </w:tcPr>
          <w:p w14:paraId="3A8D22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97D589" w14:textId="77777777" w:rsidTr="0083520A">
        <w:trPr>
          <w:jc w:val="center"/>
        </w:trPr>
        <w:tc>
          <w:tcPr>
            <w:tcW w:w="567" w:type="dxa"/>
            <w:tcBorders>
              <w:top w:val="nil"/>
              <w:left w:val="single" w:sz="12" w:space="0" w:color="auto"/>
              <w:bottom w:val="nil"/>
              <w:right w:val="single" w:sz="4" w:space="0" w:color="auto"/>
            </w:tcBorders>
            <w:vAlign w:val="center"/>
          </w:tcPr>
          <w:p w14:paraId="03AA6E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6AD8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6A0F7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D8DB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BAB3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1342E26" w14:textId="77777777" w:rsidTr="0083520A">
        <w:trPr>
          <w:jc w:val="center"/>
        </w:trPr>
        <w:tc>
          <w:tcPr>
            <w:tcW w:w="567" w:type="dxa"/>
            <w:tcBorders>
              <w:top w:val="nil"/>
              <w:left w:val="single" w:sz="12" w:space="0" w:color="auto"/>
              <w:bottom w:val="nil"/>
              <w:right w:val="single" w:sz="4" w:space="0" w:color="auto"/>
            </w:tcBorders>
          </w:tcPr>
          <w:p w14:paraId="23E7E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193</w:t>
            </w:r>
          </w:p>
        </w:tc>
        <w:tc>
          <w:tcPr>
            <w:tcW w:w="5387" w:type="dxa"/>
            <w:tcBorders>
              <w:top w:val="nil"/>
              <w:left w:val="nil"/>
              <w:bottom w:val="nil"/>
              <w:right w:val="nil"/>
            </w:tcBorders>
          </w:tcPr>
          <w:p w14:paraId="1290ED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CFDB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998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10,665</w:t>
            </w:r>
          </w:p>
        </w:tc>
        <w:tc>
          <w:tcPr>
            <w:tcW w:w="1418" w:type="dxa"/>
            <w:tcBorders>
              <w:top w:val="nil"/>
              <w:left w:val="single" w:sz="4" w:space="0" w:color="auto"/>
              <w:bottom w:val="nil"/>
              <w:right w:val="single" w:sz="12" w:space="0" w:color="auto"/>
            </w:tcBorders>
          </w:tcPr>
          <w:p w14:paraId="796E2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562412" w14:textId="77777777" w:rsidTr="0083520A">
        <w:trPr>
          <w:jc w:val="center"/>
        </w:trPr>
        <w:tc>
          <w:tcPr>
            <w:tcW w:w="567" w:type="dxa"/>
            <w:tcBorders>
              <w:top w:val="nil"/>
              <w:left w:val="single" w:sz="12" w:space="0" w:color="auto"/>
              <w:bottom w:val="nil"/>
              <w:right w:val="single" w:sz="4" w:space="0" w:color="auto"/>
            </w:tcBorders>
          </w:tcPr>
          <w:p w14:paraId="19DB14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w:t>
            </w:r>
          </w:p>
        </w:tc>
        <w:tc>
          <w:tcPr>
            <w:tcW w:w="5387" w:type="dxa"/>
            <w:tcBorders>
              <w:top w:val="nil"/>
              <w:left w:val="nil"/>
              <w:bottom w:val="nil"/>
              <w:right w:val="nil"/>
            </w:tcBorders>
          </w:tcPr>
          <w:p w14:paraId="04A9F6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76B12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31B03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6226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36D0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5615CB" w14:textId="77777777" w:rsidTr="0083520A">
        <w:trPr>
          <w:jc w:val="center"/>
        </w:trPr>
        <w:tc>
          <w:tcPr>
            <w:tcW w:w="567" w:type="dxa"/>
            <w:tcBorders>
              <w:top w:val="nil"/>
              <w:left w:val="single" w:sz="12" w:space="0" w:color="auto"/>
              <w:bottom w:val="nil"/>
              <w:right w:val="single" w:sz="4" w:space="0" w:color="auto"/>
            </w:tcBorders>
          </w:tcPr>
          <w:p w14:paraId="48B27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5387" w:type="dxa"/>
            <w:tcBorders>
              <w:top w:val="nil"/>
              <w:left w:val="nil"/>
              <w:bottom w:val="nil"/>
              <w:right w:val="nil"/>
            </w:tcBorders>
          </w:tcPr>
          <w:p w14:paraId="028117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2D67EB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2D6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5E77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284F9E" w14:textId="77777777" w:rsidTr="0083520A">
        <w:trPr>
          <w:jc w:val="center"/>
        </w:trPr>
        <w:tc>
          <w:tcPr>
            <w:tcW w:w="567" w:type="dxa"/>
            <w:tcBorders>
              <w:top w:val="nil"/>
              <w:left w:val="single" w:sz="12" w:space="0" w:color="auto"/>
              <w:bottom w:val="nil"/>
              <w:right w:val="single" w:sz="4" w:space="0" w:color="auto"/>
            </w:tcBorders>
          </w:tcPr>
          <w:p w14:paraId="3D8EF6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196</w:t>
            </w:r>
          </w:p>
        </w:tc>
        <w:tc>
          <w:tcPr>
            <w:tcW w:w="5387" w:type="dxa"/>
            <w:tcBorders>
              <w:top w:val="nil"/>
              <w:left w:val="nil"/>
              <w:bottom w:val="nil"/>
              <w:right w:val="nil"/>
            </w:tcBorders>
          </w:tcPr>
          <w:p w14:paraId="3080F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5FDA6B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596DE0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3E87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64DC43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C16D69" w14:textId="77777777" w:rsidTr="0083520A">
        <w:trPr>
          <w:jc w:val="center"/>
        </w:trPr>
        <w:tc>
          <w:tcPr>
            <w:tcW w:w="567" w:type="dxa"/>
            <w:tcBorders>
              <w:top w:val="nil"/>
              <w:left w:val="single" w:sz="12" w:space="0" w:color="auto"/>
              <w:bottom w:val="nil"/>
              <w:right w:val="single" w:sz="4" w:space="0" w:color="auto"/>
            </w:tcBorders>
          </w:tcPr>
          <w:p w14:paraId="328348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w:t>
            </w:r>
          </w:p>
        </w:tc>
        <w:tc>
          <w:tcPr>
            <w:tcW w:w="5387" w:type="dxa"/>
            <w:tcBorders>
              <w:top w:val="nil"/>
              <w:left w:val="nil"/>
              <w:bottom w:val="nil"/>
              <w:right w:val="nil"/>
            </w:tcBorders>
          </w:tcPr>
          <w:p w14:paraId="716EF0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7FE4B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A416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110,5</w:t>
            </w:r>
          </w:p>
        </w:tc>
        <w:tc>
          <w:tcPr>
            <w:tcW w:w="1418" w:type="dxa"/>
            <w:tcBorders>
              <w:top w:val="nil"/>
              <w:left w:val="single" w:sz="4" w:space="0" w:color="auto"/>
              <w:bottom w:val="nil"/>
              <w:right w:val="single" w:sz="12" w:space="0" w:color="auto"/>
            </w:tcBorders>
          </w:tcPr>
          <w:p w14:paraId="0EF241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09AB86" w14:textId="77777777" w:rsidTr="0083520A">
        <w:trPr>
          <w:jc w:val="center"/>
        </w:trPr>
        <w:tc>
          <w:tcPr>
            <w:tcW w:w="567" w:type="dxa"/>
            <w:tcBorders>
              <w:top w:val="nil"/>
              <w:left w:val="single" w:sz="12" w:space="0" w:color="auto"/>
              <w:bottom w:val="nil"/>
              <w:right w:val="single" w:sz="4" w:space="0" w:color="auto"/>
            </w:tcBorders>
          </w:tcPr>
          <w:p w14:paraId="5D8F5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5387" w:type="dxa"/>
            <w:tcBorders>
              <w:top w:val="nil"/>
              <w:left w:val="nil"/>
              <w:bottom w:val="nil"/>
              <w:right w:val="nil"/>
            </w:tcBorders>
          </w:tcPr>
          <w:p w14:paraId="5E80BC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BC62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4C0BA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F07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65A15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13612E" w14:textId="77777777" w:rsidTr="0083520A">
        <w:trPr>
          <w:jc w:val="center"/>
        </w:trPr>
        <w:tc>
          <w:tcPr>
            <w:tcW w:w="567" w:type="dxa"/>
            <w:tcBorders>
              <w:top w:val="nil"/>
              <w:left w:val="single" w:sz="12" w:space="0" w:color="auto"/>
              <w:bottom w:val="nil"/>
              <w:right w:val="single" w:sz="4" w:space="0" w:color="auto"/>
            </w:tcBorders>
          </w:tcPr>
          <w:p w14:paraId="33062B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199</w:t>
            </w:r>
          </w:p>
        </w:tc>
        <w:tc>
          <w:tcPr>
            <w:tcW w:w="5387" w:type="dxa"/>
            <w:tcBorders>
              <w:top w:val="nil"/>
              <w:left w:val="nil"/>
              <w:bottom w:val="nil"/>
              <w:right w:val="nil"/>
            </w:tcBorders>
          </w:tcPr>
          <w:p w14:paraId="0EB0E5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370B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73A27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5D022A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039686" w14:textId="77777777" w:rsidTr="0083520A">
        <w:trPr>
          <w:jc w:val="center"/>
        </w:trPr>
        <w:tc>
          <w:tcPr>
            <w:tcW w:w="567" w:type="dxa"/>
            <w:tcBorders>
              <w:top w:val="nil"/>
              <w:left w:val="single" w:sz="12" w:space="0" w:color="auto"/>
              <w:bottom w:val="nil"/>
              <w:right w:val="single" w:sz="4" w:space="0" w:color="auto"/>
            </w:tcBorders>
          </w:tcPr>
          <w:p w14:paraId="7D83E7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200</w:t>
            </w:r>
          </w:p>
        </w:tc>
        <w:tc>
          <w:tcPr>
            <w:tcW w:w="5387" w:type="dxa"/>
            <w:tcBorders>
              <w:top w:val="nil"/>
              <w:left w:val="nil"/>
              <w:bottom w:val="nil"/>
              <w:right w:val="nil"/>
            </w:tcBorders>
          </w:tcPr>
          <w:p w14:paraId="484B24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05D50F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B846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6CD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14,5</w:t>
            </w:r>
          </w:p>
        </w:tc>
        <w:tc>
          <w:tcPr>
            <w:tcW w:w="1418" w:type="dxa"/>
            <w:tcBorders>
              <w:top w:val="nil"/>
              <w:left w:val="single" w:sz="4" w:space="0" w:color="auto"/>
              <w:bottom w:val="nil"/>
              <w:right w:val="single" w:sz="12" w:space="0" w:color="auto"/>
            </w:tcBorders>
          </w:tcPr>
          <w:p w14:paraId="2328D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64F86" w14:textId="77777777" w:rsidTr="0083520A">
        <w:trPr>
          <w:jc w:val="center"/>
        </w:trPr>
        <w:tc>
          <w:tcPr>
            <w:tcW w:w="567" w:type="dxa"/>
            <w:tcBorders>
              <w:top w:val="nil"/>
              <w:left w:val="single" w:sz="12" w:space="0" w:color="auto"/>
              <w:bottom w:val="nil"/>
              <w:right w:val="single" w:sz="4" w:space="0" w:color="auto"/>
            </w:tcBorders>
          </w:tcPr>
          <w:p w14:paraId="0EB287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201</w:t>
            </w:r>
          </w:p>
        </w:tc>
        <w:tc>
          <w:tcPr>
            <w:tcW w:w="5387" w:type="dxa"/>
            <w:tcBorders>
              <w:top w:val="nil"/>
              <w:left w:val="nil"/>
              <w:bottom w:val="nil"/>
              <w:right w:val="nil"/>
            </w:tcBorders>
          </w:tcPr>
          <w:p w14:paraId="720D6D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0822D8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BD2CF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1782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7179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B39C21" w14:textId="77777777" w:rsidTr="0083520A">
        <w:trPr>
          <w:jc w:val="center"/>
        </w:trPr>
        <w:tc>
          <w:tcPr>
            <w:tcW w:w="567" w:type="dxa"/>
            <w:tcBorders>
              <w:top w:val="nil"/>
              <w:left w:val="single" w:sz="12" w:space="0" w:color="auto"/>
              <w:bottom w:val="nil"/>
              <w:right w:val="single" w:sz="4" w:space="0" w:color="auto"/>
            </w:tcBorders>
          </w:tcPr>
          <w:p w14:paraId="203581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202</w:t>
            </w:r>
          </w:p>
        </w:tc>
        <w:tc>
          <w:tcPr>
            <w:tcW w:w="5387" w:type="dxa"/>
            <w:tcBorders>
              <w:top w:val="nil"/>
              <w:left w:val="nil"/>
              <w:bottom w:val="nil"/>
              <w:right w:val="nil"/>
            </w:tcBorders>
          </w:tcPr>
          <w:p w14:paraId="3FB3F4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75B186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36723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519D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40E4D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A88036" w14:textId="77777777" w:rsidTr="0083520A">
        <w:trPr>
          <w:jc w:val="center"/>
        </w:trPr>
        <w:tc>
          <w:tcPr>
            <w:tcW w:w="567" w:type="dxa"/>
            <w:tcBorders>
              <w:top w:val="nil"/>
              <w:left w:val="single" w:sz="12" w:space="0" w:color="auto"/>
              <w:bottom w:val="nil"/>
              <w:right w:val="single" w:sz="4" w:space="0" w:color="auto"/>
            </w:tcBorders>
            <w:vAlign w:val="center"/>
          </w:tcPr>
          <w:p w14:paraId="1C795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6FA5F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Будівництво</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колодязів</w:t>
            </w:r>
            <w:proofErr w:type="spellEnd"/>
            <w:r w:rsidRPr="00332BA6">
              <w:rPr>
                <w:rFonts w:ascii="Times New Roman" w:hAnsi="Times New Roman" w:cs="Times New Roman"/>
                <w:spacing w:val="-3"/>
                <w:sz w:val="20"/>
                <w:szCs w:val="20"/>
                <w:lang w:val="en-US"/>
              </w:rPr>
              <w:t xml:space="preserve"> </w:t>
            </w:r>
          </w:p>
        </w:tc>
        <w:tc>
          <w:tcPr>
            <w:tcW w:w="1418" w:type="dxa"/>
            <w:tcBorders>
              <w:top w:val="nil"/>
              <w:left w:val="single" w:sz="4" w:space="0" w:color="auto"/>
              <w:bottom w:val="nil"/>
              <w:right w:val="single" w:sz="4" w:space="0" w:color="auto"/>
            </w:tcBorders>
            <w:vAlign w:val="center"/>
          </w:tcPr>
          <w:p w14:paraId="7E324F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12FA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23086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7935FC" w14:textId="77777777" w:rsidTr="0083520A">
        <w:trPr>
          <w:jc w:val="center"/>
        </w:trPr>
        <w:tc>
          <w:tcPr>
            <w:tcW w:w="567" w:type="dxa"/>
            <w:tcBorders>
              <w:top w:val="nil"/>
              <w:left w:val="single" w:sz="12" w:space="0" w:color="auto"/>
              <w:bottom w:val="nil"/>
              <w:right w:val="single" w:sz="4" w:space="0" w:color="auto"/>
            </w:tcBorders>
            <w:vAlign w:val="center"/>
          </w:tcPr>
          <w:p w14:paraId="1D4B6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F90A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A250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913C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799C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7DAACF" w14:textId="77777777" w:rsidTr="0083520A">
        <w:trPr>
          <w:jc w:val="center"/>
        </w:trPr>
        <w:tc>
          <w:tcPr>
            <w:tcW w:w="567" w:type="dxa"/>
            <w:tcBorders>
              <w:top w:val="nil"/>
              <w:left w:val="single" w:sz="12" w:space="0" w:color="auto"/>
              <w:bottom w:val="nil"/>
              <w:right w:val="single" w:sz="4" w:space="0" w:color="auto"/>
            </w:tcBorders>
          </w:tcPr>
          <w:p w14:paraId="7F18B1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203</w:t>
            </w:r>
          </w:p>
        </w:tc>
        <w:tc>
          <w:tcPr>
            <w:tcW w:w="5387" w:type="dxa"/>
            <w:tcBorders>
              <w:top w:val="nil"/>
              <w:left w:val="nil"/>
              <w:bottom w:val="nil"/>
              <w:right w:val="nil"/>
            </w:tcBorders>
          </w:tcPr>
          <w:p w14:paraId="716FBA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664C0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EAC9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DCAD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42E62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1F8606" w14:textId="77777777" w:rsidTr="0083520A">
        <w:trPr>
          <w:jc w:val="center"/>
        </w:trPr>
        <w:tc>
          <w:tcPr>
            <w:tcW w:w="567" w:type="dxa"/>
            <w:tcBorders>
              <w:top w:val="nil"/>
              <w:left w:val="single" w:sz="12" w:space="0" w:color="auto"/>
              <w:bottom w:val="nil"/>
              <w:right w:val="single" w:sz="4" w:space="0" w:color="auto"/>
            </w:tcBorders>
          </w:tcPr>
          <w:p w14:paraId="7A0E7C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204</w:t>
            </w:r>
          </w:p>
        </w:tc>
        <w:tc>
          <w:tcPr>
            <w:tcW w:w="5387" w:type="dxa"/>
            <w:tcBorders>
              <w:top w:val="nil"/>
              <w:left w:val="nil"/>
              <w:bottom w:val="nil"/>
              <w:right w:val="nil"/>
            </w:tcBorders>
          </w:tcPr>
          <w:p w14:paraId="18D58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38B2C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424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3C67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388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6514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FF1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C34218" w14:textId="77777777" w:rsidTr="0083520A">
        <w:trPr>
          <w:jc w:val="center"/>
        </w:trPr>
        <w:tc>
          <w:tcPr>
            <w:tcW w:w="567" w:type="dxa"/>
            <w:tcBorders>
              <w:top w:val="nil"/>
              <w:left w:val="single" w:sz="12" w:space="0" w:color="auto"/>
              <w:bottom w:val="nil"/>
              <w:right w:val="single" w:sz="4" w:space="0" w:color="auto"/>
            </w:tcBorders>
          </w:tcPr>
          <w:p w14:paraId="2E656A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205</w:t>
            </w:r>
          </w:p>
        </w:tc>
        <w:tc>
          <w:tcPr>
            <w:tcW w:w="5387" w:type="dxa"/>
            <w:tcBorders>
              <w:top w:val="nil"/>
              <w:left w:val="nil"/>
              <w:bottom w:val="nil"/>
              <w:right w:val="nil"/>
            </w:tcBorders>
          </w:tcPr>
          <w:p w14:paraId="03A22E5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7FD8B3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76EA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2287,81x0,29</w:t>
            </w:r>
          </w:p>
        </w:tc>
        <w:tc>
          <w:tcPr>
            <w:tcW w:w="1418" w:type="dxa"/>
            <w:tcBorders>
              <w:top w:val="nil"/>
              <w:left w:val="single" w:sz="4" w:space="0" w:color="auto"/>
              <w:bottom w:val="nil"/>
              <w:right w:val="nil"/>
            </w:tcBorders>
          </w:tcPr>
          <w:p w14:paraId="2C3A8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4B8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27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108ECC" w14:textId="77777777" w:rsidTr="0083520A">
        <w:trPr>
          <w:jc w:val="center"/>
        </w:trPr>
        <w:tc>
          <w:tcPr>
            <w:tcW w:w="567" w:type="dxa"/>
            <w:tcBorders>
              <w:top w:val="nil"/>
              <w:left w:val="single" w:sz="12" w:space="0" w:color="auto"/>
              <w:bottom w:val="nil"/>
              <w:right w:val="single" w:sz="4" w:space="0" w:color="auto"/>
            </w:tcBorders>
          </w:tcPr>
          <w:p w14:paraId="06CB7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206</w:t>
            </w:r>
          </w:p>
        </w:tc>
        <w:tc>
          <w:tcPr>
            <w:tcW w:w="5387" w:type="dxa"/>
            <w:tcBorders>
              <w:top w:val="nil"/>
              <w:left w:val="nil"/>
              <w:bottom w:val="nil"/>
              <w:right w:val="nil"/>
            </w:tcBorders>
          </w:tcPr>
          <w:p w14:paraId="45D3F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177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1860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092E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C43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9B5B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2E6143" w14:textId="77777777" w:rsidTr="0083520A">
        <w:trPr>
          <w:jc w:val="center"/>
        </w:trPr>
        <w:tc>
          <w:tcPr>
            <w:tcW w:w="567" w:type="dxa"/>
            <w:tcBorders>
              <w:top w:val="nil"/>
              <w:left w:val="single" w:sz="12" w:space="0" w:color="auto"/>
              <w:bottom w:val="nil"/>
              <w:right w:val="single" w:sz="4" w:space="0" w:color="auto"/>
            </w:tcBorders>
          </w:tcPr>
          <w:p w14:paraId="62430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207</w:t>
            </w:r>
          </w:p>
        </w:tc>
        <w:tc>
          <w:tcPr>
            <w:tcW w:w="5387" w:type="dxa"/>
            <w:tcBorders>
              <w:top w:val="nil"/>
              <w:left w:val="nil"/>
              <w:bottom w:val="nil"/>
              <w:right w:val="nil"/>
            </w:tcBorders>
          </w:tcPr>
          <w:p w14:paraId="414F66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E1075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8848A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FCBA7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2E91C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3F37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F6A45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ED2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E0BBE6" w14:textId="77777777" w:rsidTr="0083520A">
        <w:trPr>
          <w:jc w:val="center"/>
        </w:trPr>
        <w:tc>
          <w:tcPr>
            <w:tcW w:w="567" w:type="dxa"/>
            <w:tcBorders>
              <w:top w:val="nil"/>
              <w:left w:val="single" w:sz="12" w:space="0" w:color="auto"/>
              <w:bottom w:val="nil"/>
              <w:right w:val="single" w:sz="4" w:space="0" w:color="auto"/>
            </w:tcBorders>
          </w:tcPr>
          <w:p w14:paraId="56562A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208</w:t>
            </w:r>
          </w:p>
        </w:tc>
        <w:tc>
          <w:tcPr>
            <w:tcW w:w="5387" w:type="dxa"/>
            <w:tcBorders>
              <w:top w:val="nil"/>
              <w:left w:val="nil"/>
              <w:bottom w:val="nil"/>
              <w:right w:val="nil"/>
            </w:tcBorders>
          </w:tcPr>
          <w:p w14:paraId="42A543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91A70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5C5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00661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FDC9A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0FF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8C63B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DD9E7C" w14:textId="77777777" w:rsidTr="0083520A">
        <w:trPr>
          <w:jc w:val="center"/>
        </w:trPr>
        <w:tc>
          <w:tcPr>
            <w:tcW w:w="567" w:type="dxa"/>
            <w:tcBorders>
              <w:top w:val="nil"/>
              <w:left w:val="single" w:sz="12" w:space="0" w:color="auto"/>
              <w:bottom w:val="nil"/>
              <w:right w:val="single" w:sz="4" w:space="0" w:color="auto"/>
            </w:tcBorders>
          </w:tcPr>
          <w:p w14:paraId="439541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209</w:t>
            </w:r>
          </w:p>
        </w:tc>
        <w:tc>
          <w:tcPr>
            <w:tcW w:w="5387" w:type="dxa"/>
            <w:tcBorders>
              <w:top w:val="nil"/>
              <w:left w:val="nil"/>
              <w:bottom w:val="nil"/>
              <w:right w:val="nil"/>
            </w:tcBorders>
          </w:tcPr>
          <w:p w14:paraId="4FF3D2F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7F039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5ECD7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F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C49D3F" w14:textId="77777777" w:rsidTr="0083520A">
        <w:trPr>
          <w:jc w:val="center"/>
        </w:trPr>
        <w:tc>
          <w:tcPr>
            <w:tcW w:w="567" w:type="dxa"/>
            <w:tcBorders>
              <w:top w:val="nil"/>
              <w:left w:val="single" w:sz="12" w:space="0" w:color="auto"/>
              <w:bottom w:val="nil"/>
              <w:right w:val="single" w:sz="4" w:space="0" w:color="auto"/>
            </w:tcBorders>
          </w:tcPr>
          <w:p w14:paraId="4415A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210</w:t>
            </w:r>
          </w:p>
        </w:tc>
        <w:tc>
          <w:tcPr>
            <w:tcW w:w="5387" w:type="dxa"/>
            <w:tcBorders>
              <w:top w:val="nil"/>
              <w:left w:val="nil"/>
              <w:bottom w:val="nil"/>
              <w:right w:val="nil"/>
            </w:tcBorders>
          </w:tcPr>
          <w:p w14:paraId="0D3A0E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585B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3C387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F2766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058D8F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56215" w14:textId="77777777" w:rsidTr="0083520A">
        <w:trPr>
          <w:jc w:val="center"/>
        </w:trPr>
        <w:tc>
          <w:tcPr>
            <w:tcW w:w="567" w:type="dxa"/>
            <w:tcBorders>
              <w:top w:val="nil"/>
              <w:left w:val="single" w:sz="12" w:space="0" w:color="auto"/>
              <w:bottom w:val="nil"/>
              <w:right w:val="single" w:sz="4" w:space="0" w:color="auto"/>
            </w:tcBorders>
          </w:tcPr>
          <w:p w14:paraId="6BD14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211</w:t>
            </w:r>
          </w:p>
        </w:tc>
        <w:tc>
          <w:tcPr>
            <w:tcW w:w="5387" w:type="dxa"/>
            <w:tcBorders>
              <w:top w:val="nil"/>
              <w:left w:val="nil"/>
              <w:bottom w:val="nil"/>
              <w:right w:val="nil"/>
            </w:tcBorders>
          </w:tcPr>
          <w:p w14:paraId="55A039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7ECEE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125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107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AA8709" w14:textId="77777777" w:rsidTr="0083520A">
        <w:trPr>
          <w:jc w:val="center"/>
        </w:trPr>
        <w:tc>
          <w:tcPr>
            <w:tcW w:w="567" w:type="dxa"/>
            <w:tcBorders>
              <w:top w:val="nil"/>
              <w:left w:val="single" w:sz="12" w:space="0" w:color="auto"/>
              <w:bottom w:val="nil"/>
              <w:right w:val="single" w:sz="4" w:space="0" w:color="auto"/>
            </w:tcBorders>
          </w:tcPr>
          <w:p w14:paraId="50908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212</w:t>
            </w:r>
          </w:p>
        </w:tc>
        <w:tc>
          <w:tcPr>
            <w:tcW w:w="5387" w:type="dxa"/>
            <w:tcBorders>
              <w:top w:val="nil"/>
              <w:left w:val="nil"/>
              <w:bottom w:val="nil"/>
              <w:right w:val="nil"/>
            </w:tcBorders>
          </w:tcPr>
          <w:p w14:paraId="52C48B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592E4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69BA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613AB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152159" w14:textId="77777777" w:rsidTr="0083520A">
        <w:trPr>
          <w:jc w:val="center"/>
        </w:trPr>
        <w:tc>
          <w:tcPr>
            <w:tcW w:w="567" w:type="dxa"/>
            <w:tcBorders>
              <w:top w:val="nil"/>
              <w:left w:val="single" w:sz="12" w:space="0" w:color="auto"/>
              <w:bottom w:val="nil"/>
              <w:right w:val="single" w:sz="4" w:space="0" w:color="auto"/>
            </w:tcBorders>
            <w:vAlign w:val="center"/>
          </w:tcPr>
          <w:p w14:paraId="080B5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59664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65A0F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C1FF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3DE2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A5D12E" w14:textId="77777777" w:rsidTr="0083520A">
        <w:trPr>
          <w:jc w:val="center"/>
        </w:trPr>
        <w:tc>
          <w:tcPr>
            <w:tcW w:w="567" w:type="dxa"/>
            <w:tcBorders>
              <w:top w:val="nil"/>
              <w:left w:val="single" w:sz="12" w:space="0" w:color="auto"/>
              <w:bottom w:val="nil"/>
              <w:right w:val="single" w:sz="4" w:space="0" w:color="auto"/>
            </w:tcBorders>
          </w:tcPr>
          <w:p w14:paraId="6BAD4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213</w:t>
            </w:r>
          </w:p>
        </w:tc>
        <w:tc>
          <w:tcPr>
            <w:tcW w:w="5387" w:type="dxa"/>
            <w:tcBorders>
              <w:top w:val="nil"/>
              <w:left w:val="nil"/>
              <w:bottom w:val="nil"/>
              <w:right w:val="nil"/>
            </w:tcBorders>
          </w:tcPr>
          <w:p w14:paraId="71BE33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D2A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45617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BD9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3456A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BE58A9" w14:textId="77777777" w:rsidTr="0083520A">
        <w:trPr>
          <w:jc w:val="center"/>
        </w:trPr>
        <w:tc>
          <w:tcPr>
            <w:tcW w:w="567" w:type="dxa"/>
            <w:tcBorders>
              <w:top w:val="nil"/>
              <w:left w:val="single" w:sz="12" w:space="0" w:color="auto"/>
              <w:bottom w:val="nil"/>
              <w:right w:val="single" w:sz="4" w:space="0" w:color="auto"/>
            </w:tcBorders>
          </w:tcPr>
          <w:p w14:paraId="0056C3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214</w:t>
            </w:r>
          </w:p>
        </w:tc>
        <w:tc>
          <w:tcPr>
            <w:tcW w:w="5387" w:type="dxa"/>
            <w:tcBorders>
              <w:top w:val="nil"/>
              <w:left w:val="nil"/>
              <w:bottom w:val="nil"/>
              <w:right w:val="nil"/>
            </w:tcBorders>
          </w:tcPr>
          <w:p w14:paraId="1B922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135C0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2DD6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777BD6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4E1B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1567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AEB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01B008" w14:textId="77777777" w:rsidTr="0083520A">
        <w:trPr>
          <w:jc w:val="center"/>
        </w:trPr>
        <w:tc>
          <w:tcPr>
            <w:tcW w:w="567" w:type="dxa"/>
            <w:tcBorders>
              <w:top w:val="nil"/>
              <w:left w:val="single" w:sz="12" w:space="0" w:color="auto"/>
              <w:bottom w:val="nil"/>
              <w:right w:val="single" w:sz="4" w:space="0" w:color="auto"/>
            </w:tcBorders>
          </w:tcPr>
          <w:p w14:paraId="325C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215</w:t>
            </w:r>
          </w:p>
        </w:tc>
        <w:tc>
          <w:tcPr>
            <w:tcW w:w="5387" w:type="dxa"/>
            <w:tcBorders>
              <w:top w:val="nil"/>
              <w:left w:val="nil"/>
              <w:bottom w:val="nil"/>
              <w:right w:val="nil"/>
            </w:tcBorders>
          </w:tcPr>
          <w:p w14:paraId="13C563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68EBD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1100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1054D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0CDF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83E6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4CAFE9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42AAD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A96D9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82F59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B7A38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D287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B2B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714C46" w14:textId="77777777" w:rsidTr="0083520A">
        <w:trPr>
          <w:jc w:val="center"/>
        </w:trPr>
        <w:tc>
          <w:tcPr>
            <w:tcW w:w="567" w:type="dxa"/>
            <w:tcBorders>
              <w:top w:val="nil"/>
              <w:left w:val="single" w:sz="12" w:space="0" w:color="auto"/>
              <w:bottom w:val="nil"/>
              <w:right w:val="single" w:sz="4" w:space="0" w:color="auto"/>
            </w:tcBorders>
          </w:tcPr>
          <w:p w14:paraId="1DA09D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216</w:t>
            </w:r>
          </w:p>
        </w:tc>
        <w:tc>
          <w:tcPr>
            <w:tcW w:w="5387" w:type="dxa"/>
            <w:tcBorders>
              <w:top w:val="nil"/>
              <w:left w:val="nil"/>
              <w:bottom w:val="nil"/>
              <w:right w:val="nil"/>
            </w:tcBorders>
          </w:tcPr>
          <w:p w14:paraId="35B4BB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1856E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6DACA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29F0BD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A97317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355293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F36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4C91D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CFBECC" w14:textId="77777777" w:rsidTr="0083520A">
        <w:trPr>
          <w:jc w:val="center"/>
        </w:trPr>
        <w:tc>
          <w:tcPr>
            <w:tcW w:w="567" w:type="dxa"/>
            <w:tcBorders>
              <w:top w:val="nil"/>
              <w:left w:val="single" w:sz="12" w:space="0" w:color="auto"/>
              <w:bottom w:val="nil"/>
              <w:right w:val="single" w:sz="4" w:space="0" w:color="auto"/>
            </w:tcBorders>
          </w:tcPr>
          <w:p w14:paraId="3F87D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217</w:t>
            </w:r>
          </w:p>
        </w:tc>
        <w:tc>
          <w:tcPr>
            <w:tcW w:w="5387" w:type="dxa"/>
            <w:tcBorders>
              <w:top w:val="nil"/>
              <w:left w:val="nil"/>
              <w:bottom w:val="nil"/>
              <w:right w:val="nil"/>
            </w:tcBorders>
          </w:tcPr>
          <w:p w14:paraId="591FE2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74886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4E740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00C73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61D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6ADF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A667E0" w14:textId="77777777" w:rsidTr="0083520A">
        <w:trPr>
          <w:jc w:val="center"/>
        </w:trPr>
        <w:tc>
          <w:tcPr>
            <w:tcW w:w="567" w:type="dxa"/>
            <w:tcBorders>
              <w:top w:val="nil"/>
              <w:left w:val="single" w:sz="12" w:space="0" w:color="auto"/>
              <w:bottom w:val="nil"/>
              <w:right w:val="single" w:sz="4" w:space="0" w:color="auto"/>
            </w:tcBorders>
          </w:tcPr>
          <w:p w14:paraId="0BD74A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218</w:t>
            </w:r>
          </w:p>
        </w:tc>
        <w:tc>
          <w:tcPr>
            <w:tcW w:w="5387" w:type="dxa"/>
            <w:tcBorders>
              <w:top w:val="nil"/>
              <w:left w:val="nil"/>
              <w:bottom w:val="nil"/>
              <w:right w:val="nil"/>
            </w:tcBorders>
          </w:tcPr>
          <w:p w14:paraId="5D5BEC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A9016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973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F591D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8BE36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4D08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A431C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018FD2" w14:textId="77777777" w:rsidTr="0083520A">
        <w:trPr>
          <w:jc w:val="center"/>
        </w:trPr>
        <w:tc>
          <w:tcPr>
            <w:tcW w:w="567" w:type="dxa"/>
            <w:tcBorders>
              <w:top w:val="nil"/>
              <w:left w:val="single" w:sz="12" w:space="0" w:color="auto"/>
              <w:bottom w:val="nil"/>
              <w:right w:val="single" w:sz="4" w:space="0" w:color="auto"/>
            </w:tcBorders>
          </w:tcPr>
          <w:p w14:paraId="19EBD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219</w:t>
            </w:r>
          </w:p>
        </w:tc>
        <w:tc>
          <w:tcPr>
            <w:tcW w:w="5387" w:type="dxa"/>
            <w:tcBorders>
              <w:top w:val="nil"/>
              <w:left w:val="nil"/>
              <w:bottom w:val="nil"/>
              <w:right w:val="nil"/>
            </w:tcBorders>
          </w:tcPr>
          <w:p w14:paraId="072CB1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8A88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43AAC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69F43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60D73" w14:textId="77777777" w:rsidTr="0083520A">
        <w:trPr>
          <w:jc w:val="center"/>
        </w:trPr>
        <w:tc>
          <w:tcPr>
            <w:tcW w:w="567" w:type="dxa"/>
            <w:tcBorders>
              <w:top w:val="nil"/>
              <w:left w:val="single" w:sz="12" w:space="0" w:color="auto"/>
              <w:bottom w:val="nil"/>
              <w:right w:val="single" w:sz="4" w:space="0" w:color="auto"/>
            </w:tcBorders>
          </w:tcPr>
          <w:p w14:paraId="08F75E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220</w:t>
            </w:r>
          </w:p>
        </w:tc>
        <w:tc>
          <w:tcPr>
            <w:tcW w:w="5387" w:type="dxa"/>
            <w:tcBorders>
              <w:top w:val="nil"/>
              <w:left w:val="nil"/>
              <w:bottom w:val="nil"/>
              <w:right w:val="nil"/>
            </w:tcBorders>
          </w:tcPr>
          <w:p w14:paraId="14FDC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6FA11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75D2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D2495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1F7CD5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8CF499" w14:textId="77777777" w:rsidTr="0083520A">
        <w:trPr>
          <w:jc w:val="center"/>
        </w:trPr>
        <w:tc>
          <w:tcPr>
            <w:tcW w:w="567" w:type="dxa"/>
            <w:tcBorders>
              <w:top w:val="nil"/>
              <w:left w:val="single" w:sz="12" w:space="0" w:color="auto"/>
              <w:bottom w:val="nil"/>
              <w:right w:val="single" w:sz="4" w:space="0" w:color="auto"/>
            </w:tcBorders>
          </w:tcPr>
          <w:p w14:paraId="500EB8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221</w:t>
            </w:r>
          </w:p>
        </w:tc>
        <w:tc>
          <w:tcPr>
            <w:tcW w:w="5387" w:type="dxa"/>
            <w:tcBorders>
              <w:top w:val="nil"/>
              <w:left w:val="nil"/>
              <w:bottom w:val="nil"/>
              <w:right w:val="nil"/>
            </w:tcBorders>
          </w:tcPr>
          <w:p w14:paraId="5FD1FA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1590A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91139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D6E7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76134E" w14:textId="77777777" w:rsidTr="0083520A">
        <w:trPr>
          <w:jc w:val="center"/>
        </w:trPr>
        <w:tc>
          <w:tcPr>
            <w:tcW w:w="567" w:type="dxa"/>
            <w:tcBorders>
              <w:top w:val="nil"/>
              <w:left w:val="single" w:sz="12" w:space="0" w:color="auto"/>
              <w:bottom w:val="nil"/>
              <w:right w:val="single" w:sz="4" w:space="0" w:color="auto"/>
            </w:tcBorders>
          </w:tcPr>
          <w:p w14:paraId="619068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5387" w:type="dxa"/>
            <w:tcBorders>
              <w:top w:val="nil"/>
              <w:left w:val="nil"/>
              <w:bottom w:val="nil"/>
              <w:right w:val="nil"/>
            </w:tcBorders>
          </w:tcPr>
          <w:p w14:paraId="7C08A4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2A7E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E9BC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A175D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3D9EA1" w14:textId="77777777" w:rsidTr="0083520A">
        <w:trPr>
          <w:jc w:val="center"/>
        </w:trPr>
        <w:tc>
          <w:tcPr>
            <w:tcW w:w="567" w:type="dxa"/>
            <w:tcBorders>
              <w:top w:val="nil"/>
              <w:left w:val="single" w:sz="12" w:space="0" w:color="auto"/>
              <w:bottom w:val="nil"/>
              <w:right w:val="single" w:sz="4" w:space="0" w:color="auto"/>
            </w:tcBorders>
          </w:tcPr>
          <w:p w14:paraId="15CF7A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223</w:t>
            </w:r>
          </w:p>
        </w:tc>
        <w:tc>
          <w:tcPr>
            <w:tcW w:w="5387" w:type="dxa"/>
            <w:tcBorders>
              <w:top w:val="nil"/>
              <w:left w:val="nil"/>
              <w:bottom w:val="nil"/>
              <w:right w:val="nil"/>
            </w:tcBorders>
          </w:tcPr>
          <w:p w14:paraId="5388CD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424A71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E99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677C14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34B14C" w14:textId="77777777" w:rsidTr="0083520A">
        <w:trPr>
          <w:jc w:val="center"/>
        </w:trPr>
        <w:tc>
          <w:tcPr>
            <w:tcW w:w="567" w:type="dxa"/>
            <w:tcBorders>
              <w:top w:val="nil"/>
              <w:left w:val="single" w:sz="12" w:space="0" w:color="auto"/>
              <w:bottom w:val="nil"/>
              <w:right w:val="single" w:sz="4" w:space="0" w:color="auto"/>
            </w:tcBorders>
            <w:vAlign w:val="center"/>
          </w:tcPr>
          <w:p w14:paraId="3CFB3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C9B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w:t>
            </w:r>
          </w:p>
        </w:tc>
        <w:tc>
          <w:tcPr>
            <w:tcW w:w="1418" w:type="dxa"/>
            <w:tcBorders>
              <w:top w:val="nil"/>
              <w:left w:val="single" w:sz="4" w:space="0" w:color="auto"/>
              <w:bottom w:val="nil"/>
              <w:right w:val="single" w:sz="4" w:space="0" w:color="auto"/>
            </w:tcBorders>
            <w:vAlign w:val="center"/>
          </w:tcPr>
          <w:p w14:paraId="3375D5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A9A8F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897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926629" w14:textId="77777777" w:rsidTr="0083520A">
        <w:trPr>
          <w:jc w:val="center"/>
        </w:trPr>
        <w:tc>
          <w:tcPr>
            <w:tcW w:w="567" w:type="dxa"/>
            <w:tcBorders>
              <w:top w:val="nil"/>
              <w:left w:val="single" w:sz="12" w:space="0" w:color="auto"/>
              <w:bottom w:val="nil"/>
              <w:right w:val="single" w:sz="4" w:space="0" w:color="auto"/>
            </w:tcBorders>
          </w:tcPr>
          <w:p w14:paraId="3A825D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224</w:t>
            </w:r>
          </w:p>
        </w:tc>
        <w:tc>
          <w:tcPr>
            <w:tcW w:w="5387" w:type="dxa"/>
            <w:tcBorders>
              <w:top w:val="nil"/>
              <w:left w:val="nil"/>
              <w:bottom w:val="nil"/>
              <w:right w:val="nil"/>
            </w:tcBorders>
          </w:tcPr>
          <w:p w14:paraId="36383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6A895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з гідроізоляцією</w:t>
            </w:r>
          </w:p>
        </w:tc>
        <w:tc>
          <w:tcPr>
            <w:tcW w:w="1418" w:type="dxa"/>
            <w:tcBorders>
              <w:top w:val="nil"/>
              <w:left w:val="single" w:sz="4" w:space="0" w:color="auto"/>
              <w:bottom w:val="nil"/>
              <w:right w:val="nil"/>
            </w:tcBorders>
          </w:tcPr>
          <w:p w14:paraId="2C7965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2EC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57E62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93DE71" w14:textId="77777777" w:rsidTr="0083520A">
        <w:trPr>
          <w:jc w:val="center"/>
        </w:trPr>
        <w:tc>
          <w:tcPr>
            <w:tcW w:w="567" w:type="dxa"/>
            <w:tcBorders>
              <w:top w:val="nil"/>
              <w:left w:val="single" w:sz="12" w:space="0" w:color="auto"/>
              <w:bottom w:val="nil"/>
              <w:right w:val="single" w:sz="4" w:space="0" w:color="auto"/>
            </w:tcBorders>
          </w:tcPr>
          <w:p w14:paraId="3765E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5387" w:type="dxa"/>
            <w:tcBorders>
              <w:top w:val="nil"/>
              <w:left w:val="nil"/>
              <w:bottom w:val="nil"/>
              <w:right w:val="nil"/>
            </w:tcBorders>
          </w:tcPr>
          <w:p w14:paraId="5BEA54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7BF8E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ABC1F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E0666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69D27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6024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F709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DCC95" w14:textId="77777777" w:rsidTr="0083520A">
        <w:trPr>
          <w:jc w:val="center"/>
        </w:trPr>
        <w:tc>
          <w:tcPr>
            <w:tcW w:w="567" w:type="dxa"/>
            <w:tcBorders>
              <w:top w:val="nil"/>
              <w:left w:val="single" w:sz="12" w:space="0" w:color="auto"/>
              <w:bottom w:val="nil"/>
              <w:right w:val="single" w:sz="4" w:space="0" w:color="auto"/>
            </w:tcBorders>
          </w:tcPr>
          <w:p w14:paraId="2FC98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226</w:t>
            </w:r>
          </w:p>
        </w:tc>
        <w:tc>
          <w:tcPr>
            <w:tcW w:w="5387" w:type="dxa"/>
            <w:tcBorders>
              <w:top w:val="nil"/>
              <w:left w:val="nil"/>
              <w:bottom w:val="nil"/>
              <w:right w:val="nil"/>
            </w:tcBorders>
          </w:tcPr>
          <w:p w14:paraId="62251F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52928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702E6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255390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D4CF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3A1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CD2CFF" w14:textId="77777777" w:rsidTr="0083520A">
        <w:trPr>
          <w:jc w:val="center"/>
        </w:trPr>
        <w:tc>
          <w:tcPr>
            <w:tcW w:w="567" w:type="dxa"/>
            <w:tcBorders>
              <w:top w:val="nil"/>
              <w:left w:val="single" w:sz="12" w:space="0" w:color="auto"/>
              <w:bottom w:val="nil"/>
              <w:right w:val="single" w:sz="4" w:space="0" w:color="auto"/>
            </w:tcBorders>
          </w:tcPr>
          <w:p w14:paraId="629E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227</w:t>
            </w:r>
          </w:p>
        </w:tc>
        <w:tc>
          <w:tcPr>
            <w:tcW w:w="5387" w:type="dxa"/>
            <w:tcBorders>
              <w:top w:val="nil"/>
              <w:left w:val="nil"/>
              <w:bottom w:val="nil"/>
              <w:right w:val="nil"/>
            </w:tcBorders>
          </w:tcPr>
          <w:p w14:paraId="6BF8F2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88539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06E1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50249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3CF0F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98E0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7E91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944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18B68" w14:textId="77777777" w:rsidTr="0083520A">
        <w:trPr>
          <w:jc w:val="center"/>
        </w:trPr>
        <w:tc>
          <w:tcPr>
            <w:tcW w:w="567" w:type="dxa"/>
            <w:tcBorders>
              <w:top w:val="nil"/>
              <w:left w:val="single" w:sz="12" w:space="0" w:color="auto"/>
              <w:bottom w:val="nil"/>
              <w:right w:val="single" w:sz="4" w:space="0" w:color="auto"/>
            </w:tcBorders>
          </w:tcPr>
          <w:p w14:paraId="10440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228</w:t>
            </w:r>
          </w:p>
        </w:tc>
        <w:tc>
          <w:tcPr>
            <w:tcW w:w="5387" w:type="dxa"/>
            <w:tcBorders>
              <w:top w:val="nil"/>
              <w:left w:val="nil"/>
              <w:bottom w:val="nil"/>
              <w:right w:val="nil"/>
            </w:tcBorders>
          </w:tcPr>
          <w:p w14:paraId="1E155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2C5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07A24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4EA12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2D1D1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502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1E33B4" w14:textId="77777777" w:rsidTr="0083520A">
        <w:trPr>
          <w:jc w:val="center"/>
        </w:trPr>
        <w:tc>
          <w:tcPr>
            <w:tcW w:w="567" w:type="dxa"/>
            <w:tcBorders>
              <w:top w:val="nil"/>
              <w:left w:val="single" w:sz="12" w:space="0" w:color="auto"/>
              <w:bottom w:val="nil"/>
              <w:right w:val="single" w:sz="4" w:space="0" w:color="auto"/>
            </w:tcBorders>
          </w:tcPr>
          <w:p w14:paraId="16AE1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5387" w:type="dxa"/>
            <w:tcBorders>
              <w:top w:val="nil"/>
              <w:left w:val="nil"/>
              <w:bottom w:val="nil"/>
              <w:right w:val="nil"/>
            </w:tcBorders>
          </w:tcPr>
          <w:p w14:paraId="30424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AEF624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C9ABD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77114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8360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BA18D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BA10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3C0AC3" w14:textId="77777777" w:rsidTr="0083520A">
        <w:trPr>
          <w:jc w:val="center"/>
        </w:trPr>
        <w:tc>
          <w:tcPr>
            <w:tcW w:w="567" w:type="dxa"/>
            <w:tcBorders>
              <w:top w:val="nil"/>
              <w:left w:val="single" w:sz="12" w:space="0" w:color="auto"/>
              <w:bottom w:val="nil"/>
              <w:right w:val="single" w:sz="4" w:space="0" w:color="auto"/>
            </w:tcBorders>
          </w:tcPr>
          <w:p w14:paraId="51B27A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230</w:t>
            </w:r>
          </w:p>
        </w:tc>
        <w:tc>
          <w:tcPr>
            <w:tcW w:w="5387" w:type="dxa"/>
            <w:tcBorders>
              <w:top w:val="nil"/>
              <w:left w:val="nil"/>
              <w:bottom w:val="nil"/>
              <w:right w:val="nil"/>
            </w:tcBorders>
          </w:tcPr>
          <w:p w14:paraId="471063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AC8B1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03D3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793C6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3B74B" w14:textId="77777777" w:rsidTr="0083520A">
        <w:trPr>
          <w:jc w:val="center"/>
        </w:trPr>
        <w:tc>
          <w:tcPr>
            <w:tcW w:w="567" w:type="dxa"/>
            <w:tcBorders>
              <w:top w:val="nil"/>
              <w:left w:val="single" w:sz="12" w:space="0" w:color="auto"/>
              <w:bottom w:val="nil"/>
              <w:right w:val="single" w:sz="4" w:space="0" w:color="auto"/>
            </w:tcBorders>
          </w:tcPr>
          <w:p w14:paraId="7975CD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231</w:t>
            </w:r>
          </w:p>
        </w:tc>
        <w:tc>
          <w:tcPr>
            <w:tcW w:w="5387" w:type="dxa"/>
            <w:tcBorders>
              <w:top w:val="nil"/>
              <w:left w:val="nil"/>
              <w:bottom w:val="nil"/>
              <w:right w:val="nil"/>
            </w:tcBorders>
          </w:tcPr>
          <w:p w14:paraId="3752FE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5F3F5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21A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4DA05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B004E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129544" w14:textId="77777777" w:rsidTr="0083520A">
        <w:trPr>
          <w:jc w:val="center"/>
        </w:trPr>
        <w:tc>
          <w:tcPr>
            <w:tcW w:w="567" w:type="dxa"/>
            <w:tcBorders>
              <w:top w:val="nil"/>
              <w:left w:val="single" w:sz="12" w:space="0" w:color="auto"/>
              <w:bottom w:val="nil"/>
              <w:right w:val="single" w:sz="4" w:space="0" w:color="auto"/>
            </w:tcBorders>
          </w:tcPr>
          <w:p w14:paraId="062B9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232</w:t>
            </w:r>
          </w:p>
        </w:tc>
        <w:tc>
          <w:tcPr>
            <w:tcW w:w="5387" w:type="dxa"/>
            <w:tcBorders>
              <w:top w:val="nil"/>
              <w:left w:val="nil"/>
              <w:bottom w:val="nil"/>
              <w:right w:val="nil"/>
            </w:tcBorders>
          </w:tcPr>
          <w:p w14:paraId="51C699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B032A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37C1B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4848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E35829" w14:textId="77777777" w:rsidTr="0083520A">
        <w:trPr>
          <w:jc w:val="center"/>
        </w:trPr>
        <w:tc>
          <w:tcPr>
            <w:tcW w:w="567" w:type="dxa"/>
            <w:tcBorders>
              <w:top w:val="nil"/>
              <w:left w:val="single" w:sz="12" w:space="0" w:color="auto"/>
              <w:bottom w:val="nil"/>
              <w:right w:val="single" w:sz="4" w:space="0" w:color="auto"/>
            </w:tcBorders>
          </w:tcPr>
          <w:p w14:paraId="06F53D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233</w:t>
            </w:r>
          </w:p>
        </w:tc>
        <w:tc>
          <w:tcPr>
            <w:tcW w:w="5387" w:type="dxa"/>
            <w:tcBorders>
              <w:top w:val="nil"/>
              <w:left w:val="nil"/>
              <w:bottom w:val="nil"/>
              <w:right w:val="nil"/>
            </w:tcBorders>
          </w:tcPr>
          <w:p w14:paraId="0934E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D8E0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C9466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4432F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CCECB1" w14:textId="77777777" w:rsidTr="0083520A">
        <w:trPr>
          <w:jc w:val="center"/>
        </w:trPr>
        <w:tc>
          <w:tcPr>
            <w:tcW w:w="567" w:type="dxa"/>
            <w:tcBorders>
              <w:top w:val="nil"/>
              <w:left w:val="single" w:sz="12" w:space="0" w:color="auto"/>
              <w:bottom w:val="nil"/>
              <w:right w:val="single" w:sz="4" w:space="0" w:color="auto"/>
            </w:tcBorders>
          </w:tcPr>
          <w:p w14:paraId="39BA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234</w:t>
            </w:r>
          </w:p>
        </w:tc>
        <w:tc>
          <w:tcPr>
            <w:tcW w:w="5387" w:type="dxa"/>
            <w:tcBorders>
              <w:top w:val="nil"/>
              <w:left w:val="nil"/>
              <w:bottom w:val="nil"/>
              <w:right w:val="nil"/>
            </w:tcBorders>
          </w:tcPr>
          <w:p w14:paraId="346574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334528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F2DEC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FDA3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233393" w14:textId="77777777" w:rsidTr="0083520A">
        <w:trPr>
          <w:jc w:val="center"/>
        </w:trPr>
        <w:tc>
          <w:tcPr>
            <w:tcW w:w="567" w:type="dxa"/>
            <w:tcBorders>
              <w:top w:val="nil"/>
              <w:left w:val="single" w:sz="12" w:space="0" w:color="auto"/>
              <w:bottom w:val="nil"/>
              <w:right w:val="single" w:sz="4" w:space="0" w:color="auto"/>
            </w:tcBorders>
            <w:vAlign w:val="center"/>
          </w:tcPr>
          <w:p w14:paraId="5AA0F5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F34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6EC25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CEF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DBD2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1B0903" w14:textId="77777777" w:rsidTr="0083520A">
        <w:trPr>
          <w:jc w:val="center"/>
        </w:trPr>
        <w:tc>
          <w:tcPr>
            <w:tcW w:w="567" w:type="dxa"/>
            <w:tcBorders>
              <w:top w:val="nil"/>
              <w:left w:val="single" w:sz="12" w:space="0" w:color="auto"/>
              <w:bottom w:val="nil"/>
              <w:right w:val="single" w:sz="4" w:space="0" w:color="auto"/>
            </w:tcBorders>
          </w:tcPr>
          <w:p w14:paraId="187E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235</w:t>
            </w:r>
          </w:p>
        </w:tc>
        <w:tc>
          <w:tcPr>
            <w:tcW w:w="5387" w:type="dxa"/>
            <w:tcBorders>
              <w:top w:val="nil"/>
              <w:left w:val="nil"/>
              <w:bottom w:val="nil"/>
              <w:right w:val="nil"/>
            </w:tcBorders>
          </w:tcPr>
          <w:p w14:paraId="437AAF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A498F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8CC3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3001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24B984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2CCDF" w14:textId="77777777" w:rsidTr="0083520A">
        <w:trPr>
          <w:jc w:val="center"/>
        </w:trPr>
        <w:tc>
          <w:tcPr>
            <w:tcW w:w="567" w:type="dxa"/>
            <w:tcBorders>
              <w:top w:val="nil"/>
              <w:left w:val="single" w:sz="12" w:space="0" w:color="auto"/>
              <w:bottom w:val="nil"/>
              <w:right w:val="single" w:sz="4" w:space="0" w:color="auto"/>
            </w:tcBorders>
          </w:tcPr>
          <w:p w14:paraId="3435C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236</w:t>
            </w:r>
          </w:p>
        </w:tc>
        <w:tc>
          <w:tcPr>
            <w:tcW w:w="5387" w:type="dxa"/>
            <w:tcBorders>
              <w:top w:val="nil"/>
              <w:left w:val="nil"/>
              <w:bottom w:val="nil"/>
              <w:right w:val="nil"/>
            </w:tcBorders>
          </w:tcPr>
          <w:p w14:paraId="0DD770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1519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8BD3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083E6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5DF90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56E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5972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D4D8F7" w14:textId="77777777" w:rsidTr="0083520A">
        <w:trPr>
          <w:jc w:val="center"/>
        </w:trPr>
        <w:tc>
          <w:tcPr>
            <w:tcW w:w="567" w:type="dxa"/>
            <w:tcBorders>
              <w:top w:val="nil"/>
              <w:left w:val="single" w:sz="12" w:space="0" w:color="auto"/>
              <w:bottom w:val="nil"/>
              <w:right w:val="single" w:sz="4" w:space="0" w:color="auto"/>
            </w:tcBorders>
          </w:tcPr>
          <w:p w14:paraId="0CCA3A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237</w:t>
            </w:r>
          </w:p>
        </w:tc>
        <w:tc>
          <w:tcPr>
            <w:tcW w:w="5387" w:type="dxa"/>
            <w:tcBorders>
              <w:top w:val="nil"/>
              <w:left w:val="nil"/>
              <w:bottom w:val="nil"/>
              <w:right w:val="nil"/>
            </w:tcBorders>
          </w:tcPr>
          <w:p w14:paraId="45271F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8F41A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A7C7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2287,81x0,29</w:t>
            </w:r>
          </w:p>
        </w:tc>
        <w:tc>
          <w:tcPr>
            <w:tcW w:w="1418" w:type="dxa"/>
            <w:tcBorders>
              <w:top w:val="nil"/>
              <w:left w:val="single" w:sz="4" w:space="0" w:color="auto"/>
              <w:bottom w:val="nil"/>
              <w:right w:val="nil"/>
            </w:tcBorders>
          </w:tcPr>
          <w:p w14:paraId="1A92FC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E4D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64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A1B77" w14:textId="77777777" w:rsidTr="0083520A">
        <w:trPr>
          <w:jc w:val="center"/>
        </w:trPr>
        <w:tc>
          <w:tcPr>
            <w:tcW w:w="567" w:type="dxa"/>
            <w:tcBorders>
              <w:top w:val="nil"/>
              <w:left w:val="single" w:sz="12" w:space="0" w:color="auto"/>
              <w:bottom w:val="nil"/>
              <w:right w:val="single" w:sz="4" w:space="0" w:color="auto"/>
            </w:tcBorders>
          </w:tcPr>
          <w:p w14:paraId="31946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238</w:t>
            </w:r>
          </w:p>
        </w:tc>
        <w:tc>
          <w:tcPr>
            <w:tcW w:w="5387" w:type="dxa"/>
            <w:tcBorders>
              <w:top w:val="nil"/>
              <w:left w:val="nil"/>
              <w:bottom w:val="nil"/>
              <w:right w:val="nil"/>
            </w:tcBorders>
          </w:tcPr>
          <w:p w14:paraId="2646E9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9848B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CD8792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57AC7C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F2F12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F335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7DC9BBF"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23D355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54F97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9609F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ADBD2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E1D9F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17D6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F3EE15F" w14:textId="77777777" w:rsidTr="0083520A">
        <w:trPr>
          <w:jc w:val="center"/>
        </w:trPr>
        <w:tc>
          <w:tcPr>
            <w:tcW w:w="567" w:type="dxa"/>
            <w:tcBorders>
              <w:top w:val="nil"/>
              <w:left w:val="single" w:sz="12" w:space="0" w:color="auto"/>
              <w:bottom w:val="nil"/>
              <w:right w:val="single" w:sz="4" w:space="0" w:color="auto"/>
            </w:tcBorders>
          </w:tcPr>
          <w:p w14:paraId="113350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239</w:t>
            </w:r>
          </w:p>
        </w:tc>
        <w:tc>
          <w:tcPr>
            <w:tcW w:w="5387" w:type="dxa"/>
            <w:tcBorders>
              <w:top w:val="nil"/>
              <w:left w:val="nil"/>
              <w:bottom w:val="nil"/>
              <w:right w:val="nil"/>
            </w:tcBorders>
          </w:tcPr>
          <w:p w14:paraId="789789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88180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1D73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3E091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937009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E1EC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CFDB5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2CD6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8103863" w14:textId="77777777" w:rsidTr="0083520A">
        <w:trPr>
          <w:jc w:val="center"/>
        </w:trPr>
        <w:tc>
          <w:tcPr>
            <w:tcW w:w="567" w:type="dxa"/>
            <w:tcBorders>
              <w:top w:val="nil"/>
              <w:left w:val="single" w:sz="12" w:space="0" w:color="auto"/>
              <w:bottom w:val="nil"/>
              <w:right w:val="single" w:sz="4" w:space="0" w:color="auto"/>
            </w:tcBorders>
          </w:tcPr>
          <w:p w14:paraId="2A58E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240</w:t>
            </w:r>
          </w:p>
        </w:tc>
        <w:tc>
          <w:tcPr>
            <w:tcW w:w="5387" w:type="dxa"/>
            <w:tcBorders>
              <w:top w:val="nil"/>
              <w:left w:val="nil"/>
              <w:bottom w:val="nil"/>
              <w:right w:val="nil"/>
            </w:tcBorders>
          </w:tcPr>
          <w:p w14:paraId="2F0C9A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187AD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D15E0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B5F0CD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7D71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F66A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65C3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6A9D9C" w14:textId="77777777" w:rsidTr="0083520A">
        <w:trPr>
          <w:jc w:val="center"/>
        </w:trPr>
        <w:tc>
          <w:tcPr>
            <w:tcW w:w="567" w:type="dxa"/>
            <w:tcBorders>
              <w:top w:val="nil"/>
              <w:left w:val="single" w:sz="12" w:space="0" w:color="auto"/>
              <w:bottom w:val="nil"/>
              <w:right w:val="single" w:sz="4" w:space="0" w:color="auto"/>
            </w:tcBorders>
          </w:tcPr>
          <w:p w14:paraId="414FE9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241</w:t>
            </w:r>
          </w:p>
        </w:tc>
        <w:tc>
          <w:tcPr>
            <w:tcW w:w="5387" w:type="dxa"/>
            <w:tcBorders>
              <w:top w:val="nil"/>
              <w:left w:val="nil"/>
              <w:bottom w:val="nil"/>
              <w:right w:val="nil"/>
            </w:tcBorders>
          </w:tcPr>
          <w:p w14:paraId="31BC0F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6BA3D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1E570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5A19D7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B10CF" w14:textId="77777777" w:rsidTr="0083520A">
        <w:trPr>
          <w:jc w:val="center"/>
        </w:trPr>
        <w:tc>
          <w:tcPr>
            <w:tcW w:w="567" w:type="dxa"/>
            <w:tcBorders>
              <w:top w:val="nil"/>
              <w:left w:val="single" w:sz="12" w:space="0" w:color="auto"/>
              <w:bottom w:val="nil"/>
              <w:right w:val="single" w:sz="4" w:space="0" w:color="auto"/>
            </w:tcBorders>
          </w:tcPr>
          <w:p w14:paraId="112D4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242</w:t>
            </w:r>
          </w:p>
        </w:tc>
        <w:tc>
          <w:tcPr>
            <w:tcW w:w="5387" w:type="dxa"/>
            <w:tcBorders>
              <w:top w:val="nil"/>
              <w:left w:val="nil"/>
              <w:bottom w:val="nil"/>
              <w:right w:val="nil"/>
            </w:tcBorders>
          </w:tcPr>
          <w:p w14:paraId="108F4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40CED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EF825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D57F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97AB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153A0" w14:textId="77777777" w:rsidTr="0083520A">
        <w:trPr>
          <w:jc w:val="center"/>
        </w:trPr>
        <w:tc>
          <w:tcPr>
            <w:tcW w:w="567" w:type="dxa"/>
            <w:tcBorders>
              <w:top w:val="nil"/>
              <w:left w:val="single" w:sz="12" w:space="0" w:color="auto"/>
              <w:bottom w:val="nil"/>
              <w:right w:val="single" w:sz="4" w:space="0" w:color="auto"/>
            </w:tcBorders>
          </w:tcPr>
          <w:p w14:paraId="23409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243</w:t>
            </w:r>
          </w:p>
        </w:tc>
        <w:tc>
          <w:tcPr>
            <w:tcW w:w="5387" w:type="dxa"/>
            <w:tcBorders>
              <w:top w:val="nil"/>
              <w:left w:val="nil"/>
              <w:bottom w:val="nil"/>
              <w:right w:val="nil"/>
            </w:tcBorders>
          </w:tcPr>
          <w:p w14:paraId="00042C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B36E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206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28F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DE774A" w14:textId="77777777" w:rsidTr="0083520A">
        <w:trPr>
          <w:jc w:val="center"/>
        </w:trPr>
        <w:tc>
          <w:tcPr>
            <w:tcW w:w="567" w:type="dxa"/>
            <w:tcBorders>
              <w:top w:val="nil"/>
              <w:left w:val="single" w:sz="12" w:space="0" w:color="auto"/>
              <w:bottom w:val="nil"/>
              <w:right w:val="single" w:sz="4" w:space="0" w:color="auto"/>
            </w:tcBorders>
          </w:tcPr>
          <w:p w14:paraId="4811D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244</w:t>
            </w:r>
          </w:p>
        </w:tc>
        <w:tc>
          <w:tcPr>
            <w:tcW w:w="5387" w:type="dxa"/>
            <w:tcBorders>
              <w:top w:val="nil"/>
              <w:left w:val="nil"/>
              <w:bottom w:val="nil"/>
              <w:right w:val="nil"/>
            </w:tcBorders>
          </w:tcPr>
          <w:p w14:paraId="6F3E27C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3E8A01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0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88DE6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B82CA" w14:textId="77777777" w:rsidTr="0083520A">
        <w:trPr>
          <w:jc w:val="center"/>
        </w:trPr>
        <w:tc>
          <w:tcPr>
            <w:tcW w:w="567" w:type="dxa"/>
            <w:tcBorders>
              <w:top w:val="nil"/>
              <w:left w:val="single" w:sz="12" w:space="0" w:color="auto"/>
              <w:bottom w:val="nil"/>
              <w:right w:val="single" w:sz="4" w:space="0" w:color="auto"/>
            </w:tcBorders>
            <w:vAlign w:val="center"/>
          </w:tcPr>
          <w:p w14:paraId="0F9324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FB95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40A8D2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7901B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85E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9C3A45" w14:textId="77777777" w:rsidTr="0083520A">
        <w:trPr>
          <w:jc w:val="center"/>
        </w:trPr>
        <w:tc>
          <w:tcPr>
            <w:tcW w:w="567" w:type="dxa"/>
            <w:tcBorders>
              <w:top w:val="nil"/>
              <w:left w:val="single" w:sz="12" w:space="0" w:color="auto"/>
              <w:bottom w:val="nil"/>
              <w:right w:val="single" w:sz="4" w:space="0" w:color="auto"/>
            </w:tcBorders>
          </w:tcPr>
          <w:p w14:paraId="27754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5387" w:type="dxa"/>
            <w:tcBorders>
              <w:top w:val="nil"/>
              <w:left w:val="nil"/>
              <w:bottom w:val="nil"/>
              <w:right w:val="nil"/>
            </w:tcBorders>
          </w:tcPr>
          <w:p w14:paraId="5A6E62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7C8A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881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1831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1322A8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D9820A" w14:textId="77777777" w:rsidTr="0083520A">
        <w:trPr>
          <w:jc w:val="center"/>
        </w:trPr>
        <w:tc>
          <w:tcPr>
            <w:tcW w:w="567" w:type="dxa"/>
            <w:tcBorders>
              <w:top w:val="nil"/>
              <w:left w:val="single" w:sz="12" w:space="0" w:color="auto"/>
              <w:bottom w:val="nil"/>
              <w:right w:val="single" w:sz="4" w:space="0" w:color="auto"/>
            </w:tcBorders>
          </w:tcPr>
          <w:p w14:paraId="0B743F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246</w:t>
            </w:r>
          </w:p>
        </w:tc>
        <w:tc>
          <w:tcPr>
            <w:tcW w:w="5387" w:type="dxa"/>
            <w:tcBorders>
              <w:top w:val="nil"/>
              <w:left w:val="nil"/>
              <w:bottom w:val="nil"/>
              <w:right w:val="nil"/>
            </w:tcBorders>
          </w:tcPr>
          <w:p w14:paraId="05AD96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F6682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AA0C0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401E4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7A3BA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2E09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2ED6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1BF7C8" w14:textId="77777777" w:rsidTr="0083520A">
        <w:trPr>
          <w:jc w:val="center"/>
        </w:trPr>
        <w:tc>
          <w:tcPr>
            <w:tcW w:w="567" w:type="dxa"/>
            <w:tcBorders>
              <w:top w:val="nil"/>
              <w:left w:val="single" w:sz="12" w:space="0" w:color="auto"/>
              <w:bottom w:val="nil"/>
              <w:right w:val="single" w:sz="4" w:space="0" w:color="auto"/>
            </w:tcBorders>
          </w:tcPr>
          <w:p w14:paraId="4A5E69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w:t>
            </w:r>
          </w:p>
        </w:tc>
        <w:tc>
          <w:tcPr>
            <w:tcW w:w="5387" w:type="dxa"/>
            <w:tcBorders>
              <w:top w:val="nil"/>
              <w:left w:val="nil"/>
              <w:bottom w:val="nil"/>
              <w:right w:val="nil"/>
            </w:tcBorders>
          </w:tcPr>
          <w:p w14:paraId="22F443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0FD5F7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E8AA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2287,81x0,29</w:t>
            </w:r>
          </w:p>
        </w:tc>
        <w:tc>
          <w:tcPr>
            <w:tcW w:w="1418" w:type="dxa"/>
            <w:tcBorders>
              <w:top w:val="nil"/>
              <w:left w:val="single" w:sz="4" w:space="0" w:color="auto"/>
              <w:bottom w:val="nil"/>
              <w:right w:val="nil"/>
            </w:tcBorders>
          </w:tcPr>
          <w:p w14:paraId="47851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C3AD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F2A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97CF59" w14:textId="77777777" w:rsidTr="0083520A">
        <w:trPr>
          <w:jc w:val="center"/>
        </w:trPr>
        <w:tc>
          <w:tcPr>
            <w:tcW w:w="567" w:type="dxa"/>
            <w:tcBorders>
              <w:top w:val="nil"/>
              <w:left w:val="single" w:sz="12" w:space="0" w:color="auto"/>
              <w:bottom w:val="nil"/>
              <w:right w:val="single" w:sz="4" w:space="0" w:color="auto"/>
            </w:tcBorders>
          </w:tcPr>
          <w:p w14:paraId="26FD6F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248</w:t>
            </w:r>
          </w:p>
        </w:tc>
        <w:tc>
          <w:tcPr>
            <w:tcW w:w="5387" w:type="dxa"/>
            <w:tcBorders>
              <w:top w:val="nil"/>
              <w:left w:val="nil"/>
              <w:bottom w:val="nil"/>
              <w:right w:val="nil"/>
            </w:tcBorders>
          </w:tcPr>
          <w:p w14:paraId="63B4E6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DEE31F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600D69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0934E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EBD75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55A0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3504EF" w14:textId="77777777" w:rsidTr="0083520A">
        <w:trPr>
          <w:jc w:val="center"/>
        </w:trPr>
        <w:tc>
          <w:tcPr>
            <w:tcW w:w="567" w:type="dxa"/>
            <w:tcBorders>
              <w:top w:val="nil"/>
              <w:left w:val="single" w:sz="12" w:space="0" w:color="auto"/>
              <w:bottom w:val="nil"/>
              <w:right w:val="single" w:sz="4" w:space="0" w:color="auto"/>
            </w:tcBorders>
          </w:tcPr>
          <w:p w14:paraId="2CFA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w:t>
            </w:r>
          </w:p>
        </w:tc>
        <w:tc>
          <w:tcPr>
            <w:tcW w:w="5387" w:type="dxa"/>
            <w:tcBorders>
              <w:top w:val="nil"/>
              <w:left w:val="nil"/>
              <w:bottom w:val="nil"/>
              <w:right w:val="nil"/>
            </w:tcBorders>
          </w:tcPr>
          <w:p w14:paraId="22C8BB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9BE99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0093C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D640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276A2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33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3F7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B39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46B8EB" w14:textId="77777777" w:rsidTr="0083520A">
        <w:trPr>
          <w:jc w:val="center"/>
        </w:trPr>
        <w:tc>
          <w:tcPr>
            <w:tcW w:w="567" w:type="dxa"/>
            <w:tcBorders>
              <w:top w:val="nil"/>
              <w:left w:val="single" w:sz="12" w:space="0" w:color="auto"/>
              <w:bottom w:val="nil"/>
              <w:right w:val="single" w:sz="4" w:space="0" w:color="auto"/>
            </w:tcBorders>
          </w:tcPr>
          <w:p w14:paraId="290B1B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250</w:t>
            </w:r>
          </w:p>
        </w:tc>
        <w:tc>
          <w:tcPr>
            <w:tcW w:w="5387" w:type="dxa"/>
            <w:tcBorders>
              <w:top w:val="nil"/>
              <w:left w:val="nil"/>
              <w:bottom w:val="nil"/>
              <w:right w:val="nil"/>
            </w:tcBorders>
          </w:tcPr>
          <w:p w14:paraId="2A22D7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A88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D0D8B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BB8E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EBE6D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A85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1B9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4F98DE" w14:textId="77777777" w:rsidTr="0083520A">
        <w:trPr>
          <w:jc w:val="center"/>
        </w:trPr>
        <w:tc>
          <w:tcPr>
            <w:tcW w:w="567" w:type="dxa"/>
            <w:tcBorders>
              <w:top w:val="nil"/>
              <w:left w:val="single" w:sz="12" w:space="0" w:color="auto"/>
              <w:bottom w:val="nil"/>
              <w:right w:val="single" w:sz="4" w:space="0" w:color="auto"/>
            </w:tcBorders>
          </w:tcPr>
          <w:p w14:paraId="3D30DA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251</w:t>
            </w:r>
          </w:p>
        </w:tc>
        <w:tc>
          <w:tcPr>
            <w:tcW w:w="5387" w:type="dxa"/>
            <w:tcBorders>
              <w:top w:val="nil"/>
              <w:left w:val="nil"/>
              <w:bottom w:val="nil"/>
              <w:right w:val="nil"/>
            </w:tcBorders>
          </w:tcPr>
          <w:p w14:paraId="164A86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4298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7E622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22D6B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8F3F2E" w14:textId="77777777" w:rsidTr="0083520A">
        <w:trPr>
          <w:jc w:val="center"/>
        </w:trPr>
        <w:tc>
          <w:tcPr>
            <w:tcW w:w="567" w:type="dxa"/>
            <w:tcBorders>
              <w:top w:val="nil"/>
              <w:left w:val="single" w:sz="12" w:space="0" w:color="auto"/>
              <w:bottom w:val="nil"/>
              <w:right w:val="single" w:sz="4" w:space="0" w:color="auto"/>
            </w:tcBorders>
          </w:tcPr>
          <w:p w14:paraId="3FA851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252</w:t>
            </w:r>
          </w:p>
        </w:tc>
        <w:tc>
          <w:tcPr>
            <w:tcW w:w="5387" w:type="dxa"/>
            <w:tcBorders>
              <w:top w:val="nil"/>
              <w:left w:val="nil"/>
              <w:bottom w:val="nil"/>
              <w:right w:val="nil"/>
            </w:tcBorders>
          </w:tcPr>
          <w:p w14:paraId="3738F4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F098C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4CB5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5D1C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4C84B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2962DA" w14:textId="77777777" w:rsidTr="0083520A">
        <w:trPr>
          <w:jc w:val="center"/>
        </w:trPr>
        <w:tc>
          <w:tcPr>
            <w:tcW w:w="567" w:type="dxa"/>
            <w:tcBorders>
              <w:top w:val="nil"/>
              <w:left w:val="single" w:sz="12" w:space="0" w:color="auto"/>
              <w:bottom w:val="nil"/>
              <w:right w:val="single" w:sz="4" w:space="0" w:color="auto"/>
            </w:tcBorders>
          </w:tcPr>
          <w:p w14:paraId="6177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253</w:t>
            </w:r>
          </w:p>
        </w:tc>
        <w:tc>
          <w:tcPr>
            <w:tcW w:w="5387" w:type="dxa"/>
            <w:tcBorders>
              <w:top w:val="nil"/>
              <w:left w:val="nil"/>
              <w:bottom w:val="nil"/>
              <w:right w:val="nil"/>
            </w:tcBorders>
          </w:tcPr>
          <w:p w14:paraId="41DA19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671C79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5B0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8E5A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E8C04D" w14:textId="77777777" w:rsidTr="0083520A">
        <w:trPr>
          <w:jc w:val="center"/>
        </w:trPr>
        <w:tc>
          <w:tcPr>
            <w:tcW w:w="567" w:type="dxa"/>
            <w:tcBorders>
              <w:top w:val="nil"/>
              <w:left w:val="single" w:sz="12" w:space="0" w:color="auto"/>
              <w:bottom w:val="nil"/>
              <w:right w:val="single" w:sz="4" w:space="0" w:color="auto"/>
            </w:tcBorders>
          </w:tcPr>
          <w:p w14:paraId="67C22C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254</w:t>
            </w:r>
          </w:p>
        </w:tc>
        <w:tc>
          <w:tcPr>
            <w:tcW w:w="5387" w:type="dxa"/>
            <w:tcBorders>
              <w:top w:val="nil"/>
              <w:left w:val="nil"/>
              <w:bottom w:val="nil"/>
              <w:right w:val="nil"/>
            </w:tcBorders>
          </w:tcPr>
          <w:p w14:paraId="1F4415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120B5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95A8E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02150E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A7653" w14:textId="77777777" w:rsidTr="0083520A">
        <w:trPr>
          <w:jc w:val="center"/>
        </w:trPr>
        <w:tc>
          <w:tcPr>
            <w:tcW w:w="567" w:type="dxa"/>
            <w:tcBorders>
              <w:top w:val="nil"/>
              <w:left w:val="single" w:sz="12" w:space="0" w:color="auto"/>
              <w:bottom w:val="nil"/>
              <w:right w:val="single" w:sz="4" w:space="0" w:color="auto"/>
            </w:tcBorders>
            <w:vAlign w:val="center"/>
          </w:tcPr>
          <w:p w14:paraId="08263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68FB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5C74DC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A3EB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20A86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D43E59" w14:textId="77777777" w:rsidTr="0083520A">
        <w:trPr>
          <w:jc w:val="center"/>
        </w:trPr>
        <w:tc>
          <w:tcPr>
            <w:tcW w:w="567" w:type="dxa"/>
            <w:tcBorders>
              <w:top w:val="nil"/>
              <w:left w:val="single" w:sz="12" w:space="0" w:color="auto"/>
              <w:bottom w:val="nil"/>
              <w:right w:val="single" w:sz="4" w:space="0" w:color="auto"/>
            </w:tcBorders>
          </w:tcPr>
          <w:p w14:paraId="3FFA0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5387" w:type="dxa"/>
            <w:tcBorders>
              <w:top w:val="nil"/>
              <w:left w:val="nil"/>
              <w:bottom w:val="nil"/>
              <w:right w:val="nil"/>
            </w:tcBorders>
          </w:tcPr>
          <w:p w14:paraId="74EC71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DC5A9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2F6B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E091C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EA54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B07862" w14:textId="77777777" w:rsidTr="0083520A">
        <w:trPr>
          <w:jc w:val="center"/>
        </w:trPr>
        <w:tc>
          <w:tcPr>
            <w:tcW w:w="567" w:type="dxa"/>
            <w:tcBorders>
              <w:top w:val="nil"/>
              <w:left w:val="single" w:sz="12" w:space="0" w:color="auto"/>
              <w:bottom w:val="nil"/>
              <w:right w:val="single" w:sz="4" w:space="0" w:color="auto"/>
            </w:tcBorders>
          </w:tcPr>
          <w:p w14:paraId="5D688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256</w:t>
            </w:r>
          </w:p>
        </w:tc>
        <w:tc>
          <w:tcPr>
            <w:tcW w:w="5387" w:type="dxa"/>
            <w:tcBorders>
              <w:top w:val="nil"/>
              <w:left w:val="nil"/>
              <w:bottom w:val="nil"/>
              <w:right w:val="nil"/>
            </w:tcBorders>
          </w:tcPr>
          <w:p w14:paraId="0D7360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E3B24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DE8DFC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49DD4C3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9C22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87B28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CA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894C63" w14:textId="77777777" w:rsidTr="0083520A">
        <w:trPr>
          <w:jc w:val="center"/>
        </w:trPr>
        <w:tc>
          <w:tcPr>
            <w:tcW w:w="567" w:type="dxa"/>
            <w:tcBorders>
              <w:top w:val="nil"/>
              <w:left w:val="single" w:sz="12" w:space="0" w:color="auto"/>
              <w:bottom w:val="nil"/>
              <w:right w:val="single" w:sz="4" w:space="0" w:color="auto"/>
            </w:tcBorders>
          </w:tcPr>
          <w:p w14:paraId="68071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w:t>
            </w:r>
          </w:p>
        </w:tc>
        <w:tc>
          <w:tcPr>
            <w:tcW w:w="5387" w:type="dxa"/>
            <w:tcBorders>
              <w:top w:val="nil"/>
              <w:left w:val="nil"/>
              <w:bottom w:val="nil"/>
              <w:right w:val="nil"/>
            </w:tcBorders>
          </w:tcPr>
          <w:p w14:paraId="726FF6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КС10.3 залізобетонні серія 3.900.1-14 випуск</w:t>
            </w:r>
          </w:p>
          <w:p w14:paraId="4C5766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00BB3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2287,81x0,29</w:t>
            </w:r>
          </w:p>
        </w:tc>
        <w:tc>
          <w:tcPr>
            <w:tcW w:w="1418" w:type="dxa"/>
            <w:tcBorders>
              <w:top w:val="nil"/>
              <w:left w:val="single" w:sz="4" w:space="0" w:color="auto"/>
              <w:bottom w:val="nil"/>
              <w:right w:val="nil"/>
            </w:tcBorders>
          </w:tcPr>
          <w:p w14:paraId="6BF8B4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F3A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C13E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F639E" w14:textId="77777777" w:rsidTr="0083520A">
        <w:trPr>
          <w:jc w:val="center"/>
        </w:trPr>
        <w:tc>
          <w:tcPr>
            <w:tcW w:w="567" w:type="dxa"/>
            <w:tcBorders>
              <w:top w:val="nil"/>
              <w:left w:val="single" w:sz="12" w:space="0" w:color="auto"/>
              <w:bottom w:val="nil"/>
              <w:right w:val="single" w:sz="4" w:space="0" w:color="auto"/>
            </w:tcBorders>
          </w:tcPr>
          <w:p w14:paraId="3E444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258</w:t>
            </w:r>
          </w:p>
        </w:tc>
        <w:tc>
          <w:tcPr>
            <w:tcW w:w="5387" w:type="dxa"/>
            <w:tcBorders>
              <w:top w:val="nil"/>
              <w:left w:val="nil"/>
              <w:bottom w:val="nil"/>
              <w:right w:val="nil"/>
            </w:tcBorders>
          </w:tcPr>
          <w:p w14:paraId="5DA6E9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75102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D4B0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5F7E7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71F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BFFD6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38026" w14:textId="77777777" w:rsidTr="0083520A">
        <w:trPr>
          <w:jc w:val="center"/>
        </w:trPr>
        <w:tc>
          <w:tcPr>
            <w:tcW w:w="567" w:type="dxa"/>
            <w:tcBorders>
              <w:top w:val="nil"/>
              <w:left w:val="single" w:sz="12" w:space="0" w:color="auto"/>
              <w:bottom w:val="nil"/>
              <w:right w:val="single" w:sz="4" w:space="0" w:color="auto"/>
            </w:tcBorders>
          </w:tcPr>
          <w:p w14:paraId="14FD5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259</w:t>
            </w:r>
          </w:p>
        </w:tc>
        <w:tc>
          <w:tcPr>
            <w:tcW w:w="5387" w:type="dxa"/>
            <w:tcBorders>
              <w:top w:val="nil"/>
              <w:left w:val="nil"/>
              <w:bottom w:val="nil"/>
              <w:right w:val="nil"/>
            </w:tcBorders>
          </w:tcPr>
          <w:p w14:paraId="5609F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8BA8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0BDAD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7B75FC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E204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9C7F2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6B3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DD9B1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C02208" w14:textId="77777777" w:rsidTr="0083520A">
        <w:trPr>
          <w:jc w:val="center"/>
        </w:trPr>
        <w:tc>
          <w:tcPr>
            <w:tcW w:w="567" w:type="dxa"/>
            <w:tcBorders>
              <w:top w:val="nil"/>
              <w:left w:val="single" w:sz="12" w:space="0" w:color="auto"/>
              <w:bottom w:val="nil"/>
              <w:right w:val="single" w:sz="4" w:space="0" w:color="auto"/>
            </w:tcBorders>
          </w:tcPr>
          <w:p w14:paraId="0107F1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260</w:t>
            </w:r>
          </w:p>
        </w:tc>
        <w:tc>
          <w:tcPr>
            <w:tcW w:w="5387" w:type="dxa"/>
            <w:tcBorders>
              <w:top w:val="nil"/>
              <w:left w:val="nil"/>
              <w:bottom w:val="nil"/>
              <w:right w:val="nil"/>
            </w:tcBorders>
          </w:tcPr>
          <w:p w14:paraId="28BCD8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FC17F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D32D1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1A576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3BC74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FDCDA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6BD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CE65BB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0B78A9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C59F2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1A86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58D6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CCF1E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0C3C0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BF3AE1" w14:textId="77777777" w:rsidTr="0083520A">
        <w:trPr>
          <w:jc w:val="center"/>
        </w:trPr>
        <w:tc>
          <w:tcPr>
            <w:tcW w:w="567" w:type="dxa"/>
            <w:tcBorders>
              <w:top w:val="nil"/>
              <w:left w:val="single" w:sz="12" w:space="0" w:color="auto"/>
              <w:bottom w:val="nil"/>
              <w:right w:val="single" w:sz="4" w:space="0" w:color="auto"/>
            </w:tcBorders>
          </w:tcPr>
          <w:p w14:paraId="5C4CE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w:t>
            </w:r>
          </w:p>
        </w:tc>
        <w:tc>
          <w:tcPr>
            <w:tcW w:w="5387" w:type="dxa"/>
            <w:tcBorders>
              <w:top w:val="nil"/>
              <w:left w:val="nil"/>
              <w:bottom w:val="nil"/>
              <w:right w:val="nil"/>
            </w:tcBorders>
          </w:tcPr>
          <w:p w14:paraId="0E7E1C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07F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8B5FA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0,0098</w:t>
            </w:r>
          </w:p>
        </w:tc>
        <w:tc>
          <w:tcPr>
            <w:tcW w:w="1418" w:type="dxa"/>
            <w:tcBorders>
              <w:top w:val="nil"/>
              <w:left w:val="single" w:sz="4" w:space="0" w:color="auto"/>
              <w:bottom w:val="nil"/>
              <w:right w:val="single" w:sz="12" w:space="0" w:color="auto"/>
            </w:tcBorders>
          </w:tcPr>
          <w:p w14:paraId="684943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0D098F" w14:textId="77777777" w:rsidTr="0083520A">
        <w:trPr>
          <w:jc w:val="center"/>
        </w:trPr>
        <w:tc>
          <w:tcPr>
            <w:tcW w:w="567" w:type="dxa"/>
            <w:tcBorders>
              <w:top w:val="nil"/>
              <w:left w:val="single" w:sz="12" w:space="0" w:color="auto"/>
              <w:bottom w:val="nil"/>
              <w:right w:val="single" w:sz="4" w:space="0" w:color="auto"/>
            </w:tcBorders>
          </w:tcPr>
          <w:p w14:paraId="0C429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262</w:t>
            </w:r>
          </w:p>
        </w:tc>
        <w:tc>
          <w:tcPr>
            <w:tcW w:w="5387" w:type="dxa"/>
            <w:tcBorders>
              <w:top w:val="nil"/>
              <w:left w:val="nil"/>
              <w:bottom w:val="nil"/>
              <w:right w:val="nil"/>
            </w:tcBorders>
          </w:tcPr>
          <w:p w14:paraId="72EEFD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57CE9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4292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921D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0,5096</w:t>
            </w:r>
          </w:p>
        </w:tc>
        <w:tc>
          <w:tcPr>
            <w:tcW w:w="1418" w:type="dxa"/>
            <w:tcBorders>
              <w:top w:val="nil"/>
              <w:left w:val="single" w:sz="4" w:space="0" w:color="auto"/>
              <w:bottom w:val="nil"/>
              <w:right w:val="single" w:sz="12" w:space="0" w:color="auto"/>
            </w:tcBorders>
          </w:tcPr>
          <w:p w14:paraId="127A6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C5B4CF" w14:textId="77777777" w:rsidTr="0083520A">
        <w:trPr>
          <w:jc w:val="center"/>
        </w:trPr>
        <w:tc>
          <w:tcPr>
            <w:tcW w:w="567" w:type="dxa"/>
            <w:tcBorders>
              <w:top w:val="nil"/>
              <w:left w:val="single" w:sz="12" w:space="0" w:color="auto"/>
              <w:bottom w:val="nil"/>
              <w:right w:val="single" w:sz="4" w:space="0" w:color="auto"/>
            </w:tcBorders>
          </w:tcPr>
          <w:p w14:paraId="1B34A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5387" w:type="dxa"/>
            <w:tcBorders>
              <w:top w:val="nil"/>
              <w:left w:val="nil"/>
              <w:bottom w:val="nil"/>
              <w:right w:val="nil"/>
            </w:tcBorders>
          </w:tcPr>
          <w:p w14:paraId="4D3A4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50DE9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9F2F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BC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BC1899" w14:textId="77777777" w:rsidTr="0083520A">
        <w:trPr>
          <w:jc w:val="center"/>
        </w:trPr>
        <w:tc>
          <w:tcPr>
            <w:tcW w:w="567" w:type="dxa"/>
            <w:tcBorders>
              <w:top w:val="nil"/>
              <w:left w:val="single" w:sz="12" w:space="0" w:color="auto"/>
              <w:bottom w:val="nil"/>
              <w:right w:val="single" w:sz="4" w:space="0" w:color="auto"/>
            </w:tcBorders>
          </w:tcPr>
          <w:p w14:paraId="76B656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264</w:t>
            </w:r>
          </w:p>
        </w:tc>
        <w:tc>
          <w:tcPr>
            <w:tcW w:w="5387" w:type="dxa"/>
            <w:tcBorders>
              <w:top w:val="nil"/>
              <w:left w:val="nil"/>
              <w:bottom w:val="nil"/>
              <w:right w:val="nil"/>
            </w:tcBorders>
          </w:tcPr>
          <w:p w14:paraId="4C2AA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1B401A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55073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7A765C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726ABA" w14:textId="77777777" w:rsidTr="0083520A">
        <w:trPr>
          <w:jc w:val="center"/>
        </w:trPr>
        <w:tc>
          <w:tcPr>
            <w:tcW w:w="567" w:type="dxa"/>
            <w:tcBorders>
              <w:top w:val="nil"/>
              <w:left w:val="single" w:sz="12" w:space="0" w:color="auto"/>
              <w:bottom w:val="nil"/>
              <w:right w:val="single" w:sz="4" w:space="0" w:color="auto"/>
            </w:tcBorders>
            <w:vAlign w:val="center"/>
          </w:tcPr>
          <w:p w14:paraId="30087A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E2D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w:t>
            </w:r>
          </w:p>
        </w:tc>
        <w:tc>
          <w:tcPr>
            <w:tcW w:w="1418" w:type="dxa"/>
            <w:tcBorders>
              <w:top w:val="nil"/>
              <w:left w:val="single" w:sz="4" w:space="0" w:color="auto"/>
              <w:bottom w:val="nil"/>
              <w:right w:val="single" w:sz="4" w:space="0" w:color="auto"/>
            </w:tcBorders>
            <w:vAlign w:val="center"/>
          </w:tcPr>
          <w:p w14:paraId="7C598C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718A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8CC37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508B3F" w14:textId="77777777" w:rsidTr="0083520A">
        <w:trPr>
          <w:jc w:val="center"/>
        </w:trPr>
        <w:tc>
          <w:tcPr>
            <w:tcW w:w="567" w:type="dxa"/>
            <w:tcBorders>
              <w:top w:val="nil"/>
              <w:left w:val="single" w:sz="12" w:space="0" w:color="auto"/>
              <w:bottom w:val="nil"/>
              <w:right w:val="single" w:sz="4" w:space="0" w:color="auto"/>
            </w:tcBorders>
          </w:tcPr>
          <w:p w14:paraId="69752E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265</w:t>
            </w:r>
          </w:p>
        </w:tc>
        <w:tc>
          <w:tcPr>
            <w:tcW w:w="5387" w:type="dxa"/>
            <w:tcBorders>
              <w:top w:val="nil"/>
              <w:left w:val="nil"/>
              <w:bottom w:val="nil"/>
              <w:right w:val="nil"/>
            </w:tcBorders>
          </w:tcPr>
          <w:p w14:paraId="4F8C52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55165E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EBF2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6C209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0CFAA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C8A6CE" w14:textId="77777777" w:rsidTr="0083520A">
        <w:trPr>
          <w:jc w:val="center"/>
        </w:trPr>
        <w:tc>
          <w:tcPr>
            <w:tcW w:w="567" w:type="dxa"/>
            <w:tcBorders>
              <w:top w:val="nil"/>
              <w:left w:val="single" w:sz="12" w:space="0" w:color="auto"/>
              <w:bottom w:val="nil"/>
              <w:right w:val="single" w:sz="4" w:space="0" w:color="auto"/>
            </w:tcBorders>
          </w:tcPr>
          <w:p w14:paraId="5AFA9F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266</w:t>
            </w:r>
          </w:p>
        </w:tc>
        <w:tc>
          <w:tcPr>
            <w:tcW w:w="5387" w:type="dxa"/>
            <w:tcBorders>
              <w:top w:val="nil"/>
              <w:left w:val="nil"/>
              <w:bottom w:val="nil"/>
              <w:right w:val="nil"/>
            </w:tcBorders>
          </w:tcPr>
          <w:p w14:paraId="5BB61F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4EFE6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25C38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6FE24A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ED178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5012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381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7574A" w14:textId="77777777" w:rsidTr="0083520A">
        <w:trPr>
          <w:jc w:val="center"/>
        </w:trPr>
        <w:tc>
          <w:tcPr>
            <w:tcW w:w="567" w:type="dxa"/>
            <w:tcBorders>
              <w:top w:val="nil"/>
              <w:left w:val="single" w:sz="12" w:space="0" w:color="auto"/>
              <w:bottom w:val="nil"/>
              <w:right w:val="single" w:sz="4" w:space="0" w:color="auto"/>
            </w:tcBorders>
          </w:tcPr>
          <w:p w14:paraId="77B40C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267</w:t>
            </w:r>
          </w:p>
        </w:tc>
        <w:tc>
          <w:tcPr>
            <w:tcW w:w="5387" w:type="dxa"/>
            <w:tcBorders>
              <w:top w:val="nil"/>
              <w:left w:val="nil"/>
              <w:bottom w:val="nil"/>
              <w:right w:val="nil"/>
            </w:tcBorders>
          </w:tcPr>
          <w:p w14:paraId="515F81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02D8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4065A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41899A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F730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107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11D463" w14:textId="77777777" w:rsidTr="0083520A">
        <w:trPr>
          <w:jc w:val="center"/>
        </w:trPr>
        <w:tc>
          <w:tcPr>
            <w:tcW w:w="567" w:type="dxa"/>
            <w:tcBorders>
              <w:top w:val="nil"/>
              <w:left w:val="single" w:sz="12" w:space="0" w:color="auto"/>
              <w:bottom w:val="nil"/>
              <w:right w:val="single" w:sz="4" w:space="0" w:color="auto"/>
            </w:tcBorders>
          </w:tcPr>
          <w:p w14:paraId="770C9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268</w:t>
            </w:r>
          </w:p>
        </w:tc>
        <w:tc>
          <w:tcPr>
            <w:tcW w:w="5387" w:type="dxa"/>
            <w:tcBorders>
              <w:top w:val="nil"/>
              <w:left w:val="nil"/>
              <w:bottom w:val="nil"/>
              <w:right w:val="nil"/>
            </w:tcBorders>
          </w:tcPr>
          <w:p w14:paraId="39BA6E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02C87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747A8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328FDB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69B33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20CC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5D74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3B89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8C30BE" w14:textId="77777777" w:rsidTr="0083520A">
        <w:trPr>
          <w:jc w:val="center"/>
        </w:trPr>
        <w:tc>
          <w:tcPr>
            <w:tcW w:w="567" w:type="dxa"/>
            <w:tcBorders>
              <w:top w:val="nil"/>
              <w:left w:val="single" w:sz="12" w:space="0" w:color="auto"/>
              <w:bottom w:val="nil"/>
              <w:right w:val="single" w:sz="4" w:space="0" w:color="auto"/>
            </w:tcBorders>
          </w:tcPr>
          <w:p w14:paraId="520D8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269</w:t>
            </w:r>
          </w:p>
        </w:tc>
        <w:tc>
          <w:tcPr>
            <w:tcW w:w="5387" w:type="dxa"/>
            <w:tcBorders>
              <w:top w:val="nil"/>
              <w:left w:val="nil"/>
              <w:bottom w:val="nil"/>
              <w:right w:val="nil"/>
            </w:tcBorders>
          </w:tcPr>
          <w:p w14:paraId="6C5CCF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F813C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C00E5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297AE6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AD9F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7DB8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12BDB2" w14:textId="77777777" w:rsidTr="0083520A">
        <w:trPr>
          <w:jc w:val="center"/>
        </w:trPr>
        <w:tc>
          <w:tcPr>
            <w:tcW w:w="567" w:type="dxa"/>
            <w:tcBorders>
              <w:top w:val="nil"/>
              <w:left w:val="single" w:sz="12" w:space="0" w:color="auto"/>
              <w:bottom w:val="nil"/>
              <w:right w:val="single" w:sz="4" w:space="0" w:color="auto"/>
            </w:tcBorders>
          </w:tcPr>
          <w:p w14:paraId="5C36CD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270</w:t>
            </w:r>
          </w:p>
        </w:tc>
        <w:tc>
          <w:tcPr>
            <w:tcW w:w="5387" w:type="dxa"/>
            <w:tcBorders>
              <w:top w:val="nil"/>
              <w:left w:val="nil"/>
              <w:bottom w:val="nil"/>
              <w:right w:val="nil"/>
            </w:tcBorders>
          </w:tcPr>
          <w:p w14:paraId="3D84F6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102835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74BF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1EBFB5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1712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3AF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E10A8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564931" w14:textId="77777777" w:rsidTr="0083520A">
        <w:trPr>
          <w:jc w:val="center"/>
        </w:trPr>
        <w:tc>
          <w:tcPr>
            <w:tcW w:w="567" w:type="dxa"/>
            <w:tcBorders>
              <w:top w:val="nil"/>
              <w:left w:val="single" w:sz="12" w:space="0" w:color="auto"/>
              <w:bottom w:val="nil"/>
              <w:right w:val="single" w:sz="4" w:space="0" w:color="auto"/>
            </w:tcBorders>
          </w:tcPr>
          <w:p w14:paraId="0A041C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271</w:t>
            </w:r>
          </w:p>
        </w:tc>
        <w:tc>
          <w:tcPr>
            <w:tcW w:w="5387" w:type="dxa"/>
            <w:tcBorders>
              <w:top w:val="nil"/>
              <w:left w:val="nil"/>
              <w:bottom w:val="nil"/>
              <w:right w:val="nil"/>
            </w:tcBorders>
          </w:tcPr>
          <w:p w14:paraId="5AC51A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6920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FA5D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31E64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C29F07" w14:textId="77777777" w:rsidTr="0083520A">
        <w:trPr>
          <w:jc w:val="center"/>
        </w:trPr>
        <w:tc>
          <w:tcPr>
            <w:tcW w:w="567" w:type="dxa"/>
            <w:tcBorders>
              <w:top w:val="nil"/>
              <w:left w:val="single" w:sz="12" w:space="0" w:color="auto"/>
              <w:bottom w:val="nil"/>
              <w:right w:val="single" w:sz="4" w:space="0" w:color="auto"/>
            </w:tcBorders>
          </w:tcPr>
          <w:p w14:paraId="6842D4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272</w:t>
            </w:r>
          </w:p>
        </w:tc>
        <w:tc>
          <w:tcPr>
            <w:tcW w:w="5387" w:type="dxa"/>
            <w:tcBorders>
              <w:top w:val="nil"/>
              <w:left w:val="nil"/>
              <w:bottom w:val="nil"/>
              <w:right w:val="nil"/>
            </w:tcBorders>
          </w:tcPr>
          <w:p w14:paraId="66E34F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9715B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CDAA7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B643A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F20DC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8E91C6" w14:textId="77777777" w:rsidTr="0083520A">
        <w:trPr>
          <w:jc w:val="center"/>
        </w:trPr>
        <w:tc>
          <w:tcPr>
            <w:tcW w:w="567" w:type="dxa"/>
            <w:tcBorders>
              <w:top w:val="nil"/>
              <w:left w:val="single" w:sz="12" w:space="0" w:color="auto"/>
              <w:bottom w:val="nil"/>
              <w:right w:val="single" w:sz="4" w:space="0" w:color="auto"/>
            </w:tcBorders>
          </w:tcPr>
          <w:p w14:paraId="575B9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273</w:t>
            </w:r>
          </w:p>
        </w:tc>
        <w:tc>
          <w:tcPr>
            <w:tcW w:w="5387" w:type="dxa"/>
            <w:tcBorders>
              <w:top w:val="nil"/>
              <w:left w:val="nil"/>
              <w:bottom w:val="nil"/>
              <w:right w:val="nil"/>
            </w:tcBorders>
          </w:tcPr>
          <w:p w14:paraId="6F9B278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2E4796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B7596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17C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6B9D71" w14:textId="77777777" w:rsidTr="0083520A">
        <w:trPr>
          <w:jc w:val="center"/>
        </w:trPr>
        <w:tc>
          <w:tcPr>
            <w:tcW w:w="567" w:type="dxa"/>
            <w:tcBorders>
              <w:top w:val="nil"/>
              <w:left w:val="single" w:sz="12" w:space="0" w:color="auto"/>
              <w:bottom w:val="nil"/>
              <w:right w:val="single" w:sz="4" w:space="0" w:color="auto"/>
            </w:tcBorders>
          </w:tcPr>
          <w:p w14:paraId="357B4B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274</w:t>
            </w:r>
          </w:p>
        </w:tc>
        <w:tc>
          <w:tcPr>
            <w:tcW w:w="5387" w:type="dxa"/>
            <w:tcBorders>
              <w:top w:val="nil"/>
              <w:left w:val="nil"/>
              <w:bottom w:val="nil"/>
              <w:right w:val="nil"/>
            </w:tcBorders>
          </w:tcPr>
          <w:p w14:paraId="55FDB7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16A49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57FF3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8A76F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BCC91" w14:textId="77777777" w:rsidTr="0083520A">
        <w:trPr>
          <w:jc w:val="center"/>
        </w:trPr>
        <w:tc>
          <w:tcPr>
            <w:tcW w:w="567" w:type="dxa"/>
            <w:tcBorders>
              <w:top w:val="nil"/>
              <w:left w:val="single" w:sz="12" w:space="0" w:color="auto"/>
              <w:bottom w:val="nil"/>
              <w:right w:val="single" w:sz="4" w:space="0" w:color="auto"/>
            </w:tcBorders>
          </w:tcPr>
          <w:p w14:paraId="1D83CB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w:t>
            </w:r>
          </w:p>
        </w:tc>
        <w:tc>
          <w:tcPr>
            <w:tcW w:w="5387" w:type="dxa"/>
            <w:tcBorders>
              <w:top w:val="nil"/>
              <w:left w:val="nil"/>
              <w:bottom w:val="nil"/>
              <w:right w:val="nil"/>
            </w:tcBorders>
          </w:tcPr>
          <w:p w14:paraId="6431F3D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6B6495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CCD64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EA218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7BFD63" w14:textId="77777777" w:rsidTr="0083520A">
        <w:trPr>
          <w:jc w:val="center"/>
        </w:trPr>
        <w:tc>
          <w:tcPr>
            <w:tcW w:w="567" w:type="dxa"/>
            <w:tcBorders>
              <w:top w:val="nil"/>
              <w:left w:val="single" w:sz="12" w:space="0" w:color="auto"/>
              <w:bottom w:val="nil"/>
              <w:right w:val="single" w:sz="4" w:space="0" w:color="auto"/>
            </w:tcBorders>
            <w:vAlign w:val="center"/>
          </w:tcPr>
          <w:p w14:paraId="6D33BB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9FB7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w:t>
            </w:r>
            <w:proofErr w:type="spellEnd"/>
          </w:p>
        </w:tc>
        <w:tc>
          <w:tcPr>
            <w:tcW w:w="1418" w:type="dxa"/>
            <w:tcBorders>
              <w:top w:val="nil"/>
              <w:left w:val="single" w:sz="4" w:space="0" w:color="auto"/>
              <w:bottom w:val="nil"/>
              <w:right w:val="single" w:sz="4" w:space="0" w:color="auto"/>
            </w:tcBorders>
            <w:vAlign w:val="center"/>
          </w:tcPr>
          <w:p w14:paraId="2E4934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809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D99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F88C3" w14:textId="77777777" w:rsidTr="0083520A">
        <w:trPr>
          <w:jc w:val="center"/>
        </w:trPr>
        <w:tc>
          <w:tcPr>
            <w:tcW w:w="567" w:type="dxa"/>
            <w:tcBorders>
              <w:top w:val="nil"/>
              <w:left w:val="single" w:sz="12" w:space="0" w:color="auto"/>
              <w:bottom w:val="nil"/>
              <w:right w:val="single" w:sz="4" w:space="0" w:color="auto"/>
            </w:tcBorders>
          </w:tcPr>
          <w:p w14:paraId="51B485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276</w:t>
            </w:r>
          </w:p>
        </w:tc>
        <w:tc>
          <w:tcPr>
            <w:tcW w:w="5387" w:type="dxa"/>
            <w:tcBorders>
              <w:top w:val="nil"/>
              <w:left w:val="nil"/>
              <w:bottom w:val="nil"/>
              <w:right w:val="nil"/>
            </w:tcBorders>
          </w:tcPr>
          <w:p w14:paraId="157429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4724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042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787BB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4B7EEE" w14:textId="77777777" w:rsidTr="0083520A">
        <w:trPr>
          <w:jc w:val="center"/>
        </w:trPr>
        <w:tc>
          <w:tcPr>
            <w:tcW w:w="567" w:type="dxa"/>
            <w:tcBorders>
              <w:top w:val="nil"/>
              <w:left w:val="single" w:sz="12" w:space="0" w:color="auto"/>
              <w:bottom w:val="nil"/>
              <w:right w:val="single" w:sz="4" w:space="0" w:color="auto"/>
            </w:tcBorders>
          </w:tcPr>
          <w:p w14:paraId="5DCE6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277</w:t>
            </w:r>
          </w:p>
        </w:tc>
        <w:tc>
          <w:tcPr>
            <w:tcW w:w="5387" w:type="dxa"/>
            <w:tcBorders>
              <w:top w:val="nil"/>
              <w:left w:val="nil"/>
              <w:bottom w:val="nil"/>
              <w:right w:val="nil"/>
            </w:tcBorders>
          </w:tcPr>
          <w:p w14:paraId="532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DE7F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57B8F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0,3мх14шт.)</w:t>
            </w:r>
          </w:p>
        </w:tc>
        <w:tc>
          <w:tcPr>
            <w:tcW w:w="1418" w:type="dxa"/>
            <w:tcBorders>
              <w:top w:val="nil"/>
              <w:left w:val="single" w:sz="4" w:space="0" w:color="auto"/>
              <w:bottom w:val="nil"/>
              <w:right w:val="nil"/>
            </w:tcBorders>
          </w:tcPr>
          <w:p w14:paraId="6E852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52C70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14E806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596F0F" w14:textId="77777777" w:rsidTr="0083520A">
        <w:trPr>
          <w:jc w:val="center"/>
        </w:trPr>
        <w:tc>
          <w:tcPr>
            <w:tcW w:w="567" w:type="dxa"/>
            <w:tcBorders>
              <w:top w:val="nil"/>
              <w:left w:val="single" w:sz="12" w:space="0" w:color="auto"/>
              <w:bottom w:val="nil"/>
              <w:right w:val="single" w:sz="4" w:space="0" w:color="auto"/>
            </w:tcBorders>
          </w:tcPr>
          <w:p w14:paraId="7F5149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278</w:t>
            </w:r>
          </w:p>
        </w:tc>
        <w:tc>
          <w:tcPr>
            <w:tcW w:w="5387" w:type="dxa"/>
            <w:tcBorders>
              <w:top w:val="nil"/>
              <w:left w:val="nil"/>
              <w:bottom w:val="nil"/>
              <w:right w:val="nil"/>
            </w:tcBorders>
          </w:tcPr>
          <w:p w14:paraId="6C7F7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7235996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D4BB52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2C71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CEF6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FE612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3EE35D" w14:textId="77777777" w:rsidTr="0083520A">
        <w:trPr>
          <w:jc w:val="center"/>
        </w:trPr>
        <w:tc>
          <w:tcPr>
            <w:tcW w:w="567" w:type="dxa"/>
            <w:tcBorders>
              <w:top w:val="nil"/>
              <w:left w:val="single" w:sz="12" w:space="0" w:color="auto"/>
              <w:bottom w:val="nil"/>
              <w:right w:val="single" w:sz="4" w:space="0" w:color="auto"/>
            </w:tcBorders>
            <w:vAlign w:val="center"/>
          </w:tcPr>
          <w:p w14:paraId="1A069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E15A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255FAE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AEC6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120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B1B2BB" w14:textId="77777777" w:rsidTr="0083520A">
        <w:trPr>
          <w:jc w:val="center"/>
        </w:trPr>
        <w:tc>
          <w:tcPr>
            <w:tcW w:w="567" w:type="dxa"/>
            <w:tcBorders>
              <w:top w:val="nil"/>
              <w:left w:val="single" w:sz="12" w:space="0" w:color="auto"/>
              <w:bottom w:val="nil"/>
              <w:right w:val="single" w:sz="4" w:space="0" w:color="auto"/>
            </w:tcBorders>
          </w:tcPr>
          <w:p w14:paraId="73A55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279</w:t>
            </w:r>
          </w:p>
        </w:tc>
        <w:tc>
          <w:tcPr>
            <w:tcW w:w="5387" w:type="dxa"/>
            <w:tcBorders>
              <w:top w:val="nil"/>
              <w:left w:val="nil"/>
              <w:bottom w:val="nil"/>
              <w:right w:val="nil"/>
            </w:tcBorders>
          </w:tcPr>
          <w:p w14:paraId="28FD05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DCE70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3B7C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DD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F680F7" w14:textId="77777777" w:rsidTr="0083520A">
        <w:trPr>
          <w:jc w:val="center"/>
        </w:trPr>
        <w:tc>
          <w:tcPr>
            <w:tcW w:w="567" w:type="dxa"/>
            <w:tcBorders>
              <w:top w:val="nil"/>
              <w:left w:val="single" w:sz="12" w:space="0" w:color="auto"/>
              <w:bottom w:val="nil"/>
              <w:right w:val="single" w:sz="4" w:space="0" w:color="auto"/>
            </w:tcBorders>
          </w:tcPr>
          <w:p w14:paraId="2A22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280</w:t>
            </w:r>
          </w:p>
        </w:tc>
        <w:tc>
          <w:tcPr>
            <w:tcW w:w="5387" w:type="dxa"/>
            <w:tcBorders>
              <w:top w:val="nil"/>
              <w:left w:val="nil"/>
              <w:bottom w:val="nil"/>
              <w:right w:val="nil"/>
            </w:tcBorders>
          </w:tcPr>
          <w:p w14:paraId="0CEC217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9CDCB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6FED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388CD1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D59D1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C18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935567" w14:textId="77777777" w:rsidTr="0083520A">
        <w:trPr>
          <w:jc w:val="center"/>
        </w:trPr>
        <w:tc>
          <w:tcPr>
            <w:tcW w:w="567" w:type="dxa"/>
            <w:tcBorders>
              <w:top w:val="nil"/>
              <w:left w:val="single" w:sz="12" w:space="0" w:color="auto"/>
              <w:bottom w:val="nil"/>
              <w:right w:val="single" w:sz="4" w:space="0" w:color="auto"/>
            </w:tcBorders>
          </w:tcPr>
          <w:p w14:paraId="4EBE4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281</w:t>
            </w:r>
          </w:p>
        </w:tc>
        <w:tc>
          <w:tcPr>
            <w:tcW w:w="5387" w:type="dxa"/>
            <w:tcBorders>
              <w:top w:val="nil"/>
              <w:left w:val="nil"/>
              <w:bottom w:val="nil"/>
              <w:right w:val="nil"/>
            </w:tcBorders>
          </w:tcPr>
          <w:p w14:paraId="7497A40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787DC0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B536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8A0D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38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C1C52" w14:textId="77777777" w:rsidTr="0083520A">
        <w:trPr>
          <w:jc w:val="center"/>
        </w:trPr>
        <w:tc>
          <w:tcPr>
            <w:tcW w:w="567" w:type="dxa"/>
            <w:tcBorders>
              <w:top w:val="nil"/>
              <w:left w:val="single" w:sz="12" w:space="0" w:color="auto"/>
              <w:bottom w:val="nil"/>
              <w:right w:val="single" w:sz="4" w:space="0" w:color="auto"/>
            </w:tcBorders>
            <w:vAlign w:val="center"/>
          </w:tcPr>
          <w:p w14:paraId="48405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4AB6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5B49C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5BEE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BAE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FE35F" w14:textId="77777777" w:rsidTr="0083520A">
        <w:trPr>
          <w:jc w:val="center"/>
        </w:trPr>
        <w:tc>
          <w:tcPr>
            <w:tcW w:w="567" w:type="dxa"/>
            <w:tcBorders>
              <w:top w:val="nil"/>
              <w:left w:val="single" w:sz="12" w:space="0" w:color="auto"/>
              <w:bottom w:val="nil"/>
              <w:right w:val="single" w:sz="4" w:space="0" w:color="auto"/>
            </w:tcBorders>
          </w:tcPr>
          <w:p w14:paraId="01F759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282</w:t>
            </w:r>
          </w:p>
        </w:tc>
        <w:tc>
          <w:tcPr>
            <w:tcW w:w="5387" w:type="dxa"/>
            <w:tcBorders>
              <w:top w:val="nil"/>
              <w:left w:val="nil"/>
              <w:bottom w:val="nil"/>
              <w:right w:val="nil"/>
            </w:tcBorders>
          </w:tcPr>
          <w:p w14:paraId="092F34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2F31E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73F7B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A66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3A00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9E269" w14:textId="77777777" w:rsidTr="0083520A">
        <w:trPr>
          <w:jc w:val="center"/>
        </w:trPr>
        <w:tc>
          <w:tcPr>
            <w:tcW w:w="567" w:type="dxa"/>
            <w:tcBorders>
              <w:top w:val="nil"/>
              <w:left w:val="single" w:sz="12" w:space="0" w:color="auto"/>
              <w:bottom w:val="nil"/>
              <w:right w:val="single" w:sz="4" w:space="0" w:color="auto"/>
            </w:tcBorders>
          </w:tcPr>
          <w:p w14:paraId="6D028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283</w:t>
            </w:r>
          </w:p>
        </w:tc>
        <w:tc>
          <w:tcPr>
            <w:tcW w:w="5387" w:type="dxa"/>
            <w:tcBorders>
              <w:top w:val="nil"/>
              <w:left w:val="nil"/>
              <w:bottom w:val="nil"/>
              <w:right w:val="nil"/>
            </w:tcBorders>
          </w:tcPr>
          <w:p w14:paraId="14A6A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84D3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BF0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BFD10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95067B" w14:textId="77777777" w:rsidTr="0083520A">
        <w:trPr>
          <w:jc w:val="center"/>
        </w:trPr>
        <w:tc>
          <w:tcPr>
            <w:tcW w:w="567" w:type="dxa"/>
            <w:tcBorders>
              <w:top w:val="nil"/>
              <w:left w:val="single" w:sz="12" w:space="0" w:color="auto"/>
              <w:bottom w:val="nil"/>
              <w:right w:val="single" w:sz="4" w:space="0" w:color="auto"/>
            </w:tcBorders>
          </w:tcPr>
          <w:p w14:paraId="2CEFA5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284</w:t>
            </w:r>
          </w:p>
        </w:tc>
        <w:tc>
          <w:tcPr>
            <w:tcW w:w="5387" w:type="dxa"/>
            <w:tcBorders>
              <w:top w:val="nil"/>
              <w:left w:val="nil"/>
              <w:bottom w:val="nil"/>
              <w:right w:val="nil"/>
            </w:tcBorders>
          </w:tcPr>
          <w:p w14:paraId="00ACBA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7D74D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50AF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D5BA3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9BE1" w14:textId="77777777" w:rsidTr="0083520A">
        <w:trPr>
          <w:jc w:val="center"/>
        </w:trPr>
        <w:tc>
          <w:tcPr>
            <w:tcW w:w="567" w:type="dxa"/>
            <w:tcBorders>
              <w:top w:val="nil"/>
              <w:left w:val="single" w:sz="12" w:space="0" w:color="auto"/>
              <w:bottom w:val="nil"/>
              <w:right w:val="single" w:sz="4" w:space="0" w:color="auto"/>
            </w:tcBorders>
          </w:tcPr>
          <w:p w14:paraId="13269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285</w:t>
            </w:r>
          </w:p>
        </w:tc>
        <w:tc>
          <w:tcPr>
            <w:tcW w:w="5387" w:type="dxa"/>
            <w:tcBorders>
              <w:top w:val="nil"/>
              <w:left w:val="nil"/>
              <w:bottom w:val="nil"/>
              <w:right w:val="nil"/>
            </w:tcBorders>
          </w:tcPr>
          <w:p w14:paraId="4A3E0F2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49D7D4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80FB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E51E8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A46D2E" w14:textId="77777777" w:rsidTr="0083520A">
        <w:trPr>
          <w:jc w:val="center"/>
        </w:trPr>
        <w:tc>
          <w:tcPr>
            <w:tcW w:w="567" w:type="dxa"/>
            <w:tcBorders>
              <w:top w:val="nil"/>
              <w:left w:val="single" w:sz="12" w:space="0" w:color="auto"/>
              <w:bottom w:val="nil"/>
              <w:right w:val="single" w:sz="4" w:space="0" w:color="auto"/>
            </w:tcBorders>
          </w:tcPr>
          <w:p w14:paraId="044AFD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286</w:t>
            </w:r>
          </w:p>
        </w:tc>
        <w:tc>
          <w:tcPr>
            <w:tcW w:w="5387" w:type="dxa"/>
            <w:tcBorders>
              <w:top w:val="nil"/>
              <w:left w:val="nil"/>
              <w:bottom w:val="nil"/>
              <w:right w:val="nil"/>
            </w:tcBorders>
          </w:tcPr>
          <w:p w14:paraId="4BFA4D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5C69A0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2E9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492C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6A9CE" w14:textId="77777777" w:rsidTr="0083520A">
        <w:trPr>
          <w:jc w:val="center"/>
        </w:trPr>
        <w:tc>
          <w:tcPr>
            <w:tcW w:w="567" w:type="dxa"/>
            <w:tcBorders>
              <w:top w:val="nil"/>
              <w:left w:val="single" w:sz="12" w:space="0" w:color="auto"/>
              <w:bottom w:val="nil"/>
              <w:right w:val="single" w:sz="4" w:space="0" w:color="auto"/>
            </w:tcBorders>
          </w:tcPr>
          <w:p w14:paraId="17FD38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287</w:t>
            </w:r>
          </w:p>
        </w:tc>
        <w:tc>
          <w:tcPr>
            <w:tcW w:w="5387" w:type="dxa"/>
            <w:tcBorders>
              <w:top w:val="nil"/>
              <w:left w:val="nil"/>
              <w:bottom w:val="nil"/>
              <w:right w:val="nil"/>
            </w:tcBorders>
          </w:tcPr>
          <w:p w14:paraId="687CE2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1A1536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AD0F6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D8A6D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8A3C3" w14:textId="77777777" w:rsidTr="0083520A">
        <w:trPr>
          <w:jc w:val="center"/>
        </w:trPr>
        <w:tc>
          <w:tcPr>
            <w:tcW w:w="567" w:type="dxa"/>
            <w:tcBorders>
              <w:top w:val="nil"/>
              <w:left w:val="single" w:sz="12" w:space="0" w:color="auto"/>
              <w:bottom w:val="nil"/>
              <w:right w:val="single" w:sz="4" w:space="0" w:color="auto"/>
            </w:tcBorders>
            <w:vAlign w:val="center"/>
          </w:tcPr>
          <w:p w14:paraId="0ECD2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F347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4B1E12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BBF6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9F98E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6645D" w14:textId="77777777" w:rsidTr="0083520A">
        <w:trPr>
          <w:jc w:val="center"/>
        </w:trPr>
        <w:tc>
          <w:tcPr>
            <w:tcW w:w="567" w:type="dxa"/>
            <w:tcBorders>
              <w:top w:val="nil"/>
              <w:left w:val="single" w:sz="12" w:space="0" w:color="auto"/>
              <w:bottom w:val="nil"/>
              <w:right w:val="single" w:sz="4" w:space="0" w:color="auto"/>
            </w:tcBorders>
          </w:tcPr>
          <w:p w14:paraId="730F5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w:t>
            </w:r>
          </w:p>
        </w:tc>
        <w:tc>
          <w:tcPr>
            <w:tcW w:w="5387" w:type="dxa"/>
            <w:tcBorders>
              <w:top w:val="nil"/>
              <w:left w:val="nil"/>
              <w:bottom w:val="nil"/>
              <w:right w:val="nil"/>
            </w:tcBorders>
          </w:tcPr>
          <w:p w14:paraId="2FC924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528A66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29D06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(ІКК-10, ІКК-11, ІКК-12)</w:t>
            </w:r>
          </w:p>
        </w:tc>
        <w:tc>
          <w:tcPr>
            <w:tcW w:w="1418" w:type="dxa"/>
            <w:tcBorders>
              <w:top w:val="nil"/>
              <w:left w:val="single" w:sz="4" w:space="0" w:color="auto"/>
              <w:bottom w:val="nil"/>
              <w:right w:val="nil"/>
            </w:tcBorders>
          </w:tcPr>
          <w:p w14:paraId="7D0E03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DA0CB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1418" w:type="dxa"/>
            <w:tcBorders>
              <w:top w:val="nil"/>
              <w:left w:val="single" w:sz="4" w:space="0" w:color="auto"/>
              <w:bottom w:val="nil"/>
              <w:right w:val="single" w:sz="12" w:space="0" w:color="auto"/>
            </w:tcBorders>
          </w:tcPr>
          <w:p w14:paraId="3CA2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265E5B" w14:textId="77777777" w:rsidTr="0083520A">
        <w:trPr>
          <w:jc w:val="center"/>
        </w:trPr>
        <w:tc>
          <w:tcPr>
            <w:tcW w:w="567" w:type="dxa"/>
            <w:tcBorders>
              <w:top w:val="nil"/>
              <w:left w:val="single" w:sz="12" w:space="0" w:color="auto"/>
              <w:bottom w:val="nil"/>
              <w:right w:val="single" w:sz="4" w:space="0" w:color="auto"/>
            </w:tcBorders>
          </w:tcPr>
          <w:p w14:paraId="5C4516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289</w:t>
            </w:r>
          </w:p>
        </w:tc>
        <w:tc>
          <w:tcPr>
            <w:tcW w:w="5387" w:type="dxa"/>
            <w:tcBorders>
              <w:top w:val="nil"/>
              <w:left w:val="nil"/>
              <w:bottom w:val="nil"/>
              <w:right w:val="nil"/>
            </w:tcBorders>
          </w:tcPr>
          <w:p w14:paraId="618020F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B7D0D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57865C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89DC9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84D5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FFE7CC3"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95D0B5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050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89FB7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240A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4B5AB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87270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15810F" w14:textId="77777777" w:rsidTr="0083520A">
        <w:trPr>
          <w:jc w:val="center"/>
        </w:trPr>
        <w:tc>
          <w:tcPr>
            <w:tcW w:w="567" w:type="dxa"/>
            <w:tcBorders>
              <w:top w:val="nil"/>
              <w:left w:val="single" w:sz="12" w:space="0" w:color="auto"/>
              <w:bottom w:val="nil"/>
              <w:right w:val="single" w:sz="4" w:space="0" w:color="auto"/>
            </w:tcBorders>
          </w:tcPr>
          <w:p w14:paraId="1189A1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290</w:t>
            </w:r>
          </w:p>
        </w:tc>
        <w:tc>
          <w:tcPr>
            <w:tcW w:w="5387" w:type="dxa"/>
            <w:tcBorders>
              <w:top w:val="nil"/>
              <w:left w:val="nil"/>
              <w:bottom w:val="nil"/>
              <w:right w:val="nil"/>
            </w:tcBorders>
          </w:tcPr>
          <w:p w14:paraId="680317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9A6DD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1934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6,993</w:t>
            </w:r>
          </w:p>
        </w:tc>
        <w:tc>
          <w:tcPr>
            <w:tcW w:w="1418" w:type="dxa"/>
            <w:tcBorders>
              <w:top w:val="nil"/>
              <w:left w:val="single" w:sz="4" w:space="0" w:color="auto"/>
              <w:bottom w:val="nil"/>
              <w:right w:val="single" w:sz="12" w:space="0" w:color="auto"/>
            </w:tcBorders>
          </w:tcPr>
          <w:p w14:paraId="3AF1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56D18C" w14:textId="77777777" w:rsidTr="0083520A">
        <w:trPr>
          <w:jc w:val="center"/>
        </w:trPr>
        <w:tc>
          <w:tcPr>
            <w:tcW w:w="567" w:type="dxa"/>
            <w:tcBorders>
              <w:top w:val="nil"/>
              <w:left w:val="single" w:sz="12" w:space="0" w:color="auto"/>
              <w:bottom w:val="nil"/>
              <w:right w:val="single" w:sz="4" w:space="0" w:color="auto"/>
            </w:tcBorders>
            <w:vAlign w:val="center"/>
          </w:tcPr>
          <w:p w14:paraId="1D050F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20B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10CF78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598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F9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A66A56" w14:textId="77777777" w:rsidTr="0083520A">
        <w:trPr>
          <w:jc w:val="center"/>
        </w:trPr>
        <w:tc>
          <w:tcPr>
            <w:tcW w:w="567" w:type="dxa"/>
            <w:tcBorders>
              <w:top w:val="nil"/>
              <w:left w:val="single" w:sz="12" w:space="0" w:color="auto"/>
              <w:bottom w:val="nil"/>
              <w:right w:val="single" w:sz="4" w:space="0" w:color="auto"/>
            </w:tcBorders>
          </w:tcPr>
          <w:p w14:paraId="19B1BF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291</w:t>
            </w:r>
          </w:p>
        </w:tc>
        <w:tc>
          <w:tcPr>
            <w:tcW w:w="5387" w:type="dxa"/>
            <w:tcBorders>
              <w:top w:val="nil"/>
              <w:left w:val="nil"/>
              <w:bottom w:val="nil"/>
              <w:right w:val="nil"/>
            </w:tcBorders>
          </w:tcPr>
          <w:p w14:paraId="5310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2403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2A1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1418" w:type="dxa"/>
            <w:tcBorders>
              <w:top w:val="nil"/>
              <w:left w:val="single" w:sz="4" w:space="0" w:color="auto"/>
              <w:bottom w:val="nil"/>
              <w:right w:val="single" w:sz="12" w:space="0" w:color="auto"/>
            </w:tcBorders>
          </w:tcPr>
          <w:p w14:paraId="3DAAE8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ABD5A4" w14:textId="77777777" w:rsidTr="0083520A">
        <w:trPr>
          <w:jc w:val="center"/>
        </w:trPr>
        <w:tc>
          <w:tcPr>
            <w:tcW w:w="567" w:type="dxa"/>
            <w:tcBorders>
              <w:top w:val="nil"/>
              <w:left w:val="single" w:sz="12" w:space="0" w:color="auto"/>
              <w:bottom w:val="nil"/>
              <w:right w:val="single" w:sz="4" w:space="0" w:color="auto"/>
            </w:tcBorders>
          </w:tcPr>
          <w:p w14:paraId="6B4A5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292</w:t>
            </w:r>
          </w:p>
        </w:tc>
        <w:tc>
          <w:tcPr>
            <w:tcW w:w="5387" w:type="dxa"/>
            <w:tcBorders>
              <w:top w:val="nil"/>
              <w:left w:val="nil"/>
              <w:bottom w:val="nil"/>
              <w:right w:val="nil"/>
            </w:tcBorders>
          </w:tcPr>
          <w:p w14:paraId="1F1464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6C567B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4CD2D3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F12EA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0,56655</w:t>
            </w:r>
          </w:p>
        </w:tc>
        <w:tc>
          <w:tcPr>
            <w:tcW w:w="1418" w:type="dxa"/>
            <w:tcBorders>
              <w:top w:val="nil"/>
              <w:left w:val="single" w:sz="4" w:space="0" w:color="auto"/>
              <w:bottom w:val="nil"/>
              <w:right w:val="single" w:sz="12" w:space="0" w:color="auto"/>
            </w:tcBorders>
          </w:tcPr>
          <w:p w14:paraId="23B0C6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22E7B8" w14:textId="77777777" w:rsidTr="0083520A">
        <w:trPr>
          <w:jc w:val="center"/>
        </w:trPr>
        <w:tc>
          <w:tcPr>
            <w:tcW w:w="567" w:type="dxa"/>
            <w:tcBorders>
              <w:top w:val="nil"/>
              <w:left w:val="single" w:sz="12" w:space="0" w:color="auto"/>
              <w:bottom w:val="nil"/>
              <w:right w:val="single" w:sz="4" w:space="0" w:color="auto"/>
            </w:tcBorders>
          </w:tcPr>
          <w:p w14:paraId="0E2FCF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293</w:t>
            </w:r>
          </w:p>
        </w:tc>
        <w:tc>
          <w:tcPr>
            <w:tcW w:w="5387" w:type="dxa"/>
            <w:tcBorders>
              <w:top w:val="nil"/>
              <w:left w:val="nil"/>
              <w:bottom w:val="nil"/>
              <w:right w:val="nil"/>
            </w:tcBorders>
          </w:tcPr>
          <w:p w14:paraId="5B340E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772AF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70EE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1,944</w:t>
            </w:r>
          </w:p>
        </w:tc>
        <w:tc>
          <w:tcPr>
            <w:tcW w:w="1418" w:type="dxa"/>
            <w:tcBorders>
              <w:top w:val="nil"/>
              <w:left w:val="single" w:sz="4" w:space="0" w:color="auto"/>
              <w:bottom w:val="nil"/>
              <w:right w:val="single" w:sz="12" w:space="0" w:color="auto"/>
            </w:tcBorders>
          </w:tcPr>
          <w:p w14:paraId="5273D0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201AD" w14:textId="77777777" w:rsidTr="0083520A">
        <w:trPr>
          <w:jc w:val="center"/>
        </w:trPr>
        <w:tc>
          <w:tcPr>
            <w:tcW w:w="567" w:type="dxa"/>
            <w:tcBorders>
              <w:top w:val="nil"/>
              <w:left w:val="single" w:sz="12" w:space="0" w:color="auto"/>
              <w:bottom w:val="nil"/>
              <w:right w:val="single" w:sz="4" w:space="0" w:color="auto"/>
            </w:tcBorders>
          </w:tcPr>
          <w:p w14:paraId="16204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294</w:t>
            </w:r>
          </w:p>
        </w:tc>
        <w:tc>
          <w:tcPr>
            <w:tcW w:w="5387" w:type="dxa"/>
            <w:tcBorders>
              <w:top w:val="nil"/>
              <w:left w:val="nil"/>
              <w:bottom w:val="nil"/>
              <w:right w:val="nil"/>
            </w:tcBorders>
          </w:tcPr>
          <w:p w14:paraId="702739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BD160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1A6E4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469A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4CB61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D21F1E" w14:textId="77777777" w:rsidTr="0083520A">
        <w:trPr>
          <w:jc w:val="center"/>
        </w:trPr>
        <w:tc>
          <w:tcPr>
            <w:tcW w:w="567" w:type="dxa"/>
            <w:tcBorders>
              <w:top w:val="nil"/>
              <w:left w:val="single" w:sz="12" w:space="0" w:color="auto"/>
              <w:bottom w:val="nil"/>
              <w:right w:val="single" w:sz="4" w:space="0" w:color="auto"/>
            </w:tcBorders>
          </w:tcPr>
          <w:p w14:paraId="25B73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w:t>
            </w:r>
          </w:p>
        </w:tc>
        <w:tc>
          <w:tcPr>
            <w:tcW w:w="5387" w:type="dxa"/>
            <w:tcBorders>
              <w:top w:val="nil"/>
              <w:left w:val="nil"/>
              <w:bottom w:val="nil"/>
              <w:right w:val="nil"/>
            </w:tcBorders>
          </w:tcPr>
          <w:p w14:paraId="01E5FA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37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BB10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4,6445175</w:t>
            </w:r>
          </w:p>
        </w:tc>
        <w:tc>
          <w:tcPr>
            <w:tcW w:w="1418" w:type="dxa"/>
            <w:tcBorders>
              <w:top w:val="nil"/>
              <w:left w:val="single" w:sz="4" w:space="0" w:color="auto"/>
              <w:bottom w:val="nil"/>
              <w:right w:val="single" w:sz="12" w:space="0" w:color="auto"/>
            </w:tcBorders>
          </w:tcPr>
          <w:p w14:paraId="306DD6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5CD59B" w14:textId="77777777" w:rsidTr="0083520A">
        <w:trPr>
          <w:jc w:val="center"/>
        </w:trPr>
        <w:tc>
          <w:tcPr>
            <w:tcW w:w="567" w:type="dxa"/>
            <w:tcBorders>
              <w:top w:val="nil"/>
              <w:left w:val="single" w:sz="12" w:space="0" w:color="auto"/>
              <w:bottom w:val="nil"/>
              <w:right w:val="single" w:sz="4" w:space="0" w:color="auto"/>
            </w:tcBorders>
          </w:tcPr>
          <w:p w14:paraId="18007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296</w:t>
            </w:r>
          </w:p>
        </w:tc>
        <w:tc>
          <w:tcPr>
            <w:tcW w:w="5387" w:type="dxa"/>
            <w:tcBorders>
              <w:top w:val="nil"/>
              <w:left w:val="nil"/>
              <w:bottom w:val="nil"/>
              <w:right w:val="nil"/>
            </w:tcBorders>
          </w:tcPr>
          <w:p w14:paraId="657E2B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346010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64639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E7A0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2FC4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5F0512" w14:textId="77777777" w:rsidTr="0083520A">
        <w:trPr>
          <w:jc w:val="center"/>
        </w:trPr>
        <w:tc>
          <w:tcPr>
            <w:tcW w:w="567" w:type="dxa"/>
            <w:tcBorders>
              <w:top w:val="nil"/>
              <w:left w:val="single" w:sz="12" w:space="0" w:color="auto"/>
              <w:bottom w:val="nil"/>
              <w:right w:val="single" w:sz="4" w:space="0" w:color="auto"/>
            </w:tcBorders>
          </w:tcPr>
          <w:p w14:paraId="3B7B4E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5387" w:type="dxa"/>
            <w:tcBorders>
              <w:top w:val="nil"/>
              <w:left w:val="nil"/>
              <w:bottom w:val="nil"/>
              <w:right w:val="nil"/>
            </w:tcBorders>
          </w:tcPr>
          <w:p w14:paraId="04763E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474C60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(біля ПКК-19)</w:t>
            </w:r>
          </w:p>
        </w:tc>
        <w:tc>
          <w:tcPr>
            <w:tcW w:w="1418" w:type="dxa"/>
            <w:tcBorders>
              <w:top w:val="nil"/>
              <w:left w:val="single" w:sz="4" w:space="0" w:color="auto"/>
              <w:bottom w:val="nil"/>
              <w:right w:val="nil"/>
            </w:tcBorders>
          </w:tcPr>
          <w:p w14:paraId="582898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870CA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4,635</w:t>
            </w:r>
          </w:p>
        </w:tc>
        <w:tc>
          <w:tcPr>
            <w:tcW w:w="1418" w:type="dxa"/>
            <w:tcBorders>
              <w:top w:val="nil"/>
              <w:left w:val="single" w:sz="4" w:space="0" w:color="auto"/>
              <w:bottom w:val="nil"/>
              <w:right w:val="single" w:sz="12" w:space="0" w:color="auto"/>
            </w:tcBorders>
          </w:tcPr>
          <w:p w14:paraId="0A13F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675C39" w14:textId="77777777" w:rsidTr="0083520A">
        <w:trPr>
          <w:jc w:val="center"/>
        </w:trPr>
        <w:tc>
          <w:tcPr>
            <w:tcW w:w="567" w:type="dxa"/>
            <w:tcBorders>
              <w:top w:val="nil"/>
              <w:left w:val="single" w:sz="12" w:space="0" w:color="auto"/>
              <w:bottom w:val="nil"/>
              <w:right w:val="single" w:sz="4" w:space="0" w:color="auto"/>
            </w:tcBorders>
          </w:tcPr>
          <w:p w14:paraId="6A525F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298</w:t>
            </w:r>
          </w:p>
        </w:tc>
        <w:tc>
          <w:tcPr>
            <w:tcW w:w="5387" w:type="dxa"/>
            <w:tcBorders>
              <w:top w:val="nil"/>
              <w:left w:val="nil"/>
              <w:bottom w:val="nil"/>
              <w:right w:val="nil"/>
            </w:tcBorders>
          </w:tcPr>
          <w:p w14:paraId="7533FF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66E321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2862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8614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12D917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73E528" w14:textId="77777777" w:rsidTr="0083520A">
        <w:trPr>
          <w:jc w:val="center"/>
        </w:trPr>
        <w:tc>
          <w:tcPr>
            <w:tcW w:w="567" w:type="dxa"/>
            <w:tcBorders>
              <w:top w:val="nil"/>
              <w:left w:val="single" w:sz="12" w:space="0" w:color="auto"/>
              <w:bottom w:val="nil"/>
              <w:right w:val="single" w:sz="4" w:space="0" w:color="auto"/>
            </w:tcBorders>
          </w:tcPr>
          <w:p w14:paraId="7149B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w:t>
            </w:r>
          </w:p>
        </w:tc>
        <w:tc>
          <w:tcPr>
            <w:tcW w:w="5387" w:type="dxa"/>
            <w:tcBorders>
              <w:top w:val="nil"/>
              <w:left w:val="nil"/>
              <w:bottom w:val="nil"/>
              <w:right w:val="nil"/>
            </w:tcBorders>
          </w:tcPr>
          <w:p w14:paraId="35207B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A3161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136A3D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DC2D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BABD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4803A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25F0BF" w14:textId="77777777" w:rsidTr="0083520A">
        <w:trPr>
          <w:jc w:val="center"/>
        </w:trPr>
        <w:tc>
          <w:tcPr>
            <w:tcW w:w="567" w:type="dxa"/>
            <w:tcBorders>
              <w:top w:val="nil"/>
              <w:left w:val="single" w:sz="12" w:space="0" w:color="auto"/>
              <w:bottom w:val="nil"/>
              <w:right w:val="single" w:sz="4" w:space="0" w:color="auto"/>
            </w:tcBorders>
          </w:tcPr>
          <w:p w14:paraId="092B1D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300</w:t>
            </w:r>
          </w:p>
        </w:tc>
        <w:tc>
          <w:tcPr>
            <w:tcW w:w="5387" w:type="dxa"/>
            <w:tcBorders>
              <w:top w:val="nil"/>
              <w:left w:val="nil"/>
              <w:bottom w:val="nil"/>
              <w:right w:val="nil"/>
            </w:tcBorders>
          </w:tcPr>
          <w:p w14:paraId="560FF0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C9512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3DEEF8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BBF6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E8E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7,065</w:t>
            </w:r>
          </w:p>
        </w:tc>
        <w:tc>
          <w:tcPr>
            <w:tcW w:w="1418" w:type="dxa"/>
            <w:tcBorders>
              <w:top w:val="nil"/>
              <w:left w:val="single" w:sz="4" w:space="0" w:color="auto"/>
              <w:bottom w:val="nil"/>
              <w:right w:val="single" w:sz="12" w:space="0" w:color="auto"/>
            </w:tcBorders>
          </w:tcPr>
          <w:p w14:paraId="7E8EC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A289C8" w14:textId="77777777" w:rsidTr="0083520A">
        <w:trPr>
          <w:jc w:val="center"/>
        </w:trPr>
        <w:tc>
          <w:tcPr>
            <w:tcW w:w="567" w:type="dxa"/>
            <w:tcBorders>
              <w:top w:val="nil"/>
              <w:left w:val="single" w:sz="12" w:space="0" w:color="auto"/>
              <w:bottom w:val="nil"/>
              <w:right w:val="single" w:sz="4" w:space="0" w:color="auto"/>
            </w:tcBorders>
            <w:vAlign w:val="center"/>
          </w:tcPr>
          <w:p w14:paraId="159197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D6F8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0A7E9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6AEE9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4F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05CE11" w14:textId="77777777" w:rsidTr="0083520A">
        <w:trPr>
          <w:jc w:val="center"/>
        </w:trPr>
        <w:tc>
          <w:tcPr>
            <w:tcW w:w="567" w:type="dxa"/>
            <w:tcBorders>
              <w:top w:val="nil"/>
              <w:left w:val="single" w:sz="12" w:space="0" w:color="auto"/>
              <w:bottom w:val="nil"/>
              <w:right w:val="single" w:sz="4" w:space="0" w:color="auto"/>
            </w:tcBorders>
          </w:tcPr>
          <w:p w14:paraId="4C8C8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301</w:t>
            </w:r>
          </w:p>
        </w:tc>
        <w:tc>
          <w:tcPr>
            <w:tcW w:w="5387" w:type="dxa"/>
            <w:tcBorders>
              <w:top w:val="nil"/>
              <w:left w:val="nil"/>
              <w:bottom w:val="nil"/>
              <w:right w:val="nil"/>
            </w:tcBorders>
          </w:tcPr>
          <w:p w14:paraId="46AE4B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7821D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45AE8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35F62E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0D628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AE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15,74036048</w:t>
            </w:r>
          </w:p>
        </w:tc>
        <w:tc>
          <w:tcPr>
            <w:tcW w:w="1418" w:type="dxa"/>
            <w:tcBorders>
              <w:top w:val="nil"/>
              <w:left w:val="single" w:sz="4" w:space="0" w:color="auto"/>
              <w:bottom w:val="nil"/>
              <w:right w:val="single" w:sz="12" w:space="0" w:color="auto"/>
            </w:tcBorders>
          </w:tcPr>
          <w:p w14:paraId="2C309D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9ED3DC" w14:textId="77777777" w:rsidTr="0083520A">
        <w:trPr>
          <w:jc w:val="center"/>
        </w:trPr>
        <w:tc>
          <w:tcPr>
            <w:tcW w:w="567" w:type="dxa"/>
            <w:tcBorders>
              <w:top w:val="nil"/>
              <w:left w:val="single" w:sz="12" w:space="0" w:color="auto"/>
              <w:bottom w:val="nil"/>
              <w:right w:val="single" w:sz="4" w:space="0" w:color="auto"/>
            </w:tcBorders>
          </w:tcPr>
          <w:p w14:paraId="59BF53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302</w:t>
            </w:r>
          </w:p>
        </w:tc>
        <w:tc>
          <w:tcPr>
            <w:tcW w:w="5387" w:type="dxa"/>
            <w:tcBorders>
              <w:top w:val="nil"/>
              <w:left w:val="nil"/>
              <w:bottom w:val="nil"/>
              <w:right w:val="nil"/>
            </w:tcBorders>
          </w:tcPr>
          <w:p w14:paraId="1C032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410393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13078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27,54563175</w:t>
            </w:r>
          </w:p>
        </w:tc>
        <w:tc>
          <w:tcPr>
            <w:tcW w:w="1418" w:type="dxa"/>
            <w:tcBorders>
              <w:top w:val="nil"/>
              <w:left w:val="single" w:sz="4" w:space="0" w:color="auto"/>
              <w:bottom w:val="nil"/>
              <w:right w:val="single" w:sz="12" w:space="0" w:color="auto"/>
            </w:tcBorders>
          </w:tcPr>
          <w:p w14:paraId="7B864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918E30C" w14:textId="77777777" w:rsidTr="0083520A">
        <w:trPr>
          <w:jc w:val="center"/>
        </w:trPr>
        <w:tc>
          <w:tcPr>
            <w:tcW w:w="567" w:type="dxa"/>
            <w:tcBorders>
              <w:top w:val="nil"/>
              <w:left w:val="single" w:sz="12" w:space="0" w:color="auto"/>
              <w:bottom w:val="nil"/>
              <w:right w:val="single" w:sz="4" w:space="0" w:color="auto"/>
            </w:tcBorders>
          </w:tcPr>
          <w:p w14:paraId="0D3295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303</w:t>
            </w:r>
          </w:p>
        </w:tc>
        <w:tc>
          <w:tcPr>
            <w:tcW w:w="5387" w:type="dxa"/>
            <w:tcBorders>
              <w:top w:val="nil"/>
              <w:left w:val="nil"/>
              <w:bottom w:val="nil"/>
              <w:right w:val="nil"/>
            </w:tcBorders>
          </w:tcPr>
          <w:p w14:paraId="68B0B0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D5FA6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97D1E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15,740361</w:t>
            </w:r>
          </w:p>
        </w:tc>
        <w:tc>
          <w:tcPr>
            <w:tcW w:w="1418" w:type="dxa"/>
            <w:tcBorders>
              <w:top w:val="nil"/>
              <w:left w:val="single" w:sz="4" w:space="0" w:color="auto"/>
              <w:bottom w:val="nil"/>
              <w:right w:val="single" w:sz="12" w:space="0" w:color="auto"/>
            </w:tcBorders>
          </w:tcPr>
          <w:p w14:paraId="10077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808947" w14:textId="77777777" w:rsidTr="0083520A">
        <w:trPr>
          <w:jc w:val="center"/>
        </w:trPr>
        <w:tc>
          <w:tcPr>
            <w:tcW w:w="567" w:type="dxa"/>
            <w:tcBorders>
              <w:top w:val="nil"/>
              <w:left w:val="single" w:sz="12" w:space="0" w:color="auto"/>
              <w:bottom w:val="nil"/>
              <w:right w:val="single" w:sz="4" w:space="0" w:color="auto"/>
            </w:tcBorders>
          </w:tcPr>
          <w:p w14:paraId="1ACAF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304</w:t>
            </w:r>
          </w:p>
        </w:tc>
        <w:tc>
          <w:tcPr>
            <w:tcW w:w="5387" w:type="dxa"/>
            <w:tcBorders>
              <w:top w:val="nil"/>
              <w:left w:val="nil"/>
              <w:bottom w:val="nil"/>
              <w:right w:val="nil"/>
            </w:tcBorders>
          </w:tcPr>
          <w:p w14:paraId="78B9B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6FE543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65F195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7FFC64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0985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3,840639</w:t>
            </w:r>
          </w:p>
        </w:tc>
        <w:tc>
          <w:tcPr>
            <w:tcW w:w="1418" w:type="dxa"/>
            <w:tcBorders>
              <w:top w:val="nil"/>
              <w:left w:val="single" w:sz="4" w:space="0" w:color="auto"/>
              <w:bottom w:val="nil"/>
              <w:right w:val="single" w:sz="12" w:space="0" w:color="auto"/>
            </w:tcBorders>
          </w:tcPr>
          <w:p w14:paraId="401465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54CCD" w14:textId="77777777" w:rsidTr="0083520A">
        <w:trPr>
          <w:jc w:val="center"/>
        </w:trPr>
        <w:tc>
          <w:tcPr>
            <w:tcW w:w="567" w:type="dxa"/>
            <w:tcBorders>
              <w:top w:val="nil"/>
              <w:left w:val="single" w:sz="12" w:space="0" w:color="auto"/>
              <w:bottom w:val="nil"/>
              <w:right w:val="single" w:sz="4" w:space="0" w:color="auto"/>
            </w:tcBorders>
          </w:tcPr>
          <w:p w14:paraId="031F5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305</w:t>
            </w:r>
          </w:p>
        </w:tc>
        <w:tc>
          <w:tcPr>
            <w:tcW w:w="5387" w:type="dxa"/>
            <w:tcBorders>
              <w:top w:val="nil"/>
              <w:left w:val="nil"/>
              <w:bottom w:val="nil"/>
              <w:right w:val="nil"/>
            </w:tcBorders>
          </w:tcPr>
          <w:p w14:paraId="6573A2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203483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9AA1A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D2A1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22B4DA" w14:textId="77777777" w:rsidTr="0083520A">
        <w:trPr>
          <w:jc w:val="center"/>
        </w:trPr>
        <w:tc>
          <w:tcPr>
            <w:tcW w:w="567" w:type="dxa"/>
            <w:tcBorders>
              <w:top w:val="nil"/>
              <w:left w:val="single" w:sz="12" w:space="0" w:color="auto"/>
              <w:bottom w:val="nil"/>
              <w:right w:val="single" w:sz="4" w:space="0" w:color="auto"/>
            </w:tcBorders>
          </w:tcPr>
          <w:p w14:paraId="6EB011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306</w:t>
            </w:r>
          </w:p>
        </w:tc>
        <w:tc>
          <w:tcPr>
            <w:tcW w:w="5387" w:type="dxa"/>
            <w:tcBorders>
              <w:top w:val="nil"/>
              <w:left w:val="nil"/>
              <w:bottom w:val="nil"/>
              <w:right w:val="nil"/>
            </w:tcBorders>
          </w:tcPr>
          <w:p w14:paraId="739AD6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1624B9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19FAE5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4931B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A1B0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FF0BA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F3A5C3" w14:textId="77777777" w:rsidTr="0083520A">
        <w:trPr>
          <w:jc w:val="center"/>
        </w:trPr>
        <w:tc>
          <w:tcPr>
            <w:tcW w:w="567" w:type="dxa"/>
            <w:tcBorders>
              <w:top w:val="nil"/>
              <w:left w:val="single" w:sz="12" w:space="0" w:color="auto"/>
              <w:bottom w:val="nil"/>
              <w:right w:val="single" w:sz="4" w:space="0" w:color="auto"/>
            </w:tcBorders>
          </w:tcPr>
          <w:p w14:paraId="1B80CF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307</w:t>
            </w:r>
          </w:p>
        </w:tc>
        <w:tc>
          <w:tcPr>
            <w:tcW w:w="5387" w:type="dxa"/>
            <w:tcBorders>
              <w:top w:val="nil"/>
              <w:left w:val="nil"/>
              <w:bottom w:val="nil"/>
              <w:right w:val="nil"/>
            </w:tcBorders>
          </w:tcPr>
          <w:p w14:paraId="37AA5B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1D8FF1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361D9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F7FB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4C89B5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A50CF0" w14:textId="77777777" w:rsidTr="0083520A">
        <w:trPr>
          <w:jc w:val="center"/>
        </w:trPr>
        <w:tc>
          <w:tcPr>
            <w:tcW w:w="567" w:type="dxa"/>
            <w:tcBorders>
              <w:top w:val="nil"/>
              <w:left w:val="single" w:sz="12" w:space="0" w:color="auto"/>
              <w:bottom w:val="nil"/>
              <w:right w:val="single" w:sz="4" w:space="0" w:color="auto"/>
            </w:tcBorders>
          </w:tcPr>
          <w:p w14:paraId="732B15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308</w:t>
            </w:r>
          </w:p>
        </w:tc>
        <w:tc>
          <w:tcPr>
            <w:tcW w:w="5387" w:type="dxa"/>
            <w:tcBorders>
              <w:top w:val="nil"/>
              <w:left w:val="nil"/>
              <w:bottom w:val="nil"/>
              <w:right w:val="nil"/>
            </w:tcBorders>
          </w:tcPr>
          <w:p w14:paraId="56D99D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7580B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0F8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18,6408</w:t>
            </w:r>
          </w:p>
        </w:tc>
        <w:tc>
          <w:tcPr>
            <w:tcW w:w="1418" w:type="dxa"/>
            <w:tcBorders>
              <w:top w:val="nil"/>
              <w:left w:val="single" w:sz="4" w:space="0" w:color="auto"/>
              <w:bottom w:val="nil"/>
              <w:right w:val="single" w:sz="12" w:space="0" w:color="auto"/>
            </w:tcBorders>
          </w:tcPr>
          <w:p w14:paraId="20B22E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14000A" w14:textId="77777777" w:rsidTr="0083520A">
        <w:trPr>
          <w:jc w:val="center"/>
        </w:trPr>
        <w:tc>
          <w:tcPr>
            <w:tcW w:w="567" w:type="dxa"/>
            <w:tcBorders>
              <w:top w:val="nil"/>
              <w:left w:val="single" w:sz="12" w:space="0" w:color="auto"/>
              <w:bottom w:val="nil"/>
              <w:right w:val="single" w:sz="4" w:space="0" w:color="auto"/>
            </w:tcBorders>
          </w:tcPr>
          <w:p w14:paraId="4CEE3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309</w:t>
            </w:r>
          </w:p>
        </w:tc>
        <w:tc>
          <w:tcPr>
            <w:tcW w:w="5387" w:type="dxa"/>
            <w:tcBorders>
              <w:top w:val="nil"/>
              <w:left w:val="nil"/>
              <w:bottom w:val="nil"/>
              <w:right w:val="nil"/>
            </w:tcBorders>
          </w:tcPr>
          <w:p w14:paraId="6A86DD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52DF80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34447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D7B2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17,0416125</w:t>
            </w:r>
          </w:p>
        </w:tc>
        <w:tc>
          <w:tcPr>
            <w:tcW w:w="1418" w:type="dxa"/>
            <w:tcBorders>
              <w:top w:val="nil"/>
              <w:left w:val="single" w:sz="4" w:space="0" w:color="auto"/>
              <w:bottom w:val="nil"/>
              <w:right w:val="single" w:sz="12" w:space="0" w:color="auto"/>
            </w:tcBorders>
          </w:tcPr>
          <w:p w14:paraId="08006A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3C487" w14:textId="77777777" w:rsidTr="0083520A">
        <w:trPr>
          <w:jc w:val="center"/>
        </w:trPr>
        <w:tc>
          <w:tcPr>
            <w:tcW w:w="567" w:type="dxa"/>
            <w:tcBorders>
              <w:top w:val="nil"/>
              <w:left w:val="single" w:sz="12" w:space="0" w:color="auto"/>
              <w:bottom w:val="nil"/>
              <w:right w:val="single" w:sz="4" w:space="0" w:color="auto"/>
            </w:tcBorders>
          </w:tcPr>
          <w:p w14:paraId="01523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310</w:t>
            </w:r>
          </w:p>
        </w:tc>
        <w:tc>
          <w:tcPr>
            <w:tcW w:w="5387" w:type="dxa"/>
            <w:tcBorders>
              <w:top w:val="nil"/>
              <w:left w:val="nil"/>
              <w:bottom w:val="nil"/>
              <w:right w:val="nil"/>
            </w:tcBorders>
          </w:tcPr>
          <w:p w14:paraId="4A9EF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07FB6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4E997A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0C39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19,7408</w:t>
            </w:r>
          </w:p>
        </w:tc>
        <w:tc>
          <w:tcPr>
            <w:tcW w:w="1418" w:type="dxa"/>
            <w:tcBorders>
              <w:top w:val="nil"/>
              <w:left w:val="single" w:sz="4" w:space="0" w:color="auto"/>
              <w:bottom w:val="nil"/>
              <w:right w:val="single" w:sz="12" w:space="0" w:color="auto"/>
            </w:tcBorders>
          </w:tcPr>
          <w:p w14:paraId="7D0D4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17E33C" w14:textId="77777777" w:rsidTr="0083520A">
        <w:trPr>
          <w:jc w:val="center"/>
        </w:trPr>
        <w:tc>
          <w:tcPr>
            <w:tcW w:w="567" w:type="dxa"/>
            <w:tcBorders>
              <w:top w:val="nil"/>
              <w:left w:val="single" w:sz="12" w:space="0" w:color="auto"/>
              <w:bottom w:val="nil"/>
              <w:right w:val="single" w:sz="4" w:space="0" w:color="auto"/>
            </w:tcBorders>
            <w:vAlign w:val="center"/>
          </w:tcPr>
          <w:p w14:paraId="25B72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499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67A366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29157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C38D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E9406" w14:textId="77777777" w:rsidTr="0083520A">
        <w:trPr>
          <w:jc w:val="center"/>
        </w:trPr>
        <w:tc>
          <w:tcPr>
            <w:tcW w:w="567" w:type="dxa"/>
            <w:tcBorders>
              <w:top w:val="nil"/>
              <w:left w:val="single" w:sz="12" w:space="0" w:color="auto"/>
              <w:bottom w:val="nil"/>
              <w:right w:val="single" w:sz="4" w:space="0" w:color="auto"/>
            </w:tcBorders>
          </w:tcPr>
          <w:p w14:paraId="50753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311</w:t>
            </w:r>
          </w:p>
        </w:tc>
        <w:tc>
          <w:tcPr>
            <w:tcW w:w="5387" w:type="dxa"/>
            <w:tcBorders>
              <w:top w:val="nil"/>
              <w:left w:val="nil"/>
              <w:bottom w:val="nil"/>
              <w:right w:val="nil"/>
            </w:tcBorders>
          </w:tcPr>
          <w:p w14:paraId="3B0106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16EF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92F2E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1,755</w:t>
            </w:r>
          </w:p>
        </w:tc>
        <w:tc>
          <w:tcPr>
            <w:tcW w:w="1418" w:type="dxa"/>
            <w:tcBorders>
              <w:top w:val="nil"/>
              <w:left w:val="single" w:sz="4" w:space="0" w:color="auto"/>
              <w:bottom w:val="nil"/>
              <w:right w:val="single" w:sz="12" w:space="0" w:color="auto"/>
            </w:tcBorders>
          </w:tcPr>
          <w:p w14:paraId="72185A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F2B73F" w14:textId="77777777" w:rsidTr="0083520A">
        <w:trPr>
          <w:jc w:val="center"/>
        </w:trPr>
        <w:tc>
          <w:tcPr>
            <w:tcW w:w="567" w:type="dxa"/>
            <w:tcBorders>
              <w:top w:val="nil"/>
              <w:left w:val="single" w:sz="12" w:space="0" w:color="auto"/>
              <w:bottom w:val="nil"/>
              <w:right w:val="single" w:sz="4" w:space="0" w:color="auto"/>
            </w:tcBorders>
          </w:tcPr>
          <w:p w14:paraId="00916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312</w:t>
            </w:r>
          </w:p>
        </w:tc>
        <w:tc>
          <w:tcPr>
            <w:tcW w:w="5387" w:type="dxa"/>
            <w:tcBorders>
              <w:top w:val="nil"/>
              <w:left w:val="nil"/>
              <w:bottom w:val="nil"/>
              <w:right w:val="nil"/>
            </w:tcBorders>
          </w:tcPr>
          <w:p w14:paraId="65B131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59C342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32ED3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8DC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01B146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2AEB59" w14:textId="77777777" w:rsidTr="0083520A">
        <w:trPr>
          <w:jc w:val="center"/>
        </w:trPr>
        <w:tc>
          <w:tcPr>
            <w:tcW w:w="567" w:type="dxa"/>
            <w:tcBorders>
              <w:top w:val="nil"/>
              <w:left w:val="single" w:sz="12" w:space="0" w:color="auto"/>
              <w:bottom w:val="nil"/>
              <w:right w:val="single" w:sz="4" w:space="0" w:color="auto"/>
            </w:tcBorders>
          </w:tcPr>
          <w:p w14:paraId="626C9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313</w:t>
            </w:r>
          </w:p>
        </w:tc>
        <w:tc>
          <w:tcPr>
            <w:tcW w:w="5387" w:type="dxa"/>
            <w:tcBorders>
              <w:top w:val="nil"/>
              <w:left w:val="nil"/>
              <w:bottom w:val="nil"/>
              <w:right w:val="nil"/>
            </w:tcBorders>
          </w:tcPr>
          <w:p w14:paraId="7B6C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1B7325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E6E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19,5</w:t>
            </w:r>
          </w:p>
        </w:tc>
        <w:tc>
          <w:tcPr>
            <w:tcW w:w="1418" w:type="dxa"/>
            <w:tcBorders>
              <w:top w:val="nil"/>
              <w:left w:val="single" w:sz="4" w:space="0" w:color="auto"/>
              <w:bottom w:val="nil"/>
              <w:right w:val="single" w:sz="12" w:space="0" w:color="auto"/>
            </w:tcBorders>
          </w:tcPr>
          <w:p w14:paraId="468F4A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A6C12" w14:textId="77777777" w:rsidTr="0083520A">
        <w:trPr>
          <w:jc w:val="center"/>
        </w:trPr>
        <w:tc>
          <w:tcPr>
            <w:tcW w:w="567" w:type="dxa"/>
            <w:tcBorders>
              <w:top w:val="nil"/>
              <w:left w:val="single" w:sz="12" w:space="0" w:color="auto"/>
              <w:bottom w:val="nil"/>
              <w:right w:val="single" w:sz="4" w:space="0" w:color="auto"/>
            </w:tcBorders>
          </w:tcPr>
          <w:p w14:paraId="43936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314</w:t>
            </w:r>
          </w:p>
        </w:tc>
        <w:tc>
          <w:tcPr>
            <w:tcW w:w="5387" w:type="dxa"/>
            <w:tcBorders>
              <w:top w:val="nil"/>
              <w:left w:val="nil"/>
              <w:bottom w:val="nil"/>
              <w:right w:val="nil"/>
            </w:tcBorders>
          </w:tcPr>
          <w:p w14:paraId="08178B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A4275C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(футляр)</w:t>
            </w:r>
          </w:p>
        </w:tc>
        <w:tc>
          <w:tcPr>
            <w:tcW w:w="1418" w:type="dxa"/>
            <w:tcBorders>
              <w:top w:val="nil"/>
              <w:left w:val="single" w:sz="4" w:space="0" w:color="auto"/>
              <w:bottom w:val="nil"/>
              <w:right w:val="nil"/>
            </w:tcBorders>
          </w:tcPr>
          <w:p w14:paraId="32ADB4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CF93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00F5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A07E5" w14:textId="77777777" w:rsidTr="0083520A">
        <w:trPr>
          <w:jc w:val="center"/>
        </w:trPr>
        <w:tc>
          <w:tcPr>
            <w:tcW w:w="567" w:type="dxa"/>
            <w:tcBorders>
              <w:top w:val="nil"/>
              <w:left w:val="single" w:sz="12" w:space="0" w:color="auto"/>
              <w:bottom w:val="nil"/>
              <w:right w:val="single" w:sz="4" w:space="0" w:color="auto"/>
            </w:tcBorders>
          </w:tcPr>
          <w:p w14:paraId="68B0B7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5387" w:type="dxa"/>
            <w:tcBorders>
              <w:top w:val="nil"/>
              <w:left w:val="nil"/>
              <w:bottom w:val="nil"/>
              <w:right w:val="nil"/>
            </w:tcBorders>
          </w:tcPr>
          <w:p w14:paraId="5E8E7F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зовнішньої каналізації ПВХ діаметром 160х4 мм</w:t>
            </w:r>
          </w:p>
          <w:p w14:paraId="1BB3E7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(футляр)</w:t>
            </w:r>
          </w:p>
        </w:tc>
        <w:tc>
          <w:tcPr>
            <w:tcW w:w="1418" w:type="dxa"/>
            <w:tcBorders>
              <w:top w:val="nil"/>
              <w:left w:val="single" w:sz="4" w:space="0" w:color="auto"/>
              <w:bottom w:val="nil"/>
              <w:right w:val="nil"/>
            </w:tcBorders>
          </w:tcPr>
          <w:p w14:paraId="5FD75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4EA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F9F7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E61789" w14:textId="77777777" w:rsidTr="0083520A">
        <w:trPr>
          <w:jc w:val="center"/>
        </w:trPr>
        <w:tc>
          <w:tcPr>
            <w:tcW w:w="567" w:type="dxa"/>
            <w:tcBorders>
              <w:top w:val="nil"/>
              <w:left w:val="single" w:sz="12" w:space="0" w:color="auto"/>
              <w:bottom w:val="nil"/>
              <w:right w:val="single" w:sz="4" w:space="0" w:color="auto"/>
            </w:tcBorders>
          </w:tcPr>
          <w:p w14:paraId="015D9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316</w:t>
            </w:r>
          </w:p>
        </w:tc>
        <w:tc>
          <w:tcPr>
            <w:tcW w:w="5387" w:type="dxa"/>
            <w:tcBorders>
              <w:top w:val="nil"/>
              <w:left w:val="nil"/>
              <w:bottom w:val="nil"/>
              <w:right w:val="nil"/>
            </w:tcBorders>
          </w:tcPr>
          <w:p w14:paraId="7F90CB7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70D9ABB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100мм</w:t>
            </w:r>
          </w:p>
        </w:tc>
        <w:tc>
          <w:tcPr>
            <w:tcW w:w="1418" w:type="dxa"/>
            <w:tcBorders>
              <w:top w:val="nil"/>
              <w:left w:val="single" w:sz="4" w:space="0" w:color="auto"/>
              <w:bottom w:val="nil"/>
              <w:right w:val="nil"/>
            </w:tcBorders>
          </w:tcPr>
          <w:p w14:paraId="699D15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46D6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AA5C0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B32975" w14:textId="77777777" w:rsidTr="0083520A">
        <w:trPr>
          <w:jc w:val="center"/>
        </w:trPr>
        <w:tc>
          <w:tcPr>
            <w:tcW w:w="567" w:type="dxa"/>
            <w:tcBorders>
              <w:top w:val="nil"/>
              <w:left w:val="single" w:sz="12" w:space="0" w:color="auto"/>
              <w:bottom w:val="nil"/>
              <w:right w:val="single" w:sz="4" w:space="0" w:color="auto"/>
            </w:tcBorders>
          </w:tcPr>
          <w:p w14:paraId="0D21D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317</w:t>
            </w:r>
          </w:p>
        </w:tc>
        <w:tc>
          <w:tcPr>
            <w:tcW w:w="5387" w:type="dxa"/>
            <w:tcBorders>
              <w:top w:val="nil"/>
              <w:left w:val="nil"/>
              <w:bottom w:val="nil"/>
              <w:right w:val="nil"/>
            </w:tcBorders>
          </w:tcPr>
          <w:p w14:paraId="6638B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27F32B3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36CD21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687A9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D8B5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C660D4" w14:textId="77777777" w:rsidTr="0083520A">
        <w:trPr>
          <w:jc w:val="center"/>
        </w:trPr>
        <w:tc>
          <w:tcPr>
            <w:tcW w:w="567" w:type="dxa"/>
            <w:tcBorders>
              <w:top w:val="nil"/>
              <w:left w:val="single" w:sz="12" w:space="0" w:color="auto"/>
              <w:bottom w:val="nil"/>
              <w:right w:val="single" w:sz="4" w:space="0" w:color="auto"/>
            </w:tcBorders>
          </w:tcPr>
          <w:p w14:paraId="754A68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318</w:t>
            </w:r>
          </w:p>
        </w:tc>
        <w:tc>
          <w:tcPr>
            <w:tcW w:w="5387" w:type="dxa"/>
            <w:tcBorders>
              <w:top w:val="nil"/>
              <w:left w:val="nil"/>
              <w:bottom w:val="nil"/>
              <w:right w:val="nil"/>
            </w:tcBorders>
          </w:tcPr>
          <w:p w14:paraId="428DB4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513FDEC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1A529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5D52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D3F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C58E37" w14:textId="77777777" w:rsidTr="0083520A">
        <w:trPr>
          <w:jc w:val="center"/>
        </w:trPr>
        <w:tc>
          <w:tcPr>
            <w:tcW w:w="567" w:type="dxa"/>
            <w:tcBorders>
              <w:top w:val="nil"/>
              <w:left w:val="single" w:sz="12" w:space="0" w:color="auto"/>
              <w:bottom w:val="nil"/>
              <w:right w:val="single" w:sz="4" w:space="0" w:color="auto"/>
            </w:tcBorders>
            <w:vAlign w:val="center"/>
          </w:tcPr>
          <w:p w14:paraId="1F7D7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C0E0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323C8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73536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73D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5AB944" w14:textId="77777777" w:rsidTr="0083520A">
        <w:trPr>
          <w:jc w:val="center"/>
        </w:trPr>
        <w:tc>
          <w:tcPr>
            <w:tcW w:w="567" w:type="dxa"/>
            <w:tcBorders>
              <w:top w:val="nil"/>
              <w:left w:val="single" w:sz="12" w:space="0" w:color="auto"/>
              <w:bottom w:val="nil"/>
              <w:right w:val="single" w:sz="4" w:space="0" w:color="auto"/>
            </w:tcBorders>
          </w:tcPr>
          <w:p w14:paraId="57ED9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319</w:t>
            </w:r>
          </w:p>
        </w:tc>
        <w:tc>
          <w:tcPr>
            <w:tcW w:w="5387" w:type="dxa"/>
            <w:tcBorders>
              <w:top w:val="nil"/>
              <w:left w:val="nil"/>
              <w:bottom w:val="nil"/>
              <w:right w:val="nil"/>
            </w:tcBorders>
          </w:tcPr>
          <w:p w14:paraId="509D2C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8B61D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9BC0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2256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6C9A44" w14:textId="77777777" w:rsidTr="0083520A">
        <w:trPr>
          <w:jc w:val="center"/>
        </w:trPr>
        <w:tc>
          <w:tcPr>
            <w:tcW w:w="567" w:type="dxa"/>
            <w:tcBorders>
              <w:top w:val="nil"/>
              <w:left w:val="single" w:sz="12" w:space="0" w:color="auto"/>
              <w:bottom w:val="nil"/>
              <w:right w:val="single" w:sz="4" w:space="0" w:color="auto"/>
            </w:tcBorders>
          </w:tcPr>
          <w:p w14:paraId="26823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320</w:t>
            </w:r>
          </w:p>
        </w:tc>
        <w:tc>
          <w:tcPr>
            <w:tcW w:w="5387" w:type="dxa"/>
            <w:tcBorders>
              <w:top w:val="nil"/>
              <w:left w:val="nil"/>
              <w:bottom w:val="nil"/>
              <w:right w:val="nil"/>
            </w:tcBorders>
          </w:tcPr>
          <w:p w14:paraId="6B8AC3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56DEB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503189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02D203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CA5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6184D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A670DC6"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9EE455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E885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F1B9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09DD0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165E8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D83F2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6F52DC8" w14:textId="77777777" w:rsidTr="0083520A">
        <w:trPr>
          <w:jc w:val="center"/>
        </w:trPr>
        <w:tc>
          <w:tcPr>
            <w:tcW w:w="567" w:type="dxa"/>
            <w:tcBorders>
              <w:top w:val="nil"/>
              <w:left w:val="single" w:sz="12" w:space="0" w:color="auto"/>
              <w:bottom w:val="nil"/>
              <w:right w:val="single" w:sz="4" w:space="0" w:color="auto"/>
            </w:tcBorders>
          </w:tcPr>
          <w:p w14:paraId="04E72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w:t>
            </w:r>
          </w:p>
        </w:tc>
        <w:tc>
          <w:tcPr>
            <w:tcW w:w="5387" w:type="dxa"/>
            <w:tcBorders>
              <w:top w:val="nil"/>
              <w:left w:val="nil"/>
              <w:bottom w:val="nil"/>
              <w:right w:val="nil"/>
            </w:tcBorders>
          </w:tcPr>
          <w:p w14:paraId="32AE5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650CE1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3A42C8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2F098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B034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DBB702" w14:textId="77777777" w:rsidTr="0083520A">
        <w:trPr>
          <w:jc w:val="center"/>
        </w:trPr>
        <w:tc>
          <w:tcPr>
            <w:tcW w:w="567" w:type="dxa"/>
            <w:tcBorders>
              <w:top w:val="nil"/>
              <w:left w:val="single" w:sz="12" w:space="0" w:color="auto"/>
              <w:bottom w:val="nil"/>
              <w:right w:val="single" w:sz="4" w:space="0" w:color="auto"/>
            </w:tcBorders>
            <w:vAlign w:val="center"/>
          </w:tcPr>
          <w:p w14:paraId="66EA40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C3D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4AABEF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114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ED0D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61236C" w14:textId="77777777" w:rsidTr="0083520A">
        <w:trPr>
          <w:jc w:val="center"/>
        </w:trPr>
        <w:tc>
          <w:tcPr>
            <w:tcW w:w="567" w:type="dxa"/>
            <w:tcBorders>
              <w:top w:val="nil"/>
              <w:left w:val="single" w:sz="12" w:space="0" w:color="auto"/>
              <w:bottom w:val="nil"/>
              <w:right w:val="single" w:sz="4" w:space="0" w:color="auto"/>
            </w:tcBorders>
          </w:tcPr>
          <w:p w14:paraId="5408A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322</w:t>
            </w:r>
          </w:p>
        </w:tc>
        <w:tc>
          <w:tcPr>
            <w:tcW w:w="5387" w:type="dxa"/>
            <w:tcBorders>
              <w:top w:val="nil"/>
              <w:left w:val="nil"/>
              <w:bottom w:val="nil"/>
              <w:right w:val="nil"/>
            </w:tcBorders>
          </w:tcPr>
          <w:p w14:paraId="6A75C5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33935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04D4D0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3576C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BF0CF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5C51F7" w14:textId="77777777" w:rsidTr="0083520A">
        <w:trPr>
          <w:jc w:val="center"/>
        </w:trPr>
        <w:tc>
          <w:tcPr>
            <w:tcW w:w="567" w:type="dxa"/>
            <w:tcBorders>
              <w:top w:val="nil"/>
              <w:left w:val="single" w:sz="12" w:space="0" w:color="auto"/>
              <w:bottom w:val="nil"/>
              <w:right w:val="single" w:sz="4" w:space="0" w:color="auto"/>
            </w:tcBorders>
          </w:tcPr>
          <w:p w14:paraId="0998B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w:t>
            </w:r>
          </w:p>
        </w:tc>
        <w:tc>
          <w:tcPr>
            <w:tcW w:w="5387" w:type="dxa"/>
            <w:tcBorders>
              <w:top w:val="nil"/>
              <w:left w:val="nil"/>
              <w:bottom w:val="nil"/>
              <w:right w:val="nil"/>
            </w:tcBorders>
          </w:tcPr>
          <w:p w14:paraId="43A5EF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4FD77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258C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9279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E21F6B" w14:textId="77777777" w:rsidTr="0083520A">
        <w:trPr>
          <w:jc w:val="center"/>
        </w:trPr>
        <w:tc>
          <w:tcPr>
            <w:tcW w:w="567" w:type="dxa"/>
            <w:tcBorders>
              <w:top w:val="nil"/>
              <w:left w:val="single" w:sz="12" w:space="0" w:color="auto"/>
              <w:bottom w:val="nil"/>
              <w:right w:val="single" w:sz="4" w:space="0" w:color="auto"/>
            </w:tcBorders>
          </w:tcPr>
          <w:p w14:paraId="56C134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324</w:t>
            </w:r>
          </w:p>
        </w:tc>
        <w:tc>
          <w:tcPr>
            <w:tcW w:w="5387" w:type="dxa"/>
            <w:tcBorders>
              <w:top w:val="nil"/>
              <w:left w:val="nil"/>
              <w:bottom w:val="nil"/>
              <w:right w:val="nil"/>
            </w:tcBorders>
          </w:tcPr>
          <w:p w14:paraId="4D097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7FB647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EE7A4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7AB97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C706" w14:textId="77777777" w:rsidTr="0083520A">
        <w:trPr>
          <w:jc w:val="center"/>
        </w:trPr>
        <w:tc>
          <w:tcPr>
            <w:tcW w:w="567" w:type="dxa"/>
            <w:tcBorders>
              <w:top w:val="nil"/>
              <w:left w:val="single" w:sz="12" w:space="0" w:color="auto"/>
              <w:bottom w:val="nil"/>
              <w:right w:val="single" w:sz="4" w:space="0" w:color="auto"/>
            </w:tcBorders>
          </w:tcPr>
          <w:p w14:paraId="49DC1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w:t>
            </w:r>
          </w:p>
        </w:tc>
        <w:tc>
          <w:tcPr>
            <w:tcW w:w="5387" w:type="dxa"/>
            <w:tcBorders>
              <w:top w:val="nil"/>
              <w:left w:val="nil"/>
              <w:bottom w:val="nil"/>
              <w:right w:val="nil"/>
            </w:tcBorders>
          </w:tcPr>
          <w:p w14:paraId="1B66626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41D9A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EC20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194BF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0E9B2A" w14:textId="77777777" w:rsidTr="0083520A">
        <w:trPr>
          <w:jc w:val="center"/>
        </w:trPr>
        <w:tc>
          <w:tcPr>
            <w:tcW w:w="567" w:type="dxa"/>
            <w:tcBorders>
              <w:top w:val="nil"/>
              <w:left w:val="single" w:sz="12" w:space="0" w:color="auto"/>
              <w:bottom w:val="nil"/>
              <w:right w:val="single" w:sz="4" w:space="0" w:color="auto"/>
            </w:tcBorders>
          </w:tcPr>
          <w:p w14:paraId="2E77F8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326</w:t>
            </w:r>
          </w:p>
        </w:tc>
        <w:tc>
          <w:tcPr>
            <w:tcW w:w="5387" w:type="dxa"/>
            <w:tcBorders>
              <w:top w:val="nil"/>
              <w:left w:val="nil"/>
              <w:bottom w:val="nil"/>
              <w:right w:val="nil"/>
            </w:tcBorders>
          </w:tcPr>
          <w:p w14:paraId="4B82BC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71741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E67F1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4AF9C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2332AA" w14:textId="77777777" w:rsidTr="0083520A">
        <w:trPr>
          <w:jc w:val="center"/>
        </w:trPr>
        <w:tc>
          <w:tcPr>
            <w:tcW w:w="567" w:type="dxa"/>
            <w:tcBorders>
              <w:top w:val="nil"/>
              <w:left w:val="single" w:sz="12" w:space="0" w:color="auto"/>
              <w:bottom w:val="nil"/>
              <w:right w:val="single" w:sz="4" w:space="0" w:color="auto"/>
            </w:tcBorders>
          </w:tcPr>
          <w:p w14:paraId="6B636C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327</w:t>
            </w:r>
          </w:p>
        </w:tc>
        <w:tc>
          <w:tcPr>
            <w:tcW w:w="5387" w:type="dxa"/>
            <w:tcBorders>
              <w:top w:val="nil"/>
              <w:left w:val="nil"/>
              <w:bottom w:val="nil"/>
              <w:right w:val="nil"/>
            </w:tcBorders>
          </w:tcPr>
          <w:p w14:paraId="603342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2993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A40F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88E1E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D730A6" w14:textId="77777777" w:rsidTr="0083520A">
        <w:trPr>
          <w:jc w:val="center"/>
        </w:trPr>
        <w:tc>
          <w:tcPr>
            <w:tcW w:w="567" w:type="dxa"/>
            <w:tcBorders>
              <w:top w:val="nil"/>
              <w:left w:val="single" w:sz="12" w:space="0" w:color="auto"/>
              <w:bottom w:val="nil"/>
              <w:right w:val="single" w:sz="4" w:space="0" w:color="auto"/>
            </w:tcBorders>
            <w:vAlign w:val="center"/>
          </w:tcPr>
          <w:p w14:paraId="545B4C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9BF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74356E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0D4F3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89E3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2DD241" w14:textId="77777777" w:rsidTr="0083520A">
        <w:trPr>
          <w:jc w:val="center"/>
        </w:trPr>
        <w:tc>
          <w:tcPr>
            <w:tcW w:w="567" w:type="dxa"/>
            <w:tcBorders>
              <w:top w:val="nil"/>
              <w:left w:val="single" w:sz="12" w:space="0" w:color="auto"/>
              <w:bottom w:val="nil"/>
              <w:right w:val="single" w:sz="4" w:space="0" w:color="auto"/>
            </w:tcBorders>
          </w:tcPr>
          <w:p w14:paraId="727237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328</w:t>
            </w:r>
          </w:p>
        </w:tc>
        <w:tc>
          <w:tcPr>
            <w:tcW w:w="5387" w:type="dxa"/>
            <w:tcBorders>
              <w:top w:val="nil"/>
              <w:left w:val="nil"/>
              <w:bottom w:val="nil"/>
              <w:right w:val="nil"/>
            </w:tcBorders>
          </w:tcPr>
          <w:p w14:paraId="22C748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2287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2D04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B0613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78D74" w14:textId="77777777" w:rsidTr="0083520A">
        <w:trPr>
          <w:jc w:val="center"/>
        </w:trPr>
        <w:tc>
          <w:tcPr>
            <w:tcW w:w="567" w:type="dxa"/>
            <w:tcBorders>
              <w:top w:val="nil"/>
              <w:left w:val="single" w:sz="12" w:space="0" w:color="auto"/>
              <w:bottom w:val="nil"/>
              <w:right w:val="single" w:sz="4" w:space="0" w:color="auto"/>
            </w:tcBorders>
          </w:tcPr>
          <w:p w14:paraId="5FE7CB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329</w:t>
            </w:r>
          </w:p>
        </w:tc>
        <w:tc>
          <w:tcPr>
            <w:tcW w:w="5387" w:type="dxa"/>
            <w:tcBorders>
              <w:top w:val="nil"/>
              <w:left w:val="nil"/>
              <w:bottom w:val="nil"/>
              <w:right w:val="nil"/>
            </w:tcBorders>
          </w:tcPr>
          <w:p w14:paraId="5A76B6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174C02F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A1B77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AC28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46649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232A5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740E98" w14:textId="77777777" w:rsidTr="0083520A">
        <w:trPr>
          <w:jc w:val="center"/>
        </w:trPr>
        <w:tc>
          <w:tcPr>
            <w:tcW w:w="567" w:type="dxa"/>
            <w:tcBorders>
              <w:top w:val="nil"/>
              <w:left w:val="single" w:sz="12" w:space="0" w:color="auto"/>
              <w:bottom w:val="nil"/>
              <w:right w:val="single" w:sz="4" w:space="0" w:color="auto"/>
            </w:tcBorders>
          </w:tcPr>
          <w:p w14:paraId="701A6B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330</w:t>
            </w:r>
          </w:p>
        </w:tc>
        <w:tc>
          <w:tcPr>
            <w:tcW w:w="5387" w:type="dxa"/>
            <w:tcBorders>
              <w:top w:val="nil"/>
              <w:left w:val="nil"/>
              <w:bottom w:val="nil"/>
              <w:right w:val="nil"/>
            </w:tcBorders>
          </w:tcPr>
          <w:p w14:paraId="409F4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38DB00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 (</w:t>
            </w:r>
            <w:proofErr w:type="spellStart"/>
            <w:r w:rsidRPr="00332BA6">
              <w:rPr>
                <w:rFonts w:ascii="Times New Roman" w:hAnsi="Times New Roman" w:cs="Times New Roman"/>
                <w:spacing w:val="-3"/>
                <w:sz w:val="20"/>
                <w:szCs w:val="20"/>
              </w:rPr>
              <w:t>перепадний</w:t>
            </w:r>
            <w:proofErr w:type="spellEnd"/>
          </w:p>
          <w:p w14:paraId="44B653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ПКК-19)</w:t>
            </w:r>
          </w:p>
        </w:tc>
        <w:tc>
          <w:tcPr>
            <w:tcW w:w="1418" w:type="dxa"/>
            <w:tcBorders>
              <w:top w:val="nil"/>
              <w:left w:val="single" w:sz="4" w:space="0" w:color="auto"/>
              <w:bottom w:val="nil"/>
              <w:right w:val="nil"/>
            </w:tcBorders>
          </w:tcPr>
          <w:p w14:paraId="219C0D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ABA3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555A6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9AA178" w14:textId="77777777" w:rsidTr="0083520A">
        <w:trPr>
          <w:jc w:val="center"/>
        </w:trPr>
        <w:tc>
          <w:tcPr>
            <w:tcW w:w="567" w:type="dxa"/>
            <w:tcBorders>
              <w:top w:val="nil"/>
              <w:left w:val="single" w:sz="12" w:space="0" w:color="auto"/>
              <w:bottom w:val="nil"/>
              <w:right w:val="single" w:sz="4" w:space="0" w:color="auto"/>
            </w:tcBorders>
          </w:tcPr>
          <w:p w14:paraId="676089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331</w:t>
            </w:r>
          </w:p>
        </w:tc>
        <w:tc>
          <w:tcPr>
            <w:tcW w:w="5387" w:type="dxa"/>
            <w:tcBorders>
              <w:top w:val="nil"/>
              <w:left w:val="nil"/>
              <w:bottom w:val="nil"/>
              <w:right w:val="nil"/>
            </w:tcBorders>
          </w:tcPr>
          <w:p w14:paraId="7D8ABA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110х2,2 мм</w:t>
            </w:r>
          </w:p>
        </w:tc>
        <w:tc>
          <w:tcPr>
            <w:tcW w:w="1418" w:type="dxa"/>
            <w:tcBorders>
              <w:top w:val="nil"/>
              <w:left w:val="single" w:sz="4" w:space="0" w:color="auto"/>
              <w:bottom w:val="nil"/>
              <w:right w:val="nil"/>
            </w:tcBorders>
          </w:tcPr>
          <w:p w14:paraId="4E264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7F5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9F7E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B59390" w14:textId="77777777" w:rsidTr="0083520A">
        <w:trPr>
          <w:jc w:val="center"/>
        </w:trPr>
        <w:tc>
          <w:tcPr>
            <w:tcW w:w="567" w:type="dxa"/>
            <w:tcBorders>
              <w:top w:val="nil"/>
              <w:left w:val="single" w:sz="12" w:space="0" w:color="auto"/>
              <w:bottom w:val="nil"/>
              <w:right w:val="single" w:sz="4" w:space="0" w:color="auto"/>
            </w:tcBorders>
          </w:tcPr>
          <w:p w14:paraId="18311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332</w:t>
            </w:r>
          </w:p>
        </w:tc>
        <w:tc>
          <w:tcPr>
            <w:tcW w:w="5387" w:type="dxa"/>
            <w:tcBorders>
              <w:top w:val="nil"/>
              <w:left w:val="nil"/>
              <w:bottom w:val="nil"/>
              <w:right w:val="nil"/>
            </w:tcBorders>
          </w:tcPr>
          <w:p w14:paraId="2EF37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4E11336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ПКК-19)</w:t>
            </w:r>
          </w:p>
        </w:tc>
        <w:tc>
          <w:tcPr>
            <w:tcW w:w="1418" w:type="dxa"/>
            <w:tcBorders>
              <w:top w:val="nil"/>
              <w:left w:val="single" w:sz="4" w:space="0" w:color="auto"/>
              <w:bottom w:val="nil"/>
              <w:right w:val="nil"/>
            </w:tcBorders>
          </w:tcPr>
          <w:p w14:paraId="04ED4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E58E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466B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F91A3B" w14:textId="77777777" w:rsidTr="0083520A">
        <w:trPr>
          <w:jc w:val="center"/>
        </w:trPr>
        <w:tc>
          <w:tcPr>
            <w:tcW w:w="567" w:type="dxa"/>
            <w:tcBorders>
              <w:top w:val="nil"/>
              <w:left w:val="single" w:sz="12" w:space="0" w:color="auto"/>
              <w:bottom w:val="nil"/>
              <w:right w:val="single" w:sz="4" w:space="0" w:color="auto"/>
            </w:tcBorders>
          </w:tcPr>
          <w:p w14:paraId="0AEAB7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333</w:t>
            </w:r>
          </w:p>
        </w:tc>
        <w:tc>
          <w:tcPr>
            <w:tcW w:w="5387" w:type="dxa"/>
            <w:tcBorders>
              <w:top w:val="nil"/>
              <w:left w:val="nil"/>
              <w:bottom w:val="nil"/>
              <w:right w:val="nil"/>
            </w:tcBorders>
          </w:tcPr>
          <w:p w14:paraId="697C7E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ПКК-19)</w:t>
            </w:r>
          </w:p>
        </w:tc>
        <w:tc>
          <w:tcPr>
            <w:tcW w:w="1418" w:type="dxa"/>
            <w:tcBorders>
              <w:top w:val="nil"/>
              <w:left w:val="single" w:sz="4" w:space="0" w:color="auto"/>
              <w:bottom w:val="nil"/>
              <w:right w:val="nil"/>
            </w:tcBorders>
          </w:tcPr>
          <w:p w14:paraId="681A82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C0B08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43ED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547A66" w14:textId="77777777" w:rsidTr="0083520A">
        <w:trPr>
          <w:jc w:val="center"/>
        </w:trPr>
        <w:tc>
          <w:tcPr>
            <w:tcW w:w="567" w:type="dxa"/>
            <w:tcBorders>
              <w:top w:val="nil"/>
              <w:left w:val="single" w:sz="12" w:space="0" w:color="auto"/>
              <w:bottom w:val="nil"/>
              <w:right w:val="single" w:sz="4" w:space="0" w:color="auto"/>
            </w:tcBorders>
          </w:tcPr>
          <w:p w14:paraId="35705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334</w:t>
            </w:r>
          </w:p>
        </w:tc>
        <w:tc>
          <w:tcPr>
            <w:tcW w:w="5387" w:type="dxa"/>
            <w:tcBorders>
              <w:top w:val="nil"/>
              <w:left w:val="nil"/>
              <w:bottom w:val="nil"/>
              <w:right w:val="nil"/>
            </w:tcBorders>
          </w:tcPr>
          <w:p w14:paraId="31F64A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0A11D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ECE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F9DAF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34676" w14:textId="77777777" w:rsidTr="0083520A">
        <w:trPr>
          <w:jc w:val="center"/>
        </w:trPr>
        <w:tc>
          <w:tcPr>
            <w:tcW w:w="567" w:type="dxa"/>
            <w:tcBorders>
              <w:top w:val="nil"/>
              <w:left w:val="single" w:sz="12" w:space="0" w:color="auto"/>
              <w:bottom w:val="nil"/>
              <w:right w:val="single" w:sz="4" w:space="0" w:color="auto"/>
            </w:tcBorders>
            <w:vAlign w:val="center"/>
          </w:tcPr>
          <w:p w14:paraId="16E88D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279B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435DC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E9F7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D1FC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0A9D3E" w14:textId="77777777" w:rsidTr="0083520A">
        <w:trPr>
          <w:jc w:val="center"/>
        </w:trPr>
        <w:tc>
          <w:tcPr>
            <w:tcW w:w="567" w:type="dxa"/>
            <w:tcBorders>
              <w:top w:val="nil"/>
              <w:left w:val="single" w:sz="12" w:space="0" w:color="auto"/>
              <w:bottom w:val="nil"/>
              <w:right w:val="single" w:sz="4" w:space="0" w:color="auto"/>
            </w:tcBorders>
          </w:tcPr>
          <w:p w14:paraId="6112DA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335</w:t>
            </w:r>
          </w:p>
        </w:tc>
        <w:tc>
          <w:tcPr>
            <w:tcW w:w="5387" w:type="dxa"/>
            <w:tcBorders>
              <w:top w:val="nil"/>
              <w:left w:val="nil"/>
              <w:bottom w:val="nil"/>
              <w:right w:val="nil"/>
            </w:tcBorders>
          </w:tcPr>
          <w:p w14:paraId="2B53A0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4234F13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041658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(ІКК-7, ІКК-8)</w:t>
            </w:r>
          </w:p>
        </w:tc>
        <w:tc>
          <w:tcPr>
            <w:tcW w:w="1418" w:type="dxa"/>
            <w:tcBorders>
              <w:top w:val="nil"/>
              <w:left w:val="single" w:sz="4" w:space="0" w:color="auto"/>
              <w:bottom w:val="nil"/>
              <w:right w:val="nil"/>
            </w:tcBorders>
          </w:tcPr>
          <w:p w14:paraId="685561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84BE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2,22</w:t>
            </w:r>
          </w:p>
        </w:tc>
        <w:tc>
          <w:tcPr>
            <w:tcW w:w="1418" w:type="dxa"/>
            <w:tcBorders>
              <w:top w:val="nil"/>
              <w:left w:val="single" w:sz="4" w:space="0" w:color="auto"/>
              <w:bottom w:val="nil"/>
              <w:right w:val="single" w:sz="12" w:space="0" w:color="auto"/>
            </w:tcBorders>
          </w:tcPr>
          <w:p w14:paraId="359A3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BF9E95" w14:textId="77777777" w:rsidTr="0083520A">
        <w:trPr>
          <w:jc w:val="center"/>
        </w:trPr>
        <w:tc>
          <w:tcPr>
            <w:tcW w:w="567" w:type="dxa"/>
            <w:tcBorders>
              <w:top w:val="nil"/>
              <w:left w:val="single" w:sz="12" w:space="0" w:color="auto"/>
              <w:bottom w:val="nil"/>
              <w:right w:val="single" w:sz="4" w:space="0" w:color="auto"/>
            </w:tcBorders>
          </w:tcPr>
          <w:p w14:paraId="4A3F3A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336</w:t>
            </w:r>
          </w:p>
        </w:tc>
        <w:tc>
          <w:tcPr>
            <w:tcW w:w="5387" w:type="dxa"/>
            <w:tcBorders>
              <w:top w:val="nil"/>
              <w:left w:val="nil"/>
              <w:bottom w:val="nil"/>
              <w:right w:val="nil"/>
            </w:tcBorders>
          </w:tcPr>
          <w:p w14:paraId="76B323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177F6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02386D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9DA5C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9157F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99BC69" w14:textId="77777777" w:rsidTr="0083520A">
        <w:trPr>
          <w:jc w:val="center"/>
        </w:trPr>
        <w:tc>
          <w:tcPr>
            <w:tcW w:w="567" w:type="dxa"/>
            <w:tcBorders>
              <w:top w:val="nil"/>
              <w:left w:val="single" w:sz="12" w:space="0" w:color="auto"/>
              <w:bottom w:val="nil"/>
              <w:right w:val="single" w:sz="4" w:space="0" w:color="auto"/>
            </w:tcBorders>
          </w:tcPr>
          <w:p w14:paraId="5A3375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w:t>
            </w:r>
          </w:p>
        </w:tc>
        <w:tc>
          <w:tcPr>
            <w:tcW w:w="5387" w:type="dxa"/>
            <w:tcBorders>
              <w:top w:val="nil"/>
              <w:left w:val="nil"/>
              <w:bottom w:val="nil"/>
              <w:right w:val="nil"/>
            </w:tcBorders>
          </w:tcPr>
          <w:p w14:paraId="033FB6A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3E4DF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FA73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4,662</w:t>
            </w:r>
          </w:p>
        </w:tc>
        <w:tc>
          <w:tcPr>
            <w:tcW w:w="1418" w:type="dxa"/>
            <w:tcBorders>
              <w:top w:val="nil"/>
              <w:left w:val="single" w:sz="4" w:space="0" w:color="auto"/>
              <w:bottom w:val="nil"/>
              <w:right w:val="single" w:sz="12" w:space="0" w:color="auto"/>
            </w:tcBorders>
          </w:tcPr>
          <w:p w14:paraId="5E07A0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D6DD5C" w14:textId="77777777" w:rsidTr="0083520A">
        <w:trPr>
          <w:jc w:val="center"/>
        </w:trPr>
        <w:tc>
          <w:tcPr>
            <w:tcW w:w="567" w:type="dxa"/>
            <w:tcBorders>
              <w:top w:val="nil"/>
              <w:left w:val="single" w:sz="12" w:space="0" w:color="auto"/>
              <w:bottom w:val="nil"/>
              <w:right w:val="single" w:sz="4" w:space="0" w:color="auto"/>
            </w:tcBorders>
            <w:vAlign w:val="center"/>
          </w:tcPr>
          <w:p w14:paraId="55DDF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CB28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6FEA64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27C6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6F367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601660" w14:textId="77777777" w:rsidTr="0083520A">
        <w:trPr>
          <w:jc w:val="center"/>
        </w:trPr>
        <w:tc>
          <w:tcPr>
            <w:tcW w:w="567" w:type="dxa"/>
            <w:tcBorders>
              <w:top w:val="nil"/>
              <w:left w:val="single" w:sz="12" w:space="0" w:color="auto"/>
              <w:bottom w:val="nil"/>
              <w:right w:val="single" w:sz="4" w:space="0" w:color="auto"/>
            </w:tcBorders>
          </w:tcPr>
          <w:p w14:paraId="67F70B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338</w:t>
            </w:r>
          </w:p>
        </w:tc>
        <w:tc>
          <w:tcPr>
            <w:tcW w:w="5387" w:type="dxa"/>
            <w:tcBorders>
              <w:top w:val="nil"/>
              <w:left w:val="nil"/>
              <w:bottom w:val="nil"/>
              <w:right w:val="nil"/>
            </w:tcBorders>
          </w:tcPr>
          <w:p w14:paraId="0B78A2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DFDC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7B36E4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1418" w:type="dxa"/>
            <w:tcBorders>
              <w:top w:val="nil"/>
              <w:left w:val="single" w:sz="4" w:space="0" w:color="auto"/>
              <w:bottom w:val="nil"/>
              <w:right w:val="single" w:sz="12" w:space="0" w:color="auto"/>
            </w:tcBorders>
          </w:tcPr>
          <w:p w14:paraId="03F671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212E9" w14:textId="77777777" w:rsidTr="0083520A">
        <w:trPr>
          <w:jc w:val="center"/>
        </w:trPr>
        <w:tc>
          <w:tcPr>
            <w:tcW w:w="567" w:type="dxa"/>
            <w:tcBorders>
              <w:top w:val="nil"/>
              <w:left w:val="single" w:sz="12" w:space="0" w:color="auto"/>
              <w:bottom w:val="nil"/>
              <w:right w:val="single" w:sz="4" w:space="0" w:color="auto"/>
            </w:tcBorders>
          </w:tcPr>
          <w:p w14:paraId="21472A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339</w:t>
            </w:r>
          </w:p>
        </w:tc>
        <w:tc>
          <w:tcPr>
            <w:tcW w:w="5387" w:type="dxa"/>
            <w:tcBorders>
              <w:top w:val="nil"/>
              <w:left w:val="nil"/>
              <w:bottom w:val="nil"/>
              <w:right w:val="nil"/>
            </w:tcBorders>
          </w:tcPr>
          <w:p w14:paraId="423A4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 вручну</w:t>
            </w:r>
          </w:p>
          <w:p w14:paraId="5180D3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(вимощення біля ж/б)</w:t>
            </w:r>
          </w:p>
        </w:tc>
        <w:tc>
          <w:tcPr>
            <w:tcW w:w="1418" w:type="dxa"/>
            <w:tcBorders>
              <w:top w:val="nil"/>
              <w:left w:val="single" w:sz="4" w:space="0" w:color="auto"/>
              <w:bottom w:val="nil"/>
              <w:right w:val="nil"/>
            </w:tcBorders>
          </w:tcPr>
          <w:p w14:paraId="562DFD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D65FE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w:t>
            </w:r>
          </w:p>
        </w:tc>
        <w:tc>
          <w:tcPr>
            <w:tcW w:w="1418" w:type="dxa"/>
            <w:tcBorders>
              <w:top w:val="nil"/>
              <w:left w:val="single" w:sz="4" w:space="0" w:color="auto"/>
              <w:bottom w:val="nil"/>
              <w:right w:val="single" w:sz="12" w:space="0" w:color="auto"/>
            </w:tcBorders>
          </w:tcPr>
          <w:p w14:paraId="0CEB83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FCE35" w14:textId="77777777" w:rsidTr="0083520A">
        <w:trPr>
          <w:jc w:val="center"/>
        </w:trPr>
        <w:tc>
          <w:tcPr>
            <w:tcW w:w="567" w:type="dxa"/>
            <w:tcBorders>
              <w:top w:val="nil"/>
              <w:left w:val="single" w:sz="12" w:space="0" w:color="auto"/>
              <w:bottom w:val="nil"/>
              <w:right w:val="single" w:sz="4" w:space="0" w:color="auto"/>
            </w:tcBorders>
          </w:tcPr>
          <w:p w14:paraId="303C3C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340</w:t>
            </w:r>
          </w:p>
        </w:tc>
        <w:tc>
          <w:tcPr>
            <w:tcW w:w="5387" w:type="dxa"/>
            <w:tcBorders>
              <w:top w:val="nil"/>
              <w:left w:val="nil"/>
              <w:bottom w:val="nil"/>
              <w:right w:val="nil"/>
            </w:tcBorders>
          </w:tcPr>
          <w:p w14:paraId="11FB1A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(вимощення</w:t>
            </w:r>
          </w:p>
          <w:p w14:paraId="6946ED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ж/б)</w:t>
            </w:r>
          </w:p>
        </w:tc>
        <w:tc>
          <w:tcPr>
            <w:tcW w:w="1418" w:type="dxa"/>
            <w:tcBorders>
              <w:top w:val="nil"/>
              <w:left w:val="single" w:sz="4" w:space="0" w:color="auto"/>
              <w:bottom w:val="nil"/>
              <w:right w:val="nil"/>
            </w:tcBorders>
          </w:tcPr>
          <w:p w14:paraId="611E5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9F69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75A285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0EA95" w14:textId="77777777" w:rsidTr="0083520A">
        <w:trPr>
          <w:jc w:val="center"/>
        </w:trPr>
        <w:tc>
          <w:tcPr>
            <w:tcW w:w="567" w:type="dxa"/>
            <w:tcBorders>
              <w:top w:val="nil"/>
              <w:left w:val="single" w:sz="12" w:space="0" w:color="auto"/>
              <w:bottom w:val="nil"/>
              <w:right w:val="single" w:sz="4" w:space="0" w:color="auto"/>
            </w:tcBorders>
          </w:tcPr>
          <w:p w14:paraId="68C6D1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341</w:t>
            </w:r>
          </w:p>
        </w:tc>
        <w:tc>
          <w:tcPr>
            <w:tcW w:w="5387" w:type="dxa"/>
            <w:tcBorders>
              <w:top w:val="nil"/>
              <w:left w:val="nil"/>
              <w:bottom w:val="nil"/>
              <w:right w:val="nil"/>
            </w:tcBorders>
          </w:tcPr>
          <w:p w14:paraId="2E6593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асфальтобетонних покриттів</w:t>
            </w:r>
          </w:p>
          <w:p w14:paraId="09DEA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механізованим способом</w:t>
            </w:r>
          </w:p>
        </w:tc>
        <w:tc>
          <w:tcPr>
            <w:tcW w:w="1418" w:type="dxa"/>
            <w:tcBorders>
              <w:top w:val="nil"/>
              <w:left w:val="single" w:sz="4" w:space="0" w:color="auto"/>
              <w:bottom w:val="nil"/>
              <w:right w:val="nil"/>
            </w:tcBorders>
          </w:tcPr>
          <w:p w14:paraId="3E228E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BBF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0,2835</w:t>
            </w:r>
          </w:p>
        </w:tc>
        <w:tc>
          <w:tcPr>
            <w:tcW w:w="1418" w:type="dxa"/>
            <w:tcBorders>
              <w:top w:val="nil"/>
              <w:left w:val="single" w:sz="4" w:space="0" w:color="auto"/>
              <w:bottom w:val="nil"/>
              <w:right w:val="single" w:sz="12" w:space="0" w:color="auto"/>
            </w:tcBorders>
          </w:tcPr>
          <w:p w14:paraId="1B56EA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CE0B9" w14:textId="77777777" w:rsidTr="0083520A">
        <w:trPr>
          <w:jc w:val="center"/>
        </w:trPr>
        <w:tc>
          <w:tcPr>
            <w:tcW w:w="567" w:type="dxa"/>
            <w:tcBorders>
              <w:top w:val="nil"/>
              <w:left w:val="single" w:sz="12" w:space="0" w:color="auto"/>
              <w:bottom w:val="nil"/>
              <w:right w:val="single" w:sz="4" w:space="0" w:color="auto"/>
            </w:tcBorders>
          </w:tcPr>
          <w:p w14:paraId="1CB442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5387" w:type="dxa"/>
            <w:tcBorders>
              <w:top w:val="nil"/>
              <w:left w:val="nil"/>
              <w:bottom w:val="nil"/>
              <w:right w:val="nil"/>
            </w:tcBorders>
          </w:tcPr>
          <w:p w14:paraId="4A6FAE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щебеневих покриттів та основ (під</w:t>
            </w:r>
          </w:p>
          <w:p w14:paraId="398697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асфальтом)</w:t>
            </w:r>
          </w:p>
        </w:tc>
        <w:tc>
          <w:tcPr>
            <w:tcW w:w="1418" w:type="dxa"/>
            <w:tcBorders>
              <w:top w:val="nil"/>
              <w:left w:val="single" w:sz="4" w:space="0" w:color="auto"/>
              <w:bottom w:val="nil"/>
              <w:right w:val="nil"/>
            </w:tcBorders>
          </w:tcPr>
          <w:p w14:paraId="7B60A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1AE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0,6075</w:t>
            </w:r>
          </w:p>
        </w:tc>
        <w:tc>
          <w:tcPr>
            <w:tcW w:w="1418" w:type="dxa"/>
            <w:tcBorders>
              <w:top w:val="nil"/>
              <w:left w:val="single" w:sz="4" w:space="0" w:color="auto"/>
              <w:bottom w:val="nil"/>
              <w:right w:val="single" w:sz="12" w:space="0" w:color="auto"/>
            </w:tcBorders>
          </w:tcPr>
          <w:p w14:paraId="1074AB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5CBB9" w14:textId="77777777" w:rsidTr="0083520A">
        <w:trPr>
          <w:jc w:val="center"/>
        </w:trPr>
        <w:tc>
          <w:tcPr>
            <w:tcW w:w="567" w:type="dxa"/>
            <w:tcBorders>
              <w:top w:val="nil"/>
              <w:left w:val="single" w:sz="12" w:space="0" w:color="auto"/>
              <w:bottom w:val="nil"/>
              <w:right w:val="single" w:sz="4" w:space="0" w:color="auto"/>
            </w:tcBorders>
          </w:tcPr>
          <w:p w14:paraId="2876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343</w:t>
            </w:r>
          </w:p>
        </w:tc>
        <w:tc>
          <w:tcPr>
            <w:tcW w:w="5387" w:type="dxa"/>
            <w:tcBorders>
              <w:top w:val="nil"/>
              <w:left w:val="nil"/>
              <w:bottom w:val="nil"/>
              <w:right w:val="nil"/>
            </w:tcBorders>
          </w:tcPr>
          <w:p w14:paraId="556EE6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щебеневих покриттів та основ</w:t>
            </w:r>
          </w:p>
        </w:tc>
        <w:tc>
          <w:tcPr>
            <w:tcW w:w="1418" w:type="dxa"/>
            <w:tcBorders>
              <w:top w:val="nil"/>
              <w:left w:val="single" w:sz="4" w:space="0" w:color="auto"/>
              <w:bottom w:val="nil"/>
              <w:right w:val="nil"/>
            </w:tcBorders>
          </w:tcPr>
          <w:p w14:paraId="1A8144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C20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3,375</w:t>
            </w:r>
          </w:p>
        </w:tc>
        <w:tc>
          <w:tcPr>
            <w:tcW w:w="1418" w:type="dxa"/>
            <w:tcBorders>
              <w:top w:val="nil"/>
              <w:left w:val="single" w:sz="4" w:space="0" w:color="auto"/>
              <w:bottom w:val="nil"/>
              <w:right w:val="single" w:sz="12" w:space="0" w:color="auto"/>
            </w:tcBorders>
          </w:tcPr>
          <w:p w14:paraId="3A426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992B4A" w14:textId="77777777" w:rsidTr="0083520A">
        <w:trPr>
          <w:jc w:val="center"/>
        </w:trPr>
        <w:tc>
          <w:tcPr>
            <w:tcW w:w="567" w:type="dxa"/>
            <w:tcBorders>
              <w:top w:val="nil"/>
              <w:left w:val="single" w:sz="12" w:space="0" w:color="auto"/>
              <w:bottom w:val="nil"/>
              <w:right w:val="single" w:sz="4" w:space="0" w:color="auto"/>
            </w:tcBorders>
          </w:tcPr>
          <w:p w14:paraId="73752F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344</w:t>
            </w:r>
          </w:p>
        </w:tc>
        <w:tc>
          <w:tcPr>
            <w:tcW w:w="5387" w:type="dxa"/>
            <w:tcBorders>
              <w:top w:val="nil"/>
              <w:left w:val="nil"/>
              <w:bottom w:val="nil"/>
              <w:right w:val="nil"/>
            </w:tcBorders>
          </w:tcPr>
          <w:p w14:paraId="71A683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C1F50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787307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7002E4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3A0172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F49E42" w14:textId="77777777" w:rsidTr="0083520A">
        <w:trPr>
          <w:jc w:val="center"/>
        </w:trPr>
        <w:tc>
          <w:tcPr>
            <w:tcW w:w="567" w:type="dxa"/>
            <w:tcBorders>
              <w:top w:val="nil"/>
              <w:left w:val="single" w:sz="12" w:space="0" w:color="auto"/>
              <w:bottom w:val="nil"/>
              <w:right w:val="single" w:sz="4" w:space="0" w:color="auto"/>
            </w:tcBorders>
          </w:tcPr>
          <w:p w14:paraId="631EA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345</w:t>
            </w:r>
          </w:p>
        </w:tc>
        <w:tc>
          <w:tcPr>
            <w:tcW w:w="5387" w:type="dxa"/>
            <w:tcBorders>
              <w:top w:val="nil"/>
              <w:left w:val="nil"/>
              <w:bottom w:val="nil"/>
              <w:right w:val="nil"/>
            </w:tcBorders>
          </w:tcPr>
          <w:p w14:paraId="2A8FEEE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ECE20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4BF4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8,4582</w:t>
            </w:r>
          </w:p>
        </w:tc>
        <w:tc>
          <w:tcPr>
            <w:tcW w:w="1418" w:type="dxa"/>
            <w:tcBorders>
              <w:top w:val="nil"/>
              <w:left w:val="single" w:sz="4" w:space="0" w:color="auto"/>
              <w:bottom w:val="nil"/>
              <w:right w:val="single" w:sz="12" w:space="0" w:color="auto"/>
            </w:tcBorders>
          </w:tcPr>
          <w:p w14:paraId="69CC7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ABD287" w14:textId="77777777" w:rsidTr="0083520A">
        <w:trPr>
          <w:jc w:val="center"/>
        </w:trPr>
        <w:tc>
          <w:tcPr>
            <w:tcW w:w="567" w:type="dxa"/>
            <w:tcBorders>
              <w:top w:val="nil"/>
              <w:left w:val="single" w:sz="12" w:space="0" w:color="auto"/>
              <w:bottom w:val="nil"/>
              <w:right w:val="single" w:sz="4" w:space="0" w:color="auto"/>
            </w:tcBorders>
          </w:tcPr>
          <w:p w14:paraId="3A682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346</w:t>
            </w:r>
          </w:p>
        </w:tc>
        <w:tc>
          <w:tcPr>
            <w:tcW w:w="5387" w:type="dxa"/>
            <w:tcBorders>
              <w:top w:val="nil"/>
              <w:left w:val="nil"/>
              <w:bottom w:val="nil"/>
              <w:right w:val="nil"/>
            </w:tcBorders>
          </w:tcPr>
          <w:p w14:paraId="4818FB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017F3F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09C564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4BB1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7884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4A0472" w14:textId="77777777" w:rsidTr="0083520A">
        <w:trPr>
          <w:jc w:val="center"/>
        </w:trPr>
        <w:tc>
          <w:tcPr>
            <w:tcW w:w="567" w:type="dxa"/>
            <w:tcBorders>
              <w:top w:val="nil"/>
              <w:left w:val="single" w:sz="12" w:space="0" w:color="auto"/>
              <w:bottom w:val="nil"/>
              <w:right w:val="single" w:sz="4" w:space="0" w:color="auto"/>
            </w:tcBorders>
          </w:tcPr>
          <w:p w14:paraId="24B856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347</w:t>
            </w:r>
          </w:p>
        </w:tc>
        <w:tc>
          <w:tcPr>
            <w:tcW w:w="5387" w:type="dxa"/>
            <w:tcBorders>
              <w:top w:val="nil"/>
              <w:left w:val="nil"/>
              <w:bottom w:val="nil"/>
              <w:right w:val="nil"/>
            </w:tcBorders>
          </w:tcPr>
          <w:p w14:paraId="4ED244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73A054E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68E59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C05F3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22,5</w:t>
            </w:r>
          </w:p>
        </w:tc>
        <w:tc>
          <w:tcPr>
            <w:tcW w:w="1418" w:type="dxa"/>
            <w:tcBorders>
              <w:top w:val="nil"/>
              <w:left w:val="single" w:sz="4" w:space="0" w:color="auto"/>
              <w:bottom w:val="nil"/>
              <w:right w:val="single" w:sz="12" w:space="0" w:color="auto"/>
            </w:tcBorders>
          </w:tcPr>
          <w:p w14:paraId="1B689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DEAE41" w14:textId="77777777" w:rsidTr="0083520A">
        <w:trPr>
          <w:jc w:val="center"/>
        </w:trPr>
        <w:tc>
          <w:tcPr>
            <w:tcW w:w="567" w:type="dxa"/>
            <w:tcBorders>
              <w:top w:val="nil"/>
              <w:left w:val="single" w:sz="12" w:space="0" w:color="auto"/>
              <w:bottom w:val="nil"/>
              <w:right w:val="single" w:sz="4" w:space="0" w:color="auto"/>
            </w:tcBorders>
          </w:tcPr>
          <w:p w14:paraId="3099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348</w:t>
            </w:r>
          </w:p>
        </w:tc>
        <w:tc>
          <w:tcPr>
            <w:tcW w:w="5387" w:type="dxa"/>
            <w:tcBorders>
              <w:top w:val="nil"/>
              <w:left w:val="nil"/>
              <w:bottom w:val="nil"/>
              <w:right w:val="nil"/>
            </w:tcBorders>
          </w:tcPr>
          <w:p w14:paraId="0584BD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505A41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31867F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FE895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68BA5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2CB4B" w14:textId="77777777" w:rsidTr="0083520A">
        <w:trPr>
          <w:jc w:val="center"/>
        </w:trPr>
        <w:tc>
          <w:tcPr>
            <w:tcW w:w="567" w:type="dxa"/>
            <w:tcBorders>
              <w:top w:val="nil"/>
              <w:left w:val="single" w:sz="12" w:space="0" w:color="auto"/>
              <w:bottom w:val="nil"/>
              <w:right w:val="single" w:sz="4" w:space="0" w:color="auto"/>
            </w:tcBorders>
          </w:tcPr>
          <w:p w14:paraId="4FCFD1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349</w:t>
            </w:r>
          </w:p>
        </w:tc>
        <w:tc>
          <w:tcPr>
            <w:tcW w:w="5387" w:type="dxa"/>
            <w:tcBorders>
              <w:top w:val="nil"/>
              <w:left w:val="nil"/>
              <w:bottom w:val="nil"/>
              <w:right w:val="nil"/>
            </w:tcBorders>
          </w:tcPr>
          <w:p w14:paraId="729F2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E8503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FDB29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5D35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7825A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ED3B0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1F4D73" w14:textId="77777777" w:rsidTr="0083520A">
        <w:trPr>
          <w:jc w:val="center"/>
        </w:trPr>
        <w:tc>
          <w:tcPr>
            <w:tcW w:w="567" w:type="dxa"/>
            <w:tcBorders>
              <w:top w:val="nil"/>
              <w:left w:val="single" w:sz="12" w:space="0" w:color="auto"/>
              <w:bottom w:val="nil"/>
              <w:right w:val="single" w:sz="4" w:space="0" w:color="auto"/>
            </w:tcBorders>
          </w:tcPr>
          <w:p w14:paraId="29ADCA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350</w:t>
            </w:r>
          </w:p>
        </w:tc>
        <w:tc>
          <w:tcPr>
            <w:tcW w:w="5387" w:type="dxa"/>
            <w:tcBorders>
              <w:top w:val="nil"/>
              <w:left w:val="nil"/>
              <w:bottom w:val="nil"/>
              <w:right w:val="nil"/>
            </w:tcBorders>
          </w:tcPr>
          <w:p w14:paraId="0B4BAF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187D6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33E9B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3E4B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91DB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1418" w:type="dxa"/>
            <w:tcBorders>
              <w:top w:val="nil"/>
              <w:left w:val="single" w:sz="4" w:space="0" w:color="auto"/>
              <w:bottom w:val="nil"/>
              <w:right w:val="single" w:sz="12" w:space="0" w:color="auto"/>
            </w:tcBorders>
          </w:tcPr>
          <w:p w14:paraId="7B9124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0488" w14:textId="77777777" w:rsidTr="0083520A">
        <w:trPr>
          <w:jc w:val="center"/>
        </w:trPr>
        <w:tc>
          <w:tcPr>
            <w:tcW w:w="567" w:type="dxa"/>
            <w:tcBorders>
              <w:top w:val="nil"/>
              <w:left w:val="single" w:sz="12" w:space="0" w:color="auto"/>
              <w:bottom w:val="nil"/>
              <w:right w:val="single" w:sz="4" w:space="0" w:color="auto"/>
            </w:tcBorders>
            <w:vAlign w:val="center"/>
          </w:tcPr>
          <w:p w14:paraId="6DEAF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B18B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2D730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987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2B01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1159A4" w14:textId="77777777" w:rsidTr="0083520A">
        <w:trPr>
          <w:jc w:val="center"/>
        </w:trPr>
        <w:tc>
          <w:tcPr>
            <w:tcW w:w="567" w:type="dxa"/>
            <w:tcBorders>
              <w:top w:val="nil"/>
              <w:left w:val="single" w:sz="12" w:space="0" w:color="auto"/>
              <w:bottom w:val="nil"/>
              <w:right w:val="single" w:sz="4" w:space="0" w:color="auto"/>
            </w:tcBorders>
          </w:tcPr>
          <w:p w14:paraId="4223B2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351</w:t>
            </w:r>
          </w:p>
        </w:tc>
        <w:tc>
          <w:tcPr>
            <w:tcW w:w="5387" w:type="dxa"/>
            <w:tcBorders>
              <w:top w:val="nil"/>
              <w:left w:val="nil"/>
              <w:bottom w:val="nil"/>
              <w:right w:val="nil"/>
            </w:tcBorders>
          </w:tcPr>
          <w:p w14:paraId="6E741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5AF60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409C7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663B92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660A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1495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44,0385</w:t>
            </w:r>
          </w:p>
        </w:tc>
        <w:tc>
          <w:tcPr>
            <w:tcW w:w="1418" w:type="dxa"/>
            <w:tcBorders>
              <w:top w:val="nil"/>
              <w:left w:val="single" w:sz="4" w:space="0" w:color="auto"/>
              <w:bottom w:val="nil"/>
              <w:right w:val="single" w:sz="12" w:space="0" w:color="auto"/>
            </w:tcBorders>
          </w:tcPr>
          <w:p w14:paraId="2EB2D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DA8AB9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1230596"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ACA9B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9CF09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6A211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937D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42C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914A4F" w14:textId="77777777" w:rsidTr="0083520A">
        <w:trPr>
          <w:jc w:val="center"/>
        </w:trPr>
        <w:tc>
          <w:tcPr>
            <w:tcW w:w="567" w:type="dxa"/>
            <w:tcBorders>
              <w:top w:val="nil"/>
              <w:left w:val="single" w:sz="12" w:space="0" w:color="auto"/>
              <w:bottom w:val="nil"/>
              <w:right w:val="single" w:sz="4" w:space="0" w:color="auto"/>
            </w:tcBorders>
          </w:tcPr>
          <w:p w14:paraId="679A3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352</w:t>
            </w:r>
          </w:p>
        </w:tc>
        <w:tc>
          <w:tcPr>
            <w:tcW w:w="5387" w:type="dxa"/>
            <w:tcBorders>
              <w:top w:val="nil"/>
              <w:left w:val="nil"/>
              <w:bottom w:val="nil"/>
              <w:right w:val="nil"/>
            </w:tcBorders>
          </w:tcPr>
          <w:p w14:paraId="2231E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A974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D877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68,740875</w:t>
            </w:r>
          </w:p>
        </w:tc>
        <w:tc>
          <w:tcPr>
            <w:tcW w:w="1418" w:type="dxa"/>
            <w:tcBorders>
              <w:top w:val="nil"/>
              <w:left w:val="single" w:sz="4" w:space="0" w:color="auto"/>
              <w:bottom w:val="nil"/>
              <w:right w:val="single" w:sz="12" w:space="0" w:color="auto"/>
            </w:tcBorders>
          </w:tcPr>
          <w:p w14:paraId="0C6179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BBFF88" w14:textId="77777777" w:rsidTr="0083520A">
        <w:trPr>
          <w:jc w:val="center"/>
        </w:trPr>
        <w:tc>
          <w:tcPr>
            <w:tcW w:w="567" w:type="dxa"/>
            <w:tcBorders>
              <w:top w:val="nil"/>
              <w:left w:val="single" w:sz="12" w:space="0" w:color="auto"/>
              <w:bottom w:val="nil"/>
              <w:right w:val="single" w:sz="4" w:space="0" w:color="auto"/>
            </w:tcBorders>
          </w:tcPr>
          <w:p w14:paraId="6ADC6E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353</w:t>
            </w:r>
          </w:p>
        </w:tc>
        <w:tc>
          <w:tcPr>
            <w:tcW w:w="5387" w:type="dxa"/>
            <w:tcBorders>
              <w:top w:val="nil"/>
              <w:left w:val="nil"/>
              <w:bottom w:val="nil"/>
              <w:right w:val="nil"/>
            </w:tcBorders>
          </w:tcPr>
          <w:p w14:paraId="2576A8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54360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88C3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39,2805</w:t>
            </w:r>
          </w:p>
        </w:tc>
        <w:tc>
          <w:tcPr>
            <w:tcW w:w="1418" w:type="dxa"/>
            <w:tcBorders>
              <w:top w:val="nil"/>
              <w:left w:val="single" w:sz="4" w:space="0" w:color="auto"/>
              <w:bottom w:val="nil"/>
              <w:right w:val="single" w:sz="12" w:space="0" w:color="auto"/>
            </w:tcBorders>
          </w:tcPr>
          <w:p w14:paraId="75EA2C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4814A5" w14:textId="77777777" w:rsidTr="0083520A">
        <w:trPr>
          <w:jc w:val="center"/>
        </w:trPr>
        <w:tc>
          <w:tcPr>
            <w:tcW w:w="567" w:type="dxa"/>
            <w:tcBorders>
              <w:top w:val="nil"/>
              <w:left w:val="single" w:sz="12" w:space="0" w:color="auto"/>
              <w:bottom w:val="nil"/>
              <w:right w:val="single" w:sz="4" w:space="0" w:color="auto"/>
            </w:tcBorders>
          </w:tcPr>
          <w:p w14:paraId="4E46C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354</w:t>
            </w:r>
          </w:p>
        </w:tc>
        <w:tc>
          <w:tcPr>
            <w:tcW w:w="5387" w:type="dxa"/>
            <w:tcBorders>
              <w:top w:val="nil"/>
              <w:left w:val="nil"/>
              <w:bottom w:val="nil"/>
              <w:right w:val="nil"/>
            </w:tcBorders>
          </w:tcPr>
          <w:p w14:paraId="0BD516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08BCF5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542F83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3DD2F7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163FA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7,289319</w:t>
            </w:r>
          </w:p>
        </w:tc>
        <w:tc>
          <w:tcPr>
            <w:tcW w:w="1418" w:type="dxa"/>
            <w:tcBorders>
              <w:top w:val="nil"/>
              <w:left w:val="single" w:sz="4" w:space="0" w:color="auto"/>
              <w:bottom w:val="nil"/>
              <w:right w:val="single" w:sz="12" w:space="0" w:color="auto"/>
            </w:tcBorders>
          </w:tcPr>
          <w:p w14:paraId="5384B6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326139" w14:textId="77777777" w:rsidTr="0083520A">
        <w:trPr>
          <w:jc w:val="center"/>
        </w:trPr>
        <w:tc>
          <w:tcPr>
            <w:tcW w:w="567" w:type="dxa"/>
            <w:tcBorders>
              <w:top w:val="nil"/>
              <w:left w:val="single" w:sz="12" w:space="0" w:color="auto"/>
              <w:bottom w:val="nil"/>
              <w:right w:val="single" w:sz="4" w:space="0" w:color="auto"/>
            </w:tcBorders>
          </w:tcPr>
          <w:p w14:paraId="594CB9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355</w:t>
            </w:r>
          </w:p>
        </w:tc>
        <w:tc>
          <w:tcPr>
            <w:tcW w:w="5387" w:type="dxa"/>
            <w:tcBorders>
              <w:top w:val="nil"/>
              <w:left w:val="nil"/>
              <w:bottom w:val="nil"/>
              <w:right w:val="nil"/>
            </w:tcBorders>
          </w:tcPr>
          <w:p w14:paraId="6F6A1A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Розробка ґрунту вручну</w:t>
            </w:r>
          </w:p>
        </w:tc>
        <w:tc>
          <w:tcPr>
            <w:tcW w:w="1418" w:type="dxa"/>
            <w:tcBorders>
              <w:top w:val="nil"/>
              <w:left w:val="single" w:sz="4" w:space="0" w:color="auto"/>
              <w:bottom w:val="nil"/>
              <w:right w:val="nil"/>
            </w:tcBorders>
          </w:tcPr>
          <w:p w14:paraId="5477DD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579DF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F8D92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E6F36E" w14:textId="77777777" w:rsidTr="0083520A">
        <w:trPr>
          <w:jc w:val="center"/>
        </w:trPr>
        <w:tc>
          <w:tcPr>
            <w:tcW w:w="567" w:type="dxa"/>
            <w:tcBorders>
              <w:top w:val="nil"/>
              <w:left w:val="single" w:sz="12" w:space="0" w:color="auto"/>
              <w:bottom w:val="nil"/>
              <w:right w:val="single" w:sz="4" w:space="0" w:color="auto"/>
            </w:tcBorders>
          </w:tcPr>
          <w:p w14:paraId="28C8AC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356</w:t>
            </w:r>
          </w:p>
        </w:tc>
        <w:tc>
          <w:tcPr>
            <w:tcW w:w="5387" w:type="dxa"/>
            <w:tcBorders>
              <w:top w:val="nil"/>
              <w:left w:val="nil"/>
              <w:bottom w:val="nil"/>
              <w:right w:val="nil"/>
            </w:tcBorders>
          </w:tcPr>
          <w:p w14:paraId="357CB7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0C9888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52B409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5FE19D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D7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027E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4D19E7" w14:textId="77777777" w:rsidTr="0083520A">
        <w:trPr>
          <w:jc w:val="center"/>
        </w:trPr>
        <w:tc>
          <w:tcPr>
            <w:tcW w:w="567" w:type="dxa"/>
            <w:tcBorders>
              <w:top w:val="nil"/>
              <w:left w:val="single" w:sz="12" w:space="0" w:color="auto"/>
              <w:bottom w:val="nil"/>
              <w:right w:val="single" w:sz="4" w:space="0" w:color="auto"/>
            </w:tcBorders>
          </w:tcPr>
          <w:p w14:paraId="18159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357</w:t>
            </w:r>
          </w:p>
        </w:tc>
        <w:tc>
          <w:tcPr>
            <w:tcW w:w="5387" w:type="dxa"/>
            <w:tcBorders>
              <w:top w:val="nil"/>
              <w:left w:val="nil"/>
              <w:bottom w:val="nil"/>
              <w:right w:val="nil"/>
            </w:tcBorders>
          </w:tcPr>
          <w:p w14:paraId="0F21E2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21EE8B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57575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BC18F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5BB45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FBAB7" w14:textId="77777777" w:rsidTr="0083520A">
        <w:trPr>
          <w:jc w:val="center"/>
        </w:trPr>
        <w:tc>
          <w:tcPr>
            <w:tcW w:w="567" w:type="dxa"/>
            <w:tcBorders>
              <w:top w:val="nil"/>
              <w:left w:val="single" w:sz="12" w:space="0" w:color="auto"/>
              <w:bottom w:val="nil"/>
              <w:right w:val="single" w:sz="4" w:space="0" w:color="auto"/>
            </w:tcBorders>
          </w:tcPr>
          <w:p w14:paraId="75E77B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358</w:t>
            </w:r>
          </w:p>
        </w:tc>
        <w:tc>
          <w:tcPr>
            <w:tcW w:w="5387" w:type="dxa"/>
            <w:tcBorders>
              <w:top w:val="nil"/>
              <w:left w:val="nil"/>
              <w:bottom w:val="nil"/>
              <w:right w:val="nil"/>
            </w:tcBorders>
          </w:tcPr>
          <w:p w14:paraId="4C74DE2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3A7B54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86D9C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45,9303045</w:t>
            </w:r>
          </w:p>
        </w:tc>
        <w:tc>
          <w:tcPr>
            <w:tcW w:w="1418" w:type="dxa"/>
            <w:tcBorders>
              <w:top w:val="nil"/>
              <w:left w:val="single" w:sz="4" w:space="0" w:color="auto"/>
              <w:bottom w:val="nil"/>
              <w:right w:val="single" w:sz="12" w:space="0" w:color="auto"/>
            </w:tcBorders>
          </w:tcPr>
          <w:p w14:paraId="1009ED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D4DAA" w14:textId="77777777" w:rsidTr="0083520A">
        <w:trPr>
          <w:jc w:val="center"/>
        </w:trPr>
        <w:tc>
          <w:tcPr>
            <w:tcW w:w="567" w:type="dxa"/>
            <w:tcBorders>
              <w:top w:val="nil"/>
              <w:left w:val="single" w:sz="12" w:space="0" w:color="auto"/>
              <w:bottom w:val="nil"/>
              <w:right w:val="single" w:sz="4" w:space="0" w:color="auto"/>
            </w:tcBorders>
          </w:tcPr>
          <w:p w14:paraId="0D0AF2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359</w:t>
            </w:r>
          </w:p>
        </w:tc>
        <w:tc>
          <w:tcPr>
            <w:tcW w:w="5387" w:type="dxa"/>
            <w:tcBorders>
              <w:top w:val="nil"/>
              <w:left w:val="nil"/>
              <w:bottom w:val="nil"/>
              <w:right w:val="nil"/>
            </w:tcBorders>
          </w:tcPr>
          <w:p w14:paraId="77F666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42D939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22854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9C2E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42,9418176</w:t>
            </w:r>
          </w:p>
        </w:tc>
        <w:tc>
          <w:tcPr>
            <w:tcW w:w="1418" w:type="dxa"/>
            <w:tcBorders>
              <w:top w:val="nil"/>
              <w:left w:val="single" w:sz="4" w:space="0" w:color="auto"/>
              <w:bottom w:val="nil"/>
              <w:right w:val="single" w:sz="12" w:space="0" w:color="auto"/>
            </w:tcBorders>
          </w:tcPr>
          <w:p w14:paraId="78AE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8E86DF" w14:textId="77777777" w:rsidTr="0083520A">
        <w:trPr>
          <w:jc w:val="center"/>
        </w:trPr>
        <w:tc>
          <w:tcPr>
            <w:tcW w:w="567" w:type="dxa"/>
            <w:tcBorders>
              <w:top w:val="nil"/>
              <w:left w:val="single" w:sz="12" w:space="0" w:color="auto"/>
              <w:bottom w:val="nil"/>
              <w:right w:val="single" w:sz="4" w:space="0" w:color="auto"/>
            </w:tcBorders>
          </w:tcPr>
          <w:p w14:paraId="73494E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360</w:t>
            </w:r>
          </w:p>
        </w:tc>
        <w:tc>
          <w:tcPr>
            <w:tcW w:w="5387" w:type="dxa"/>
            <w:tcBorders>
              <w:top w:val="nil"/>
              <w:left w:val="nil"/>
              <w:bottom w:val="nil"/>
              <w:right w:val="nil"/>
            </w:tcBorders>
          </w:tcPr>
          <w:p w14:paraId="5E6857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63E2E2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21E08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54526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47,43</w:t>
            </w:r>
          </w:p>
        </w:tc>
        <w:tc>
          <w:tcPr>
            <w:tcW w:w="1418" w:type="dxa"/>
            <w:tcBorders>
              <w:top w:val="nil"/>
              <w:left w:val="single" w:sz="4" w:space="0" w:color="auto"/>
              <w:bottom w:val="nil"/>
              <w:right w:val="single" w:sz="12" w:space="0" w:color="auto"/>
            </w:tcBorders>
          </w:tcPr>
          <w:p w14:paraId="68D738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264F5" w14:textId="77777777" w:rsidTr="0083520A">
        <w:trPr>
          <w:jc w:val="center"/>
        </w:trPr>
        <w:tc>
          <w:tcPr>
            <w:tcW w:w="567" w:type="dxa"/>
            <w:tcBorders>
              <w:top w:val="nil"/>
              <w:left w:val="single" w:sz="12" w:space="0" w:color="auto"/>
              <w:bottom w:val="nil"/>
              <w:right w:val="single" w:sz="4" w:space="0" w:color="auto"/>
            </w:tcBorders>
            <w:vAlign w:val="center"/>
          </w:tcPr>
          <w:p w14:paraId="2DD8D0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BC4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5E4F7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A65D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0C473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43CB9A" w14:textId="77777777" w:rsidTr="0083520A">
        <w:trPr>
          <w:jc w:val="center"/>
        </w:trPr>
        <w:tc>
          <w:tcPr>
            <w:tcW w:w="567" w:type="dxa"/>
            <w:tcBorders>
              <w:top w:val="nil"/>
              <w:left w:val="single" w:sz="12" w:space="0" w:color="auto"/>
              <w:bottom w:val="nil"/>
              <w:right w:val="single" w:sz="4" w:space="0" w:color="auto"/>
            </w:tcBorders>
          </w:tcPr>
          <w:p w14:paraId="2A37D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361</w:t>
            </w:r>
          </w:p>
        </w:tc>
        <w:tc>
          <w:tcPr>
            <w:tcW w:w="5387" w:type="dxa"/>
            <w:tcBorders>
              <w:top w:val="nil"/>
              <w:left w:val="nil"/>
              <w:bottom w:val="nil"/>
              <w:right w:val="nil"/>
            </w:tcBorders>
          </w:tcPr>
          <w:p w14:paraId="3B72F9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4E39E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D21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1418" w:type="dxa"/>
            <w:tcBorders>
              <w:top w:val="nil"/>
              <w:left w:val="single" w:sz="4" w:space="0" w:color="auto"/>
              <w:bottom w:val="nil"/>
              <w:right w:val="single" w:sz="12" w:space="0" w:color="auto"/>
            </w:tcBorders>
          </w:tcPr>
          <w:p w14:paraId="091C8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82027A" w14:textId="77777777" w:rsidTr="0083520A">
        <w:trPr>
          <w:jc w:val="center"/>
        </w:trPr>
        <w:tc>
          <w:tcPr>
            <w:tcW w:w="567" w:type="dxa"/>
            <w:tcBorders>
              <w:top w:val="nil"/>
              <w:left w:val="single" w:sz="12" w:space="0" w:color="auto"/>
              <w:bottom w:val="nil"/>
              <w:right w:val="single" w:sz="4" w:space="0" w:color="auto"/>
            </w:tcBorders>
          </w:tcPr>
          <w:p w14:paraId="6EE6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362</w:t>
            </w:r>
          </w:p>
        </w:tc>
        <w:tc>
          <w:tcPr>
            <w:tcW w:w="5387" w:type="dxa"/>
            <w:tcBorders>
              <w:top w:val="nil"/>
              <w:left w:val="nil"/>
              <w:bottom w:val="nil"/>
              <w:right w:val="nil"/>
            </w:tcBorders>
          </w:tcPr>
          <w:p w14:paraId="1CEACC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6C608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2631CE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D089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5E2FF2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55B0E9" w14:textId="77777777" w:rsidTr="0083520A">
        <w:trPr>
          <w:jc w:val="center"/>
        </w:trPr>
        <w:tc>
          <w:tcPr>
            <w:tcW w:w="567" w:type="dxa"/>
            <w:tcBorders>
              <w:top w:val="nil"/>
              <w:left w:val="single" w:sz="12" w:space="0" w:color="auto"/>
              <w:bottom w:val="nil"/>
              <w:right w:val="single" w:sz="4" w:space="0" w:color="auto"/>
            </w:tcBorders>
          </w:tcPr>
          <w:p w14:paraId="46A5ED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363</w:t>
            </w:r>
          </w:p>
        </w:tc>
        <w:tc>
          <w:tcPr>
            <w:tcW w:w="5387" w:type="dxa"/>
            <w:tcBorders>
              <w:top w:val="nil"/>
              <w:left w:val="nil"/>
              <w:bottom w:val="nil"/>
              <w:right w:val="nil"/>
            </w:tcBorders>
          </w:tcPr>
          <w:p w14:paraId="6682A5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D12B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3480E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1418" w:type="dxa"/>
            <w:tcBorders>
              <w:top w:val="nil"/>
              <w:left w:val="single" w:sz="4" w:space="0" w:color="auto"/>
              <w:bottom w:val="nil"/>
              <w:right w:val="single" w:sz="12" w:space="0" w:color="auto"/>
            </w:tcBorders>
          </w:tcPr>
          <w:p w14:paraId="4E4ED5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2B5CB" w14:textId="77777777" w:rsidTr="0083520A">
        <w:trPr>
          <w:jc w:val="center"/>
        </w:trPr>
        <w:tc>
          <w:tcPr>
            <w:tcW w:w="567" w:type="dxa"/>
            <w:tcBorders>
              <w:top w:val="nil"/>
              <w:left w:val="single" w:sz="12" w:space="0" w:color="auto"/>
              <w:bottom w:val="nil"/>
              <w:right w:val="single" w:sz="4" w:space="0" w:color="auto"/>
            </w:tcBorders>
          </w:tcPr>
          <w:p w14:paraId="0F70BB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364</w:t>
            </w:r>
          </w:p>
        </w:tc>
        <w:tc>
          <w:tcPr>
            <w:tcW w:w="5387" w:type="dxa"/>
            <w:tcBorders>
              <w:top w:val="nil"/>
              <w:left w:val="nil"/>
              <w:bottom w:val="nil"/>
              <w:right w:val="nil"/>
            </w:tcBorders>
          </w:tcPr>
          <w:p w14:paraId="72C2DF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3903CA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6184E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1EB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3046D8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4CC9AC" w14:textId="77777777" w:rsidTr="0083520A">
        <w:trPr>
          <w:jc w:val="center"/>
        </w:trPr>
        <w:tc>
          <w:tcPr>
            <w:tcW w:w="567" w:type="dxa"/>
            <w:tcBorders>
              <w:top w:val="nil"/>
              <w:left w:val="single" w:sz="12" w:space="0" w:color="auto"/>
              <w:bottom w:val="nil"/>
              <w:right w:val="single" w:sz="4" w:space="0" w:color="auto"/>
            </w:tcBorders>
          </w:tcPr>
          <w:p w14:paraId="02350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5387" w:type="dxa"/>
            <w:tcBorders>
              <w:top w:val="nil"/>
              <w:left w:val="nil"/>
              <w:bottom w:val="nil"/>
              <w:right w:val="nil"/>
            </w:tcBorders>
          </w:tcPr>
          <w:p w14:paraId="46E2FE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D569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D425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05D938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E57EDF" w14:textId="77777777" w:rsidTr="0083520A">
        <w:trPr>
          <w:jc w:val="center"/>
        </w:trPr>
        <w:tc>
          <w:tcPr>
            <w:tcW w:w="567" w:type="dxa"/>
            <w:tcBorders>
              <w:top w:val="nil"/>
              <w:left w:val="single" w:sz="12" w:space="0" w:color="auto"/>
              <w:bottom w:val="nil"/>
              <w:right w:val="single" w:sz="4" w:space="0" w:color="auto"/>
            </w:tcBorders>
          </w:tcPr>
          <w:p w14:paraId="11E1B5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366</w:t>
            </w:r>
          </w:p>
        </w:tc>
        <w:tc>
          <w:tcPr>
            <w:tcW w:w="5387" w:type="dxa"/>
            <w:tcBorders>
              <w:top w:val="nil"/>
              <w:left w:val="nil"/>
              <w:bottom w:val="nil"/>
              <w:right w:val="nil"/>
            </w:tcBorders>
          </w:tcPr>
          <w:p w14:paraId="1AFFF6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68AA64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6BD74A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73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0C3A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4D401" w14:textId="77777777" w:rsidTr="0083520A">
        <w:trPr>
          <w:jc w:val="center"/>
        </w:trPr>
        <w:tc>
          <w:tcPr>
            <w:tcW w:w="567" w:type="dxa"/>
            <w:tcBorders>
              <w:top w:val="nil"/>
              <w:left w:val="single" w:sz="12" w:space="0" w:color="auto"/>
              <w:bottom w:val="nil"/>
              <w:right w:val="single" w:sz="4" w:space="0" w:color="auto"/>
            </w:tcBorders>
          </w:tcPr>
          <w:p w14:paraId="0840EE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367</w:t>
            </w:r>
          </w:p>
        </w:tc>
        <w:tc>
          <w:tcPr>
            <w:tcW w:w="5387" w:type="dxa"/>
            <w:tcBorders>
              <w:top w:val="nil"/>
              <w:left w:val="nil"/>
              <w:bottom w:val="nil"/>
              <w:right w:val="nil"/>
            </w:tcBorders>
          </w:tcPr>
          <w:p w14:paraId="3E114F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9237D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184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04CF8D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4C236D" w14:textId="77777777" w:rsidTr="0083520A">
        <w:trPr>
          <w:jc w:val="center"/>
        </w:trPr>
        <w:tc>
          <w:tcPr>
            <w:tcW w:w="567" w:type="dxa"/>
            <w:tcBorders>
              <w:top w:val="nil"/>
              <w:left w:val="single" w:sz="12" w:space="0" w:color="auto"/>
              <w:bottom w:val="nil"/>
              <w:right w:val="single" w:sz="4" w:space="0" w:color="auto"/>
            </w:tcBorders>
          </w:tcPr>
          <w:p w14:paraId="67C5FD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368</w:t>
            </w:r>
          </w:p>
        </w:tc>
        <w:tc>
          <w:tcPr>
            <w:tcW w:w="5387" w:type="dxa"/>
            <w:tcBorders>
              <w:top w:val="nil"/>
              <w:left w:val="nil"/>
              <w:bottom w:val="nil"/>
              <w:right w:val="nil"/>
            </w:tcBorders>
          </w:tcPr>
          <w:p w14:paraId="31995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6373038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4E5BBE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A2F1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762883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4E837A" w14:textId="77777777" w:rsidTr="0083520A">
        <w:trPr>
          <w:jc w:val="center"/>
        </w:trPr>
        <w:tc>
          <w:tcPr>
            <w:tcW w:w="567" w:type="dxa"/>
            <w:tcBorders>
              <w:top w:val="nil"/>
              <w:left w:val="single" w:sz="12" w:space="0" w:color="auto"/>
              <w:bottom w:val="nil"/>
              <w:right w:val="single" w:sz="4" w:space="0" w:color="auto"/>
            </w:tcBorders>
          </w:tcPr>
          <w:p w14:paraId="02F7C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w:t>
            </w:r>
          </w:p>
        </w:tc>
        <w:tc>
          <w:tcPr>
            <w:tcW w:w="5387" w:type="dxa"/>
            <w:tcBorders>
              <w:top w:val="nil"/>
              <w:left w:val="nil"/>
              <w:bottom w:val="nil"/>
              <w:right w:val="nil"/>
            </w:tcBorders>
          </w:tcPr>
          <w:p w14:paraId="768D5F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2889C9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(від ІКК-14 до</w:t>
            </w:r>
          </w:p>
          <w:p w14:paraId="48F77C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ПКК-13)</w:t>
            </w:r>
          </w:p>
        </w:tc>
        <w:tc>
          <w:tcPr>
            <w:tcW w:w="1418" w:type="dxa"/>
            <w:tcBorders>
              <w:top w:val="nil"/>
              <w:left w:val="single" w:sz="4" w:space="0" w:color="auto"/>
              <w:bottom w:val="nil"/>
              <w:right w:val="nil"/>
            </w:tcBorders>
          </w:tcPr>
          <w:p w14:paraId="597C43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48B6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3997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A763C8" w14:textId="77777777" w:rsidTr="0083520A">
        <w:trPr>
          <w:jc w:val="center"/>
        </w:trPr>
        <w:tc>
          <w:tcPr>
            <w:tcW w:w="567" w:type="dxa"/>
            <w:tcBorders>
              <w:top w:val="nil"/>
              <w:left w:val="single" w:sz="12" w:space="0" w:color="auto"/>
              <w:bottom w:val="nil"/>
              <w:right w:val="single" w:sz="4" w:space="0" w:color="auto"/>
            </w:tcBorders>
          </w:tcPr>
          <w:p w14:paraId="1C16D2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370</w:t>
            </w:r>
          </w:p>
        </w:tc>
        <w:tc>
          <w:tcPr>
            <w:tcW w:w="5387" w:type="dxa"/>
            <w:tcBorders>
              <w:top w:val="nil"/>
              <w:left w:val="nil"/>
              <w:bottom w:val="nil"/>
              <w:right w:val="nil"/>
            </w:tcBorders>
          </w:tcPr>
          <w:p w14:paraId="32A6FF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B947D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9DA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225F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FC1506" w14:textId="77777777" w:rsidTr="0083520A">
        <w:trPr>
          <w:jc w:val="center"/>
        </w:trPr>
        <w:tc>
          <w:tcPr>
            <w:tcW w:w="567" w:type="dxa"/>
            <w:tcBorders>
              <w:top w:val="nil"/>
              <w:left w:val="single" w:sz="12" w:space="0" w:color="auto"/>
              <w:bottom w:val="nil"/>
              <w:right w:val="single" w:sz="4" w:space="0" w:color="auto"/>
            </w:tcBorders>
          </w:tcPr>
          <w:p w14:paraId="22ABA2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371</w:t>
            </w:r>
          </w:p>
        </w:tc>
        <w:tc>
          <w:tcPr>
            <w:tcW w:w="5387" w:type="dxa"/>
            <w:tcBorders>
              <w:top w:val="nil"/>
              <w:left w:val="nil"/>
              <w:bottom w:val="nil"/>
              <w:right w:val="nil"/>
            </w:tcBorders>
          </w:tcPr>
          <w:p w14:paraId="2D8162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57A59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0704D9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00EC1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12C56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29A654" w14:textId="77777777" w:rsidTr="0083520A">
        <w:trPr>
          <w:jc w:val="center"/>
        </w:trPr>
        <w:tc>
          <w:tcPr>
            <w:tcW w:w="567" w:type="dxa"/>
            <w:tcBorders>
              <w:top w:val="nil"/>
              <w:left w:val="single" w:sz="12" w:space="0" w:color="auto"/>
              <w:bottom w:val="nil"/>
              <w:right w:val="single" w:sz="4" w:space="0" w:color="auto"/>
            </w:tcBorders>
          </w:tcPr>
          <w:p w14:paraId="3DBF4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372</w:t>
            </w:r>
          </w:p>
        </w:tc>
        <w:tc>
          <w:tcPr>
            <w:tcW w:w="5387" w:type="dxa"/>
            <w:tcBorders>
              <w:top w:val="nil"/>
              <w:left w:val="nil"/>
              <w:bottom w:val="nil"/>
              <w:right w:val="nil"/>
            </w:tcBorders>
          </w:tcPr>
          <w:p w14:paraId="6ED212D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0C292F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310F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2F2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0EF0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FB693" w14:textId="77777777" w:rsidTr="0083520A">
        <w:trPr>
          <w:jc w:val="center"/>
        </w:trPr>
        <w:tc>
          <w:tcPr>
            <w:tcW w:w="567" w:type="dxa"/>
            <w:tcBorders>
              <w:top w:val="nil"/>
              <w:left w:val="single" w:sz="12" w:space="0" w:color="auto"/>
              <w:bottom w:val="nil"/>
              <w:right w:val="single" w:sz="4" w:space="0" w:color="auto"/>
            </w:tcBorders>
            <w:vAlign w:val="center"/>
          </w:tcPr>
          <w:p w14:paraId="64DED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507C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25E21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1B8C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1D8B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1C0494" w14:textId="77777777" w:rsidTr="0083520A">
        <w:trPr>
          <w:jc w:val="center"/>
        </w:trPr>
        <w:tc>
          <w:tcPr>
            <w:tcW w:w="567" w:type="dxa"/>
            <w:tcBorders>
              <w:top w:val="nil"/>
              <w:left w:val="single" w:sz="12" w:space="0" w:color="auto"/>
              <w:bottom w:val="nil"/>
              <w:right w:val="single" w:sz="4" w:space="0" w:color="auto"/>
            </w:tcBorders>
          </w:tcPr>
          <w:p w14:paraId="789C1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w:t>
            </w:r>
          </w:p>
        </w:tc>
        <w:tc>
          <w:tcPr>
            <w:tcW w:w="5387" w:type="dxa"/>
            <w:tcBorders>
              <w:top w:val="nil"/>
              <w:left w:val="nil"/>
              <w:bottom w:val="nil"/>
              <w:right w:val="nil"/>
            </w:tcBorders>
          </w:tcPr>
          <w:p w14:paraId="16BDB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07C022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0E9F0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B2C4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685933" w14:textId="77777777" w:rsidTr="0083520A">
        <w:trPr>
          <w:jc w:val="center"/>
        </w:trPr>
        <w:tc>
          <w:tcPr>
            <w:tcW w:w="567" w:type="dxa"/>
            <w:tcBorders>
              <w:top w:val="nil"/>
              <w:left w:val="single" w:sz="12" w:space="0" w:color="auto"/>
              <w:bottom w:val="nil"/>
              <w:right w:val="single" w:sz="4" w:space="0" w:color="auto"/>
            </w:tcBorders>
          </w:tcPr>
          <w:p w14:paraId="5FE877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374</w:t>
            </w:r>
          </w:p>
        </w:tc>
        <w:tc>
          <w:tcPr>
            <w:tcW w:w="5387" w:type="dxa"/>
            <w:tcBorders>
              <w:top w:val="nil"/>
              <w:left w:val="nil"/>
              <w:bottom w:val="nil"/>
              <w:right w:val="nil"/>
            </w:tcBorders>
          </w:tcPr>
          <w:p w14:paraId="744261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31B01C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3D22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0,5мх2шт.)  </w:t>
            </w:r>
          </w:p>
        </w:tc>
        <w:tc>
          <w:tcPr>
            <w:tcW w:w="1418" w:type="dxa"/>
            <w:tcBorders>
              <w:top w:val="nil"/>
              <w:left w:val="single" w:sz="4" w:space="0" w:color="auto"/>
              <w:bottom w:val="nil"/>
              <w:right w:val="nil"/>
            </w:tcBorders>
          </w:tcPr>
          <w:p w14:paraId="606FFE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38A5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3042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7478FF" w14:textId="77777777" w:rsidTr="0083520A">
        <w:trPr>
          <w:jc w:val="center"/>
        </w:trPr>
        <w:tc>
          <w:tcPr>
            <w:tcW w:w="567" w:type="dxa"/>
            <w:tcBorders>
              <w:top w:val="nil"/>
              <w:left w:val="single" w:sz="12" w:space="0" w:color="auto"/>
              <w:bottom w:val="nil"/>
              <w:right w:val="single" w:sz="4" w:space="0" w:color="auto"/>
            </w:tcBorders>
          </w:tcPr>
          <w:p w14:paraId="1A32B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375</w:t>
            </w:r>
          </w:p>
        </w:tc>
        <w:tc>
          <w:tcPr>
            <w:tcW w:w="5387" w:type="dxa"/>
            <w:tcBorders>
              <w:top w:val="nil"/>
              <w:left w:val="nil"/>
              <w:bottom w:val="nil"/>
              <w:right w:val="nil"/>
            </w:tcBorders>
          </w:tcPr>
          <w:p w14:paraId="266E62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73B8B1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0F6E6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A2FB3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2F3C9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8148BD" w14:textId="77777777" w:rsidTr="0083520A">
        <w:trPr>
          <w:jc w:val="center"/>
        </w:trPr>
        <w:tc>
          <w:tcPr>
            <w:tcW w:w="567" w:type="dxa"/>
            <w:tcBorders>
              <w:top w:val="nil"/>
              <w:left w:val="single" w:sz="12" w:space="0" w:color="auto"/>
              <w:bottom w:val="nil"/>
              <w:right w:val="single" w:sz="4" w:space="0" w:color="auto"/>
            </w:tcBorders>
            <w:vAlign w:val="center"/>
          </w:tcPr>
          <w:p w14:paraId="0852AB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97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5C838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61EF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1ECB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EE2CAD" w14:textId="77777777" w:rsidTr="0083520A">
        <w:trPr>
          <w:jc w:val="center"/>
        </w:trPr>
        <w:tc>
          <w:tcPr>
            <w:tcW w:w="567" w:type="dxa"/>
            <w:tcBorders>
              <w:top w:val="nil"/>
              <w:left w:val="single" w:sz="12" w:space="0" w:color="auto"/>
              <w:bottom w:val="nil"/>
              <w:right w:val="single" w:sz="4" w:space="0" w:color="auto"/>
            </w:tcBorders>
          </w:tcPr>
          <w:p w14:paraId="06D06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376</w:t>
            </w:r>
          </w:p>
        </w:tc>
        <w:tc>
          <w:tcPr>
            <w:tcW w:w="5387" w:type="dxa"/>
            <w:tcBorders>
              <w:top w:val="nil"/>
              <w:left w:val="nil"/>
              <w:bottom w:val="nil"/>
              <w:right w:val="nil"/>
            </w:tcBorders>
          </w:tcPr>
          <w:p w14:paraId="03770B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8F1CDC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70CD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857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C6ED5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69A0C" w14:textId="77777777" w:rsidTr="0083520A">
        <w:trPr>
          <w:jc w:val="center"/>
        </w:trPr>
        <w:tc>
          <w:tcPr>
            <w:tcW w:w="567" w:type="dxa"/>
            <w:tcBorders>
              <w:top w:val="nil"/>
              <w:left w:val="single" w:sz="12" w:space="0" w:color="auto"/>
              <w:bottom w:val="nil"/>
              <w:right w:val="single" w:sz="4" w:space="0" w:color="auto"/>
            </w:tcBorders>
          </w:tcPr>
          <w:p w14:paraId="1634D4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377</w:t>
            </w:r>
          </w:p>
        </w:tc>
        <w:tc>
          <w:tcPr>
            <w:tcW w:w="5387" w:type="dxa"/>
            <w:tcBorders>
              <w:top w:val="nil"/>
              <w:left w:val="nil"/>
              <w:bottom w:val="nil"/>
              <w:right w:val="nil"/>
            </w:tcBorders>
          </w:tcPr>
          <w:p w14:paraId="03BE4D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6AA23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81FD8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8C0EC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49DB08" w14:textId="77777777" w:rsidTr="0083520A">
        <w:trPr>
          <w:jc w:val="center"/>
        </w:trPr>
        <w:tc>
          <w:tcPr>
            <w:tcW w:w="567" w:type="dxa"/>
            <w:tcBorders>
              <w:top w:val="nil"/>
              <w:left w:val="single" w:sz="12" w:space="0" w:color="auto"/>
              <w:bottom w:val="nil"/>
              <w:right w:val="single" w:sz="4" w:space="0" w:color="auto"/>
            </w:tcBorders>
          </w:tcPr>
          <w:p w14:paraId="1B90A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378</w:t>
            </w:r>
          </w:p>
        </w:tc>
        <w:tc>
          <w:tcPr>
            <w:tcW w:w="5387" w:type="dxa"/>
            <w:tcBorders>
              <w:top w:val="nil"/>
              <w:left w:val="nil"/>
              <w:bottom w:val="nil"/>
              <w:right w:val="nil"/>
            </w:tcBorders>
          </w:tcPr>
          <w:p w14:paraId="18AC85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2D97C1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F2C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A8390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EEF099" w14:textId="77777777" w:rsidTr="0083520A">
        <w:trPr>
          <w:jc w:val="center"/>
        </w:trPr>
        <w:tc>
          <w:tcPr>
            <w:tcW w:w="567" w:type="dxa"/>
            <w:tcBorders>
              <w:top w:val="nil"/>
              <w:left w:val="single" w:sz="12" w:space="0" w:color="auto"/>
              <w:bottom w:val="nil"/>
              <w:right w:val="single" w:sz="4" w:space="0" w:color="auto"/>
            </w:tcBorders>
          </w:tcPr>
          <w:p w14:paraId="106485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379</w:t>
            </w:r>
          </w:p>
        </w:tc>
        <w:tc>
          <w:tcPr>
            <w:tcW w:w="5387" w:type="dxa"/>
            <w:tcBorders>
              <w:top w:val="nil"/>
              <w:left w:val="nil"/>
              <w:bottom w:val="nil"/>
              <w:right w:val="nil"/>
            </w:tcBorders>
          </w:tcPr>
          <w:p w14:paraId="7B5F26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0C5895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6921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5497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185035" w14:textId="77777777" w:rsidTr="0083520A">
        <w:trPr>
          <w:jc w:val="center"/>
        </w:trPr>
        <w:tc>
          <w:tcPr>
            <w:tcW w:w="567" w:type="dxa"/>
            <w:tcBorders>
              <w:top w:val="nil"/>
              <w:left w:val="single" w:sz="12" w:space="0" w:color="auto"/>
              <w:bottom w:val="nil"/>
              <w:right w:val="single" w:sz="4" w:space="0" w:color="auto"/>
            </w:tcBorders>
          </w:tcPr>
          <w:p w14:paraId="5F911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380</w:t>
            </w:r>
          </w:p>
        </w:tc>
        <w:tc>
          <w:tcPr>
            <w:tcW w:w="5387" w:type="dxa"/>
            <w:tcBorders>
              <w:top w:val="nil"/>
              <w:left w:val="nil"/>
              <w:bottom w:val="nil"/>
              <w:right w:val="nil"/>
            </w:tcBorders>
          </w:tcPr>
          <w:p w14:paraId="5B2271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5363A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06583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6F8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6E4A13" w14:textId="77777777" w:rsidTr="0083520A">
        <w:trPr>
          <w:jc w:val="center"/>
        </w:trPr>
        <w:tc>
          <w:tcPr>
            <w:tcW w:w="567" w:type="dxa"/>
            <w:tcBorders>
              <w:top w:val="nil"/>
              <w:left w:val="single" w:sz="12" w:space="0" w:color="auto"/>
              <w:bottom w:val="nil"/>
              <w:right w:val="single" w:sz="4" w:space="0" w:color="auto"/>
            </w:tcBorders>
          </w:tcPr>
          <w:p w14:paraId="12C9E4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381</w:t>
            </w:r>
          </w:p>
        </w:tc>
        <w:tc>
          <w:tcPr>
            <w:tcW w:w="5387" w:type="dxa"/>
            <w:tcBorders>
              <w:top w:val="nil"/>
              <w:left w:val="nil"/>
              <w:bottom w:val="nil"/>
              <w:right w:val="nil"/>
            </w:tcBorders>
          </w:tcPr>
          <w:p w14:paraId="665409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40EE9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79E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DAA4D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7C3DDC" w14:textId="77777777" w:rsidTr="0083520A">
        <w:trPr>
          <w:jc w:val="center"/>
        </w:trPr>
        <w:tc>
          <w:tcPr>
            <w:tcW w:w="567" w:type="dxa"/>
            <w:tcBorders>
              <w:top w:val="nil"/>
              <w:left w:val="single" w:sz="12" w:space="0" w:color="auto"/>
              <w:bottom w:val="nil"/>
              <w:right w:val="single" w:sz="4" w:space="0" w:color="auto"/>
            </w:tcBorders>
            <w:vAlign w:val="center"/>
          </w:tcPr>
          <w:p w14:paraId="171CC7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0BD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4F6CE8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01D9F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B6F5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D710DD" w14:textId="77777777" w:rsidTr="0083520A">
        <w:trPr>
          <w:jc w:val="center"/>
        </w:trPr>
        <w:tc>
          <w:tcPr>
            <w:tcW w:w="567" w:type="dxa"/>
            <w:tcBorders>
              <w:top w:val="nil"/>
              <w:left w:val="single" w:sz="12" w:space="0" w:color="auto"/>
              <w:bottom w:val="nil"/>
              <w:right w:val="single" w:sz="4" w:space="0" w:color="auto"/>
            </w:tcBorders>
          </w:tcPr>
          <w:p w14:paraId="015E1C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382</w:t>
            </w:r>
          </w:p>
        </w:tc>
        <w:tc>
          <w:tcPr>
            <w:tcW w:w="5387" w:type="dxa"/>
            <w:tcBorders>
              <w:top w:val="nil"/>
              <w:left w:val="nil"/>
              <w:bottom w:val="nil"/>
              <w:right w:val="nil"/>
            </w:tcBorders>
          </w:tcPr>
          <w:p w14:paraId="126EC2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3E304C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E48F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2463C7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9FEECE" w14:textId="77777777" w:rsidTr="0083520A">
        <w:trPr>
          <w:jc w:val="center"/>
        </w:trPr>
        <w:tc>
          <w:tcPr>
            <w:tcW w:w="567" w:type="dxa"/>
            <w:tcBorders>
              <w:top w:val="nil"/>
              <w:left w:val="single" w:sz="12" w:space="0" w:color="auto"/>
              <w:bottom w:val="nil"/>
              <w:right w:val="single" w:sz="4" w:space="0" w:color="auto"/>
            </w:tcBorders>
          </w:tcPr>
          <w:p w14:paraId="2FAEC6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383</w:t>
            </w:r>
          </w:p>
        </w:tc>
        <w:tc>
          <w:tcPr>
            <w:tcW w:w="5387" w:type="dxa"/>
            <w:tcBorders>
              <w:top w:val="nil"/>
              <w:left w:val="nil"/>
              <w:bottom w:val="nil"/>
              <w:right w:val="nil"/>
            </w:tcBorders>
          </w:tcPr>
          <w:p w14:paraId="5EFE284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75BCA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774EF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5C1737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1B2B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40414F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6A1FB5" w14:textId="77777777" w:rsidTr="0083520A">
        <w:trPr>
          <w:jc w:val="center"/>
        </w:trPr>
        <w:tc>
          <w:tcPr>
            <w:tcW w:w="567" w:type="dxa"/>
            <w:tcBorders>
              <w:top w:val="nil"/>
              <w:left w:val="single" w:sz="12" w:space="0" w:color="auto"/>
              <w:bottom w:val="nil"/>
              <w:right w:val="single" w:sz="4" w:space="0" w:color="auto"/>
            </w:tcBorders>
          </w:tcPr>
          <w:p w14:paraId="2699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384</w:t>
            </w:r>
          </w:p>
        </w:tc>
        <w:tc>
          <w:tcPr>
            <w:tcW w:w="5387" w:type="dxa"/>
            <w:tcBorders>
              <w:top w:val="nil"/>
              <w:left w:val="nil"/>
              <w:bottom w:val="nil"/>
              <w:right w:val="nil"/>
            </w:tcBorders>
          </w:tcPr>
          <w:p w14:paraId="595C25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3F1DBD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72F23F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528B54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3DE6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4FCBC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A4F4C4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C552AB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2D2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12ABC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3A884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FC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F4F9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206B114" w14:textId="77777777" w:rsidTr="0083520A">
        <w:trPr>
          <w:jc w:val="center"/>
        </w:trPr>
        <w:tc>
          <w:tcPr>
            <w:tcW w:w="567" w:type="dxa"/>
            <w:tcBorders>
              <w:top w:val="nil"/>
              <w:left w:val="single" w:sz="12" w:space="0" w:color="auto"/>
              <w:bottom w:val="nil"/>
              <w:right w:val="single" w:sz="4" w:space="0" w:color="auto"/>
            </w:tcBorders>
          </w:tcPr>
          <w:p w14:paraId="0A557D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385</w:t>
            </w:r>
          </w:p>
        </w:tc>
        <w:tc>
          <w:tcPr>
            <w:tcW w:w="5387" w:type="dxa"/>
            <w:tcBorders>
              <w:top w:val="nil"/>
              <w:left w:val="nil"/>
              <w:bottom w:val="nil"/>
              <w:right w:val="nil"/>
            </w:tcBorders>
          </w:tcPr>
          <w:p w14:paraId="0CC47B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68D2C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792FFD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ПКК-29 до ПКК-13)</w:t>
            </w:r>
          </w:p>
        </w:tc>
        <w:tc>
          <w:tcPr>
            <w:tcW w:w="1418" w:type="dxa"/>
            <w:tcBorders>
              <w:top w:val="nil"/>
              <w:left w:val="single" w:sz="4" w:space="0" w:color="auto"/>
              <w:bottom w:val="nil"/>
              <w:right w:val="nil"/>
            </w:tcBorders>
          </w:tcPr>
          <w:p w14:paraId="4113CD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FB04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19EC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F7B334" w14:textId="77777777" w:rsidTr="0083520A">
        <w:trPr>
          <w:jc w:val="center"/>
        </w:trPr>
        <w:tc>
          <w:tcPr>
            <w:tcW w:w="567" w:type="dxa"/>
            <w:tcBorders>
              <w:top w:val="nil"/>
              <w:left w:val="single" w:sz="12" w:space="0" w:color="auto"/>
              <w:bottom w:val="nil"/>
              <w:right w:val="single" w:sz="4" w:space="0" w:color="auto"/>
            </w:tcBorders>
          </w:tcPr>
          <w:p w14:paraId="45C41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386</w:t>
            </w:r>
          </w:p>
        </w:tc>
        <w:tc>
          <w:tcPr>
            <w:tcW w:w="5387" w:type="dxa"/>
            <w:tcBorders>
              <w:top w:val="nil"/>
              <w:left w:val="nil"/>
              <w:bottom w:val="nil"/>
              <w:right w:val="nil"/>
            </w:tcBorders>
          </w:tcPr>
          <w:p w14:paraId="0F7E1C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4153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FB0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1,56</w:t>
            </w:r>
          </w:p>
        </w:tc>
        <w:tc>
          <w:tcPr>
            <w:tcW w:w="1418" w:type="dxa"/>
            <w:tcBorders>
              <w:top w:val="nil"/>
              <w:left w:val="single" w:sz="4" w:space="0" w:color="auto"/>
              <w:bottom w:val="nil"/>
              <w:right w:val="single" w:sz="12" w:space="0" w:color="auto"/>
            </w:tcBorders>
          </w:tcPr>
          <w:p w14:paraId="755E1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7DB021" w14:textId="77777777" w:rsidTr="0083520A">
        <w:trPr>
          <w:jc w:val="center"/>
        </w:trPr>
        <w:tc>
          <w:tcPr>
            <w:tcW w:w="567" w:type="dxa"/>
            <w:tcBorders>
              <w:top w:val="nil"/>
              <w:left w:val="single" w:sz="12" w:space="0" w:color="auto"/>
              <w:bottom w:val="nil"/>
              <w:right w:val="single" w:sz="4" w:space="0" w:color="auto"/>
            </w:tcBorders>
          </w:tcPr>
          <w:p w14:paraId="1DA2A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387</w:t>
            </w:r>
          </w:p>
        </w:tc>
        <w:tc>
          <w:tcPr>
            <w:tcW w:w="5387" w:type="dxa"/>
            <w:tcBorders>
              <w:top w:val="nil"/>
              <w:left w:val="nil"/>
              <w:bottom w:val="nil"/>
              <w:right w:val="nil"/>
            </w:tcBorders>
          </w:tcPr>
          <w:p w14:paraId="03D9B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539A7D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w:t>
            </w:r>
            <w:proofErr w:type="spellStart"/>
            <w:r w:rsidRPr="00332BA6">
              <w:rPr>
                <w:rFonts w:ascii="Times New Roman" w:hAnsi="Times New Roman" w:cs="Times New Roman"/>
                <w:spacing w:val="-3"/>
                <w:sz w:val="20"/>
                <w:szCs w:val="20"/>
              </w:rPr>
              <w:t>перепадний</w:t>
            </w:r>
            <w:proofErr w:type="spellEnd"/>
          </w:p>
          <w:p w14:paraId="68C7C0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ІКК-14 до ПКК-13)</w:t>
            </w:r>
          </w:p>
        </w:tc>
        <w:tc>
          <w:tcPr>
            <w:tcW w:w="1418" w:type="dxa"/>
            <w:tcBorders>
              <w:top w:val="nil"/>
              <w:left w:val="single" w:sz="4" w:space="0" w:color="auto"/>
              <w:bottom w:val="nil"/>
              <w:right w:val="nil"/>
            </w:tcBorders>
          </w:tcPr>
          <w:p w14:paraId="521FD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35F9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0B83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905081" w14:textId="77777777" w:rsidTr="0083520A">
        <w:trPr>
          <w:jc w:val="center"/>
        </w:trPr>
        <w:tc>
          <w:tcPr>
            <w:tcW w:w="567" w:type="dxa"/>
            <w:tcBorders>
              <w:top w:val="nil"/>
              <w:left w:val="single" w:sz="12" w:space="0" w:color="auto"/>
              <w:bottom w:val="nil"/>
              <w:right w:val="single" w:sz="4" w:space="0" w:color="auto"/>
            </w:tcBorders>
          </w:tcPr>
          <w:p w14:paraId="01DAB7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388</w:t>
            </w:r>
          </w:p>
        </w:tc>
        <w:tc>
          <w:tcPr>
            <w:tcW w:w="5387" w:type="dxa"/>
            <w:tcBorders>
              <w:top w:val="nil"/>
              <w:left w:val="nil"/>
              <w:bottom w:val="nil"/>
              <w:right w:val="nil"/>
            </w:tcBorders>
          </w:tcPr>
          <w:p w14:paraId="3EB24D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595BE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7131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27842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5BB406" w14:textId="77777777" w:rsidTr="0083520A">
        <w:trPr>
          <w:jc w:val="center"/>
        </w:trPr>
        <w:tc>
          <w:tcPr>
            <w:tcW w:w="567" w:type="dxa"/>
            <w:tcBorders>
              <w:top w:val="nil"/>
              <w:left w:val="single" w:sz="12" w:space="0" w:color="auto"/>
              <w:bottom w:val="nil"/>
              <w:right w:val="single" w:sz="4" w:space="0" w:color="auto"/>
            </w:tcBorders>
          </w:tcPr>
          <w:p w14:paraId="3D6D44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389</w:t>
            </w:r>
          </w:p>
        </w:tc>
        <w:tc>
          <w:tcPr>
            <w:tcW w:w="5387" w:type="dxa"/>
            <w:tcBorders>
              <w:top w:val="nil"/>
              <w:left w:val="nil"/>
              <w:bottom w:val="nil"/>
              <w:right w:val="nil"/>
            </w:tcBorders>
          </w:tcPr>
          <w:p w14:paraId="23EE66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0BEC59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0534D5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E161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71D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D7E695" w14:textId="77777777" w:rsidTr="0083520A">
        <w:trPr>
          <w:jc w:val="center"/>
        </w:trPr>
        <w:tc>
          <w:tcPr>
            <w:tcW w:w="567" w:type="dxa"/>
            <w:tcBorders>
              <w:top w:val="nil"/>
              <w:left w:val="single" w:sz="12" w:space="0" w:color="auto"/>
              <w:bottom w:val="nil"/>
              <w:right w:val="single" w:sz="4" w:space="0" w:color="auto"/>
            </w:tcBorders>
          </w:tcPr>
          <w:p w14:paraId="72163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390</w:t>
            </w:r>
          </w:p>
        </w:tc>
        <w:tc>
          <w:tcPr>
            <w:tcW w:w="5387" w:type="dxa"/>
            <w:tcBorders>
              <w:top w:val="nil"/>
              <w:left w:val="nil"/>
              <w:bottom w:val="nil"/>
              <w:right w:val="nil"/>
            </w:tcBorders>
          </w:tcPr>
          <w:p w14:paraId="59E5FD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РКК-</w:t>
            </w:r>
          </w:p>
          <w:p w14:paraId="6743CC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2EF8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1B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3AAA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02FB4C" w14:textId="77777777" w:rsidTr="0083520A">
        <w:trPr>
          <w:jc w:val="center"/>
        </w:trPr>
        <w:tc>
          <w:tcPr>
            <w:tcW w:w="567" w:type="dxa"/>
            <w:tcBorders>
              <w:top w:val="nil"/>
              <w:left w:val="single" w:sz="12" w:space="0" w:color="auto"/>
              <w:bottom w:val="nil"/>
              <w:right w:val="single" w:sz="4" w:space="0" w:color="auto"/>
            </w:tcBorders>
          </w:tcPr>
          <w:p w14:paraId="6CB5BC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391</w:t>
            </w:r>
          </w:p>
        </w:tc>
        <w:tc>
          <w:tcPr>
            <w:tcW w:w="5387" w:type="dxa"/>
            <w:tcBorders>
              <w:top w:val="nil"/>
              <w:left w:val="nil"/>
              <w:bottom w:val="nil"/>
              <w:right w:val="nil"/>
            </w:tcBorders>
          </w:tcPr>
          <w:p w14:paraId="13018A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200х200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3D2678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ІКК-14  до ПКК-13)</w:t>
            </w:r>
          </w:p>
        </w:tc>
        <w:tc>
          <w:tcPr>
            <w:tcW w:w="1418" w:type="dxa"/>
            <w:tcBorders>
              <w:top w:val="nil"/>
              <w:left w:val="single" w:sz="4" w:space="0" w:color="auto"/>
              <w:bottom w:val="nil"/>
              <w:right w:val="nil"/>
            </w:tcBorders>
          </w:tcPr>
          <w:p w14:paraId="07E37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C7C7C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EB43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60CB4F" w14:textId="77777777" w:rsidTr="0083520A">
        <w:trPr>
          <w:jc w:val="center"/>
        </w:trPr>
        <w:tc>
          <w:tcPr>
            <w:tcW w:w="567" w:type="dxa"/>
            <w:tcBorders>
              <w:top w:val="nil"/>
              <w:left w:val="single" w:sz="12" w:space="0" w:color="auto"/>
              <w:bottom w:val="nil"/>
              <w:right w:val="single" w:sz="4" w:space="0" w:color="auto"/>
            </w:tcBorders>
          </w:tcPr>
          <w:p w14:paraId="376F6A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392</w:t>
            </w:r>
          </w:p>
        </w:tc>
        <w:tc>
          <w:tcPr>
            <w:tcW w:w="5387" w:type="dxa"/>
            <w:tcBorders>
              <w:top w:val="nil"/>
              <w:left w:val="nil"/>
              <w:bottom w:val="nil"/>
              <w:right w:val="nil"/>
            </w:tcBorders>
          </w:tcPr>
          <w:p w14:paraId="4852A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200/90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ІКК-</w:t>
            </w:r>
          </w:p>
          <w:p w14:paraId="26C16F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ПКК-13)</w:t>
            </w:r>
          </w:p>
        </w:tc>
        <w:tc>
          <w:tcPr>
            <w:tcW w:w="1418" w:type="dxa"/>
            <w:tcBorders>
              <w:top w:val="nil"/>
              <w:left w:val="single" w:sz="4" w:space="0" w:color="auto"/>
              <w:bottom w:val="nil"/>
              <w:right w:val="nil"/>
            </w:tcBorders>
          </w:tcPr>
          <w:p w14:paraId="65D0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D766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88C0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E5B5EF" w14:textId="77777777" w:rsidTr="0083520A">
        <w:trPr>
          <w:jc w:val="center"/>
        </w:trPr>
        <w:tc>
          <w:tcPr>
            <w:tcW w:w="567" w:type="dxa"/>
            <w:tcBorders>
              <w:top w:val="nil"/>
              <w:left w:val="single" w:sz="12" w:space="0" w:color="auto"/>
              <w:bottom w:val="nil"/>
              <w:right w:val="single" w:sz="4" w:space="0" w:color="auto"/>
            </w:tcBorders>
          </w:tcPr>
          <w:p w14:paraId="02645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393</w:t>
            </w:r>
          </w:p>
        </w:tc>
        <w:tc>
          <w:tcPr>
            <w:tcW w:w="5387" w:type="dxa"/>
            <w:tcBorders>
              <w:top w:val="nil"/>
              <w:left w:val="nil"/>
              <w:bottom w:val="nil"/>
              <w:right w:val="nil"/>
            </w:tcBorders>
          </w:tcPr>
          <w:p w14:paraId="5DCDC4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9ECFF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25A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2E4FD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4D09" w14:textId="77777777" w:rsidTr="0083520A">
        <w:trPr>
          <w:jc w:val="center"/>
        </w:trPr>
        <w:tc>
          <w:tcPr>
            <w:tcW w:w="567" w:type="dxa"/>
            <w:tcBorders>
              <w:top w:val="nil"/>
              <w:left w:val="single" w:sz="12" w:space="0" w:color="auto"/>
              <w:bottom w:val="nil"/>
              <w:right w:val="single" w:sz="4" w:space="0" w:color="auto"/>
            </w:tcBorders>
            <w:vAlign w:val="center"/>
          </w:tcPr>
          <w:p w14:paraId="38817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B17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- 2 шт.</w:t>
            </w:r>
          </w:p>
        </w:tc>
        <w:tc>
          <w:tcPr>
            <w:tcW w:w="1418" w:type="dxa"/>
            <w:tcBorders>
              <w:top w:val="nil"/>
              <w:left w:val="single" w:sz="4" w:space="0" w:color="auto"/>
              <w:bottom w:val="nil"/>
              <w:right w:val="single" w:sz="4" w:space="0" w:color="auto"/>
            </w:tcBorders>
            <w:vAlign w:val="center"/>
          </w:tcPr>
          <w:p w14:paraId="224EAF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80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D297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C2E98D" w14:textId="77777777" w:rsidTr="0083520A">
        <w:trPr>
          <w:jc w:val="center"/>
        </w:trPr>
        <w:tc>
          <w:tcPr>
            <w:tcW w:w="567" w:type="dxa"/>
            <w:tcBorders>
              <w:top w:val="nil"/>
              <w:left w:val="single" w:sz="12" w:space="0" w:color="auto"/>
              <w:bottom w:val="nil"/>
              <w:right w:val="single" w:sz="4" w:space="0" w:color="auto"/>
            </w:tcBorders>
            <w:vAlign w:val="center"/>
          </w:tcPr>
          <w:p w14:paraId="0A3A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5F86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ПКК-28</w:t>
            </w:r>
          </w:p>
        </w:tc>
        <w:tc>
          <w:tcPr>
            <w:tcW w:w="1418" w:type="dxa"/>
            <w:tcBorders>
              <w:top w:val="nil"/>
              <w:left w:val="single" w:sz="4" w:space="0" w:color="auto"/>
              <w:bottom w:val="nil"/>
              <w:right w:val="single" w:sz="4" w:space="0" w:color="auto"/>
            </w:tcBorders>
            <w:vAlign w:val="center"/>
          </w:tcPr>
          <w:p w14:paraId="78B82D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B84B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3BC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5293F1" w14:textId="77777777" w:rsidTr="0083520A">
        <w:trPr>
          <w:jc w:val="center"/>
        </w:trPr>
        <w:tc>
          <w:tcPr>
            <w:tcW w:w="567" w:type="dxa"/>
            <w:tcBorders>
              <w:top w:val="nil"/>
              <w:left w:val="single" w:sz="12" w:space="0" w:color="auto"/>
              <w:bottom w:val="nil"/>
              <w:right w:val="single" w:sz="4" w:space="0" w:color="auto"/>
            </w:tcBorders>
          </w:tcPr>
          <w:p w14:paraId="5D86B3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394</w:t>
            </w:r>
          </w:p>
        </w:tc>
        <w:tc>
          <w:tcPr>
            <w:tcW w:w="5387" w:type="dxa"/>
            <w:tcBorders>
              <w:top w:val="nil"/>
              <w:left w:val="nil"/>
              <w:bottom w:val="nil"/>
              <w:right w:val="nil"/>
            </w:tcBorders>
          </w:tcPr>
          <w:p w14:paraId="139176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E83F9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808D9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856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07811D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AFBC55" w14:textId="77777777" w:rsidTr="0083520A">
        <w:trPr>
          <w:jc w:val="center"/>
        </w:trPr>
        <w:tc>
          <w:tcPr>
            <w:tcW w:w="567" w:type="dxa"/>
            <w:tcBorders>
              <w:top w:val="nil"/>
              <w:left w:val="single" w:sz="12" w:space="0" w:color="auto"/>
              <w:bottom w:val="nil"/>
              <w:right w:val="single" w:sz="4" w:space="0" w:color="auto"/>
            </w:tcBorders>
          </w:tcPr>
          <w:p w14:paraId="1E0291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395</w:t>
            </w:r>
          </w:p>
        </w:tc>
        <w:tc>
          <w:tcPr>
            <w:tcW w:w="5387" w:type="dxa"/>
            <w:tcBorders>
              <w:top w:val="nil"/>
              <w:left w:val="nil"/>
              <w:bottom w:val="nil"/>
              <w:right w:val="nil"/>
            </w:tcBorders>
          </w:tcPr>
          <w:p w14:paraId="638E9C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108A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5EA75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145FD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51C37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817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F8D95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CB9287" w14:textId="77777777" w:rsidTr="0083520A">
        <w:trPr>
          <w:jc w:val="center"/>
        </w:trPr>
        <w:tc>
          <w:tcPr>
            <w:tcW w:w="567" w:type="dxa"/>
            <w:tcBorders>
              <w:top w:val="nil"/>
              <w:left w:val="single" w:sz="12" w:space="0" w:color="auto"/>
              <w:bottom w:val="nil"/>
              <w:right w:val="single" w:sz="4" w:space="0" w:color="auto"/>
            </w:tcBorders>
          </w:tcPr>
          <w:p w14:paraId="01D8EE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396</w:t>
            </w:r>
          </w:p>
        </w:tc>
        <w:tc>
          <w:tcPr>
            <w:tcW w:w="5387" w:type="dxa"/>
            <w:tcBorders>
              <w:top w:val="nil"/>
              <w:left w:val="nil"/>
              <w:bottom w:val="nil"/>
              <w:right w:val="nil"/>
            </w:tcBorders>
          </w:tcPr>
          <w:p w14:paraId="7A5029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05769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47C410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0DD831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9DF2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1BAD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CAD1C2" w14:textId="77777777" w:rsidTr="0083520A">
        <w:trPr>
          <w:jc w:val="center"/>
        </w:trPr>
        <w:tc>
          <w:tcPr>
            <w:tcW w:w="567" w:type="dxa"/>
            <w:tcBorders>
              <w:top w:val="nil"/>
              <w:left w:val="single" w:sz="12" w:space="0" w:color="auto"/>
              <w:bottom w:val="nil"/>
              <w:right w:val="single" w:sz="4" w:space="0" w:color="auto"/>
            </w:tcBorders>
          </w:tcPr>
          <w:p w14:paraId="74C119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397</w:t>
            </w:r>
          </w:p>
        </w:tc>
        <w:tc>
          <w:tcPr>
            <w:tcW w:w="5387" w:type="dxa"/>
            <w:tcBorders>
              <w:top w:val="nil"/>
              <w:left w:val="nil"/>
              <w:bottom w:val="nil"/>
              <w:right w:val="nil"/>
            </w:tcBorders>
          </w:tcPr>
          <w:p w14:paraId="2EEA5F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06C62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0918F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DA9D49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74CE1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B6AF4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1216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138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DC3F6B" w14:textId="77777777" w:rsidTr="0083520A">
        <w:trPr>
          <w:jc w:val="center"/>
        </w:trPr>
        <w:tc>
          <w:tcPr>
            <w:tcW w:w="567" w:type="dxa"/>
            <w:tcBorders>
              <w:top w:val="nil"/>
              <w:left w:val="single" w:sz="12" w:space="0" w:color="auto"/>
              <w:bottom w:val="nil"/>
              <w:right w:val="single" w:sz="4" w:space="0" w:color="auto"/>
            </w:tcBorders>
          </w:tcPr>
          <w:p w14:paraId="78DDD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398</w:t>
            </w:r>
          </w:p>
        </w:tc>
        <w:tc>
          <w:tcPr>
            <w:tcW w:w="5387" w:type="dxa"/>
            <w:tcBorders>
              <w:top w:val="nil"/>
              <w:left w:val="nil"/>
              <w:bottom w:val="nil"/>
              <w:right w:val="nil"/>
            </w:tcBorders>
          </w:tcPr>
          <w:p w14:paraId="728203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0BE50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025AD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60729E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83C33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88A25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3CE057" w14:textId="77777777" w:rsidTr="0083520A">
        <w:trPr>
          <w:jc w:val="center"/>
        </w:trPr>
        <w:tc>
          <w:tcPr>
            <w:tcW w:w="567" w:type="dxa"/>
            <w:tcBorders>
              <w:top w:val="nil"/>
              <w:left w:val="single" w:sz="12" w:space="0" w:color="auto"/>
              <w:bottom w:val="nil"/>
              <w:right w:val="single" w:sz="4" w:space="0" w:color="auto"/>
            </w:tcBorders>
          </w:tcPr>
          <w:p w14:paraId="5A79D0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399</w:t>
            </w:r>
          </w:p>
        </w:tc>
        <w:tc>
          <w:tcPr>
            <w:tcW w:w="5387" w:type="dxa"/>
            <w:tcBorders>
              <w:top w:val="nil"/>
              <w:left w:val="nil"/>
              <w:bottom w:val="nil"/>
              <w:right w:val="nil"/>
            </w:tcBorders>
          </w:tcPr>
          <w:p w14:paraId="0E3DB6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0874D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1A7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1E340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61FE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0C6F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BFE7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1E21A1" w14:textId="77777777" w:rsidTr="0083520A">
        <w:trPr>
          <w:jc w:val="center"/>
        </w:trPr>
        <w:tc>
          <w:tcPr>
            <w:tcW w:w="567" w:type="dxa"/>
            <w:tcBorders>
              <w:top w:val="nil"/>
              <w:left w:val="single" w:sz="12" w:space="0" w:color="auto"/>
              <w:bottom w:val="nil"/>
              <w:right w:val="single" w:sz="4" w:space="0" w:color="auto"/>
            </w:tcBorders>
          </w:tcPr>
          <w:p w14:paraId="467769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w:t>
            </w:r>
          </w:p>
        </w:tc>
        <w:tc>
          <w:tcPr>
            <w:tcW w:w="5387" w:type="dxa"/>
            <w:tcBorders>
              <w:top w:val="nil"/>
              <w:left w:val="nil"/>
              <w:bottom w:val="nil"/>
              <w:right w:val="nil"/>
            </w:tcBorders>
          </w:tcPr>
          <w:p w14:paraId="6E149C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7CB2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6D847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23E24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572656" w14:textId="77777777" w:rsidTr="0083520A">
        <w:trPr>
          <w:jc w:val="center"/>
        </w:trPr>
        <w:tc>
          <w:tcPr>
            <w:tcW w:w="567" w:type="dxa"/>
            <w:tcBorders>
              <w:top w:val="nil"/>
              <w:left w:val="single" w:sz="12" w:space="0" w:color="auto"/>
              <w:bottom w:val="nil"/>
              <w:right w:val="single" w:sz="4" w:space="0" w:color="auto"/>
            </w:tcBorders>
          </w:tcPr>
          <w:p w14:paraId="2FFCF2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401</w:t>
            </w:r>
          </w:p>
        </w:tc>
        <w:tc>
          <w:tcPr>
            <w:tcW w:w="5387" w:type="dxa"/>
            <w:tcBorders>
              <w:top w:val="nil"/>
              <w:left w:val="nil"/>
              <w:bottom w:val="nil"/>
              <w:right w:val="nil"/>
            </w:tcBorders>
          </w:tcPr>
          <w:p w14:paraId="15FF8AD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7D5A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EFD3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2CB6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4FB532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5A8889" w14:textId="77777777" w:rsidTr="0083520A">
        <w:trPr>
          <w:jc w:val="center"/>
        </w:trPr>
        <w:tc>
          <w:tcPr>
            <w:tcW w:w="567" w:type="dxa"/>
            <w:tcBorders>
              <w:top w:val="nil"/>
              <w:left w:val="single" w:sz="12" w:space="0" w:color="auto"/>
              <w:bottom w:val="nil"/>
              <w:right w:val="single" w:sz="4" w:space="0" w:color="auto"/>
            </w:tcBorders>
          </w:tcPr>
          <w:p w14:paraId="2B669F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402</w:t>
            </w:r>
          </w:p>
        </w:tc>
        <w:tc>
          <w:tcPr>
            <w:tcW w:w="5387" w:type="dxa"/>
            <w:tcBorders>
              <w:top w:val="nil"/>
              <w:left w:val="nil"/>
              <w:bottom w:val="nil"/>
              <w:right w:val="nil"/>
            </w:tcBorders>
          </w:tcPr>
          <w:p w14:paraId="1B0EB2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1DE1D5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BB82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2A5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4674C5" w14:textId="77777777" w:rsidTr="0083520A">
        <w:trPr>
          <w:jc w:val="center"/>
        </w:trPr>
        <w:tc>
          <w:tcPr>
            <w:tcW w:w="567" w:type="dxa"/>
            <w:tcBorders>
              <w:top w:val="nil"/>
              <w:left w:val="single" w:sz="12" w:space="0" w:color="auto"/>
              <w:bottom w:val="nil"/>
              <w:right w:val="single" w:sz="4" w:space="0" w:color="auto"/>
            </w:tcBorders>
          </w:tcPr>
          <w:p w14:paraId="653498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403</w:t>
            </w:r>
          </w:p>
        </w:tc>
        <w:tc>
          <w:tcPr>
            <w:tcW w:w="5387" w:type="dxa"/>
            <w:tcBorders>
              <w:top w:val="nil"/>
              <w:left w:val="nil"/>
              <w:bottom w:val="nil"/>
              <w:right w:val="nil"/>
            </w:tcBorders>
          </w:tcPr>
          <w:p w14:paraId="2DBB2C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0B39A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53FF5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1BE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FA42D8" w14:textId="77777777" w:rsidTr="0083520A">
        <w:trPr>
          <w:jc w:val="center"/>
        </w:trPr>
        <w:tc>
          <w:tcPr>
            <w:tcW w:w="567" w:type="dxa"/>
            <w:tcBorders>
              <w:top w:val="nil"/>
              <w:left w:val="single" w:sz="12" w:space="0" w:color="auto"/>
              <w:bottom w:val="nil"/>
              <w:right w:val="single" w:sz="4" w:space="0" w:color="auto"/>
            </w:tcBorders>
          </w:tcPr>
          <w:p w14:paraId="34FA60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w:t>
            </w:r>
          </w:p>
        </w:tc>
        <w:tc>
          <w:tcPr>
            <w:tcW w:w="5387" w:type="dxa"/>
            <w:tcBorders>
              <w:top w:val="nil"/>
              <w:left w:val="nil"/>
              <w:bottom w:val="nil"/>
              <w:right w:val="nil"/>
            </w:tcBorders>
          </w:tcPr>
          <w:p w14:paraId="04568BA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073773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5A77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A972F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4AF88E" w14:textId="77777777" w:rsidTr="0083520A">
        <w:trPr>
          <w:jc w:val="center"/>
        </w:trPr>
        <w:tc>
          <w:tcPr>
            <w:tcW w:w="567" w:type="dxa"/>
            <w:tcBorders>
              <w:top w:val="nil"/>
              <w:left w:val="single" w:sz="12" w:space="0" w:color="auto"/>
              <w:bottom w:val="nil"/>
              <w:right w:val="single" w:sz="4" w:space="0" w:color="auto"/>
            </w:tcBorders>
            <w:vAlign w:val="center"/>
          </w:tcPr>
          <w:p w14:paraId="0FE31C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6C398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ПКК-29</w:t>
            </w:r>
          </w:p>
        </w:tc>
        <w:tc>
          <w:tcPr>
            <w:tcW w:w="1418" w:type="dxa"/>
            <w:tcBorders>
              <w:top w:val="nil"/>
              <w:left w:val="single" w:sz="4" w:space="0" w:color="auto"/>
              <w:bottom w:val="nil"/>
              <w:right w:val="single" w:sz="4" w:space="0" w:color="auto"/>
            </w:tcBorders>
            <w:vAlign w:val="center"/>
          </w:tcPr>
          <w:p w14:paraId="68B52D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9B023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557A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84EA29" w14:textId="77777777" w:rsidTr="0083520A">
        <w:trPr>
          <w:jc w:val="center"/>
        </w:trPr>
        <w:tc>
          <w:tcPr>
            <w:tcW w:w="567" w:type="dxa"/>
            <w:tcBorders>
              <w:top w:val="nil"/>
              <w:left w:val="single" w:sz="12" w:space="0" w:color="auto"/>
              <w:bottom w:val="nil"/>
              <w:right w:val="single" w:sz="4" w:space="0" w:color="auto"/>
            </w:tcBorders>
          </w:tcPr>
          <w:p w14:paraId="0A2E34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405</w:t>
            </w:r>
          </w:p>
        </w:tc>
        <w:tc>
          <w:tcPr>
            <w:tcW w:w="5387" w:type="dxa"/>
            <w:tcBorders>
              <w:top w:val="nil"/>
              <w:left w:val="nil"/>
              <w:bottom w:val="nil"/>
              <w:right w:val="nil"/>
            </w:tcBorders>
          </w:tcPr>
          <w:p w14:paraId="29A8C4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A840D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700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3B70B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03EB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D0F4" w14:textId="77777777" w:rsidTr="0083520A">
        <w:trPr>
          <w:jc w:val="center"/>
        </w:trPr>
        <w:tc>
          <w:tcPr>
            <w:tcW w:w="567" w:type="dxa"/>
            <w:tcBorders>
              <w:top w:val="nil"/>
              <w:left w:val="single" w:sz="12" w:space="0" w:color="auto"/>
              <w:bottom w:val="nil"/>
              <w:right w:val="single" w:sz="4" w:space="0" w:color="auto"/>
            </w:tcBorders>
          </w:tcPr>
          <w:p w14:paraId="2617F83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406</w:t>
            </w:r>
          </w:p>
        </w:tc>
        <w:tc>
          <w:tcPr>
            <w:tcW w:w="5387" w:type="dxa"/>
            <w:tcBorders>
              <w:top w:val="nil"/>
              <w:left w:val="nil"/>
              <w:bottom w:val="nil"/>
              <w:right w:val="nil"/>
            </w:tcBorders>
          </w:tcPr>
          <w:p w14:paraId="00994C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420C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8306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0418A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216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6C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8C8B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71D200" w14:textId="77777777" w:rsidTr="0083520A">
        <w:trPr>
          <w:jc w:val="center"/>
        </w:trPr>
        <w:tc>
          <w:tcPr>
            <w:tcW w:w="567" w:type="dxa"/>
            <w:tcBorders>
              <w:top w:val="nil"/>
              <w:left w:val="single" w:sz="12" w:space="0" w:color="auto"/>
              <w:bottom w:val="nil"/>
              <w:right w:val="single" w:sz="4" w:space="0" w:color="auto"/>
            </w:tcBorders>
          </w:tcPr>
          <w:p w14:paraId="6E1AC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407</w:t>
            </w:r>
          </w:p>
        </w:tc>
        <w:tc>
          <w:tcPr>
            <w:tcW w:w="5387" w:type="dxa"/>
            <w:tcBorders>
              <w:top w:val="nil"/>
              <w:left w:val="nil"/>
              <w:bottom w:val="nil"/>
              <w:right w:val="nil"/>
            </w:tcBorders>
          </w:tcPr>
          <w:p w14:paraId="1514C2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872FC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422A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5B5FF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EAB5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954A6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CFFC41" w14:textId="77777777" w:rsidTr="0083520A">
        <w:trPr>
          <w:jc w:val="center"/>
        </w:trPr>
        <w:tc>
          <w:tcPr>
            <w:tcW w:w="567" w:type="dxa"/>
            <w:tcBorders>
              <w:top w:val="nil"/>
              <w:left w:val="single" w:sz="12" w:space="0" w:color="auto"/>
              <w:bottom w:val="nil"/>
              <w:right w:val="single" w:sz="4" w:space="0" w:color="auto"/>
            </w:tcBorders>
          </w:tcPr>
          <w:p w14:paraId="7C922F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408</w:t>
            </w:r>
          </w:p>
        </w:tc>
        <w:tc>
          <w:tcPr>
            <w:tcW w:w="5387" w:type="dxa"/>
            <w:tcBorders>
              <w:top w:val="nil"/>
              <w:left w:val="nil"/>
              <w:bottom w:val="nil"/>
              <w:right w:val="nil"/>
            </w:tcBorders>
          </w:tcPr>
          <w:p w14:paraId="0F24ED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6B657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C3D2E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23FFD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BF362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731CC9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6D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64471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80D177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381F61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949F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6DBD8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0B6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04E3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C390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7EEBD68" w14:textId="77777777" w:rsidTr="0083520A">
        <w:trPr>
          <w:jc w:val="center"/>
        </w:trPr>
        <w:tc>
          <w:tcPr>
            <w:tcW w:w="567" w:type="dxa"/>
            <w:tcBorders>
              <w:top w:val="nil"/>
              <w:left w:val="single" w:sz="12" w:space="0" w:color="auto"/>
              <w:bottom w:val="nil"/>
              <w:right w:val="single" w:sz="4" w:space="0" w:color="auto"/>
            </w:tcBorders>
          </w:tcPr>
          <w:p w14:paraId="7BC9A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409</w:t>
            </w:r>
          </w:p>
        </w:tc>
        <w:tc>
          <w:tcPr>
            <w:tcW w:w="5387" w:type="dxa"/>
            <w:tcBorders>
              <w:top w:val="nil"/>
              <w:left w:val="nil"/>
              <w:bottom w:val="nil"/>
              <w:right w:val="nil"/>
            </w:tcBorders>
          </w:tcPr>
          <w:p w14:paraId="01E293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4678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685FD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3D5579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3189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AD14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235495" w14:textId="77777777" w:rsidTr="0083520A">
        <w:trPr>
          <w:jc w:val="center"/>
        </w:trPr>
        <w:tc>
          <w:tcPr>
            <w:tcW w:w="567" w:type="dxa"/>
            <w:tcBorders>
              <w:top w:val="nil"/>
              <w:left w:val="single" w:sz="12" w:space="0" w:color="auto"/>
              <w:bottom w:val="nil"/>
              <w:right w:val="single" w:sz="4" w:space="0" w:color="auto"/>
            </w:tcBorders>
          </w:tcPr>
          <w:p w14:paraId="7CE5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410</w:t>
            </w:r>
          </w:p>
        </w:tc>
        <w:tc>
          <w:tcPr>
            <w:tcW w:w="5387" w:type="dxa"/>
            <w:tcBorders>
              <w:top w:val="nil"/>
              <w:left w:val="nil"/>
              <w:bottom w:val="nil"/>
              <w:right w:val="nil"/>
            </w:tcBorders>
          </w:tcPr>
          <w:p w14:paraId="7BA3A0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F5C83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2FC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35261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A7E2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3FF6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8DD8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0E54A9" w14:textId="77777777" w:rsidTr="0083520A">
        <w:trPr>
          <w:jc w:val="center"/>
        </w:trPr>
        <w:tc>
          <w:tcPr>
            <w:tcW w:w="567" w:type="dxa"/>
            <w:tcBorders>
              <w:top w:val="nil"/>
              <w:left w:val="single" w:sz="12" w:space="0" w:color="auto"/>
              <w:bottom w:val="nil"/>
              <w:right w:val="single" w:sz="4" w:space="0" w:color="auto"/>
            </w:tcBorders>
          </w:tcPr>
          <w:p w14:paraId="7470BE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411</w:t>
            </w:r>
          </w:p>
        </w:tc>
        <w:tc>
          <w:tcPr>
            <w:tcW w:w="5387" w:type="dxa"/>
            <w:tcBorders>
              <w:top w:val="nil"/>
              <w:left w:val="nil"/>
              <w:bottom w:val="nil"/>
              <w:right w:val="nil"/>
            </w:tcBorders>
          </w:tcPr>
          <w:p w14:paraId="243FB3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AD836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3BB9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E872E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E617B8" w14:textId="77777777" w:rsidTr="0083520A">
        <w:trPr>
          <w:jc w:val="center"/>
        </w:trPr>
        <w:tc>
          <w:tcPr>
            <w:tcW w:w="567" w:type="dxa"/>
            <w:tcBorders>
              <w:top w:val="nil"/>
              <w:left w:val="single" w:sz="12" w:space="0" w:color="auto"/>
              <w:bottom w:val="nil"/>
              <w:right w:val="single" w:sz="4" w:space="0" w:color="auto"/>
            </w:tcBorders>
          </w:tcPr>
          <w:p w14:paraId="17D2B1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412</w:t>
            </w:r>
          </w:p>
        </w:tc>
        <w:tc>
          <w:tcPr>
            <w:tcW w:w="5387" w:type="dxa"/>
            <w:tcBorders>
              <w:top w:val="nil"/>
              <w:left w:val="nil"/>
              <w:bottom w:val="nil"/>
              <w:right w:val="nil"/>
            </w:tcBorders>
          </w:tcPr>
          <w:p w14:paraId="08F19B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37F8A8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5966D2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8A982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F32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1A62D" w14:textId="77777777" w:rsidTr="0083520A">
        <w:trPr>
          <w:jc w:val="center"/>
        </w:trPr>
        <w:tc>
          <w:tcPr>
            <w:tcW w:w="567" w:type="dxa"/>
            <w:tcBorders>
              <w:top w:val="nil"/>
              <w:left w:val="single" w:sz="12" w:space="0" w:color="auto"/>
              <w:bottom w:val="nil"/>
              <w:right w:val="single" w:sz="4" w:space="0" w:color="auto"/>
            </w:tcBorders>
          </w:tcPr>
          <w:p w14:paraId="3928E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413</w:t>
            </w:r>
          </w:p>
        </w:tc>
        <w:tc>
          <w:tcPr>
            <w:tcW w:w="5387" w:type="dxa"/>
            <w:tcBorders>
              <w:top w:val="nil"/>
              <w:left w:val="nil"/>
              <w:bottom w:val="nil"/>
              <w:right w:val="nil"/>
            </w:tcBorders>
          </w:tcPr>
          <w:p w14:paraId="726952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D86FA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E4A0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1D91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D8AA88" w14:textId="77777777" w:rsidTr="0083520A">
        <w:trPr>
          <w:jc w:val="center"/>
        </w:trPr>
        <w:tc>
          <w:tcPr>
            <w:tcW w:w="567" w:type="dxa"/>
            <w:tcBorders>
              <w:top w:val="nil"/>
              <w:left w:val="single" w:sz="12" w:space="0" w:color="auto"/>
              <w:bottom w:val="nil"/>
              <w:right w:val="single" w:sz="4" w:space="0" w:color="auto"/>
            </w:tcBorders>
          </w:tcPr>
          <w:p w14:paraId="4200CC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414</w:t>
            </w:r>
          </w:p>
        </w:tc>
        <w:tc>
          <w:tcPr>
            <w:tcW w:w="5387" w:type="dxa"/>
            <w:tcBorders>
              <w:top w:val="nil"/>
              <w:left w:val="nil"/>
              <w:bottom w:val="nil"/>
              <w:right w:val="nil"/>
            </w:tcBorders>
          </w:tcPr>
          <w:p w14:paraId="33B19D7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FF2D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257C4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C2CFC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D0F477" w14:textId="77777777" w:rsidTr="0083520A">
        <w:trPr>
          <w:jc w:val="center"/>
        </w:trPr>
        <w:tc>
          <w:tcPr>
            <w:tcW w:w="567" w:type="dxa"/>
            <w:tcBorders>
              <w:top w:val="nil"/>
              <w:left w:val="single" w:sz="12" w:space="0" w:color="auto"/>
              <w:bottom w:val="nil"/>
              <w:right w:val="single" w:sz="4" w:space="0" w:color="auto"/>
            </w:tcBorders>
            <w:vAlign w:val="center"/>
          </w:tcPr>
          <w:p w14:paraId="47130D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0B2E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50C23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CC43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350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088A0A" w14:textId="77777777" w:rsidTr="0083520A">
        <w:trPr>
          <w:jc w:val="center"/>
        </w:trPr>
        <w:tc>
          <w:tcPr>
            <w:tcW w:w="567" w:type="dxa"/>
            <w:tcBorders>
              <w:top w:val="nil"/>
              <w:left w:val="single" w:sz="12" w:space="0" w:color="auto"/>
              <w:bottom w:val="nil"/>
              <w:right w:val="single" w:sz="4" w:space="0" w:color="auto"/>
            </w:tcBorders>
          </w:tcPr>
          <w:p w14:paraId="073F5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415</w:t>
            </w:r>
          </w:p>
        </w:tc>
        <w:tc>
          <w:tcPr>
            <w:tcW w:w="5387" w:type="dxa"/>
            <w:tcBorders>
              <w:top w:val="nil"/>
              <w:left w:val="nil"/>
              <w:bottom w:val="nil"/>
              <w:right w:val="nil"/>
            </w:tcBorders>
          </w:tcPr>
          <w:p w14:paraId="23CD066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0B7C5D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3D2D82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(РКК-4, ІКК-5, ІКК-6)</w:t>
            </w:r>
          </w:p>
        </w:tc>
        <w:tc>
          <w:tcPr>
            <w:tcW w:w="1418" w:type="dxa"/>
            <w:tcBorders>
              <w:top w:val="nil"/>
              <w:left w:val="single" w:sz="4" w:space="0" w:color="auto"/>
              <w:bottom w:val="nil"/>
              <w:right w:val="nil"/>
            </w:tcBorders>
          </w:tcPr>
          <w:p w14:paraId="15F27F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00C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EDA8A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00D8E7" w14:textId="77777777" w:rsidTr="0083520A">
        <w:trPr>
          <w:jc w:val="center"/>
        </w:trPr>
        <w:tc>
          <w:tcPr>
            <w:tcW w:w="567" w:type="dxa"/>
            <w:tcBorders>
              <w:top w:val="nil"/>
              <w:left w:val="single" w:sz="12" w:space="0" w:color="auto"/>
              <w:bottom w:val="nil"/>
              <w:right w:val="single" w:sz="4" w:space="0" w:color="auto"/>
            </w:tcBorders>
          </w:tcPr>
          <w:p w14:paraId="7FA46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416</w:t>
            </w:r>
          </w:p>
        </w:tc>
        <w:tc>
          <w:tcPr>
            <w:tcW w:w="5387" w:type="dxa"/>
            <w:tcBorders>
              <w:top w:val="nil"/>
              <w:left w:val="nil"/>
              <w:bottom w:val="nil"/>
              <w:right w:val="nil"/>
            </w:tcBorders>
          </w:tcPr>
          <w:p w14:paraId="616722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4C9250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2427EB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A84C6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2C7E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027F57" w14:textId="77777777" w:rsidTr="0083520A">
        <w:trPr>
          <w:jc w:val="center"/>
        </w:trPr>
        <w:tc>
          <w:tcPr>
            <w:tcW w:w="567" w:type="dxa"/>
            <w:tcBorders>
              <w:top w:val="nil"/>
              <w:left w:val="single" w:sz="12" w:space="0" w:color="auto"/>
              <w:bottom w:val="nil"/>
              <w:right w:val="single" w:sz="4" w:space="0" w:color="auto"/>
            </w:tcBorders>
          </w:tcPr>
          <w:p w14:paraId="3A8DC3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417</w:t>
            </w:r>
          </w:p>
        </w:tc>
        <w:tc>
          <w:tcPr>
            <w:tcW w:w="5387" w:type="dxa"/>
            <w:tcBorders>
              <w:top w:val="nil"/>
              <w:left w:val="nil"/>
              <w:bottom w:val="nil"/>
              <w:right w:val="nil"/>
            </w:tcBorders>
          </w:tcPr>
          <w:p w14:paraId="6BA222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61E0C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9C53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6D5FF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C6F0C5" w14:textId="77777777" w:rsidTr="0083520A">
        <w:trPr>
          <w:jc w:val="center"/>
        </w:trPr>
        <w:tc>
          <w:tcPr>
            <w:tcW w:w="567" w:type="dxa"/>
            <w:tcBorders>
              <w:top w:val="nil"/>
              <w:left w:val="single" w:sz="12" w:space="0" w:color="auto"/>
              <w:bottom w:val="nil"/>
              <w:right w:val="single" w:sz="4" w:space="0" w:color="auto"/>
            </w:tcBorders>
            <w:vAlign w:val="center"/>
          </w:tcPr>
          <w:p w14:paraId="1BDBF7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C26E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1E098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A3A4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EA3A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CBB86F" w14:textId="77777777" w:rsidTr="0083520A">
        <w:trPr>
          <w:jc w:val="center"/>
        </w:trPr>
        <w:tc>
          <w:tcPr>
            <w:tcW w:w="567" w:type="dxa"/>
            <w:tcBorders>
              <w:top w:val="nil"/>
              <w:left w:val="single" w:sz="12" w:space="0" w:color="auto"/>
              <w:bottom w:val="nil"/>
              <w:right w:val="single" w:sz="4" w:space="0" w:color="auto"/>
            </w:tcBorders>
          </w:tcPr>
          <w:p w14:paraId="150F8B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418</w:t>
            </w:r>
          </w:p>
        </w:tc>
        <w:tc>
          <w:tcPr>
            <w:tcW w:w="5387" w:type="dxa"/>
            <w:tcBorders>
              <w:top w:val="nil"/>
              <w:left w:val="nil"/>
              <w:bottom w:val="nil"/>
              <w:right w:val="nil"/>
            </w:tcBorders>
          </w:tcPr>
          <w:p w14:paraId="105F419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1632D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44D70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1418" w:type="dxa"/>
            <w:tcBorders>
              <w:top w:val="nil"/>
              <w:left w:val="single" w:sz="4" w:space="0" w:color="auto"/>
              <w:bottom w:val="nil"/>
              <w:right w:val="single" w:sz="12" w:space="0" w:color="auto"/>
            </w:tcBorders>
          </w:tcPr>
          <w:p w14:paraId="092CF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1178A6" w14:textId="77777777" w:rsidTr="0083520A">
        <w:trPr>
          <w:jc w:val="center"/>
        </w:trPr>
        <w:tc>
          <w:tcPr>
            <w:tcW w:w="567" w:type="dxa"/>
            <w:tcBorders>
              <w:top w:val="nil"/>
              <w:left w:val="single" w:sz="12" w:space="0" w:color="auto"/>
              <w:bottom w:val="nil"/>
              <w:right w:val="single" w:sz="4" w:space="0" w:color="auto"/>
            </w:tcBorders>
          </w:tcPr>
          <w:p w14:paraId="4E6F4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419</w:t>
            </w:r>
          </w:p>
        </w:tc>
        <w:tc>
          <w:tcPr>
            <w:tcW w:w="5387" w:type="dxa"/>
            <w:tcBorders>
              <w:top w:val="nil"/>
              <w:left w:val="nil"/>
              <w:bottom w:val="nil"/>
              <w:right w:val="nil"/>
            </w:tcBorders>
          </w:tcPr>
          <w:p w14:paraId="1D19E22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050655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F1C2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6DCB5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3,213</w:t>
            </w:r>
          </w:p>
        </w:tc>
        <w:tc>
          <w:tcPr>
            <w:tcW w:w="1418" w:type="dxa"/>
            <w:tcBorders>
              <w:top w:val="nil"/>
              <w:left w:val="single" w:sz="4" w:space="0" w:color="auto"/>
              <w:bottom w:val="nil"/>
              <w:right w:val="single" w:sz="12" w:space="0" w:color="auto"/>
            </w:tcBorders>
          </w:tcPr>
          <w:p w14:paraId="6C1E8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BDC955" w14:textId="77777777" w:rsidTr="0083520A">
        <w:trPr>
          <w:jc w:val="center"/>
        </w:trPr>
        <w:tc>
          <w:tcPr>
            <w:tcW w:w="567" w:type="dxa"/>
            <w:tcBorders>
              <w:top w:val="nil"/>
              <w:left w:val="single" w:sz="12" w:space="0" w:color="auto"/>
              <w:bottom w:val="nil"/>
              <w:right w:val="single" w:sz="4" w:space="0" w:color="auto"/>
            </w:tcBorders>
          </w:tcPr>
          <w:p w14:paraId="184E71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420</w:t>
            </w:r>
          </w:p>
        </w:tc>
        <w:tc>
          <w:tcPr>
            <w:tcW w:w="5387" w:type="dxa"/>
            <w:tcBorders>
              <w:top w:val="nil"/>
              <w:left w:val="nil"/>
              <w:bottom w:val="nil"/>
              <w:right w:val="nil"/>
            </w:tcBorders>
          </w:tcPr>
          <w:p w14:paraId="146970E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2C1BF6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7DABD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6,885</w:t>
            </w:r>
          </w:p>
        </w:tc>
        <w:tc>
          <w:tcPr>
            <w:tcW w:w="1418" w:type="dxa"/>
            <w:tcBorders>
              <w:top w:val="nil"/>
              <w:left w:val="single" w:sz="4" w:space="0" w:color="auto"/>
              <w:bottom w:val="nil"/>
              <w:right w:val="single" w:sz="12" w:space="0" w:color="auto"/>
            </w:tcBorders>
          </w:tcPr>
          <w:p w14:paraId="2D9FE9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60096A" w14:textId="77777777" w:rsidTr="0083520A">
        <w:trPr>
          <w:jc w:val="center"/>
        </w:trPr>
        <w:tc>
          <w:tcPr>
            <w:tcW w:w="567" w:type="dxa"/>
            <w:tcBorders>
              <w:top w:val="nil"/>
              <w:left w:val="single" w:sz="12" w:space="0" w:color="auto"/>
              <w:bottom w:val="nil"/>
              <w:right w:val="single" w:sz="4" w:space="0" w:color="auto"/>
            </w:tcBorders>
          </w:tcPr>
          <w:p w14:paraId="0DE1A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421</w:t>
            </w:r>
          </w:p>
        </w:tc>
        <w:tc>
          <w:tcPr>
            <w:tcW w:w="5387" w:type="dxa"/>
            <w:tcBorders>
              <w:top w:val="nil"/>
              <w:left w:val="nil"/>
              <w:bottom w:val="nil"/>
              <w:right w:val="nil"/>
            </w:tcBorders>
          </w:tcPr>
          <w:p w14:paraId="2402C9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9F155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5A71C6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9CDEE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4C32E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C85957" w14:textId="77777777" w:rsidTr="0083520A">
        <w:trPr>
          <w:jc w:val="center"/>
        </w:trPr>
        <w:tc>
          <w:tcPr>
            <w:tcW w:w="567" w:type="dxa"/>
            <w:tcBorders>
              <w:top w:val="nil"/>
              <w:left w:val="single" w:sz="12" w:space="0" w:color="auto"/>
              <w:bottom w:val="nil"/>
              <w:right w:val="single" w:sz="4" w:space="0" w:color="auto"/>
            </w:tcBorders>
          </w:tcPr>
          <w:p w14:paraId="1A5618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422</w:t>
            </w:r>
          </w:p>
        </w:tc>
        <w:tc>
          <w:tcPr>
            <w:tcW w:w="5387" w:type="dxa"/>
            <w:tcBorders>
              <w:top w:val="nil"/>
              <w:left w:val="nil"/>
              <w:bottom w:val="nil"/>
              <w:right w:val="nil"/>
            </w:tcBorders>
          </w:tcPr>
          <w:p w14:paraId="73F3DD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6D78B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1448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18,6813</w:t>
            </w:r>
          </w:p>
        </w:tc>
        <w:tc>
          <w:tcPr>
            <w:tcW w:w="1418" w:type="dxa"/>
            <w:tcBorders>
              <w:top w:val="nil"/>
              <w:left w:val="single" w:sz="4" w:space="0" w:color="auto"/>
              <w:bottom w:val="nil"/>
              <w:right w:val="single" w:sz="12" w:space="0" w:color="auto"/>
            </w:tcBorders>
          </w:tcPr>
          <w:p w14:paraId="643C3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43124" w14:textId="77777777" w:rsidTr="0083520A">
        <w:trPr>
          <w:jc w:val="center"/>
        </w:trPr>
        <w:tc>
          <w:tcPr>
            <w:tcW w:w="567" w:type="dxa"/>
            <w:tcBorders>
              <w:top w:val="nil"/>
              <w:left w:val="single" w:sz="12" w:space="0" w:color="auto"/>
              <w:bottom w:val="nil"/>
              <w:right w:val="single" w:sz="4" w:space="0" w:color="auto"/>
            </w:tcBorders>
          </w:tcPr>
          <w:p w14:paraId="451863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423</w:t>
            </w:r>
          </w:p>
        </w:tc>
        <w:tc>
          <w:tcPr>
            <w:tcW w:w="5387" w:type="dxa"/>
            <w:tcBorders>
              <w:top w:val="nil"/>
              <w:left w:val="nil"/>
              <w:bottom w:val="nil"/>
              <w:right w:val="nil"/>
            </w:tcBorders>
          </w:tcPr>
          <w:p w14:paraId="53B1F4A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6D0429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53B04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C412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5A722F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D9B53" w14:textId="77777777" w:rsidTr="0083520A">
        <w:trPr>
          <w:jc w:val="center"/>
        </w:trPr>
        <w:tc>
          <w:tcPr>
            <w:tcW w:w="567" w:type="dxa"/>
            <w:tcBorders>
              <w:top w:val="nil"/>
              <w:left w:val="single" w:sz="12" w:space="0" w:color="auto"/>
              <w:bottom w:val="nil"/>
              <w:right w:val="single" w:sz="4" w:space="0" w:color="auto"/>
            </w:tcBorders>
          </w:tcPr>
          <w:p w14:paraId="5AFE2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w:t>
            </w:r>
          </w:p>
        </w:tc>
        <w:tc>
          <w:tcPr>
            <w:tcW w:w="5387" w:type="dxa"/>
            <w:tcBorders>
              <w:top w:val="nil"/>
              <w:left w:val="nil"/>
              <w:bottom w:val="nil"/>
              <w:right w:val="nil"/>
            </w:tcBorders>
          </w:tcPr>
          <w:p w14:paraId="623E0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002ACEE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054F77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54B24E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77A8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132CEA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839FF0" w14:textId="77777777" w:rsidTr="0083520A">
        <w:trPr>
          <w:jc w:val="center"/>
        </w:trPr>
        <w:tc>
          <w:tcPr>
            <w:tcW w:w="567" w:type="dxa"/>
            <w:tcBorders>
              <w:top w:val="nil"/>
              <w:left w:val="single" w:sz="12" w:space="0" w:color="auto"/>
              <w:bottom w:val="nil"/>
              <w:right w:val="single" w:sz="4" w:space="0" w:color="auto"/>
            </w:tcBorders>
          </w:tcPr>
          <w:p w14:paraId="19ACA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425</w:t>
            </w:r>
          </w:p>
        </w:tc>
        <w:tc>
          <w:tcPr>
            <w:tcW w:w="5387" w:type="dxa"/>
            <w:tcBorders>
              <w:top w:val="nil"/>
              <w:left w:val="nil"/>
              <w:bottom w:val="nil"/>
              <w:right w:val="nil"/>
            </w:tcBorders>
          </w:tcPr>
          <w:p w14:paraId="0EF7489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3FA99F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95EA3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6EBC2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2AB25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1418" w:type="dxa"/>
            <w:tcBorders>
              <w:top w:val="nil"/>
              <w:left w:val="single" w:sz="4" w:space="0" w:color="auto"/>
              <w:bottom w:val="nil"/>
              <w:right w:val="single" w:sz="12" w:space="0" w:color="auto"/>
            </w:tcBorders>
          </w:tcPr>
          <w:p w14:paraId="3ACEE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72CC40" w14:textId="77777777" w:rsidTr="0083520A">
        <w:trPr>
          <w:jc w:val="center"/>
        </w:trPr>
        <w:tc>
          <w:tcPr>
            <w:tcW w:w="567" w:type="dxa"/>
            <w:tcBorders>
              <w:top w:val="nil"/>
              <w:left w:val="single" w:sz="12" w:space="0" w:color="auto"/>
              <w:bottom w:val="nil"/>
              <w:right w:val="single" w:sz="4" w:space="0" w:color="auto"/>
            </w:tcBorders>
            <w:vAlign w:val="center"/>
          </w:tcPr>
          <w:p w14:paraId="679B95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B2E0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2757BB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BCDF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812C0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258D5" w14:textId="77777777" w:rsidTr="0083520A">
        <w:trPr>
          <w:jc w:val="center"/>
        </w:trPr>
        <w:tc>
          <w:tcPr>
            <w:tcW w:w="567" w:type="dxa"/>
            <w:tcBorders>
              <w:top w:val="nil"/>
              <w:left w:val="single" w:sz="12" w:space="0" w:color="auto"/>
              <w:bottom w:val="nil"/>
              <w:right w:val="single" w:sz="4" w:space="0" w:color="auto"/>
            </w:tcBorders>
          </w:tcPr>
          <w:p w14:paraId="69128E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426</w:t>
            </w:r>
          </w:p>
        </w:tc>
        <w:tc>
          <w:tcPr>
            <w:tcW w:w="5387" w:type="dxa"/>
            <w:tcBorders>
              <w:top w:val="nil"/>
              <w:left w:val="nil"/>
              <w:bottom w:val="nil"/>
              <w:right w:val="nil"/>
            </w:tcBorders>
          </w:tcPr>
          <w:p w14:paraId="080359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0398A6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22CCA1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B52C7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11C3FF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3F4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4107BC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F57DD9" w14:textId="77777777" w:rsidTr="0083520A">
        <w:trPr>
          <w:jc w:val="center"/>
        </w:trPr>
        <w:tc>
          <w:tcPr>
            <w:tcW w:w="567" w:type="dxa"/>
            <w:tcBorders>
              <w:top w:val="nil"/>
              <w:left w:val="single" w:sz="12" w:space="0" w:color="auto"/>
              <w:bottom w:val="nil"/>
              <w:right w:val="single" w:sz="4" w:space="0" w:color="auto"/>
            </w:tcBorders>
          </w:tcPr>
          <w:p w14:paraId="00A6D8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427</w:t>
            </w:r>
          </w:p>
        </w:tc>
        <w:tc>
          <w:tcPr>
            <w:tcW w:w="5387" w:type="dxa"/>
            <w:tcBorders>
              <w:top w:val="nil"/>
              <w:left w:val="nil"/>
              <w:bottom w:val="nil"/>
              <w:right w:val="nil"/>
            </w:tcBorders>
          </w:tcPr>
          <w:p w14:paraId="1BD7AF6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C71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01E03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102,0915</w:t>
            </w:r>
          </w:p>
        </w:tc>
        <w:tc>
          <w:tcPr>
            <w:tcW w:w="1418" w:type="dxa"/>
            <w:tcBorders>
              <w:top w:val="nil"/>
              <w:left w:val="single" w:sz="4" w:space="0" w:color="auto"/>
              <w:bottom w:val="nil"/>
              <w:right w:val="single" w:sz="12" w:space="0" w:color="auto"/>
            </w:tcBorders>
          </w:tcPr>
          <w:p w14:paraId="4A852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60AF89" w14:textId="77777777" w:rsidTr="0083520A">
        <w:trPr>
          <w:jc w:val="center"/>
        </w:trPr>
        <w:tc>
          <w:tcPr>
            <w:tcW w:w="567" w:type="dxa"/>
            <w:tcBorders>
              <w:top w:val="nil"/>
              <w:left w:val="single" w:sz="12" w:space="0" w:color="auto"/>
              <w:bottom w:val="nil"/>
              <w:right w:val="single" w:sz="4" w:space="0" w:color="auto"/>
            </w:tcBorders>
          </w:tcPr>
          <w:p w14:paraId="14E9DD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428</w:t>
            </w:r>
          </w:p>
        </w:tc>
        <w:tc>
          <w:tcPr>
            <w:tcW w:w="5387" w:type="dxa"/>
            <w:tcBorders>
              <w:top w:val="nil"/>
              <w:left w:val="nil"/>
              <w:bottom w:val="nil"/>
              <w:right w:val="nil"/>
            </w:tcBorders>
          </w:tcPr>
          <w:p w14:paraId="6AE25D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0930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1CC80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58,338</w:t>
            </w:r>
          </w:p>
        </w:tc>
        <w:tc>
          <w:tcPr>
            <w:tcW w:w="1418" w:type="dxa"/>
            <w:tcBorders>
              <w:top w:val="nil"/>
              <w:left w:val="single" w:sz="4" w:space="0" w:color="auto"/>
              <w:bottom w:val="nil"/>
              <w:right w:val="single" w:sz="12" w:space="0" w:color="auto"/>
            </w:tcBorders>
          </w:tcPr>
          <w:p w14:paraId="3D79B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AE3956" w14:textId="77777777" w:rsidTr="0083520A">
        <w:trPr>
          <w:jc w:val="center"/>
        </w:trPr>
        <w:tc>
          <w:tcPr>
            <w:tcW w:w="567" w:type="dxa"/>
            <w:tcBorders>
              <w:top w:val="nil"/>
              <w:left w:val="single" w:sz="12" w:space="0" w:color="auto"/>
              <w:bottom w:val="nil"/>
              <w:right w:val="single" w:sz="4" w:space="0" w:color="auto"/>
            </w:tcBorders>
            <w:vAlign w:val="center"/>
          </w:tcPr>
          <w:p w14:paraId="753AD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862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6CDB9A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FB139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D089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65DA4" w14:textId="77777777" w:rsidTr="0083520A">
        <w:trPr>
          <w:jc w:val="center"/>
        </w:trPr>
        <w:tc>
          <w:tcPr>
            <w:tcW w:w="567" w:type="dxa"/>
            <w:tcBorders>
              <w:top w:val="nil"/>
              <w:left w:val="single" w:sz="12" w:space="0" w:color="auto"/>
              <w:bottom w:val="nil"/>
              <w:right w:val="single" w:sz="4" w:space="0" w:color="auto"/>
            </w:tcBorders>
          </w:tcPr>
          <w:p w14:paraId="62DA57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429</w:t>
            </w:r>
          </w:p>
        </w:tc>
        <w:tc>
          <w:tcPr>
            <w:tcW w:w="5387" w:type="dxa"/>
            <w:tcBorders>
              <w:top w:val="nil"/>
              <w:left w:val="nil"/>
              <w:bottom w:val="nil"/>
              <w:right w:val="nil"/>
            </w:tcBorders>
          </w:tcPr>
          <w:p w14:paraId="6D580F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66515F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AC155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5,175</w:t>
            </w:r>
          </w:p>
        </w:tc>
        <w:tc>
          <w:tcPr>
            <w:tcW w:w="1418" w:type="dxa"/>
            <w:tcBorders>
              <w:top w:val="nil"/>
              <w:left w:val="single" w:sz="4" w:space="0" w:color="auto"/>
              <w:bottom w:val="nil"/>
              <w:right w:val="single" w:sz="12" w:space="0" w:color="auto"/>
            </w:tcBorders>
          </w:tcPr>
          <w:p w14:paraId="460945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A9EF04" w14:textId="77777777" w:rsidTr="0083520A">
        <w:trPr>
          <w:jc w:val="center"/>
        </w:trPr>
        <w:tc>
          <w:tcPr>
            <w:tcW w:w="567" w:type="dxa"/>
            <w:tcBorders>
              <w:top w:val="nil"/>
              <w:left w:val="single" w:sz="12" w:space="0" w:color="auto"/>
              <w:bottom w:val="nil"/>
              <w:right w:val="single" w:sz="4" w:space="0" w:color="auto"/>
            </w:tcBorders>
          </w:tcPr>
          <w:p w14:paraId="2B3355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430</w:t>
            </w:r>
          </w:p>
        </w:tc>
        <w:tc>
          <w:tcPr>
            <w:tcW w:w="5387" w:type="dxa"/>
            <w:tcBorders>
              <w:top w:val="nil"/>
              <w:left w:val="nil"/>
              <w:bottom w:val="nil"/>
              <w:right w:val="nil"/>
            </w:tcBorders>
          </w:tcPr>
          <w:p w14:paraId="6B6463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537AE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4424BB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0444B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0AE2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6F061E" w14:textId="77777777" w:rsidTr="0083520A">
        <w:trPr>
          <w:jc w:val="center"/>
        </w:trPr>
        <w:tc>
          <w:tcPr>
            <w:tcW w:w="567" w:type="dxa"/>
            <w:tcBorders>
              <w:top w:val="nil"/>
              <w:left w:val="single" w:sz="12" w:space="0" w:color="auto"/>
              <w:bottom w:val="nil"/>
              <w:right w:val="single" w:sz="4" w:space="0" w:color="auto"/>
            </w:tcBorders>
          </w:tcPr>
          <w:p w14:paraId="3D432B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431</w:t>
            </w:r>
          </w:p>
        </w:tc>
        <w:tc>
          <w:tcPr>
            <w:tcW w:w="5387" w:type="dxa"/>
            <w:tcBorders>
              <w:top w:val="nil"/>
              <w:left w:val="nil"/>
              <w:bottom w:val="nil"/>
              <w:right w:val="nil"/>
            </w:tcBorders>
          </w:tcPr>
          <w:p w14:paraId="54E1AB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707C34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7E86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5A3A02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4FD42" w14:textId="77777777" w:rsidTr="0083520A">
        <w:trPr>
          <w:jc w:val="center"/>
        </w:trPr>
        <w:tc>
          <w:tcPr>
            <w:tcW w:w="567" w:type="dxa"/>
            <w:tcBorders>
              <w:top w:val="nil"/>
              <w:left w:val="single" w:sz="12" w:space="0" w:color="auto"/>
              <w:bottom w:val="nil"/>
              <w:right w:val="single" w:sz="4" w:space="0" w:color="auto"/>
            </w:tcBorders>
          </w:tcPr>
          <w:p w14:paraId="044A9D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432</w:t>
            </w:r>
          </w:p>
        </w:tc>
        <w:tc>
          <w:tcPr>
            <w:tcW w:w="5387" w:type="dxa"/>
            <w:tcBorders>
              <w:top w:val="nil"/>
              <w:left w:val="nil"/>
              <w:bottom w:val="nil"/>
              <w:right w:val="nil"/>
            </w:tcBorders>
          </w:tcPr>
          <w:p w14:paraId="3D9AEA5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B1BFA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7B5C0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5937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553C3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4CFF4A" w14:textId="77777777" w:rsidTr="0083520A">
        <w:trPr>
          <w:jc w:val="center"/>
        </w:trPr>
        <w:tc>
          <w:tcPr>
            <w:tcW w:w="567" w:type="dxa"/>
            <w:tcBorders>
              <w:top w:val="nil"/>
              <w:left w:val="single" w:sz="12" w:space="0" w:color="auto"/>
              <w:bottom w:val="nil"/>
              <w:right w:val="single" w:sz="4" w:space="0" w:color="auto"/>
            </w:tcBorders>
          </w:tcPr>
          <w:p w14:paraId="28C46E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433</w:t>
            </w:r>
          </w:p>
        </w:tc>
        <w:tc>
          <w:tcPr>
            <w:tcW w:w="5387" w:type="dxa"/>
            <w:tcBorders>
              <w:top w:val="nil"/>
              <w:left w:val="nil"/>
              <w:bottom w:val="nil"/>
              <w:right w:val="nil"/>
            </w:tcBorders>
          </w:tcPr>
          <w:p w14:paraId="12C9131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6EF0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B490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1418" w:type="dxa"/>
            <w:tcBorders>
              <w:top w:val="nil"/>
              <w:left w:val="single" w:sz="4" w:space="0" w:color="auto"/>
              <w:bottom w:val="nil"/>
              <w:right w:val="single" w:sz="12" w:space="0" w:color="auto"/>
            </w:tcBorders>
          </w:tcPr>
          <w:p w14:paraId="1B553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C4A433C" w14:textId="77777777" w:rsidTr="0083520A">
        <w:trPr>
          <w:jc w:val="center"/>
        </w:trPr>
        <w:tc>
          <w:tcPr>
            <w:tcW w:w="567" w:type="dxa"/>
            <w:tcBorders>
              <w:top w:val="nil"/>
              <w:left w:val="single" w:sz="12" w:space="0" w:color="auto"/>
              <w:bottom w:val="nil"/>
              <w:right w:val="single" w:sz="4" w:space="0" w:color="auto"/>
            </w:tcBorders>
          </w:tcPr>
          <w:p w14:paraId="14EA74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w:t>
            </w:r>
          </w:p>
        </w:tc>
        <w:tc>
          <w:tcPr>
            <w:tcW w:w="5387" w:type="dxa"/>
            <w:tcBorders>
              <w:top w:val="nil"/>
              <w:left w:val="nil"/>
              <w:bottom w:val="nil"/>
              <w:right w:val="nil"/>
            </w:tcBorders>
          </w:tcPr>
          <w:p w14:paraId="018347D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2466A1B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105701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4E792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2E6D3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8C1C5C" w14:textId="77777777" w:rsidTr="0083520A">
        <w:trPr>
          <w:jc w:val="center"/>
        </w:trPr>
        <w:tc>
          <w:tcPr>
            <w:tcW w:w="567" w:type="dxa"/>
            <w:tcBorders>
              <w:top w:val="nil"/>
              <w:left w:val="single" w:sz="12" w:space="0" w:color="auto"/>
              <w:bottom w:val="nil"/>
              <w:right w:val="single" w:sz="4" w:space="0" w:color="auto"/>
            </w:tcBorders>
          </w:tcPr>
          <w:p w14:paraId="68021C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435</w:t>
            </w:r>
          </w:p>
        </w:tc>
        <w:tc>
          <w:tcPr>
            <w:tcW w:w="5387" w:type="dxa"/>
            <w:tcBorders>
              <w:top w:val="nil"/>
              <w:left w:val="nil"/>
              <w:bottom w:val="nil"/>
              <w:right w:val="nil"/>
            </w:tcBorders>
          </w:tcPr>
          <w:p w14:paraId="341213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493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754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21F60E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B59D74" w14:textId="77777777" w:rsidTr="0083520A">
        <w:trPr>
          <w:jc w:val="center"/>
        </w:trPr>
        <w:tc>
          <w:tcPr>
            <w:tcW w:w="567" w:type="dxa"/>
            <w:tcBorders>
              <w:top w:val="nil"/>
              <w:left w:val="single" w:sz="12" w:space="0" w:color="auto"/>
              <w:bottom w:val="nil"/>
              <w:right w:val="single" w:sz="4" w:space="0" w:color="auto"/>
            </w:tcBorders>
          </w:tcPr>
          <w:p w14:paraId="5528E1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436</w:t>
            </w:r>
          </w:p>
        </w:tc>
        <w:tc>
          <w:tcPr>
            <w:tcW w:w="5387" w:type="dxa"/>
            <w:tcBorders>
              <w:top w:val="nil"/>
              <w:left w:val="nil"/>
              <w:bottom w:val="nil"/>
              <w:right w:val="nil"/>
            </w:tcBorders>
          </w:tcPr>
          <w:p w14:paraId="1C5030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4B5A1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59579A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0BE03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649615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8B2CCC" w14:textId="77777777" w:rsidTr="0083520A">
        <w:trPr>
          <w:jc w:val="center"/>
        </w:trPr>
        <w:tc>
          <w:tcPr>
            <w:tcW w:w="567" w:type="dxa"/>
            <w:tcBorders>
              <w:top w:val="nil"/>
              <w:left w:val="single" w:sz="12" w:space="0" w:color="auto"/>
              <w:bottom w:val="nil"/>
              <w:right w:val="single" w:sz="4" w:space="0" w:color="auto"/>
            </w:tcBorders>
          </w:tcPr>
          <w:p w14:paraId="0E665E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437</w:t>
            </w:r>
          </w:p>
        </w:tc>
        <w:tc>
          <w:tcPr>
            <w:tcW w:w="5387" w:type="dxa"/>
            <w:tcBorders>
              <w:top w:val="nil"/>
              <w:left w:val="nil"/>
              <w:bottom w:val="nil"/>
              <w:right w:val="nil"/>
            </w:tcBorders>
          </w:tcPr>
          <w:p w14:paraId="084DF67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31F42F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FC3DC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7E153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A56E4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32085" w14:textId="77777777" w:rsidTr="0083520A">
        <w:trPr>
          <w:jc w:val="center"/>
        </w:trPr>
        <w:tc>
          <w:tcPr>
            <w:tcW w:w="567" w:type="dxa"/>
            <w:tcBorders>
              <w:top w:val="nil"/>
              <w:left w:val="single" w:sz="12" w:space="0" w:color="auto"/>
              <w:bottom w:val="nil"/>
              <w:right w:val="single" w:sz="4" w:space="0" w:color="auto"/>
            </w:tcBorders>
          </w:tcPr>
          <w:p w14:paraId="204268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438</w:t>
            </w:r>
          </w:p>
        </w:tc>
        <w:tc>
          <w:tcPr>
            <w:tcW w:w="5387" w:type="dxa"/>
            <w:tcBorders>
              <w:top w:val="nil"/>
              <w:left w:val="nil"/>
              <w:bottom w:val="nil"/>
              <w:right w:val="nil"/>
            </w:tcBorders>
          </w:tcPr>
          <w:p w14:paraId="2EB765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CC3B4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AF33D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0865A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5542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071607" w14:textId="77777777" w:rsidTr="0083520A">
        <w:trPr>
          <w:jc w:val="center"/>
        </w:trPr>
        <w:tc>
          <w:tcPr>
            <w:tcW w:w="567" w:type="dxa"/>
            <w:tcBorders>
              <w:top w:val="nil"/>
              <w:left w:val="single" w:sz="12" w:space="0" w:color="auto"/>
              <w:bottom w:val="nil"/>
              <w:right w:val="single" w:sz="4" w:space="0" w:color="auto"/>
            </w:tcBorders>
            <w:vAlign w:val="center"/>
          </w:tcPr>
          <w:p w14:paraId="50937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39F2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4B8A5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D510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9E95F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71F403C" w14:textId="77777777" w:rsidTr="0083520A">
        <w:trPr>
          <w:jc w:val="center"/>
        </w:trPr>
        <w:tc>
          <w:tcPr>
            <w:tcW w:w="567" w:type="dxa"/>
            <w:tcBorders>
              <w:top w:val="nil"/>
              <w:left w:val="single" w:sz="12" w:space="0" w:color="auto"/>
              <w:bottom w:val="nil"/>
              <w:right w:val="single" w:sz="4" w:space="0" w:color="auto"/>
            </w:tcBorders>
          </w:tcPr>
          <w:p w14:paraId="1FE509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439</w:t>
            </w:r>
          </w:p>
        </w:tc>
        <w:tc>
          <w:tcPr>
            <w:tcW w:w="5387" w:type="dxa"/>
            <w:tcBorders>
              <w:top w:val="nil"/>
              <w:left w:val="nil"/>
              <w:bottom w:val="nil"/>
              <w:right w:val="nil"/>
            </w:tcBorders>
          </w:tcPr>
          <w:p w14:paraId="30AEF5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42F9CB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3FFF6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D984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74F002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302B3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9FD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E1D37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1ECE0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77432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FD46A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3C74EAF4" w14:textId="77777777" w:rsidTr="0083520A">
        <w:trPr>
          <w:jc w:val="center"/>
        </w:trPr>
        <w:tc>
          <w:tcPr>
            <w:tcW w:w="567" w:type="dxa"/>
            <w:tcBorders>
              <w:top w:val="nil"/>
              <w:left w:val="single" w:sz="12" w:space="0" w:color="auto"/>
              <w:bottom w:val="nil"/>
              <w:right w:val="single" w:sz="4" w:space="0" w:color="auto"/>
            </w:tcBorders>
          </w:tcPr>
          <w:p w14:paraId="599ED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w:t>
            </w:r>
          </w:p>
        </w:tc>
        <w:tc>
          <w:tcPr>
            <w:tcW w:w="5387" w:type="dxa"/>
            <w:tcBorders>
              <w:top w:val="nil"/>
              <w:left w:val="nil"/>
              <w:bottom w:val="nil"/>
              <w:right w:val="nil"/>
            </w:tcBorders>
          </w:tcPr>
          <w:p w14:paraId="3EC58C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3BB64C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BA138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53134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D512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7A4176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6B5854" w14:textId="77777777" w:rsidTr="0083520A">
        <w:trPr>
          <w:jc w:val="center"/>
        </w:trPr>
        <w:tc>
          <w:tcPr>
            <w:tcW w:w="567" w:type="dxa"/>
            <w:tcBorders>
              <w:top w:val="nil"/>
              <w:left w:val="single" w:sz="12" w:space="0" w:color="auto"/>
              <w:bottom w:val="nil"/>
              <w:right w:val="single" w:sz="4" w:space="0" w:color="auto"/>
            </w:tcBorders>
          </w:tcPr>
          <w:p w14:paraId="6C6678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5387" w:type="dxa"/>
            <w:tcBorders>
              <w:top w:val="nil"/>
              <w:left w:val="nil"/>
              <w:bottom w:val="nil"/>
              <w:right w:val="nil"/>
            </w:tcBorders>
          </w:tcPr>
          <w:p w14:paraId="3233E7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0C375E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33792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460F28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E8E33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6A1BF" w14:textId="77777777" w:rsidTr="0083520A">
        <w:trPr>
          <w:jc w:val="center"/>
        </w:trPr>
        <w:tc>
          <w:tcPr>
            <w:tcW w:w="567" w:type="dxa"/>
            <w:tcBorders>
              <w:top w:val="nil"/>
              <w:left w:val="single" w:sz="12" w:space="0" w:color="auto"/>
              <w:bottom w:val="nil"/>
              <w:right w:val="single" w:sz="4" w:space="0" w:color="auto"/>
            </w:tcBorders>
            <w:vAlign w:val="center"/>
          </w:tcPr>
          <w:p w14:paraId="712855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36C7C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6401AC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F48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03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B4803D" w14:textId="77777777" w:rsidTr="0083520A">
        <w:trPr>
          <w:jc w:val="center"/>
        </w:trPr>
        <w:tc>
          <w:tcPr>
            <w:tcW w:w="567" w:type="dxa"/>
            <w:tcBorders>
              <w:top w:val="nil"/>
              <w:left w:val="single" w:sz="12" w:space="0" w:color="auto"/>
              <w:bottom w:val="nil"/>
              <w:right w:val="single" w:sz="4" w:space="0" w:color="auto"/>
            </w:tcBorders>
          </w:tcPr>
          <w:p w14:paraId="18481A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442</w:t>
            </w:r>
          </w:p>
        </w:tc>
        <w:tc>
          <w:tcPr>
            <w:tcW w:w="5387" w:type="dxa"/>
            <w:tcBorders>
              <w:top w:val="nil"/>
              <w:left w:val="nil"/>
              <w:bottom w:val="nil"/>
              <w:right w:val="nil"/>
            </w:tcBorders>
          </w:tcPr>
          <w:p w14:paraId="211BEE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479AF61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1EE038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EC5B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88CD4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71EE6" w14:textId="77777777" w:rsidTr="0083520A">
        <w:trPr>
          <w:jc w:val="center"/>
        </w:trPr>
        <w:tc>
          <w:tcPr>
            <w:tcW w:w="567" w:type="dxa"/>
            <w:tcBorders>
              <w:top w:val="nil"/>
              <w:left w:val="single" w:sz="12" w:space="0" w:color="auto"/>
              <w:bottom w:val="nil"/>
              <w:right w:val="single" w:sz="4" w:space="0" w:color="auto"/>
            </w:tcBorders>
          </w:tcPr>
          <w:p w14:paraId="20A87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443</w:t>
            </w:r>
          </w:p>
        </w:tc>
        <w:tc>
          <w:tcPr>
            <w:tcW w:w="5387" w:type="dxa"/>
            <w:tcBorders>
              <w:top w:val="nil"/>
              <w:left w:val="nil"/>
              <w:bottom w:val="nil"/>
              <w:right w:val="nil"/>
            </w:tcBorders>
          </w:tcPr>
          <w:p w14:paraId="7B3015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7EA5C0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7DDF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28E0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51604E" w14:textId="77777777" w:rsidTr="0083520A">
        <w:trPr>
          <w:jc w:val="center"/>
        </w:trPr>
        <w:tc>
          <w:tcPr>
            <w:tcW w:w="567" w:type="dxa"/>
            <w:tcBorders>
              <w:top w:val="nil"/>
              <w:left w:val="single" w:sz="12" w:space="0" w:color="auto"/>
              <w:bottom w:val="nil"/>
              <w:right w:val="single" w:sz="4" w:space="0" w:color="auto"/>
            </w:tcBorders>
          </w:tcPr>
          <w:p w14:paraId="47D913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444</w:t>
            </w:r>
          </w:p>
        </w:tc>
        <w:tc>
          <w:tcPr>
            <w:tcW w:w="5387" w:type="dxa"/>
            <w:tcBorders>
              <w:top w:val="nil"/>
              <w:left w:val="nil"/>
              <w:bottom w:val="nil"/>
              <w:right w:val="nil"/>
            </w:tcBorders>
          </w:tcPr>
          <w:p w14:paraId="6DCB2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269B10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DAD7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78339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AF5154" w14:textId="77777777" w:rsidTr="0083520A">
        <w:trPr>
          <w:jc w:val="center"/>
        </w:trPr>
        <w:tc>
          <w:tcPr>
            <w:tcW w:w="567" w:type="dxa"/>
            <w:tcBorders>
              <w:top w:val="nil"/>
              <w:left w:val="single" w:sz="12" w:space="0" w:color="auto"/>
              <w:bottom w:val="nil"/>
              <w:right w:val="single" w:sz="4" w:space="0" w:color="auto"/>
            </w:tcBorders>
          </w:tcPr>
          <w:p w14:paraId="2CE887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w:t>
            </w:r>
          </w:p>
        </w:tc>
        <w:tc>
          <w:tcPr>
            <w:tcW w:w="5387" w:type="dxa"/>
            <w:tcBorders>
              <w:top w:val="nil"/>
              <w:left w:val="nil"/>
              <w:bottom w:val="nil"/>
              <w:right w:val="nil"/>
            </w:tcBorders>
          </w:tcPr>
          <w:p w14:paraId="6F967F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7BB836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51EB4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6610AC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A2CD4E" w14:textId="77777777" w:rsidTr="0083520A">
        <w:trPr>
          <w:jc w:val="center"/>
        </w:trPr>
        <w:tc>
          <w:tcPr>
            <w:tcW w:w="567" w:type="dxa"/>
            <w:tcBorders>
              <w:top w:val="nil"/>
              <w:left w:val="single" w:sz="12" w:space="0" w:color="auto"/>
              <w:bottom w:val="nil"/>
              <w:right w:val="single" w:sz="4" w:space="0" w:color="auto"/>
            </w:tcBorders>
          </w:tcPr>
          <w:p w14:paraId="68CFD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446</w:t>
            </w:r>
          </w:p>
        </w:tc>
        <w:tc>
          <w:tcPr>
            <w:tcW w:w="5387" w:type="dxa"/>
            <w:tcBorders>
              <w:top w:val="nil"/>
              <w:left w:val="nil"/>
              <w:bottom w:val="nil"/>
              <w:right w:val="nil"/>
            </w:tcBorders>
          </w:tcPr>
          <w:p w14:paraId="09437F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7D80BD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0043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82BD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6B09A6" w14:textId="77777777" w:rsidTr="0083520A">
        <w:trPr>
          <w:jc w:val="center"/>
        </w:trPr>
        <w:tc>
          <w:tcPr>
            <w:tcW w:w="567" w:type="dxa"/>
            <w:tcBorders>
              <w:top w:val="nil"/>
              <w:left w:val="single" w:sz="12" w:space="0" w:color="auto"/>
              <w:bottom w:val="nil"/>
              <w:right w:val="single" w:sz="4" w:space="0" w:color="auto"/>
            </w:tcBorders>
          </w:tcPr>
          <w:p w14:paraId="71AAE7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447</w:t>
            </w:r>
          </w:p>
        </w:tc>
        <w:tc>
          <w:tcPr>
            <w:tcW w:w="5387" w:type="dxa"/>
            <w:tcBorders>
              <w:top w:val="nil"/>
              <w:left w:val="nil"/>
              <w:bottom w:val="nil"/>
              <w:right w:val="nil"/>
            </w:tcBorders>
          </w:tcPr>
          <w:p w14:paraId="448996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6D59E0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BFBC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5651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25748" w14:textId="77777777" w:rsidTr="0083520A">
        <w:trPr>
          <w:jc w:val="center"/>
        </w:trPr>
        <w:tc>
          <w:tcPr>
            <w:tcW w:w="567" w:type="dxa"/>
            <w:tcBorders>
              <w:top w:val="nil"/>
              <w:left w:val="single" w:sz="12" w:space="0" w:color="auto"/>
              <w:bottom w:val="nil"/>
              <w:right w:val="single" w:sz="4" w:space="0" w:color="auto"/>
            </w:tcBorders>
            <w:vAlign w:val="center"/>
          </w:tcPr>
          <w:p w14:paraId="1F5E0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A779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57E8B4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5576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881D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268CFF" w14:textId="77777777" w:rsidTr="0083520A">
        <w:trPr>
          <w:jc w:val="center"/>
        </w:trPr>
        <w:tc>
          <w:tcPr>
            <w:tcW w:w="567" w:type="dxa"/>
            <w:tcBorders>
              <w:top w:val="nil"/>
              <w:left w:val="single" w:sz="12" w:space="0" w:color="auto"/>
              <w:bottom w:val="nil"/>
              <w:right w:val="single" w:sz="4" w:space="0" w:color="auto"/>
            </w:tcBorders>
          </w:tcPr>
          <w:p w14:paraId="290B5B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448</w:t>
            </w:r>
          </w:p>
        </w:tc>
        <w:tc>
          <w:tcPr>
            <w:tcW w:w="5387" w:type="dxa"/>
            <w:tcBorders>
              <w:top w:val="nil"/>
              <w:left w:val="nil"/>
              <w:bottom w:val="nil"/>
              <w:right w:val="nil"/>
            </w:tcBorders>
          </w:tcPr>
          <w:p w14:paraId="33B27D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619163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1932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25D6D1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FCD4F0" w14:textId="77777777" w:rsidTr="0083520A">
        <w:trPr>
          <w:jc w:val="center"/>
        </w:trPr>
        <w:tc>
          <w:tcPr>
            <w:tcW w:w="567" w:type="dxa"/>
            <w:tcBorders>
              <w:top w:val="nil"/>
              <w:left w:val="single" w:sz="12" w:space="0" w:color="auto"/>
              <w:bottom w:val="nil"/>
              <w:right w:val="single" w:sz="4" w:space="0" w:color="auto"/>
            </w:tcBorders>
          </w:tcPr>
          <w:p w14:paraId="0AFBD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449</w:t>
            </w:r>
          </w:p>
        </w:tc>
        <w:tc>
          <w:tcPr>
            <w:tcW w:w="5387" w:type="dxa"/>
            <w:tcBorders>
              <w:top w:val="nil"/>
              <w:left w:val="nil"/>
              <w:bottom w:val="nil"/>
              <w:right w:val="nil"/>
            </w:tcBorders>
          </w:tcPr>
          <w:p w14:paraId="7AC357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330028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8310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7BB14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C429C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28C78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D04CA4B" w14:textId="77777777" w:rsidTr="0083520A">
        <w:trPr>
          <w:jc w:val="center"/>
        </w:trPr>
        <w:tc>
          <w:tcPr>
            <w:tcW w:w="567" w:type="dxa"/>
            <w:tcBorders>
              <w:top w:val="nil"/>
              <w:left w:val="single" w:sz="12" w:space="0" w:color="auto"/>
              <w:bottom w:val="nil"/>
              <w:right w:val="single" w:sz="4" w:space="0" w:color="auto"/>
            </w:tcBorders>
          </w:tcPr>
          <w:p w14:paraId="3B81DF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450</w:t>
            </w:r>
          </w:p>
        </w:tc>
        <w:tc>
          <w:tcPr>
            <w:tcW w:w="5387" w:type="dxa"/>
            <w:tcBorders>
              <w:top w:val="nil"/>
              <w:left w:val="nil"/>
              <w:bottom w:val="nil"/>
              <w:right w:val="nil"/>
            </w:tcBorders>
          </w:tcPr>
          <w:p w14:paraId="005D44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151EB3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5E474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385FB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A1E51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8205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243C5E" w14:textId="77777777" w:rsidTr="0083520A">
        <w:trPr>
          <w:jc w:val="center"/>
        </w:trPr>
        <w:tc>
          <w:tcPr>
            <w:tcW w:w="567" w:type="dxa"/>
            <w:tcBorders>
              <w:top w:val="nil"/>
              <w:left w:val="single" w:sz="12" w:space="0" w:color="auto"/>
              <w:bottom w:val="nil"/>
              <w:right w:val="single" w:sz="4" w:space="0" w:color="auto"/>
            </w:tcBorders>
          </w:tcPr>
          <w:p w14:paraId="1BD1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451</w:t>
            </w:r>
          </w:p>
        </w:tc>
        <w:tc>
          <w:tcPr>
            <w:tcW w:w="5387" w:type="dxa"/>
            <w:tcBorders>
              <w:top w:val="nil"/>
              <w:left w:val="nil"/>
              <w:bottom w:val="nil"/>
              <w:right w:val="nil"/>
            </w:tcBorders>
          </w:tcPr>
          <w:p w14:paraId="4EF988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56034CD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57A798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РКК-29 до ПКК-11)</w:t>
            </w:r>
          </w:p>
        </w:tc>
        <w:tc>
          <w:tcPr>
            <w:tcW w:w="1418" w:type="dxa"/>
            <w:tcBorders>
              <w:top w:val="nil"/>
              <w:left w:val="single" w:sz="4" w:space="0" w:color="auto"/>
              <w:bottom w:val="nil"/>
              <w:right w:val="nil"/>
            </w:tcBorders>
          </w:tcPr>
          <w:p w14:paraId="538FF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4851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1040C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A59055" w14:textId="77777777" w:rsidTr="0083520A">
        <w:trPr>
          <w:jc w:val="center"/>
        </w:trPr>
        <w:tc>
          <w:tcPr>
            <w:tcW w:w="567" w:type="dxa"/>
            <w:tcBorders>
              <w:top w:val="nil"/>
              <w:left w:val="single" w:sz="12" w:space="0" w:color="auto"/>
              <w:bottom w:val="nil"/>
              <w:right w:val="single" w:sz="4" w:space="0" w:color="auto"/>
            </w:tcBorders>
          </w:tcPr>
          <w:p w14:paraId="292CB3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5387" w:type="dxa"/>
            <w:tcBorders>
              <w:top w:val="nil"/>
              <w:left w:val="nil"/>
              <w:bottom w:val="nil"/>
              <w:right w:val="nil"/>
            </w:tcBorders>
          </w:tcPr>
          <w:p w14:paraId="32FE38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DCC43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03FB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1418" w:type="dxa"/>
            <w:tcBorders>
              <w:top w:val="nil"/>
              <w:left w:val="single" w:sz="4" w:space="0" w:color="auto"/>
              <w:bottom w:val="nil"/>
              <w:right w:val="single" w:sz="12" w:space="0" w:color="auto"/>
            </w:tcBorders>
          </w:tcPr>
          <w:p w14:paraId="27C1B7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C77A8D" w14:textId="77777777" w:rsidTr="0083520A">
        <w:trPr>
          <w:jc w:val="center"/>
        </w:trPr>
        <w:tc>
          <w:tcPr>
            <w:tcW w:w="567" w:type="dxa"/>
            <w:tcBorders>
              <w:top w:val="nil"/>
              <w:left w:val="single" w:sz="12" w:space="0" w:color="auto"/>
              <w:bottom w:val="nil"/>
              <w:right w:val="single" w:sz="4" w:space="0" w:color="auto"/>
            </w:tcBorders>
          </w:tcPr>
          <w:p w14:paraId="639EF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453</w:t>
            </w:r>
          </w:p>
        </w:tc>
        <w:tc>
          <w:tcPr>
            <w:tcW w:w="5387" w:type="dxa"/>
            <w:tcBorders>
              <w:top w:val="nil"/>
              <w:left w:val="nil"/>
              <w:bottom w:val="nil"/>
              <w:right w:val="nil"/>
            </w:tcBorders>
          </w:tcPr>
          <w:p w14:paraId="63A99F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7D5DEF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РКК-6 до ПКК-11)</w:t>
            </w:r>
          </w:p>
        </w:tc>
        <w:tc>
          <w:tcPr>
            <w:tcW w:w="1418" w:type="dxa"/>
            <w:tcBorders>
              <w:top w:val="nil"/>
              <w:left w:val="single" w:sz="4" w:space="0" w:color="auto"/>
              <w:bottom w:val="nil"/>
              <w:right w:val="nil"/>
            </w:tcBorders>
          </w:tcPr>
          <w:p w14:paraId="17B53A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E9D86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4E9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85F560" w14:textId="77777777" w:rsidTr="0083520A">
        <w:trPr>
          <w:jc w:val="center"/>
        </w:trPr>
        <w:tc>
          <w:tcPr>
            <w:tcW w:w="567" w:type="dxa"/>
            <w:tcBorders>
              <w:top w:val="nil"/>
              <w:left w:val="single" w:sz="12" w:space="0" w:color="auto"/>
              <w:bottom w:val="nil"/>
              <w:right w:val="single" w:sz="4" w:space="0" w:color="auto"/>
            </w:tcBorders>
          </w:tcPr>
          <w:p w14:paraId="38B521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454</w:t>
            </w:r>
          </w:p>
        </w:tc>
        <w:tc>
          <w:tcPr>
            <w:tcW w:w="5387" w:type="dxa"/>
            <w:tcBorders>
              <w:top w:val="nil"/>
              <w:left w:val="nil"/>
              <w:bottom w:val="nil"/>
              <w:right w:val="nil"/>
            </w:tcBorders>
          </w:tcPr>
          <w:p w14:paraId="17D9DB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РКК-</w:t>
            </w:r>
          </w:p>
          <w:p w14:paraId="1BC15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 до ПКК-11)</w:t>
            </w:r>
          </w:p>
        </w:tc>
        <w:tc>
          <w:tcPr>
            <w:tcW w:w="1418" w:type="dxa"/>
            <w:tcBorders>
              <w:top w:val="nil"/>
              <w:left w:val="single" w:sz="4" w:space="0" w:color="auto"/>
              <w:bottom w:val="nil"/>
              <w:right w:val="nil"/>
            </w:tcBorders>
          </w:tcPr>
          <w:p w14:paraId="6482D7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928E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62B9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BF636A" w14:textId="77777777" w:rsidTr="0083520A">
        <w:trPr>
          <w:jc w:val="center"/>
        </w:trPr>
        <w:tc>
          <w:tcPr>
            <w:tcW w:w="567" w:type="dxa"/>
            <w:tcBorders>
              <w:top w:val="nil"/>
              <w:left w:val="single" w:sz="12" w:space="0" w:color="auto"/>
              <w:bottom w:val="nil"/>
              <w:right w:val="single" w:sz="4" w:space="0" w:color="auto"/>
            </w:tcBorders>
          </w:tcPr>
          <w:p w14:paraId="47235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455</w:t>
            </w:r>
          </w:p>
        </w:tc>
        <w:tc>
          <w:tcPr>
            <w:tcW w:w="5387" w:type="dxa"/>
            <w:tcBorders>
              <w:top w:val="nil"/>
              <w:left w:val="nil"/>
              <w:bottom w:val="nil"/>
              <w:right w:val="nil"/>
            </w:tcBorders>
          </w:tcPr>
          <w:p w14:paraId="3189FE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15F9D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CA31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E2C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817A6E" w14:textId="77777777" w:rsidTr="0083520A">
        <w:trPr>
          <w:jc w:val="center"/>
        </w:trPr>
        <w:tc>
          <w:tcPr>
            <w:tcW w:w="567" w:type="dxa"/>
            <w:tcBorders>
              <w:top w:val="nil"/>
              <w:left w:val="single" w:sz="12" w:space="0" w:color="auto"/>
              <w:bottom w:val="nil"/>
              <w:right w:val="single" w:sz="4" w:space="0" w:color="auto"/>
            </w:tcBorders>
            <w:vAlign w:val="center"/>
          </w:tcPr>
          <w:p w14:paraId="6455B2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6AE9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- 2 шт.</w:t>
            </w:r>
          </w:p>
        </w:tc>
        <w:tc>
          <w:tcPr>
            <w:tcW w:w="1418" w:type="dxa"/>
            <w:tcBorders>
              <w:top w:val="nil"/>
              <w:left w:val="single" w:sz="4" w:space="0" w:color="auto"/>
              <w:bottom w:val="nil"/>
              <w:right w:val="single" w:sz="4" w:space="0" w:color="auto"/>
            </w:tcBorders>
            <w:vAlign w:val="center"/>
          </w:tcPr>
          <w:p w14:paraId="31E78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0AD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2B48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D576B99" w14:textId="77777777" w:rsidTr="0083520A">
        <w:trPr>
          <w:jc w:val="center"/>
        </w:trPr>
        <w:tc>
          <w:tcPr>
            <w:tcW w:w="567" w:type="dxa"/>
            <w:tcBorders>
              <w:top w:val="nil"/>
              <w:left w:val="single" w:sz="12" w:space="0" w:color="auto"/>
              <w:bottom w:val="nil"/>
              <w:right w:val="single" w:sz="4" w:space="0" w:color="auto"/>
            </w:tcBorders>
            <w:vAlign w:val="center"/>
          </w:tcPr>
          <w:p w14:paraId="69429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23EC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РКК-4</w:t>
            </w:r>
          </w:p>
        </w:tc>
        <w:tc>
          <w:tcPr>
            <w:tcW w:w="1418" w:type="dxa"/>
            <w:tcBorders>
              <w:top w:val="nil"/>
              <w:left w:val="single" w:sz="4" w:space="0" w:color="auto"/>
              <w:bottom w:val="nil"/>
              <w:right w:val="single" w:sz="4" w:space="0" w:color="auto"/>
            </w:tcBorders>
            <w:vAlign w:val="center"/>
          </w:tcPr>
          <w:p w14:paraId="6C36C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C94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9AA82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4C8E" w14:textId="77777777" w:rsidTr="0083520A">
        <w:trPr>
          <w:jc w:val="center"/>
        </w:trPr>
        <w:tc>
          <w:tcPr>
            <w:tcW w:w="567" w:type="dxa"/>
            <w:tcBorders>
              <w:top w:val="nil"/>
              <w:left w:val="single" w:sz="12" w:space="0" w:color="auto"/>
              <w:bottom w:val="nil"/>
              <w:right w:val="single" w:sz="4" w:space="0" w:color="auto"/>
            </w:tcBorders>
          </w:tcPr>
          <w:p w14:paraId="0DC789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456</w:t>
            </w:r>
          </w:p>
        </w:tc>
        <w:tc>
          <w:tcPr>
            <w:tcW w:w="5387" w:type="dxa"/>
            <w:tcBorders>
              <w:top w:val="nil"/>
              <w:left w:val="nil"/>
              <w:bottom w:val="nil"/>
              <w:right w:val="nil"/>
            </w:tcBorders>
          </w:tcPr>
          <w:p w14:paraId="3AE741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4C2A25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D9A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EC08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066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197DF3A" w14:textId="77777777" w:rsidTr="0083520A">
        <w:trPr>
          <w:jc w:val="center"/>
        </w:trPr>
        <w:tc>
          <w:tcPr>
            <w:tcW w:w="567" w:type="dxa"/>
            <w:tcBorders>
              <w:top w:val="nil"/>
              <w:left w:val="single" w:sz="12" w:space="0" w:color="auto"/>
              <w:bottom w:val="nil"/>
              <w:right w:val="single" w:sz="4" w:space="0" w:color="auto"/>
            </w:tcBorders>
          </w:tcPr>
          <w:p w14:paraId="3FCAB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457</w:t>
            </w:r>
          </w:p>
        </w:tc>
        <w:tc>
          <w:tcPr>
            <w:tcW w:w="5387" w:type="dxa"/>
            <w:tcBorders>
              <w:top w:val="nil"/>
              <w:left w:val="nil"/>
              <w:bottom w:val="nil"/>
              <w:right w:val="nil"/>
            </w:tcBorders>
          </w:tcPr>
          <w:p w14:paraId="5F0E591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47B9F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B1C8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20769A9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1599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A60D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5C6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2FBB6" w14:textId="77777777" w:rsidTr="0083520A">
        <w:trPr>
          <w:jc w:val="center"/>
        </w:trPr>
        <w:tc>
          <w:tcPr>
            <w:tcW w:w="567" w:type="dxa"/>
            <w:tcBorders>
              <w:top w:val="nil"/>
              <w:left w:val="single" w:sz="12" w:space="0" w:color="auto"/>
              <w:bottom w:val="nil"/>
              <w:right w:val="single" w:sz="4" w:space="0" w:color="auto"/>
            </w:tcBorders>
          </w:tcPr>
          <w:p w14:paraId="2A5B76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458</w:t>
            </w:r>
          </w:p>
        </w:tc>
        <w:tc>
          <w:tcPr>
            <w:tcW w:w="5387" w:type="dxa"/>
            <w:tcBorders>
              <w:top w:val="nil"/>
              <w:left w:val="nil"/>
              <w:bottom w:val="nil"/>
              <w:right w:val="nil"/>
            </w:tcBorders>
          </w:tcPr>
          <w:p w14:paraId="11E7BD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2552D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8C33A8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14A7F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44C6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B84BC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210AE9" w14:textId="77777777" w:rsidTr="0083520A">
        <w:trPr>
          <w:jc w:val="center"/>
        </w:trPr>
        <w:tc>
          <w:tcPr>
            <w:tcW w:w="567" w:type="dxa"/>
            <w:tcBorders>
              <w:top w:val="nil"/>
              <w:left w:val="single" w:sz="12" w:space="0" w:color="auto"/>
              <w:bottom w:val="nil"/>
              <w:right w:val="single" w:sz="4" w:space="0" w:color="auto"/>
            </w:tcBorders>
          </w:tcPr>
          <w:p w14:paraId="6ABF6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459</w:t>
            </w:r>
          </w:p>
        </w:tc>
        <w:tc>
          <w:tcPr>
            <w:tcW w:w="5387" w:type="dxa"/>
            <w:tcBorders>
              <w:top w:val="nil"/>
              <w:left w:val="nil"/>
              <w:bottom w:val="nil"/>
              <w:right w:val="nil"/>
            </w:tcBorders>
          </w:tcPr>
          <w:p w14:paraId="4C6C6E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6E757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41A834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82BEE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386A64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9C34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8840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11BC9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37A4A8" w14:textId="77777777" w:rsidTr="0083520A">
        <w:trPr>
          <w:jc w:val="center"/>
        </w:trPr>
        <w:tc>
          <w:tcPr>
            <w:tcW w:w="567" w:type="dxa"/>
            <w:tcBorders>
              <w:top w:val="nil"/>
              <w:left w:val="single" w:sz="12" w:space="0" w:color="auto"/>
              <w:bottom w:val="nil"/>
              <w:right w:val="single" w:sz="4" w:space="0" w:color="auto"/>
            </w:tcBorders>
          </w:tcPr>
          <w:p w14:paraId="08AC6D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460</w:t>
            </w:r>
          </w:p>
        </w:tc>
        <w:tc>
          <w:tcPr>
            <w:tcW w:w="5387" w:type="dxa"/>
            <w:tcBorders>
              <w:top w:val="nil"/>
              <w:left w:val="nil"/>
              <w:bottom w:val="nil"/>
              <w:right w:val="nil"/>
            </w:tcBorders>
          </w:tcPr>
          <w:p w14:paraId="59E729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41FCA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A44E4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45B9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8756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A558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D1673" w14:textId="77777777" w:rsidTr="0083520A">
        <w:trPr>
          <w:jc w:val="center"/>
        </w:trPr>
        <w:tc>
          <w:tcPr>
            <w:tcW w:w="567" w:type="dxa"/>
            <w:tcBorders>
              <w:top w:val="nil"/>
              <w:left w:val="single" w:sz="12" w:space="0" w:color="auto"/>
              <w:bottom w:val="nil"/>
              <w:right w:val="single" w:sz="4" w:space="0" w:color="auto"/>
            </w:tcBorders>
          </w:tcPr>
          <w:p w14:paraId="0EB4A2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461</w:t>
            </w:r>
          </w:p>
        </w:tc>
        <w:tc>
          <w:tcPr>
            <w:tcW w:w="5387" w:type="dxa"/>
            <w:tcBorders>
              <w:top w:val="nil"/>
              <w:left w:val="nil"/>
              <w:bottom w:val="nil"/>
              <w:right w:val="nil"/>
            </w:tcBorders>
          </w:tcPr>
          <w:p w14:paraId="42C5A1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2DB26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4ECE3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64A98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6CF3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74167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32B3F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CCD3" w14:textId="77777777" w:rsidTr="0083520A">
        <w:trPr>
          <w:jc w:val="center"/>
        </w:trPr>
        <w:tc>
          <w:tcPr>
            <w:tcW w:w="567" w:type="dxa"/>
            <w:tcBorders>
              <w:top w:val="nil"/>
              <w:left w:val="single" w:sz="12" w:space="0" w:color="auto"/>
              <w:bottom w:val="nil"/>
              <w:right w:val="single" w:sz="4" w:space="0" w:color="auto"/>
            </w:tcBorders>
          </w:tcPr>
          <w:p w14:paraId="0FF33B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462</w:t>
            </w:r>
          </w:p>
        </w:tc>
        <w:tc>
          <w:tcPr>
            <w:tcW w:w="5387" w:type="dxa"/>
            <w:tcBorders>
              <w:top w:val="nil"/>
              <w:left w:val="nil"/>
              <w:bottom w:val="nil"/>
              <w:right w:val="nil"/>
            </w:tcBorders>
          </w:tcPr>
          <w:p w14:paraId="012F42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0656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71FFC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11FEC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D2E1D1" w14:textId="77777777" w:rsidTr="0083520A">
        <w:trPr>
          <w:jc w:val="center"/>
        </w:trPr>
        <w:tc>
          <w:tcPr>
            <w:tcW w:w="567" w:type="dxa"/>
            <w:tcBorders>
              <w:top w:val="nil"/>
              <w:left w:val="single" w:sz="12" w:space="0" w:color="auto"/>
              <w:bottom w:val="nil"/>
              <w:right w:val="single" w:sz="4" w:space="0" w:color="auto"/>
            </w:tcBorders>
          </w:tcPr>
          <w:p w14:paraId="635178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463</w:t>
            </w:r>
          </w:p>
        </w:tc>
        <w:tc>
          <w:tcPr>
            <w:tcW w:w="5387" w:type="dxa"/>
            <w:tcBorders>
              <w:top w:val="nil"/>
              <w:left w:val="nil"/>
              <w:bottom w:val="nil"/>
              <w:right w:val="nil"/>
            </w:tcBorders>
          </w:tcPr>
          <w:p w14:paraId="477BE8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78CCF2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FF32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DEF3A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D99EA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24738D" w14:textId="77777777" w:rsidTr="0083520A">
        <w:trPr>
          <w:jc w:val="center"/>
        </w:trPr>
        <w:tc>
          <w:tcPr>
            <w:tcW w:w="567" w:type="dxa"/>
            <w:tcBorders>
              <w:top w:val="nil"/>
              <w:left w:val="single" w:sz="12" w:space="0" w:color="auto"/>
              <w:bottom w:val="nil"/>
              <w:right w:val="single" w:sz="4" w:space="0" w:color="auto"/>
            </w:tcBorders>
          </w:tcPr>
          <w:p w14:paraId="392DF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464</w:t>
            </w:r>
          </w:p>
        </w:tc>
        <w:tc>
          <w:tcPr>
            <w:tcW w:w="5387" w:type="dxa"/>
            <w:tcBorders>
              <w:top w:val="nil"/>
              <w:left w:val="nil"/>
              <w:bottom w:val="nil"/>
              <w:right w:val="nil"/>
            </w:tcBorders>
          </w:tcPr>
          <w:p w14:paraId="32D4270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0FEA17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29B2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AA4B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D6835A" w14:textId="77777777" w:rsidTr="0083520A">
        <w:trPr>
          <w:jc w:val="center"/>
        </w:trPr>
        <w:tc>
          <w:tcPr>
            <w:tcW w:w="567" w:type="dxa"/>
            <w:tcBorders>
              <w:top w:val="nil"/>
              <w:left w:val="single" w:sz="12" w:space="0" w:color="auto"/>
              <w:bottom w:val="nil"/>
              <w:right w:val="single" w:sz="4" w:space="0" w:color="auto"/>
            </w:tcBorders>
          </w:tcPr>
          <w:p w14:paraId="05719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465</w:t>
            </w:r>
          </w:p>
        </w:tc>
        <w:tc>
          <w:tcPr>
            <w:tcW w:w="5387" w:type="dxa"/>
            <w:tcBorders>
              <w:top w:val="nil"/>
              <w:left w:val="nil"/>
              <w:bottom w:val="nil"/>
              <w:right w:val="nil"/>
            </w:tcBorders>
          </w:tcPr>
          <w:p w14:paraId="71FBF8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A876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7A59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67AA9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F07E46" w14:textId="77777777" w:rsidTr="0083520A">
        <w:trPr>
          <w:jc w:val="center"/>
        </w:trPr>
        <w:tc>
          <w:tcPr>
            <w:tcW w:w="567" w:type="dxa"/>
            <w:tcBorders>
              <w:top w:val="nil"/>
              <w:left w:val="single" w:sz="12" w:space="0" w:color="auto"/>
              <w:bottom w:val="nil"/>
              <w:right w:val="single" w:sz="4" w:space="0" w:color="auto"/>
            </w:tcBorders>
            <w:vAlign w:val="center"/>
          </w:tcPr>
          <w:p w14:paraId="5279F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FC02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РКК-5</w:t>
            </w:r>
          </w:p>
        </w:tc>
        <w:tc>
          <w:tcPr>
            <w:tcW w:w="1418" w:type="dxa"/>
            <w:tcBorders>
              <w:top w:val="nil"/>
              <w:left w:val="single" w:sz="4" w:space="0" w:color="auto"/>
              <w:bottom w:val="nil"/>
              <w:right w:val="single" w:sz="4" w:space="0" w:color="auto"/>
            </w:tcBorders>
            <w:vAlign w:val="center"/>
          </w:tcPr>
          <w:p w14:paraId="7DFA12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DB770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158D5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54475" w14:textId="77777777" w:rsidTr="0083520A">
        <w:trPr>
          <w:jc w:val="center"/>
        </w:trPr>
        <w:tc>
          <w:tcPr>
            <w:tcW w:w="567" w:type="dxa"/>
            <w:tcBorders>
              <w:top w:val="nil"/>
              <w:left w:val="single" w:sz="12" w:space="0" w:color="auto"/>
              <w:bottom w:val="nil"/>
              <w:right w:val="single" w:sz="4" w:space="0" w:color="auto"/>
            </w:tcBorders>
          </w:tcPr>
          <w:p w14:paraId="70292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466</w:t>
            </w:r>
          </w:p>
        </w:tc>
        <w:tc>
          <w:tcPr>
            <w:tcW w:w="5387" w:type="dxa"/>
            <w:tcBorders>
              <w:top w:val="nil"/>
              <w:left w:val="nil"/>
              <w:bottom w:val="nil"/>
              <w:right w:val="nil"/>
            </w:tcBorders>
          </w:tcPr>
          <w:p w14:paraId="75D8CB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190D1CA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27110A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3C92C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7BDC4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8F04480"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9BFC2C8"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480B0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7EEBC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CC1D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2A680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88DFA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3065A8E" w14:textId="77777777" w:rsidTr="0083520A">
        <w:trPr>
          <w:jc w:val="center"/>
        </w:trPr>
        <w:tc>
          <w:tcPr>
            <w:tcW w:w="567" w:type="dxa"/>
            <w:tcBorders>
              <w:top w:val="nil"/>
              <w:left w:val="single" w:sz="12" w:space="0" w:color="auto"/>
              <w:bottom w:val="nil"/>
              <w:right w:val="single" w:sz="4" w:space="0" w:color="auto"/>
            </w:tcBorders>
          </w:tcPr>
          <w:p w14:paraId="2CA05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467</w:t>
            </w:r>
          </w:p>
        </w:tc>
        <w:tc>
          <w:tcPr>
            <w:tcW w:w="5387" w:type="dxa"/>
            <w:tcBorders>
              <w:top w:val="nil"/>
              <w:left w:val="nil"/>
              <w:bottom w:val="nil"/>
              <w:right w:val="nil"/>
            </w:tcBorders>
          </w:tcPr>
          <w:p w14:paraId="1DB489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320CAB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10B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B09C7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34DE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44FFF5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02D0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EB839B" w14:textId="77777777" w:rsidTr="0083520A">
        <w:trPr>
          <w:jc w:val="center"/>
        </w:trPr>
        <w:tc>
          <w:tcPr>
            <w:tcW w:w="567" w:type="dxa"/>
            <w:tcBorders>
              <w:top w:val="nil"/>
              <w:left w:val="single" w:sz="12" w:space="0" w:color="auto"/>
              <w:bottom w:val="nil"/>
              <w:right w:val="single" w:sz="4" w:space="0" w:color="auto"/>
            </w:tcBorders>
          </w:tcPr>
          <w:p w14:paraId="65CCC4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468</w:t>
            </w:r>
          </w:p>
        </w:tc>
        <w:tc>
          <w:tcPr>
            <w:tcW w:w="5387" w:type="dxa"/>
            <w:tcBorders>
              <w:top w:val="nil"/>
              <w:left w:val="nil"/>
              <w:bottom w:val="nil"/>
              <w:right w:val="nil"/>
            </w:tcBorders>
          </w:tcPr>
          <w:p w14:paraId="7B8D68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AF4A4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6619B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399506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21B5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46D8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33A12D" w14:textId="77777777" w:rsidTr="0083520A">
        <w:trPr>
          <w:jc w:val="center"/>
        </w:trPr>
        <w:tc>
          <w:tcPr>
            <w:tcW w:w="567" w:type="dxa"/>
            <w:tcBorders>
              <w:top w:val="nil"/>
              <w:left w:val="single" w:sz="12" w:space="0" w:color="auto"/>
              <w:bottom w:val="nil"/>
              <w:right w:val="single" w:sz="4" w:space="0" w:color="auto"/>
            </w:tcBorders>
          </w:tcPr>
          <w:p w14:paraId="5F24AF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469</w:t>
            </w:r>
          </w:p>
        </w:tc>
        <w:tc>
          <w:tcPr>
            <w:tcW w:w="5387" w:type="dxa"/>
            <w:tcBorders>
              <w:top w:val="nil"/>
              <w:left w:val="nil"/>
              <w:bottom w:val="nil"/>
              <w:right w:val="nil"/>
            </w:tcBorders>
          </w:tcPr>
          <w:p w14:paraId="1D6D5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747F9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F366F1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6511E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D77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EB07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968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10D7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CCD8A3" w14:textId="77777777" w:rsidTr="0083520A">
        <w:trPr>
          <w:jc w:val="center"/>
        </w:trPr>
        <w:tc>
          <w:tcPr>
            <w:tcW w:w="567" w:type="dxa"/>
            <w:tcBorders>
              <w:top w:val="nil"/>
              <w:left w:val="single" w:sz="12" w:space="0" w:color="auto"/>
              <w:bottom w:val="nil"/>
              <w:right w:val="single" w:sz="4" w:space="0" w:color="auto"/>
            </w:tcBorders>
          </w:tcPr>
          <w:p w14:paraId="23BAFC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470</w:t>
            </w:r>
          </w:p>
        </w:tc>
        <w:tc>
          <w:tcPr>
            <w:tcW w:w="5387" w:type="dxa"/>
            <w:tcBorders>
              <w:top w:val="nil"/>
              <w:left w:val="nil"/>
              <w:bottom w:val="nil"/>
              <w:right w:val="nil"/>
            </w:tcBorders>
          </w:tcPr>
          <w:p w14:paraId="577CA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53B5D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77B3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5823D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1E5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4BDA7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E1CC84" w14:textId="77777777" w:rsidTr="0083520A">
        <w:trPr>
          <w:jc w:val="center"/>
        </w:trPr>
        <w:tc>
          <w:tcPr>
            <w:tcW w:w="567" w:type="dxa"/>
            <w:tcBorders>
              <w:top w:val="nil"/>
              <w:left w:val="single" w:sz="12" w:space="0" w:color="auto"/>
              <w:bottom w:val="nil"/>
              <w:right w:val="single" w:sz="4" w:space="0" w:color="auto"/>
            </w:tcBorders>
          </w:tcPr>
          <w:p w14:paraId="4F9FCF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471</w:t>
            </w:r>
          </w:p>
        </w:tc>
        <w:tc>
          <w:tcPr>
            <w:tcW w:w="5387" w:type="dxa"/>
            <w:tcBorders>
              <w:top w:val="nil"/>
              <w:left w:val="nil"/>
              <w:bottom w:val="nil"/>
              <w:right w:val="nil"/>
            </w:tcBorders>
          </w:tcPr>
          <w:p w14:paraId="40E6D19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2033A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0EE57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28EC9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4AD1E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C16D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96B6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679E24" w14:textId="77777777" w:rsidTr="0083520A">
        <w:trPr>
          <w:jc w:val="center"/>
        </w:trPr>
        <w:tc>
          <w:tcPr>
            <w:tcW w:w="567" w:type="dxa"/>
            <w:tcBorders>
              <w:top w:val="nil"/>
              <w:left w:val="single" w:sz="12" w:space="0" w:color="auto"/>
              <w:bottom w:val="nil"/>
              <w:right w:val="single" w:sz="4" w:space="0" w:color="auto"/>
            </w:tcBorders>
          </w:tcPr>
          <w:p w14:paraId="256FB8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w:t>
            </w:r>
          </w:p>
        </w:tc>
        <w:tc>
          <w:tcPr>
            <w:tcW w:w="5387" w:type="dxa"/>
            <w:tcBorders>
              <w:top w:val="nil"/>
              <w:left w:val="nil"/>
              <w:bottom w:val="nil"/>
              <w:right w:val="nil"/>
            </w:tcBorders>
          </w:tcPr>
          <w:p w14:paraId="49F390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FF696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FF68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E6A2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D79FDD" w14:textId="77777777" w:rsidTr="0083520A">
        <w:trPr>
          <w:jc w:val="center"/>
        </w:trPr>
        <w:tc>
          <w:tcPr>
            <w:tcW w:w="567" w:type="dxa"/>
            <w:tcBorders>
              <w:top w:val="nil"/>
              <w:left w:val="single" w:sz="12" w:space="0" w:color="auto"/>
              <w:bottom w:val="nil"/>
              <w:right w:val="single" w:sz="4" w:space="0" w:color="auto"/>
            </w:tcBorders>
          </w:tcPr>
          <w:p w14:paraId="772AB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473</w:t>
            </w:r>
          </w:p>
        </w:tc>
        <w:tc>
          <w:tcPr>
            <w:tcW w:w="5387" w:type="dxa"/>
            <w:tcBorders>
              <w:top w:val="nil"/>
              <w:left w:val="nil"/>
              <w:bottom w:val="nil"/>
              <w:right w:val="nil"/>
            </w:tcBorders>
          </w:tcPr>
          <w:p w14:paraId="3C756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E164AB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383DE8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9FC78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5ADFD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CC74E3" w14:textId="77777777" w:rsidTr="0083520A">
        <w:trPr>
          <w:jc w:val="center"/>
        </w:trPr>
        <w:tc>
          <w:tcPr>
            <w:tcW w:w="567" w:type="dxa"/>
            <w:tcBorders>
              <w:top w:val="nil"/>
              <w:left w:val="single" w:sz="12" w:space="0" w:color="auto"/>
              <w:bottom w:val="nil"/>
              <w:right w:val="single" w:sz="4" w:space="0" w:color="auto"/>
            </w:tcBorders>
          </w:tcPr>
          <w:p w14:paraId="511CB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474</w:t>
            </w:r>
          </w:p>
        </w:tc>
        <w:tc>
          <w:tcPr>
            <w:tcW w:w="5387" w:type="dxa"/>
            <w:tcBorders>
              <w:top w:val="nil"/>
              <w:left w:val="nil"/>
              <w:bottom w:val="nil"/>
              <w:right w:val="nil"/>
            </w:tcBorders>
          </w:tcPr>
          <w:p w14:paraId="54CAF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0A61E9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940D8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4BE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82552" w14:textId="77777777" w:rsidTr="0083520A">
        <w:trPr>
          <w:jc w:val="center"/>
        </w:trPr>
        <w:tc>
          <w:tcPr>
            <w:tcW w:w="567" w:type="dxa"/>
            <w:tcBorders>
              <w:top w:val="nil"/>
              <w:left w:val="single" w:sz="12" w:space="0" w:color="auto"/>
              <w:bottom w:val="nil"/>
              <w:right w:val="single" w:sz="4" w:space="0" w:color="auto"/>
            </w:tcBorders>
          </w:tcPr>
          <w:p w14:paraId="2BACFA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475</w:t>
            </w:r>
          </w:p>
        </w:tc>
        <w:tc>
          <w:tcPr>
            <w:tcW w:w="5387" w:type="dxa"/>
            <w:tcBorders>
              <w:top w:val="nil"/>
              <w:left w:val="nil"/>
              <w:bottom w:val="nil"/>
              <w:right w:val="nil"/>
            </w:tcBorders>
          </w:tcPr>
          <w:p w14:paraId="2607C9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3DC45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47361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965B6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45C45C" w14:textId="77777777" w:rsidTr="0083520A">
        <w:trPr>
          <w:jc w:val="center"/>
        </w:trPr>
        <w:tc>
          <w:tcPr>
            <w:tcW w:w="567" w:type="dxa"/>
            <w:tcBorders>
              <w:top w:val="nil"/>
              <w:left w:val="single" w:sz="12" w:space="0" w:color="auto"/>
              <w:bottom w:val="nil"/>
              <w:right w:val="single" w:sz="4" w:space="0" w:color="auto"/>
            </w:tcBorders>
            <w:vAlign w:val="center"/>
          </w:tcPr>
          <w:p w14:paraId="6F5C91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3A7C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РКК-6</w:t>
            </w:r>
          </w:p>
        </w:tc>
        <w:tc>
          <w:tcPr>
            <w:tcW w:w="1418" w:type="dxa"/>
            <w:tcBorders>
              <w:top w:val="nil"/>
              <w:left w:val="single" w:sz="4" w:space="0" w:color="auto"/>
              <w:bottom w:val="nil"/>
              <w:right w:val="single" w:sz="4" w:space="0" w:color="auto"/>
            </w:tcBorders>
            <w:vAlign w:val="center"/>
          </w:tcPr>
          <w:p w14:paraId="57B81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C168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66FBA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7F78D8" w14:textId="77777777" w:rsidTr="0083520A">
        <w:trPr>
          <w:jc w:val="center"/>
        </w:trPr>
        <w:tc>
          <w:tcPr>
            <w:tcW w:w="567" w:type="dxa"/>
            <w:tcBorders>
              <w:top w:val="nil"/>
              <w:left w:val="single" w:sz="12" w:space="0" w:color="auto"/>
              <w:bottom w:val="nil"/>
              <w:right w:val="single" w:sz="4" w:space="0" w:color="auto"/>
            </w:tcBorders>
          </w:tcPr>
          <w:p w14:paraId="2A8AD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476</w:t>
            </w:r>
          </w:p>
        </w:tc>
        <w:tc>
          <w:tcPr>
            <w:tcW w:w="5387" w:type="dxa"/>
            <w:tcBorders>
              <w:top w:val="nil"/>
              <w:left w:val="nil"/>
              <w:bottom w:val="nil"/>
              <w:right w:val="nil"/>
            </w:tcBorders>
          </w:tcPr>
          <w:p w14:paraId="2B14FB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EF3CA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BEC1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60F15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BBC1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F81564" w14:textId="77777777" w:rsidTr="0083520A">
        <w:trPr>
          <w:jc w:val="center"/>
        </w:trPr>
        <w:tc>
          <w:tcPr>
            <w:tcW w:w="567" w:type="dxa"/>
            <w:tcBorders>
              <w:top w:val="nil"/>
              <w:left w:val="single" w:sz="12" w:space="0" w:color="auto"/>
              <w:bottom w:val="nil"/>
              <w:right w:val="single" w:sz="4" w:space="0" w:color="auto"/>
            </w:tcBorders>
          </w:tcPr>
          <w:p w14:paraId="2A4BE5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477</w:t>
            </w:r>
          </w:p>
        </w:tc>
        <w:tc>
          <w:tcPr>
            <w:tcW w:w="5387" w:type="dxa"/>
            <w:tcBorders>
              <w:top w:val="nil"/>
              <w:left w:val="nil"/>
              <w:bottom w:val="nil"/>
              <w:right w:val="nil"/>
            </w:tcBorders>
          </w:tcPr>
          <w:p w14:paraId="3CADD3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3A9F2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9D9C8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2E2B6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813D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0DE8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3963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6B0284" w14:textId="77777777" w:rsidTr="0083520A">
        <w:trPr>
          <w:jc w:val="center"/>
        </w:trPr>
        <w:tc>
          <w:tcPr>
            <w:tcW w:w="567" w:type="dxa"/>
            <w:tcBorders>
              <w:top w:val="nil"/>
              <w:left w:val="single" w:sz="12" w:space="0" w:color="auto"/>
              <w:bottom w:val="nil"/>
              <w:right w:val="single" w:sz="4" w:space="0" w:color="auto"/>
            </w:tcBorders>
          </w:tcPr>
          <w:p w14:paraId="7F595A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478</w:t>
            </w:r>
          </w:p>
        </w:tc>
        <w:tc>
          <w:tcPr>
            <w:tcW w:w="5387" w:type="dxa"/>
            <w:tcBorders>
              <w:top w:val="nil"/>
              <w:left w:val="nil"/>
              <w:bottom w:val="nil"/>
              <w:right w:val="nil"/>
            </w:tcBorders>
          </w:tcPr>
          <w:p w14:paraId="21DF509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F23F5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8428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76100D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0D581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9D55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FA6B33" w14:textId="77777777" w:rsidTr="0083520A">
        <w:trPr>
          <w:jc w:val="center"/>
        </w:trPr>
        <w:tc>
          <w:tcPr>
            <w:tcW w:w="567" w:type="dxa"/>
            <w:tcBorders>
              <w:top w:val="nil"/>
              <w:left w:val="single" w:sz="12" w:space="0" w:color="auto"/>
              <w:bottom w:val="nil"/>
              <w:right w:val="single" w:sz="4" w:space="0" w:color="auto"/>
            </w:tcBorders>
          </w:tcPr>
          <w:p w14:paraId="0C4C4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479</w:t>
            </w:r>
          </w:p>
        </w:tc>
        <w:tc>
          <w:tcPr>
            <w:tcW w:w="5387" w:type="dxa"/>
            <w:tcBorders>
              <w:top w:val="nil"/>
              <w:left w:val="nil"/>
              <w:bottom w:val="nil"/>
              <w:right w:val="nil"/>
            </w:tcBorders>
          </w:tcPr>
          <w:p w14:paraId="65ACEB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35E590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2F62D1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92CA6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83E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E8CC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1C4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A189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81E0BA" w14:textId="77777777" w:rsidTr="0083520A">
        <w:trPr>
          <w:jc w:val="center"/>
        </w:trPr>
        <w:tc>
          <w:tcPr>
            <w:tcW w:w="567" w:type="dxa"/>
            <w:tcBorders>
              <w:top w:val="nil"/>
              <w:left w:val="single" w:sz="12" w:space="0" w:color="auto"/>
              <w:bottom w:val="nil"/>
              <w:right w:val="single" w:sz="4" w:space="0" w:color="auto"/>
            </w:tcBorders>
          </w:tcPr>
          <w:p w14:paraId="30EF7B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480</w:t>
            </w:r>
          </w:p>
        </w:tc>
        <w:tc>
          <w:tcPr>
            <w:tcW w:w="5387" w:type="dxa"/>
            <w:tcBorders>
              <w:top w:val="nil"/>
              <w:left w:val="nil"/>
              <w:bottom w:val="nil"/>
              <w:right w:val="nil"/>
            </w:tcBorders>
          </w:tcPr>
          <w:p w14:paraId="6E5B7D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6DAB5F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F82CF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6863BD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579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C9E14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130740" w14:textId="77777777" w:rsidTr="0083520A">
        <w:trPr>
          <w:jc w:val="center"/>
        </w:trPr>
        <w:tc>
          <w:tcPr>
            <w:tcW w:w="567" w:type="dxa"/>
            <w:tcBorders>
              <w:top w:val="nil"/>
              <w:left w:val="single" w:sz="12" w:space="0" w:color="auto"/>
              <w:bottom w:val="nil"/>
              <w:right w:val="single" w:sz="4" w:space="0" w:color="auto"/>
            </w:tcBorders>
          </w:tcPr>
          <w:p w14:paraId="5C971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481</w:t>
            </w:r>
          </w:p>
        </w:tc>
        <w:tc>
          <w:tcPr>
            <w:tcW w:w="5387" w:type="dxa"/>
            <w:tcBorders>
              <w:top w:val="nil"/>
              <w:left w:val="nil"/>
              <w:bottom w:val="nil"/>
              <w:right w:val="nil"/>
            </w:tcBorders>
          </w:tcPr>
          <w:p w14:paraId="2C7CF9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18B8F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1760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5E35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7DD59F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5E9E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E645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69F4E0" w14:textId="77777777" w:rsidTr="0083520A">
        <w:trPr>
          <w:jc w:val="center"/>
        </w:trPr>
        <w:tc>
          <w:tcPr>
            <w:tcW w:w="567" w:type="dxa"/>
            <w:tcBorders>
              <w:top w:val="nil"/>
              <w:left w:val="single" w:sz="12" w:space="0" w:color="auto"/>
              <w:bottom w:val="nil"/>
              <w:right w:val="single" w:sz="4" w:space="0" w:color="auto"/>
            </w:tcBorders>
          </w:tcPr>
          <w:p w14:paraId="290A0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482</w:t>
            </w:r>
          </w:p>
        </w:tc>
        <w:tc>
          <w:tcPr>
            <w:tcW w:w="5387" w:type="dxa"/>
            <w:tcBorders>
              <w:top w:val="nil"/>
              <w:left w:val="nil"/>
              <w:bottom w:val="nil"/>
              <w:right w:val="nil"/>
            </w:tcBorders>
          </w:tcPr>
          <w:p w14:paraId="0082FF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9994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AD599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F726A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793A63" w14:textId="77777777" w:rsidTr="0083520A">
        <w:trPr>
          <w:jc w:val="center"/>
        </w:trPr>
        <w:tc>
          <w:tcPr>
            <w:tcW w:w="567" w:type="dxa"/>
            <w:tcBorders>
              <w:top w:val="nil"/>
              <w:left w:val="single" w:sz="12" w:space="0" w:color="auto"/>
              <w:bottom w:val="nil"/>
              <w:right w:val="single" w:sz="4" w:space="0" w:color="auto"/>
            </w:tcBorders>
          </w:tcPr>
          <w:p w14:paraId="12E3F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483</w:t>
            </w:r>
          </w:p>
        </w:tc>
        <w:tc>
          <w:tcPr>
            <w:tcW w:w="5387" w:type="dxa"/>
            <w:tcBorders>
              <w:top w:val="nil"/>
              <w:left w:val="nil"/>
              <w:bottom w:val="nil"/>
              <w:right w:val="nil"/>
            </w:tcBorders>
          </w:tcPr>
          <w:p w14:paraId="4DECD36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177294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37763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626B1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573E7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4E1195" w14:textId="77777777" w:rsidTr="0083520A">
        <w:trPr>
          <w:jc w:val="center"/>
        </w:trPr>
        <w:tc>
          <w:tcPr>
            <w:tcW w:w="567" w:type="dxa"/>
            <w:tcBorders>
              <w:top w:val="nil"/>
              <w:left w:val="single" w:sz="12" w:space="0" w:color="auto"/>
              <w:bottom w:val="nil"/>
              <w:right w:val="single" w:sz="4" w:space="0" w:color="auto"/>
            </w:tcBorders>
          </w:tcPr>
          <w:p w14:paraId="27C1B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484</w:t>
            </w:r>
          </w:p>
        </w:tc>
        <w:tc>
          <w:tcPr>
            <w:tcW w:w="5387" w:type="dxa"/>
            <w:tcBorders>
              <w:top w:val="nil"/>
              <w:left w:val="nil"/>
              <w:bottom w:val="nil"/>
              <w:right w:val="nil"/>
            </w:tcBorders>
          </w:tcPr>
          <w:p w14:paraId="4E9F54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516F4B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5A8AA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91A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FBBB9F" w14:textId="77777777" w:rsidTr="0083520A">
        <w:trPr>
          <w:jc w:val="center"/>
        </w:trPr>
        <w:tc>
          <w:tcPr>
            <w:tcW w:w="567" w:type="dxa"/>
            <w:tcBorders>
              <w:top w:val="nil"/>
              <w:left w:val="single" w:sz="12" w:space="0" w:color="auto"/>
              <w:bottom w:val="nil"/>
              <w:right w:val="single" w:sz="4" w:space="0" w:color="auto"/>
            </w:tcBorders>
          </w:tcPr>
          <w:p w14:paraId="53054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485</w:t>
            </w:r>
          </w:p>
        </w:tc>
        <w:tc>
          <w:tcPr>
            <w:tcW w:w="5387" w:type="dxa"/>
            <w:tcBorders>
              <w:top w:val="nil"/>
              <w:left w:val="nil"/>
              <w:bottom w:val="nil"/>
              <w:right w:val="nil"/>
            </w:tcBorders>
          </w:tcPr>
          <w:p w14:paraId="0D7485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A2AC9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680B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F43E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E048B2" w14:textId="77777777" w:rsidTr="0083520A">
        <w:trPr>
          <w:jc w:val="center"/>
        </w:trPr>
        <w:tc>
          <w:tcPr>
            <w:tcW w:w="567" w:type="dxa"/>
            <w:tcBorders>
              <w:top w:val="nil"/>
              <w:left w:val="single" w:sz="12" w:space="0" w:color="auto"/>
              <w:bottom w:val="nil"/>
              <w:right w:val="single" w:sz="4" w:space="0" w:color="auto"/>
            </w:tcBorders>
            <w:vAlign w:val="center"/>
          </w:tcPr>
          <w:p w14:paraId="0359CE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74E3B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F59BB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6A0B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A0B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C0AC944" w14:textId="77777777" w:rsidTr="0083520A">
        <w:trPr>
          <w:jc w:val="center"/>
        </w:trPr>
        <w:tc>
          <w:tcPr>
            <w:tcW w:w="567" w:type="dxa"/>
            <w:tcBorders>
              <w:top w:val="nil"/>
              <w:left w:val="single" w:sz="12" w:space="0" w:color="auto"/>
              <w:bottom w:val="nil"/>
              <w:right w:val="single" w:sz="4" w:space="0" w:color="auto"/>
            </w:tcBorders>
          </w:tcPr>
          <w:p w14:paraId="575186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486</w:t>
            </w:r>
          </w:p>
        </w:tc>
        <w:tc>
          <w:tcPr>
            <w:tcW w:w="5387" w:type="dxa"/>
            <w:tcBorders>
              <w:top w:val="nil"/>
              <w:left w:val="nil"/>
              <w:bottom w:val="nil"/>
              <w:right w:val="nil"/>
            </w:tcBorders>
          </w:tcPr>
          <w:p w14:paraId="6DA721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3FB6BF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60D6C0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(РКК-10, ІКК-9, ІКК-10)</w:t>
            </w:r>
          </w:p>
        </w:tc>
        <w:tc>
          <w:tcPr>
            <w:tcW w:w="1418" w:type="dxa"/>
            <w:tcBorders>
              <w:top w:val="nil"/>
              <w:left w:val="single" w:sz="4" w:space="0" w:color="auto"/>
              <w:bottom w:val="nil"/>
              <w:right w:val="nil"/>
            </w:tcBorders>
          </w:tcPr>
          <w:p w14:paraId="299CFC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6929E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41C7E0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141EB" w14:textId="77777777" w:rsidTr="0083520A">
        <w:trPr>
          <w:jc w:val="center"/>
        </w:trPr>
        <w:tc>
          <w:tcPr>
            <w:tcW w:w="567" w:type="dxa"/>
            <w:tcBorders>
              <w:top w:val="nil"/>
              <w:left w:val="single" w:sz="12" w:space="0" w:color="auto"/>
              <w:bottom w:val="nil"/>
              <w:right w:val="single" w:sz="4" w:space="0" w:color="auto"/>
            </w:tcBorders>
          </w:tcPr>
          <w:p w14:paraId="34D81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487</w:t>
            </w:r>
          </w:p>
        </w:tc>
        <w:tc>
          <w:tcPr>
            <w:tcW w:w="5387" w:type="dxa"/>
            <w:tcBorders>
              <w:top w:val="nil"/>
              <w:left w:val="nil"/>
              <w:bottom w:val="nil"/>
              <w:right w:val="nil"/>
            </w:tcBorders>
          </w:tcPr>
          <w:p w14:paraId="6037F4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5DBB0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6AF178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4C95A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25750C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C0BCA7" w14:textId="77777777" w:rsidTr="0083520A">
        <w:trPr>
          <w:jc w:val="center"/>
        </w:trPr>
        <w:tc>
          <w:tcPr>
            <w:tcW w:w="567" w:type="dxa"/>
            <w:tcBorders>
              <w:top w:val="nil"/>
              <w:left w:val="single" w:sz="12" w:space="0" w:color="auto"/>
              <w:bottom w:val="nil"/>
              <w:right w:val="single" w:sz="4" w:space="0" w:color="auto"/>
            </w:tcBorders>
          </w:tcPr>
          <w:p w14:paraId="11FAA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488</w:t>
            </w:r>
          </w:p>
        </w:tc>
        <w:tc>
          <w:tcPr>
            <w:tcW w:w="5387" w:type="dxa"/>
            <w:tcBorders>
              <w:top w:val="nil"/>
              <w:left w:val="nil"/>
              <w:bottom w:val="nil"/>
              <w:right w:val="nil"/>
            </w:tcBorders>
          </w:tcPr>
          <w:p w14:paraId="575672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A66CF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2915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54196E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E2AA39" w14:textId="77777777" w:rsidTr="0083520A">
        <w:trPr>
          <w:jc w:val="center"/>
        </w:trPr>
        <w:tc>
          <w:tcPr>
            <w:tcW w:w="567" w:type="dxa"/>
            <w:tcBorders>
              <w:top w:val="nil"/>
              <w:left w:val="single" w:sz="12" w:space="0" w:color="auto"/>
              <w:bottom w:val="nil"/>
              <w:right w:val="single" w:sz="4" w:space="0" w:color="auto"/>
            </w:tcBorders>
            <w:vAlign w:val="center"/>
          </w:tcPr>
          <w:p w14:paraId="73125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5283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757DB5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B62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2BF8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A68EF2" w14:textId="77777777" w:rsidTr="0083520A">
        <w:trPr>
          <w:jc w:val="center"/>
        </w:trPr>
        <w:tc>
          <w:tcPr>
            <w:tcW w:w="567" w:type="dxa"/>
            <w:tcBorders>
              <w:top w:val="nil"/>
              <w:left w:val="single" w:sz="12" w:space="0" w:color="auto"/>
              <w:bottom w:val="nil"/>
              <w:right w:val="single" w:sz="4" w:space="0" w:color="auto"/>
            </w:tcBorders>
          </w:tcPr>
          <w:p w14:paraId="2FA922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489</w:t>
            </w:r>
          </w:p>
        </w:tc>
        <w:tc>
          <w:tcPr>
            <w:tcW w:w="5387" w:type="dxa"/>
            <w:tcBorders>
              <w:top w:val="nil"/>
              <w:left w:val="nil"/>
              <w:bottom w:val="nil"/>
              <w:right w:val="nil"/>
            </w:tcBorders>
          </w:tcPr>
          <w:p w14:paraId="0694C1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13DF99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3FE80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559F26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7F66898" w14:textId="77777777" w:rsidTr="0083520A">
        <w:trPr>
          <w:jc w:val="center"/>
        </w:trPr>
        <w:tc>
          <w:tcPr>
            <w:tcW w:w="567" w:type="dxa"/>
            <w:tcBorders>
              <w:top w:val="nil"/>
              <w:left w:val="single" w:sz="12" w:space="0" w:color="auto"/>
              <w:bottom w:val="nil"/>
              <w:right w:val="single" w:sz="4" w:space="0" w:color="auto"/>
            </w:tcBorders>
          </w:tcPr>
          <w:p w14:paraId="71C6C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490</w:t>
            </w:r>
          </w:p>
        </w:tc>
        <w:tc>
          <w:tcPr>
            <w:tcW w:w="5387" w:type="dxa"/>
            <w:tcBorders>
              <w:top w:val="nil"/>
              <w:left w:val="nil"/>
              <w:bottom w:val="nil"/>
              <w:right w:val="nil"/>
            </w:tcBorders>
          </w:tcPr>
          <w:p w14:paraId="71380A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бетонного вимощення та основи біля будівлі</w:t>
            </w:r>
          </w:p>
        </w:tc>
        <w:tc>
          <w:tcPr>
            <w:tcW w:w="1418" w:type="dxa"/>
            <w:tcBorders>
              <w:top w:val="nil"/>
              <w:left w:val="single" w:sz="4" w:space="0" w:color="auto"/>
              <w:bottom w:val="nil"/>
              <w:right w:val="nil"/>
            </w:tcBorders>
          </w:tcPr>
          <w:p w14:paraId="0DEEF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AF9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23957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6671C3" w14:textId="77777777" w:rsidTr="0083520A">
        <w:trPr>
          <w:jc w:val="center"/>
        </w:trPr>
        <w:tc>
          <w:tcPr>
            <w:tcW w:w="567" w:type="dxa"/>
            <w:tcBorders>
              <w:top w:val="nil"/>
              <w:left w:val="single" w:sz="12" w:space="0" w:color="auto"/>
              <w:bottom w:val="nil"/>
              <w:right w:val="single" w:sz="4" w:space="0" w:color="auto"/>
            </w:tcBorders>
          </w:tcPr>
          <w:p w14:paraId="03176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491</w:t>
            </w:r>
          </w:p>
        </w:tc>
        <w:tc>
          <w:tcPr>
            <w:tcW w:w="5387" w:type="dxa"/>
            <w:tcBorders>
              <w:top w:val="nil"/>
              <w:left w:val="nil"/>
              <w:bottom w:val="nil"/>
              <w:right w:val="nil"/>
            </w:tcBorders>
          </w:tcPr>
          <w:p w14:paraId="34CA0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6A4B0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710F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205889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0,0945</w:t>
            </w:r>
          </w:p>
        </w:tc>
        <w:tc>
          <w:tcPr>
            <w:tcW w:w="1418" w:type="dxa"/>
            <w:tcBorders>
              <w:top w:val="nil"/>
              <w:left w:val="single" w:sz="4" w:space="0" w:color="auto"/>
              <w:bottom w:val="nil"/>
              <w:right w:val="single" w:sz="12" w:space="0" w:color="auto"/>
            </w:tcBorders>
          </w:tcPr>
          <w:p w14:paraId="7F971D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27339B"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658295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F3C5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0EBE9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5661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E3F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95D96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483BBA4D" w14:textId="77777777" w:rsidTr="0083520A">
        <w:trPr>
          <w:jc w:val="center"/>
        </w:trPr>
        <w:tc>
          <w:tcPr>
            <w:tcW w:w="567" w:type="dxa"/>
            <w:tcBorders>
              <w:top w:val="nil"/>
              <w:left w:val="single" w:sz="12" w:space="0" w:color="auto"/>
              <w:bottom w:val="nil"/>
              <w:right w:val="single" w:sz="4" w:space="0" w:color="auto"/>
            </w:tcBorders>
          </w:tcPr>
          <w:p w14:paraId="7F362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492</w:t>
            </w:r>
          </w:p>
        </w:tc>
        <w:tc>
          <w:tcPr>
            <w:tcW w:w="5387" w:type="dxa"/>
            <w:tcBorders>
              <w:top w:val="nil"/>
              <w:left w:val="nil"/>
              <w:bottom w:val="nil"/>
              <w:right w:val="nil"/>
            </w:tcBorders>
          </w:tcPr>
          <w:p w14:paraId="5B6547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576493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86ECE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0,2025</w:t>
            </w:r>
          </w:p>
        </w:tc>
        <w:tc>
          <w:tcPr>
            <w:tcW w:w="1418" w:type="dxa"/>
            <w:tcBorders>
              <w:top w:val="nil"/>
              <w:left w:val="single" w:sz="4" w:space="0" w:color="auto"/>
              <w:bottom w:val="nil"/>
              <w:right w:val="single" w:sz="12" w:space="0" w:color="auto"/>
            </w:tcBorders>
          </w:tcPr>
          <w:p w14:paraId="5DFCD9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3A785" w14:textId="77777777" w:rsidTr="0083520A">
        <w:trPr>
          <w:jc w:val="center"/>
        </w:trPr>
        <w:tc>
          <w:tcPr>
            <w:tcW w:w="567" w:type="dxa"/>
            <w:tcBorders>
              <w:top w:val="nil"/>
              <w:left w:val="single" w:sz="12" w:space="0" w:color="auto"/>
              <w:bottom w:val="nil"/>
              <w:right w:val="single" w:sz="4" w:space="0" w:color="auto"/>
            </w:tcBorders>
          </w:tcPr>
          <w:p w14:paraId="366704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493</w:t>
            </w:r>
          </w:p>
        </w:tc>
        <w:tc>
          <w:tcPr>
            <w:tcW w:w="5387" w:type="dxa"/>
            <w:tcBorders>
              <w:top w:val="nil"/>
              <w:left w:val="nil"/>
              <w:bottom w:val="nil"/>
              <w:right w:val="nil"/>
            </w:tcBorders>
          </w:tcPr>
          <w:p w14:paraId="291EA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17B25B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307F50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1F2CE3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1810F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D72D6" w14:textId="77777777" w:rsidTr="0083520A">
        <w:trPr>
          <w:jc w:val="center"/>
        </w:trPr>
        <w:tc>
          <w:tcPr>
            <w:tcW w:w="567" w:type="dxa"/>
            <w:tcBorders>
              <w:top w:val="nil"/>
              <w:left w:val="single" w:sz="12" w:space="0" w:color="auto"/>
              <w:bottom w:val="nil"/>
              <w:right w:val="single" w:sz="4" w:space="0" w:color="auto"/>
            </w:tcBorders>
          </w:tcPr>
          <w:p w14:paraId="301E92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494</w:t>
            </w:r>
          </w:p>
        </w:tc>
        <w:tc>
          <w:tcPr>
            <w:tcW w:w="5387" w:type="dxa"/>
            <w:tcBorders>
              <w:top w:val="nil"/>
              <w:left w:val="nil"/>
              <w:bottom w:val="nil"/>
              <w:right w:val="nil"/>
            </w:tcBorders>
          </w:tcPr>
          <w:p w14:paraId="1FE9010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8D8C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9C00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1,21545</w:t>
            </w:r>
          </w:p>
        </w:tc>
        <w:tc>
          <w:tcPr>
            <w:tcW w:w="1418" w:type="dxa"/>
            <w:tcBorders>
              <w:top w:val="nil"/>
              <w:left w:val="single" w:sz="4" w:space="0" w:color="auto"/>
              <w:bottom w:val="nil"/>
              <w:right w:val="single" w:sz="12" w:space="0" w:color="auto"/>
            </w:tcBorders>
          </w:tcPr>
          <w:p w14:paraId="3BC5E9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9B1788" w14:textId="77777777" w:rsidTr="0083520A">
        <w:trPr>
          <w:jc w:val="center"/>
        </w:trPr>
        <w:tc>
          <w:tcPr>
            <w:tcW w:w="567" w:type="dxa"/>
            <w:tcBorders>
              <w:top w:val="nil"/>
              <w:left w:val="single" w:sz="12" w:space="0" w:color="auto"/>
              <w:bottom w:val="nil"/>
              <w:right w:val="single" w:sz="4" w:space="0" w:color="auto"/>
            </w:tcBorders>
          </w:tcPr>
          <w:p w14:paraId="431B47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495</w:t>
            </w:r>
          </w:p>
        </w:tc>
        <w:tc>
          <w:tcPr>
            <w:tcW w:w="5387" w:type="dxa"/>
            <w:tcBorders>
              <w:top w:val="nil"/>
              <w:left w:val="nil"/>
              <w:bottom w:val="nil"/>
              <w:right w:val="nil"/>
            </w:tcBorders>
          </w:tcPr>
          <w:p w14:paraId="08A0FE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234F0D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 (під асфальт)</w:t>
            </w:r>
          </w:p>
        </w:tc>
        <w:tc>
          <w:tcPr>
            <w:tcW w:w="1418" w:type="dxa"/>
            <w:tcBorders>
              <w:top w:val="nil"/>
              <w:left w:val="single" w:sz="4" w:space="0" w:color="auto"/>
              <w:bottom w:val="nil"/>
              <w:right w:val="nil"/>
            </w:tcBorders>
          </w:tcPr>
          <w:p w14:paraId="2AD3FA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13A2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4FAFC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DC00BA" w14:textId="77777777" w:rsidTr="0083520A">
        <w:trPr>
          <w:jc w:val="center"/>
        </w:trPr>
        <w:tc>
          <w:tcPr>
            <w:tcW w:w="567" w:type="dxa"/>
            <w:tcBorders>
              <w:top w:val="nil"/>
              <w:left w:val="single" w:sz="12" w:space="0" w:color="auto"/>
              <w:bottom w:val="nil"/>
              <w:right w:val="single" w:sz="4" w:space="0" w:color="auto"/>
            </w:tcBorders>
          </w:tcPr>
          <w:p w14:paraId="49E290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496</w:t>
            </w:r>
          </w:p>
        </w:tc>
        <w:tc>
          <w:tcPr>
            <w:tcW w:w="5387" w:type="dxa"/>
            <w:tcBorders>
              <w:top w:val="nil"/>
              <w:left w:val="nil"/>
              <w:bottom w:val="nil"/>
              <w:right w:val="nil"/>
            </w:tcBorders>
          </w:tcPr>
          <w:p w14:paraId="13D60A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154F6B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2D933D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01A60F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B9FA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2BC258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8867E1" w14:textId="77777777" w:rsidTr="0083520A">
        <w:trPr>
          <w:jc w:val="center"/>
        </w:trPr>
        <w:tc>
          <w:tcPr>
            <w:tcW w:w="567" w:type="dxa"/>
            <w:tcBorders>
              <w:top w:val="nil"/>
              <w:left w:val="single" w:sz="12" w:space="0" w:color="auto"/>
              <w:bottom w:val="nil"/>
              <w:right w:val="single" w:sz="4" w:space="0" w:color="auto"/>
            </w:tcBorders>
          </w:tcPr>
          <w:p w14:paraId="6814C9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497</w:t>
            </w:r>
          </w:p>
        </w:tc>
        <w:tc>
          <w:tcPr>
            <w:tcW w:w="5387" w:type="dxa"/>
            <w:tcBorders>
              <w:top w:val="nil"/>
              <w:left w:val="nil"/>
              <w:bottom w:val="nil"/>
              <w:right w:val="nil"/>
            </w:tcBorders>
          </w:tcPr>
          <w:p w14:paraId="007847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15CEC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04DFFD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200A7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1518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3D5E52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FFEF27" w14:textId="77777777" w:rsidTr="0083520A">
        <w:trPr>
          <w:jc w:val="center"/>
        </w:trPr>
        <w:tc>
          <w:tcPr>
            <w:tcW w:w="567" w:type="dxa"/>
            <w:tcBorders>
              <w:top w:val="nil"/>
              <w:left w:val="single" w:sz="12" w:space="0" w:color="auto"/>
              <w:bottom w:val="nil"/>
              <w:right w:val="single" w:sz="4" w:space="0" w:color="auto"/>
            </w:tcBorders>
          </w:tcPr>
          <w:p w14:paraId="1A0612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498</w:t>
            </w:r>
          </w:p>
        </w:tc>
        <w:tc>
          <w:tcPr>
            <w:tcW w:w="5387" w:type="dxa"/>
            <w:tcBorders>
              <w:top w:val="nil"/>
              <w:left w:val="nil"/>
              <w:bottom w:val="nil"/>
              <w:right w:val="nil"/>
            </w:tcBorders>
          </w:tcPr>
          <w:p w14:paraId="75EDA6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39176DC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52DC64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0A8A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tcBorders>
              <w:top w:val="nil"/>
              <w:left w:val="single" w:sz="4" w:space="0" w:color="auto"/>
              <w:bottom w:val="nil"/>
              <w:right w:val="single" w:sz="12" w:space="0" w:color="auto"/>
            </w:tcBorders>
          </w:tcPr>
          <w:p w14:paraId="6B80A3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AAB14F" w14:textId="77777777" w:rsidTr="0083520A">
        <w:trPr>
          <w:jc w:val="center"/>
        </w:trPr>
        <w:tc>
          <w:tcPr>
            <w:tcW w:w="567" w:type="dxa"/>
            <w:tcBorders>
              <w:top w:val="nil"/>
              <w:left w:val="single" w:sz="12" w:space="0" w:color="auto"/>
              <w:bottom w:val="nil"/>
              <w:right w:val="single" w:sz="4" w:space="0" w:color="auto"/>
            </w:tcBorders>
          </w:tcPr>
          <w:p w14:paraId="358678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499</w:t>
            </w:r>
          </w:p>
        </w:tc>
        <w:tc>
          <w:tcPr>
            <w:tcW w:w="5387" w:type="dxa"/>
            <w:tcBorders>
              <w:top w:val="nil"/>
              <w:left w:val="nil"/>
              <w:bottom w:val="nil"/>
              <w:right w:val="nil"/>
            </w:tcBorders>
          </w:tcPr>
          <w:p w14:paraId="02D7C4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вимощення з бетону біля будинку</w:t>
            </w:r>
          </w:p>
        </w:tc>
        <w:tc>
          <w:tcPr>
            <w:tcW w:w="1418" w:type="dxa"/>
            <w:tcBorders>
              <w:top w:val="nil"/>
              <w:left w:val="single" w:sz="4" w:space="0" w:color="auto"/>
              <w:bottom w:val="nil"/>
              <w:right w:val="nil"/>
            </w:tcBorders>
          </w:tcPr>
          <w:p w14:paraId="2A9473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C12A3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122280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757CA2" w14:textId="77777777" w:rsidTr="0083520A">
        <w:trPr>
          <w:jc w:val="center"/>
        </w:trPr>
        <w:tc>
          <w:tcPr>
            <w:tcW w:w="567" w:type="dxa"/>
            <w:tcBorders>
              <w:top w:val="nil"/>
              <w:left w:val="single" w:sz="12" w:space="0" w:color="auto"/>
              <w:bottom w:val="nil"/>
              <w:right w:val="single" w:sz="4" w:space="0" w:color="auto"/>
            </w:tcBorders>
            <w:vAlign w:val="center"/>
          </w:tcPr>
          <w:p w14:paraId="3F6108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89D75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1BA8F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BE74D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A4D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00CC48" w14:textId="77777777" w:rsidTr="0083520A">
        <w:trPr>
          <w:jc w:val="center"/>
        </w:trPr>
        <w:tc>
          <w:tcPr>
            <w:tcW w:w="567" w:type="dxa"/>
            <w:tcBorders>
              <w:top w:val="nil"/>
              <w:left w:val="single" w:sz="12" w:space="0" w:color="auto"/>
              <w:bottom w:val="nil"/>
              <w:right w:val="single" w:sz="4" w:space="0" w:color="auto"/>
            </w:tcBorders>
          </w:tcPr>
          <w:p w14:paraId="743B42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500</w:t>
            </w:r>
          </w:p>
        </w:tc>
        <w:tc>
          <w:tcPr>
            <w:tcW w:w="5387" w:type="dxa"/>
            <w:tcBorders>
              <w:top w:val="nil"/>
              <w:left w:val="nil"/>
              <w:bottom w:val="nil"/>
              <w:right w:val="nil"/>
            </w:tcBorders>
          </w:tcPr>
          <w:p w14:paraId="20618F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9BC33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241A8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2995304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5B691D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99F8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2FEF3C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1A1BCB" w14:textId="77777777" w:rsidTr="0083520A">
        <w:trPr>
          <w:jc w:val="center"/>
        </w:trPr>
        <w:tc>
          <w:tcPr>
            <w:tcW w:w="567" w:type="dxa"/>
            <w:tcBorders>
              <w:top w:val="nil"/>
              <w:left w:val="single" w:sz="12" w:space="0" w:color="auto"/>
              <w:bottom w:val="nil"/>
              <w:right w:val="single" w:sz="4" w:space="0" w:color="auto"/>
            </w:tcBorders>
          </w:tcPr>
          <w:p w14:paraId="21A98F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501</w:t>
            </w:r>
          </w:p>
        </w:tc>
        <w:tc>
          <w:tcPr>
            <w:tcW w:w="5387" w:type="dxa"/>
            <w:tcBorders>
              <w:top w:val="nil"/>
              <w:left w:val="nil"/>
              <w:bottom w:val="nil"/>
              <w:right w:val="nil"/>
            </w:tcBorders>
          </w:tcPr>
          <w:p w14:paraId="00F39E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1D26EF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9CB8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98,784</w:t>
            </w:r>
          </w:p>
        </w:tc>
        <w:tc>
          <w:tcPr>
            <w:tcW w:w="1418" w:type="dxa"/>
            <w:tcBorders>
              <w:top w:val="nil"/>
              <w:left w:val="single" w:sz="4" w:space="0" w:color="auto"/>
              <w:bottom w:val="nil"/>
              <w:right w:val="single" w:sz="12" w:space="0" w:color="auto"/>
            </w:tcBorders>
          </w:tcPr>
          <w:p w14:paraId="0F096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498A72" w14:textId="77777777" w:rsidTr="0083520A">
        <w:trPr>
          <w:jc w:val="center"/>
        </w:trPr>
        <w:tc>
          <w:tcPr>
            <w:tcW w:w="567" w:type="dxa"/>
            <w:tcBorders>
              <w:top w:val="nil"/>
              <w:left w:val="single" w:sz="12" w:space="0" w:color="auto"/>
              <w:bottom w:val="nil"/>
              <w:right w:val="single" w:sz="4" w:space="0" w:color="auto"/>
            </w:tcBorders>
          </w:tcPr>
          <w:p w14:paraId="62A94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502</w:t>
            </w:r>
          </w:p>
        </w:tc>
        <w:tc>
          <w:tcPr>
            <w:tcW w:w="5387" w:type="dxa"/>
            <w:tcBorders>
              <w:top w:val="nil"/>
              <w:left w:val="nil"/>
              <w:bottom w:val="nil"/>
              <w:right w:val="nil"/>
            </w:tcBorders>
          </w:tcPr>
          <w:p w14:paraId="1263E14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CC6EF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E212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56,448</w:t>
            </w:r>
          </w:p>
        </w:tc>
        <w:tc>
          <w:tcPr>
            <w:tcW w:w="1418" w:type="dxa"/>
            <w:tcBorders>
              <w:top w:val="nil"/>
              <w:left w:val="single" w:sz="4" w:space="0" w:color="auto"/>
              <w:bottom w:val="nil"/>
              <w:right w:val="single" w:sz="12" w:space="0" w:color="auto"/>
            </w:tcBorders>
          </w:tcPr>
          <w:p w14:paraId="79E11E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1358CE" w14:textId="77777777" w:rsidTr="0083520A">
        <w:trPr>
          <w:jc w:val="center"/>
        </w:trPr>
        <w:tc>
          <w:tcPr>
            <w:tcW w:w="567" w:type="dxa"/>
            <w:tcBorders>
              <w:top w:val="nil"/>
              <w:left w:val="single" w:sz="12" w:space="0" w:color="auto"/>
              <w:bottom w:val="nil"/>
              <w:right w:val="single" w:sz="4" w:space="0" w:color="auto"/>
            </w:tcBorders>
          </w:tcPr>
          <w:p w14:paraId="3C510F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503</w:t>
            </w:r>
          </w:p>
        </w:tc>
        <w:tc>
          <w:tcPr>
            <w:tcW w:w="5387" w:type="dxa"/>
            <w:tcBorders>
              <w:top w:val="nil"/>
              <w:left w:val="nil"/>
              <w:bottom w:val="nil"/>
              <w:right w:val="nil"/>
            </w:tcBorders>
          </w:tcPr>
          <w:p w14:paraId="0CBF3FE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20038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7794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237CFD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4AF44" w14:textId="77777777" w:rsidTr="0083520A">
        <w:trPr>
          <w:jc w:val="center"/>
        </w:trPr>
        <w:tc>
          <w:tcPr>
            <w:tcW w:w="567" w:type="dxa"/>
            <w:tcBorders>
              <w:top w:val="nil"/>
              <w:left w:val="single" w:sz="12" w:space="0" w:color="auto"/>
              <w:bottom w:val="nil"/>
              <w:right w:val="single" w:sz="4" w:space="0" w:color="auto"/>
            </w:tcBorders>
          </w:tcPr>
          <w:p w14:paraId="3A4283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w:t>
            </w:r>
          </w:p>
        </w:tc>
        <w:tc>
          <w:tcPr>
            <w:tcW w:w="5387" w:type="dxa"/>
            <w:tcBorders>
              <w:top w:val="nil"/>
              <w:left w:val="nil"/>
              <w:bottom w:val="nil"/>
              <w:right w:val="nil"/>
            </w:tcBorders>
          </w:tcPr>
          <w:p w14:paraId="24B2BCE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780553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7F72FC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93E55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56,30405</w:t>
            </w:r>
          </w:p>
        </w:tc>
        <w:tc>
          <w:tcPr>
            <w:tcW w:w="1418" w:type="dxa"/>
            <w:tcBorders>
              <w:top w:val="nil"/>
              <w:left w:val="single" w:sz="4" w:space="0" w:color="auto"/>
              <w:bottom w:val="nil"/>
              <w:right w:val="single" w:sz="12" w:space="0" w:color="auto"/>
            </w:tcBorders>
          </w:tcPr>
          <w:p w14:paraId="6761EF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50A2C6" w14:textId="77777777" w:rsidTr="0083520A">
        <w:trPr>
          <w:jc w:val="center"/>
        </w:trPr>
        <w:tc>
          <w:tcPr>
            <w:tcW w:w="567" w:type="dxa"/>
            <w:tcBorders>
              <w:top w:val="nil"/>
              <w:left w:val="single" w:sz="12" w:space="0" w:color="auto"/>
              <w:bottom w:val="nil"/>
              <w:right w:val="single" w:sz="4" w:space="0" w:color="auto"/>
            </w:tcBorders>
          </w:tcPr>
          <w:p w14:paraId="0734A1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505</w:t>
            </w:r>
          </w:p>
        </w:tc>
        <w:tc>
          <w:tcPr>
            <w:tcW w:w="5387" w:type="dxa"/>
            <w:tcBorders>
              <w:top w:val="nil"/>
              <w:left w:val="nil"/>
              <w:bottom w:val="nil"/>
              <w:right w:val="nil"/>
            </w:tcBorders>
          </w:tcPr>
          <w:p w14:paraId="091F489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102FF6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1B0DE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E96C1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51,1855</w:t>
            </w:r>
          </w:p>
        </w:tc>
        <w:tc>
          <w:tcPr>
            <w:tcW w:w="1418" w:type="dxa"/>
            <w:tcBorders>
              <w:top w:val="nil"/>
              <w:left w:val="single" w:sz="4" w:space="0" w:color="auto"/>
              <w:bottom w:val="nil"/>
              <w:right w:val="single" w:sz="12" w:space="0" w:color="auto"/>
            </w:tcBorders>
          </w:tcPr>
          <w:p w14:paraId="789D36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0FADC9" w14:textId="77777777" w:rsidTr="0083520A">
        <w:trPr>
          <w:jc w:val="center"/>
        </w:trPr>
        <w:tc>
          <w:tcPr>
            <w:tcW w:w="567" w:type="dxa"/>
            <w:tcBorders>
              <w:top w:val="nil"/>
              <w:left w:val="single" w:sz="12" w:space="0" w:color="auto"/>
              <w:bottom w:val="nil"/>
              <w:right w:val="single" w:sz="4" w:space="0" w:color="auto"/>
            </w:tcBorders>
            <w:vAlign w:val="center"/>
          </w:tcPr>
          <w:p w14:paraId="2A8151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2D3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66EF3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72BC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3BF4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4B64D0" w14:textId="77777777" w:rsidTr="0083520A">
        <w:trPr>
          <w:jc w:val="center"/>
        </w:trPr>
        <w:tc>
          <w:tcPr>
            <w:tcW w:w="567" w:type="dxa"/>
            <w:tcBorders>
              <w:top w:val="nil"/>
              <w:left w:val="single" w:sz="12" w:space="0" w:color="auto"/>
              <w:bottom w:val="nil"/>
              <w:right w:val="single" w:sz="4" w:space="0" w:color="auto"/>
            </w:tcBorders>
          </w:tcPr>
          <w:p w14:paraId="408AD5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w:t>
            </w:r>
          </w:p>
        </w:tc>
        <w:tc>
          <w:tcPr>
            <w:tcW w:w="5387" w:type="dxa"/>
            <w:tcBorders>
              <w:top w:val="nil"/>
              <w:left w:val="nil"/>
              <w:bottom w:val="nil"/>
              <w:right w:val="nil"/>
            </w:tcBorders>
          </w:tcPr>
          <w:p w14:paraId="29372F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453440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0AB7F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tcBorders>
              <w:top w:val="nil"/>
              <w:left w:val="single" w:sz="4" w:space="0" w:color="auto"/>
              <w:bottom w:val="nil"/>
              <w:right w:val="single" w:sz="12" w:space="0" w:color="auto"/>
            </w:tcBorders>
          </w:tcPr>
          <w:p w14:paraId="4E44E6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F5B501" w14:textId="77777777" w:rsidTr="0083520A">
        <w:trPr>
          <w:jc w:val="center"/>
        </w:trPr>
        <w:tc>
          <w:tcPr>
            <w:tcW w:w="567" w:type="dxa"/>
            <w:tcBorders>
              <w:top w:val="nil"/>
              <w:left w:val="single" w:sz="12" w:space="0" w:color="auto"/>
              <w:bottom w:val="nil"/>
              <w:right w:val="single" w:sz="4" w:space="0" w:color="auto"/>
            </w:tcBorders>
          </w:tcPr>
          <w:p w14:paraId="1B675A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507</w:t>
            </w:r>
          </w:p>
        </w:tc>
        <w:tc>
          <w:tcPr>
            <w:tcW w:w="5387" w:type="dxa"/>
            <w:tcBorders>
              <w:top w:val="nil"/>
              <w:left w:val="nil"/>
              <w:bottom w:val="nil"/>
              <w:right w:val="nil"/>
            </w:tcBorders>
          </w:tcPr>
          <w:p w14:paraId="66FD34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1ADA56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4536E4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5F5FD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29183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DF5505" w14:textId="77777777" w:rsidTr="0083520A">
        <w:trPr>
          <w:jc w:val="center"/>
        </w:trPr>
        <w:tc>
          <w:tcPr>
            <w:tcW w:w="567" w:type="dxa"/>
            <w:tcBorders>
              <w:top w:val="nil"/>
              <w:left w:val="single" w:sz="12" w:space="0" w:color="auto"/>
              <w:bottom w:val="nil"/>
              <w:right w:val="single" w:sz="4" w:space="0" w:color="auto"/>
            </w:tcBorders>
          </w:tcPr>
          <w:p w14:paraId="6A2DBA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508</w:t>
            </w:r>
          </w:p>
        </w:tc>
        <w:tc>
          <w:tcPr>
            <w:tcW w:w="5387" w:type="dxa"/>
            <w:tcBorders>
              <w:top w:val="nil"/>
              <w:left w:val="nil"/>
              <w:bottom w:val="nil"/>
              <w:right w:val="nil"/>
            </w:tcBorders>
          </w:tcPr>
          <w:p w14:paraId="7745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C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9408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1418" w:type="dxa"/>
            <w:tcBorders>
              <w:top w:val="nil"/>
              <w:left w:val="single" w:sz="4" w:space="0" w:color="auto"/>
              <w:bottom w:val="nil"/>
              <w:right w:val="single" w:sz="12" w:space="0" w:color="auto"/>
            </w:tcBorders>
          </w:tcPr>
          <w:p w14:paraId="5C9D12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991C78" w14:textId="77777777" w:rsidTr="0083520A">
        <w:trPr>
          <w:jc w:val="center"/>
        </w:trPr>
        <w:tc>
          <w:tcPr>
            <w:tcW w:w="567" w:type="dxa"/>
            <w:tcBorders>
              <w:top w:val="nil"/>
              <w:left w:val="single" w:sz="12" w:space="0" w:color="auto"/>
              <w:bottom w:val="nil"/>
              <w:right w:val="single" w:sz="4" w:space="0" w:color="auto"/>
            </w:tcBorders>
          </w:tcPr>
          <w:p w14:paraId="62CD67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509</w:t>
            </w:r>
          </w:p>
        </w:tc>
        <w:tc>
          <w:tcPr>
            <w:tcW w:w="5387" w:type="dxa"/>
            <w:tcBorders>
              <w:top w:val="nil"/>
              <w:left w:val="nil"/>
              <w:bottom w:val="nil"/>
              <w:right w:val="nil"/>
            </w:tcBorders>
          </w:tcPr>
          <w:p w14:paraId="7D1011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6C793C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02109D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7A3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34CCA3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5DB04C6" w14:textId="77777777" w:rsidTr="0083520A">
        <w:trPr>
          <w:jc w:val="center"/>
        </w:trPr>
        <w:tc>
          <w:tcPr>
            <w:tcW w:w="567" w:type="dxa"/>
            <w:tcBorders>
              <w:top w:val="nil"/>
              <w:left w:val="single" w:sz="12" w:space="0" w:color="auto"/>
              <w:bottom w:val="nil"/>
              <w:right w:val="single" w:sz="4" w:space="0" w:color="auto"/>
            </w:tcBorders>
          </w:tcPr>
          <w:p w14:paraId="71E5F8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510</w:t>
            </w:r>
          </w:p>
        </w:tc>
        <w:tc>
          <w:tcPr>
            <w:tcW w:w="5387" w:type="dxa"/>
            <w:tcBorders>
              <w:top w:val="nil"/>
              <w:left w:val="nil"/>
              <w:bottom w:val="nil"/>
              <w:right w:val="nil"/>
            </w:tcBorders>
          </w:tcPr>
          <w:p w14:paraId="1E6D61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65305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A55E1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36,5</w:t>
            </w:r>
          </w:p>
        </w:tc>
        <w:tc>
          <w:tcPr>
            <w:tcW w:w="1418" w:type="dxa"/>
            <w:tcBorders>
              <w:top w:val="nil"/>
              <w:left w:val="single" w:sz="4" w:space="0" w:color="auto"/>
              <w:bottom w:val="nil"/>
              <w:right w:val="single" w:sz="12" w:space="0" w:color="auto"/>
            </w:tcBorders>
          </w:tcPr>
          <w:p w14:paraId="1BB3A5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F45809" w14:textId="77777777" w:rsidTr="0083520A">
        <w:trPr>
          <w:jc w:val="center"/>
        </w:trPr>
        <w:tc>
          <w:tcPr>
            <w:tcW w:w="567" w:type="dxa"/>
            <w:tcBorders>
              <w:top w:val="nil"/>
              <w:left w:val="single" w:sz="12" w:space="0" w:color="auto"/>
              <w:bottom w:val="nil"/>
              <w:right w:val="single" w:sz="4" w:space="0" w:color="auto"/>
            </w:tcBorders>
          </w:tcPr>
          <w:p w14:paraId="4E52F7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511</w:t>
            </w:r>
          </w:p>
        </w:tc>
        <w:tc>
          <w:tcPr>
            <w:tcW w:w="5387" w:type="dxa"/>
            <w:tcBorders>
              <w:top w:val="nil"/>
              <w:left w:val="nil"/>
              <w:bottom w:val="nil"/>
              <w:right w:val="nil"/>
            </w:tcBorders>
          </w:tcPr>
          <w:p w14:paraId="5FF44F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3AA8849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6DF43E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E18ED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2D508B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37D2BB" w14:textId="77777777" w:rsidTr="0083520A">
        <w:trPr>
          <w:jc w:val="center"/>
        </w:trPr>
        <w:tc>
          <w:tcPr>
            <w:tcW w:w="567" w:type="dxa"/>
            <w:tcBorders>
              <w:top w:val="nil"/>
              <w:left w:val="single" w:sz="12" w:space="0" w:color="auto"/>
              <w:bottom w:val="nil"/>
              <w:right w:val="single" w:sz="4" w:space="0" w:color="auto"/>
            </w:tcBorders>
          </w:tcPr>
          <w:p w14:paraId="09E1F5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512</w:t>
            </w:r>
          </w:p>
        </w:tc>
        <w:tc>
          <w:tcPr>
            <w:tcW w:w="5387" w:type="dxa"/>
            <w:tcBorders>
              <w:top w:val="nil"/>
              <w:left w:val="nil"/>
              <w:bottom w:val="nil"/>
              <w:right w:val="nil"/>
            </w:tcBorders>
          </w:tcPr>
          <w:p w14:paraId="3C983F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37BCBB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8242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46391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ACC6D4" w14:textId="77777777" w:rsidTr="0083520A">
        <w:trPr>
          <w:jc w:val="center"/>
        </w:trPr>
        <w:tc>
          <w:tcPr>
            <w:tcW w:w="567" w:type="dxa"/>
            <w:tcBorders>
              <w:top w:val="nil"/>
              <w:left w:val="single" w:sz="12" w:space="0" w:color="auto"/>
              <w:bottom w:val="nil"/>
              <w:right w:val="single" w:sz="4" w:space="0" w:color="auto"/>
            </w:tcBorders>
          </w:tcPr>
          <w:p w14:paraId="539C0F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513</w:t>
            </w:r>
          </w:p>
        </w:tc>
        <w:tc>
          <w:tcPr>
            <w:tcW w:w="5387" w:type="dxa"/>
            <w:tcBorders>
              <w:top w:val="nil"/>
              <w:left w:val="nil"/>
              <w:bottom w:val="nil"/>
              <w:right w:val="nil"/>
            </w:tcBorders>
          </w:tcPr>
          <w:p w14:paraId="25130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674A95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351B5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0BC4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16,5</w:t>
            </w:r>
          </w:p>
        </w:tc>
        <w:tc>
          <w:tcPr>
            <w:tcW w:w="1418" w:type="dxa"/>
            <w:tcBorders>
              <w:top w:val="nil"/>
              <w:left w:val="single" w:sz="4" w:space="0" w:color="auto"/>
              <w:bottom w:val="nil"/>
              <w:right w:val="single" w:sz="12" w:space="0" w:color="auto"/>
            </w:tcBorders>
          </w:tcPr>
          <w:p w14:paraId="332D15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575F5D" w14:textId="77777777" w:rsidTr="0083520A">
        <w:trPr>
          <w:jc w:val="center"/>
        </w:trPr>
        <w:tc>
          <w:tcPr>
            <w:tcW w:w="567" w:type="dxa"/>
            <w:tcBorders>
              <w:top w:val="nil"/>
              <w:left w:val="single" w:sz="12" w:space="0" w:color="auto"/>
              <w:bottom w:val="nil"/>
              <w:right w:val="single" w:sz="4" w:space="0" w:color="auto"/>
            </w:tcBorders>
          </w:tcPr>
          <w:p w14:paraId="7654A3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514</w:t>
            </w:r>
          </w:p>
        </w:tc>
        <w:tc>
          <w:tcPr>
            <w:tcW w:w="5387" w:type="dxa"/>
            <w:tcBorders>
              <w:top w:val="nil"/>
              <w:left w:val="nil"/>
              <w:bottom w:val="nil"/>
              <w:right w:val="nil"/>
            </w:tcBorders>
          </w:tcPr>
          <w:p w14:paraId="280DB8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316454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711D40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4B0E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C762A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7688D0" w14:textId="77777777" w:rsidTr="0083520A">
        <w:trPr>
          <w:jc w:val="center"/>
        </w:trPr>
        <w:tc>
          <w:tcPr>
            <w:tcW w:w="567" w:type="dxa"/>
            <w:tcBorders>
              <w:top w:val="nil"/>
              <w:left w:val="single" w:sz="12" w:space="0" w:color="auto"/>
              <w:bottom w:val="nil"/>
              <w:right w:val="single" w:sz="4" w:space="0" w:color="auto"/>
            </w:tcBorders>
          </w:tcPr>
          <w:p w14:paraId="1EF24F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515</w:t>
            </w:r>
          </w:p>
        </w:tc>
        <w:tc>
          <w:tcPr>
            <w:tcW w:w="5387" w:type="dxa"/>
            <w:tcBorders>
              <w:top w:val="nil"/>
              <w:left w:val="nil"/>
              <w:bottom w:val="nil"/>
              <w:right w:val="nil"/>
            </w:tcBorders>
          </w:tcPr>
          <w:p w14:paraId="50CE63A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18D2130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4E2FC1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91429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57AC2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03743D" w14:textId="77777777" w:rsidTr="0083520A">
        <w:trPr>
          <w:jc w:val="center"/>
        </w:trPr>
        <w:tc>
          <w:tcPr>
            <w:tcW w:w="567" w:type="dxa"/>
            <w:tcBorders>
              <w:top w:val="nil"/>
              <w:left w:val="single" w:sz="12" w:space="0" w:color="auto"/>
              <w:bottom w:val="nil"/>
              <w:right w:val="single" w:sz="4" w:space="0" w:color="auto"/>
            </w:tcBorders>
            <w:vAlign w:val="center"/>
          </w:tcPr>
          <w:p w14:paraId="7B6B74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450AE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06464E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2E98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09E5A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0CB29F4" w14:textId="77777777" w:rsidTr="0083520A">
        <w:trPr>
          <w:jc w:val="center"/>
        </w:trPr>
        <w:tc>
          <w:tcPr>
            <w:tcW w:w="567" w:type="dxa"/>
            <w:tcBorders>
              <w:top w:val="nil"/>
              <w:left w:val="single" w:sz="12" w:space="0" w:color="auto"/>
              <w:bottom w:val="nil"/>
              <w:right w:val="single" w:sz="4" w:space="0" w:color="auto"/>
            </w:tcBorders>
          </w:tcPr>
          <w:p w14:paraId="3D8F0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516</w:t>
            </w:r>
          </w:p>
        </w:tc>
        <w:tc>
          <w:tcPr>
            <w:tcW w:w="5387" w:type="dxa"/>
            <w:tcBorders>
              <w:top w:val="nil"/>
              <w:left w:val="nil"/>
              <w:bottom w:val="nil"/>
              <w:right w:val="nil"/>
            </w:tcBorders>
          </w:tcPr>
          <w:p w14:paraId="33DC50E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26191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CAEA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3EAC6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28B01A" w14:textId="77777777" w:rsidTr="0083520A">
        <w:trPr>
          <w:jc w:val="center"/>
        </w:trPr>
        <w:tc>
          <w:tcPr>
            <w:tcW w:w="567" w:type="dxa"/>
            <w:tcBorders>
              <w:top w:val="nil"/>
              <w:left w:val="single" w:sz="12" w:space="0" w:color="auto"/>
              <w:bottom w:val="nil"/>
              <w:right w:val="single" w:sz="4" w:space="0" w:color="auto"/>
            </w:tcBorders>
          </w:tcPr>
          <w:p w14:paraId="2D152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517</w:t>
            </w:r>
          </w:p>
        </w:tc>
        <w:tc>
          <w:tcPr>
            <w:tcW w:w="5387" w:type="dxa"/>
            <w:tcBorders>
              <w:top w:val="nil"/>
              <w:left w:val="nil"/>
              <w:bottom w:val="nil"/>
              <w:right w:val="nil"/>
            </w:tcBorders>
          </w:tcPr>
          <w:p w14:paraId="20896D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33CA0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57EBE5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0,5мх2шт.)</w:t>
            </w:r>
          </w:p>
        </w:tc>
        <w:tc>
          <w:tcPr>
            <w:tcW w:w="1418" w:type="dxa"/>
            <w:tcBorders>
              <w:top w:val="nil"/>
              <w:left w:val="single" w:sz="4" w:space="0" w:color="auto"/>
              <w:bottom w:val="nil"/>
              <w:right w:val="nil"/>
            </w:tcBorders>
          </w:tcPr>
          <w:p w14:paraId="0FDA1B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D4D4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7E8F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00C5E1" w14:textId="77777777" w:rsidTr="0083520A">
        <w:trPr>
          <w:jc w:val="center"/>
        </w:trPr>
        <w:tc>
          <w:tcPr>
            <w:tcW w:w="567" w:type="dxa"/>
            <w:tcBorders>
              <w:top w:val="nil"/>
              <w:left w:val="single" w:sz="12" w:space="0" w:color="auto"/>
              <w:bottom w:val="nil"/>
              <w:right w:val="single" w:sz="4" w:space="0" w:color="auto"/>
            </w:tcBorders>
          </w:tcPr>
          <w:p w14:paraId="76F897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518</w:t>
            </w:r>
          </w:p>
        </w:tc>
        <w:tc>
          <w:tcPr>
            <w:tcW w:w="5387" w:type="dxa"/>
            <w:tcBorders>
              <w:top w:val="nil"/>
              <w:left w:val="nil"/>
              <w:bottom w:val="nil"/>
              <w:right w:val="nil"/>
            </w:tcBorders>
          </w:tcPr>
          <w:p w14:paraId="39E2BDC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4A9830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4B8A50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4399E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17FC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92D5DB" w14:textId="77777777" w:rsidTr="0083520A">
        <w:trPr>
          <w:jc w:val="center"/>
        </w:trPr>
        <w:tc>
          <w:tcPr>
            <w:tcW w:w="567" w:type="dxa"/>
            <w:tcBorders>
              <w:top w:val="nil"/>
              <w:left w:val="single" w:sz="12" w:space="0" w:color="auto"/>
              <w:bottom w:val="nil"/>
              <w:right w:val="single" w:sz="4" w:space="0" w:color="auto"/>
            </w:tcBorders>
            <w:vAlign w:val="center"/>
          </w:tcPr>
          <w:p w14:paraId="1EB3F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9C5C8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33A2B2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39ACD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4BB4D5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49A0E1" w14:textId="77777777" w:rsidTr="0083520A">
        <w:trPr>
          <w:jc w:val="center"/>
        </w:trPr>
        <w:tc>
          <w:tcPr>
            <w:tcW w:w="567" w:type="dxa"/>
            <w:tcBorders>
              <w:top w:val="nil"/>
              <w:left w:val="single" w:sz="12" w:space="0" w:color="auto"/>
              <w:bottom w:val="nil"/>
              <w:right w:val="single" w:sz="4" w:space="0" w:color="auto"/>
            </w:tcBorders>
          </w:tcPr>
          <w:p w14:paraId="1C22DE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519</w:t>
            </w:r>
          </w:p>
        </w:tc>
        <w:tc>
          <w:tcPr>
            <w:tcW w:w="5387" w:type="dxa"/>
            <w:tcBorders>
              <w:top w:val="nil"/>
              <w:left w:val="nil"/>
              <w:bottom w:val="nil"/>
              <w:right w:val="nil"/>
            </w:tcBorders>
          </w:tcPr>
          <w:p w14:paraId="00BD660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7CFF13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609B59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2C34C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95A75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4F5CD" w14:textId="77777777" w:rsidTr="0083520A">
        <w:trPr>
          <w:jc w:val="center"/>
        </w:trPr>
        <w:tc>
          <w:tcPr>
            <w:tcW w:w="567" w:type="dxa"/>
            <w:tcBorders>
              <w:top w:val="nil"/>
              <w:left w:val="single" w:sz="12" w:space="0" w:color="auto"/>
              <w:bottom w:val="nil"/>
              <w:right w:val="single" w:sz="4" w:space="0" w:color="auto"/>
            </w:tcBorders>
          </w:tcPr>
          <w:p w14:paraId="69ADCF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520</w:t>
            </w:r>
          </w:p>
        </w:tc>
        <w:tc>
          <w:tcPr>
            <w:tcW w:w="5387" w:type="dxa"/>
            <w:tcBorders>
              <w:top w:val="nil"/>
              <w:left w:val="nil"/>
              <w:bottom w:val="nil"/>
              <w:right w:val="nil"/>
            </w:tcBorders>
          </w:tcPr>
          <w:p w14:paraId="4BF1B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13666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995E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6D9C3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82413" w14:textId="77777777" w:rsidTr="0083520A">
        <w:trPr>
          <w:jc w:val="center"/>
        </w:trPr>
        <w:tc>
          <w:tcPr>
            <w:tcW w:w="567" w:type="dxa"/>
            <w:tcBorders>
              <w:top w:val="nil"/>
              <w:left w:val="single" w:sz="12" w:space="0" w:color="auto"/>
              <w:bottom w:val="nil"/>
              <w:right w:val="single" w:sz="4" w:space="0" w:color="auto"/>
            </w:tcBorders>
          </w:tcPr>
          <w:p w14:paraId="49C6A2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521</w:t>
            </w:r>
          </w:p>
        </w:tc>
        <w:tc>
          <w:tcPr>
            <w:tcW w:w="5387" w:type="dxa"/>
            <w:tcBorders>
              <w:top w:val="nil"/>
              <w:left w:val="nil"/>
              <w:bottom w:val="nil"/>
              <w:right w:val="nil"/>
            </w:tcBorders>
          </w:tcPr>
          <w:p w14:paraId="6455BB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48063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9835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4428A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3A4951" w14:textId="77777777" w:rsidTr="0083520A">
        <w:trPr>
          <w:jc w:val="center"/>
        </w:trPr>
        <w:tc>
          <w:tcPr>
            <w:tcW w:w="567" w:type="dxa"/>
            <w:tcBorders>
              <w:top w:val="nil"/>
              <w:left w:val="single" w:sz="12" w:space="0" w:color="auto"/>
              <w:bottom w:val="nil"/>
              <w:right w:val="single" w:sz="4" w:space="0" w:color="auto"/>
            </w:tcBorders>
          </w:tcPr>
          <w:p w14:paraId="19ECCA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522</w:t>
            </w:r>
          </w:p>
        </w:tc>
        <w:tc>
          <w:tcPr>
            <w:tcW w:w="5387" w:type="dxa"/>
            <w:tcBorders>
              <w:top w:val="nil"/>
              <w:left w:val="nil"/>
              <w:bottom w:val="nil"/>
              <w:right w:val="nil"/>
            </w:tcBorders>
          </w:tcPr>
          <w:p w14:paraId="2C1E125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18B322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B46E7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5A223A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CE4619" w14:textId="77777777" w:rsidTr="0083520A">
        <w:trPr>
          <w:jc w:val="center"/>
        </w:trPr>
        <w:tc>
          <w:tcPr>
            <w:tcW w:w="567" w:type="dxa"/>
            <w:tcBorders>
              <w:top w:val="nil"/>
              <w:left w:val="single" w:sz="12" w:space="0" w:color="auto"/>
              <w:bottom w:val="nil"/>
              <w:right w:val="single" w:sz="4" w:space="0" w:color="auto"/>
            </w:tcBorders>
          </w:tcPr>
          <w:p w14:paraId="4D1B9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w:t>
            </w:r>
          </w:p>
        </w:tc>
        <w:tc>
          <w:tcPr>
            <w:tcW w:w="5387" w:type="dxa"/>
            <w:tcBorders>
              <w:top w:val="nil"/>
              <w:left w:val="nil"/>
              <w:bottom w:val="nil"/>
              <w:right w:val="nil"/>
            </w:tcBorders>
          </w:tcPr>
          <w:p w14:paraId="36B1366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477FCD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D0526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9A3D2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FC99C8" w14:textId="77777777" w:rsidTr="0083520A">
        <w:trPr>
          <w:jc w:val="center"/>
        </w:trPr>
        <w:tc>
          <w:tcPr>
            <w:tcW w:w="567" w:type="dxa"/>
            <w:tcBorders>
              <w:top w:val="nil"/>
              <w:left w:val="single" w:sz="12" w:space="0" w:color="auto"/>
              <w:bottom w:val="nil"/>
              <w:right w:val="single" w:sz="4" w:space="0" w:color="auto"/>
            </w:tcBorders>
          </w:tcPr>
          <w:p w14:paraId="5063F4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524</w:t>
            </w:r>
          </w:p>
        </w:tc>
        <w:tc>
          <w:tcPr>
            <w:tcW w:w="5387" w:type="dxa"/>
            <w:tcBorders>
              <w:top w:val="nil"/>
              <w:left w:val="nil"/>
              <w:bottom w:val="nil"/>
              <w:right w:val="nil"/>
            </w:tcBorders>
          </w:tcPr>
          <w:p w14:paraId="259E9D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511139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D3B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1D56E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1D5D1C" w14:textId="77777777" w:rsidTr="0083520A">
        <w:trPr>
          <w:jc w:val="center"/>
        </w:trPr>
        <w:tc>
          <w:tcPr>
            <w:tcW w:w="567" w:type="dxa"/>
            <w:tcBorders>
              <w:top w:val="nil"/>
              <w:left w:val="single" w:sz="12" w:space="0" w:color="auto"/>
              <w:bottom w:val="nil"/>
              <w:right w:val="single" w:sz="4" w:space="0" w:color="auto"/>
            </w:tcBorders>
            <w:vAlign w:val="center"/>
          </w:tcPr>
          <w:p w14:paraId="3CA48E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0877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2FF013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2359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3B11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52A212" w14:textId="77777777" w:rsidTr="0083520A">
        <w:trPr>
          <w:jc w:val="center"/>
        </w:trPr>
        <w:tc>
          <w:tcPr>
            <w:tcW w:w="567" w:type="dxa"/>
            <w:tcBorders>
              <w:top w:val="nil"/>
              <w:left w:val="single" w:sz="12" w:space="0" w:color="auto"/>
              <w:bottom w:val="nil"/>
              <w:right w:val="single" w:sz="4" w:space="0" w:color="auto"/>
            </w:tcBorders>
          </w:tcPr>
          <w:p w14:paraId="2989E4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5387" w:type="dxa"/>
            <w:tcBorders>
              <w:top w:val="nil"/>
              <w:left w:val="nil"/>
              <w:bottom w:val="nil"/>
              <w:right w:val="nil"/>
            </w:tcBorders>
          </w:tcPr>
          <w:p w14:paraId="29FC8B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88FBD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6065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1617AC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E20646D"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FC1A3FB"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BB9AC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D12CA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4FDD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A45EB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5B97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6C63B9B7" w14:textId="77777777" w:rsidTr="0083520A">
        <w:trPr>
          <w:jc w:val="center"/>
        </w:trPr>
        <w:tc>
          <w:tcPr>
            <w:tcW w:w="567" w:type="dxa"/>
            <w:tcBorders>
              <w:top w:val="nil"/>
              <w:left w:val="single" w:sz="12" w:space="0" w:color="auto"/>
              <w:bottom w:val="nil"/>
              <w:right w:val="single" w:sz="4" w:space="0" w:color="auto"/>
            </w:tcBorders>
          </w:tcPr>
          <w:p w14:paraId="02BCA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526</w:t>
            </w:r>
          </w:p>
        </w:tc>
        <w:tc>
          <w:tcPr>
            <w:tcW w:w="5387" w:type="dxa"/>
            <w:tcBorders>
              <w:top w:val="nil"/>
              <w:left w:val="nil"/>
              <w:bottom w:val="nil"/>
              <w:right w:val="nil"/>
            </w:tcBorders>
          </w:tcPr>
          <w:p w14:paraId="1AC355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2B3360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402CEC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1683A1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C90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057ECB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CB5BE8" w14:textId="77777777" w:rsidTr="0083520A">
        <w:trPr>
          <w:jc w:val="center"/>
        </w:trPr>
        <w:tc>
          <w:tcPr>
            <w:tcW w:w="567" w:type="dxa"/>
            <w:tcBorders>
              <w:top w:val="nil"/>
              <w:left w:val="single" w:sz="12" w:space="0" w:color="auto"/>
              <w:bottom w:val="nil"/>
              <w:right w:val="single" w:sz="4" w:space="0" w:color="auto"/>
            </w:tcBorders>
          </w:tcPr>
          <w:p w14:paraId="48D88C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527</w:t>
            </w:r>
          </w:p>
        </w:tc>
        <w:tc>
          <w:tcPr>
            <w:tcW w:w="5387" w:type="dxa"/>
            <w:tcBorders>
              <w:top w:val="nil"/>
              <w:left w:val="nil"/>
              <w:bottom w:val="nil"/>
              <w:right w:val="nil"/>
            </w:tcBorders>
          </w:tcPr>
          <w:p w14:paraId="368F2D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DC0193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3D938C5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607B1A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DC6C5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7DA519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E451F2" w14:textId="77777777" w:rsidTr="0083520A">
        <w:trPr>
          <w:jc w:val="center"/>
        </w:trPr>
        <w:tc>
          <w:tcPr>
            <w:tcW w:w="567" w:type="dxa"/>
            <w:tcBorders>
              <w:top w:val="nil"/>
              <w:left w:val="single" w:sz="12" w:space="0" w:color="auto"/>
              <w:bottom w:val="nil"/>
              <w:right w:val="single" w:sz="4" w:space="0" w:color="auto"/>
            </w:tcBorders>
          </w:tcPr>
          <w:p w14:paraId="31919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528</w:t>
            </w:r>
          </w:p>
        </w:tc>
        <w:tc>
          <w:tcPr>
            <w:tcW w:w="5387" w:type="dxa"/>
            <w:tcBorders>
              <w:top w:val="nil"/>
              <w:left w:val="nil"/>
              <w:bottom w:val="nil"/>
              <w:right w:val="nil"/>
            </w:tcBorders>
          </w:tcPr>
          <w:p w14:paraId="39BFF1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13A2D1A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685160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ПКК-27 до ПКК-19)</w:t>
            </w:r>
          </w:p>
        </w:tc>
        <w:tc>
          <w:tcPr>
            <w:tcW w:w="1418" w:type="dxa"/>
            <w:tcBorders>
              <w:top w:val="nil"/>
              <w:left w:val="single" w:sz="4" w:space="0" w:color="auto"/>
              <w:bottom w:val="nil"/>
              <w:right w:val="nil"/>
            </w:tcBorders>
          </w:tcPr>
          <w:p w14:paraId="14EF62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E920B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03BDF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9C1B38" w14:textId="77777777" w:rsidTr="0083520A">
        <w:trPr>
          <w:jc w:val="center"/>
        </w:trPr>
        <w:tc>
          <w:tcPr>
            <w:tcW w:w="567" w:type="dxa"/>
            <w:tcBorders>
              <w:top w:val="nil"/>
              <w:left w:val="single" w:sz="12" w:space="0" w:color="auto"/>
              <w:bottom w:val="nil"/>
              <w:right w:val="single" w:sz="4" w:space="0" w:color="auto"/>
            </w:tcBorders>
          </w:tcPr>
          <w:p w14:paraId="37286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529</w:t>
            </w:r>
          </w:p>
        </w:tc>
        <w:tc>
          <w:tcPr>
            <w:tcW w:w="5387" w:type="dxa"/>
            <w:tcBorders>
              <w:top w:val="nil"/>
              <w:left w:val="nil"/>
              <w:bottom w:val="nil"/>
              <w:right w:val="nil"/>
            </w:tcBorders>
          </w:tcPr>
          <w:p w14:paraId="2463993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BF953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7169F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1418" w:type="dxa"/>
            <w:tcBorders>
              <w:top w:val="nil"/>
              <w:left w:val="single" w:sz="4" w:space="0" w:color="auto"/>
              <w:bottom w:val="nil"/>
              <w:right w:val="single" w:sz="12" w:space="0" w:color="auto"/>
            </w:tcBorders>
          </w:tcPr>
          <w:p w14:paraId="49EBB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C502C55" w14:textId="77777777" w:rsidTr="0083520A">
        <w:trPr>
          <w:jc w:val="center"/>
        </w:trPr>
        <w:tc>
          <w:tcPr>
            <w:tcW w:w="567" w:type="dxa"/>
            <w:tcBorders>
              <w:top w:val="nil"/>
              <w:left w:val="single" w:sz="12" w:space="0" w:color="auto"/>
              <w:bottom w:val="nil"/>
              <w:right w:val="single" w:sz="4" w:space="0" w:color="auto"/>
            </w:tcBorders>
          </w:tcPr>
          <w:p w14:paraId="69CD20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530</w:t>
            </w:r>
          </w:p>
        </w:tc>
        <w:tc>
          <w:tcPr>
            <w:tcW w:w="5387" w:type="dxa"/>
            <w:tcBorders>
              <w:top w:val="nil"/>
              <w:left w:val="nil"/>
              <w:bottom w:val="nil"/>
              <w:right w:val="nil"/>
            </w:tcBorders>
          </w:tcPr>
          <w:p w14:paraId="7D6534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2E9A31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ПКК-27 до ПКК-19)</w:t>
            </w:r>
          </w:p>
        </w:tc>
        <w:tc>
          <w:tcPr>
            <w:tcW w:w="1418" w:type="dxa"/>
            <w:tcBorders>
              <w:top w:val="nil"/>
              <w:left w:val="single" w:sz="4" w:space="0" w:color="auto"/>
              <w:bottom w:val="nil"/>
              <w:right w:val="nil"/>
            </w:tcBorders>
          </w:tcPr>
          <w:p w14:paraId="6C6773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CF58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881F2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0A7225" w14:textId="77777777" w:rsidTr="0083520A">
        <w:trPr>
          <w:jc w:val="center"/>
        </w:trPr>
        <w:tc>
          <w:tcPr>
            <w:tcW w:w="567" w:type="dxa"/>
            <w:tcBorders>
              <w:top w:val="nil"/>
              <w:left w:val="single" w:sz="12" w:space="0" w:color="auto"/>
              <w:bottom w:val="nil"/>
              <w:right w:val="single" w:sz="4" w:space="0" w:color="auto"/>
            </w:tcBorders>
          </w:tcPr>
          <w:p w14:paraId="6AC19D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w:t>
            </w:r>
          </w:p>
        </w:tc>
        <w:tc>
          <w:tcPr>
            <w:tcW w:w="5387" w:type="dxa"/>
            <w:tcBorders>
              <w:top w:val="nil"/>
              <w:left w:val="nil"/>
              <w:bottom w:val="nil"/>
              <w:right w:val="nil"/>
            </w:tcBorders>
          </w:tcPr>
          <w:p w14:paraId="20BE9C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ПКК-</w:t>
            </w:r>
          </w:p>
          <w:p w14:paraId="4B795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27 до ПКК-19)</w:t>
            </w:r>
          </w:p>
        </w:tc>
        <w:tc>
          <w:tcPr>
            <w:tcW w:w="1418" w:type="dxa"/>
            <w:tcBorders>
              <w:top w:val="nil"/>
              <w:left w:val="single" w:sz="4" w:space="0" w:color="auto"/>
              <w:bottom w:val="nil"/>
              <w:right w:val="nil"/>
            </w:tcBorders>
          </w:tcPr>
          <w:p w14:paraId="08915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9C95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41906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969119" w14:textId="77777777" w:rsidTr="0083520A">
        <w:trPr>
          <w:jc w:val="center"/>
        </w:trPr>
        <w:tc>
          <w:tcPr>
            <w:tcW w:w="567" w:type="dxa"/>
            <w:tcBorders>
              <w:top w:val="nil"/>
              <w:left w:val="single" w:sz="12" w:space="0" w:color="auto"/>
              <w:bottom w:val="nil"/>
              <w:right w:val="single" w:sz="4" w:space="0" w:color="auto"/>
            </w:tcBorders>
          </w:tcPr>
          <w:p w14:paraId="4EC9E9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532</w:t>
            </w:r>
          </w:p>
        </w:tc>
        <w:tc>
          <w:tcPr>
            <w:tcW w:w="5387" w:type="dxa"/>
            <w:tcBorders>
              <w:top w:val="nil"/>
              <w:left w:val="nil"/>
              <w:bottom w:val="nil"/>
              <w:right w:val="nil"/>
            </w:tcBorders>
          </w:tcPr>
          <w:p w14:paraId="3315A16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5FDCED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99B3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2F0F2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918389" w14:textId="77777777" w:rsidTr="0083520A">
        <w:trPr>
          <w:jc w:val="center"/>
        </w:trPr>
        <w:tc>
          <w:tcPr>
            <w:tcW w:w="567" w:type="dxa"/>
            <w:tcBorders>
              <w:top w:val="nil"/>
              <w:left w:val="single" w:sz="12" w:space="0" w:color="auto"/>
              <w:bottom w:val="nil"/>
              <w:right w:val="single" w:sz="4" w:space="0" w:color="auto"/>
            </w:tcBorders>
            <w:vAlign w:val="center"/>
          </w:tcPr>
          <w:p w14:paraId="6B49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417E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- 3 шт.</w:t>
            </w:r>
          </w:p>
        </w:tc>
        <w:tc>
          <w:tcPr>
            <w:tcW w:w="1418" w:type="dxa"/>
            <w:tcBorders>
              <w:top w:val="nil"/>
              <w:left w:val="single" w:sz="4" w:space="0" w:color="auto"/>
              <w:bottom w:val="nil"/>
              <w:right w:val="single" w:sz="4" w:space="0" w:color="auto"/>
            </w:tcBorders>
            <w:vAlign w:val="center"/>
          </w:tcPr>
          <w:p w14:paraId="54AE86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66C37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AA1F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A324EA" w14:textId="77777777" w:rsidTr="0083520A">
        <w:trPr>
          <w:jc w:val="center"/>
        </w:trPr>
        <w:tc>
          <w:tcPr>
            <w:tcW w:w="567" w:type="dxa"/>
            <w:tcBorders>
              <w:top w:val="nil"/>
              <w:left w:val="single" w:sz="12" w:space="0" w:color="auto"/>
              <w:bottom w:val="nil"/>
              <w:right w:val="single" w:sz="4" w:space="0" w:color="auto"/>
            </w:tcBorders>
            <w:vAlign w:val="center"/>
          </w:tcPr>
          <w:p w14:paraId="3E6FF6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8596D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РКК-10</w:t>
            </w:r>
          </w:p>
        </w:tc>
        <w:tc>
          <w:tcPr>
            <w:tcW w:w="1418" w:type="dxa"/>
            <w:tcBorders>
              <w:top w:val="nil"/>
              <w:left w:val="single" w:sz="4" w:space="0" w:color="auto"/>
              <w:bottom w:val="nil"/>
              <w:right w:val="single" w:sz="4" w:space="0" w:color="auto"/>
            </w:tcBorders>
            <w:vAlign w:val="center"/>
          </w:tcPr>
          <w:p w14:paraId="49CD94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B721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9001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B7D182" w14:textId="77777777" w:rsidTr="0083520A">
        <w:trPr>
          <w:jc w:val="center"/>
        </w:trPr>
        <w:tc>
          <w:tcPr>
            <w:tcW w:w="567" w:type="dxa"/>
            <w:tcBorders>
              <w:top w:val="nil"/>
              <w:left w:val="single" w:sz="12" w:space="0" w:color="auto"/>
              <w:bottom w:val="nil"/>
              <w:right w:val="single" w:sz="4" w:space="0" w:color="auto"/>
            </w:tcBorders>
          </w:tcPr>
          <w:p w14:paraId="32CC0B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533</w:t>
            </w:r>
          </w:p>
        </w:tc>
        <w:tc>
          <w:tcPr>
            <w:tcW w:w="5387" w:type="dxa"/>
            <w:tcBorders>
              <w:top w:val="nil"/>
              <w:left w:val="nil"/>
              <w:bottom w:val="nil"/>
              <w:right w:val="nil"/>
            </w:tcBorders>
          </w:tcPr>
          <w:p w14:paraId="58DCBD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76E664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1570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3795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31742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8F882E" w14:textId="77777777" w:rsidTr="0083520A">
        <w:trPr>
          <w:jc w:val="center"/>
        </w:trPr>
        <w:tc>
          <w:tcPr>
            <w:tcW w:w="567" w:type="dxa"/>
            <w:tcBorders>
              <w:top w:val="nil"/>
              <w:left w:val="single" w:sz="12" w:space="0" w:color="auto"/>
              <w:bottom w:val="nil"/>
              <w:right w:val="single" w:sz="4" w:space="0" w:color="auto"/>
            </w:tcBorders>
          </w:tcPr>
          <w:p w14:paraId="36ED49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534</w:t>
            </w:r>
          </w:p>
        </w:tc>
        <w:tc>
          <w:tcPr>
            <w:tcW w:w="5387" w:type="dxa"/>
            <w:tcBorders>
              <w:top w:val="nil"/>
              <w:left w:val="nil"/>
              <w:bottom w:val="nil"/>
              <w:right w:val="nil"/>
            </w:tcBorders>
          </w:tcPr>
          <w:p w14:paraId="48346A8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E793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2412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7AF2BC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4D398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DA9B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9B4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E6D7B5" w14:textId="77777777" w:rsidTr="0083520A">
        <w:trPr>
          <w:jc w:val="center"/>
        </w:trPr>
        <w:tc>
          <w:tcPr>
            <w:tcW w:w="567" w:type="dxa"/>
            <w:tcBorders>
              <w:top w:val="nil"/>
              <w:left w:val="single" w:sz="12" w:space="0" w:color="auto"/>
              <w:bottom w:val="nil"/>
              <w:right w:val="single" w:sz="4" w:space="0" w:color="auto"/>
            </w:tcBorders>
          </w:tcPr>
          <w:p w14:paraId="7C6844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535</w:t>
            </w:r>
          </w:p>
        </w:tc>
        <w:tc>
          <w:tcPr>
            <w:tcW w:w="5387" w:type="dxa"/>
            <w:tcBorders>
              <w:top w:val="nil"/>
              <w:left w:val="nil"/>
              <w:bottom w:val="nil"/>
              <w:right w:val="nil"/>
            </w:tcBorders>
          </w:tcPr>
          <w:p w14:paraId="470B2DF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2EF0D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7DA98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1809DB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D446C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50716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E956643" w14:textId="77777777" w:rsidTr="0083520A">
        <w:trPr>
          <w:jc w:val="center"/>
        </w:trPr>
        <w:tc>
          <w:tcPr>
            <w:tcW w:w="567" w:type="dxa"/>
            <w:tcBorders>
              <w:top w:val="nil"/>
              <w:left w:val="single" w:sz="12" w:space="0" w:color="auto"/>
              <w:bottom w:val="nil"/>
              <w:right w:val="single" w:sz="4" w:space="0" w:color="auto"/>
            </w:tcBorders>
          </w:tcPr>
          <w:p w14:paraId="31EDF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536</w:t>
            </w:r>
          </w:p>
        </w:tc>
        <w:tc>
          <w:tcPr>
            <w:tcW w:w="5387" w:type="dxa"/>
            <w:tcBorders>
              <w:top w:val="nil"/>
              <w:left w:val="nil"/>
              <w:bottom w:val="nil"/>
              <w:right w:val="nil"/>
            </w:tcBorders>
          </w:tcPr>
          <w:p w14:paraId="113AAF3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36008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63C83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A9504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1D0FB1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93E8F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0010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D4D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66C509" w14:textId="77777777" w:rsidTr="0083520A">
        <w:trPr>
          <w:jc w:val="center"/>
        </w:trPr>
        <w:tc>
          <w:tcPr>
            <w:tcW w:w="567" w:type="dxa"/>
            <w:tcBorders>
              <w:top w:val="nil"/>
              <w:left w:val="single" w:sz="12" w:space="0" w:color="auto"/>
              <w:bottom w:val="nil"/>
              <w:right w:val="single" w:sz="4" w:space="0" w:color="auto"/>
            </w:tcBorders>
          </w:tcPr>
          <w:p w14:paraId="6480D0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537</w:t>
            </w:r>
          </w:p>
        </w:tc>
        <w:tc>
          <w:tcPr>
            <w:tcW w:w="5387" w:type="dxa"/>
            <w:tcBorders>
              <w:top w:val="nil"/>
              <w:left w:val="nil"/>
              <w:bottom w:val="nil"/>
              <w:right w:val="nil"/>
            </w:tcBorders>
          </w:tcPr>
          <w:p w14:paraId="3CBBBB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0A74B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2D5A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73EBBF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61907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3488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678F43" w14:textId="77777777" w:rsidTr="0083520A">
        <w:trPr>
          <w:jc w:val="center"/>
        </w:trPr>
        <w:tc>
          <w:tcPr>
            <w:tcW w:w="567" w:type="dxa"/>
            <w:tcBorders>
              <w:top w:val="nil"/>
              <w:left w:val="single" w:sz="12" w:space="0" w:color="auto"/>
              <w:bottom w:val="nil"/>
              <w:right w:val="single" w:sz="4" w:space="0" w:color="auto"/>
            </w:tcBorders>
          </w:tcPr>
          <w:p w14:paraId="54A1D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538</w:t>
            </w:r>
          </w:p>
        </w:tc>
        <w:tc>
          <w:tcPr>
            <w:tcW w:w="5387" w:type="dxa"/>
            <w:tcBorders>
              <w:top w:val="nil"/>
              <w:left w:val="nil"/>
              <w:bottom w:val="nil"/>
              <w:right w:val="nil"/>
            </w:tcBorders>
          </w:tcPr>
          <w:p w14:paraId="610388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FA5A2E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686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FCB38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2330C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696A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61B6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4AEF8D" w14:textId="77777777" w:rsidTr="0083520A">
        <w:trPr>
          <w:jc w:val="center"/>
        </w:trPr>
        <w:tc>
          <w:tcPr>
            <w:tcW w:w="567" w:type="dxa"/>
            <w:tcBorders>
              <w:top w:val="nil"/>
              <w:left w:val="single" w:sz="12" w:space="0" w:color="auto"/>
              <w:bottom w:val="nil"/>
              <w:right w:val="single" w:sz="4" w:space="0" w:color="auto"/>
            </w:tcBorders>
          </w:tcPr>
          <w:p w14:paraId="63EFA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539</w:t>
            </w:r>
          </w:p>
        </w:tc>
        <w:tc>
          <w:tcPr>
            <w:tcW w:w="5387" w:type="dxa"/>
            <w:tcBorders>
              <w:top w:val="nil"/>
              <w:left w:val="nil"/>
              <w:bottom w:val="nil"/>
              <w:right w:val="nil"/>
            </w:tcBorders>
          </w:tcPr>
          <w:p w14:paraId="7C45604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C8B24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10B43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38382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E9DF75" w14:textId="77777777" w:rsidTr="0083520A">
        <w:trPr>
          <w:jc w:val="center"/>
        </w:trPr>
        <w:tc>
          <w:tcPr>
            <w:tcW w:w="567" w:type="dxa"/>
            <w:tcBorders>
              <w:top w:val="nil"/>
              <w:left w:val="single" w:sz="12" w:space="0" w:color="auto"/>
              <w:bottom w:val="nil"/>
              <w:right w:val="single" w:sz="4" w:space="0" w:color="auto"/>
            </w:tcBorders>
          </w:tcPr>
          <w:p w14:paraId="7BD4DD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540</w:t>
            </w:r>
          </w:p>
        </w:tc>
        <w:tc>
          <w:tcPr>
            <w:tcW w:w="5387" w:type="dxa"/>
            <w:tcBorders>
              <w:top w:val="nil"/>
              <w:left w:val="nil"/>
              <w:bottom w:val="nil"/>
              <w:right w:val="nil"/>
            </w:tcBorders>
          </w:tcPr>
          <w:p w14:paraId="304AD2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1789A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AD21C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98F3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065B69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E52437" w14:textId="77777777" w:rsidTr="0083520A">
        <w:trPr>
          <w:jc w:val="center"/>
        </w:trPr>
        <w:tc>
          <w:tcPr>
            <w:tcW w:w="567" w:type="dxa"/>
            <w:tcBorders>
              <w:top w:val="nil"/>
              <w:left w:val="single" w:sz="12" w:space="0" w:color="auto"/>
              <w:bottom w:val="nil"/>
              <w:right w:val="single" w:sz="4" w:space="0" w:color="auto"/>
            </w:tcBorders>
          </w:tcPr>
          <w:p w14:paraId="562E7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541</w:t>
            </w:r>
          </w:p>
        </w:tc>
        <w:tc>
          <w:tcPr>
            <w:tcW w:w="5387" w:type="dxa"/>
            <w:tcBorders>
              <w:top w:val="nil"/>
              <w:left w:val="nil"/>
              <w:bottom w:val="nil"/>
              <w:right w:val="nil"/>
            </w:tcBorders>
          </w:tcPr>
          <w:p w14:paraId="4F3A388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0797C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5DA63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1ED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A86E7C" w14:textId="77777777" w:rsidTr="0083520A">
        <w:trPr>
          <w:jc w:val="center"/>
        </w:trPr>
        <w:tc>
          <w:tcPr>
            <w:tcW w:w="567" w:type="dxa"/>
            <w:tcBorders>
              <w:top w:val="nil"/>
              <w:left w:val="single" w:sz="12" w:space="0" w:color="auto"/>
              <w:bottom w:val="nil"/>
              <w:right w:val="single" w:sz="4" w:space="0" w:color="auto"/>
            </w:tcBorders>
          </w:tcPr>
          <w:p w14:paraId="39AB53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542</w:t>
            </w:r>
          </w:p>
        </w:tc>
        <w:tc>
          <w:tcPr>
            <w:tcW w:w="5387" w:type="dxa"/>
            <w:tcBorders>
              <w:top w:val="nil"/>
              <w:left w:val="nil"/>
              <w:bottom w:val="nil"/>
              <w:right w:val="nil"/>
            </w:tcBorders>
          </w:tcPr>
          <w:p w14:paraId="7C9C45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21C53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63BF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318C91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B3CFD6" w14:textId="77777777" w:rsidTr="0083520A">
        <w:trPr>
          <w:jc w:val="center"/>
        </w:trPr>
        <w:tc>
          <w:tcPr>
            <w:tcW w:w="567" w:type="dxa"/>
            <w:tcBorders>
              <w:top w:val="nil"/>
              <w:left w:val="single" w:sz="12" w:space="0" w:color="auto"/>
              <w:bottom w:val="nil"/>
              <w:right w:val="single" w:sz="4" w:space="0" w:color="auto"/>
            </w:tcBorders>
          </w:tcPr>
          <w:p w14:paraId="70A38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543</w:t>
            </w:r>
          </w:p>
        </w:tc>
        <w:tc>
          <w:tcPr>
            <w:tcW w:w="5387" w:type="dxa"/>
            <w:tcBorders>
              <w:top w:val="nil"/>
              <w:left w:val="nil"/>
              <w:bottom w:val="nil"/>
              <w:right w:val="nil"/>
            </w:tcBorders>
          </w:tcPr>
          <w:p w14:paraId="4B86DA6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0F75FB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C4B0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54DDA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5753B5" w14:textId="77777777" w:rsidTr="0083520A">
        <w:trPr>
          <w:jc w:val="center"/>
        </w:trPr>
        <w:tc>
          <w:tcPr>
            <w:tcW w:w="567" w:type="dxa"/>
            <w:tcBorders>
              <w:top w:val="nil"/>
              <w:left w:val="single" w:sz="12" w:space="0" w:color="auto"/>
              <w:bottom w:val="nil"/>
              <w:right w:val="single" w:sz="4" w:space="0" w:color="auto"/>
            </w:tcBorders>
            <w:vAlign w:val="center"/>
          </w:tcPr>
          <w:p w14:paraId="2B3922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9F804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ПКК-26</w:t>
            </w:r>
          </w:p>
        </w:tc>
        <w:tc>
          <w:tcPr>
            <w:tcW w:w="1418" w:type="dxa"/>
            <w:tcBorders>
              <w:top w:val="nil"/>
              <w:left w:val="single" w:sz="4" w:space="0" w:color="auto"/>
              <w:bottom w:val="nil"/>
              <w:right w:val="single" w:sz="4" w:space="0" w:color="auto"/>
            </w:tcBorders>
            <w:vAlign w:val="center"/>
          </w:tcPr>
          <w:p w14:paraId="4AD3BA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AFC7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93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00990C8" w14:textId="77777777" w:rsidTr="0083520A">
        <w:trPr>
          <w:jc w:val="center"/>
        </w:trPr>
        <w:tc>
          <w:tcPr>
            <w:tcW w:w="567" w:type="dxa"/>
            <w:tcBorders>
              <w:top w:val="nil"/>
              <w:left w:val="single" w:sz="12" w:space="0" w:color="auto"/>
              <w:bottom w:val="nil"/>
              <w:right w:val="single" w:sz="4" w:space="0" w:color="auto"/>
            </w:tcBorders>
          </w:tcPr>
          <w:p w14:paraId="59331D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544</w:t>
            </w:r>
          </w:p>
        </w:tc>
        <w:tc>
          <w:tcPr>
            <w:tcW w:w="5387" w:type="dxa"/>
            <w:tcBorders>
              <w:top w:val="nil"/>
              <w:left w:val="nil"/>
              <w:bottom w:val="nil"/>
              <w:right w:val="nil"/>
            </w:tcBorders>
          </w:tcPr>
          <w:p w14:paraId="19033E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C70D0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EFF16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0D6C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CF64D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CAC7A2B" w14:textId="77777777" w:rsidTr="0083520A">
        <w:trPr>
          <w:jc w:val="center"/>
        </w:trPr>
        <w:tc>
          <w:tcPr>
            <w:tcW w:w="567" w:type="dxa"/>
            <w:tcBorders>
              <w:top w:val="nil"/>
              <w:left w:val="single" w:sz="12" w:space="0" w:color="auto"/>
              <w:bottom w:val="nil"/>
              <w:right w:val="single" w:sz="4" w:space="0" w:color="auto"/>
            </w:tcBorders>
          </w:tcPr>
          <w:p w14:paraId="4A042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545</w:t>
            </w:r>
          </w:p>
        </w:tc>
        <w:tc>
          <w:tcPr>
            <w:tcW w:w="5387" w:type="dxa"/>
            <w:tcBorders>
              <w:top w:val="nil"/>
              <w:left w:val="nil"/>
              <w:bottom w:val="nil"/>
              <w:right w:val="nil"/>
            </w:tcBorders>
          </w:tcPr>
          <w:p w14:paraId="1C58A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0CD370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C4EC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CA80B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5CED6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199F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18BA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DA14" w14:textId="77777777" w:rsidTr="0083520A">
        <w:trPr>
          <w:jc w:val="center"/>
        </w:trPr>
        <w:tc>
          <w:tcPr>
            <w:tcW w:w="567" w:type="dxa"/>
            <w:tcBorders>
              <w:top w:val="nil"/>
              <w:left w:val="single" w:sz="12" w:space="0" w:color="auto"/>
              <w:bottom w:val="nil"/>
              <w:right w:val="single" w:sz="4" w:space="0" w:color="auto"/>
            </w:tcBorders>
          </w:tcPr>
          <w:p w14:paraId="4FD781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546</w:t>
            </w:r>
          </w:p>
        </w:tc>
        <w:tc>
          <w:tcPr>
            <w:tcW w:w="5387" w:type="dxa"/>
            <w:tcBorders>
              <w:top w:val="nil"/>
              <w:left w:val="nil"/>
              <w:bottom w:val="nil"/>
              <w:right w:val="nil"/>
            </w:tcBorders>
          </w:tcPr>
          <w:p w14:paraId="1984DA4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B75B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D47627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46992B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D36DB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C904E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A4A81C" w14:textId="77777777" w:rsidTr="0083520A">
        <w:trPr>
          <w:jc w:val="center"/>
        </w:trPr>
        <w:tc>
          <w:tcPr>
            <w:tcW w:w="567" w:type="dxa"/>
            <w:tcBorders>
              <w:top w:val="nil"/>
              <w:left w:val="single" w:sz="12" w:space="0" w:color="auto"/>
              <w:bottom w:val="nil"/>
              <w:right w:val="single" w:sz="4" w:space="0" w:color="auto"/>
            </w:tcBorders>
          </w:tcPr>
          <w:p w14:paraId="38B7F1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547</w:t>
            </w:r>
          </w:p>
        </w:tc>
        <w:tc>
          <w:tcPr>
            <w:tcW w:w="5387" w:type="dxa"/>
            <w:tcBorders>
              <w:top w:val="nil"/>
              <w:left w:val="nil"/>
              <w:bottom w:val="nil"/>
              <w:right w:val="nil"/>
            </w:tcBorders>
          </w:tcPr>
          <w:p w14:paraId="03C6281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63FBCE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E3DF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A31B9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0A1FD8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8819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D53C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24106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ED28BB" w14:textId="77777777" w:rsidTr="0083520A">
        <w:trPr>
          <w:jc w:val="center"/>
        </w:trPr>
        <w:tc>
          <w:tcPr>
            <w:tcW w:w="567" w:type="dxa"/>
            <w:tcBorders>
              <w:top w:val="nil"/>
              <w:left w:val="single" w:sz="12" w:space="0" w:color="auto"/>
              <w:bottom w:val="nil"/>
              <w:right w:val="single" w:sz="4" w:space="0" w:color="auto"/>
            </w:tcBorders>
          </w:tcPr>
          <w:p w14:paraId="1ED21B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w:t>
            </w:r>
          </w:p>
        </w:tc>
        <w:tc>
          <w:tcPr>
            <w:tcW w:w="5387" w:type="dxa"/>
            <w:tcBorders>
              <w:top w:val="nil"/>
              <w:left w:val="nil"/>
              <w:bottom w:val="nil"/>
              <w:right w:val="nil"/>
            </w:tcBorders>
          </w:tcPr>
          <w:p w14:paraId="7D6A7C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79312F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010B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16177D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E371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8615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840796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C586EE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7D6A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2606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7C192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80F65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1A4DA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24468CF" w14:textId="77777777" w:rsidTr="0083520A">
        <w:trPr>
          <w:jc w:val="center"/>
        </w:trPr>
        <w:tc>
          <w:tcPr>
            <w:tcW w:w="567" w:type="dxa"/>
            <w:tcBorders>
              <w:top w:val="nil"/>
              <w:left w:val="single" w:sz="12" w:space="0" w:color="auto"/>
              <w:bottom w:val="nil"/>
              <w:right w:val="single" w:sz="4" w:space="0" w:color="auto"/>
            </w:tcBorders>
          </w:tcPr>
          <w:p w14:paraId="77A287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549</w:t>
            </w:r>
          </w:p>
        </w:tc>
        <w:tc>
          <w:tcPr>
            <w:tcW w:w="5387" w:type="dxa"/>
            <w:tcBorders>
              <w:top w:val="nil"/>
              <w:left w:val="nil"/>
              <w:bottom w:val="nil"/>
              <w:right w:val="nil"/>
            </w:tcBorders>
          </w:tcPr>
          <w:p w14:paraId="31380A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4DF5443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41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99E5E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B94C9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60034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E87E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5A3EDC" w14:textId="77777777" w:rsidTr="0083520A">
        <w:trPr>
          <w:jc w:val="center"/>
        </w:trPr>
        <w:tc>
          <w:tcPr>
            <w:tcW w:w="567" w:type="dxa"/>
            <w:tcBorders>
              <w:top w:val="nil"/>
              <w:left w:val="single" w:sz="12" w:space="0" w:color="auto"/>
              <w:bottom w:val="nil"/>
              <w:right w:val="single" w:sz="4" w:space="0" w:color="auto"/>
            </w:tcBorders>
          </w:tcPr>
          <w:p w14:paraId="2575C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550</w:t>
            </w:r>
          </w:p>
        </w:tc>
        <w:tc>
          <w:tcPr>
            <w:tcW w:w="5387" w:type="dxa"/>
            <w:tcBorders>
              <w:top w:val="nil"/>
              <w:left w:val="nil"/>
              <w:bottom w:val="nil"/>
              <w:right w:val="nil"/>
            </w:tcBorders>
          </w:tcPr>
          <w:p w14:paraId="31982E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62EC0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AA327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0230A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800D4" w14:textId="77777777" w:rsidTr="0083520A">
        <w:trPr>
          <w:jc w:val="center"/>
        </w:trPr>
        <w:tc>
          <w:tcPr>
            <w:tcW w:w="567" w:type="dxa"/>
            <w:tcBorders>
              <w:top w:val="nil"/>
              <w:left w:val="single" w:sz="12" w:space="0" w:color="auto"/>
              <w:bottom w:val="nil"/>
              <w:right w:val="single" w:sz="4" w:space="0" w:color="auto"/>
            </w:tcBorders>
          </w:tcPr>
          <w:p w14:paraId="502A6F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551</w:t>
            </w:r>
          </w:p>
        </w:tc>
        <w:tc>
          <w:tcPr>
            <w:tcW w:w="5387" w:type="dxa"/>
            <w:tcBorders>
              <w:top w:val="nil"/>
              <w:left w:val="nil"/>
              <w:bottom w:val="nil"/>
              <w:right w:val="nil"/>
            </w:tcBorders>
          </w:tcPr>
          <w:p w14:paraId="06FF1C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40577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0BDCE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C970B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9A26A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9BF49" w14:textId="77777777" w:rsidTr="0083520A">
        <w:trPr>
          <w:jc w:val="center"/>
        </w:trPr>
        <w:tc>
          <w:tcPr>
            <w:tcW w:w="567" w:type="dxa"/>
            <w:tcBorders>
              <w:top w:val="nil"/>
              <w:left w:val="single" w:sz="12" w:space="0" w:color="auto"/>
              <w:bottom w:val="nil"/>
              <w:right w:val="single" w:sz="4" w:space="0" w:color="auto"/>
            </w:tcBorders>
          </w:tcPr>
          <w:p w14:paraId="6D74B4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552</w:t>
            </w:r>
          </w:p>
        </w:tc>
        <w:tc>
          <w:tcPr>
            <w:tcW w:w="5387" w:type="dxa"/>
            <w:tcBorders>
              <w:top w:val="nil"/>
              <w:left w:val="nil"/>
              <w:bottom w:val="nil"/>
              <w:right w:val="nil"/>
            </w:tcBorders>
          </w:tcPr>
          <w:p w14:paraId="313AE3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B4916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DF068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D33A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882E7C" w14:textId="77777777" w:rsidTr="0083520A">
        <w:trPr>
          <w:jc w:val="center"/>
        </w:trPr>
        <w:tc>
          <w:tcPr>
            <w:tcW w:w="567" w:type="dxa"/>
            <w:tcBorders>
              <w:top w:val="nil"/>
              <w:left w:val="single" w:sz="12" w:space="0" w:color="auto"/>
              <w:bottom w:val="nil"/>
              <w:right w:val="single" w:sz="4" w:space="0" w:color="auto"/>
            </w:tcBorders>
          </w:tcPr>
          <w:p w14:paraId="2DAC36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553</w:t>
            </w:r>
          </w:p>
        </w:tc>
        <w:tc>
          <w:tcPr>
            <w:tcW w:w="5387" w:type="dxa"/>
            <w:tcBorders>
              <w:top w:val="nil"/>
              <w:left w:val="nil"/>
              <w:bottom w:val="nil"/>
              <w:right w:val="nil"/>
            </w:tcBorders>
          </w:tcPr>
          <w:p w14:paraId="42BC43E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B86C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D1127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62E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22B395" w14:textId="77777777" w:rsidTr="0083520A">
        <w:trPr>
          <w:jc w:val="center"/>
        </w:trPr>
        <w:tc>
          <w:tcPr>
            <w:tcW w:w="567" w:type="dxa"/>
            <w:tcBorders>
              <w:top w:val="nil"/>
              <w:left w:val="single" w:sz="12" w:space="0" w:color="auto"/>
              <w:bottom w:val="nil"/>
              <w:right w:val="single" w:sz="4" w:space="0" w:color="auto"/>
            </w:tcBorders>
          </w:tcPr>
          <w:p w14:paraId="006C09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554</w:t>
            </w:r>
          </w:p>
        </w:tc>
        <w:tc>
          <w:tcPr>
            <w:tcW w:w="5387" w:type="dxa"/>
            <w:tcBorders>
              <w:top w:val="nil"/>
              <w:left w:val="nil"/>
              <w:bottom w:val="nil"/>
              <w:right w:val="nil"/>
            </w:tcBorders>
          </w:tcPr>
          <w:p w14:paraId="4BB6B9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3BF120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65F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FBA7B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446152" w14:textId="77777777" w:rsidTr="0083520A">
        <w:trPr>
          <w:jc w:val="center"/>
        </w:trPr>
        <w:tc>
          <w:tcPr>
            <w:tcW w:w="567" w:type="dxa"/>
            <w:tcBorders>
              <w:top w:val="nil"/>
              <w:left w:val="single" w:sz="12" w:space="0" w:color="auto"/>
              <w:bottom w:val="nil"/>
              <w:right w:val="single" w:sz="4" w:space="0" w:color="auto"/>
            </w:tcBorders>
            <w:vAlign w:val="center"/>
          </w:tcPr>
          <w:p w14:paraId="1E50091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F786B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ПКК-27</w:t>
            </w:r>
          </w:p>
        </w:tc>
        <w:tc>
          <w:tcPr>
            <w:tcW w:w="1418" w:type="dxa"/>
            <w:tcBorders>
              <w:top w:val="nil"/>
              <w:left w:val="single" w:sz="4" w:space="0" w:color="auto"/>
              <w:bottom w:val="nil"/>
              <w:right w:val="single" w:sz="4" w:space="0" w:color="auto"/>
            </w:tcBorders>
            <w:vAlign w:val="center"/>
          </w:tcPr>
          <w:p w14:paraId="49C2D7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D86D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3F536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99F57" w14:textId="77777777" w:rsidTr="0083520A">
        <w:trPr>
          <w:jc w:val="center"/>
        </w:trPr>
        <w:tc>
          <w:tcPr>
            <w:tcW w:w="567" w:type="dxa"/>
            <w:tcBorders>
              <w:top w:val="nil"/>
              <w:left w:val="single" w:sz="12" w:space="0" w:color="auto"/>
              <w:bottom w:val="nil"/>
              <w:right w:val="single" w:sz="4" w:space="0" w:color="auto"/>
            </w:tcBorders>
          </w:tcPr>
          <w:p w14:paraId="37562A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555</w:t>
            </w:r>
          </w:p>
        </w:tc>
        <w:tc>
          <w:tcPr>
            <w:tcW w:w="5387" w:type="dxa"/>
            <w:tcBorders>
              <w:top w:val="nil"/>
              <w:left w:val="nil"/>
              <w:bottom w:val="nil"/>
              <w:right w:val="nil"/>
            </w:tcBorders>
          </w:tcPr>
          <w:p w14:paraId="7F9C10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1259D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B0DEF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0AE85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6231FD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59B553" w14:textId="77777777" w:rsidTr="0083520A">
        <w:trPr>
          <w:jc w:val="center"/>
        </w:trPr>
        <w:tc>
          <w:tcPr>
            <w:tcW w:w="567" w:type="dxa"/>
            <w:tcBorders>
              <w:top w:val="nil"/>
              <w:left w:val="single" w:sz="12" w:space="0" w:color="auto"/>
              <w:bottom w:val="nil"/>
              <w:right w:val="single" w:sz="4" w:space="0" w:color="auto"/>
            </w:tcBorders>
          </w:tcPr>
          <w:p w14:paraId="47928A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556</w:t>
            </w:r>
          </w:p>
        </w:tc>
        <w:tc>
          <w:tcPr>
            <w:tcW w:w="5387" w:type="dxa"/>
            <w:tcBorders>
              <w:top w:val="nil"/>
              <w:left w:val="nil"/>
              <w:bottom w:val="nil"/>
              <w:right w:val="nil"/>
            </w:tcBorders>
          </w:tcPr>
          <w:p w14:paraId="5BDAE53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779787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B2500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258D1A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13E8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774AF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8DBB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772529" w14:textId="77777777" w:rsidTr="0083520A">
        <w:trPr>
          <w:jc w:val="center"/>
        </w:trPr>
        <w:tc>
          <w:tcPr>
            <w:tcW w:w="567" w:type="dxa"/>
            <w:tcBorders>
              <w:top w:val="nil"/>
              <w:left w:val="single" w:sz="12" w:space="0" w:color="auto"/>
              <w:bottom w:val="nil"/>
              <w:right w:val="single" w:sz="4" w:space="0" w:color="auto"/>
            </w:tcBorders>
          </w:tcPr>
          <w:p w14:paraId="768E29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557</w:t>
            </w:r>
          </w:p>
        </w:tc>
        <w:tc>
          <w:tcPr>
            <w:tcW w:w="5387" w:type="dxa"/>
            <w:tcBorders>
              <w:top w:val="nil"/>
              <w:left w:val="nil"/>
              <w:bottom w:val="nil"/>
              <w:right w:val="nil"/>
            </w:tcBorders>
          </w:tcPr>
          <w:p w14:paraId="46DA6F7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44F2CD9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C718B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3E0CEB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0B508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015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9B38651" w14:textId="77777777" w:rsidTr="0083520A">
        <w:trPr>
          <w:jc w:val="center"/>
        </w:trPr>
        <w:tc>
          <w:tcPr>
            <w:tcW w:w="567" w:type="dxa"/>
            <w:tcBorders>
              <w:top w:val="nil"/>
              <w:left w:val="single" w:sz="12" w:space="0" w:color="auto"/>
              <w:bottom w:val="nil"/>
              <w:right w:val="single" w:sz="4" w:space="0" w:color="auto"/>
            </w:tcBorders>
          </w:tcPr>
          <w:p w14:paraId="37D96F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558</w:t>
            </w:r>
          </w:p>
        </w:tc>
        <w:tc>
          <w:tcPr>
            <w:tcW w:w="5387" w:type="dxa"/>
            <w:tcBorders>
              <w:top w:val="nil"/>
              <w:left w:val="nil"/>
              <w:bottom w:val="nil"/>
              <w:right w:val="nil"/>
            </w:tcBorders>
          </w:tcPr>
          <w:p w14:paraId="2BA61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CDBE74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B43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78ED9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E4AFB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DAD3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860B5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2955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A068" w14:textId="77777777" w:rsidTr="0083520A">
        <w:trPr>
          <w:jc w:val="center"/>
        </w:trPr>
        <w:tc>
          <w:tcPr>
            <w:tcW w:w="567" w:type="dxa"/>
            <w:tcBorders>
              <w:top w:val="nil"/>
              <w:left w:val="single" w:sz="12" w:space="0" w:color="auto"/>
              <w:bottom w:val="nil"/>
              <w:right w:val="single" w:sz="4" w:space="0" w:color="auto"/>
            </w:tcBorders>
          </w:tcPr>
          <w:p w14:paraId="373495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559</w:t>
            </w:r>
          </w:p>
        </w:tc>
        <w:tc>
          <w:tcPr>
            <w:tcW w:w="5387" w:type="dxa"/>
            <w:tcBorders>
              <w:top w:val="nil"/>
              <w:left w:val="nil"/>
              <w:bottom w:val="nil"/>
              <w:right w:val="nil"/>
            </w:tcBorders>
          </w:tcPr>
          <w:p w14:paraId="774B27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9383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C1D48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2A6A0F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1D22D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2234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AE1C5F" w14:textId="77777777" w:rsidTr="0083520A">
        <w:trPr>
          <w:jc w:val="center"/>
        </w:trPr>
        <w:tc>
          <w:tcPr>
            <w:tcW w:w="567" w:type="dxa"/>
            <w:tcBorders>
              <w:top w:val="nil"/>
              <w:left w:val="single" w:sz="12" w:space="0" w:color="auto"/>
              <w:bottom w:val="nil"/>
              <w:right w:val="single" w:sz="4" w:space="0" w:color="auto"/>
            </w:tcBorders>
          </w:tcPr>
          <w:p w14:paraId="5B0F91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560</w:t>
            </w:r>
          </w:p>
        </w:tc>
        <w:tc>
          <w:tcPr>
            <w:tcW w:w="5387" w:type="dxa"/>
            <w:tcBorders>
              <w:top w:val="nil"/>
              <w:left w:val="nil"/>
              <w:bottom w:val="nil"/>
              <w:right w:val="nil"/>
            </w:tcBorders>
          </w:tcPr>
          <w:p w14:paraId="7F5334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3622DEC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2C8B7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9283F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817B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1DA42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3D1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E68790" w14:textId="77777777" w:rsidTr="0083520A">
        <w:trPr>
          <w:jc w:val="center"/>
        </w:trPr>
        <w:tc>
          <w:tcPr>
            <w:tcW w:w="567" w:type="dxa"/>
            <w:tcBorders>
              <w:top w:val="nil"/>
              <w:left w:val="single" w:sz="12" w:space="0" w:color="auto"/>
              <w:bottom w:val="nil"/>
              <w:right w:val="single" w:sz="4" w:space="0" w:color="auto"/>
            </w:tcBorders>
          </w:tcPr>
          <w:p w14:paraId="0183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w:t>
            </w:r>
          </w:p>
        </w:tc>
        <w:tc>
          <w:tcPr>
            <w:tcW w:w="5387" w:type="dxa"/>
            <w:tcBorders>
              <w:top w:val="nil"/>
              <w:left w:val="nil"/>
              <w:bottom w:val="nil"/>
              <w:right w:val="nil"/>
            </w:tcBorders>
          </w:tcPr>
          <w:p w14:paraId="216A815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DF042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5396B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16E68E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BCF2CD" w14:textId="77777777" w:rsidTr="0083520A">
        <w:trPr>
          <w:jc w:val="center"/>
        </w:trPr>
        <w:tc>
          <w:tcPr>
            <w:tcW w:w="567" w:type="dxa"/>
            <w:tcBorders>
              <w:top w:val="nil"/>
              <w:left w:val="single" w:sz="12" w:space="0" w:color="auto"/>
              <w:bottom w:val="nil"/>
              <w:right w:val="single" w:sz="4" w:space="0" w:color="auto"/>
            </w:tcBorders>
          </w:tcPr>
          <w:p w14:paraId="17EB6C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562</w:t>
            </w:r>
          </w:p>
        </w:tc>
        <w:tc>
          <w:tcPr>
            <w:tcW w:w="5387" w:type="dxa"/>
            <w:tcBorders>
              <w:top w:val="nil"/>
              <w:left w:val="nil"/>
              <w:bottom w:val="nil"/>
              <w:right w:val="nil"/>
            </w:tcBorders>
          </w:tcPr>
          <w:p w14:paraId="3DAAF4D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27F26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2E4CE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EE1E3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AED54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9A6596" w14:textId="77777777" w:rsidTr="0083520A">
        <w:trPr>
          <w:jc w:val="center"/>
        </w:trPr>
        <w:tc>
          <w:tcPr>
            <w:tcW w:w="567" w:type="dxa"/>
            <w:tcBorders>
              <w:top w:val="nil"/>
              <w:left w:val="single" w:sz="12" w:space="0" w:color="auto"/>
              <w:bottom w:val="nil"/>
              <w:right w:val="single" w:sz="4" w:space="0" w:color="auto"/>
            </w:tcBorders>
          </w:tcPr>
          <w:p w14:paraId="74BB51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563</w:t>
            </w:r>
          </w:p>
        </w:tc>
        <w:tc>
          <w:tcPr>
            <w:tcW w:w="5387" w:type="dxa"/>
            <w:tcBorders>
              <w:top w:val="nil"/>
              <w:left w:val="nil"/>
              <w:bottom w:val="nil"/>
              <w:right w:val="nil"/>
            </w:tcBorders>
          </w:tcPr>
          <w:p w14:paraId="513944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1CFEDB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849C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30B4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214A05" w14:textId="77777777" w:rsidTr="0083520A">
        <w:trPr>
          <w:jc w:val="center"/>
        </w:trPr>
        <w:tc>
          <w:tcPr>
            <w:tcW w:w="567" w:type="dxa"/>
            <w:tcBorders>
              <w:top w:val="nil"/>
              <w:left w:val="single" w:sz="12" w:space="0" w:color="auto"/>
              <w:bottom w:val="nil"/>
              <w:right w:val="single" w:sz="4" w:space="0" w:color="auto"/>
            </w:tcBorders>
          </w:tcPr>
          <w:p w14:paraId="3237C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564</w:t>
            </w:r>
          </w:p>
        </w:tc>
        <w:tc>
          <w:tcPr>
            <w:tcW w:w="5387" w:type="dxa"/>
            <w:tcBorders>
              <w:top w:val="nil"/>
              <w:left w:val="nil"/>
              <w:bottom w:val="nil"/>
              <w:right w:val="nil"/>
            </w:tcBorders>
          </w:tcPr>
          <w:p w14:paraId="2183638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488DC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1091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73AB8B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38F04A" w14:textId="77777777" w:rsidTr="0083520A">
        <w:trPr>
          <w:jc w:val="center"/>
        </w:trPr>
        <w:tc>
          <w:tcPr>
            <w:tcW w:w="567" w:type="dxa"/>
            <w:tcBorders>
              <w:top w:val="nil"/>
              <w:left w:val="single" w:sz="12" w:space="0" w:color="auto"/>
              <w:bottom w:val="nil"/>
              <w:right w:val="single" w:sz="4" w:space="0" w:color="auto"/>
            </w:tcBorders>
          </w:tcPr>
          <w:p w14:paraId="732171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565</w:t>
            </w:r>
          </w:p>
        </w:tc>
        <w:tc>
          <w:tcPr>
            <w:tcW w:w="5387" w:type="dxa"/>
            <w:tcBorders>
              <w:top w:val="nil"/>
              <w:left w:val="nil"/>
              <w:bottom w:val="nil"/>
              <w:right w:val="nil"/>
            </w:tcBorders>
          </w:tcPr>
          <w:p w14:paraId="65163EC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217312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6944A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208A1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2D12" w14:textId="77777777" w:rsidTr="0083520A">
        <w:trPr>
          <w:jc w:val="center"/>
        </w:trPr>
        <w:tc>
          <w:tcPr>
            <w:tcW w:w="567" w:type="dxa"/>
            <w:tcBorders>
              <w:top w:val="nil"/>
              <w:left w:val="single" w:sz="12" w:space="0" w:color="auto"/>
              <w:bottom w:val="nil"/>
              <w:right w:val="single" w:sz="4" w:space="0" w:color="auto"/>
            </w:tcBorders>
            <w:vAlign w:val="center"/>
          </w:tcPr>
          <w:p w14:paraId="536736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98F8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Демонтажні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521D2B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2BCA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F0BB1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F1E457" w14:textId="77777777" w:rsidTr="0083520A">
        <w:trPr>
          <w:jc w:val="center"/>
        </w:trPr>
        <w:tc>
          <w:tcPr>
            <w:tcW w:w="567" w:type="dxa"/>
            <w:tcBorders>
              <w:top w:val="nil"/>
              <w:left w:val="single" w:sz="12" w:space="0" w:color="auto"/>
              <w:bottom w:val="nil"/>
              <w:right w:val="single" w:sz="4" w:space="0" w:color="auto"/>
            </w:tcBorders>
          </w:tcPr>
          <w:p w14:paraId="5B03F9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566</w:t>
            </w:r>
          </w:p>
        </w:tc>
        <w:tc>
          <w:tcPr>
            <w:tcW w:w="5387" w:type="dxa"/>
            <w:tcBorders>
              <w:top w:val="nil"/>
              <w:left w:val="nil"/>
              <w:bottom w:val="nil"/>
              <w:right w:val="nil"/>
            </w:tcBorders>
          </w:tcPr>
          <w:p w14:paraId="42778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(Демонтаж) Улаштування круглих збірних</w:t>
            </w:r>
          </w:p>
          <w:p w14:paraId="7EF20C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залізобетонних каналізаційних колодязів діаметром 1 м</w:t>
            </w:r>
          </w:p>
          <w:p w14:paraId="26CDE3D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 сухих ґрунтах (РКК-7, РКК-8, РКК-9)</w:t>
            </w:r>
          </w:p>
        </w:tc>
        <w:tc>
          <w:tcPr>
            <w:tcW w:w="1418" w:type="dxa"/>
            <w:tcBorders>
              <w:top w:val="nil"/>
              <w:left w:val="single" w:sz="4" w:space="0" w:color="auto"/>
              <w:bottom w:val="nil"/>
              <w:right w:val="nil"/>
            </w:tcBorders>
          </w:tcPr>
          <w:p w14:paraId="43A9D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66A28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3,42</w:t>
            </w:r>
          </w:p>
        </w:tc>
        <w:tc>
          <w:tcPr>
            <w:tcW w:w="1418" w:type="dxa"/>
            <w:tcBorders>
              <w:top w:val="nil"/>
              <w:left w:val="single" w:sz="4" w:space="0" w:color="auto"/>
              <w:bottom w:val="nil"/>
              <w:right w:val="single" w:sz="12" w:space="0" w:color="auto"/>
            </w:tcBorders>
          </w:tcPr>
          <w:p w14:paraId="119011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96D10C" w14:textId="77777777" w:rsidTr="0083520A">
        <w:trPr>
          <w:jc w:val="center"/>
        </w:trPr>
        <w:tc>
          <w:tcPr>
            <w:tcW w:w="567" w:type="dxa"/>
            <w:tcBorders>
              <w:top w:val="nil"/>
              <w:left w:val="single" w:sz="12" w:space="0" w:color="auto"/>
              <w:bottom w:val="nil"/>
              <w:right w:val="single" w:sz="4" w:space="0" w:color="auto"/>
            </w:tcBorders>
          </w:tcPr>
          <w:p w14:paraId="00D1CA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567</w:t>
            </w:r>
          </w:p>
        </w:tc>
        <w:tc>
          <w:tcPr>
            <w:tcW w:w="5387" w:type="dxa"/>
            <w:tcBorders>
              <w:top w:val="nil"/>
              <w:left w:val="nil"/>
              <w:bottom w:val="nil"/>
              <w:right w:val="nil"/>
            </w:tcBorders>
          </w:tcPr>
          <w:p w14:paraId="0B5740F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2D64A3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08DD20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62A8B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4931E7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02E331E" w14:textId="77777777" w:rsidTr="0083520A">
        <w:trPr>
          <w:jc w:val="center"/>
        </w:trPr>
        <w:tc>
          <w:tcPr>
            <w:tcW w:w="567" w:type="dxa"/>
            <w:tcBorders>
              <w:top w:val="nil"/>
              <w:left w:val="single" w:sz="12" w:space="0" w:color="auto"/>
              <w:bottom w:val="nil"/>
              <w:right w:val="single" w:sz="4" w:space="0" w:color="auto"/>
            </w:tcBorders>
          </w:tcPr>
          <w:p w14:paraId="26DE77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568</w:t>
            </w:r>
          </w:p>
        </w:tc>
        <w:tc>
          <w:tcPr>
            <w:tcW w:w="5387" w:type="dxa"/>
            <w:tcBorders>
              <w:top w:val="nil"/>
              <w:left w:val="nil"/>
              <w:bottom w:val="nil"/>
              <w:right w:val="nil"/>
            </w:tcBorders>
          </w:tcPr>
          <w:p w14:paraId="3F91AD7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2B77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45E17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7,182</w:t>
            </w:r>
          </w:p>
        </w:tc>
        <w:tc>
          <w:tcPr>
            <w:tcW w:w="1418" w:type="dxa"/>
            <w:tcBorders>
              <w:top w:val="nil"/>
              <w:left w:val="single" w:sz="4" w:space="0" w:color="auto"/>
              <w:bottom w:val="nil"/>
              <w:right w:val="single" w:sz="12" w:space="0" w:color="auto"/>
            </w:tcBorders>
          </w:tcPr>
          <w:p w14:paraId="08CA33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00F762" w14:textId="77777777" w:rsidTr="0083520A">
        <w:trPr>
          <w:jc w:val="center"/>
        </w:trPr>
        <w:tc>
          <w:tcPr>
            <w:tcW w:w="567" w:type="dxa"/>
            <w:tcBorders>
              <w:top w:val="nil"/>
              <w:left w:val="single" w:sz="12" w:space="0" w:color="auto"/>
              <w:bottom w:val="nil"/>
              <w:right w:val="single" w:sz="4" w:space="0" w:color="auto"/>
            </w:tcBorders>
            <w:vAlign w:val="center"/>
          </w:tcPr>
          <w:p w14:paraId="176BDE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4809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06988C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628F4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11E64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22BCC8" w14:textId="77777777" w:rsidTr="0083520A">
        <w:trPr>
          <w:jc w:val="center"/>
        </w:trPr>
        <w:tc>
          <w:tcPr>
            <w:tcW w:w="567" w:type="dxa"/>
            <w:tcBorders>
              <w:top w:val="nil"/>
              <w:left w:val="single" w:sz="12" w:space="0" w:color="auto"/>
              <w:bottom w:val="nil"/>
              <w:right w:val="single" w:sz="4" w:space="0" w:color="auto"/>
            </w:tcBorders>
          </w:tcPr>
          <w:p w14:paraId="3E1F2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569</w:t>
            </w:r>
          </w:p>
        </w:tc>
        <w:tc>
          <w:tcPr>
            <w:tcW w:w="5387" w:type="dxa"/>
            <w:tcBorders>
              <w:top w:val="nil"/>
              <w:left w:val="nil"/>
              <w:bottom w:val="nil"/>
              <w:right w:val="nil"/>
            </w:tcBorders>
          </w:tcPr>
          <w:p w14:paraId="4D69B91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6BED7B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0A0D0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4783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245F8C" w14:textId="77777777" w:rsidTr="0083520A">
        <w:trPr>
          <w:jc w:val="center"/>
        </w:trPr>
        <w:tc>
          <w:tcPr>
            <w:tcW w:w="567" w:type="dxa"/>
            <w:tcBorders>
              <w:top w:val="nil"/>
              <w:left w:val="single" w:sz="12" w:space="0" w:color="auto"/>
              <w:bottom w:val="nil"/>
              <w:right w:val="single" w:sz="4" w:space="0" w:color="auto"/>
            </w:tcBorders>
          </w:tcPr>
          <w:p w14:paraId="13B105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570</w:t>
            </w:r>
          </w:p>
        </w:tc>
        <w:tc>
          <w:tcPr>
            <w:tcW w:w="5387" w:type="dxa"/>
            <w:tcBorders>
              <w:top w:val="nil"/>
              <w:left w:val="nil"/>
              <w:bottom w:val="nil"/>
              <w:right w:val="nil"/>
            </w:tcBorders>
          </w:tcPr>
          <w:p w14:paraId="09372A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асфальтобетонного вимощення та основи</w:t>
            </w:r>
          </w:p>
          <w:p w14:paraId="2465C1A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біля будівлі</w:t>
            </w:r>
          </w:p>
        </w:tc>
        <w:tc>
          <w:tcPr>
            <w:tcW w:w="1418" w:type="dxa"/>
            <w:tcBorders>
              <w:top w:val="nil"/>
              <w:left w:val="single" w:sz="4" w:space="0" w:color="auto"/>
              <w:bottom w:val="nil"/>
              <w:right w:val="nil"/>
            </w:tcBorders>
          </w:tcPr>
          <w:p w14:paraId="6EC3A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3DAD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0,36</w:t>
            </w:r>
          </w:p>
        </w:tc>
        <w:tc>
          <w:tcPr>
            <w:tcW w:w="1418" w:type="dxa"/>
            <w:tcBorders>
              <w:top w:val="nil"/>
              <w:left w:val="single" w:sz="4" w:space="0" w:color="auto"/>
              <w:bottom w:val="nil"/>
              <w:right w:val="single" w:sz="12" w:space="0" w:color="auto"/>
            </w:tcBorders>
          </w:tcPr>
          <w:p w14:paraId="503A3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05DF3E" w14:textId="77777777" w:rsidTr="0083520A">
        <w:trPr>
          <w:jc w:val="center"/>
        </w:trPr>
        <w:tc>
          <w:tcPr>
            <w:tcW w:w="567" w:type="dxa"/>
            <w:tcBorders>
              <w:top w:val="nil"/>
              <w:left w:val="single" w:sz="12" w:space="0" w:color="auto"/>
              <w:bottom w:val="nil"/>
              <w:right w:val="single" w:sz="4" w:space="0" w:color="auto"/>
            </w:tcBorders>
          </w:tcPr>
          <w:p w14:paraId="6272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571</w:t>
            </w:r>
          </w:p>
        </w:tc>
        <w:tc>
          <w:tcPr>
            <w:tcW w:w="5387" w:type="dxa"/>
            <w:tcBorders>
              <w:top w:val="nil"/>
              <w:left w:val="nil"/>
              <w:bottom w:val="nil"/>
              <w:right w:val="nil"/>
            </w:tcBorders>
          </w:tcPr>
          <w:p w14:paraId="58DD313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38B5E3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34D8E0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4,455</w:t>
            </w:r>
          </w:p>
        </w:tc>
        <w:tc>
          <w:tcPr>
            <w:tcW w:w="1418" w:type="dxa"/>
            <w:tcBorders>
              <w:top w:val="nil"/>
              <w:left w:val="single" w:sz="4" w:space="0" w:color="auto"/>
              <w:bottom w:val="nil"/>
              <w:right w:val="single" w:sz="12" w:space="0" w:color="auto"/>
            </w:tcBorders>
          </w:tcPr>
          <w:p w14:paraId="7F3526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99215B" w14:textId="77777777" w:rsidTr="0083520A">
        <w:trPr>
          <w:jc w:val="center"/>
        </w:trPr>
        <w:tc>
          <w:tcPr>
            <w:tcW w:w="567" w:type="dxa"/>
            <w:tcBorders>
              <w:top w:val="nil"/>
              <w:left w:val="single" w:sz="12" w:space="0" w:color="auto"/>
              <w:bottom w:val="nil"/>
              <w:right w:val="single" w:sz="4" w:space="0" w:color="auto"/>
            </w:tcBorders>
          </w:tcPr>
          <w:p w14:paraId="3D521A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572</w:t>
            </w:r>
          </w:p>
        </w:tc>
        <w:tc>
          <w:tcPr>
            <w:tcW w:w="5387" w:type="dxa"/>
            <w:tcBorders>
              <w:top w:val="nil"/>
              <w:left w:val="nil"/>
              <w:bottom w:val="nil"/>
              <w:right w:val="nil"/>
            </w:tcBorders>
          </w:tcPr>
          <w:p w14:paraId="11C3033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015F5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40B884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01C8CB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0F3ABE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397B13" w14:textId="77777777" w:rsidTr="0083520A">
        <w:trPr>
          <w:jc w:val="center"/>
        </w:trPr>
        <w:tc>
          <w:tcPr>
            <w:tcW w:w="567" w:type="dxa"/>
            <w:tcBorders>
              <w:top w:val="nil"/>
              <w:left w:val="single" w:sz="12" w:space="0" w:color="auto"/>
              <w:bottom w:val="nil"/>
              <w:right w:val="single" w:sz="4" w:space="0" w:color="auto"/>
            </w:tcBorders>
          </w:tcPr>
          <w:p w14:paraId="1CA198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573</w:t>
            </w:r>
          </w:p>
        </w:tc>
        <w:tc>
          <w:tcPr>
            <w:tcW w:w="5387" w:type="dxa"/>
            <w:tcBorders>
              <w:top w:val="nil"/>
              <w:left w:val="nil"/>
              <w:bottom w:val="nil"/>
              <w:right w:val="nil"/>
            </w:tcBorders>
          </w:tcPr>
          <w:p w14:paraId="7E7168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5FCEE5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F3FB0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7590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E27167" w14:textId="77777777" w:rsidTr="0083520A">
        <w:trPr>
          <w:jc w:val="center"/>
        </w:trPr>
        <w:tc>
          <w:tcPr>
            <w:tcW w:w="567" w:type="dxa"/>
            <w:tcBorders>
              <w:top w:val="nil"/>
              <w:left w:val="single" w:sz="12" w:space="0" w:color="auto"/>
              <w:bottom w:val="nil"/>
              <w:right w:val="single" w:sz="4" w:space="0" w:color="auto"/>
            </w:tcBorders>
          </w:tcPr>
          <w:p w14:paraId="5E336F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574</w:t>
            </w:r>
          </w:p>
        </w:tc>
        <w:tc>
          <w:tcPr>
            <w:tcW w:w="5387" w:type="dxa"/>
            <w:tcBorders>
              <w:top w:val="nil"/>
              <w:left w:val="nil"/>
              <w:bottom w:val="nil"/>
              <w:right w:val="nil"/>
            </w:tcBorders>
          </w:tcPr>
          <w:p w14:paraId="7658CF4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асфальтового вимощення на щебеневій</w:t>
            </w:r>
          </w:p>
          <w:p w14:paraId="4813BE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основі товщиною 20 см</w:t>
            </w:r>
          </w:p>
        </w:tc>
        <w:tc>
          <w:tcPr>
            <w:tcW w:w="1418" w:type="dxa"/>
            <w:tcBorders>
              <w:top w:val="nil"/>
              <w:left w:val="single" w:sz="4" w:space="0" w:color="auto"/>
              <w:bottom w:val="nil"/>
              <w:right w:val="nil"/>
            </w:tcBorders>
          </w:tcPr>
          <w:p w14:paraId="387BC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001F4D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4BE533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FCDDB4" w14:textId="77777777" w:rsidTr="0083520A">
        <w:trPr>
          <w:jc w:val="center"/>
        </w:trPr>
        <w:tc>
          <w:tcPr>
            <w:tcW w:w="567" w:type="dxa"/>
            <w:tcBorders>
              <w:top w:val="nil"/>
              <w:left w:val="single" w:sz="12" w:space="0" w:color="auto"/>
              <w:bottom w:val="nil"/>
              <w:right w:val="single" w:sz="4" w:space="0" w:color="auto"/>
            </w:tcBorders>
          </w:tcPr>
          <w:p w14:paraId="34253B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575</w:t>
            </w:r>
          </w:p>
        </w:tc>
        <w:tc>
          <w:tcPr>
            <w:tcW w:w="5387" w:type="dxa"/>
            <w:tcBorders>
              <w:top w:val="nil"/>
              <w:left w:val="nil"/>
              <w:bottom w:val="nil"/>
              <w:right w:val="nil"/>
            </w:tcBorders>
          </w:tcPr>
          <w:p w14:paraId="136BA1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2326B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091F2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A18C9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29,7</w:t>
            </w:r>
          </w:p>
        </w:tc>
        <w:tc>
          <w:tcPr>
            <w:tcW w:w="1418" w:type="dxa"/>
            <w:tcBorders>
              <w:top w:val="nil"/>
              <w:left w:val="single" w:sz="4" w:space="0" w:color="auto"/>
              <w:bottom w:val="nil"/>
              <w:right w:val="single" w:sz="12" w:space="0" w:color="auto"/>
            </w:tcBorders>
          </w:tcPr>
          <w:p w14:paraId="43EC3D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227E62" w14:textId="77777777" w:rsidTr="0083520A">
        <w:trPr>
          <w:jc w:val="center"/>
        </w:trPr>
        <w:tc>
          <w:tcPr>
            <w:tcW w:w="567" w:type="dxa"/>
            <w:tcBorders>
              <w:top w:val="nil"/>
              <w:left w:val="single" w:sz="12" w:space="0" w:color="auto"/>
              <w:bottom w:val="nil"/>
              <w:right w:val="single" w:sz="4" w:space="0" w:color="auto"/>
            </w:tcBorders>
            <w:vAlign w:val="center"/>
          </w:tcPr>
          <w:p w14:paraId="77D226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1023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0A3E49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9F6B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EF65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215DD8" w14:textId="77777777" w:rsidTr="0083520A">
        <w:trPr>
          <w:jc w:val="center"/>
        </w:trPr>
        <w:tc>
          <w:tcPr>
            <w:tcW w:w="567" w:type="dxa"/>
            <w:tcBorders>
              <w:top w:val="nil"/>
              <w:left w:val="single" w:sz="12" w:space="0" w:color="auto"/>
              <w:bottom w:val="nil"/>
              <w:right w:val="single" w:sz="4" w:space="0" w:color="auto"/>
            </w:tcBorders>
          </w:tcPr>
          <w:p w14:paraId="3D5765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576</w:t>
            </w:r>
          </w:p>
        </w:tc>
        <w:tc>
          <w:tcPr>
            <w:tcW w:w="5387" w:type="dxa"/>
            <w:tcBorders>
              <w:top w:val="nil"/>
              <w:left w:val="nil"/>
              <w:bottom w:val="nil"/>
              <w:right w:val="nil"/>
            </w:tcBorders>
          </w:tcPr>
          <w:p w14:paraId="5CEDCCE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9DB70C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2830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58AF03A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4D2BE4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EBC8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B7C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619D57A"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5353A87E"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81F71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793FEC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46EB3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5EA0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D6B2A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1FDCA4C" w14:textId="77777777" w:rsidTr="0083520A">
        <w:trPr>
          <w:jc w:val="center"/>
        </w:trPr>
        <w:tc>
          <w:tcPr>
            <w:tcW w:w="567" w:type="dxa"/>
            <w:tcBorders>
              <w:top w:val="nil"/>
              <w:left w:val="single" w:sz="12" w:space="0" w:color="auto"/>
              <w:bottom w:val="nil"/>
              <w:right w:val="single" w:sz="4" w:space="0" w:color="auto"/>
            </w:tcBorders>
          </w:tcPr>
          <w:p w14:paraId="4B73D2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577</w:t>
            </w:r>
          </w:p>
        </w:tc>
        <w:tc>
          <w:tcPr>
            <w:tcW w:w="5387" w:type="dxa"/>
            <w:tcBorders>
              <w:top w:val="nil"/>
              <w:left w:val="nil"/>
              <w:bottom w:val="nil"/>
              <w:right w:val="nil"/>
            </w:tcBorders>
          </w:tcPr>
          <w:p w14:paraId="354EF6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315CE1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3322C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52,36875</w:t>
            </w:r>
          </w:p>
        </w:tc>
        <w:tc>
          <w:tcPr>
            <w:tcW w:w="1418" w:type="dxa"/>
            <w:tcBorders>
              <w:top w:val="nil"/>
              <w:left w:val="single" w:sz="4" w:space="0" w:color="auto"/>
              <w:bottom w:val="nil"/>
              <w:right w:val="single" w:sz="12" w:space="0" w:color="auto"/>
            </w:tcBorders>
          </w:tcPr>
          <w:p w14:paraId="46ED8B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6B85E25" w14:textId="77777777" w:rsidTr="0083520A">
        <w:trPr>
          <w:jc w:val="center"/>
        </w:trPr>
        <w:tc>
          <w:tcPr>
            <w:tcW w:w="567" w:type="dxa"/>
            <w:tcBorders>
              <w:top w:val="nil"/>
              <w:left w:val="single" w:sz="12" w:space="0" w:color="auto"/>
              <w:bottom w:val="nil"/>
              <w:right w:val="single" w:sz="4" w:space="0" w:color="auto"/>
            </w:tcBorders>
          </w:tcPr>
          <w:p w14:paraId="204690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578</w:t>
            </w:r>
          </w:p>
        </w:tc>
        <w:tc>
          <w:tcPr>
            <w:tcW w:w="5387" w:type="dxa"/>
            <w:tcBorders>
              <w:top w:val="nil"/>
              <w:left w:val="nil"/>
              <w:bottom w:val="nil"/>
              <w:right w:val="nil"/>
            </w:tcBorders>
          </w:tcPr>
          <w:p w14:paraId="4E1E0A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18381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CFE38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29,925</w:t>
            </w:r>
          </w:p>
        </w:tc>
        <w:tc>
          <w:tcPr>
            <w:tcW w:w="1418" w:type="dxa"/>
            <w:tcBorders>
              <w:top w:val="nil"/>
              <w:left w:val="single" w:sz="4" w:space="0" w:color="auto"/>
              <w:bottom w:val="nil"/>
              <w:right w:val="single" w:sz="12" w:space="0" w:color="auto"/>
            </w:tcBorders>
          </w:tcPr>
          <w:p w14:paraId="1FBAA7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9CCC21" w14:textId="77777777" w:rsidTr="0083520A">
        <w:trPr>
          <w:jc w:val="center"/>
        </w:trPr>
        <w:tc>
          <w:tcPr>
            <w:tcW w:w="567" w:type="dxa"/>
            <w:tcBorders>
              <w:top w:val="nil"/>
              <w:left w:val="single" w:sz="12" w:space="0" w:color="auto"/>
              <w:bottom w:val="nil"/>
              <w:right w:val="single" w:sz="4" w:space="0" w:color="auto"/>
            </w:tcBorders>
          </w:tcPr>
          <w:p w14:paraId="7A0095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579</w:t>
            </w:r>
          </w:p>
        </w:tc>
        <w:tc>
          <w:tcPr>
            <w:tcW w:w="5387" w:type="dxa"/>
            <w:tcBorders>
              <w:top w:val="nil"/>
              <w:left w:val="nil"/>
              <w:bottom w:val="nil"/>
              <w:right w:val="nil"/>
            </w:tcBorders>
          </w:tcPr>
          <w:p w14:paraId="036D498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12A97D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4A2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800B7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064FBE" w14:textId="77777777" w:rsidTr="0083520A">
        <w:trPr>
          <w:jc w:val="center"/>
        </w:trPr>
        <w:tc>
          <w:tcPr>
            <w:tcW w:w="567" w:type="dxa"/>
            <w:tcBorders>
              <w:top w:val="nil"/>
              <w:left w:val="single" w:sz="12" w:space="0" w:color="auto"/>
              <w:bottom w:val="nil"/>
              <w:right w:val="single" w:sz="4" w:space="0" w:color="auto"/>
            </w:tcBorders>
          </w:tcPr>
          <w:p w14:paraId="304FB6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580</w:t>
            </w:r>
          </w:p>
        </w:tc>
        <w:tc>
          <w:tcPr>
            <w:tcW w:w="5387" w:type="dxa"/>
            <w:tcBorders>
              <w:top w:val="nil"/>
              <w:left w:val="nil"/>
              <w:bottom w:val="nil"/>
              <w:right w:val="nil"/>
            </w:tcBorders>
          </w:tcPr>
          <w:p w14:paraId="7D2B560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028F659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523A1E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AB53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28,8012098</w:t>
            </w:r>
          </w:p>
        </w:tc>
        <w:tc>
          <w:tcPr>
            <w:tcW w:w="1418" w:type="dxa"/>
            <w:tcBorders>
              <w:top w:val="nil"/>
              <w:left w:val="single" w:sz="4" w:space="0" w:color="auto"/>
              <w:bottom w:val="nil"/>
              <w:right w:val="single" w:sz="12" w:space="0" w:color="auto"/>
            </w:tcBorders>
          </w:tcPr>
          <w:p w14:paraId="35815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90A5EE" w14:textId="77777777" w:rsidTr="0083520A">
        <w:trPr>
          <w:jc w:val="center"/>
        </w:trPr>
        <w:tc>
          <w:tcPr>
            <w:tcW w:w="567" w:type="dxa"/>
            <w:tcBorders>
              <w:top w:val="nil"/>
              <w:left w:val="single" w:sz="12" w:space="0" w:color="auto"/>
              <w:bottom w:val="nil"/>
              <w:right w:val="single" w:sz="4" w:space="0" w:color="auto"/>
            </w:tcBorders>
          </w:tcPr>
          <w:p w14:paraId="702E0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581</w:t>
            </w:r>
          </w:p>
        </w:tc>
        <w:tc>
          <w:tcPr>
            <w:tcW w:w="5387" w:type="dxa"/>
            <w:tcBorders>
              <w:top w:val="nil"/>
              <w:left w:val="nil"/>
              <w:bottom w:val="nil"/>
              <w:right w:val="nil"/>
            </w:tcBorders>
          </w:tcPr>
          <w:p w14:paraId="30EB9D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5A0EA7B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7F45B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05E7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26,182918</w:t>
            </w:r>
          </w:p>
        </w:tc>
        <w:tc>
          <w:tcPr>
            <w:tcW w:w="1418" w:type="dxa"/>
            <w:tcBorders>
              <w:top w:val="nil"/>
              <w:left w:val="single" w:sz="4" w:space="0" w:color="auto"/>
              <w:bottom w:val="nil"/>
              <w:right w:val="single" w:sz="12" w:space="0" w:color="auto"/>
            </w:tcBorders>
          </w:tcPr>
          <w:p w14:paraId="32C4878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3E368" w14:textId="77777777" w:rsidTr="0083520A">
        <w:trPr>
          <w:jc w:val="center"/>
        </w:trPr>
        <w:tc>
          <w:tcPr>
            <w:tcW w:w="567" w:type="dxa"/>
            <w:tcBorders>
              <w:top w:val="nil"/>
              <w:left w:val="single" w:sz="12" w:space="0" w:color="auto"/>
              <w:bottom w:val="nil"/>
              <w:right w:val="single" w:sz="4" w:space="0" w:color="auto"/>
            </w:tcBorders>
            <w:vAlign w:val="center"/>
          </w:tcPr>
          <w:p w14:paraId="203A6B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C376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7578E5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A1353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273E0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898193" w14:textId="77777777" w:rsidTr="0083520A">
        <w:trPr>
          <w:jc w:val="center"/>
        </w:trPr>
        <w:tc>
          <w:tcPr>
            <w:tcW w:w="567" w:type="dxa"/>
            <w:tcBorders>
              <w:top w:val="nil"/>
              <w:left w:val="single" w:sz="12" w:space="0" w:color="auto"/>
              <w:bottom w:val="nil"/>
              <w:right w:val="single" w:sz="4" w:space="0" w:color="auto"/>
            </w:tcBorders>
          </w:tcPr>
          <w:p w14:paraId="18B7B2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582</w:t>
            </w:r>
          </w:p>
        </w:tc>
        <w:tc>
          <w:tcPr>
            <w:tcW w:w="5387" w:type="dxa"/>
            <w:tcBorders>
              <w:top w:val="nil"/>
              <w:left w:val="nil"/>
              <w:bottom w:val="nil"/>
              <w:right w:val="nil"/>
            </w:tcBorders>
          </w:tcPr>
          <w:p w14:paraId="5A468D7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5FAD35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2F65F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3,15</w:t>
            </w:r>
          </w:p>
        </w:tc>
        <w:tc>
          <w:tcPr>
            <w:tcW w:w="1418" w:type="dxa"/>
            <w:tcBorders>
              <w:top w:val="nil"/>
              <w:left w:val="single" w:sz="4" w:space="0" w:color="auto"/>
              <w:bottom w:val="nil"/>
              <w:right w:val="single" w:sz="12" w:space="0" w:color="auto"/>
            </w:tcBorders>
          </w:tcPr>
          <w:p w14:paraId="10C903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B0AD87F" w14:textId="77777777" w:rsidTr="0083520A">
        <w:trPr>
          <w:jc w:val="center"/>
        </w:trPr>
        <w:tc>
          <w:tcPr>
            <w:tcW w:w="567" w:type="dxa"/>
            <w:tcBorders>
              <w:top w:val="nil"/>
              <w:left w:val="single" w:sz="12" w:space="0" w:color="auto"/>
              <w:bottom w:val="nil"/>
              <w:right w:val="single" w:sz="4" w:space="0" w:color="auto"/>
            </w:tcBorders>
          </w:tcPr>
          <w:p w14:paraId="583C9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583</w:t>
            </w:r>
          </w:p>
        </w:tc>
        <w:tc>
          <w:tcPr>
            <w:tcW w:w="5387" w:type="dxa"/>
            <w:tcBorders>
              <w:top w:val="nil"/>
              <w:left w:val="nil"/>
              <w:bottom w:val="nil"/>
              <w:right w:val="nil"/>
            </w:tcBorders>
          </w:tcPr>
          <w:p w14:paraId="27B543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6FE1A28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3E25C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2F66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487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47D50C" w14:textId="77777777" w:rsidTr="0083520A">
        <w:trPr>
          <w:jc w:val="center"/>
        </w:trPr>
        <w:tc>
          <w:tcPr>
            <w:tcW w:w="567" w:type="dxa"/>
            <w:tcBorders>
              <w:top w:val="nil"/>
              <w:left w:val="single" w:sz="12" w:space="0" w:color="auto"/>
              <w:bottom w:val="nil"/>
              <w:right w:val="single" w:sz="4" w:space="0" w:color="auto"/>
            </w:tcBorders>
          </w:tcPr>
          <w:p w14:paraId="6A2076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584</w:t>
            </w:r>
          </w:p>
        </w:tc>
        <w:tc>
          <w:tcPr>
            <w:tcW w:w="5387" w:type="dxa"/>
            <w:tcBorders>
              <w:top w:val="nil"/>
              <w:left w:val="nil"/>
              <w:bottom w:val="nil"/>
              <w:right w:val="nil"/>
            </w:tcBorders>
          </w:tcPr>
          <w:p w14:paraId="7A6CEC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3FB6D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3B5C4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4F4319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92092E" w14:textId="77777777" w:rsidTr="0083520A">
        <w:trPr>
          <w:jc w:val="center"/>
        </w:trPr>
        <w:tc>
          <w:tcPr>
            <w:tcW w:w="567" w:type="dxa"/>
            <w:tcBorders>
              <w:top w:val="nil"/>
              <w:left w:val="single" w:sz="12" w:space="0" w:color="auto"/>
              <w:bottom w:val="nil"/>
              <w:right w:val="single" w:sz="4" w:space="0" w:color="auto"/>
            </w:tcBorders>
          </w:tcPr>
          <w:p w14:paraId="4AC50F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585</w:t>
            </w:r>
          </w:p>
        </w:tc>
        <w:tc>
          <w:tcPr>
            <w:tcW w:w="5387" w:type="dxa"/>
            <w:tcBorders>
              <w:top w:val="nil"/>
              <w:left w:val="nil"/>
              <w:bottom w:val="nil"/>
              <w:right w:val="nil"/>
            </w:tcBorders>
          </w:tcPr>
          <w:p w14:paraId="04F6D29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BF998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015E9E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5F3C5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3DA9B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97C8A0" w14:textId="77777777" w:rsidTr="0083520A">
        <w:trPr>
          <w:jc w:val="center"/>
        </w:trPr>
        <w:tc>
          <w:tcPr>
            <w:tcW w:w="567" w:type="dxa"/>
            <w:tcBorders>
              <w:top w:val="nil"/>
              <w:left w:val="single" w:sz="12" w:space="0" w:color="auto"/>
              <w:bottom w:val="nil"/>
              <w:right w:val="single" w:sz="4" w:space="0" w:color="auto"/>
            </w:tcBorders>
          </w:tcPr>
          <w:p w14:paraId="31771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586</w:t>
            </w:r>
          </w:p>
        </w:tc>
        <w:tc>
          <w:tcPr>
            <w:tcW w:w="5387" w:type="dxa"/>
            <w:tcBorders>
              <w:top w:val="nil"/>
              <w:left w:val="nil"/>
              <w:bottom w:val="nil"/>
              <w:right w:val="nil"/>
            </w:tcBorders>
          </w:tcPr>
          <w:p w14:paraId="3FFC40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B52E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CF49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24,5</w:t>
            </w:r>
          </w:p>
        </w:tc>
        <w:tc>
          <w:tcPr>
            <w:tcW w:w="1418" w:type="dxa"/>
            <w:tcBorders>
              <w:top w:val="nil"/>
              <w:left w:val="single" w:sz="4" w:space="0" w:color="auto"/>
              <w:bottom w:val="nil"/>
              <w:right w:val="single" w:sz="12" w:space="0" w:color="auto"/>
            </w:tcBorders>
          </w:tcPr>
          <w:p w14:paraId="1944E1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D83FC1" w14:textId="77777777" w:rsidTr="0083520A">
        <w:trPr>
          <w:jc w:val="center"/>
        </w:trPr>
        <w:tc>
          <w:tcPr>
            <w:tcW w:w="567" w:type="dxa"/>
            <w:tcBorders>
              <w:top w:val="nil"/>
              <w:left w:val="single" w:sz="12" w:space="0" w:color="auto"/>
              <w:bottom w:val="nil"/>
              <w:right w:val="single" w:sz="4" w:space="0" w:color="auto"/>
            </w:tcBorders>
          </w:tcPr>
          <w:p w14:paraId="13F850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587</w:t>
            </w:r>
          </w:p>
        </w:tc>
        <w:tc>
          <w:tcPr>
            <w:tcW w:w="5387" w:type="dxa"/>
            <w:tcBorders>
              <w:top w:val="nil"/>
              <w:left w:val="nil"/>
              <w:bottom w:val="nil"/>
              <w:right w:val="nil"/>
            </w:tcBorders>
          </w:tcPr>
          <w:p w14:paraId="382F8FA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13A797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1F69C1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73940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5A2F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BD4FCC" w14:textId="77777777" w:rsidTr="0083520A">
        <w:trPr>
          <w:jc w:val="center"/>
        </w:trPr>
        <w:tc>
          <w:tcPr>
            <w:tcW w:w="567" w:type="dxa"/>
            <w:tcBorders>
              <w:top w:val="nil"/>
              <w:left w:val="single" w:sz="12" w:space="0" w:color="auto"/>
              <w:bottom w:val="nil"/>
              <w:right w:val="single" w:sz="4" w:space="0" w:color="auto"/>
            </w:tcBorders>
          </w:tcPr>
          <w:p w14:paraId="6312AC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588</w:t>
            </w:r>
          </w:p>
        </w:tc>
        <w:tc>
          <w:tcPr>
            <w:tcW w:w="5387" w:type="dxa"/>
            <w:tcBorders>
              <w:top w:val="nil"/>
              <w:left w:val="nil"/>
              <w:bottom w:val="nil"/>
              <w:right w:val="nil"/>
            </w:tcBorders>
          </w:tcPr>
          <w:p w14:paraId="5E7823D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20406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2F8CD2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8747A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86A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2FE9D62" w14:textId="77777777" w:rsidTr="0083520A">
        <w:trPr>
          <w:jc w:val="center"/>
        </w:trPr>
        <w:tc>
          <w:tcPr>
            <w:tcW w:w="567" w:type="dxa"/>
            <w:tcBorders>
              <w:top w:val="nil"/>
              <w:left w:val="single" w:sz="12" w:space="0" w:color="auto"/>
              <w:bottom w:val="nil"/>
              <w:right w:val="single" w:sz="4" w:space="0" w:color="auto"/>
            </w:tcBorders>
            <w:vAlign w:val="center"/>
          </w:tcPr>
          <w:p w14:paraId="73AB1B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64DC7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70F5A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947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C5CE6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782669" w14:textId="77777777" w:rsidTr="0083520A">
        <w:trPr>
          <w:jc w:val="center"/>
        </w:trPr>
        <w:tc>
          <w:tcPr>
            <w:tcW w:w="567" w:type="dxa"/>
            <w:tcBorders>
              <w:top w:val="nil"/>
              <w:left w:val="single" w:sz="12" w:space="0" w:color="auto"/>
              <w:bottom w:val="nil"/>
              <w:right w:val="single" w:sz="4" w:space="0" w:color="auto"/>
            </w:tcBorders>
          </w:tcPr>
          <w:p w14:paraId="1CE88E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589</w:t>
            </w:r>
          </w:p>
        </w:tc>
        <w:tc>
          <w:tcPr>
            <w:tcW w:w="5387" w:type="dxa"/>
            <w:tcBorders>
              <w:top w:val="nil"/>
              <w:left w:val="nil"/>
              <w:bottom w:val="nil"/>
              <w:right w:val="nil"/>
            </w:tcBorders>
          </w:tcPr>
          <w:p w14:paraId="20AB91B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71019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2A7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05D1E6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5E907" w14:textId="77777777" w:rsidTr="0083520A">
        <w:trPr>
          <w:jc w:val="center"/>
        </w:trPr>
        <w:tc>
          <w:tcPr>
            <w:tcW w:w="567" w:type="dxa"/>
            <w:tcBorders>
              <w:top w:val="nil"/>
              <w:left w:val="single" w:sz="12" w:space="0" w:color="auto"/>
              <w:bottom w:val="nil"/>
              <w:right w:val="single" w:sz="4" w:space="0" w:color="auto"/>
            </w:tcBorders>
          </w:tcPr>
          <w:p w14:paraId="7C6670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590</w:t>
            </w:r>
          </w:p>
        </w:tc>
        <w:tc>
          <w:tcPr>
            <w:tcW w:w="5387" w:type="dxa"/>
            <w:tcBorders>
              <w:top w:val="nil"/>
              <w:left w:val="nil"/>
              <w:bottom w:val="nil"/>
              <w:right w:val="nil"/>
            </w:tcBorders>
          </w:tcPr>
          <w:p w14:paraId="00FF363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9D06B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2BAB5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0,3мх4шт.)</w:t>
            </w:r>
          </w:p>
        </w:tc>
        <w:tc>
          <w:tcPr>
            <w:tcW w:w="1418" w:type="dxa"/>
            <w:tcBorders>
              <w:top w:val="nil"/>
              <w:left w:val="single" w:sz="4" w:space="0" w:color="auto"/>
              <w:bottom w:val="nil"/>
              <w:right w:val="nil"/>
            </w:tcBorders>
          </w:tcPr>
          <w:p w14:paraId="667563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07BC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8D86F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95902D" w14:textId="77777777" w:rsidTr="0083520A">
        <w:trPr>
          <w:jc w:val="center"/>
        </w:trPr>
        <w:tc>
          <w:tcPr>
            <w:tcW w:w="567" w:type="dxa"/>
            <w:tcBorders>
              <w:top w:val="nil"/>
              <w:left w:val="single" w:sz="12" w:space="0" w:color="auto"/>
              <w:bottom w:val="nil"/>
              <w:right w:val="single" w:sz="4" w:space="0" w:color="auto"/>
            </w:tcBorders>
          </w:tcPr>
          <w:p w14:paraId="793996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591</w:t>
            </w:r>
          </w:p>
        </w:tc>
        <w:tc>
          <w:tcPr>
            <w:tcW w:w="5387" w:type="dxa"/>
            <w:tcBorders>
              <w:top w:val="nil"/>
              <w:left w:val="nil"/>
              <w:bottom w:val="nil"/>
              <w:right w:val="nil"/>
            </w:tcBorders>
          </w:tcPr>
          <w:p w14:paraId="31628C3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2CAA73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222EF3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0,3мх2шт.)</w:t>
            </w:r>
          </w:p>
        </w:tc>
        <w:tc>
          <w:tcPr>
            <w:tcW w:w="1418" w:type="dxa"/>
            <w:tcBorders>
              <w:top w:val="nil"/>
              <w:left w:val="single" w:sz="4" w:space="0" w:color="auto"/>
              <w:bottom w:val="nil"/>
              <w:right w:val="nil"/>
            </w:tcBorders>
          </w:tcPr>
          <w:p w14:paraId="7E4C57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1D0C9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w:t>
            </w:r>
          </w:p>
        </w:tc>
        <w:tc>
          <w:tcPr>
            <w:tcW w:w="1418" w:type="dxa"/>
            <w:tcBorders>
              <w:top w:val="nil"/>
              <w:left w:val="single" w:sz="4" w:space="0" w:color="auto"/>
              <w:bottom w:val="nil"/>
              <w:right w:val="single" w:sz="12" w:space="0" w:color="auto"/>
            </w:tcBorders>
          </w:tcPr>
          <w:p w14:paraId="51CC74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A4AF46A" w14:textId="77777777" w:rsidTr="0083520A">
        <w:trPr>
          <w:jc w:val="center"/>
        </w:trPr>
        <w:tc>
          <w:tcPr>
            <w:tcW w:w="567" w:type="dxa"/>
            <w:tcBorders>
              <w:top w:val="nil"/>
              <w:left w:val="single" w:sz="12" w:space="0" w:color="auto"/>
              <w:bottom w:val="nil"/>
              <w:right w:val="single" w:sz="4" w:space="0" w:color="auto"/>
            </w:tcBorders>
          </w:tcPr>
          <w:p w14:paraId="23C8D3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592</w:t>
            </w:r>
          </w:p>
        </w:tc>
        <w:tc>
          <w:tcPr>
            <w:tcW w:w="5387" w:type="dxa"/>
            <w:tcBorders>
              <w:top w:val="nil"/>
              <w:left w:val="nil"/>
              <w:bottom w:val="nil"/>
              <w:right w:val="nil"/>
            </w:tcBorders>
          </w:tcPr>
          <w:p w14:paraId="6A6CAE8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6670F4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16616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РКК-8 до ПКК-20)</w:t>
            </w:r>
          </w:p>
        </w:tc>
        <w:tc>
          <w:tcPr>
            <w:tcW w:w="1418" w:type="dxa"/>
            <w:tcBorders>
              <w:top w:val="nil"/>
              <w:left w:val="single" w:sz="4" w:space="0" w:color="auto"/>
              <w:bottom w:val="nil"/>
              <w:right w:val="nil"/>
            </w:tcBorders>
          </w:tcPr>
          <w:p w14:paraId="329EAA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C0A8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0BD30A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D320E" w14:textId="77777777" w:rsidTr="0083520A">
        <w:trPr>
          <w:jc w:val="center"/>
        </w:trPr>
        <w:tc>
          <w:tcPr>
            <w:tcW w:w="567" w:type="dxa"/>
            <w:tcBorders>
              <w:top w:val="nil"/>
              <w:left w:val="single" w:sz="12" w:space="0" w:color="auto"/>
              <w:bottom w:val="nil"/>
              <w:right w:val="single" w:sz="4" w:space="0" w:color="auto"/>
            </w:tcBorders>
          </w:tcPr>
          <w:p w14:paraId="688F56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593</w:t>
            </w:r>
          </w:p>
        </w:tc>
        <w:tc>
          <w:tcPr>
            <w:tcW w:w="5387" w:type="dxa"/>
            <w:tcBorders>
              <w:top w:val="nil"/>
              <w:left w:val="nil"/>
              <w:bottom w:val="nil"/>
              <w:right w:val="nil"/>
            </w:tcBorders>
          </w:tcPr>
          <w:p w14:paraId="5DE359D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75FAD2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2776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1,74</w:t>
            </w:r>
          </w:p>
        </w:tc>
        <w:tc>
          <w:tcPr>
            <w:tcW w:w="1418" w:type="dxa"/>
            <w:tcBorders>
              <w:top w:val="nil"/>
              <w:left w:val="single" w:sz="4" w:space="0" w:color="auto"/>
              <w:bottom w:val="nil"/>
              <w:right w:val="single" w:sz="12" w:space="0" w:color="auto"/>
            </w:tcBorders>
          </w:tcPr>
          <w:p w14:paraId="2A11AD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2FF4D1" w14:textId="77777777" w:rsidTr="0083520A">
        <w:trPr>
          <w:jc w:val="center"/>
        </w:trPr>
        <w:tc>
          <w:tcPr>
            <w:tcW w:w="567" w:type="dxa"/>
            <w:tcBorders>
              <w:top w:val="nil"/>
              <w:left w:val="single" w:sz="12" w:space="0" w:color="auto"/>
              <w:bottom w:val="nil"/>
              <w:right w:val="single" w:sz="4" w:space="0" w:color="auto"/>
            </w:tcBorders>
          </w:tcPr>
          <w:p w14:paraId="5DB5FF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594</w:t>
            </w:r>
          </w:p>
        </w:tc>
        <w:tc>
          <w:tcPr>
            <w:tcW w:w="5387" w:type="dxa"/>
            <w:tcBorders>
              <w:top w:val="nil"/>
              <w:left w:val="nil"/>
              <w:bottom w:val="nil"/>
              <w:right w:val="nil"/>
            </w:tcBorders>
          </w:tcPr>
          <w:p w14:paraId="2A13F4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5AA05A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РКК-8 до ПКК-20)</w:t>
            </w:r>
          </w:p>
        </w:tc>
        <w:tc>
          <w:tcPr>
            <w:tcW w:w="1418" w:type="dxa"/>
            <w:tcBorders>
              <w:top w:val="nil"/>
              <w:left w:val="single" w:sz="4" w:space="0" w:color="auto"/>
              <w:bottom w:val="nil"/>
              <w:right w:val="nil"/>
            </w:tcBorders>
          </w:tcPr>
          <w:p w14:paraId="54AAFC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EAACC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969F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FD0033F" w14:textId="77777777" w:rsidTr="0083520A">
        <w:trPr>
          <w:jc w:val="center"/>
        </w:trPr>
        <w:tc>
          <w:tcPr>
            <w:tcW w:w="567" w:type="dxa"/>
            <w:tcBorders>
              <w:top w:val="nil"/>
              <w:left w:val="single" w:sz="12" w:space="0" w:color="auto"/>
              <w:bottom w:val="nil"/>
              <w:right w:val="single" w:sz="4" w:space="0" w:color="auto"/>
            </w:tcBorders>
          </w:tcPr>
          <w:p w14:paraId="74CFC8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595</w:t>
            </w:r>
          </w:p>
        </w:tc>
        <w:tc>
          <w:tcPr>
            <w:tcW w:w="5387" w:type="dxa"/>
            <w:tcBorders>
              <w:top w:val="nil"/>
              <w:left w:val="nil"/>
              <w:bottom w:val="nil"/>
              <w:right w:val="nil"/>
            </w:tcBorders>
          </w:tcPr>
          <w:p w14:paraId="6248B0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РКК-</w:t>
            </w:r>
          </w:p>
          <w:p w14:paraId="19A9D87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8 до ПКК-20)</w:t>
            </w:r>
          </w:p>
        </w:tc>
        <w:tc>
          <w:tcPr>
            <w:tcW w:w="1418" w:type="dxa"/>
            <w:tcBorders>
              <w:top w:val="nil"/>
              <w:left w:val="single" w:sz="4" w:space="0" w:color="auto"/>
              <w:bottom w:val="nil"/>
              <w:right w:val="nil"/>
            </w:tcBorders>
          </w:tcPr>
          <w:p w14:paraId="23E2B6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B8257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5A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78599D" w14:textId="77777777" w:rsidTr="0083520A">
        <w:trPr>
          <w:jc w:val="center"/>
        </w:trPr>
        <w:tc>
          <w:tcPr>
            <w:tcW w:w="567" w:type="dxa"/>
            <w:tcBorders>
              <w:top w:val="nil"/>
              <w:left w:val="single" w:sz="12" w:space="0" w:color="auto"/>
              <w:bottom w:val="nil"/>
              <w:right w:val="single" w:sz="4" w:space="0" w:color="auto"/>
            </w:tcBorders>
          </w:tcPr>
          <w:p w14:paraId="1A1982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596</w:t>
            </w:r>
          </w:p>
        </w:tc>
        <w:tc>
          <w:tcPr>
            <w:tcW w:w="5387" w:type="dxa"/>
            <w:tcBorders>
              <w:top w:val="nil"/>
              <w:left w:val="nil"/>
              <w:bottom w:val="nil"/>
              <w:right w:val="nil"/>
            </w:tcBorders>
          </w:tcPr>
          <w:p w14:paraId="5F9DD6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4540A0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5B4F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590225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0D7B23" w14:textId="77777777" w:rsidTr="0083520A">
        <w:trPr>
          <w:jc w:val="center"/>
        </w:trPr>
        <w:tc>
          <w:tcPr>
            <w:tcW w:w="567" w:type="dxa"/>
            <w:tcBorders>
              <w:top w:val="nil"/>
              <w:left w:val="single" w:sz="12" w:space="0" w:color="auto"/>
              <w:bottom w:val="nil"/>
              <w:right w:val="single" w:sz="4" w:space="0" w:color="auto"/>
            </w:tcBorders>
            <w:vAlign w:val="center"/>
          </w:tcPr>
          <w:p w14:paraId="1E12BB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FBB3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- 3 шт.</w:t>
            </w:r>
          </w:p>
        </w:tc>
        <w:tc>
          <w:tcPr>
            <w:tcW w:w="1418" w:type="dxa"/>
            <w:tcBorders>
              <w:top w:val="nil"/>
              <w:left w:val="single" w:sz="4" w:space="0" w:color="auto"/>
              <w:bottom w:val="nil"/>
              <w:right w:val="single" w:sz="4" w:space="0" w:color="auto"/>
            </w:tcBorders>
            <w:vAlign w:val="center"/>
          </w:tcPr>
          <w:p w14:paraId="5CA667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CE88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C6A60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49A1C5" w14:textId="77777777" w:rsidTr="0083520A">
        <w:trPr>
          <w:jc w:val="center"/>
        </w:trPr>
        <w:tc>
          <w:tcPr>
            <w:tcW w:w="567" w:type="dxa"/>
            <w:tcBorders>
              <w:top w:val="nil"/>
              <w:left w:val="single" w:sz="12" w:space="0" w:color="auto"/>
              <w:bottom w:val="nil"/>
              <w:right w:val="single" w:sz="4" w:space="0" w:color="auto"/>
            </w:tcBorders>
            <w:vAlign w:val="center"/>
          </w:tcPr>
          <w:p w14:paraId="4839D7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DFF49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РКК-7</w:t>
            </w:r>
          </w:p>
        </w:tc>
        <w:tc>
          <w:tcPr>
            <w:tcW w:w="1418" w:type="dxa"/>
            <w:tcBorders>
              <w:top w:val="nil"/>
              <w:left w:val="single" w:sz="4" w:space="0" w:color="auto"/>
              <w:bottom w:val="nil"/>
              <w:right w:val="single" w:sz="4" w:space="0" w:color="auto"/>
            </w:tcBorders>
            <w:vAlign w:val="center"/>
          </w:tcPr>
          <w:p w14:paraId="75AE1A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3403B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3C385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0A9837" w14:textId="77777777" w:rsidTr="0083520A">
        <w:trPr>
          <w:jc w:val="center"/>
        </w:trPr>
        <w:tc>
          <w:tcPr>
            <w:tcW w:w="567" w:type="dxa"/>
            <w:tcBorders>
              <w:top w:val="nil"/>
              <w:left w:val="single" w:sz="12" w:space="0" w:color="auto"/>
              <w:bottom w:val="nil"/>
              <w:right w:val="single" w:sz="4" w:space="0" w:color="auto"/>
            </w:tcBorders>
          </w:tcPr>
          <w:p w14:paraId="72CFB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597</w:t>
            </w:r>
          </w:p>
        </w:tc>
        <w:tc>
          <w:tcPr>
            <w:tcW w:w="5387" w:type="dxa"/>
            <w:tcBorders>
              <w:top w:val="nil"/>
              <w:left w:val="nil"/>
              <w:bottom w:val="nil"/>
              <w:right w:val="nil"/>
            </w:tcBorders>
          </w:tcPr>
          <w:p w14:paraId="26EC05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47A0E51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0281FA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F7B80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4FF299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5A10F9" w14:textId="77777777" w:rsidTr="0083520A">
        <w:trPr>
          <w:jc w:val="center"/>
        </w:trPr>
        <w:tc>
          <w:tcPr>
            <w:tcW w:w="567" w:type="dxa"/>
            <w:tcBorders>
              <w:top w:val="nil"/>
              <w:left w:val="single" w:sz="12" w:space="0" w:color="auto"/>
              <w:bottom w:val="nil"/>
              <w:right w:val="single" w:sz="4" w:space="0" w:color="auto"/>
            </w:tcBorders>
          </w:tcPr>
          <w:p w14:paraId="167E4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598</w:t>
            </w:r>
          </w:p>
        </w:tc>
        <w:tc>
          <w:tcPr>
            <w:tcW w:w="5387" w:type="dxa"/>
            <w:tcBorders>
              <w:top w:val="nil"/>
              <w:left w:val="nil"/>
              <w:bottom w:val="nil"/>
              <w:right w:val="nil"/>
            </w:tcBorders>
          </w:tcPr>
          <w:p w14:paraId="04B2550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4874531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1A494F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1F47C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B5975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09D7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8AE4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D42CF5" w14:textId="77777777" w:rsidTr="0083520A">
        <w:trPr>
          <w:jc w:val="center"/>
        </w:trPr>
        <w:tc>
          <w:tcPr>
            <w:tcW w:w="567" w:type="dxa"/>
            <w:tcBorders>
              <w:top w:val="nil"/>
              <w:left w:val="single" w:sz="12" w:space="0" w:color="auto"/>
              <w:bottom w:val="nil"/>
              <w:right w:val="single" w:sz="4" w:space="0" w:color="auto"/>
            </w:tcBorders>
          </w:tcPr>
          <w:p w14:paraId="1749D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599</w:t>
            </w:r>
          </w:p>
        </w:tc>
        <w:tc>
          <w:tcPr>
            <w:tcW w:w="5387" w:type="dxa"/>
            <w:tcBorders>
              <w:top w:val="nil"/>
              <w:left w:val="nil"/>
              <w:bottom w:val="nil"/>
              <w:right w:val="nil"/>
            </w:tcBorders>
          </w:tcPr>
          <w:p w14:paraId="06E403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45515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F15C1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00A98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3C97E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40325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4825CD" w14:textId="77777777" w:rsidTr="0083520A">
        <w:trPr>
          <w:jc w:val="center"/>
        </w:trPr>
        <w:tc>
          <w:tcPr>
            <w:tcW w:w="567" w:type="dxa"/>
            <w:tcBorders>
              <w:top w:val="nil"/>
              <w:left w:val="single" w:sz="12" w:space="0" w:color="auto"/>
              <w:bottom w:val="nil"/>
              <w:right w:val="single" w:sz="4" w:space="0" w:color="auto"/>
            </w:tcBorders>
          </w:tcPr>
          <w:p w14:paraId="51CDA4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600</w:t>
            </w:r>
          </w:p>
        </w:tc>
        <w:tc>
          <w:tcPr>
            <w:tcW w:w="5387" w:type="dxa"/>
            <w:tcBorders>
              <w:top w:val="nil"/>
              <w:left w:val="nil"/>
              <w:bottom w:val="nil"/>
              <w:right w:val="nil"/>
            </w:tcBorders>
          </w:tcPr>
          <w:p w14:paraId="593602E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8198D9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759AC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63B91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5653582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5668BA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ACBDD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00F1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71F79B5" w14:textId="77777777" w:rsidTr="0083520A">
        <w:trPr>
          <w:jc w:val="center"/>
        </w:trPr>
        <w:tc>
          <w:tcPr>
            <w:tcW w:w="567" w:type="dxa"/>
            <w:tcBorders>
              <w:top w:val="nil"/>
              <w:left w:val="single" w:sz="12" w:space="0" w:color="auto"/>
              <w:bottom w:val="nil"/>
              <w:right w:val="single" w:sz="4" w:space="0" w:color="auto"/>
            </w:tcBorders>
          </w:tcPr>
          <w:p w14:paraId="67DF0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601</w:t>
            </w:r>
          </w:p>
        </w:tc>
        <w:tc>
          <w:tcPr>
            <w:tcW w:w="5387" w:type="dxa"/>
            <w:tcBorders>
              <w:top w:val="nil"/>
              <w:left w:val="nil"/>
              <w:bottom w:val="nil"/>
              <w:right w:val="nil"/>
            </w:tcBorders>
          </w:tcPr>
          <w:p w14:paraId="711ECAC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55614F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26E94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374023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9968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AB5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5C59B0" w14:textId="77777777" w:rsidTr="0083520A">
        <w:trPr>
          <w:jc w:val="center"/>
        </w:trPr>
        <w:tc>
          <w:tcPr>
            <w:tcW w:w="567" w:type="dxa"/>
            <w:tcBorders>
              <w:top w:val="nil"/>
              <w:left w:val="single" w:sz="12" w:space="0" w:color="auto"/>
              <w:bottom w:val="nil"/>
              <w:right w:val="single" w:sz="4" w:space="0" w:color="auto"/>
            </w:tcBorders>
          </w:tcPr>
          <w:p w14:paraId="1D8CDD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602</w:t>
            </w:r>
          </w:p>
        </w:tc>
        <w:tc>
          <w:tcPr>
            <w:tcW w:w="5387" w:type="dxa"/>
            <w:tcBorders>
              <w:top w:val="nil"/>
              <w:left w:val="nil"/>
              <w:bottom w:val="nil"/>
              <w:right w:val="nil"/>
            </w:tcBorders>
          </w:tcPr>
          <w:p w14:paraId="4017CC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C0D614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858E6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581995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37E57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A205B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6748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EC3401" w14:textId="77777777" w:rsidTr="0083520A">
        <w:trPr>
          <w:jc w:val="center"/>
        </w:trPr>
        <w:tc>
          <w:tcPr>
            <w:tcW w:w="567" w:type="dxa"/>
            <w:tcBorders>
              <w:top w:val="nil"/>
              <w:left w:val="single" w:sz="12" w:space="0" w:color="auto"/>
              <w:bottom w:val="nil"/>
              <w:right w:val="single" w:sz="4" w:space="0" w:color="auto"/>
            </w:tcBorders>
          </w:tcPr>
          <w:p w14:paraId="08E96E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603</w:t>
            </w:r>
          </w:p>
        </w:tc>
        <w:tc>
          <w:tcPr>
            <w:tcW w:w="5387" w:type="dxa"/>
            <w:tcBorders>
              <w:top w:val="nil"/>
              <w:left w:val="nil"/>
              <w:bottom w:val="nil"/>
              <w:right w:val="nil"/>
            </w:tcBorders>
          </w:tcPr>
          <w:p w14:paraId="7E5190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A31C6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29C57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42CE6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608B00" w14:textId="77777777" w:rsidTr="0083520A">
        <w:trPr>
          <w:jc w:val="center"/>
        </w:trPr>
        <w:tc>
          <w:tcPr>
            <w:tcW w:w="567" w:type="dxa"/>
            <w:tcBorders>
              <w:top w:val="nil"/>
              <w:left w:val="single" w:sz="12" w:space="0" w:color="auto"/>
              <w:bottom w:val="nil"/>
              <w:right w:val="single" w:sz="4" w:space="0" w:color="auto"/>
            </w:tcBorders>
          </w:tcPr>
          <w:p w14:paraId="3A93BF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604</w:t>
            </w:r>
          </w:p>
        </w:tc>
        <w:tc>
          <w:tcPr>
            <w:tcW w:w="5387" w:type="dxa"/>
            <w:tcBorders>
              <w:top w:val="nil"/>
              <w:left w:val="nil"/>
              <w:bottom w:val="nil"/>
              <w:right w:val="nil"/>
            </w:tcBorders>
          </w:tcPr>
          <w:p w14:paraId="5114B0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21CC0A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BCC64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B323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3196F5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1DC12418"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E85F88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925C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AFFD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3B461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9FC1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68319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094C54D" w14:textId="77777777" w:rsidTr="0083520A">
        <w:trPr>
          <w:jc w:val="center"/>
        </w:trPr>
        <w:tc>
          <w:tcPr>
            <w:tcW w:w="567" w:type="dxa"/>
            <w:tcBorders>
              <w:top w:val="nil"/>
              <w:left w:val="single" w:sz="12" w:space="0" w:color="auto"/>
              <w:bottom w:val="nil"/>
              <w:right w:val="single" w:sz="4" w:space="0" w:color="auto"/>
            </w:tcBorders>
          </w:tcPr>
          <w:p w14:paraId="649B46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605</w:t>
            </w:r>
          </w:p>
        </w:tc>
        <w:tc>
          <w:tcPr>
            <w:tcW w:w="5387" w:type="dxa"/>
            <w:tcBorders>
              <w:top w:val="nil"/>
              <w:left w:val="nil"/>
              <w:bottom w:val="nil"/>
              <w:right w:val="nil"/>
            </w:tcBorders>
          </w:tcPr>
          <w:p w14:paraId="33E01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7510E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B80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EA590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257E59" w14:textId="77777777" w:rsidTr="0083520A">
        <w:trPr>
          <w:jc w:val="center"/>
        </w:trPr>
        <w:tc>
          <w:tcPr>
            <w:tcW w:w="567" w:type="dxa"/>
            <w:tcBorders>
              <w:top w:val="nil"/>
              <w:left w:val="single" w:sz="12" w:space="0" w:color="auto"/>
              <w:bottom w:val="nil"/>
              <w:right w:val="single" w:sz="4" w:space="0" w:color="auto"/>
            </w:tcBorders>
          </w:tcPr>
          <w:p w14:paraId="7661EE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606</w:t>
            </w:r>
          </w:p>
        </w:tc>
        <w:tc>
          <w:tcPr>
            <w:tcW w:w="5387" w:type="dxa"/>
            <w:tcBorders>
              <w:top w:val="nil"/>
              <w:left w:val="nil"/>
              <w:bottom w:val="nil"/>
              <w:right w:val="nil"/>
            </w:tcBorders>
          </w:tcPr>
          <w:p w14:paraId="2610CBB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6D63D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29A703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072F2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E27731" w14:textId="77777777" w:rsidTr="0083520A">
        <w:trPr>
          <w:jc w:val="center"/>
        </w:trPr>
        <w:tc>
          <w:tcPr>
            <w:tcW w:w="567" w:type="dxa"/>
            <w:tcBorders>
              <w:top w:val="nil"/>
              <w:left w:val="single" w:sz="12" w:space="0" w:color="auto"/>
              <w:bottom w:val="nil"/>
              <w:right w:val="single" w:sz="4" w:space="0" w:color="auto"/>
            </w:tcBorders>
          </w:tcPr>
          <w:p w14:paraId="576CFB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607</w:t>
            </w:r>
          </w:p>
        </w:tc>
        <w:tc>
          <w:tcPr>
            <w:tcW w:w="5387" w:type="dxa"/>
            <w:tcBorders>
              <w:top w:val="nil"/>
              <w:left w:val="nil"/>
              <w:bottom w:val="nil"/>
              <w:right w:val="nil"/>
            </w:tcBorders>
          </w:tcPr>
          <w:p w14:paraId="0AF5FE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1A3545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8C258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22CFE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4AA7EC" w14:textId="77777777" w:rsidTr="0083520A">
        <w:trPr>
          <w:jc w:val="center"/>
        </w:trPr>
        <w:tc>
          <w:tcPr>
            <w:tcW w:w="567" w:type="dxa"/>
            <w:tcBorders>
              <w:top w:val="nil"/>
              <w:left w:val="single" w:sz="12" w:space="0" w:color="auto"/>
              <w:bottom w:val="nil"/>
              <w:right w:val="single" w:sz="4" w:space="0" w:color="auto"/>
            </w:tcBorders>
            <w:vAlign w:val="center"/>
          </w:tcPr>
          <w:p w14:paraId="5A035D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E213B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РКК-8</w:t>
            </w:r>
          </w:p>
        </w:tc>
        <w:tc>
          <w:tcPr>
            <w:tcW w:w="1418" w:type="dxa"/>
            <w:tcBorders>
              <w:top w:val="nil"/>
              <w:left w:val="single" w:sz="4" w:space="0" w:color="auto"/>
              <w:bottom w:val="nil"/>
              <w:right w:val="single" w:sz="4" w:space="0" w:color="auto"/>
            </w:tcBorders>
            <w:vAlign w:val="center"/>
          </w:tcPr>
          <w:p w14:paraId="6BF98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7A91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C2A5D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F7AE7F" w14:textId="77777777" w:rsidTr="0083520A">
        <w:trPr>
          <w:jc w:val="center"/>
        </w:trPr>
        <w:tc>
          <w:tcPr>
            <w:tcW w:w="567" w:type="dxa"/>
            <w:tcBorders>
              <w:top w:val="nil"/>
              <w:left w:val="single" w:sz="12" w:space="0" w:color="auto"/>
              <w:bottom w:val="nil"/>
              <w:right w:val="single" w:sz="4" w:space="0" w:color="auto"/>
            </w:tcBorders>
          </w:tcPr>
          <w:p w14:paraId="4B18C4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608</w:t>
            </w:r>
          </w:p>
        </w:tc>
        <w:tc>
          <w:tcPr>
            <w:tcW w:w="5387" w:type="dxa"/>
            <w:tcBorders>
              <w:top w:val="nil"/>
              <w:left w:val="nil"/>
              <w:bottom w:val="nil"/>
              <w:right w:val="nil"/>
            </w:tcBorders>
          </w:tcPr>
          <w:p w14:paraId="1046A6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1663AF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9F157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B0B2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77C05E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89822E" w14:textId="77777777" w:rsidTr="0083520A">
        <w:trPr>
          <w:jc w:val="center"/>
        </w:trPr>
        <w:tc>
          <w:tcPr>
            <w:tcW w:w="567" w:type="dxa"/>
            <w:tcBorders>
              <w:top w:val="nil"/>
              <w:left w:val="single" w:sz="12" w:space="0" w:color="auto"/>
              <w:bottom w:val="nil"/>
              <w:right w:val="single" w:sz="4" w:space="0" w:color="auto"/>
            </w:tcBorders>
          </w:tcPr>
          <w:p w14:paraId="1DEE1A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609</w:t>
            </w:r>
          </w:p>
        </w:tc>
        <w:tc>
          <w:tcPr>
            <w:tcW w:w="5387" w:type="dxa"/>
            <w:tcBorders>
              <w:top w:val="nil"/>
              <w:left w:val="nil"/>
              <w:bottom w:val="nil"/>
              <w:right w:val="nil"/>
            </w:tcBorders>
          </w:tcPr>
          <w:p w14:paraId="52769F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BCC2E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32709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BB6639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F181C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088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D3E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854B7A" w14:textId="77777777" w:rsidTr="0083520A">
        <w:trPr>
          <w:jc w:val="center"/>
        </w:trPr>
        <w:tc>
          <w:tcPr>
            <w:tcW w:w="567" w:type="dxa"/>
            <w:tcBorders>
              <w:top w:val="nil"/>
              <w:left w:val="single" w:sz="12" w:space="0" w:color="auto"/>
              <w:bottom w:val="nil"/>
              <w:right w:val="single" w:sz="4" w:space="0" w:color="auto"/>
            </w:tcBorders>
          </w:tcPr>
          <w:p w14:paraId="525408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610</w:t>
            </w:r>
          </w:p>
        </w:tc>
        <w:tc>
          <w:tcPr>
            <w:tcW w:w="5387" w:type="dxa"/>
            <w:tcBorders>
              <w:top w:val="nil"/>
              <w:left w:val="nil"/>
              <w:bottom w:val="nil"/>
              <w:right w:val="nil"/>
            </w:tcBorders>
          </w:tcPr>
          <w:p w14:paraId="7CE88E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00B262A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7EDA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5B9B3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BF1E3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B20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B9A2C4" w14:textId="77777777" w:rsidTr="0083520A">
        <w:trPr>
          <w:jc w:val="center"/>
        </w:trPr>
        <w:tc>
          <w:tcPr>
            <w:tcW w:w="567" w:type="dxa"/>
            <w:tcBorders>
              <w:top w:val="nil"/>
              <w:left w:val="single" w:sz="12" w:space="0" w:color="auto"/>
              <w:bottom w:val="nil"/>
              <w:right w:val="single" w:sz="4" w:space="0" w:color="auto"/>
            </w:tcBorders>
          </w:tcPr>
          <w:p w14:paraId="5AAD71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611</w:t>
            </w:r>
          </w:p>
        </w:tc>
        <w:tc>
          <w:tcPr>
            <w:tcW w:w="5387" w:type="dxa"/>
            <w:tcBorders>
              <w:top w:val="nil"/>
              <w:left w:val="nil"/>
              <w:bottom w:val="nil"/>
              <w:right w:val="nil"/>
            </w:tcBorders>
          </w:tcPr>
          <w:p w14:paraId="4AF076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61184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692466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34720CB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65EC64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4CE9B7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2D14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82D8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8F2E2C" w14:textId="77777777" w:rsidTr="0083520A">
        <w:trPr>
          <w:jc w:val="center"/>
        </w:trPr>
        <w:tc>
          <w:tcPr>
            <w:tcW w:w="567" w:type="dxa"/>
            <w:tcBorders>
              <w:top w:val="nil"/>
              <w:left w:val="single" w:sz="12" w:space="0" w:color="auto"/>
              <w:bottom w:val="nil"/>
              <w:right w:val="single" w:sz="4" w:space="0" w:color="auto"/>
            </w:tcBorders>
          </w:tcPr>
          <w:p w14:paraId="77A5E60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612</w:t>
            </w:r>
          </w:p>
        </w:tc>
        <w:tc>
          <w:tcPr>
            <w:tcW w:w="5387" w:type="dxa"/>
            <w:tcBorders>
              <w:top w:val="nil"/>
              <w:left w:val="nil"/>
              <w:bottom w:val="nil"/>
              <w:right w:val="nil"/>
            </w:tcBorders>
          </w:tcPr>
          <w:p w14:paraId="3275CC6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C2F074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337C8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6E2014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CAE7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248F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38F37" w14:textId="77777777" w:rsidTr="0083520A">
        <w:trPr>
          <w:jc w:val="center"/>
        </w:trPr>
        <w:tc>
          <w:tcPr>
            <w:tcW w:w="567" w:type="dxa"/>
            <w:tcBorders>
              <w:top w:val="nil"/>
              <w:left w:val="single" w:sz="12" w:space="0" w:color="auto"/>
              <w:bottom w:val="nil"/>
              <w:right w:val="single" w:sz="4" w:space="0" w:color="auto"/>
            </w:tcBorders>
          </w:tcPr>
          <w:p w14:paraId="66EB1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613</w:t>
            </w:r>
          </w:p>
        </w:tc>
        <w:tc>
          <w:tcPr>
            <w:tcW w:w="5387" w:type="dxa"/>
            <w:tcBorders>
              <w:top w:val="nil"/>
              <w:left w:val="nil"/>
              <w:bottom w:val="nil"/>
              <w:right w:val="nil"/>
            </w:tcBorders>
          </w:tcPr>
          <w:p w14:paraId="64E26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D6F2B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CD8DF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704FB8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531C1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0E7C7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D00B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F86DD30" w14:textId="77777777" w:rsidTr="0083520A">
        <w:trPr>
          <w:jc w:val="center"/>
        </w:trPr>
        <w:tc>
          <w:tcPr>
            <w:tcW w:w="567" w:type="dxa"/>
            <w:tcBorders>
              <w:top w:val="nil"/>
              <w:left w:val="single" w:sz="12" w:space="0" w:color="auto"/>
              <w:bottom w:val="nil"/>
              <w:right w:val="single" w:sz="4" w:space="0" w:color="auto"/>
            </w:tcBorders>
          </w:tcPr>
          <w:p w14:paraId="58DA06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614</w:t>
            </w:r>
          </w:p>
        </w:tc>
        <w:tc>
          <w:tcPr>
            <w:tcW w:w="5387" w:type="dxa"/>
            <w:tcBorders>
              <w:top w:val="nil"/>
              <w:left w:val="nil"/>
              <w:bottom w:val="nil"/>
              <w:right w:val="nil"/>
            </w:tcBorders>
          </w:tcPr>
          <w:p w14:paraId="3F4B52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7AAFD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5C58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5E6BA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4BC731" w14:textId="77777777" w:rsidTr="0083520A">
        <w:trPr>
          <w:jc w:val="center"/>
        </w:trPr>
        <w:tc>
          <w:tcPr>
            <w:tcW w:w="567" w:type="dxa"/>
            <w:tcBorders>
              <w:top w:val="nil"/>
              <w:left w:val="single" w:sz="12" w:space="0" w:color="auto"/>
              <w:bottom w:val="nil"/>
              <w:right w:val="single" w:sz="4" w:space="0" w:color="auto"/>
            </w:tcBorders>
          </w:tcPr>
          <w:p w14:paraId="73E06E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5387" w:type="dxa"/>
            <w:tcBorders>
              <w:top w:val="nil"/>
              <w:left w:val="nil"/>
              <w:bottom w:val="nil"/>
              <w:right w:val="nil"/>
            </w:tcBorders>
          </w:tcPr>
          <w:p w14:paraId="040A6BB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1ED2BA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54E44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6AB5F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78CE5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07A6EE" w14:textId="77777777" w:rsidTr="0083520A">
        <w:trPr>
          <w:jc w:val="center"/>
        </w:trPr>
        <w:tc>
          <w:tcPr>
            <w:tcW w:w="567" w:type="dxa"/>
            <w:tcBorders>
              <w:top w:val="nil"/>
              <w:left w:val="single" w:sz="12" w:space="0" w:color="auto"/>
              <w:bottom w:val="nil"/>
              <w:right w:val="single" w:sz="4" w:space="0" w:color="auto"/>
            </w:tcBorders>
          </w:tcPr>
          <w:p w14:paraId="6D258F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616</w:t>
            </w:r>
          </w:p>
        </w:tc>
        <w:tc>
          <w:tcPr>
            <w:tcW w:w="5387" w:type="dxa"/>
            <w:tcBorders>
              <w:top w:val="nil"/>
              <w:left w:val="nil"/>
              <w:bottom w:val="nil"/>
              <w:right w:val="nil"/>
            </w:tcBorders>
          </w:tcPr>
          <w:p w14:paraId="54F1714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D94A8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190C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0B42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44724" w14:textId="77777777" w:rsidTr="0083520A">
        <w:trPr>
          <w:jc w:val="center"/>
        </w:trPr>
        <w:tc>
          <w:tcPr>
            <w:tcW w:w="567" w:type="dxa"/>
            <w:tcBorders>
              <w:top w:val="nil"/>
              <w:left w:val="single" w:sz="12" w:space="0" w:color="auto"/>
              <w:bottom w:val="nil"/>
              <w:right w:val="single" w:sz="4" w:space="0" w:color="auto"/>
            </w:tcBorders>
          </w:tcPr>
          <w:p w14:paraId="029BB1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617</w:t>
            </w:r>
          </w:p>
        </w:tc>
        <w:tc>
          <w:tcPr>
            <w:tcW w:w="5387" w:type="dxa"/>
            <w:tcBorders>
              <w:top w:val="nil"/>
              <w:left w:val="nil"/>
              <w:bottom w:val="nil"/>
              <w:right w:val="nil"/>
            </w:tcBorders>
          </w:tcPr>
          <w:p w14:paraId="2A05DD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E0FD3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0343E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6F4F03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E25557" w14:textId="77777777" w:rsidTr="0083520A">
        <w:trPr>
          <w:jc w:val="center"/>
        </w:trPr>
        <w:tc>
          <w:tcPr>
            <w:tcW w:w="567" w:type="dxa"/>
            <w:tcBorders>
              <w:top w:val="nil"/>
              <w:left w:val="single" w:sz="12" w:space="0" w:color="auto"/>
              <w:bottom w:val="nil"/>
              <w:right w:val="single" w:sz="4" w:space="0" w:color="auto"/>
            </w:tcBorders>
          </w:tcPr>
          <w:p w14:paraId="676A1B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618</w:t>
            </w:r>
          </w:p>
        </w:tc>
        <w:tc>
          <w:tcPr>
            <w:tcW w:w="5387" w:type="dxa"/>
            <w:tcBorders>
              <w:top w:val="nil"/>
              <w:left w:val="nil"/>
              <w:bottom w:val="nil"/>
              <w:right w:val="nil"/>
            </w:tcBorders>
          </w:tcPr>
          <w:p w14:paraId="6CB76F4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543447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4A29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1C4F0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BD582EF" w14:textId="77777777" w:rsidTr="0083520A">
        <w:trPr>
          <w:jc w:val="center"/>
        </w:trPr>
        <w:tc>
          <w:tcPr>
            <w:tcW w:w="567" w:type="dxa"/>
            <w:tcBorders>
              <w:top w:val="nil"/>
              <w:left w:val="single" w:sz="12" w:space="0" w:color="auto"/>
              <w:bottom w:val="nil"/>
              <w:right w:val="single" w:sz="4" w:space="0" w:color="auto"/>
            </w:tcBorders>
            <w:vAlign w:val="center"/>
          </w:tcPr>
          <w:p w14:paraId="48F0A4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2F2F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РКК-9</w:t>
            </w:r>
          </w:p>
        </w:tc>
        <w:tc>
          <w:tcPr>
            <w:tcW w:w="1418" w:type="dxa"/>
            <w:tcBorders>
              <w:top w:val="nil"/>
              <w:left w:val="single" w:sz="4" w:space="0" w:color="auto"/>
              <w:bottom w:val="nil"/>
              <w:right w:val="single" w:sz="4" w:space="0" w:color="auto"/>
            </w:tcBorders>
            <w:vAlign w:val="center"/>
          </w:tcPr>
          <w:p w14:paraId="4D28D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D03C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AC5F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FF692F" w14:textId="77777777" w:rsidTr="0083520A">
        <w:trPr>
          <w:jc w:val="center"/>
        </w:trPr>
        <w:tc>
          <w:tcPr>
            <w:tcW w:w="567" w:type="dxa"/>
            <w:tcBorders>
              <w:top w:val="nil"/>
              <w:left w:val="single" w:sz="12" w:space="0" w:color="auto"/>
              <w:bottom w:val="nil"/>
              <w:right w:val="single" w:sz="4" w:space="0" w:color="auto"/>
            </w:tcBorders>
          </w:tcPr>
          <w:p w14:paraId="690CD6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619</w:t>
            </w:r>
          </w:p>
        </w:tc>
        <w:tc>
          <w:tcPr>
            <w:tcW w:w="5387" w:type="dxa"/>
            <w:tcBorders>
              <w:top w:val="nil"/>
              <w:left w:val="nil"/>
              <w:bottom w:val="nil"/>
              <w:right w:val="nil"/>
            </w:tcBorders>
          </w:tcPr>
          <w:p w14:paraId="2C88182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C12973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7040AC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C1AB4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277B7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F98EF9" w14:textId="77777777" w:rsidTr="0083520A">
        <w:trPr>
          <w:jc w:val="center"/>
        </w:trPr>
        <w:tc>
          <w:tcPr>
            <w:tcW w:w="567" w:type="dxa"/>
            <w:tcBorders>
              <w:top w:val="nil"/>
              <w:left w:val="single" w:sz="12" w:space="0" w:color="auto"/>
              <w:bottom w:val="nil"/>
              <w:right w:val="single" w:sz="4" w:space="0" w:color="auto"/>
            </w:tcBorders>
          </w:tcPr>
          <w:p w14:paraId="7272FB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620</w:t>
            </w:r>
          </w:p>
        </w:tc>
        <w:tc>
          <w:tcPr>
            <w:tcW w:w="5387" w:type="dxa"/>
            <w:tcBorders>
              <w:top w:val="nil"/>
              <w:left w:val="nil"/>
              <w:bottom w:val="nil"/>
              <w:right w:val="nil"/>
            </w:tcBorders>
          </w:tcPr>
          <w:p w14:paraId="4014216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F52C76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5B9C4B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42BB8C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2FFE48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2E98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A60A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610C33" w14:textId="77777777" w:rsidTr="0083520A">
        <w:trPr>
          <w:jc w:val="center"/>
        </w:trPr>
        <w:tc>
          <w:tcPr>
            <w:tcW w:w="567" w:type="dxa"/>
            <w:tcBorders>
              <w:top w:val="nil"/>
              <w:left w:val="single" w:sz="12" w:space="0" w:color="auto"/>
              <w:bottom w:val="nil"/>
              <w:right w:val="single" w:sz="4" w:space="0" w:color="auto"/>
            </w:tcBorders>
          </w:tcPr>
          <w:p w14:paraId="3FEED6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621</w:t>
            </w:r>
          </w:p>
        </w:tc>
        <w:tc>
          <w:tcPr>
            <w:tcW w:w="5387" w:type="dxa"/>
            <w:tcBorders>
              <w:top w:val="nil"/>
              <w:left w:val="nil"/>
              <w:bottom w:val="nil"/>
              <w:right w:val="nil"/>
            </w:tcBorders>
          </w:tcPr>
          <w:p w14:paraId="489E2F6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78CD68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10E287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47345F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F513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AE6C6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5059CB" w14:textId="77777777" w:rsidTr="0083520A">
        <w:trPr>
          <w:jc w:val="center"/>
        </w:trPr>
        <w:tc>
          <w:tcPr>
            <w:tcW w:w="567" w:type="dxa"/>
            <w:tcBorders>
              <w:top w:val="nil"/>
              <w:left w:val="single" w:sz="12" w:space="0" w:color="auto"/>
              <w:bottom w:val="nil"/>
              <w:right w:val="single" w:sz="4" w:space="0" w:color="auto"/>
            </w:tcBorders>
          </w:tcPr>
          <w:p w14:paraId="101DFE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622</w:t>
            </w:r>
          </w:p>
        </w:tc>
        <w:tc>
          <w:tcPr>
            <w:tcW w:w="5387" w:type="dxa"/>
            <w:tcBorders>
              <w:top w:val="nil"/>
              <w:left w:val="nil"/>
              <w:bottom w:val="nil"/>
              <w:right w:val="nil"/>
            </w:tcBorders>
          </w:tcPr>
          <w:p w14:paraId="69BB7B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87DE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25E152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E5E5F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2572109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3F2CB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82D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B235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1FEAEF1" w14:textId="77777777" w:rsidTr="0083520A">
        <w:trPr>
          <w:jc w:val="center"/>
        </w:trPr>
        <w:tc>
          <w:tcPr>
            <w:tcW w:w="567" w:type="dxa"/>
            <w:tcBorders>
              <w:top w:val="nil"/>
              <w:left w:val="single" w:sz="12" w:space="0" w:color="auto"/>
              <w:bottom w:val="nil"/>
              <w:right w:val="single" w:sz="4" w:space="0" w:color="auto"/>
            </w:tcBorders>
          </w:tcPr>
          <w:p w14:paraId="66919C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623</w:t>
            </w:r>
          </w:p>
        </w:tc>
        <w:tc>
          <w:tcPr>
            <w:tcW w:w="5387" w:type="dxa"/>
            <w:tcBorders>
              <w:top w:val="nil"/>
              <w:left w:val="nil"/>
              <w:bottom w:val="nil"/>
              <w:right w:val="nil"/>
            </w:tcBorders>
          </w:tcPr>
          <w:p w14:paraId="7B265B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9852E2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547A5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389936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8D2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704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E3D94" w14:textId="77777777" w:rsidTr="0083520A">
        <w:trPr>
          <w:jc w:val="center"/>
        </w:trPr>
        <w:tc>
          <w:tcPr>
            <w:tcW w:w="567" w:type="dxa"/>
            <w:tcBorders>
              <w:top w:val="nil"/>
              <w:left w:val="single" w:sz="12" w:space="0" w:color="auto"/>
              <w:bottom w:val="nil"/>
              <w:right w:val="single" w:sz="4" w:space="0" w:color="auto"/>
            </w:tcBorders>
          </w:tcPr>
          <w:p w14:paraId="628A32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624</w:t>
            </w:r>
          </w:p>
        </w:tc>
        <w:tc>
          <w:tcPr>
            <w:tcW w:w="5387" w:type="dxa"/>
            <w:tcBorders>
              <w:top w:val="nil"/>
              <w:left w:val="nil"/>
              <w:bottom w:val="nil"/>
              <w:right w:val="nil"/>
            </w:tcBorders>
          </w:tcPr>
          <w:p w14:paraId="6AB13ED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2CC5138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F89FB5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B7B99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FBFE1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F4200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2350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B3142B0" w14:textId="77777777" w:rsidTr="0083520A">
        <w:trPr>
          <w:jc w:val="center"/>
        </w:trPr>
        <w:tc>
          <w:tcPr>
            <w:tcW w:w="567" w:type="dxa"/>
            <w:tcBorders>
              <w:top w:val="nil"/>
              <w:left w:val="single" w:sz="12" w:space="0" w:color="auto"/>
              <w:bottom w:val="nil"/>
              <w:right w:val="single" w:sz="4" w:space="0" w:color="auto"/>
            </w:tcBorders>
          </w:tcPr>
          <w:p w14:paraId="6BED30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625</w:t>
            </w:r>
          </w:p>
        </w:tc>
        <w:tc>
          <w:tcPr>
            <w:tcW w:w="5387" w:type="dxa"/>
            <w:tcBorders>
              <w:top w:val="nil"/>
              <w:left w:val="nil"/>
              <w:bottom w:val="nil"/>
              <w:right w:val="nil"/>
            </w:tcBorders>
          </w:tcPr>
          <w:p w14:paraId="0568BC3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E0A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CF0A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0725AB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3421DAD" w14:textId="77777777" w:rsidTr="0083520A">
        <w:trPr>
          <w:jc w:val="center"/>
        </w:trPr>
        <w:tc>
          <w:tcPr>
            <w:tcW w:w="567" w:type="dxa"/>
            <w:tcBorders>
              <w:top w:val="nil"/>
              <w:left w:val="single" w:sz="12" w:space="0" w:color="auto"/>
              <w:bottom w:val="nil"/>
              <w:right w:val="single" w:sz="4" w:space="0" w:color="auto"/>
            </w:tcBorders>
          </w:tcPr>
          <w:p w14:paraId="3BD837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626</w:t>
            </w:r>
          </w:p>
        </w:tc>
        <w:tc>
          <w:tcPr>
            <w:tcW w:w="5387" w:type="dxa"/>
            <w:tcBorders>
              <w:top w:val="nil"/>
              <w:left w:val="nil"/>
              <w:bottom w:val="nil"/>
              <w:right w:val="nil"/>
            </w:tcBorders>
          </w:tcPr>
          <w:p w14:paraId="70C5A5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69625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7BFC7F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0B38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22A5F2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40D170" w14:textId="77777777" w:rsidTr="0083520A">
        <w:trPr>
          <w:jc w:val="center"/>
        </w:trPr>
        <w:tc>
          <w:tcPr>
            <w:tcW w:w="567" w:type="dxa"/>
            <w:tcBorders>
              <w:top w:val="nil"/>
              <w:left w:val="single" w:sz="12" w:space="0" w:color="auto"/>
              <w:bottom w:val="nil"/>
              <w:right w:val="single" w:sz="4" w:space="0" w:color="auto"/>
            </w:tcBorders>
          </w:tcPr>
          <w:p w14:paraId="2A796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627</w:t>
            </w:r>
          </w:p>
        </w:tc>
        <w:tc>
          <w:tcPr>
            <w:tcW w:w="5387" w:type="dxa"/>
            <w:tcBorders>
              <w:top w:val="nil"/>
              <w:left w:val="nil"/>
              <w:bottom w:val="nil"/>
              <w:right w:val="nil"/>
            </w:tcBorders>
          </w:tcPr>
          <w:p w14:paraId="0E3FFE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816A9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88165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72583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81F727" w14:textId="77777777" w:rsidTr="0083520A">
        <w:trPr>
          <w:jc w:val="center"/>
        </w:trPr>
        <w:tc>
          <w:tcPr>
            <w:tcW w:w="567" w:type="dxa"/>
            <w:tcBorders>
              <w:top w:val="nil"/>
              <w:left w:val="single" w:sz="12" w:space="0" w:color="auto"/>
              <w:bottom w:val="nil"/>
              <w:right w:val="single" w:sz="4" w:space="0" w:color="auto"/>
            </w:tcBorders>
          </w:tcPr>
          <w:p w14:paraId="62AF7D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628</w:t>
            </w:r>
          </w:p>
        </w:tc>
        <w:tc>
          <w:tcPr>
            <w:tcW w:w="5387" w:type="dxa"/>
            <w:tcBorders>
              <w:top w:val="nil"/>
              <w:left w:val="nil"/>
              <w:bottom w:val="nil"/>
              <w:right w:val="nil"/>
            </w:tcBorders>
          </w:tcPr>
          <w:p w14:paraId="017B9E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E724A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1A791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814D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CD605F" w14:textId="77777777" w:rsidTr="0083520A">
        <w:trPr>
          <w:jc w:val="center"/>
        </w:trPr>
        <w:tc>
          <w:tcPr>
            <w:tcW w:w="567" w:type="dxa"/>
            <w:tcBorders>
              <w:top w:val="nil"/>
              <w:left w:val="single" w:sz="12" w:space="0" w:color="auto"/>
              <w:bottom w:val="nil"/>
              <w:right w:val="single" w:sz="4" w:space="0" w:color="auto"/>
            </w:tcBorders>
          </w:tcPr>
          <w:p w14:paraId="77F356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629</w:t>
            </w:r>
          </w:p>
        </w:tc>
        <w:tc>
          <w:tcPr>
            <w:tcW w:w="5387" w:type="dxa"/>
            <w:tcBorders>
              <w:top w:val="nil"/>
              <w:left w:val="nil"/>
              <w:bottom w:val="nil"/>
              <w:right w:val="nil"/>
            </w:tcBorders>
          </w:tcPr>
          <w:p w14:paraId="4D4FAE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04D495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A6B5C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3D3F7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4BEEE4" w14:textId="77777777" w:rsidTr="0083520A">
        <w:trPr>
          <w:jc w:val="center"/>
        </w:trPr>
        <w:tc>
          <w:tcPr>
            <w:tcW w:w="567" w:type="dxa"/>
            <w:tcBorders>
              <w:top w:val="nil"/>
              <w:left w:val="single" w:sz="12" w:space="0" w:color="auto"/>
              <w:bottom w:val="nil"/>
              <w:right w:val="single" w:sz="4" w:space="0" w:color="auto"/>
            </w:tcBorders>
            <w:vAlign w:val="center"/>
          </w:tcPr>
          <w:p w14:paraId="12F70F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B1B80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592D6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DCD9F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46C5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7236F6" w14:textId="77777777" w:rsidTr="0083520A">
        <w:trPr>
          <w:jc w:val="center"/>
        </w:trPr>
        <w:tc>
          <w:tcPr>
            <w:tcW w:w="567" w:type="dxa"/>
            <w:tcBorders>
              <w:top w:val="nil"/>
              <w:left w:val="single" w:sz="12" w:space="0" w:color="auto"/>
              <w:bottom w:val="nil"/>
              <w:right w:val="single" w:sz="4" w:space="0" w:color="auto"/>
            </w:tcBorders>
          </w:tcPr>
          <w:p w14:paraId="6E186A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630</w:t>
            </w:r>
          </w:p>
        </w:tc>
        <w:tc>
          <w:tcPr>
            <w:tcW w:w="5387" w:type="dxa"/>
            <w:tcBorders>
              <w:top w:val="nil"/>
              <w:left w:val="nil"/>
              <w:bottom w:val="nil"/>
              <w:right w:val="nil"/>
            </w:tcBorders>
          </w:tcPr>
          <w:p w14:paraId="39CB1E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406F3F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06D46E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1E9A95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7B35282"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232F64D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57128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12EB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73306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B86E8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1995A7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F46C34E" w14:textId="77777777" w:rsidTr="0083520A">
        <w:trPr>
          <w:jc w:val="center"/>
        </w:trPr>
        <w:tc>
          <w:tcPr>
            <w:tcW w:w="567" w:type="dxa"/>
            <w:tcBorders>
              <w:top w:val="nil"/>
              <w:left w:val="single" w:sz="12" w:space="0" w:color="auto"/>
              <w:bottom w:val="nil"/>
              <w:right w:val="single" w:sz="4" w:space="0" w:color="auto"/>
            </w:tcBorders>
          </w:tcPr>
          <w:p w14:paraId="6C3D34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631</w:t>
            </w:r>
          </w:p>
        </w:tc>
        <w:tc>
          <w:tcPr>
            <w:tcW w:w="5387" w:type="dxa"/>
            <w:tcBorders>
              <w:top w:val="nil"/>
              <w:left w:val="nil"/>
              <w:bottom w:val="nil"/>
              <w:right w:val="nil"/>
            </w:tcBorders>
          </w:tcPr>
          <w:p w14:paraId="0317A1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3CAB10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099E58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AB841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5,4846</w:t>
            </w:r>
          </w:p>
        </w:tc>
        <w:tc>
          <w:tcPr>
            <w:tcW w:w="1418" w:type="dxa"/>
            <w:tcBorders>
              <w:top w:val="nil"/>
              <w:left w:val="single" w:sz="4" w:space="0" w:color="auto"/>
              <w:bottom w:val="nil"/>
              <w:right w:val="single" w:sz="12" w:space="0" w:color="auto"/>
            </w:tcBorders>
          </w:tcPr>
          <w:p w14:paraId="29C756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7D5A9A" w14:textId="77777777" w:rsidTr="0083520A">
        <w:trPr>
          <w:jc w:val="center"/>
        </w:trPr>
        <w:tc>
          <w:tcPr>
            <w:tcW w:w="567" w:type="dxa"/>
            <w:tcBorders>
              <w:top w:val="nil"/>
              <w:left w:val="single" w:sz="12" w:space="0" w:color="auto"/>
              <w:bottom w:val="nil"/>
              <w:right w:val="single" w:sz="4" w:space="0" w:color="auto"/>
            </w:tcBorders>
          </w:tcPr>
          <w:p w14:paraId="38BF606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632</w:t>
            </w:r>
          </w:p>
        </w:tc>
        <w:tc>
          <w:tcPr>
            <w:tcW w:w="5387" w:type="dxa"/>
            <w:tcBorders>
              <w:top w:val="nil"/>
              <w:left w:val="nil"/>
              <w:bottom w:val="nil"/>
              <w:right w:val="nil"/>
            </w:tcBorders>
          </w:tcPr>
          <w:p w14:paraId="20E30E5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41A8E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08F127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3,7395</w:t>
            </w:r>
          </w:p>
        </w:tc>
        <w:tc>
          <w:tcPr>
            <w:tcW w:w="1418" w:type="dxa"/>
            <w:tcBorders>
              <w:top w:val="nil"/>
              <w:left w:val="single" w:sz="4" w:space="0" w:color="auto"/>
              <w:bottom w:val="nil"/>
              <w:right w:val="single" w:sz="12" w:space="0" w:color="auto"/>
            </w:tcBorders>
          </w:tcPr>
          <w:p w14:paraId="268355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AB2AFB" w14:textId="77777777" w:rsidTr="0083520A">
        <w:trPr>
          <w:jc w:val="center"/>
        </w:trPr>
        <w:tc>
          <w:tcPr>
            <w:tcW w:w="567" w:type="dxa"/>
            <w:tcBorders>
              <w:top w:val="nil"/>
              <w:left w:val="single" w:sz="12" w:space="0" w:color="auto"/>
              <w:bottom w:val="nil"/>
              <w:right w:val="single" w:sz="4" w:space="0" w:color="auto"/>
            </w:tcBorders>
          </w:tcPr>
          <w:p w14:paraId="3F099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633</w:t>
            </w:r>
          </w:p>
        </w:tc>
        <w:tc>
          <w:tcPr>
            <w:tcW w:w="5387" w:type="dxa"/>
            <w:tcBorders>
              <w:top w:val="nil"/>
              <w:left w:val="nil"/>
              <w:bottom w:val="nil"/>
              <w:right w:val="nil"/>
            </w:tcBorders>
          </w:tcPr>
          <w:p w14:paraId="6D8347D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068DF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325C8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22194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3E3022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4D4FC9" w14:textId="77777777" w:rsidTr="0083520A">
        <w:trPr>
          <w:jc w:val="center"/>
        </w:trPr>
        <w:tc>
          <w:tcPr>
            <w:tcW w:w="567" w:type="dxa"/>
            <w:tcBorders>
              <w:top w:val="nil"/>
              <w:left w:val="single" w:sz="12" w:space="0" w:color="auto"/>
              <w:bottom w:val="nil"/>
              <w:right w:val="single" w:sz="4" w:space="0" w:color="auto"/>
            </w:tcBorders>
          </w:tcPr>
          <w:p w14:paraId="5C9CC7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634</w:t>
            </w:r>
          </w:p>
        </w:tc>
        <w:tc>
          <w:tcPr>
            <w:tcW w:w="5387" w:type="dxa"/>
            <w:tcBorders>
              <w:top w:val="nil"/>
              <w:left w:val="nil"/>
              <w:bottom w:val="nil"/>
              <w:right w:val="nil"/>
            </w:tcBorders>
          </w:tcPr>
          <w:p w14:paraId="059514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4337D7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05F0F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8,90775</w:t>
            </w:r>
          </w:p>
        </w:tc>
        <w:tc>
          <w:tcPr>
            <w:tcW w:w="1418" w:type="dxa"/>
            <w:tcBorders>
              <w:top w:val="nil"/>
              <w:left w:val="single" w:sz="4" w:space="0" w:color="auto"/>
              <w:bottom w:val="nil"/>
              <w:right w:val="single" w:sz="12" w:space="0" w:color="auto"/>
            </w:tcBorders>
          </w:tcPr>
          <w:p w14:paraId="69D89E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9B64D" w14:textId="77777777" w:rsidTr="0083520A">
        <w:trPr>
          <w:jc w:val="center"/>
        </w:trPr>
        <w:tc>
          <w:tcPr>
            <w:tcW w:w="567" w:type="dxa"/>
            <w:tcBorders>
              <w:top w:val="nil"/>
              <w:left w:val="single" w:sz="12" w:space="0" w:color="auto"/>
              <w:bottom w:val="nil"/>
              <w:right w:val="single" w:sz="4" w:space="0" w:color="auto"/>
            </w:tcBorders>
          </w:tcPr>
          <w:p w14:paraId="4EFA97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635</w:t>
            </w:r>
          </w:p>
        </w:tc>
        <w:tc>
          <w:tcPr>
            <w:tcW w:w="5387" w:type="dxa"/>
            <w:tcBorders>
              <w:top w:val="nil"/>
              <w:left w:val="nil"/>
              <w:bottom w:val="nil"/>
              <w:right w:val="nil"/>
            </w:tcBorders>
          </w:tcPr>
          <w:p w14:paraId="7E868C4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AC0BE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1F63FF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A3ACF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D30E7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2D44BE" w14:textId="77777777" w:rsidTr="0083520A">
        <w:trPr>
          <w:jc w:val="center"/>
        </w:trPr>
        <w:tc>
          <w:tcPr>
            <w:tcW w:w="567" w:type="dxa"/>
            <w:tcBorders>
              <w:top w:val="nil"/>
              <w:left w:val="single" w:sz="12" w:space="0" w:color="auto"/>
              <w:bottom w:val="nil"/>
              <w:right w:val="single" w:sz="4" w:space="0" w:color="auto"/>
            </w:tcBorders>
          </w:tcPr>
          <w:p w14:paraId="734393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636</w:t>
            </w:r>
          </w:p>
        </w:tc>
        <w:tc>
          <w:tcPr>
            <w:tcW w:w="5387" w:type="dxa"/>
            <w:tcBorders>
              <w:top w:val="nil"/>
              <w:left w:val="nil"/>
              <w:bottom w:val="nil"/>
              <w:right w:val="nil"/>
            </w:tcBorders>
          </w:tcPr>
          <w:p w14:paraId="026CFC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A220BF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77329D0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6BC0497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ACF9F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1A162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50577" w14:textId="77777777" w:rsidTr="0083520A">
        <w:trPr>
          <w:jc w:val="center"/>
        </w:trPr>
        <w:tc>
          <w:tcPr>
            <w:tcW w:w="567" w:type="dxa"/>
            <w:tcBorders>
              <w:top w:val="nil"/>
              <w:left w:val="single" w:sz="12" w:space="0" w:color="auto"/>
              <w:bottom w:val="nil"/>
              <w:right w:val="single" w:sz="4" w:space="0" w:color="auto"/>
            </w:tcBorders>
          </w:tcPr>
          <w:p w14:paraId="43B31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637</w:t>
            </w:r>
          </w:p>
        </w:tc>
        <w:tc>
          <w:tcPr>
            <w:tcW w:w="5387" w:type="dxa"/>
            <w:tcBorders>
              <w:top w:val="nil"/>
              <w:left w:val="nil"/>
              <w:bottom w:val="nil"/>
              <w:right w:val="nil"/>
            </w:tcBorders>
          </w:tcPr>
          <w:p w14:paraId="492EBA8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20B66F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11DDDD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07865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7CD37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24,93</w:t>
            </w:r>
          </w:p>
        </w:tc>
        <w:tc>
          <w:tcPr>
            <w:tcW w:w="1418" w:type="dxa"/>
            <w:tcBorders>
              <w:top w:val="nil"/>
              <w:left w:val="single" w:sz="4" w:space="0" w:color="auto"/>
              <w:bottom w:val="nil"/>
              <w:right w:val="single" w:sz="12" w:space="0" w:color="auto"/>
            </w:tcBorders>
          </w:tcPr>
          <w:p w14:paraId="26E8EE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281893D" w14:textId="77777777" w:rsidTr="0083520A">
        <w:trPr>
          <w:jc w:val="center"/>
        </w:trPr>
        <w:tc>
          <w:tcPr>
            <w:tcW w:w="567" w:type="dxa"/>
            <w:tcBorders>
              <w:top w:val="nil"/>
              <w:left w:val="single" w:sz="12" w:space="0" w:color="auto"/>
              <w:bottom w:val="nil"/>
              <w:right w:val="single" w:sz="4" w:space="0" w:color="auto"/>
            </w:tcBorders>
            <w:vAlign w:val="center"/>
          </w:tcPr>
          <w:p w14:paraId="48AF82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1BC0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13C226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3EF1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B8FA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0E7F74" w14:textId="77777777" w:rsidTr="0083520A">
        <w:trPr>
          <w:jc w:val="center"/>
        </w:trPr>
        <w:tc>
          <w:tcPr>
            <w:tcW w:w="567" w:type="dxa"/>
            <w:tcBorders>
              <w:top w:val="nil"/>
              <w:left w:val="single" w:sz="12" w:space="0" w:color="auto"/>
              <w:bottom w:val="nil"/>
              <w:right w:val="single" w:sz="4" w:space="0" w:color="auto"/>
            </w:tcBorders>
          </w:tcPr>
          <w:p w14:paraId="3E7AAE0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638</w:t>
            </w:r>
          </w:p>
        </w:tc>
        <w:tc>
          <w:tcPr>
            <w:tcW w:w="5387" w:type="dxa"/>
            <w:tcBorders>
              <w:top w:val="nil"/>
              <w:left w:val="nil"/>
              <w:bottom w:val="nil"/>
              <w:right w:val="nil"/>
            </w:tcBorders>
          </w:tcPr>
          <w:p w14:paraId="0372CCE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662AED7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7E5CA2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6587EED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2AE17C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7702E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15AC46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404175F" w14:textId="77777777" w:rsidTr="0083520A">
        <w:trPr>
          <w:jc w:val="center"/>
        </w:trPr>
        <w:tc>
          <w:tcPr>
            <w:tcW w:w="567" w:type="dxa"/>
            <w:tcBorders>
              <w:top w:val="nil"/>
              <w:left w:val="single" w:sz="12" w:space="0" w:color="auto"/>
              <w:bottom w:val="nil"/>
              <w:right w:val="single" w:sz="4" w:space="0" w:color="auto"/>
            </w:tcBorders>
          </w:tcPr>
          <w:p w14:paraId="003C45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639</w:t>
            </w:r>
          </w:p>
        </w:tc>
        <w:tc>
          <w:tcPr>
            <w:tcW w:w="5387" w:type="dxa"/>
            <w:tcBorders>
              <w:top w:val="nil"/>
              <w:left w:val="nil"/>
              <w:bottom w:val="nil"/>
              <w:right w:val="nil"/>
            </w:tcBorders>
          </w:tcPr>
          <w:p w14:paraId="235480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7BC14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0DF9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92,983275</w:t>
            </w:r>
          </w:p>
        </w:tc>
        <w:tc>
          <w:tcPr>
            <w:tcW w:w="1418" w:type="dxa"/>
            <w:tcBorders>
              <w:top w:val="nil"/>
              <w:left w:val="single" w:sz="4" w:space="0" w:color="auto"/>
              <w:bottom w:val="nil"/>
              <w:right w:val="single" w:sz="12" w:space="0" w:color="auto"/>
            </w:tcBorders>
          </w:tcPr>
          <w:p w14:paraId="5D03C0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3350EF" w14:textId="77777777" w:rsidTr="0083520A">
        <w:trPr>
          <w:jc w:val="center"/>
        </w:trPr>
        <w:tc>
          <w:tcPr>
            <w:tcW w:w="567" w:type="dxa"/>
            <w:tcBorders>
              <w:top w:val="nil"/>
              <w:left w:val="single" w:sz="12" w:space="0" w:color="auto"/>
              <w:bottom w:val="nil"/>
              <w:right w:val="single" w:sz="4" w:space="0" w:color="auto"/>
            </w:tcBorders>
          </w:tcPr>
          <w:p w14:paraId="5C0185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640</w:t>
            </w:r>
          </w:p>
        </w:tc>
        <w:tc>
          <w:tcPr>
            <w:tcW w:w="5387" w:type="dxa"/>
            <w:tcBorders>
              <w:top w:val="nil"/>
              <w:left w:val="nil"/>
              <w:bottom w:val="nil"/>
              <w:right w:val="nil"/>
            </w:tcBorders>
          </w:tcPr>
          <w:p w14:paraId="4179F80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7F2C34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E50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53,1333</w:t>
            </w:r>
          </w:p>
        </w:tc>
        <w:tc>
          <w:tcPr>
            <w:tcW w:w="1418" w:type="dxa"/>
            <w:tcBorders>
              <w:top w:val="nil"/>
              <w:left w:val="single" w:sz="4" w:space="0" w:color="auto"/>
              <w:bottom w:val="nil"/>
              <w:right w:val="single" w:sz="12" w:space="0" w:color="auto"/>
            </w:tcBorders>
          </w:tcPr>
          <w:p w14:paraId="35CFE2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16D81A" w14:textId="77777777" w:rsidTr="0083520A">
        <w:trPr>
          <w:jc w:val="center"/>
        </w:trPr>
        <w:tc>
          <w:tcPr>
            <w:tcW w:w="567" w:type="dxa"/>
            <w:tcBorders>
              <w:top w:val="nil"/>
              <w:left w:val="single" w:sz="12" w:space="0" w:color="auto"/>
              <w:bottom w:val="nil"/>
              <w:right w:val="single" w:sz="4" w:space="0" w:color="auto"/>
            </w:tcBorders>
          </w:tcPr>
          <w:p w14:paraId="62B49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641</w:t>
            </w:r>
          </w:p>
        </w:tc>
        <w:tc>
          <w:tcPr>
            <w:tcW w:w="5387" w:type="dxa"/>
            <w:tcBorders>
              <w:top w:val="nil"/>
              <w:left w:val="nil"/>
              <w:bottom w:val="nil"/>
              <w:right w:val="nil"/>
            </w:tcBorders>
          </w:tcPr>
          <w:p w14:paraId="443165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у відвал екскаваторами "драглайн"</w:t>
            </w:r>
          </w:p>
          <w:p w14:paraId="35FF8DE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або "зворотна лопата"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 група</w:t>
            </w:r>
          </w:p>
          <w:p w14:paraId="27F498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6D9A03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885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56,1426</w:t>
            </w:r>
          </w:p>
        </w:tc>
        <w:tc>
          <w:tcPr>
            <w:tcW w:w="1418" w:type="dxa"/>
            <w:tcBorders>
              <w:top w:val="nil"/>
              <w:left w:val="single" w:sz="4" w:space="0" w:color="auto"/>
              <w:bottom w:val="nil"/>
              <w:right w:val="single" w:sz="12" w:space="0" w:color="auto"/>
            </w:tcBorders>
          </w:tcPr>
          <w:p w14:paraId="316FD3A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87E1FD5" w14:textId="77777777" w:rsidTr="0083520A">
        <w:trPr>
          <w:jc w:val="center"/>
        </w:trPr>
        <w:tc>
          <w:tcPr>
            <w:tcW w:w="567" w:type="dxa"/>
            <w:tcBorders>
              <w:top w:val="nil"/>
              <w:left w:val="single" w:sz="12" w:space="0" w:color="auto"/>
              <w:bottom w:val="nil"/>
              <w:right w:val="single" w:sz="4" w:space="0" w:color="auto"/>
            </w:tcBorders>
          </w:tcPr>
          <w:p w14:paraId="496D26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642</w:t>
            </w:r>
          </w:p>
        </w:tc>
        <w:tc>
          <w:tcPr>
            <w:tcW w:w="5387" w:type="dxa"/>
            <w:tcBorders>
              <w:top w:val="nil"/>
              <w:left w:val="nil"/>
              <w:bottom w:val="nil"/>
              <w:right w:val="nil"/>
            </w:tcBorders>
          </w:tcPr>
          <w:p w14:paraId="7B7099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29CD067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397DCB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29E4EC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E4824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0A36C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B2780D" w14:textId="77777777" w:rsidTr="0083520A">
        <w:trPr>
          <w:jc w:val="center"/>
        </w:trPr>
        <w:tc>
          <w:tcPr>
            <w:tcW w:w="567" w:type="dxa"/>
            <w:tcBorders>
              <w:top w:val="nil"/>
              <w:left w:val="single" w:sz="12" w:space="0" w:color="auto"/>
              <w:bottom w:val="nil"/>
              <w:right w:val="single" w:sz="4" w:space="0" w:color="auto"/>
            </w:tcBorders>
          </w:tcPr>
          <w:p w14:paraId="79981D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643</w:t>
            </w:r>
          </w:p>
        </w:tc>
        <w:tc>
          <w:tcPr>
            <w:tcW w:w="5387" w:type="dxa"/>
            <w:tcBorders>
              <w:top w:val="nil"/>
              <w:left w:val="nil"/>
              <w:bottom w:val="nil"/>
              <w:right w:val="nil"/>
            </w:tcBorders>
          </w:tcPr>
          <w:p w14:paraId="5BA219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9C0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tcBorders>
              <w:top w:val="nil"/>
              <w:left w:val="single" w:sz="4" w:space="0" w:color="auto"/>
              <w:bottom w:val="nil"/>
              <w:right w:val="nil"/>
            </w:tcBorders>
          </w:tcPr>
          <w:p w14:paraId="7AE76D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B52AE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4DF3EC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526C8C" w14:textId="77777777" w:rsidTr="0083520A">
        <w:trPr>
          <w:jc w:val="center"/>
        </w:trPr>
        <w:tc>
          <w:tcPr>
            <w:tcW w:w="567" w:type="dxa"/>
            <w:tcBorders>
              <w:top w:val="nil"/>
              <w:left w:val="single" w:sz="12" w:space="0" w:color="auto"/>
              <w:bottom w:val="nil"/>
              <w:right w:val="single" w:sz="4" w:space="0" w:color="auto"/>
            </w:tcBorders>
          </w:tcPr>
          <w:p w14:paraId="56B444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644</w:t>
            </w:r>
          </w:p>
        </w:tc>
        <w:tc>
          <w:tcPr>
            <w:tcW w:w="5387" w:type="dxa"/>
            <w:tcBorders>
              <w:top w:val="nil"/>
              <w:left w:val="nil"/>
              <w:bottom w:val="nil"/>
              <w:right w:val="nil"/>
            </w:tcBorders>
          </w:tcPr>
          <w:p w14:paraId="5CAEB19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34DFF4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EC4FB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40,432726</w:t>
            </w:r>
          </w:p>
        </w:tc>
        <w:tc>
          <w:tcPr>
            <w:tcW w:w="1418" w:type="dxa"/>
            <w:tcBorders>
              <w:top w:val="nil"/>
              <w:left w:val="single" w:sz="4" w:space="0" w:color="auto"/>
              <w:bottom w:val="nil"/>
              <w:right w:val="single" w:sz="12" w:space="0" w:color="auto"/>
            </w:tcBorders>
          </w:tcPr>
          <w:p w14:paraId="35E6979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11D74B" w14:textId="77777777" w:rsidTr="0083520A">
        <w:trPr>
          <w:jc w:val="center"/>
        </w:trPr>
        <w:tc>
          <w:tcPr>
            <w:tcW w:w="567" w:type="dxa"/>
            <w:tcBorders>
              <w:top w:val="nil"/>
              <w:left w:val="single" w:sz="12" w:space="0" w:color="auto"/>
              <w:bottom w:val="nil"/>
              <w:right w:val="single" w:sz="4" w:space="0" w:color="auto"/>
            </w:tcBorders>
          </w:tcPr>
          <w:p w14:paraId="771B17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w:t>
            </w:r>
          </w:p>
        </w:tc>
        <w:tc>
          <w:tcPr>
            <w:tcW w:w="5387" w:type="dxa"/>
            <w:tcBorders>
              <w:top w:val="nil"/>
              <w:left w:val="nil"/>
              <w:bottom w:val="nil"/>
              <w:right w:val="nil"/>
            </w:tcBorders>
          </w:tcPr>
          <w:p w14:paraId="6570684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245D86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32ED3A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1E28D0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50,45843</w:t>
            </w:r>
          </w:p>
        </w:tc>
        <w:tc>
          <w:tcPr>
            <w:tcW w:w="1418" w:type="dxa"/>
            <w:tcBorders>
              <w:top w:val="nil"/>
              <w:left w:val="single" w:sz="4" w:space="0" w:color="auto"/>
              <w:bottom w:val="nil"/>
              <w:right w:val="single" w:sz="12" w:space="0" w:color="auto"/>
            </w:tcBorders>
          </w:tcPr>
          <w:p w14:paraId="7B4996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D3B6C5" w14:textId="77777777" w:rsidTr="0083520A">
        <w:trPr>
          <w:jc w:val="center"/>
        </w:trPr>
        <w:tc>
          <w:tcPr>
            <w:tcW w:w="567" w:type="dxa"/>
            <w:tcBorders>
              <w:top w:val="nil"/>
              <w:left w:val="single" w:sz="12" w:space="0" w:color="auto"/>
              <w:bottom w:val="nil"/>
              <w:right w:val="single" w:sz="4" w:space="0" w:color="auto"/>
            </w:tcBorders>
          </w:tcPr>
          <w:p w14:paraId="347D27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646</w:t>
            </w:r>
          </w:p>
        </w:tc>
        <w:tc>
          <w:tcPr>
            <w:tcW w:w="5387" w:type="dxa"/>
            <w:tcBorders>
              <w:top w:val="nil"/>
              <w:left w:val="nil"/>
              <w:bottom w:val="nil"/>
              <w:right w:val="nil"/>
            </w:tcBorders>
          </w:tcPr>
          <w:p w14:paraId="4064D9C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ґрунту пневматичними трамбівками, група</w:t>
            </w:r>
          </w:p>
          <w:p w14:paraId="7803357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 2</w:t>
            </w:r>
          </w:p>
        </w:tc>
        <w:tc>
          <w:tcPr>
            <w:tcW w:w="1418" w:type="dxa"/>
            <w:tcBorders>
              <w:top w:val="nil"/>
              <w:left w:val="single" w:sz="4" w:space="0" w:color="auto"/>
              <w:bottom w:val="nil"/>
              <w:right w:val="nil"/>
            </w:tcBorders>
          </w:tcPr>
          <w:p w14:paraId="2E2689A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77B45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43,432726</w:t>
            </w:r>
          </w:p>
        </w:tc>
        <w:tc>
          <w:tcPr>
            <w:tcW w:w="1418" w:type="dxa"/>
            <w:tcBorders>
              <w:top w:val="nil"/>
              <w:left w:val="single" w:sz="4" w:space="0" w:color="auto"/>
              <w:bottom w:val="nil"/>
              <w:right w:val="single" w:sz="12" w:space="0" w:color="auto"/>
            </w:tcBorders>
          </w:tcPr>
          <w:p w14:paraId="6F12E4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A7A27D" w14:textId="77777777" w:rsidTr="0083520A">
        <w:trPr>
          <w:jc w:val="center"/>
        </w:trPr>
        <w:tc>
          <w:tcPr>
            <w:tcW w:w="567" w:type="dxa"/>
            <w:tcBorders>
              <w:top w:val="nil"/>
              <w:left w:val="single" w:sz="12" w:space="0" w:color="auto"/>
              <w:bottom w:val="nil"/>
              <w:right w:val="single" w:sz="4" w:space="0" w:color="auto"/>
            </w:tcBorders>
            <w:vAlign w:val="center"/>
          </w:tcPr>
          <w:p w14:paraId="4F1782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3E508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148170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4CF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1EAB1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515D0D" w14:textId="77777777" w:rsidTr="0083520A">
        <w:trPr>
          <w:jc w:val="center"/>
        </w:trPr>
        <w:tc>
          <w:tcPr>
            <w:tcW w:w="567" w:type="dxa"/>
            <w:tcBorders>
              <w:top w:val="nil"/>
              <w:left w:val="single" w:sz="12" w:space="0" w:color="auto"/>
              <w:bottom w:val="nil"/>
              <w:right w:val="single" w:sz="4" w:space="0" w:color="auto"/>
            </w:tcBorders>
          </w:tcPr>
          <w:p w14:paraId="511150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647</w:t>
            </w:r>
          </w:p>
        </w:tc>
        <w:tc>
          <w:tcPr>
            <w:tcW w:w="5387" w:type="dxa"/>
            <w:tcBorders>
              <w:top w:val="nil"/>
              <w:left w:val="nil"/>
              <w:bottom w:val="nil"/>
              <w:right w:val="nil"/>
            </w:tcBorders>
          </w:tcPr>
          <w:p w14:paraId="205C702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15480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BFD5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8,235</w:t>
            </w:r>
          </w:p>
        </w:tc>
        <w:tc>
          <w:tcPr>
            <w:tcW w:w="1418" w:type="dxa"/>
            <w:tcBorders>
              <w:top w:val="nil"/>
              <w:left w:val="single" w:sz="4" w:space="0" w:color="auto"/>
              <w:bottom w:val="nil"/>
              <w:right w:val="single" w:sz="12" w:space="0" w:color="auto"/>
            </w:tcBorders>
          </w:tcPr>
          <w:p w14:paraId="657F00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A42752" w14:textId="77777777" w:rsidTr="0083520A">
        <w:trPr>
          <w:jc w:val="center"/>
        </w:trPr>
        <w:tc>
          <w:tcPr>
            <w:tcW w:w="567" w:type="dxa"/>
            <w:tcBorders>
              <w:top w:val="nil"/>
              <w:left w:val="single" w:sz="12" w:space="0" w:color="auto"/>
              <w:bottom w:val="nil"/>
              <w:right w:val="single" w:sz="4" w:space="0" w:color="auto"/>
            </w:tcBorders>
          </w:tcPr>
          <w:p w14:paraId="506BA7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648</w:t>
            </w:r>
          </w:p>
        </w:tc>
        <w:tc>
          <w:tcPr>
            <w:tcW w:w="5387" w:type="dxa"/>
            <w:tcBorders>
              <w:top w:val="nil"/>
              <w:left w:val="nil"/>
              <w:bottom w:val="nil"/>
              <w:right w:val="nil"/>
            </w:tcBorders>
          </w:tcPr>
          <w:p w14:paraId="4CF628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1A8515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7E90F6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A5B35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382453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1F711B" w14:textId="77777777" w:rsidTr="0083520A">
        <w:trPr>
          <w:jc w:val="center"/>
        </w:trPr>
        <w:tc>
          <w:tcPr>
            <w:tcW w:w="567" w:type="dxa"/>
            <w:tcBorders>
              <w:top w:val="nil"/>
              <w:left w:val="single" w:sz="12" w:space="0" w:color="auto"/>
              <w:bottom w:val="nil"/>
              <w:right w:val="single" w:sz="4" w:space="0" w:color="auto"/>
            </w:tcBorders>
          </w:tcPr>
          <w:p w14:paraId="08855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649</w:t>
            </w:r>
          </w:p>
        </w:tc>
        <w:tc>
          <w:tcPr>
            <w:tcW w:w="5387" w:type="dxa"/>
            <w:tcBorders>
              <w:top w:val="nil"/>
              <w:left w:val="nil"/>
              <w:bottom w:val="nil"/>
              <w:right w:val="nil"/>
            </w:tcBorders>
          </w:tcPr>
          <w:p w14:paraId="7F2BB0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A2D9A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90F1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D8695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379515E" w14:textId="77777777" w:rsidTr="0083520A">
        <w:trPr>
          <w:jc w:val="center"/>
        </w:trPr>
        <w:tc>
          <w:tcPr>
            <w:tcW w:w="567" w:type="dxa"/>
            <w:tcBorders>
              <w:top w:val="nil"/>
              <w:left w:val="single" w:sz="12" w:space="0" w:color="auto"/>
              <w:bottom w:val="nil"/>
              <w:right w:val="single" w:sz="4" w:space="0" w:color="auto"/>
            </w:tcBorders>
          </w:tcPr>
          <w:p w14:paraId="0442F1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650</w:t>
            </w:r>
          </w:p>
        </w:tc>
        <w:tc>
          <w:tcPr>
            <w:tcW w:w="5387" w:type="dxa"/>
            <w:tcBorders>
              <w:top w:val="nil"/>
              <w:left w:val="nil"/>
              <w:bottom w:val="nil"/>
              <w:right w:val="nil"/>
            </w:tcBorders>
          </w:tcPr>
          <w:p w14:paraId="1749BD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2E9E63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6230D70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6B59F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0C43D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67DCA39" w14:textId="77777777" w:rsidTr="0083520A">
        <w:trPr>
          <w:jc w:val="center"/>
        </w:trPr>
        <w:tc>
          <w:tcPr>
            <w:tcW w:w="567" w:type="dxa"/>
            <w:tcBorders>
              <w:top w:val="nil"/>
              <w:left w:val="single" w:sz="12" w:space="0" w:color="auto"/>
              <w:bottom w:val="nil"/>
              <w:right w:val="single" w:sz="4" w:space="0" w:color="auto"/>
            </w:tcBorders>
          </w:tcPr>
          <w:p w14:paraId="6033372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651</w:t>
            </w:r>
          </w:p>
        </w:tc>
        <w:tc>
          <w:tcPr>
            <w:tcW w:w="5387" w:type="dxa"/>
            <w:tcBorders>
              <w:top w:val="nil"/>
              <w:left w:val="nil"/>
              <w:bottom w:val="nil"/>
              <w:right w:val="nil"/>
            </w:tcBorders>
          </w:tcPr>
          <w:p w14:paraId="27D794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46483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F257B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61,5</w:t>
            </w:r>
          </w:p>
        </w:tc>
        <w:tc>
          <w:tcPr>
            <w:tcW w:w="1418" w:type="dxa"/>
            <w:tcBorders>
              <w:top w:val="nil"/>
              <w:left w:val="single" w:sz="4" w:space="0" w:color="auto"/>
              <w:bottom w:val="nil"/>
              <w:right w:val="single" w:sz="12" w:space="0" w:color="auto"/>
            </w:tcBorders>
          </w:tcPr>
          <w:p w14:paraId="0C077E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D6CBE4" w14:textId="77777777" w:rsidTr="0083520A">
        <w:trPr>
          <w:jc w:val="center"/>
        </w:trPr>
        <w:tc>
          <w:tcPr>
            <w:tcW w:w="567" w:type="dxa"/>
            <w:tcBorders>
              <w:top w:val="nil"/>
              <w:left w:val="single" w:sz="12" w:space="0" w:color="auto"/>
              <w:bottom w:val="nil"/>
              <w:right w:val="single" w:sz="4" w:space="0" w:color="auto"/>
            </w:tcBorders>
          </w:tcPr>
          <w:p w14:paraId="72C39C3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652</w:t>
            </w:r>
          </w:p>
        </w:tc>
        <w:tc>
          <w:tcPr>
            <w:tcW w:w="5387" w:type="dxa"/>
            <w:tcBorders>
              <w:top w:val="nil"/>
              <w:left w:val="nil"/>
              <w:bottom w:val="nil"/>
              <w:right w:val="nil"/>
            </w:tcBorders>
          </w:tcPr>
          <w:p w14:paraId="554CA39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82D18A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75175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BD6D1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1B2C3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41F018" w14:textId="77777777" w:rsidTr="0083520A">
        <w:trPr>
          <w:jc w:val="center"/>
        </w:trPr>
        <w:tc>
          <w:tcPr>
            <w:tcW w:w="567" w:type="dxa"/>
            <w:tcBorders>
              <w:top w:val="nil"/>
              <w:left w:val="single" w:sz="12" w:space="0" w:color="auto"/>
              <w:bottom w:val="nil"/>
              <w:right w:val="single" w:sz="4" w:space="0" w:color="auto"/>
            </w:tcBorders>
          </w:tcPr>
          <w:p w14:paraId="6D58B2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653</w:t>
            </w:r>
          </w:p>
        </w:tc>
        <w:tc>
          <w:tcPr>
            <w:tcW w:w="5387" w:type="dxa"/>
            <w:tcBorders>
              <w:top w:val="nil"/>
              <w:left w:val="nil"/>
              <w:bottom w:val="nil"/>
              <w:right w:val="nil"/>
            </w:tcBorders>
          </w:tcPr>
          <w:p w14:paraId="7EB6A7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4033A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F656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6063D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2114E9" w14:textId="77777777" w:rsidTr="0083520A">
        <w:trPr>
          <w:jc w:val="center"/>
        </w:trPr>
        <w:tc>
          <w:tcPr>
            <w:tcW w:w="567" w:type="dxa"/>
            <w:tcBorders>
              <w:top w:val="nil"/>
              <w:left w:val="single" w:sz="12" w:space="0" w:color="auto"/>
              <w:bottom w:val="nil"/>
              <w:right w:val="single" w:sz="4" w:space="0" w:color="auto"/>
            </w:tcBorders>
          </w:tcPr>
          <w:p w14:paraId="66A4C0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654</w:t>
            </w:r>
          </w:p>
        </w:tc>
        <w:tc>
          <w:tcPr>
            <w:tcW w:w="5387" w:type="dxa"/>
            <w:tcBorders>
              <w:top w:val="nil"/>
              <w:left w:val="nil"/>
              <w:bottom w:val="nil"/>
              <w:right w:val="nil"/>
            </w:tcBorders>
          </w:tcPr>
          <w:p w14:paraId="5966C6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56E5512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366840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6F2E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3C562D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A61425A" w14:textId="77777777" w:rsidTr="0083520A">
        <w:trPr>
          <w:jc w:val="center"/>
        </w:trPr>
        <w:tc>
          <w:tcPr>
            <w:tcW w:w="567" w:type="dxa"/>
            <w:tcBorders>
              <w:top w:val="nil"/>
              <w:left w:val="single" w:sz="12" w:space="0" w:color="auto"/>
              <w:bottom w:val="nil"/>
              <w:right w:val="single" w:sz="4" w:space="0" w:color="auto"/>
            </w:tcBorders>
          </w:tcPr>
          <w:p w14:paraId="7D2C1A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655</w:t>
            </w:r>
          </w:p>
        </w:tc>
        <w:tc>
          <w:tcPr>
            <w:tcW w:w="5387" w:type="dxa"/>
            <w:tcBorders>
              <w:top w:val="nil"/>
              <w:left w:val="nil"/>
              <w:bottom w:val="nil"/>
              <w:right w:val="nil"/>
            </w:tcBorders>
          </w:tcPr>
          <w:p w14:paraId="20116EE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57D8835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83357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4C014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7E72A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D44922" w14:textId="77777777" w:rsidTr="0083520A">
        <w:trPr>
          <w:jc w:val="center"/>
        </w:trPr>
        <w:tc>
          <w:tcPr>
            <w:tcW w:w="567" w:type="dxa"/>
            <w:tcBorders>
              <w:top w:val="nil"/>
              <w:left w:val="single" w:sz="12" w:space="0" w:color="auto"/>
              <w:bottom w:val="nil"/>
              <w:right w:val="single" w:sz="4" w:space="0" w:color="auto"/>
            </w:tcBorders>
          </w:tcPr>
          <w:p w14:paraId="703B4E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656</w:t>
            </w:r>
          </w:p>
        </w:tc>
        <w:tc>
          <w:tcPr>
            <w:tcW w:w="5387" w:type="dxa"/>
            <w:tcBorders>
              <w:top w:val="nil"/>
              <w:left w:val="nil"/>
              <w:bottom w:val="nil"/>
              <w:right w:val="nil"/>
            </w:tcBorders>
          </w:tcPr>
          <w:p w14:paraId="2E458CA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3D3296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58BAE1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4598F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D7E7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095E02" w14:textId="77777777" w:rsidTr="0083520A">
        <w:trPr>
          <w:jc w:val="center"/>
        </w:trPr>
        <w:tc>
          <w:tcPr>
            <w:tcW w:w="567" w:type="dxa"/>
            <w:tcBorders>
              <w:top w:val="nil"/>
              <w:left w:val="single" w:sz="12" w:space="0" w:color="auto"/>
              <w:bottom w:val="nil"/>
              <w:right w:val="single" w:sz="4" w:space="0" w:color="auto"/>
            </w:tcBorders>
            <w:vAlign w:val="center"/>
          </w:tcPr>
          <w:p w14:paraId="06066F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EF51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5B21B4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71A9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179ADB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087907" w14:textId="77777777" w:rsidTr="0083520A">
        <w:trPr>
          <w:jc w:val="center"/>
        </w:trPr>
        <w:tc>
          <w:tcPr>
            <w:tcW w:w="567" w:type="dxa"/>
            <w:tcBorders>
              <w:top w:val="nil"/>
              <w:left w:val="single" w:sz="12" w:space="0" w:color="auto"/>
              <w:bottom w:val="nil"/>
              <w:right w:val="single" w:sz="4" w:space="0" w:color="auto"/>
            </w:tcBorders>
          </w:tcPr>
          <w:p w14:paraId="76682C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657</w:t>
            </w:r>
          </w:p>
        </w:tc>
        <w:tc>
          <w:tcPr>
            <w:tcW w:w="5387" w:type="dxa"/>
            <w:tcBorders>
              <w:top w:val="nil"/>
              <w:left w:val="nil"/>
              <w:bottom w:val="nil"/>
              <w:right w:val="nil"/>
            </w:tcBorders>
          </w:tcPr>
          <w:p w14:paraId="1571805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3E559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7A3A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D234B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52040" w14:textId="77777777" w:rsidTr="0083520A">
        <w:trPr>
          <w:jc w:val="center"/>
        </w:trPr>
        <w:tc>
          <w:tcPr>
            <w:tcW w:w="567" w:type="dxa"/>
            <w:tcBorders>
              <w:top w:val="nil"/>
              <w:left w:val="single" w:sz="12" w:space="0" w:color="auto"/>
              <w:bottom w:val="nil"/>
              <w:right w:val="single" w:sz="4" w:space="0" w:color="auto"/>
            </w:tcBorders>
          </w:tcPr>
          <w:p w14:paraId="261806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658</w:t>
            </w:r>
          </w:p>
        </w:tc>
        <w:tc>
          <w:tcPr>
            <w:tcW w:w="5387" w:type="dxa"/>
            <w:tcBorders>
              <w:top w:val="nil"/>
              <w:left w:val="nil"/>
              <w:bottom w:val="nil"/>
              <w:right w:val="nil"/>
            </w:tcBorders>
          </w:tcPr>
          <w:p w14:paraId="02CB45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B2FEF4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8FB34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0,5мх4шт.)</w:t>
            </w:r>
          </w:p>
        </w:tc>
        <w:tc>
          <w:tcPr>
            <w:tcW w:w="1418" w:type="dxa"/>
            <w:tcBorders>
              <w:top w:val="nil"/>
              <w:left w:val="single" w:sz="4" w:space="0" w:color="auto"/>
              <w:bottom w:val="nil"/>
              <w:right w:val="nil"/>
            </w:tcBorders>
          </w:tcPr>
          <w:p w14:paraId="280730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ECEC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A2BAD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A5B2653" w14:textId="77777777" w:rsidTr="0083520A">
        <w:trPr>
          <w:jc w:val="center"/>
        </w:trPr>
        <w:tc>
          <w:tcPr>
            <w:tcW w:w="567" w:type="dxa"/>
            <w:tcBorders>
              <w:top w:val="nil"/>
              <w:left w:val="single" w:sz="12" w:space="0" w:color="auto"/>
              <w:bottom w:val="nil"/>
              <w:right w:val="single" w:sz="4" w:space="0" w:color="auto"/>
            </w:tcBorders>
          </w:tcPr>
          <w:p w14:paraId="17A303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659</w:t>
            </w:r>
          </w:p>
        </w:tc>
        <w:tc>
          <w:tcPr>
            <w:tcW w:w="5387" w:type="dxa"/>
            <w:tcBorders>
              <w:top w:val="nil"/>
              <w:left w:val="nil"/>
              <w:bottom w:val="nil"/>
              <w:right w:val="nil"/>
            </w:tcBorders>
          </w:tcPr>
          <w:p w14:paraId="63B709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7FEE2F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6FA0A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00975A1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96888F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C6E6FC7" w14:textId="77777777" w:rsidTr="0083520A">
        <w:trPr>
          <w:jc w:val="center"/>
        </w:trPr>
        <w:tc>
          <w:tcPr>
            <w:tcW w:w="567" w:type="dxa"/>
            <w:tcBorders>
              <w:top w:val="nil"/>
              <w:left w:val="single" w:sz="12" w:space="0" w:color="auto"/>
              <w:bottom w:val="nil"/>
              <w:right w:val="single" w:sz="4" w:space="0" w:color="auto"/>
            </w:tcBorders>
            <w:vAlign w:val="center"/>
          </w:tcPr>
          <w:p w14:paraId="25DA25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CCE46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506C4C2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5B2F7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DBC50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C75865" w14:textId="77777777" w:rsidTr="0083520A">
        <w:trPr>
          <w:jc w:val="center"/>
        </w:trPr>
        <w:tc>
          <w:tcPr>
            <w:tcW w:w="567" w:type="dxa"/>
            <w:tcBorders>
              <w:top w:val="nil"/>
              <w:left w:val="single" w:sz="12" w:space="0" w:color="auto"/>
              <w:bottom w:val="nil"/>
              <w:right w:val="single" w:sz="4" w:space="0" w:color="auto"/>
            </w:tcBorders>
          </w:tcPr>
          <w:p w14:paraId="13C31B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660</w:t>
            </w:r>
          </w:p>
        </w:tc>
        <w:tc>
          <w:tcPr>
            <w:tcW w:w="5387" w:type="dxa"/>
            <w:tcBorders>
              <w:top w:val="nil"/>
              <w:left w:val="nil"/>
              <w:bottom w:val="nil"/>
              <w:right w:val="nil"/>
            </w:tcBorders>
          </w:tcPr>
          <w:p w14:paraId="3EF2BC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1414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3F85A2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4C714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45AA7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D6C542" w14:textId="77777777" w:rsidTr="0083520A">
        <w:trPr>
          <w:jc w:val="center"/>
        </w:trPr>
        <w:tc>
          <w:tcPr>
            <w:tcW w:w="567" w:type="dxa"/>
            <w:tcBorders>
              <w:top w:val="nil"/>
              <w:left w:val="single" w:sz="12" w:space="0" w:color="auto"/>
              <w:bottom w:val="nil"/>
              <w:right w:val="single" w:sz="4" w:space="0" w:color="auto"/>
            </w:tcBorders>
          </w:tcPr>
          <w:p w14:paraId="6E96D6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661</w:t>
            </w:r>
          </w:p>
        </w:tc>
        <w:tc>
          <w:tcPr>
            <w:tcW w:w="5387" w:type="dxa"/>
            <w:tcBorders>
              <w:top w:val="nil"/>
              <w:left w:val="nil"/>
              <w:bottom w:val="nil"/>
              <w:right w:val="nil"/>
            </w:tcBorders>
          </w:tcPr>
          <w:p w14:paraId="2BBAAA6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328BD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ECC1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1CD16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5A4394"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416743B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EDF4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799B0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E100F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9296C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5419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121CB7AC" w14:textId="77777777" w:rsidTr="0083520A">
        <w:trPr>
          <w:jc w:val="center"/>
        </w:trPr>
        <w:tc>
          <w:tcPr>
            <w:tcW w:w="567" w:type="dxa"/>
            <w:tcBorders>
              <w:top w:val="nil"/>
              <w:left w:val="single" w:sz="12" w:space="0" w:color="auto"/>
              <w:bottom w:val="nil"/>
              <w:right w:val="single" w:sz="4" w:space="0" w:color="auto"/>
            </w:tcBorders>
          </w:tcPr>
          <w:p w14:paraId="319C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662</w:t>
            </w:r>
          </w:p>
        </w:tc>
        <w:tc>
          <w:tcPr>
            <w:tcW w:w="5387" w:type="dxa"/>
            <w:tcBorders>
              <w:top w:val="nil"/>
              <w:left w:val="nil"/>
              <w:bottom w:val="nil"/>
              <w:right w:val="nil"/>
            </w:tcBorders>
          </w:tcPr>
          <w:p w14:paraId="61F74B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6708D9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98F87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2506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109B97" w14:textId="77777777" w:rsidTr="0083520A">
        <w:trPr>
          <w:jc w:val="center"/>
        </w:trPr>
        <w:tc>
          <w:tcPr>
            <w:tcW w:w="567" w:type="dxa"/>
            <w:tcBorders>
              <w:top w:val="nil"/>
              <w:left w:val="single" w:sz="12" w:space="0" w:color="auto"/>
              <w:bottom w:val="nil"/>
              <w:right w:val="single" w:sz="4" w:space="0" w:color="auto"/>
            </w:tcBorders>
          </w:tcPr>
          <w:p w14:paraId="72BF0C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663</w:t>
            </w:r>
          </w:p>
        </w:tc>
        <w:tc>
          <w:tcPr>
            <w:tcW w:w="5387" w:type="dxa"/>
            <w:tcBorders>
              <w:top w:val="nil"/>
              <w:left w:val="nil"/>
              <w:bottom w:val="nil"/>
              <w:right w:val="nil"/>
            </w:tcBorders>
          </w:tcPr>
          <w:p w14:paraId="2654A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191135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42F4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79FF1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361631" w14:textId="77777777" w:rsidTr="0083520A">
        <w:trPr>
          <w:jc w:val="center"/>
        </w:trPr>
        <w:tc>
          <w:tcPr>
            <w:tcW w:w="567" w:type="dxa"/>
            <w:tcBorders>
              <w:top w:val="nil"/>
              <w:left w:val="single" w:sz="12" w:space="0" w:color="auto"/>
              <w:bottom w:val="nil"/>
              <w:right w:val="single" w:sz="4" w:space="0" w:color="auto"/>
            </w:tcBorders>
          </w:tcPr>
          <w:p w14:paraId="4E2DB3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664</w:t>
            </w:r>
          </w:p>
        </w:tc>
        <w:tc>
          <w:tcPr>
            <w:tcW w:w="5387" w:type="dxa"/>
            <w:tcBorders>
              <w:top w:val="nil"/>
              <w:left w:val="nil"/>
              <w:bottom w:val="nil"/>
              <w:right w:val="nil"/>
            </w:tcBorders>
          </w:tcPr>
          <w:p w14:paraId="4A5829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332D8B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4FC0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FA6E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950F98" w14:textId="77777777" w:rsidTr="0083520A">
        <w:trPr>
          <w:jc w:val="center"/>
        </w:trPr>
        <w:tc>
          <w:tcPr>
            <w:tcW w:w="567" w:type="dxa"/>
            <w:tcBorders>
              <w:top w:val="nil"/>
              <w:left w:val="single" w:sz="12" w:space="0" w:color="auto"/>
              <w:bottom w:val="nil"/>
              <w:right w:val="single" w:sz="4" w:space="0" w:color="auto"/>
            </w:tcBorders>
          </w:tcPr>
          <w:p w14:paraId="3FFE0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665</w:t>
            </w:r>
          </w:p>
        </w:tc>
        <w:tc>
          <w:tcPr>
            <w:tcW w:w="5387" w:type="dxa"/>
            <w:tcBorders>
              <w:top w:val="nil"/>
              <w:left w:val="nil"/>
              <w:bottom w:val="nil"/>
              <w:right w:val="nil"/>
            </w:tcBorders>
          </w:tcPr>
          <w:p w14:paraId="1054D35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213D0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C4D1D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7563B7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AC8679" w14:textId="77777777" w:rsidTr="0083520A">
        <w:trPr>
          <w:jc w:val="center"/>
        </w:trPr>
        <w:tc>
          <w:tcPr>
            <w:tcW w:w="567" w:type="dxa"/>
            <w:tcBorders>
              <w:top w:val="nil"/>
              <w:left w:val="single" w:sz="12" w:space="0" w:color="auto"/>
              <w:bottom w:val="nil"/>
              <w:right w:val="single" w:sz="4" w:space="0" w:color="auto"/>
            </w:tcBorders>
            <w:vAlign w:val="center"/>
          </w:tcPr>
          <w:p w14:paraId="2A83E8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84DF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018D4A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47D42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7474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1E264C" w14:textId="77777777" w:rsidTr="0083520A">
        <w:trPr>
          <w:jc w:val="center"/>
        </w:trPr>
        <w:tc>
          <w:tcPr>
            <w:tcW w:w="567" w:type="dxa"/>
            <w:tcBorders>
              <w:top w:val="nil"/>
              <w:left w:val="single" w:sz="12" w:space="0" w:color="auto"/>
              <w:bottom w:val="nil"/>
              <w:right w:val="single" w:sz="4" w:space="0" w:color="auto"/>
            </w:tcBorders>
          </w:tcPr>
          <w:p w14:paraId="1FAF90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666</w:t>
            </w:r>
          </w:p>
        </w:tc>
        <w:tc>
          <w:tcPr>
            <w:tcW w:w="5387" w:type="dxa"/>
            <w:tcBorders>
              <w:top w:val="nil"/>
              <w:left w:val="nil"/>
              <w:bottom w:val="nil"/>
              <w:right w:val="nil"/>
            </w:tcBorders>
          </w:tcPr>
          <w:p w14:paraId="2D4BF43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55E57E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03DA8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3874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E0EDC20" w14:textId="77777777" w:rsidTr="0083520A">
        <w:trPr>
          <w:jc w:val="center"/>
        </w:trPr>
        <w:tc>
          <w:tcPr>
            <w:tcW w:w="567" w:type="dxa"/>
            <w:tcBorders>
              <w:top w:val="nil"/>
              <w:left w:val="single" w:sz="12" w:space="0" w:color="auto"/>
              <w:bottom w:val="nil"/>
              <w:right w:val="single" w:sz="4" w:space="0" w:color="auto"/>
            </w:tcBorders>
          </w:tcPr>
          <w:p w14:paraId="39B029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667</w:t>
            </w:r>
          </w:p>
        </w:tc>
        <w:tc>
          <w:tcPr>
            <w:tcW w:w="5387" w:type="dxa"/>
            <w:tcBorders>
              <w:top w:val="nil"/>
              <w:left w:val="nil"/>
              <w:bottom w:val="nil"/>
              <w:right w:val="nil"/>
            </w:tcBorders>
          </w:tcPr>
          <w:p w14:paraId="362C18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4C711A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73FCFD8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4B97C1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E507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1418" w:type="dxa"/>
            <w:tcBorders>
              <w:top w:val="nil"/>
              <w:left w:val="single" w:sz="4" w:space="0" w:color="auto"/>
              <w:bottom w:val="nil"/>
              <w:right w:val="single" w:sz="12" w:space="0" w:color="auto"/>
            </w:tcBorders>
          </w:tcPr>
          <w:p w14:paraId="485633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921218" w14:textId="77777777" w:rsidTr="0083520A">
        <w:trPr>
          <w:jc w:val="center"/>
        </w:trPr>
        <w:tc>
          <w:tcPr>
            <w:tcW w:w="567" w:type="dxa"/>
            <w:tcBorders>
              <w:top w:val="nil"/>
              <w:left w:val="single" w:sz="12" w:space="0" w:color="auto"/>
              <w:bottom w:val="nil"/>
              <w:right w:val="single" w:sz="4" w:space="0" w:color="auto"/>
            </w:tcBorders>
          </w:tcPr>
          <w:p w14:paraId="0B1F93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668</w:t>
            </w:r>
          </w:p>
        </w:tc>
        <w:tc>
          <w:tcPr>
            <w:tcW w:w="5387" w:type="dxa"/>
            <w:tcBorders>
              <w:top w:val="nil"/>
              <w:left w:val="nil"/>
              <w:bottom w:val="nil"/>
              <w:right w:val="nil"/>
            </w:tcBorders>
          </w:tcPr>
          <w:p w14:paraId="5569F06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5C38C95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099180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0,3мх5шт.)</w:t>
            </w:r>
          </w:p>
        </w:tc>
        <w:tc>
          <w:tcPr>
            <w:tcW w:w="1418" w:type="dxa"/>
            <w:tcBorders>
              <w:top w:val="nil"/>
              <w:left w:val="single" w:sz="4" w:space="0" w:color="auto"/>
              <w:bottom w:val="nil"/>
              <w:right w:val="nil"/>
            </w:tcBorders>
          </w:tcPr>
          <w:p w14:paraId="2DF7A8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11412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4A1C31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435B7" w14:textId="77777777" w:rsidTr="0083520A">
        <w:trPr>
          <w:jc w:val="center"/>
        </w:trPr>
        <w:tc>
          <w:tcPr>
            <w:tcW w:w="567" w:type="dxa"/>
            <w:tcBorders>
              <w:top w:val="nil"/>
              <w:left w:val="single" w:sz="12" w:space="0" w:color="auto"/>
              <w:bottom w:val="nil"/>
              <w:right w:val="single" w:sz="4" w:space="0" w:color="auto"/>
            </w:tcBorders>
          </w:tcPr>
          <w:p w14:paraId="1CCCE4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669</w:t>
            </w:r>
          </w:p>
        </w:tc>
        <w:tc>
          <w:tcPr>
            <w:tcW w:w="5387" w:type="dxa"/>
            <w:tcBorders>
              <w:top w:val="nil"/>
              <w:left w:val="nil"/>
              <w:bottom w:val="nil"/>
              <w:right w:val="nil"/>
            </w:tcBorders>
          </w:tcPr>
          <w:p w14:paraId="7B7294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75BC4CC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53DB92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ПКК-14 до ПКК-20)</w:t>
            </w:r>
          </w:p>
        </w:tc>
        <w:tc>
          <w:tcPr>
            <w:tcW w:w="1418" w:type="dxa"/>
            <w:tcBorders>
              <w:top w:val="nil"/>
              <w:left w:val="single" w:sz="4" w:space="0" w:color="auto"/>
              <w:bottom w:val="nil"/>
              <w:right w:val="nil"/>
            </w:tcBorders>
          </w:tcPr>
          <w:p w14:paraId="298158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EC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38EB5B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DE52CC1" w14:textId="77777777" w:rsidTr="0083520A">
        <w:trPr>
          <w:jc w:val="center"/>
        </w:trPr>
        <w:tc>
          <w:tcPr>
            <w:tcW w:w="567" w:type="dxa"/>
            <w:tcBorders>
              <w:top w:val="nil"/>
              <w:left w:val="single" w:sz="12" w:space="0" w:color="auto"/>
              <w:bottom w:val="nil"/>
              <w:right w:val="single" w:sz="4" w:space="0" w:color="auto"/>
            </w:tcBorders>
          </w:tcPr>
          <w:p w14:paraId="7A5D8B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670</w:t>
            </w:r>
          </w:p>
        </w:tc>
        <w:tc>
          <w:tcPr>
            <w:tcW w:w="5387" w:type="dxa"/>
            <w:tcBorders>
              <w:top w:val="nil"/>
              <w:left w:val="nil"/>
              <w:bottom w:val="nil"/>
              <w:right w:val="nil"/>
            </w:tcBorders>
          </w:tcPr>
          <w:p w14:paraId="71C99E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5EDA27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377C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1418" w:type="dxa"/>
            <w:tcBorders>
              <w:top w:val="nil"/>
              <w:left w:val="single" w:sz="4" w:space="0" w:color="auto"/>
              <w:bottom w:val="nil"/>
              <w:right w:val="single" w:sz="12" w:space="0" w:color="auto"/>
            </w:tcBorders>
          </w:tcPr>
          <w:p w14:paraId="55A3F4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3F241EF" w14:textId="77777777" w:rsidTr="0083520A">
        <w:trPr>
          <w:jc w:val="center"/>
        </w:trPr>
        <w:tc>
          <w:tcPr>
            <w:tcW w:w="567" w:type="dxa"/>
            <w:tcBorders>
              <w:top w:val="nil"/>
              <w:left w:val="single" w:sz="12" w:space="0" w:color="auto"/>
              <w:bottom w:val="nil"/>
              <w:right w:val="single" w:sz="4" w:space="0" w:color="auto"/>
            </w:tcBorders>
          </w:tcPr>
          <w:p w14:paraId="2BF2A7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671</w:t>
            </w:r>
          </w:p>
        </w:tc>
        <w:tc>
          <w:tcPr>
            <w:tcW w:w="5387" w:type="dxa"/>
            <w:tcBorders>
              <w:top w:val="nil"/>
              <w:left w:val="nil"/>
              <w:bottom w:val="nil"/>
              <w:right w:val="nil"/>
            </w:tcBorders>
          </w:tcPr>
          <w:p w14:paraId="17054D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417A4E7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ПКК-14 до ПКК-20)</w:t>
            </w:r>
          </w:p>
        </w:tc>
        <w:tc>
          <w:tcPr>
            <w:tcW w:w="1418" w:type="dxa"/>
            <w:tcBorders>
              <w:top w:val="nil"/>
              <w:left w:val="single" w:sz="4" w:space="0" w:color="auto"/>
              <w:bottom w:val="nil"/>
              <w:right w:val="nil"/>
            </w:tcBorders>
          </w:tcPr>
          <w:p w14:paraId="0C21CC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7C17C2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4C566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D2119C" w14:textId="77777777" w:rsidTr="0083520A">
        <w:trPr>
          <w:jc w:val="center"/>
        </w:trPr>
        <w:tc>
          <w:tcPr>
            <w:tcW w:w="567" w:type="dxa"/>
            <w:tcBorders>
              <w:top w:val="nil"/>
              <w:left w:val="single" w:sz="12" w:space="0" w:color="auto"/>
              <w:bottom w:val="nil"/>
              <w:right w:val="single" w:sz="4" w:space="0" w:color="auto"/>
            </w:tcBorders>
          </w:tcPr>
          <w:p w14:paraId="3FD83C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672</w:t>
            </w:r>
          </w:p>
        </w:tc>
        <w:tc>
          <w:tcPr>
            <w:tcW w:w="5387" w:type="dxa"/>
            <w:tcBorders>
              <w:top w:val="nil"/>
              <w:left w:val="nil"/>
              <w:bottom w:val="nil"/>
              <w:right w:val="nil"/>
            </w:tcBorders>
          </w:tcPr>
          <w:p w14:paraId="65A429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ПКК-</w:t>
            </w:r>
          </w:p>
          <w:p w14:paraId="65C7C31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14 до ПКК-20)</w:t>
            </w:r>
          </w:p>
        </w:tc>
        <w:tc>
          <w:tcPr>
            <w:tcW w:w="1418" w:type="dxa"/>
            <w:tcBorders>
              <w:top w:val="nil"/>
              <w:left w:val="single" w:sz="4" w:space="0" w:color="auto"/>
              <w:bottom w:val="nil"/>
              <w:right w:val="nil"/>
            </w:tcBorders>
          </w:tcPr>
          <w:p w14:paraId="3B9454B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8311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33D82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3EC6D3F" w14:textId="77777777" w:rsidTr="0083520A">
        <w:trPr>
          <w:jc w:val="center"/>
        </w:trPr>
        <w:tc>
          <w:tcPr>
            <w:tcW w:w="567" w:type="dxa"/>
            <w:tcBorders>
              <w:top w:val="nil"/>
              <w:left w:val="single" w:sz="12" w:space="0" w:color="auto"/>
              <w:bottom w:val="nil"/>
              <w:right w:val="single" w:sz="4" w:space="0" w:color="auto"/>
            </w:tcBorders>
          </w:tcPr>
          <w:p w14:paraId="2AFA3F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673</w:t>
            </w:r>
          </w:p>
        </w:tc>
        <w:tc>
          <w:tcPr>
            <w:tcW w:w="5387" w:type="dxa"/>
            <w:tcBorders>
              <w:top w:val="nil"/>
              <w:left w:val="nil"/>
              <w:bottom w:val="nil"/>
              <w:right w:val="nil"/>
            </w:tcBorders>
          </w:tcPr>
          <w:p w14:paraId="5D62E35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35B7A8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1B94C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CC74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CB32DE" w14:textId="77777777" w:rsidTr="0083520A">
        <w:trPr>
          <w:jc w:val="center"/>
        </w:trPr>
        <w:tc>
          <w:tcPr>
            <w:tcW w:w="567" w:type="dxa"/>
            <w:tcBorders>
              <w:top w:val="nil"/>
              <w:left w:val="single" w:sz="12" w:space="0" w:color="auto"/>
              <w:bottom w:val="nil"/>
              <w:right w:val="single" w:sz="4" w:space="0" w:color="auto"/>
            </w:tcBorders>
            <w:vAlign w:val="center"/>
          </w:tcPr>
          <w:p w14:paraId="4027C18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03963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- 5 шт.</w:t>
            </w:r>
          </w:p>
        </w:tc>
        <w:tc>
          <w:tcPr>
            <w:tcW w:w="1418" w:type="dxa"/>
            <w:tcBorders>
              <w:top w:val="nil"/>
              <w:left w:val="single" w:sz="4" w:space="0" w:color="auto"/>
              <w:bottom w:val="nil"/>
              <w:right w:val="single" w:sz="4" w:space="0" w:color="auto"/>
            </w:tcBorders>
            <w:vAlign w:val="center"/>
          </w:tcPr>
          <w:p w14:paraId="44A00D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B3D21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456F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7558D7" w14:textId="77777777" w:rsidTr="0083520A">
        <w:trPr>
          <w:jc w:val="center"/>
        </w:trPr>
        <w:tc>
          <w:tcPr>
            <w:tcW w:w="567" w:type="dxa"/>
            <w:tcBorders>
              <w:top w:val="nil"/>
              <w:left w:val="single" w:sz="12" w:space="0" w:color="auto"/>
              <w:bottom w:val="nil"/>
              <w:right w:val="single" w:sz="4" w:space="0" w:color="auto"/>
            </w:tcBorders>
            <w:vAlign w:val="center"/>
          </w:tcPr>
          <w:p w14:paraId="236B1E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F905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ПКК-21</w:t>
            </w:r>
          </w:p>
        </w:tc>
        <w:tc>
          <w:tcPr>
            <w:tcW w:w="1418" w:type="dxa"/>
            <w:tcBorders>
              <w:top w:val="nil"/>
              <w:left w:val="single" w:sz="4" w:space="0" w:color="auto"/>
              <w:bottom w:val="nil"/>
              <w:right w:val="single" w:sz="4" w:space="0" w:color="auto"/>
            </w:tcBorders>
            <w:vAlign w:val="center"/>
          </w:tcPr>
          <w:p w14:paraId="3EE910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E39BA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A6E3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48F3E1" w14:textId="77777777" w:rsidTr="0083520A">
        <w:trPr>
          <w:jc w:val="center"/>
        </w:trPr>
        <w:tc>
          <w:tcPr>
            <w:tcW w:w="567" w:type="dxa"/>
            <w:tcBorders>
              <w:top w:val="nil"/>
              <w:left w:val="single" w:sz="12" w:space="0" w:color="auto"/>
              <w:bottom w:val="nil"/>
              <w:right w:val="single" w:sz="4" w:space="0" w:color="auto"/>
            </w:tcBorders>
          </w:tcPr>
          <w:p w14:paraId="08DE13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674</w:t>
            </w:r>
          </w:p>
        </w:tc>
        <w:tc>
          <w:tcPr>
            <w:tcW w:w="5387" w:type="dxa"/>
            <w:tcBorders>
              <w:top w:val="nil"/>
              <w:left w:val="nil"/>
              <w:bottom w:val="nil"/>
              <w:right w:val="nil"/>
            </w:tcBorders>
          </w:tcPr>
          <w:p w14:paraId="4A91EAA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AE4E66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A6906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A2245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1FD707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7F473D" w14:textId="77777777" w:rsidTr="0083520A">
        <w:trPr>
          <w:jc w:val="center"/>
        </w:trPr>
        <w:tc>
          <w:tcPr>
            <w:tcW w:w="567" w:type="dxa"/>
            <w:tcBorders>
              <w:top w:val="nil"/>
              <w:left w:val="single" w:sz="12" w:space="0" w:color="auto"/>
              <w:bottom w:val="nil"/>
              <w:right w:val="single" w:sz="4" w:space="0" w:color="auto"/>
            </w:tcBorders>
          </w:tcPr>
          <w:p w14:paraId="64C0C1C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675</w:t>
            </w:r>
          </w:p>
        </w:tc>
        <w:tc>
          <w:tcPr>
            <w:tcW w:w="5387" w:type="dxa"/>
            <w:tcBorders>
              <w:top w:val="nil"/>
              <w:left w:val="nil"/>
              <w:bottom w:val="nil"/>
              <w:right w:val="nil"/>
            </w:tcBorders>
          </w:tcPr>
          <w:p w14:paraId="51D79EC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F21E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E81D8D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5668EB5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219B2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EE31F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0AE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52DC42" w14:textId="77777777" w:rsidTr="0083520A">
        <w:trPr>
          <w:jc w:val="center"/>
        </w:trPr>
        <w:tc>
          <w:tcPr>
            <w:tcW w:w="567" w:type="dxa"/>
            <w:tcBorders>
              <w:top w:val="nil"/>
              <w:left w:val="single" w:sz="12" w:space="0" w:color="auto"/>
              <w:bottom w:val="nil"/>
              <w:right w:val="single" w:sz="4" w:space="0" w:color="auto"/>
            </w:tcBorders>
          </w:tcPr>
          <w:p w14:paraId="03DCDB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676</w:t>
            </w:r>
          </w:p>
        </w:tc>
        <w:tc>
          <w:tcPr>
            <w:tcW w:w="5387" w:type="dxa"/>
            <w:tcBorders>
              <w:top w:val="nil"/>
              <w:left w:val="nil"/>
              <w:bottom w:val="nil"/>
              <w:right w:val="nil"/>
            </w:tcBorders>
          </w:tcPr>
          <w:p w14:paraId="4AE3967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18105C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6BF2B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2EE4E2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D51DB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3E18F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E93577" w14:textId="77777777" w:rsidTr="0083520A">
        <w:trPr>
          <w:jc w:val="center"/>
        </w:trPr>
        <w:tc>
          <w:tcPr>
            <w:tcW w:w="567" w:type="dxa"/>
            <w:tcBorders>
              <w:top w:val="nil"/>
              <w:left w:val="single" w:sz="12" w:space="0" w:color="auto"/>
              <w:bottom w:val="nil"/>
              <w:right w:val="single" w:sz="4" w:space="0" w:color="auto"/>
            </w:tcBorders>
          </w:tcPr>
          <w:p w14:paraId="38D8B1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677</w:t>
            </w:r>
          </w:p>
        </w:tc>
        <w:tc>
          <w:tcPr>
            <w:tcW w:w="5387" w:type="dxa"/>
            <w:tcBorders>
              <w:top w:val="nil"/>
              <w:left w:val="nil"/>
              <w:bottom w:val="nil"/>
              <w:right w:val="nil"/>
            </w:tcBorders>
          </w:tcPr>
          <w:p w14:paraId="6C0E5C0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DEE4E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3A4138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32163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303B51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04647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321DE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6C2C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4A76B7" w14:textId="77777777" w:rsidTr="0083520A">
        <w:trPr>
          <w:jc w:val="center"/>
        </w:trPr>
        <w:tc>
          <w:tcPr>
            <w:tcW w:w="567" w:type="dxa"/>
            <w:tcBorders>
              <w:top w:val="nil"/>
              <w:left w:val="single" w:sz="12" w:space="0" w:color="auto"/>
              <w:bottom w:val="nil"/>
              <w:right w:val="single" w:sz="4" w:space="0" w:color="auto"/>
            </w:tcBorders>
          </w:tcPr>
          <w:p w14:paraId="0AB4D6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678</w:t>
            </w:r>
          </w:p>
        </w:tc>
        <w:tc>
          <w:tcPr>
            <w:tcW w:w="5387" w:type="dxa"/>
            <w:tcBorders>
              <w:top w:val="nil"/>
              <w:left w:val="nil"/>
              <w:bottom w:val="nil"/>
              <w:right w:val="nil"/>
            </w:tcBorders>
          </w:tcPr>
          <w:p w14:paraId="56A4DFA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0E2559B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F0B7D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32C8D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2F9D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AAE6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6217E8" w14:textId="77777777" w:rsidTr="0083520A">
        <w:trPr>
          <w:jc w:val="center"/>
        </w:trPr>
        <w:tc>
          <w:tcPr>
            <w:tcW w:w="567" w:type="dxa"/>
            <w:tcBorders>
              <w:top w:val="nil"/>
              <w:left w:val="single" w:sz="12" w:space="0" w:color="auto"/>
              <w:bottom w:val="nil"/>
              <w:right w:val="single" w:sz="4" w:space="0" w:color="auto"/>
            </w:tcBorders>
          </w:tcPr>
          <w:p w14:paraId="7EB95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679</w:t>
            </w:r>
          </w:p>
        </w:tc>
        <w:tc>
          <w:tcPr>
            <w:tcW w:w="5387" w:type="dxa"/>
            <w:tcBorders>
              <w:top w:val="nil"/>
              <w:left w:val="nil"/>
              <w:bottom w:val="nil"/>
              <w:right w:val="nil"/>
            </w:tcBorders>
          </w:tcPr>
          <w:p w14:paraId="26CBDD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608E61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E704B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4FE5F1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D92E1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6D28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51C01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55630B" w14:textId="77777777" w:rsidTr="0083520A">
        <w:trPr>
          <w:jc w:val="center"/>
        </w:trPr>
        <w:tc>
          <w:tcPr>
            <w:tcW w:w="567" w:type="dxa"/>
            <w:tcBorders>
              <w:top w:val="nil"/>
              <w:left w:val="single" w:sz="12" w:space="0" w:color="auto"/>
              <w:bottom w:val="nil"/>
              <w:right w:val="single" w:sz="4" w:space="0" w:color="auto"/>
            </w:tcBorders>
          </w:tcPr>
          <w:p w14:paraId="743C0F9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680</w:t>
            </w:r>
          </w:p>
        </w:tc>
        <w:tc>
          <w:tcPr>
            <w:tcW w:w="5387" w:type="dxa"/>
            <w:tcBorders>
              <w:top w:val="nil"/>
              <w:left w:val="nil"/>
              <w:bottom w:val="nil"/>
              <w:right w:val="nil"/>
            </w:tcBorders>
          </w:tcPr>
          <w:p w14:paraId="3F2F452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37C20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FA0DC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62EF6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FF2FD8" w14:textId="77777777" w:rsidTr="0083520A">
        <w:trPr>
          <w:jc w:val="center"/>
        </w:trPr>
        <w:tc>
          <w:tcPr>
            <w:tcW w:w="567" w:type="dxa"/>
            <w:tcBorders>
              <w:top w:val="nil"/>
              <w:left w:val="single" w:sz="12" w:space="0" w:color="auto"/>
              <w:bottom w:val="nil"/>
              <w:right w:val="single" w:sz="4" w:space="0" w:color="auto"/>
            </w:tcBorders>
          </w:tcPr>
          <w:p w14:paraId="2AC56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681</w:t>
            </w:r>
          </w:p>
        </w:tc>
        <w:tc>
          <w:tcPr>
            <w:tcW w:w="5387" w:type="dxa"/>
            <w:tcBorders>
              <w:top w:val="nil"/>
              <w:left w:val="nil"/>
              <w:bottom w:val="nil"/>
              <w:right w:val="nil"/>
            </w:tcBorders>
          </w:tcPr>
          <w:p w14:paraId="726758B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1C2649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99959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B05DE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B4396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6A3D0C5" w14:textId="77777777" w:rsidTr="0083520A">
        <w:trPr>
          <w:jc w:val="center"/>
        </w:trPr>
        <w:tc>
          <w:tcPr>
            <w:tcW w:w="567" w:type="dxa"/>
            <w:tcBorders>
              <w:top w:val="nil"/>
              <w:left w:val="single" w:sz="12" w:space="0" w:color="auto"/>
              <w:bottom w:val="nil"/>
              <w:right w:val="single" w:sz="4" w:space="0" w:color="auto"/>
            </w:tcBorders>
          </w:tcPr>
          <w:p w14:paraId="7ADB34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682</w:t>
            </w:r>
          </w:p>
        </w:tc>
        <w:tc>
          <w:tcPr>
            <w:tcW w:w="5387" w:type="dxa"/>
            <w:tcBorders>
              <w:top w:val="nil"/>
              <w:left w:val="nil"/>
              <w:bottom w:val="nil"/>
              <w:right w:val="nil"/>
            </w:tcBorders>
          </w:tcPr>
          <w:p w14:paraId="467DEE8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6835AC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185E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7F114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EAE3044" w14:textId="77777777" w:rsidTr="0083520A">
        <w:trPr>
          <w:jc w:val="center"/>
        </w:trPr>
        <w:tc>
          <w:tcPr>
            <w:tcW w:w="567" w:type="dxa"/>
            <w:tcBorders>
              <w:top w:val="nil"/>
              <w:left w:val="single" w:sz="12" w:space="0" w:color="auto"/>
              <w:bottom w:val="nil"/>
              <w:right w:val="single" w:sz="4" w:space="0" w:color="auto"/>
            </w:tcBorders>
          </w:tcPr>
          <w:p w14:paraId="458CDB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683</w:t>
            </w:r>
          </w:p>
        </w:tc>
        <w:tc>
          <w:tcPr>
            <w:tcW w:w="5387" w:type="dxa"/>
            <w:tcBorders>
              <w:top w:val="nil"/>
              <w:left w:val="nil"/>
              <w:bottom w:val="nil"/>
              <w:right w:val="nil"/>
            </w:tcBorders>
          </w:tcPr>
          <w:p w14:paraId="47C9BCF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163DC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0F1782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3F5FB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E3F59E" w14:textId="77777777" w:rsidTr="0083520A">
        <w:trPr>
          <w:jc w:val="center"/>
        </w:trPr>
        <w:tc>
          <w:tcPr>
            <w:tcW w:w="567" w:type="dxa"/>
            <w:tcBorders>
              <w:top w:val="nil"/>
              <w:left w:val="single" w:sz="12" w:space="0" w:color="auto"/>
              <w:bottom w:val="nil"/>
              <w:right w:val="single" w:sz="4" w:space="0" w:color="auto"/>
            </w:tcBorders>
          </w:tcPr>
          <w:p w14:paraId="5B7E80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684</w:t>
            </w:r>
          </w:p>
        </w:tc>
        <w:tc>
          <w:tcPr>
            <w:tcW w:w="5387" w:type="dxa"/>
            <w:tcBorders>
              <w:top w:val="nil"/>
              <w:left w:val="nil"/>
              <w:bottom w:val="nil"/>
              <w:right w:val="nil"/>
            </w:tcBorders>
          </w:tcPr>
          <w:p w14:paraId="1F078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7FF168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B4EB7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5E35F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E62A50" w14:textId="77777777" w:rsidTr="0083520A">
        <w:trPr>
          <w:jc w:val="center"/>
        </w:trPr>
        <w:tc>
          <w:tcPr>
            <w:tcW w:w="567" w:type="dxa"/>
            <w:tcBorders>
              <w:top w:val="nil"/>
              <w:left w:val="single" w:sz="12" w:space="0" w:color="auto"/>
              <w:bottom w:val="nil"/>
              <w:right w:val="single" w:sz="4" w:space="0" w:color="auto"/>
            </w:tcBorders>
            <w:vAlign w:val="center"/>
          </w:tcPr>
          <w:p w14:paraId="4A5285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ACB8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ПКК-22</w:t>
            </w:r>
          </w:p>
        </w:tc>
        <w:tc>
          <w:tcPr>
            <w:tcW w:w="1418" w:type="dxa"/>
            <w:tcBorders>
              <w:top w:val="nil"/>
              <w:left w:val="single" w:sz="4" w:space="0" w:color="auto"/>
              <w:bottom w:val="nil"/>
              <w:right w:val="single" w:sz="4" w:space="0" w:color="auto"/>
            </w:tcBorders>
            <w:vAlign w:val="center"/>
          </w:tcPr>
          <w:p w14:paraId="4C72984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347B47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0E395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3FF52B" w14:textId="77777777" w:rsidTr="0083520A">
        <w:trPr>
          <w:jc w:val="center"/>
        </w:trPr>
        <w:tc>
          <w:tcPr>
            <w:tcW w:w="567" w:type="dxa"/>
            <w:tcBorders>
              <w:top w:val="nil"/>
              <w:left w:val="single" w:sz="12" w:space="0" w:color="auto"/>
              <w:bottom w:val="nil"/>
              <w:right w:val="single" w:sz="4" w:space="0" w:color="auto"/>
            </w:tcBorders>
          </w:tcPr>
          <w:p w14:paraId="29F21F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685</w:t>
            </w:r>
          </w:p>
        </w:tc>
        <w:tc>
          <w:tcPr>
            <w:tcW w:w="5387" w:type="dxa"/>
            <w:tcBorders>
              <w:top w:val="nil"/>
              <w:left w:val="nil"/>
              <w:bottom w:val="nil"/>
              <w:right w:val="nil"/>
            </w:tcBorders>
          </w:tcPr>
          <w:p w14:paraId="48BD7B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283A1D1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7A52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7CDD1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DEEF52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3A3498" w14:textId="77777777" w:rsidTr="0083520A">
        <w:trPr>
          <w:jc w:val="center"/>
        </w:trPr>
        <w:tc>
          <w:tcPr>
            <w:tcW w:w="567" w:type="dxa"/>
            <w:tcBorders>
              <w:top w:val="nil"/>
              <w:left w:val="single" w:sz="12" w:space="0" w:color="auto"/>
              <w:bottom w:val="nil"/>
              <w:right w:val="single" w:sz="4" w:space="0" w:color="auto"/>
            </w:tcBorders>
          </w:tcPr>
          <w:p w14:paraId="37AD5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686</w:t>
            </w:r>
          </w:p>
        </w:tc>
        <w:tc>
          <w:tcPr>
            <w:tcW w:w="5387" w:type="dxa"/>
            <w:tcBorders>
              <w:top w:val="nil"/>
              <w:left w:val="nil"/>
              <w:bottom w:val="nil"/>
              <w:right w:val="nil"/>
            </w:tcBorders>
          </w:tcPr>
          <w:p w14:paraId="0F5DD0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D23EDA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6621C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7CDEEC3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F19EB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078ED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42A8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F54D35" w14:textId="77777777" w:rsidTr="0083520A">
        <w:trPr>
          <w:jc w:val="center"/>
        </w:trPr>
        <w:tc>
          <w:tcPr>
            <w:tcW w:w="567" w:type="dxa"/>
            <w:tcBorders>
              <w:top w:val="nil"/>
              <w:left w:val="single" w:sz="12" w:space="0" w:color="auto"/>
              <w:bottom w:val="nil"/>
              <w:right w:val="single" w:sz="4" w:space="0" w:color="auto"/>
            </w:tcBorders>
          </w:tcPr>
          <w:p w14:paraId="46005C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687</w:t>
            </w:r>
          </w:p>
        </w:tc>
        <w:tc>
          <w:tcPr>
            <w:tcW w:w="5387" w:type="dxa"/>
            <w:tcBorders>
              <w:top w:val="nil"/>
              <w:left w:val="nil"/>
              <w:bottom w:val="nil"/>
              <w:right w:val="nil"/>
            </w:tcBorders>
          </w:tcPr>
          <w:p w14:paraId="16F5C79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DF5F9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06C50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264633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40AF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868D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9FC8A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0A2A780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3E1F6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0EBA77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275EC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0FC5F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CF410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383ED80" w14:textId="77777777" w:rsidTr="0083520A">
        <w:trPr>
          <w:jc w:val="center"/>
        </w:trPr>
        <w:tc>
          <w:tcPr>
            <w:tcW w:w="567" w:type="dxa"/>
            <w:tcBorders>
              <w:top w:val="nil"/>
              <w:left w:val="single" w:sz="12" w:space="0" w:color="auto"/>
              <w:bottom w:val="nil"/>
              <w:right w:val="single" w:sz="4" w:space="0" w:color="auto"/>
            </w:tcBorders>
          </w:tcPr>
          <w:p w14:paraId="1A4ADFB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688</w:t>
            </w:r>
          </w:p>
        </w:tc>
        <w:tc>
          <w:tcPr>
            <w:tcW w:w="5387" w:type="dxa"/>
            <w:tcBorders>
              <w:top w:val="nil"/>
              <w:left w:val="nil"/>
              <w:bottom w:val="nil"/>
              <w:right w:val="nil"/>
            </w:tcBorders>
          </w:tcPr>
          <w:p w14:paraId="457419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1F70D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DC9B60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E5A13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709E61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71E38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711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A798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F28DD34" w14:textId="77777777" w:rsidTr="0083520A">
        <w:trPr>
          <w:jc w:val="center"/>
        </w:trPr>
        <w:tc>
          <w:tcPr>
            <w:tcW w:w="567" w:type="dxa"/>
            <w:tcBorders>
              <w:top w:val="nil"/>
              <w:left w:val="single" w:sz="12" w:space="0" w:color="auto"/>
              <w:bottom w:val="nil"/>
              <w:right w:val="single" w:sz="4" w:space="0" w:color="auto"/>
            </w:tcBorders>
          </w:tcPr>
          <w:p w14:paraId="173B14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689</w:t>
            </w:r>
          </w:p>
        </w:tc>
        <w:tc>
          <w:tcPr>
            <w:tcW w:w="5387" w:type="dxa"/>
            <w:tcBorders>
              <w:top w:val="nil"/>
              <w:left w:val="nil"/>
              <w:bottom w:val="nil"/>
              <w:right w:val="nil"/>
            </w:tcBorders>
          </w:tcPr>
          <w:p w14:paraId="5083CE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BA5925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9EB06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58714E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DD2D9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CFA08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04485CB" w14:textId="77777777" w:rsidTr="0083520A">
        <w:trPr>
          <w:jc w:val="center"/>
        </w:trPr>
        <w:tc>
          <w:tcPr>
            <w:tcW w:w="567" w:type="dxa"/>
            <w:tcBorders>
              <w:top w:val="nil"/>
              <w:left w:val="single" w:sz="12" w:space="0" w:color="auto"/>
              <w:bottom w:val="nil"/>
              <w:right w:val="single" w:sz="4" w:space="0" w:color="auto"/>
            </w:tcBorders>
          </w:tcPr>
          <w:p w14:paraId="6DBAE5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690</w:t>
            </w:r>
          </w:p>
        </w:tc>
        <w:tc>
          <w:tcPr>
            <w:tcW w:w="5387" w:type="dxa"/>
            <w:tcBorders>
              <w:top w:val="nil"/>
              <w:left w:val="nil"/>
              <w:bottom w:val="nil"/>
              <w:right w:val="nil"/>
            </w:tcBorders>
          </w:tcPr>
          <w:p w14:paraId="35F17F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CB9488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B20607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421DE5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25BAE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23DCC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D48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5FD6E24" w14:textId="77777777" w:rsidTr="0083520A">
        <w:trPr>
          <w:jc w:val="center"/>
        </w:trPr>
        <w:tc>
          <w:tcPr>
            <w:tcW w:w="567" w:type="dxa"/>
            <w:tcBorders>
              <w:top w:val="nil"/>
              <w:left w:val="single" w:sz="12" w:space="0" w:color="auto"/>
              <w:bottom w:val="nil"/>
              <w:right w:val="single" w:sz="4" w:space="0" w:color="auto"/>
            </w:tcBorders>
          </w:tcPr>
          <w:p w14:paraId="3FCD9B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691</w:t>
            </w:r>
          </w:p>
        </w:tc>
        <w:tc>
          <w:tcPr>
            <w:tcW w:w="5387" w:type="dxa"/>
            <w:tcBorders>
              <w:top w:val="nil"/>
              <w:left w:val="nil"/>
              <w:bottom w:val="nil"/>
              <w:right w:val="nil"/>
            </w:tcBorders>
          </w:tcPr>
          <w:p w14:paraId="4DE5C0D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02244E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5EEEB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79BF2B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5778DF" w14:textId="77777777" w:rsidTr="0083520A">
        <w:trPr>
          <w:jc w:val="center"/>
        </w:trPr>
        <w:tc>
          <w:tcPr>
            <w:tcW w:w="567" w:type="dxa"/>
            <w:tcBorders>
              <w:top w:val="nil"/>
              <w:left w:val="single" w:sz="12" w:space="0" w:color="auto"/>
              <w:bottom w:val="nil"/>
              <w:right w:val="single" w:sz="4" w:space="0" w:color="auto"/>
            </w:tcBorders>
          </w:tcPr>
          <w:p w14:paraId="567720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692</w:t>
            </w:r>
          </w:p>
        </w:tc>
        <w:tc>
          <w:tcPr>
            <w:tcW w:w="5387" w:type="dxa"/>
            <w:tcBorders>
              <w:top w:val="nil"/>
              <w:left w:val="nil"/>
              <w:bottom w:val="nil"/>
              <w:right w:val="nil"/>
            </w:tcBorders>
          </w:tcPr>
          <w:p w14:paraId="3322507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676425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41DC04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AA8C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19DAEA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FF3E0EC" w14:textId="77777777" w:rsidTr="0083520A">
        <w:trPr>
          <w:jc w:val="center"/>
        </w:trPr>
        <w:tc>
          <w:tcPr>
            <w:tcW w:w="567" w:type="dxa"/>
            <w:tcBorders>
              <w:top w:val="nil"/>
              <w:left w:val="single" w:sz="12" w:space="0" w:color="auto"/>
              <w:bottom w:val="nil"/>
              <w:right w:val="single" w:sz="4" w:space="0" w:color="auto"/>
            </w:tcBorders>
          </w:tcPr>
          <w:p w14:paraId="7CC4F4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693</w:t>
            </w:r>
          </w:p>
        </w:tc>
        <w:tc>
          <w:tcPr>
            <w:tcW w:w="5387" w:type="dxa"/>
            <w:tcBorders>
              <w:top w:val="nil"/>
              <w:left w:val="nil"/>
              <w:bottom w:val="nil"/>
              <w:right w:val="nil"/>
            </w:tcBorders>
          </w:tcPr>
          <w:p w14:paraId="2AEE5F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15DC98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AE5803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173BB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ABA4972" w14:textId="77777777" w:rsidTr="0083520A">
        <w:trPr>
          <w:jc w:val="center"/>
        </w:trPr>
        <w:tc>
          <w:tcPr>
            <w:tcW w:w="567" w:type="dxa"/>
            <w:tcBorders>
              <w:top w:val="nil"/>
              <w:left w:val="single" w:sz="12" w:space="0" w:color="auto"/>
              <w:bottom w:val="nil"/>
              <w:right w:val="single" w:sz="4" w:space="0" w:color="auto"/>
            </w:tcBorders>
          </w:tcPr>
          <w:p w14:paraId="3A0887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694</w:t>
            </w:r>
          </w:p>
        </w:tc>
        <w:tc>
          <w:tcPr>
            <w:tcW w:w="5387" w:type="dxa"/>
            <w:tcBorders>
              <w:top w:val="nil"/>
              <w:left w:val="nil"/>
              <w:bottom w:val="nil"/>
              <w:right w:val="nil"/>
            </w:tcBorders>
          </w:tcPr>
          <w:p w14:paraId="7455CEF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1AF20D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52EADF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78815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70C4868" w14:textId="77777777" w:rsidTr="0083520A">
        <w:trPr>
          <w:jc w:val="center"/>
        </w:trPr>
        <w:tc>
          <w:tcPr>
            <w:tcW w:w="567" w:type="dxa"/>
            <w:tcBorders>
              <w:top w:val="nil"/>
              <w:left w:val="single" w:sz="12" w:space="0" w:color="auto"/>
              <w:bottom w:val="nil"/>
              <w:right w:val="single" w:sz="4" w:space="0" w:color="auto"/>
            </w:tcBorders>
          </w:tcPr>
          <w:p w14:paraId="37A075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695</w:t>
            </w:r>
          </w:p>
        </w:tc>
        <w:tc>
          <w:tcPr>
            <w:tcW w:w="5387" w:type="dxa"/>
            <w:tcBorders>
              <w:top w:val="nil"/>
              <w:left w:val="nil"/>
              <w:bottom w:val="nil"/>
              <w:right w:val="nil"/>
            </w:tcBorders>
          </w:tcPr>
          <w:p w14:paraId="21CF50D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295CAC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5F3C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7A95A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AAC2CC7" w14:textId="77777777" w:rsidTr="0083520A">
        <w:trPr>
          <w:jc w:val="center"/>
        </w:trPr>
        <w:tc>
          <w:tcPr>
            <w:tcW w:w="567" w:type="dxa"/>
            <w:tcBorders>
              <w:top w:val="nil"/>
              <w:left w:val="single" w:sz="12" w:space="0" w:color="auto"/>
              <w:bottom w:val="nil"/>
              <w:right w:val="single" w:sz="4" w:space="0" w:color="auto"/>
            </w:tcBorders>
            <w:vAlign w:val="center"/>
          </w:tcPr>
          <w:p w14:paraId="4D4275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A39B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ПКК-23</w:t>
            </w:r>
          </w:p>
        </w:tc>
        <w:tc>
          <w:tcPr>
            <w:tcW w:w="1418" w:type="dxa"/>
            <w:tcBorders>
              <w:top w:val="nil"/>
              <w:left w:val="single" w:sz="4" w:space="0" w:color="auto"/>
              <w:bottom w:val="nil"/>
              <w:right w:val="single" w:sz="4" w:space="0" w:color="auto"/>
            </w:tcBorders>
            <w:vAlign w:val="center"/>
          </w:tcPr>
          <w:p w14:paraId="6488C7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E58DD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3447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5601DC" w14:textId="77777777" w:rsidTr="0083520A">
        <w:trPr>
          <w:jc w:val="center"/>
        </w:trPr>
        <w:tc>
          <w:tcPr>
            <w:tcW w:w="567" w:type="dxa"/>
            <w:tcBorders>
              <w:top w:val="nil"/>
              <w:left w:val="single" w:sz="12" w:space="0" w:color="auto"/>
              <w:bottom w:val="nil"/>
              <w:right w:val="single" w:sz="4" w:space="0" w:color="auto"/>
            </w:tcBorders>
          </w:tcPr>
          <w:p w14:paraId="0A3E80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696</w:t>
            </w:r>
          </w:p>
        </w:tc>
        <w:tc>
          <w:tcPr>
            <w:tcW w:w="5387" w:type="dxa"/>
            <w:tcBorders>
              <w:top w:val="nil"/>
              <w:left w:val="nil"/>
              <w:bottom w:val="nil"/>
              <w:right w:val="nil"/>
            </w:tcBorders>
          </w:tcPr>
          <w:p w14:paraId="1AD4567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5F04D9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581559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0436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2AA252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5F130E" w14:textId="77777777" w:rsidTr="0083520A">
        <w:trPr>
          <w:jc w:val="center"/>
        </w:trPr>
        <w:tc>
          <w:tcPr>
            <w:tcW w:w="567" w:type="dxa"/>
            <w:tcBorders>
              <w:top w:val="nil"/>
              <w:left w:val="single" w:sz="12" w:space="0" w:color="auto"/>
              <w:bottom w:val="nil"/>
              <w:right w:val="single" w:sz="4" w:space="0" w:color="auto"/>
            </w:tcBorders>
          </w:tcPr>
          <w:p w14:paraId="6E9221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697</w:t>
            </w:r>
          </w:p>
        </w:tc>
        <w:tc>
          <w:tcPr>
            <w:tcW w:w="5387" w:type="dxa"/>
            <w:tcBorders>
              <w:top w:val="nil"/>
              <w:left w:val="nil"/>
              <w:bottom w:val="nil"/>
              <w:right w:val="nil"/>
            </w:tcBorders>
          </w:tcPr>
          <w:p w14:paraId="772A56C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2E4F15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B095A5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20DBF11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30BC89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C03EDA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C15E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33BE8" w14:textId="77777777" w:rsidTr="0083520A">
        <w:trPr>
          <w:jc w:val="center"/>
        </w:trPr>
        <w:tc>
          <w:tcPr>
            <w:tcW w:w="567" w:type="dxa"/>
            <w:tcBorders>
              <w:top w:val="nil"/>
              <w:left w:val="single" w:sz="12" w:space="0" w:color="auto"/>
              <w:bottom w:val="nil"/>
              <w:right w:val="single" w:sz="4" w:space="0" w:color="auto"/>
            </w:tcBorders>
          </w:tcPr>
          <w:p w14:paraId="706AAA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698</w:t>
            </w:r>
          </w:p>
        </w:tc>
        <w:tc>
          <w:tcPr>
            <w:tcW w:w="5387" w:type="dxa"/>
            <w:tcBorders>
              <w:top w:val="nil"/>
              <w:left w:val="nil"/>
              <w:bottom w:val="nil"/>
              <w:right w:val="nil"/>
            </w:tcBorders>
          </w:tcPr>
          <w:p w14:paraId="470D3D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1F4BAB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ABC3D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4C85D6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58D031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DBCFD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6F388C" w14:textId="77777777" w:rsidTr="0083520A">
        <w:trPr>
          <w:jc w:val="center"/>
        </w:trPr>
        <w:tc>
          <w:tcPr>
            <w:tcW w:w="567" w:type="dxa"/>
            <w:tcBorders>
              <w:top w:val="nil"/>
              <w:left w:val="single" w:sz="12" w:space="0" w:color="auto"/>
              <w:bottom w:val="nil"/>
              <w:right w:val="single" w:sz="4" w:space="0" w:color="auto"/>
            </w:tcBorders>
          </w:tcPr>
          <w:p w14:paraId="07FE17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699</w:t>
            </w:r>
          </w:p>
        </w:tc>
        <w:tc>
          <w:tcPr>
            <w:tcW w:w="5387" w:type="dxa"/>
            <w:tcBorders>
              <w:top w:val="nil"/>
              <w:left w:val="nil"/>
              <w:bottom w:val="nil"/>
              <w:right w:val="nil"/>
            </w:tcBorders>
          </w:tcPr>
          <w:p w14:paraId="39D6DE1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0312D22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413F13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0C1896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66306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0831E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08F868" w14:textId="77777777" w:rsidTr="0083520A">
        <w:trPr>
          <w:jc w:val="center"/>
        </w:trPr>
        <w:tc>
          <w:tcPr>
            <w:tcW w:w="567" w:type="dxa"/>
            <w:tcBorders>
              <w:top w:val="nil"/>
              <w:left w:val="single" w:sz="12" w:space="0" w:color="auto"/>
              <w:bottom w:val="nil"/>
              <w:right w:val="single" w:sz="4" w:space="0" w:color="auto"/>
            </w:tcBorders>
          </w:tcPr>
          <w:p w14:paraId="66D90D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700</w:t>
            </w:r>
          </w:p>
        </w:tc>
        <w:tc>
          <w:tcPr>
            <w:tcW w:w="5387" w:type="dxa"/>
            <w:tcBorders>
              <w:top w:val="nil"/>
              <w:left w:val="nil"/>
              <w:bottom w:val="nil"/>
              <w:right w:val="nil"/>
            </w:tcBorders>
          </w:tcPr>
          <w:p w14:paraId="2FDD570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960125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55AC5D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09C7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E22060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1A4D94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D5461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928E5E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3E74AC" w14:textId="77777777" w:rsidTr="0083520A">
        <w:trPr>
          <w:jc w:val="center"/>
        </w:trPr>
        <w:tc>
          <w:tcPr>
            <w:tcW w:w="567" w:type="dxa"/>
            <w:tcBorders>
              <w:top w:val="nil"/>
              <w:left w:val="single" w:sz="12" w:space="0" w:color="auto"/>
              <w:bottom w:val="nil"/>
              <w:right w:val="single" w:sz="4" w:space="0" w:color="auto"/>
            </w:tcBorders>
          </w:tcPr>
          <w:p w14:paraId="602E82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701</w:t>
            </w:r>
          </w:p>
        </w:tc>
        <w:tc>
          <w:tcPr>
            <w:tcW w:w="5387" w:type="dxa"/>
            <w:tcBorders>
              <w:top w:val="nil"/>
              <w:left w:val="nil"/>
              <w:bottom w:val="nil"/>
              <w:right w:val="nil"/>
            </w:tcBorders>
          </w:tcPr>
          <w:p w14:paraId="7357F8F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71EE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36A6C6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54CD5A0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50371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022FC8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FE89FD" w14:textId="77777777" w:rsidTr="0083520A">
        <w:trPr>
          <w:jc w:val="center"/>
        </w:trPr>
        <w:tc>
          <w:tcPr>
            <w:tcW w:w="567" w:type="dxa"/>
            <w:tcBorders>
              <w:top w:val="nil"/>
              <w:left w:val="single" w:sz="12" w:space="0" w:color="auto"/>
              <w:bottom w:val="nil"/>
              <w:right w:val="single" w:sz="4" w:space="0" w:color="auto"/>
            </w:tcBorders>
          </w:tcPr>
          <w:p w14:paraId="1C0EDC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702</w:t>
            </w:r>
          </w:p>
        </w:tc>
        <w:tc>
          <w:tcPr>
            <w:tcW w:w="5387" w:type="dxa"/>
            <w:tcBorders>
              <w:top w:val="nil"/>
              <w:left w:val="nil"/>
              <w:bottom w:val="nil"/>
              <w:right w:val="nil"/>
            </w:tcBorders>
          </w:tcPr>
          <w:p w14:paraId="011DACD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A7C186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5C0398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A6AB6E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5AF74F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CADDE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540F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D8F233" w14:textId="77777777" w:rsidTr="0083520A">
        <w:trPr>
          <w:jc w:val="center"/>
        </w:trPr>
        <w:tc>
          <w:tcPr>
            <w:tcW w:w="567" w:type="dxa"/>
            <w:tcBorders>
              <w:top w:val="nil"/>
              <w:left w:val="single" w:sz="12" w:space="0" w:color="auto"/>
              <w:bottom w:val="nil"/>
              <w:right w:val="single" w:sz="4" w:space="0" w:color="auto"/>
            </w:tcBorders>
          </w:tcPr>
          <w:p w14:paraId="7B00A8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703</w:t>
            </w:r>
          </w:p>
        </w:tc>
        <w:tc>
          <w:tcPr>
            <w:tcW w:w="5387" w:type="dxa"/>
            <w:tcBorders>
              <w:top w:val="nil"/>
              <w:left w:val="nil"/>
              <w:bottom w:val="nil"/>
              <w:right w:val="nil"/>
            </w:tcBorders>
          </w:tcPr>
          <w:p w14:paraId="6350A87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285B77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7F9ED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2A1529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D33E24" w14:textId="77777777" w:rsidTr="0083520A">
        <w:trPr>
          <w:jc w:val="center"/>
        </w:trPr>
        <w:tc>
          <w:tcPr>
            <w:tcW w:w="567" w:type="dxa"/>
            <w:tcBorders>
              <w:top w:val="nil"/>
              <w:left w:val="single" w:sz="12" w:space="0" w:color="auto"/>
              <w:bottom w:val="nil"/>
              <w:right w:val="single" w:sz="4" w:space="0" w:color="auto"/>
            </w:tcBorders>
          </w:tcPr>
          <w:p w14:paraId="05D03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704</w:t>
            </w:r>
          </w:p>
        </w:tc>
        <w:tc>
          <w:tcPr>
            <w:tcW w:w="5387" w:type="dxa"/>
            <w:tcBorders>
              <w:top w:val="nil"/>
              <w:left w:val="nil"/>
              <w:bottom w:val="nil"/>
              <w:right w:val="nil"/>
            </w:tcBorders>
          </w:tcPr>
          <w:p w14:paraId="209AFC6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74D105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1C93D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0454A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2D5AE3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114722D" w14:textId="77777777" w:rsidTr="0083520A">
        <w:trPr>
          <w:jc w:val="center"/>
        </w:trPr>
        <w:tc>
          <w:tcPr>
            <w:tcW w:w="567" w:type="dxa"/>
            <w:tcBorders>
              <w:top w:val="nil"/>
              <w:left w:val="single" w:sz="12" w:space="0" w:color="auto"/>
              <w:bottom w:val="nil"/>
              <w:right w:val="single" w:sz="4" w:space="0" w:color="auto"/>
            </w:tcBorders>
          </w:tcPr>
          <w:p w14:paraId="4D039C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705</w:t>
            </w:r>
          </w:p>
        </w:tc>
        <w:tc>
          <w:tcPr>
            <w:tcW w:w="5387" w:type="dxa"/>
            <w:tcBorders>
              <w:top w:val="nil"/>
              <w:left w:val="nil"/>
              <w:bottom w:val="nil"/>
              <w:right w:val="nil"/>
            </w:tcBorders>
          </w:tcPr>
          <w:p w14:paraId="1E93230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0DB2E1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2832E7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9B7C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81D18A" w14:textId="77777777" w:rsidTr="0083520A">
        <w:trPr>
          <w:jc w:val="center"/>
        </w:trPr>
        <w:tc>
          <w:tcPr>
            <w:tcW w:w="567" w:type="dxa"/>
            <w:tcBorders>
              <w:top w:val="nil"/>
              <w:left w:val="single" w:sz="12" w:space="0" w:color="auto"/>
              <w:bottom w:val="nil"/>
              <w:right w:val="single" w:sz="4" w:space="0" w:color="auto"/>
            </w:tcBorders>
          </w:tcPr>
          <w:p w14:paraId="386D1F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706</w:t>
            </w:r>
          </w:p>
        </w:tc>
        <w:tc>
          <w:tcPr>
            <w:tcW w:w="5387" w:type="dxa"/>
            <w:tcBorders>
              <w:top w:val="nil"/>
              <w:left w:val="nil"/>
              <w:bottom w:val="nil"/>
              <w:right w:val="nil"/>
            </w:tcBorders>
          </w:tcPr>
          <w:p w14:paraId="4D636A4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79F143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7BAE6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81F0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74E44" w14:textId="77777777" w:rsidTr="0083520A">
        <w:trPr>
          <w:jc w:val="center"/>
        </w:trPr>
        <w:tc>
          <w:tcPr>
            <w:tcW w:w="567" w:type="dxa"/>
            <w:tcBorders>
              <w:top w:val="nil"/>
              <w:left w:val="single" w:sz="12" w:space="0" w:color="auto"/>
              <w:bottom w:val="nil"/>
              <w:right w:val="single" w:sz="4" w:space="0" w:color="auto"/>
            </w:tcBorders>
          </w:tcPr>
          <w:p w14:paraId="0450A5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707</w:t>
            </w:r>
          </w:p>
        </w:tc>
        <w:tc>
          <w:tcPr>
            <w:tcW w:w="5387" w:type="dxa"/>
            <w:tcBorders>
              <w:top w:val="nil"/>
              <w:left w:val="nil"/>
              <w:bottom w:val="nil"/>
              <w:right w:val="nil"/>
            </w:tcBorders>
          </w:tcPr>
          <w:p w14:paraId="24EAF2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646222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3CE79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432174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35D3F3" w14:textId="77777777" w:rsidTr="0083520A">
        <w:trPr>
          <w:jc w:val="center"/>
        </w:trPr>
        <w:tc>
          <w:tcPr>
            <w:tcW w:w="567" w:type="dxa"/>
            <w:tcBorders>
              <w:top w:val="nil"/>
              <w:left w:val="single" w:sz="12" w:space="0" w:color="auto"/>
              <w:bottom w:val="nil"/>
              <w:right w:val="single" w:sz="4" w:space="0" w:color="auto"/>
            </w:tcBorders>
            <w:vAlign w:val="center"/>
          </w:tcPr>
          <w:p w14:paraId="7D026B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0E5134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ПКК-24</w:t>
            </w:r>
          </w:p>
        </w:tc>
        <w:tc>
          <w:tcPr>
            <w:tcW w:w="1418" w:type="dxa"/>
            <w:tcBorders>
              <w:top w:val="nil"/>
              <w:left w:val="single" w:sz="4" w:space="0" w:color="auto"/>
              <w:bottom w:val="nil"/>
              <w:right w:val="single" w:sz="4" w:space="0" w:color="auto"/>
            </w:tcBorders>
            <w:vAlign w:val="center"/>
          </w:tcPr>
          <w:p w14:paraId="4F228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A9877C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637C2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DFE40E4" w14:textId="77777777" w:rsidTr="0083520A">
        <w:trPr>
          <w:jc w:val="center"/>
        </w:trPr>
        <w:tc>
          <w:tcPr>
            <w:tcW w:w="567" w:type="dxa"/>
            <w:tcBorders>
              <w:top w:val="nil"/>
              <w:left w:val="single" w:sz="12" w:space="0" w:color="auto"/>
              <w:bottom w:val="nil"/>
              <w:right w:val="single" w:sz="4" w:space="0" w:color="auto"/>
            </w:tcBorders>
          </w:tcPr>
          <w:p w14:paraId="0010F99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w:t>
            </w:r>
          </w:p>
        </w:tc>
        <w:tc>
          <w:tcPr>
            <w:tcW w:w="5387" w:type="dxa"/>
            <w:tcBorders>
              <w:top w:val="nil"/>
              <w:left w:val="nil"/>
              <w:bottom w:val="nil"/>
              <w:right w:val="nil"/>
            </w:tcBorders>
          </w:tcPr>
          <w:p w14:paraId="264376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52A225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3C73C7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CADAD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413B60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8FC6D3E" w14:textId="77777777" w:rsidTr="0083520A">
        <w:trPr>
          <w:jc w:val="center"/>
        </w:trPr>
        <w:tc>
          <w:tcPr>
            <w:tcW w:w="567" w:type="dxa"/>
            <w:tcBorders>
              <w:top w:val="nil"/>
              <w:left w:val="single" w:sz="12" w:space="0" w:color="auto"/>
              <w:bottom w:val="nil"/>
              <w:right w:val="single" w:sz="4" w:space="0" w:color="auto"/>
            </w:tcBorders>
          </w:tcPr>
          <w:p w14:paraId="3E0C34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709</w:t>
            </w:r>
          </w:p>
        </w:tc>
        <w:tc>
          <w:tcPr>
            <w:tcW w:w="5387" w:type="dxa"/>
            <w:tcBorders>
              <w:top w:val="nil"/>
              <w:left w:val="nil"/>
              <w:bottom w:val="nil"/>
              <w:right w:val="nil"/>
            </w:tcBorders>
          </w:tcPr>
          <w:p w14:paraId="753AC2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A3AB63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6C3E6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78A2F5F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1EC40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11EDB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7CDB0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B0E0D3" w14:textId="77777777" w:rsidTr="0083520A">
        <w:trPr>
          <w:jc w:val="center"/>
        </w:trPr>
        <w:tc>
          <w:tcPr>
            <w:tcW w:w="567" w:type="dxa"/>
            <w:tcBorders>
              <w:top w:val="nil"/>
              <w:left w:val="single" w:sz="12" w:space="0" w:color="auto"/>
              <w:bottom w:val="nil"/>
              <w:right w:val="single" w:sz="4" w:space="0" w:color="auto"/>
            </w:tcBorders>
          </w:tcPr>
          <w:p w14:paraId="76F7BC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710</w:t>
            </w:r>
          </w:p>
        </w:tc>
        <w:tc>
          <w:tcPr>
            <w:tcW w:w="5387" w:type="dxa"/>
            <w:tcBorders>
              <w:top w:val="nil"/>
              <w:left w:val="nil"/>
              <w:bottom w:val="nil"/>
              <w:right w:val="nil"/>
            </w:tcBorders>
          </w:tcPr>
          <w:p w14:paraId="18F4AC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7D9571D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93DF2C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08972E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AD19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4867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27FC7A3" w14:textId="77777777" w:rsidTr="0083520A">
        <w:trPr>
          <w:jc w:val="center"/>
        </w:trPr>
        <w:tc>
          <w:tcPr>
            <w:tcW w:w="567" w:type="dxa"/>
            <w:tcBorders>
              <w:top w:val="nil"/>
              <w:left w:val="single" w:sz="12" w:space="0" w:color="auto"/>
              <w:bottom w:val="nil"/>
              <w:right w:val="single" w:sz="4" w:space="0" w:color="auto"/>
            </w:tcBorders>
          </w:tcPr>
          <w:p w14:paraId="36ADDA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711</w:t>
            </w:r>
          </w:p>
        </w:tc>
        <w:tc>
          <w:tcPr>
            <w:tcW w:w="5387" w:type="dxa"/>
            <w:tcBorders>
              <w:top w:val="nil"/>
              <w:left w:val="nil"/>
              <w:bottom w:val="nil"/>
              <w:right w:val="nil"/>
            </w:tcBorders>
          </w:tcPr>
          <w:p w14:paraId="469C285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FC47B2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FB66AE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7430F0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4842F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1B90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B1A9A99"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19008021"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6A9A6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5559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F9926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17566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FE616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C6C4B76" w14:textId="77777777" w:rsidTr="0083520A">
        <w:trPr>
          <w:jc w:val="center"/>
        </w:trPr>
        <w:tc>
          <w:tcPr>
            <w:tcW w:w="567" w:type="dxa"/>
            <w:tcBorders>
              <w:top w:val="nil"/>
              <w:left w:val="single" w:sz="12" w:space="0" w:color="auto"/>
              <w:bottom w:val="nil"/>
              <w:right w:val="single" w:sz="4" w:space="0" w:color="auto"/>
            </w:tcBorders>
          </w:tcPr>
          <w:p w14:paraId="43403B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712</w:t>
            </w:r>
          </w:p>
        </w:tc>
        <w:tc>
          <w:tcPr>
            <w:tcW w:w="5387" w:type="dxa"/>
            <w:tcBorders>
              <w:top w:val="nil"/>
              <w:left w:val="nil"/>
              <w:bottom w:val="nil"/>
              <w:right w:val="nil"/>
            </w:tcBorders>
          </w:tcPr>
          <w:p w14:paraId="1248711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0027E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1635EB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DA228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0FA7E7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D2B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3E026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935B4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F1E8E6E" w14:textId="77777777" w:rsidTr="0083520A">
        <w:trPr>
          <w:jc w:val="center"/>
        </w:trPr>
        <w:tc>
          <w:tcPr>
            <w:tcW w:w="567" w:type="dxa"/>
            <w:tcBorders>
              <w:top w:val="nil"/>
              <w:left w:val="single" w:sz="12" w:space="0" w:color="auto"/>
              <w:bottom w:val="nil"/>
              <w:right w:val="single" w:sz="4" w:space="0" w:color="auto"/>
            </w:tcBorders>
          </w:tcPr>
          <w:p w14:paraId="5197BE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713</w:t>
            </w:r>
          </w:p>
        </w:tc>
        <w:tc>
          <w:tcPr>
            <w:tcW w:w="5387" w:type="dxa"/>
            <w:tcBorders>
              <w:top w:val="nil"/>
              <w:left w:val="nil"/>
              <w:bottom w:val="nil"/>
              <w:right w:val="nil"/>
            </w:tcBorders>
          </w:tcPr>
          <w:p w14:paraId="45796C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5E33EE3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946A1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75B260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73923E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622C6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555440D" w14:textId="77777777" w:rsidTr="0083520A">
        <w:trPr>
          <w:jc w:val="center"/>
        </w:trPr>
        <w:tc>
          <w:tcPr>
            <w:tcW w:w="567" w:type="dxa"/>
            <w:tcBorders>
              <w:top w:val="nil"/>
              <w:left w:val="single" w:sz="12" w:space="0" w:color="auto"/>
              <w:bottom w:val="nil"/>
              <w:right w:val="single" w:sz="4" w:space="0" w:color="auto"/>
            </w:tcBorders>
          </w:tcPr>
          <w:p w14:paraId="124AE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714</w:t>
            </w:r>
          </w:p>
        </w:tc>
        <w:tc>
          <w:tcPr>
            <w:tcW w:w="5387" w:type="dxa"/>
            <w:tcBorders>
              <w:top w:val="nil"/>
              <w:left w:val="nil"/>
              <w:bottom w:val="nil"/>
              <w:right w:val="nil"/>
            </w:tcBorders>
          </w:tcPr>
          <w:p w14:paraId="5DBDFAB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5C48C8B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4863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70BE1E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2DE542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F386A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24C549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0030C5" w14:textId="77777777" w:rsidTr="0083520A">
        <w:trPr>
          <w:jc w:val="center"/>
        </w:trPr>
        <w:tc>
          <w:tcPr>
            <w:tcW w:w="567" w:type="dxa"/>
            <w:tcBorders>
              <w:top w:val="nil"/>
              <w:left w:val="single" w:sz="12" w:space="0" w:color="auto"/>
              <w:bottom w:val="nil"/>
              <w:right w:val="single" w:sz="4" w:space="0" w:color="auto"/>
            </w:tcBorders>
          </w:tcPr>
          <w:p w14:paraId="332066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715</w:t>
            </w:r>
          </w:p>
        </w:tc>
        <w:tc>
          <w:tcPr>
            <w:tcW w:w="5387" w:type="dxa"/>
            <w:tcBorders>
              <w:top w:val="nil"/>
              <w:left w:val="nil"/>
              <w:bottom w:val="nil"/>
              <w:right w:val="nil"/>
            </w:tcBorders>
          </w:tcPr>
          <w:p w14:paraId="7D0892F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4CFBDBF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753337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48F54F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2FCA4E" w14:textId="77777777" w:rsidTr="0083520A">
        <w:trPr>
          <w:jc w:val="center"/>
        </w:trPr>
        <w:tc>
          <w:tcPr>
            <w:tcW w:w="567" w:type="dxa"/>
            <w:tcBorders>
              <w:top w:val="nil"/>
              <w:left w:val="single" w:sz="12" w:space="0" w:color="auto"/>
              <w:bottom w:val="nil"/>
              <w:right w:val="single" w:sz="4" w:space="0" w:color="auto"/>
            </w:tcBorders>
          </w:tcPr>
          <w:p w14:paraId="505BB0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716</w:t>
            </w:r>
          </w:p>
        </w:tc>
        <w:tc>
          <w:tcPr>
            <w:tcW w:w="5387" w:type="dxa"/>
            <w:tcBorders>
              <w:top w:val="nil"/>
              <w:left w:val="nil"/>
              <w:bottom w:val="nil"/>
              <w:right w:val="nil"/>
            </w:tcBorders>
          </w:tcPr>
          <w:p w14:paraId="6898EF5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4E23004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FCD6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5C364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63FA73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D648CCB" w14:textId="77777777" w:rsidTr="0083520A">
        <w:trPr>
          <w:jc w:val="center"/>
        </w:trPr>
        <w:tc>
          <w:tcPr>
            <w:tcW w:w="567" w:type="dxa"/>
            <w:tcBorders>
              <w:top w:val="nil"/>
              <w:left w:val="single" w:sz="12" w:space="0" w:color="auto"/>
              <w:bottom w:val="nil"/>
              <w:right w:val="single" w:sz="4" w:space="0" w:color="auto"/>
            </w:tcBorders>
          </w:tcPr>
          <w:p w14:paraId="3670E3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717</w:t>
            </w:r>
          </w:p>
        </w:tc>
        <w:tc>
          <w:tcPr>
            <w:tcW w:w="5387" w:type="dxa"/>
            <w:tcBorders>
              <w:top w:val="nil"/>
              <w:left w:val="nil"/>
              <w:bottom w:val="nil"/>
              <w:right w:val="nil"/>
            </w:tcBorders>
          </w:tcPr>
          <w:p w14:paraId="23CB3B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46B2F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82B8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0E71D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1E9ED7" w14:textId="77777777" w:rsidTr="0083520A">
        <w:trPr>
          <w:jc w:val="center"/>
        </w:trPr>
        <w:tc>
          <w:tcPr>
            <w:tcW w:w="567" w:type="dxa"/>
            <w:tcBorders>
              <w:top w:val="nil"/>
              <w:left w:val="single" w:sz="12" w:space="0" w:color="auto"/>
              <w:bottom w:val="nil"/>
              <w:right w:val="single" w:sz="4" w:space="0" w:color="auto"/>
            </w:tcBorders>
          </w:tcPr>
          <w:p w14:paraId="157A56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718</w:t>
            </w:r>
          </w:p>
        </w:tc>
        <w:tc>
          <w:tcPr>
            <w:tcW w:w="5387" w:type="dxa"/>
            <w:tcBorders>
              <w:top w:val="nil"/>
              <w:left w:val="nil"/>
              <w:bottom w:val="nil"/>
              <w:right w:val="nil"/>
            </w:tcBorders>
          </w:tcPr>
          <w:p w14:paraId="114C0E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2DD132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D8C25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49520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9AB3014" w14:textId="77777777" w:rsidTr="0083520A">
        <w:trPr>
          <w:jc w:val="center"/>
        </w:trPr>
        <w:tc>
          <w:tcPr>
            <w:tcW w:w="567" w:type="dxa"/>
            <w:tcBorders>
              <w:top w:val="nil"/>
              <w:left w:val="single" w:sz="12" w:space="0" w:color="auto"/>
              <w:bottom w:val="nil"/>
              <w:right w:val="single" w:sz="4" w:space="0" w:color="auto"/>
            </w:tcBorders>
          </w:tcPr>
          <w:p w14:paraId="09C0624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719</w:t>
            </w:r>
          </w:p>
        </w:tc>
        <w:tc>
          <w:tcPr>
            <w:tcW w:w="5387" w:type="dxa"/>
            <w:tcBorders>
              <w:top w:val="nil"/>
              <w:left w:val="nil"/>
              <w:bottom w:val="nil"/>
              <w:right w:val="nil"/>
            </w:tcBorders>
          </w:tcPr>
          <w:p w14:paraId="348795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5090D9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418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326577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5D9D282" w14:textId="77777777" w:rsidTr="0083520A">
        <w:trPr>
          <w:jc w:val="center"/>
        </w:trPr>
        <w:tc>
          <w:tcPr>
            <w:tcW w:w="567" w:type="dxa"/>
            <w:tcBorders>
              <w:top w:val="nil"/>
              <w:left w:val="single" w:sz="12" w:space="0" w:color="auto"/>
              <w:bottom w:val="nil"/>
              <w:right w:val="single" w:sz="4" w:space="0" w:color="auto"/>
            </w:tcBorders>
            <w:vAlign w:val="center"/>
          </w:tcPr>
          <w:p w14:paraId="376072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A0B7B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ПКК-25</w:t>
            </w:r>
          </w:p>
        </w:tc>
        <w:tc>
          <w:tcPr>
            <w:tcW w:w="1418" w:type="dxa"/>
            <w:tcBorders>
              <w:top w:val="nil"/>
              <w:left w:val="single" w:sz="4" w:space="0" w:color="auto"/>
              <w:bottom w:val="nil"/>
              <w:right w:val="single" w:sz="4" w:space="0" w:color="auto"/>
            </w:tcBorders>
            <w:vAlign w:val="center"/>
          </w:tcPr>
          <w:p w14:paraId="758CF8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C14C0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27B8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FA5FDCF" w14:textId="77777777" w:rsidTr="0083520A">
        <w:trPr>
          <w:jc w:val="center"/>
        </w:trPr>
        <w:tc>
          <w:tcPr>
            <w:tcW w:w="567" w:type="dxa"/>
            <w:tcBorders>
              <w:top w:val="nil"/>
              <w:left w:val="single" w:sz="12" w:space="0" w:color="auto"/>
              <w:bottom w:val="nil"/>
              <w:right w:val="single" w:sz="4" w:space="0" w:color="auto"/>
            </w:tcBorders>
          </w:tcPr>
          <w:p w14:paraId="306D9A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720</w:t>
            </w:r>
          </w:p>
        </w:tc>
        <w:tc>
          <w:tcPr>
            <w:tcW w:w="5387" w:type="dxa"/>
            <w:tcBorders>
              <w:top w:val="nil"/>
              <w:left w:val="nil"/>
              <w:bottom w:val="nil"/>
              <w:right w:val="nil"/>
            </w:tcBorders>
          </w:tcPr>
          <w:p w14:paraId="77CFBF9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7F6A51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4C27CF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44B6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1D242B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B7FDDAC" w14:textId="77777777" w:rsidTr="0083520A">
        <w:trPr>
          <w:jc w:val="center"/>
        </w:trPr>
        <w:tc>
          <w:tcPr>
            <w:tcW w:w="567" w:type="dxa"/>
            <w:tcBorders>
              <w:top w:val="nil"/>
              <w:left w:val="single" w:sz="12" w:space="0" w:color="auto"/>
              <w:bottom w:val="nil"/>
              <w:right w:val="single" w:sz="4" w:space="0" w:color="auto"/>
            </w:tcBorders>
          </w:tcPr>
          <w:p w14:paraId="6E06B1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721</w:t>
            </w:r>
          </w:p>
        </w:tc>
        <w:tc>
          <w:tcPr>
            <w:tcW w:w="5387" w:type="dxa"/>
            <w:tcBorders>
              <w:top w:val="nil"/>
              <w:left w:val="nil"/>
              <w:bottom w:val="nil"/>
              <w:right w:val="nil"/>
            </w:tcBorders>
          </w:tcPr>
          <w:p w14:paraId="11C28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6DDC02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C53A56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1FFDC8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660651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81E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6C30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23AB05F" w14:textId="77777777" w:rsidTr="0083520A">
        <w:trPr>
          <w:jc w:val="center"/>
        </w:trPr>
        <w:tc>
          <w:tcPr>
            <w:tcW w:w="567" w:type="dxa"/>
            <w:tcBorders>
              <w:top w:val="nil"/>
              <w:left w:val="single" w:sz="12" w:space="0" w:color="auto"/>
              <w:bottom w:val="nil"/>
              <w:right w:val="single" w:sz="4" w:space="0" w:color="auto"/>
            </w:tcBorders>
          </w:tcPr>
          <w:p w14:paraId="2367EE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722</w:t>
            </w:r>
          </w:p>
        </w:tc>
        <w:tc>
          <w:tcPr>
            <w:tcW w:w="5387" w:type="dxa"/>
            <w:tcBorders>
              <w:top w:val="nil"/>
              <w:left w:val="nil"/>
              <w:bottom w:val="nil"/>
              <w:right w:val="nil"/>
            </w:tcBorders>
          </w:tcPr>
          <w:p w14:paraId="652F7E4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6A0D7C7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26C739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359B2E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D571C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1E6118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7A001D" w14:textId="77777777" w:rsidTr="0083520A">
        <w:trPr>
          <w:jc w:val="center"/>
        </w:trPr>
        <w:tc>
          <w:tcPr>
            <w:tcW w:w="567" w:type="dxa"/>
            <w:tcBorders>
              <w:top w:val="nil"/>
              <w:left w:val="single" w:sz="12" w:space="0" w:color="auto"/>
              <w:bottom w:val="nil"/>
              <w:right w:val="single" w:sz="4" w:space="0" w:color="auto"/>
            </w:tcBorders>
          </w:tcPr>
          <w:p w14:paraId="008D07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723</w:t>
            </w:r>
          </w:p>
        </w:tc>
        <w:tc>
          <w:tcPr>
            <w:tcW w:w="5387" w:type="dxa"/>
            <w:tcBorders>
              <w:top w:val="nil"/>
              <w:left w:val="nil"/>
              <w:bottom w:val="nil"/>
              <w:right w:val="nil"/>
            </w:tcBorders>
          </w:tcPr>
          <w:p w14:paraId="3D75D9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6D2BAB3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3F554B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462E2B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43F74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1604D1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939A9AF" w14:textId="77777777" w:rsidTr="0083520A">
        <w:trPr>
          <w:jc w:val="center"/>
        </w:trPr>
        <w:tc>
          <w:tcPr>
            <w:tcW w:w="567" w:type="dxa"/>
            <w:tcBorders>
              <w:top w:val="nil"/>
              <w:left w:val="single" w:sz="12" w:space="0" w:color="auto"/>
              <w:bottom w:val="nil"/>
              <w:right w:val="single" w:sz="4" w:space="0" w:color="auto"/>
            </w:tcBorders>
          </w:tcPr>
          <w:p w14:paraId="316318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724</w:t>
            </w:r>
          </w:p>
        </w:tc>
        <w:tc>
          <w:tcPr>
            <w:tcW w:w="5387" w:type="dxa"/>
            <w:tcBorders>
              <w:top w:val="nil"/>
              <w:left w:val="nil"/>
              <w:bottom w:val="nil"/>
              <w:right w:val="nil"/>
            </w:tcBorders>
          </w:tcPr>
          <w:p w14:paraId="419F6B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1BFCCAA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BF6404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10DC4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483A5BB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01DD7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920D7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BEF5F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2AE943D" w14:textId="77777777" w:rsidTr="0083520A">
        <w:trPr>
          <w:jc w:val="center"/>
        </w:trPr>
        <w:tc>
          <w:tcPr>
            <w:tcW w:w="567" w:type="dxa"/>
            <w:tcBorders>
              <w:top w:val="nil"/>
              <w:left w:val="single" w:sz="12" w:space="0" w:color="auto"/>
              <w:bottom w:val="nil"/>
              <w:right w:val="single" w:sz="4" w:space="0" w:color="auto"/>
            </w:tcBorders>
          </w:tcPr>
          <w:p w14:paraId="142F838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725</w:t>
            </w:r>
          </w:p>
        </w:tc>
        <w:tc>
          <w:tcPr>
            <w:tcW w:w="5387" w:type="dxa"/>
            <w:tcBorders>
              <w:top w:val="nil"/>
              <w:left w:val="nil"/>
              <w:bottom w:val="nil"/>
              <w:right w:val="nil"/>
            </w:tcBorders>
          </w:tcPr>
          <w:p w14:paraId="7DD4B9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64CB91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0A9C3C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3BC7A5B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52D5F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8A951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78354F" w14:textId="77777777" w:rsidTr="0083520A">
        <w:trPr>
          <w:jc w:val="center"/>
        </w:trPr>
        <w:tc>
          <w:tcPr>
            <w:tcW w:w="567" w:type="dxa"/>
            <w:tcBorders>
              <w:top w:val="nil"/>
              <w:left w:val="single" w:sz="12" w:space="0" w:color="auto"/>
              <w:bottom w:val="nil"/>
              <w:right w:val="single" w:sz="4" w:space="0" w:color="auto"/>
            </w:tcBorders>
          </w:tcPr>
          <w:p w14:paraId="3E79CB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726</w:t>
            </w:r>
          </w:p>
        </w:tc>
        <w:tc>
          <w:tcPr>
            <w:tcW w:w="5387" w:type="dxa"/>
            <w:tcBorders>
              <w:top w:val="nil"/>
              <w:left w:val="nil"/>
              <w:bottom w:val="nil"/>
              <w:right w:val="nil"/>
            </w:tcBorders>
          </w:tcPr>
          <w:p w14:paraId="618CDAB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73B00E8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442B102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4317E61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06E3AB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73BB8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1CE4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3D6E72D" w14:textId="77777777" w:rsidTr="0083520A">
        <w:trPr>
          <w:jc w:val="center"/>
        </w:trPr>
        <w:tc>
          <w:tcPr>
            <w:tcW w:w="567" w:type="dxa"/>
            <w:tcBorders>
              <w:top w:val="nil"/>
              <w:left w:val="single" w:sz="12" w:space="0" w:color="auto"/>
              <w:bottom w:val="nil"/>
              <w:right w:val="single" w:sz="4" w:space="0" w:color="auto"/>
            </w:tcBorders>
          </w:tcPr>
          <w:p w14:paraId="72A1F3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727</w:t>
            </w:r>
          </w:p>
        </w:tc>
        <w:tc>
          <w:tcPr>
            <w:tcW w:w="5387" w:type="dxa"/>
            <w:tcBorders>
              <w:top w:val="nil"/>
              <w:left w:val="nil"/>
              <w:bottom w:val="nil"/>
              <w:right w:val="nil"/>
            </w:tcBorders>
          </w:tcPr>
          <w:p w14:paraId="4A1808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171150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E58898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tcBorders>
              <w:top w:val="nil"/>
              <w:left w:val="single" w:sz="4" w:space="0" w:color="auto"/>
              <w:bottom w:val="nil"/>
              <w:right w:val="single" w:sz="12" w:space="0" w:color="auto"/>
            </w:tcBorders>
          </w:tcPr>
          <w:p w14:paraId="75A0C5F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15B555" w14:textId="77777777" w:rsidTr="0083520A">
        <w:trPr>
          <w:jc w:val="center"/>
        </w:trPr>
        <w:tc>
          <w:tcPr>
            <w:tcW w:w="567" w:type="dxa"/>
            <w:tcBorders>
              <w:top w:val="nil"/>
              <w:left w:val="single" w:sz="12" w:space="0" w:color="auto"/>
              <w:bottom w:val="nil"/>
              <w:right w:val="single" w:sz="4" w:space="0" w:color="auto"/>
            </w:tcBorders>
          </w:tcPr>
          <w:p w14:paraId="566F72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728</w:t>
            </w:r>
          </w:p>
        </w:tc>
        <w:tc>
          <w:tcPr>
            <w:tcW w:w="5387" w:type="dxa"/>
            <w:tcBorders>
              <w:top w:val="nil"/>
              <w:left w:val="nil"/>
              <w:bottom w:val="nil"/>
              <w:right w:val="nil"/>
            </w:tcBorders>
          </w:tcPr>
          <w:p w14:paraId="0C84B7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5A7056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22A21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06A46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tcBorders>
              <w:top w:val="nil"/>
              <w:left w:val="single" w:sz="4" w:space="0" w:color="auto"/>
              <w:bottom w:val="nil"/>
              <w:right w:val="single" w:sz="12" w:space="0" w:color="auto"/>
            </w:tcBorders>
          </w:tcPr>
          <w:p w14:paraId="48151D6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600F09" w14:textId="77777777" w:rsidTr="0083520A">
        <w:trPr>
          <w:jc w:val="center"/>
        </w:trPr>
        <w:tc>
          <w:tcPr>
            <w:tcW w:w="567" w:type="dxa"/>
            <w:tcBorders>
              <w:top w:val="nil"/>
              <w:left w:val="single" w:sz="12" w:space="0" w:color="auto"/>
              <w:bottom w:val="nil"/>
              <w:right w:val="single" w:sz="4" w:space="0" w:color="auto"/>
            </w:tcBorders>
          </w:tcPr>
          <w:p w14:paraId="74DA71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729</w:t>
            </w:r>
          </w:p>
        </w:tc>
        <w:tc>
          <w:tcPr>
            <w:tcW w:w="5387" w:type="dxa"/>
            <w:tcBorders>
              <w:top w:val="nil"/>
              <w:left w:val="nil"/>
              <w:bottom w:val="nil"/>
              <w:right w:val="nil"/>
            </w:tcBorders>
          </w:tcPr>
          <w:p w14:paraId="7B43B2E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6F32F8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7BA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FEC7C0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DE1DE99" w14:textId="77777777" w:rsidTr="0083520A">
        <w:trPr>
          <w:jc w:val="center"/>
        </w:trPr>
        <w:tc>
          <w:tcPr>
            <w:tcW w:w="567" w:type="dxa"/>
            <w:tcBorders>
              <w:top w:val="nil"/>
              <w:left w:val="single" w:sz="12" w:space="0" w:color="auto"/>
              <w:bottom w:val="nil"/>
              <w:right w:val="single" w:sz="4" w:space="0" w:color="auto"/>
            </w:tcBorders>
          </w:tcPr>
          <w:p w14:paraId="062D9F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730</w:t>
            </w:r>
          </w:p>
        </w:tc>
        <w:tc>
          <w:tcPr>
            <w:tcW w:w="5387" w:type="dxa"/>
            <w:tcBorders>
              <w:top w:val="nil"/>
              <w:left w:val="nil"/>
              <w:bottom w:val="nil"/>
              <w:right w:val="nil"/>
            </w:tcBorders>
          </w:tcPr>
          <w:p w14:paraId="1F5E9C7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0BA4B9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979A9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5B6933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B34888" w14:textId="77777777" w:rsidTr="0083520A">
        <w:trPr>
          <w:jc w:val="center"/>
        </w:trPr>
        <w:tc>
          <w:tcPr>
            <w:tcW w:w="567" w:type="dxa"/>
            <w:tcBorders>
              <w:top w:val="nil"/>
              <w:left w:val="single" w:sz="12" w:space="0" w:color="auto"/>
              <w:bottom w:val="nil"/>
              <w:right w:val="single" w:sz="4" w:space="0" w:color="auto"/>
            </w:tcBorders>
          </w:tcPr>
          <w:p w14:paraId="0D25745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731</w:t>
            </w:r>
          </w:p>
        </w:tc>
        <w:tc>
          <w:tcPr>
            <w:tcW w:w="5387" w:type="dxa"/>
            <w:tcBorders>
              <w:top w:val="nil"/>
              <w:left w:val="nil"/>
              <w:bottom w:val="nil"/>
              <w:right w:val="nil"/>
            </w:tcBorders>
          </w:tcPr>
          <w:p w14:paraId="70EC0E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Влаштування бетонного вимощення навколо </w:t>
            </w:r>
            <w:proofErr w:type="spellStart"/>
            <w:r w:rsidRPr="00332BA6">
              <w:rPr>
                <w:rFonts w:ascii="Times New Roman" w:hAnsi="Times New Roman" w:cs="Times New Roman"/>
                <w:spacing w:val="-3"/>
                <w:sz w:val="20"/>
                <w:szCs w:val="20"/>
              </w:rPr>
              <w:t>колодязiв</w:t>
            </w:r>
            <w:proofErr w:type="spellEnd"/>
          </w:p>
        </w:tc>
        <w:tc>
          <w:tcPr>
            <w:tcW w:w="1418" w:type="dxa"/>
            <w:tcBorders>
              <w:top w:val="nil"/>
              <w:left w:val="single" w:sz="4" w:space="0" w:color="auto"/>
              <w:bottom w:val="nil"/>
              <w:right w:val="nil"/>
            </w:tcBorders>
          </w:tcPr>
          <w:p w14:paraId="2AE520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31BFB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tcBorders>
              <w:top w:val="nil"/>
              <w:left w:val="single" w:sz="4" w:space="0" w:color="auto"/>
              <w:bottom w:val="nil"/>
              <w:right w:val="single" w:sz="12" w:space="0" w:color="auto"/>
            </w:tcBorders>
          </w:tcPr>
          <w:p w14:paraId="53888D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75E308A" w14:textId="77777777" w:rsidTr="0083520A">
        <w:trPr>
          <w:jc w:val="center"/>
        </w:trPr>
        <w:tc>
          <w:tcPr>
            <w:tcW w:w="567" w:type="dxa"/>
            <w:tcBorders>
              <w:top w:val="nil"/>
              <w:left w:val="single" w:sz="12" w:space="0" w:color="auto"/>
              <w:bottom w:val="nil"/>
              <w:right w:val="single" w:sz="4" w:space="0" w:color="auto"/>
            </w:tcBorders>
            <w:vAlign w:val="center"/>
          </w:tcPr>
          <w:p w14:paraId="50F269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EBF0F1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Благоустрій</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території</w:t>
            </w:r>
            <w:proofErr w:type="spellEnd"/>
          </w:p>
        </w:tc>
        <w:tc>
          <w:tcPr>
            <w:tcW w:w="1418" w:type="dxa"/>
            <w:tcBorders>
              <w:top w:val="nil"/>
              <w:left w:val="single" w:sz="4" w:space="0" w:color="auto"/>
              <w:bottom w:val="nil"/>
              <w:right w:val="single" w:sz="4" w:space="0" w:color="auto"/>
            </w:tcBorders>
            <w:vAlign w:val="center"/>
          </w:tcPr>
          <w:p w14:paraId="02B27D7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484C4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46F92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2321E2B" w14:textId="77777777" w:rsidTr="0083520A">
        <w:trPr>
          <w:jc w:val="center"/>
        </w:trPr>
        <w:tc>
          <w:tcPr>
            <w:tcW w:w="567" w:type="dxa"/>
            <w:tcBorders>
              <w:top w:val="nil"/>
              <w:left w:val="single" w:sz="12" w:space="0" w:color="auto"/>
              <w:bottom w:val="nil"/>
              <w:right w:val="single" w:sz="4" w:space="0" w:color="auto"/>
            </w:tcBorders>
          </w:tcPr>
          <w:p w14:paraId="4378CE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732</w:t>
            </w:r>
          </w:p>
        </w:tc>
        <w:tc>
          <w:tcPr>
            <w:tcW w:w="5387" w:type="dxa"/>
            <w:tcBorders>
              <w:top w:val="nil"/>
              <w:left w:val="nil"/>
              <w:bottom w:val="nil"/>
              <w:right w:val="nil"/>
            </w:tcBorders>
          </w:tcPr>
          <w:p w14:paraId="0C9B248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36D4C0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AF2AB8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AAB8C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B424EFF" w14:textId="77777777" w:rsidTr="0083520A">
        <w:trPr>
          <w:jc w:val="center"/>
        </w:trPr>
        <w:tc>
          <w:tcPr>
            <w:tcW w:w="567" w:type="dxa"/>
            <w:tcBorders>
              <w:top w:val="nil"/>
              <w:left w:val="single" w:sz="12" w:space="0" w:color="auto"/>
              <w:bottom w:val="nil"/>
              <w:right w:val="single" w:sz="4" w:space="0" w:color="auto"/>
            </w:tcBorders>
          </w:tcPr>
          <w:p w14:paraId="67BC3A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733</w:t>
            </w:r>
          </w:p>
        </w:tc>
        <w:tc>
          <w:tcPr>
            <w:tcW w:w="5387" w:type="dxa"/>
            <w:tcBorders>
              <w:top w:val="nil"/>
              <w:left w:val="nil"/>
              <w:bottom w:val="nil"/>
              <w:right w:val="nil"/>
            </w:tcBorders>
          </w:tcPr>
          <w:p w14:paraId="3B157E4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429A4F9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34ED5A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10C26F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10,395</w:t>
            </w:r>
          </w:p>
        </w:tc>
        <w:tc>
          <w:tcPr>
            <w:tcW w:w="1418" w:type="dxa"/>
            <w:tcBorders>
              <w:top w:val="nil"/>
              <w:left w:val="single" w:sz="4" w:space="0" w:color="auto"/>
              <w:bottom w:val="nil"/>
              <w:right w:val="single" w:sz="12" w:space="0" w:color="auto"/>
            </w:tcBorders>
          </w:tcPr>
          <w:p w14:paraId="0E3F3E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2636F45" w14:textId="77777777" w:rsidTr="0083520A">
        <w:trPr>
          <w:jc w:val="center"/>
        </w:trPr>
        <w:tc>
          <w:tcPr>
            <w:tcW w:w="567" w:type="dxa"/>
            <w:tcBorders>
              <w:top w:val="nil"/>
              <w:left w:val="single" w:sz="12" w:space="0" w:color="auto"/>
              <w:bottom w:val="nil"/>
              <w:right w:val="single" w:sz="4" w:space="0" w:color="auto"/>
            </w:tcBorders>
          </w:tcPr>
          <w:p w14:paraId="29DD5B0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734</w:t>
            </w:r>
          </w:p>
        </w:tc>
        <w:tc>
          <w:tcPr>
            <w:tcW w:w="5387" w:type="dxa"/>
            <w:tcBorders>
              <w:top w:val="nil"/>
              <w:left w:val="nil"/>
              <w:bottom w:val="nil"/>
              <w:right w:val="nil"/>
            </w:tcBorders>
          </w:tcPr>
          <w:p w14:paraId="2BF95BC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Розбирання дорожніх покриттів та основ щебеневих</w:t>
            </w:r>
          </w:p>
        </w:tc>
        <w:tc>
          <w:tcPr>
            <w:tcW w:w="1418" w:type="dxa"/>
            <w:tcBorders>
              <w:top w:val="nil"/>
              <w:left w:val="single" w:sz="4" w:space="0" w:color="auto"/>
              <w:bottom w:val="nil"/>
              <w:right w:val="nil"/>
            </w:tcBorders>
          </w:tcPr>
          <w:p w14:paraId="1842CB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5819CF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7,0875</w:t>
            </w:r>
          </w:p>
        </w:tc>
        <w:tc>
          <w:tcPr>
            <w:tcW w:w="1418" w:type="dxa"/>
            <w:tcBorders>
              <w:top w:val="nil"/>
              <w:left w:val="single" w:sz="4" w:space="0" w:color="auto"/>
              <w:bottom w:val="nil"/>
              <w:right w:val="single" w:sz="12" w:space="0" w:color="auto"/>
            </w:tcBorders>
          </w:tcPr>
          <w:p w14:paraId="686F56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C59C41D" w14:textId="77777777" w:rsidTr="0083520A">
        <w:trPr>
          <w:jc w:val="center"/>
        </w:trPr>
        <w:tc>
          <w:tcPr>
            <w:tcW w:w="567" w:type="dxa"/>
            <w:tcBorders>
              <w:top w:val="nil"/>
              <w:left w:val="single" w:sz="12" w:space="0" w:color="auto"/>
              <w:bottom w:val="nil"/>
              <w:right w:val="single" w:sz="4" w:space="0" w:color="auto"/>
            </w:tcBorders>
          </w:tcPr>
          <w:p w14:paraId="0BB052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735</w:t>
            </w:r>
          </w:p>
        </w:tc>
        <w:tc>
          <w:tcPr>
            <w:tcW w:w="5387" w:type="dxa"/>
            <w:tcBorders>
              <w:top w:val="nil"/>
              <w:left w:val="nil"/>
              <w:bottom w:val="nil"/>
              <w:right w:val="nil"/>
            </w:tcBorders>
          </w:tcPr>
          <w:p w14:paraId="065AE2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Навантаження сміття екскаваторами на автомобілі-</w:t>
            </w:r>
          </w:p>
          <w:p w14:paraId="67A3D015"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самоскиди, місткість </w:t>
            </w:r>
            <w:proofErr w:type="spellStart"/>
            <w:r w:rsidRPr="00332BA6">
              <w:rPr>
                <w:rFonts w:ascii="Times New Roman" w:hAnsi="Times New Roman" w:cs="Times New Roman"/>
                <w:spacing w:val="-3"/>
                <w:sz w:val="20"/>
                <w:szCs w:val="20"/>
              </w:rPr>
              <w:t>ковша</w:t>
            </w:r>
            <w:proofErr w:type="spellEnd"/>
            <w:r w:rsidRPr="00332BA6">
              <w:rPr>
                <w:rFonts w:ascii="Times New Roman" w:hAnsi="Times New Roman" w:cs="Times New Roman"/>
                <w:spacing w:val="-3"/>
                <w:sz w:val="20"/>
                <w:szCs w:val="20"/>
              </w:rPr>
              <w:t xml:space="preserve"> екскаватора 0,25 м3.</w:t>
            </w:r>
          </w:p>
        </w:tc>
        <w:tc>
          <w:tcPr>
            <w:tcW w:w="1418" w:type="dxa"/>
            <w:tcBorders>
              <w:top w:val="nil"/>
              <w:left w:val="single" w:sz="4" w:space="0" w:color="auto"/>
              <w:bottom w:val="nil"/>
              <w:right w:val="nil"/>
            </w:tcBorders>
          </w:tcPr>
          <w:p w14:paraId="127299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т</w:t>
            </w:r>
          </w:p>
        </w:tc>
        <w:tc>
          <w:tcPr>
            <w:tcW w:w="1418" w:type="dxa"/>
            <w:tcBorders>
              <w:top w:val="nil"/>
              <w:left w:val="single" w:sz="4" w:space="0" w:color="auto"/>
              <w:bottom w:val="nil"/>
              <w:right w:val="single" w:sz="4" w:space="0" w:color="auto"/>
            </w:tcBorders>
          </w:tcPr>
          <w:p w14:paraId="5177EEE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011637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93616E" w14:textId="77777777" w:rsidTr="0083520A">
        <w:trPr>
          <w:jc w:val="center"/>
        </w:trPr>
        <w:tc>
          <w:tcPr>
            <w:tcW w:w="567" w:type="dxa"/>
            <w:tcBorders>
              <w:top w:val="nil"/>
              <w:left w:val="single" w:sz="12" w:space="0" w:color="auto"/>
              <w:bottom w:val="nil"/>
              <w:right w:val="single" w:sz="4" w:space="0" w:color="auto"/>
            </w:tcBorders>
          </w:tcPr>
          <w:p w14:paraId="2AC573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736</w:t>
            </w:r>
          </w:p>
        </w:tc>
        <w:tc>
          <w:tcPr>
            <w:tcW w:w="5387" w:type="dxa"/>
            <w:tcBorders>
              <w:top w:val="nil"/>
              <w:left w:val="nil"/>
              <w:bottom w:val="nil"/>
              <w:right w:val="nil"/>
            </w:tcBorders>
          </w:tcPr>
          <w:p w14:paraId="73DDF80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сміття до 10 км</w:t>
            </w:r>
          </w:p>
        </w:tc>
        <w:tc>
          <w:tcPr>
            <w:tcW w:w="1418" w:type="dxa"/>
            <w:tcBorders>
              <w:top w:val="nil"/>
              <w:left w:val="single" w:sz="4" w:space="0" w:color="auto"/>
              <w:bottom w:val="nil"/>
              <w:right w:val="nil"/>
            </w:tcBorders>
          </w:tcPr>
          <w:p w14:paraId="2580EBE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5DE5C7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32,342625</w:t>
            </w:r>
          </w:p>
        </w:tc>
        <w:tc>
          <w:tcPr>
            <w:tcW w:w="1418" w:type="dxa"/>
            <w:tcBorders>
              <w:top w:val="nil"/>
              <w:left w:val="single" w:sz="4" w:space="0" w:color="auto"/>
              <w:bottom w:val="nil"/>
              <w:right w:val="single" w:sz="12" w:space="0" w:color="auto"/>
            </w:tcBorders>
          </w:tcPr>
          <w:p w14:paraId="531876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C489DE1" w14:textId="77777777" w:rsidTr="0083520A">
        <w:trPr>
          <w:jc w:val="center"/>
        </w:trPr>
        <w:tc>
          <w:tcPr>
            <w:tcW w:w="567" w:type="dxa"/>
            <w:tcBorders>
              <w:top w:val="nil"/>
              <w:left w:val="single" w:sz="12" w:space="0" w:color="auto"/>
              <w:bottom w:val="nil"/>
              <w:right w:val="single" w:sz="4" w:space="0" w:color="auto"/>
            </w:tcBorders>
          </w:tcPr>
          <w:p w14:paraId="6D0D9E9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737</w:t>
            </w:r>
          </w:p>
        </w:tc>
        <w:tc>
          <w:tcPr>
            <w:tcW w:w="5387" w:type="dxa"/>
            <w:tcBorders>
              <w:top w:val="nil"/>
              <w:left w:val="nil"/>
              <w:bottom w:val="nil"/>
              <w:right w:val="nil"/>
            </w:tcBorders>
          </w:tcPr>
          <w:p w14:paraId="3E88DFD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240019B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2E85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8421E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0914C14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991141" w14:textId="77777777" w:rsidTr="0083520A">
        <w:trPr>
          <w:jc w:val="center"/>
        </w:trPr>
        <w:tc>
          <w:tcPr>
            <w:tcW w:w="567" w:type="dxa"/>
            <w:tcBorders>
              <w:top w:val="nil"/>
              <w:left w:val="single" w:sz="12" w:space="0" w:color="auto"/>
              <w:bottom w:val="nil"/>
              <w:right w:val="single" w:sz="4" w:space="0" w:color="auto"/>
            </w:tcBorders>
          </w:tcPr>
          <w:p w14:paraId="08DDCB0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738</w:t>
            </w:r>
          </w:p>
        </w:tc>
        <w:tc>
          <w:tcPr>
            <w:tcW w:w="5387" w:type="dxa"/>
            <w:tcBorders>
              <w:top w:val="nil"/>
              <w:left w:val="nil"/>
              <w:bottom w:val="nil"/>
              <w:right w:val="nil"/>
            </w:tcBorders>
          </w:tcPr>
          <w:p w14:paraId="3FC3BDE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53598E1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верхній шар із дрібнозернистої</w:t>
            </w:r>
          </w:p>
          <w:p w14:paraId="2DAC677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3 см</w:t>
            </w:r>
          </w:p>
        </w:tc>
        <w:tc>
          <w:tcPr>
            <w:tcW w:w="1418" w:type="dxa"/>
            <w:tcBorders>
              <w:top w:val="nil"/>
              <w:left w:val="single" w:sz="4" w:space="0" w:color="auto"/>
              <w:bottom w:val="nil"/>
              <w:right w:val="nil"/>
            </w:tcBorders>
          </w:tcPr>
          <w:p w14:paraId="4A09FD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C5587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8318A7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4E37BC5C"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326666E5"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B41F5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C7EC3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6628DBF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88B81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F5CA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2E0712A5" w14:textId="77777777" w:rsidTr="0083520A">
        <w:trPr>
          <w:jc w:val="center"/>
        </w:trPr>
        <w:tc>
          <w:tcPr>
            <w:tcW w:w="567" w:type="dxa"/>
            <w:tcBorders>
              <w:top w:val="nil"/>
              <w:left w:val="single" w:sz="12" w:space="0" w:color="auto"/>
              <w:bottom w:val="nil"/>
              <w:right w:val="single" w:sz="4" w:space="0" w:color="auto"/>
            </w:tcBorders>
          </w:tcPr>
          <w:p w14:paraId="1D8623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739</w:t>
            </w:r>
          </w:p>
        </w:tc>
        <w:tc>
          <w:tcPr>
            <w:tcW w:w="5387" w:type="dxa"/>
            <w:tcBorders>
              <w:top w:val="nil"/>
              <w:left w:val="nil"/>
              <w:bottom w:val="nil"/>
              <w:right w:val="nil"/>
            </w:tcBorders>
          </w:tcPr>
          <w:p w14:paraId="3E023F3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асфальтобетонного покриття доріжок і</w:t>
            </w:r>
          </w:p>
          <w:p w14:paraId="773FDDF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тротуарів двошарових, нижній шар із крупнозернистої</w:t>
            </w:r>
          </w:p>
          <w:p w14:paraId="68336DC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асфальтобетонної суміші за товщини 4,5 см</w:t>
            </w:r>
          </w:p>
        </w:tc>
        <w:tc>
          <w:tcPr>
            <w:tcW w:w="1418" w:type="dxa"/>
            <w:tcBorders>
              <w:top w:val="nil"/>
              <w:left w:val="single" w:sz="4" w:space="0" w:color="auto"/>
              <w:bottom w:val="nil"/>
              <w:right w:val="nil"/>
            </w:tcBorders>
          </w:tcPr>
          <w:p w14:paraId="180645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3B5738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231D16F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52CB08" w14:textId="77777777" w:rsidTr="0083520A">
        <w:trPr>
          <w:jc w:val="center"/>
        </w:trPr>
        <w:tc>
          <w:tcPr>
            <w:tcW w:w="567" w:type="dxa"/>
            <w:tcBorders>
              <w:top w:val="nil"/>
              <w:left w:val="single" w:sz="12" w:space="0" w:color="auto"/>
              <w:bottom w:val="nil"/>
              <w:right w:val="single" w:sz="4" w:space="0" w:color="auto"/>
            </w:tcBorders>
            <w:vAlign w:val="center"/>
          </w:tcPr>
          <w:p w14:paraId="606302A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169C2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6149DA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4FA7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FCA8B6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8B55ACE" w14:textId="77777777" w:rsidTr="0083520A">
        <w:trPr>
          <w:jc w:val="center"/>
        </w:trPr>
        <w:tc>
          <w:tcPr>
            <w:tcW w:w="567" w:type="dxa"/>
            <w:tcBorders>
              <w:top w:val="nil"/>
              <w:left w:val="single" w:sz="12" w:space="0" w:color="auto"/>
              <w:bottom w:val="nil"/>
              <w:right w:val="single" w:sz="4" w:space="0" w:color="auto"/>
            </w:tcBorders>
          </w:tcPr>
          <w:p w14:paraId="6B43B8D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740</w:t>
            </w:r>
          </w:p>
        </w:tc>
        <w:tc>
          <w:tcPr>
            <w:tcW w:w="5387" w:type="dxa"/>
            <w:tcBorders>
              <w:top w:val="nil"/>
              <w:left w:val="nil"/>
              <w:bottom w:val="nil"/>
              <w:right w:val="nil"/>
            </w:tcBorders>
          </w:tcPr>
          <w:p w14:paraId="2017D0A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4CAC4C8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09013AF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0F40516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31809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E0CA5B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363E22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EB159C" w14:textId="77777777" w:rsidTr="0083520A">
        <w:trPr>
          <w:jc w:val="center"/>
        </w:trPr>
        <w:tc>
          <w:tcPr>
            <w:tcW w:w="567" w:type="dxa"/>
            <w:tcBorders>
              <w:top w:val="nil"/>
              <w:left w:val="single" w:sz="12" w:space="0" w:color="auto"/>
              <w:bottom w:val="nil"/>
              <w:right w:val="single" w:sz="4" w:space="0" w:color="auto"/>
            </w:tcBorders>
          </w:tcPr>
          <w:p w14:paraId="30694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741</w:t>
            </w:r>
          </w:p>
        </w:tc>
        <w:tc>
          <w:tcPr>
            <w:tcW w:w="5387" w:type="dxa"/>
            <w:tcBorders>
              <w:top w:val="nil"/>
              <w:left w:val="nil"/>
              <w:bottom w:val="nil"/>
              <w:right w:val="nil"/>
            </w:tcBorders>
          </w:tcPr>
          <w:p w14:paraId="526E57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E150FF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911F3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82,6875</w:t>
            </w:r>
          </w:p>
        </w:tc>
        <w:tc>
          <w:tcPr>
            <w:tcW w:w="1418" w:type="dxa"/>
            <w:tcBorders>
              <w:top w:val="nil"/>
              <w:left w:val="single" w:sz="4" w:space="0" w:color="auto"/>
              <w:bottom w:val="nil"/>
              <w:right w:val="single" w:sz="12" w:space="0" w:color="auto"/>
            </w:tcBorders>
          </w:tcPr>
          <w:p w14:paraId="00AC23E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4568C88" w14:textId="77777777" w:rsidTr="0083520A">
        <w:trPr>
          <w:jc w:val="center"/>
        </w:trPr>
        <w:tc>
          <w:tcPr>
            <w:tcW w:w="567" w:type="dxa"/>
            <w:tcBorders>
              <w:top w:val="nil"/>
              <w:left w:val="single" w:sz="12" w:space="0" w:color="auto"/>
              <w:bottom w:val="nil"/>
              <w:right w:val="single" w:sz="4" w:space="0" w:color="auto"/>
            </w:tcBorders>
          </w:tcPr>
          <w:p w14:paraId="63A8EBB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742</w:t>
            </w:r>
          </w:p>
        </w:tc>
        <w:tc>
          <w:tcPr>
            <w:tcW w:w="5387" w:type="dxa"/>
            <w:tcBorders>
              <w:top w:val="nil"/>
              <w:left w:val="nil"/>
              <w:bottom w:val="nil"/>
              <w:right w:val="nil"/>
            </w:tcBorders>
          </w:tcPr>
          <w:p w14:paraId="6266F1C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2256C25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569D2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77B2E05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59427A9" w14:textId="77777777" w:rsidTr="0083520A">
        <w:trPr>
          <w:jc w:val="center"/>
        </w:trPr>
        <w:tc>
          <w:tcPr>
            <w:tcW w:w="567" w:type="dxa"/>
            <w:tcBorders>
              <w:top w:val="nil"/>
              <w:left w:val="single" w:sz="12" w:space="0" w:color="auto"/>
              <w:bottom w:val="nil"/>
              <w:right w:val="single" w:sz="4" w:space="0" w:color="auto"/>
            </w:tcBorders>
          </w:tcPr>
          <w:p w14:paraId="275A06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743</w:t>
            </w:r>
          </w:p>
        </w:tc>
        <w:tc>
          <w:tcPr>
            <w:tcW w:w="5387" w:type="dxa"/>
            <w:tcBorders>
              <w:top w:val="nil"/>
              <w:left w:val="nil"/>
              <w:bottom w:val="nil"/>
              <w:right w:val="nil"/>
            </w:tcBorders>
          </w:tcPr>
          <w:p w14:paraId="43AB3B0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траншей і котлованів відсівом та </w:t>
            </w:r>
            <w:proofErr w:type="spellStart"/>
            <w:r w:rsidRPr="00332BA6">
              <w:rPr>
                <w:rFonts w:ascii="Times New Roman" w:hAnsi="Times New Roman" w:cs="Times New Roman"/>
                <w:spacing w:val="-3"/>
                <w:sz w:val="20"/>
                <w:szCs w:val="20"/>
              </w:rPr>
              <w:t>грунтом</w:t>
            </w:r>
            <w:proofErr w:type="spellEnd"/>
          </w:p>
        </w:tc>
        <w:tc>
          <w:tcPr>
            <w:tcW w:w="1418" w:type="dxa"/>
            <w:tcBorders>
              <w:top w:val="nil"/>
              <w:left w:val="single" w:sz="4" w:space="0" w:color="auto"/>
              <w:bottom w:val="nil"/>
              <w:right w:val="nil"/>
            </w:tcBorders>
          </w:tcPr>
          <w:p w14:paraId="1B0501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A0E79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085BD2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C5EA20" w14:textId="77777777" w:rsidTr="0083520A">
        <w:trPr>
          <w:jc w:val="center"/>
        </w:trPr>
        <w:tc>
          <w:tcPr>
            <w:tcW w:w="567" w:type="dxa"/>
            <w:tcBorders>
              <w:top w:val="nil"/>
              <w:left w:val="single" w:sz="12" w:space="0" w:color="auto"/>
              <w:bottom w:val="nil"/>
              <w:right w:val="single" w:sz="4" w:space="0" w:color="auto"/>
            </w:tcBorders>
          </w:tcPr>
          <w:p w14:paraId="5FC25A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744</w:t>
            </w:r>
          </w:p>
        </w:tc>
        <w:tc>
          <w:tcPr>
            <w:tcW w:w="5387" w:type="dxa"/>
            <w:tcBorders>
              <w:top w:val="nil"/>
              <w:left w:val="nil"/>
              <w:bottom w:val="nil"/>
              <w:right w:val="nil"/>
            </w:tcBorders>
          </w:tcPr>
          <w:p w14:paraId="3E0A84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347AE12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91BFA0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71545B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44,021065</w:t>
            </w:r>
          </w:p>
        </w:tc>
        <w:tc>
          <w:tcPr>
            <w:tcW w:w="1418" w:type="dxa"/>
            <w:tcBorders>
              <w:top w:val="nil"/>
              <w:left w:val="single" w:sz="4" w:space="0" w:color="auto"/>
              <w:bottom w:val="nil"/>
              <w:right w:val="single" w:sz="12" w:space="0" w:color="auto"/>
            </w:tcBorders>
          </w:tcPr>
          <w:p w14:paraId="4C3E80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DE68A" w14:textId="77777777" w:rsidTr="0083520A">
        <w:trPr>
          <w:jc w:val="center"/>
        </w:trPr>
        <w:tc>
          <w:tcPr>
            <w:tcW w:w="567" w:type="dxa"/>
            <w:tcBorders>
              <w:top w:val="nil"/>
              <w:left w:val="single" w:sz="12" w:space="0" w:color="auto"/>
              <w:bottom w:val="nil"/>
              <w:right w:val="single" w:sz="4" w:space="0" w:color="auto"/>
            </w:tcBorders>
          </w:tcPr>
          <w:p w14:paraId="07B37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745</w:t>
            </w:r>
          </w:p>
        </w:tc>
        <w:tc>
          <w:tcPr>
            <w:tcW w:w="5387" w:type="dxa"/>
            <w:tcBorders>
              <w:top w:val="nil"/>
              <w:left w:val="nil"/>
              <w:bottom w:val="nil"/>
              <w:right w:val="nil"/>
            </w:tcBorders>
          </w:tcPr>
          <w:p w14:paraId="0C0238E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4C4DCE5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FF179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40,01915</w:t>
            </w:r>
          </w:p>
        </w:tc>
        <w:tc>
          <w:tcPr>
            <w:tcW w:w="1418" w:type="dxa"/>
            <w:tcBorders>
              <w:top w:val="nil"/>
              <w:left w:val="single" w:sz="4" w:space="0" w:color="auto"/>
              <w:bottom w:val="nil"/>
              <w:right w:val="single" w:sz="12" w:space="0" w:color="auto"/>
            </w:tcBorders>
          </w:tcPr>
          <w:p w14:paraId="4DD30A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AFDC95E" w14:textId="77777777" w:rsidTr="0083520A">
        <w:trPr>
          <w:jc w:val="center"/>
        </w:trPr>
        <w:tc>
          <w:tcPr>
            <w:tcW w:w="567" w:type="dxa"/>
            <w:tcBorders>
              <w:top w:val="nil"/>
              <w:left w:val="single" w:sz="12" w:space="0" w:color="auto"/>
              <w:bottom w:val="nil"/>
              <w:right w:val="single" w:sz="4" w:space="0" w:color="auto"/>
            </w:tcBorders>
            <w:vAlign w:val="center"/>
          </w:tcPr>
          <w:p w14:paraId="45C1FE1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E3CCC6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Прокладання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трубопроводів</w:t>
            </w:r>
            <w:proofErr w:type="spellEnd"/>
          </w:p>
        </w:tc>
        <w:tc>
          <w:tcPr>
            <w:tcW w:w="1418" w:type="dxa"/>
            <w:tcBorders>
              <w:top w:val="nil"/>
              <w:left w:val="single" w:sz="4" w:space="0" w:color="auto"/>
              <w:bottom w:val="nil"/>
              <w:right w:val="single" w:sz="4" w:space="0" w:color="auto"/>
            </w:tcBorders>
            <w:vAlign w:val="center"/>
          </w:tcPr>
          <w:p w14:paraId="3D79AF4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4540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BD30F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B8D1F71" w14:textId="77777777" w:rsidTr="0083520A">
        <w:trPr>
          <w:jc w:val="center"/>
        </w:trPr>
        <w:tc>
          <w:tcPr>
            <w:tcW w:w="567" w:type="dxa"/>
            <w:tcBorders>
              <w:top w:val="nil"/>
              <w:left w:val="single" w:sz="12" w:space="0" w:color="auto"/>
              <w:bottom w:val="nil"/>
              <w:right w:val="single" w:sz="4" w:space="0" w:color="auto"/>
            </w:tcBorders>
          </w:tcPr>
          <w:p w14:paraId="25231A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746</w:t>
            </w:r>
          </w:p>
        </w:tc>
        <w:tc>
          <w:tcPr>
            <w:tcW w:w="5387" w:type="dxa"/>
            <w:tcBorders>
              <w:top w:val="nil"/>
              <w:left w:val="nil"/>
              <w:bottom w:val="nil"/>
              <w:right w:val="nil"/>
            </w:tcBorders>
          </w:tcPr>
          <w:p w14:paraId="4EC61E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18C09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44CFC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4,725</w:t>
            </w:r>
          </w:p>
        </w:tc>
        <w:tc>
          <w:tcPr>
            <w:tcW w:w="1418" w:type="dxa"/>
            <w:tcBorders>
              <w:top w:val="nil"/>
              <w:left w:val="single" w:sz="4" w:space="0" w:color="auto"/>
              <w:bottom w:val="nil"/>
              <w:right w:val="single" w:sz="12" w:space="0" w:color="auto"/>
            </w:tcBorders>
          </w:tcPr>
          <w:p w14:paraId="68846E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E2BC5BE" w14:textId="77777777" w:rsidTr="0083520A">
        <w:trPr>
          <w:jc w:val="center"/>
        </w:trPr>
        <w:tc>
          <w:tcPr>
            <w:tcW w:w="567" w:type="dxa"/>
            <w:tcBorders>
              <w:top w:val="nil"/>
              <w:left w:val="single" w:sz="12" w:space="0" w:color="auto"/>
              <w:bottom w:val="nil"/>
              <w:right w:val="single" w:sz="4" w:space="0" w:color="auto"/>
            </w:tcBorders>
          </w:tcPr>
          <w:p w14:paraId="2FFC15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747</w:t>
            </w:r>
          </w:p>
        </w:tc>
        <w:tc>
          <w:tcPr>
            <w:tcW w:w="5387" w:type="dxa"/>
            <w:tcBorders>
              <w:top w:val="nil"/>
              <w:left w:val="nil"/>
              <w:bottom w:val="nil"/>
              <w:right w:val="nil"/>
            </w:tcBorders>
          </w:tcPr>
          <w:p w14:paraId="74D98A8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58A566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110 мм</w:t>
            </w:r>
          </w:p>
        </w:tc>
        <w:tc>
          <w:tcPr>
            <w:tcW w:w="1418" w:type="dxa"/>
            <w:tcBorders>
              <w:top w:val="nil"/>
              <w:left w:val="single" w:sz="4" w:space="0" w:color="auto"/>
              <w:bottom w:val="nil"/>
              <w:right w:val="nil"/>
            </w:tcBorders>
          </w:tcPr>
          <w:p w14:paraId="5C5CA1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8B0F5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67BAA3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46A0AE3" w14:textId="77777777" w:rsidTr="0083520A">
        <w:trPr>
          <w:jc w:val="center"/>
        </w:trPr>
        <w:tc>
          <w:tcPr>
            <w:tcW w:w="567" w:type="dxa"/>
            <w:tcBorders>
              <w:top w:val="nil"/>
              <w:left w:val="single" w:sz="12" w:space="0" w:color="auto"/>
              <w:bottom w:val="nil"/>
              <w:right w:val="single" w:sz="4" w:space="0" w:color="auto"/>
            </w:tcBorders>
          </w:tcPr>
          <w:p w14:paraId="704E00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748</w:t>
            </w:r>
          </w:p>
        </w:tc>
        <w:tc>
          <w:tcPr>
            <w:tcW w:w="5387" w:type="dxa"/>
            <w:tcBorders>
              <w:top w:val="nil"/>
              <w:left w:val="nil"/>
              <w:bottom w:val="nil"/>
              <w:right w:val="nil"/>
            </w:tcBorders>
          </w:tcPr>
          <w:p w14:paraId="7B64366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 мм</w:t>
            </w:r>
          </w:p>
        </w:tc>
        <w:tc>
          <w:tcPr>
            <w:tcW w:w="1418" w:type="dxa"/>
            <w:tcBorders>
              <w:top w:val="nil"/>
              <w:left w:val="single" w:sz="4" w:space="0" w:color="auto"/>
              <w:bottom w:val="nil"/>
              <w:right w:val="nil"/>
            </w:tcBorders>
          </w:tcPr>
          <w:p w14:paraId="4E88053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3D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1418" w:type="dxa"/>
            <w:tcBorders>
              <w:top w:val="nil"/>
              <w:left w:val="single" w:sz="4" w:space="0" w:color="auto"/>
              <w:bottom w:val="nil"/>
              <w:right w:val="single" w:sz="12" w:space="0" w:color="auto"/>
            </w:tcBorders>
          </w:tcPr>
          <w:p w14:paraId="768B2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3C4983E" w14:textId="77777777" w:rsidTr="0083520A">
        <w:trPr>
          <w:jc w:val="center"/>
        </w:trPr>
        <w:tc>
          <w:tcPr>
            <w:tcW w:w="567" w:type="dxa"/>
            <w:tcBorders>
              <w:top w:val="nil"/>
              <w:left w:val="single" w:sz="12" w:space="0" w:color="auto"/>
              <w:bottom w:val="nil"/>
              <w:right w:val="single" w:sz="4" w:space="0" w:color="auto"/>
            </w:tcBorders>
          </w:tcPr>
          <w:p w14:paraId="03307D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749</w:t>
            </w:r>
          </w:p>
        </w:tc>
        <w:tc>
          <w:tcPr>
            <w:tcW w:w="5387" w:type="dxa"/>
            <w:tcBorders>
              <w:top w:val="nil"/>
              <w:left w:val="nil"/>
              <w:bottom w:val="nil"/>
              <w:right w:val="nil"/>
            </w:tcBorders>
          </w:tcPr>
          <w:p w14:paraId="7649C6E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0761284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w:t>
            </w:r>
          </w:p>
        </w:tc>
        <w:tc>
          <w:tcPr>
            <w:tcW w:w="1418" w:type="dxa"/>
            <w:tcBorders>
              <w:top w:val="nil"/>
              <w:left w:val="single" w:sz="4" w:space="0" w:color="auto"/>
              <w:bottom w:val="nil"/>
              <w:right w:val="nil"/>
            </w:tcBorders>
          </w:tcPr>
          <w:p w14:paraId="3552DC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6DEF0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71C313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097D1E" w14:textId="77777777" w:rsidTr="0083520A">
        <w:trPr>
          <w:jc w:val="center"/>
        </w:trPr>
        <w:tc>
          <w:tcPr>
            <w:tcW w:w="567" w:type="dxa"/>
            <w:tcBorders>
              <w:top w:val="nil"/>
              <w:left w:val="single" w:sz="12" w:space="0" w:color="auto"/>
              <w:bottom w:val="nil"/>
              <w:right w:val="single" w:sz="4" w:space="0" w:color="auto"/>
            </w:tcBorders>
          </w:tcPr>
          <w:p w14:paraId="0811612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750</w:t>
            </w:r>
          </w:p>
        </w:tc>
        <w:tc>
          <w:tcPr>
            <w:tcW w:w="5387" w:type="dxa"/>
            <w:tcBorders>
              <w:top w:val="nil"/>
              <w:left w:val="nil"/>
              <w:bottom w:val="nil"/>
              <w:right w:val="nil"/>
            </w:tcBorders>
          </w:tcPr>
          <w:p w14:paraId="1DC9252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48A433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E67BE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tcBorders>
              <w:top w:val="nil"/>
              <w:left w:val="single" w:sz="4" w:space="0" w:color="auto"/>
              <w:bottom w:val="nil"/>
              <w:right w:val="single" w:sz="12" w:space="0" w:color="auto"/>
            </w:tcBorders>
          </w:tcPr>
          <w:p w14:paraId="4CFFF9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977CD06" w14:textId="77777777" w:rsidTr="0083520A">
        <w:trPr>
          <w:jc w:val="center"/>
        </w:trPr>
        <w:tc>
          <w:tcPr>
            <w:tcW w:w="567" w:type="dxa"/>
            <w:tcBorders>
              <w:top w:val="nil"/>
              <w:left w:val="single" w:sz="12" w:space="0" w:color="auto"/>
              <w:bottom w:val="nil"/>
              <w:right w:val="single" w:sz="4" w:space="0" w:color="auto"/>
            </w:tcBorders>
          </w:tcPr>
          <w:p w14:paraId="6E11A73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751</w:t>
            </w:r>
          </w:p>
        </w:tc>
        <w:tc>
          <w:tcPr>
            <w:tcW w:w="5387" w:type="dxa"/>
            <w:tcBorders>
              <w:top w:val="nil"/>
              <w:left w:val="nil"/>
              <w:bottom w:val="nil"/>
              <w:right w:val="nil"/>
            </w:tcBorders>
          </w:tcPr>
          <w:p w14:paraId="3648AF1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1D72C5F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 (футляр)</w:t>
            </w:r>
          </w:p>
        </w:tc>
        <w:tc>
          <w:tcPr>
            <w:tcW w:w="1418" w:type="dxa"/>
            <w:tcBorders>
              <w:top w:val="nil"/>
              <w:left w:val="single" w:sz="4" w:space="0" w:color="auto"/>
              <w:bottom w:val="nil"/>
              <w:right w:val="nil"/>
            </w:tcBorders>
          </w:tcPr>
          <w:p w14:paraId="5721C4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57CB46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20981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CAB2742" w14:textId="77777777" w:rsidTr="0083520A">
        <w:trPr>
          <w:jc w:val="center"/>
        </w:trPr>
        <w:tc>
          <w:tcPr>
            <w:tcW w:w="567" w:type="dxa"/>
            <w:tcBorders>
              <w:top w:val="nil"/>
              <w:left w:val="single" w:sz="12" w:space="0" w:color="auto"/>
              <w:bottom w:val="nil"/>
              <w:right w:val="single" w:sz="4" w:space="0" w:color="auto"/>
            </w:tcBorders>
          </w:tcPr>
          <w:p w14:paraId="340146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752</w:t>
            </w:r>
          </w:p>
        </w:tc>
        <w:tc>
          <w:tcPr>
            <w:tcW w:w="5387" w:type="dxa"/>
            <w:tcBorders>
              <w:top w:val="nil"/>
              <w:left w:val="nil"/>
              <w:bottom w:val="nil"/>
              <w:right w:val="nil"/>
            </w:tcBorders>
          </w:tcPr>
          <w:p w14:paraId="2FEC4FDC"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200х4,9 мм</w:t>
            </w:r>
          </w:p>
        </w:tc>
        <w:tc>
          <w:tcPr>
            <w:tcW w:w="1418" w:type="dxa"/>
            <w:tcBorders>
              <w:top w:val="nil"/>
              <w:left w:val="single" w:sz="4" w:space="0" w:color="auto"/>
              <w:bottom w:val="nil"/>
              <w:right w:val="nil"/>
            </w:tcBorders>
          </w:tcPr>
          <w:p w14:paraId="17C065A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09142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658185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BCA65A5" w14:textId="77777777" w:rsidTr="0083520A">
        <w:trPr>
          <w:jc w:val="center"/>
        </w:trPr>
        <w:tc>
          <w:tcPr>
            <w:tcW w:w="567" w:type="dxa"/>
            <w:tcBorders>
              <w:top w:val="nil"/>
              <w:left w:val="single" w:sz="12" w:space="0" w:color="auto"/>
              <w:bottom w:val="nil"/>
              <w:right w:val="single" w:sz="4" w:space="0" w:color="auto"/>
            </w:tcBorders>
          </w:tcPr>
          <w:p w14:paraId="7D0E04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753</w:t>
            </w:r>
          </w:p>
        </w:tc>
        <w:tc>
          <w:tcPr>
            <w:tcW w:w="5387" w:type="dxa"/>
            <w:tcBorders>
              <w:top w:val="nil"/>
              <w:left w:val="nil"/>
              <w:bottom w:val="nil"/>
              <w:right w:val="nil"/>
            </w:tcBorders>
          </w:tcPr>
          <w:p w14:paraId="1DD99B5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Протягування в футляр </w:t>
            </w:r>
            <w:proofErr w:type="spellStart"/>
            <w:r w:rsidRPr="00332BA6">
              <w:rPr>
                <w:rFonts w:ascii="Times New Roman" w:hAnsi="Times New Roman" w:cs="Times New Roman"/>
                <w:spacing w:val="-3"/>
                <w:sz w:val="20"/>
                <w:szCs w:val="20"/>
              </w:rPr>
              <w:t>полiетиленових</w:t>
            </w:r>
            <w:proofErr w:type="spellEnd"/>
            <w:r w:rsidRPr="00332BA6">
              <w:rPr>
                <w:rFonts w:ascii="Times New Roman" w:hAnsi="Times New Roman" w:cs="Times New Roman"/>
                <w:spacing w:val="-3"/>
                <w:sz w:val="20"/>
                <w:szCs w:val="20"/>
              </w:rPr>
              <w:t xml:space="preserve"> труб </w:t>
            </w:r>
            <w:proofErr w:type="spellStart"/>
            <w:r w:rsidRPr="00332BA6">
              <w:rPr>
                <w:rFonts w:ascii="Times New Roman" w:hAnsi="Times New Roman" w:cs="Times New Roman"/>
                <w:spacing w:val="-3"/>
                <w:sz w:val="20"/>
                <w:szCs w:val="20"/>
              </w:rPr>
              <w:t>дiаметром</w:t>
            </w:r>
            <w:proofErr w:type="spellEnd"/>
          </w:p>
          <w:p w14:paraId="4029EF4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150мм</w:t>
            </w:r>
          </w:p>
        </w:tc>
        <w:tc>
          <w:tcPr>
            <w:tcW w:w="1418" w:type="dxa"/>
            <w:tcBorders>
              <w:top w:val="nil"/>
              <w:left w:val="single" w:sz="4" w:space="0" w:color="auto"/>
              <w:bottom w:val="nil"/>
              <w:right w:val="nil"/>
            </w:tcBorders>
          </w:tcPr>
          <w:p w14:paraId="23CCCB3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29BAE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298FC6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C82E8B" w14:textId="77777777" w:rsidTr="0083520A">
        <w:trPr>
          <w:jc w:val="center"/>
        </w:trPr>
        <w:tc>
          <w:tcPr>
            <w:tcW w:w="567" w:type="dxa"/>
            <w:tcBorders>
              <w:top w:val="nil"/>
              <w:left w:val="single" w:sz="12" w:space="0" w:color="auto"/>
              <w:bottom w:val="nil"/>
              <w:right w:val="single" w:sz="4" w:space="0" w:color="auto"/>
            </w:tcBorders>
          </w:tcPr>
          <w:p w14:paraId="6EAA13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754</w:t>
            </w:r>
          </w:p>
        </w:tc>
        <w:tc>
          <w:tcPr>
            <w:tcW w:w="5387" w:type="dxa"/>
            <w:tcBorders>
              <w:top w:val="nil"/>
              <w:left w:val="nil"/>
              <w:bottom w:val="nil"/>
              <w:right w:val="nil"/>
            </w:tcBorders>
          </w:tcPr>
          <w:p w14:paraId="0DC592E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Перехідник чавун-ПВХ до каналізаційних труб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w:t>
            </w:r>
          </w:p>
          <w:p w14:paraId="6FA1B16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110(124/110) мм</w:t>
            </w:r>
          </w:p>
        </w:tc>
        <w:tc>
          <w:tcPr>
            <w:tcW w:w="1418" w:type="dxa"/>
            <w:tcBorders>
              <w:top w:val="nil"/>
              <w:left w:val="single" w:sz="4" w:space="0" w:color="auto"/>
              <w:bottom w:val="nil"/>
              <w:right w:val="nil"/>
            </w:tcBorders>
          </w:tcPr>
          <w:p w14:paraId="291FE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1CBA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E3755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47D5049" w14:textId="77777777" w:rsidTr="0083520A">
        <w:trPr>
          <w:jc w:val="center"/>
        </w:trPr>
        <w:tc>
          <w:tcPr>
            <w:tcW w:w="567" w:type="dxa"/>
            <w:tcBorders>
              <w:top w:val="nil"/>
              <w:left w:val="single" w:sz="12" w:space="0" w:color="auto"/>
              <w:bottom w:val="nil"/>
              <w:right w:val="single" w:sz="4" w:space="0" w:color="auto"/>
            </w:tcBorders>
          </w:tcPr>
          <w:p w14:paraId="29AE66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755</w:t>
            </w:r>
          </w:p>
        </w:tc>
        <w:tc>
          <w:tcPr>
            <w:tcW w:w="5387" w:type="dxa"/>
            <w:tcBorders>
              <w:top w:val="nil"/>
              <w:left w:val="nil"/>
              <w:bottom w:val="nil"/>
              <w:right w:val="nil"/>
            </w:tcBorders>
          </w:tcPr>
          <w:p w14:paraId="22A245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каналізаційних трубопроводів до існуючої</w:t>
            </w:r>
          </w:p>
          <w:p w14:paraId="463F3B1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мережі в сухих ґрунтах</w:t>
            </w:r>
          </w:p>
        </w:tc>
        <w:tc>
          <w:tcPr>
            <w:tcW w:w="1418" w:type="dxa"/>
            <w:tcBorders>
              <w:top w:val="nil"/>
              <w:left w:val="single" w:sz="4" w:space="0" w:color="auto"/>
              <w:bottom w:val="nil"/>
              <w:right w:val="nil"/>
            </w:tcBorders>
          </w:tcPr>
          <w:p w14:paraId="02CBC75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AC0F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9EDD7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8B344BE" w14:textId="77777777" w:rsidTr="0083520A">
        <w:trPr>
          <w:jc w:val="center"/>
        </w:trPr>
        <w:tc>
          <w:tcPr>
            <w:tcW w:w="567" w:type="dxa"/>
            <w:tcBorders>
              <w:top w:val="nil"/>
              <w:left w:val="single" w:sz="12" w:space="0" w:color="auto"/>
              <w:bottom w:val="nil"/>
              <w:right w:val="single" w:sz="4" w:space="0" w:color="auto"/>
            </w:tcBorders>
            <w:vAlign w:val="center"/>
          </w:tcPr>
          <w:p w14:paraId="567DAE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9A58E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Проходження</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через</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фундамент</w:t>
            </w:r>
            <w:proofErr w:type="spellEnd"/>
          </w:p>
        </w:tc>
        <w:tc>
          <w:tcPr>
            <w:tcW w:w="1418" w:type="dxa"/>
            <w:tcBorders>
              <w:top w:val="nil"/>
              <w:left w:val="single" w:sz="4" w:space="0" w:color="auto"/>
              <w:bottom w:val="nil"/>
              <w:right w:val="single" w:sz="4" w:space="0" w:color="auto"/>
            </w:tcBorders>
            <w:vAlign w:val="center"/>
          </w:tcPr>
          <w:p w14:paraId="7250872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EC89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D4199B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8232C92" w14:textId="77777777" w:rsidTr="0083520A">
        <w:trPr>
          <w:jc w:val="center"/>
        </w:trPr>
        <w:tc>
          <w:tcPr>
            <w:tcW w:w="567" w:type="dxa"/>
            <w:tcBorders>
              <w:top w:val="nil"/>
              <w:left w:val="single" w:sz="12" w:space="0" w:color="auto"/>
              <w:bottom w:val="nil"/>
              <w:right w:val="single" w:sz="4" w:space="0" w:color="auto"/>
            </w:tcBorders>
          </w:tcPr>
          <w:p w14:paraId="406114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756</w:t>
            </w:r>
          </w:p>
        </w:tc>
        <w:tc>
          <w:tcPr>
            <w:tcW w:w="5387" w:type="dxa"/>
            <w:tcBorders>
              <w:top w:val="nil"/>
              <w:left w:val="nil"/>
              <w:bottom w:val="nil"/>
              <w:right w:val="nil"/>
            </w:tcBorders>
          </w:tcPr>
          <w:p w14:paraId="675C46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бутових фундаментах</w:t>
            </w:r>
          </w:p>
        </w:tc>
        <w:tc>
          <w:tcPr>
            <w:tcW w:w="1418" w:type="dxa"/>
            <w:tcBorders>
              <w:top w:val="nil"/>
              <w:left w:val="single" w:sz="4" w:space="0" w:color="auto"/>
              <w:bottom w:val="nil"/>
              <w:right w:val="nil"/>
            </w:tcBorders>
          </w:tcPr>
          <w:p w14:paraId="5A0661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1D70AD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1C6F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D3CC9C9" w14:textId="77777777" w:rsidTr="0083520A">
        <w:trPr>
          <w:jc w:val="center"/>
        </w:trPr>
        <w:tc>
          <w:tcPr>
            <w:tcW w:w="567" w:type="dxa"/>
            <w:tcBorders>
              <w:top w:val="nil"/>
              <w:left w:val="single" w:sz="12" w:space="0" w:color="auto"/>
              <w:bottom w:val="nil"/>
              <w:right w:val="single" w:sz="4" w:space="0" w:color="auto"/>
            </w:tcBorders>
          </w:tcPr>
          <w:p w14:paraId="7871DFF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757</w:t>
            </w:r>
          </w:p>
        </w:tc>
        <w:tc>
          <w:tcPr>
            <w:tcW w:w="5387" w:type="dxa"/>
            <w:tcBorders>
              <w:top w:val="nil"/>
              <w:left w:val="nil"/>
              <w:bottom w:val="nil"/>
              <w:right w:val="nil"/>
            </w:tcBorders>
          </w:tcPr>
          <w:p w14:paraId="43A8E09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40BDCC9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4C5D8ED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(гільзи для    проходження через фундамент 0,5мх3шт.)  </w:t>
            </w:r>
          </w:p>
        </w:tc>
        <w:tc>
          <w:tcPr>
            <w:tcW w:w="1418" w:type="dxa"/>
            <w:tcBorders>
              <w:top w:val="nil"/>
              <w:left w:val="single" w:sz="4" w:space="0" w:color="auto"/>
              <w:bottom w:val="nil"/>
              <w:right w:val="nil"/>
            </w:tcBorders>
          </w:tcPr>
          <w:p w14:paraId="3C3EE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3B1DF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1418" w:type="dxa"/>
            <w:tcBorders>
              <w:top w:val="nil"/>
              <w:left w:val="single" w:sz="4" w:space="0" w:color="auto"/>
              <w:bottom w:val="nil"/>
              <w:right w:val="single" w:sz="12" w:space="0" w:color="auto"/>
            </w:tcBorders>
          </w:tcPr>
          <w:p w14:paraId="69DC232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4302FA" w14:textId="77777777" w:rsidTr="0083520A">
        <w:trPr>
          <w:jc w:val="center"/>
        </w:trPr>
        <w:tc>
          <w:tcPr>
            <w:tcW w:w="567" w:type="dxa"/>
            <w:tcBorders>
              <w:top w:val="nil"/>
              <w:left w:val="single" w:sz="12" w:space="0" w:color="auto"/>
              <w:bottom w:val="nil"/>
              <w:right w:val="single" w:sz="4" w:space="0" w:color="auto"/>
            </w:tcBorders>
          </w:tcPr>
          <w:p w14:paraId="6015F63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758</w:t>
            </w:r>
          </w:p>
        </w:tc>
        <w:tc>
          <w:tcPr>
            <w:tcW w:w="5387" w:type="dxa"/>
            <w:tcBorders>
              <w:top w:val="nil"/>
              <w:left w:val="nil"/>
              <w:bottom w:val="nil"/>
              <w:right w:val="nil"/>
            </w:tcBorders>
          </w:tcPr>
          <w:p w14:paraId="45937FC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Зароблення</w:t>
            </w:r>
            <w:proofErr w:type="spellEnd"/>
            <w:r w:rsidRPr="00332BA6">
              <w:rPr>
                <w:rFonts w:ascii="Times New Roman" w:hAnsi="Times New Roman" w:cs="Times New Roman"/>
                <w:spacing w:val="-3"/>
                <w:sz w:val="20"/>
                <w:szCs w:val="20"/>
              </w:rPr>
              <w:t xml:space="preserve"> сальників при проходженні труб через</w:t>
            </w:r>
          </w:p>
          <w:p w14:paraId="469A19C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фундаменти або стіни підвалу, діаметр труб до 200 мм</w:t>
            </w:r>
          </w:p>
        </w:tc>
        <w:tc>
          <w:tcPr>
            <w:tcW w:w="1418" w:type="dxa"/>
            <w:tcBorders>
              <w:top w:val="nil"/>
              <w:left w:val="single" w:sz="4" w:space="0" w:color="auto"/>
              <w:bottom w:val="nil"/>
              <w:right w:val="nil"/>
            </w:tcBorders>
          </w:tcPr>
          <w:p w14:paraId="20DB1C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сальник</w:t>
            </w:r>
          </w:p>
        </w:tc>
        <w:tc>
          <w:tcPr>
            <w:tcW w:w="1418" w:type="dxa"/>
            <w:tcBorders>
              <w:top w:val="nil"/>
              <w:left w:val="single" w:sz="4" w:space="0" w:color="auto"/>
              <w:bottom w:val="nil"/>
              <w:right w:val="single" w:sz="4" w:space="0" w:color="auto"/>
            </w:tcBorders>
          </w:tcPr>
          <w:p w14:paraId="10D643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6EEE1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F4CCFE7" w14:textId="77777777" w:rsidTr="0083520A">
        <w:trPr>
          <w:jc w:val="center"/>
        </w:trPr>
        <w:tc>
          <w:tcPr>
            <w:tcW w:w="567" w:type="dxa"/>
            <w:tcBorders>
              <w:top w:val="nil"/>
              <w:left w:val="single" w:sz="12" w:space="0" w:color="auto"/>
              <w:bottom w:val="nil"/>
              <w:right w:val="single" w:sz="4" w:space="0" w:color="auto"/>
            </w:tcBorders>
            <w:vAlign w:val="center"/>
          </w:tcPr>
          <w:p w14:paraId="46D5FE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897C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277670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5CAC77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F5231C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7FD03A" w14:textId="77777777" w:rsidTr="0083520A">
        <w:trPr>
          <w:jc w:val="center"/>
        </w:trPr>
        <w:tc>
          <w:tcPr>
            <w:tcW w:w="567" w:type="dxa"/>
            <w:tcBorders>
              <w:top w:val="nil"/>
              <w:left w:val="single" w:sz="12" w:space="0" w:color="auto"/>
              <w:bottom w:val="nil"/>
              <w:right w:val="single" w:sz="4" w:space="0" w:color="auto"/>
            </w:tcBorders>
          </w:tcPr>
          <w:p w14:paraId="60D0894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759</w:t>
            </w:r>
          </w:p>
        </w:tc>
        <w:tc>
          <w:tcPr>
            <w:tcW w:w="5387" w:type="dxa"/>
            <w:tcBorders>
              <w:top w:val="nil"/>
              <w:left w:val="nil"/>
              <w:bottom w:val="nil"/>
              <w:right w:val="nil"/>
            </w:tcBorders>
          </w:tcPr>
          <w:p w14:paraId="3B2EBFF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каналізації з</w:t>
            </w:r>
          </w:p>
          <w:p w14:paraId="0B86F41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поліетиленових труб низького тиску діаметром 100 мм</w:t>
            </w:r>
          </w:p>
        </w:tc>
        <w:tc>
          <w:tcPr>
            <w:tcW w:w="1418" w:type="dxa"/>
            <w:tcBorders>
              <w:top w:val="nil"/>
              <w:left w:val="single" w:sz="4" w:space="0" w:color="auto"/>
              <w:bottom w:val="nil"/>
              <w:right w:val="nil"/>
            </w:tcBorders>
          </w:tcPr>
          <w:p w14:paraId="534E16C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5CBB72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33DAF6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162219A" w14:textId="77777777" w:rsidTr="0083520A">
        <w:trPr>
          <w:jc w:val="center"/>
        </w:trPr>
        <w:tc>
          <w:tcPr>
            <w:tcW w:w="567" w:type="dxa"/>
            <w:tcBorders>
              <w:top w:val="nil"/>
              <w:left w:val="single" w:sz="12" w:space="0" w:color="auto"/>
              <w:bottom w:val="nil"/>
              <w:right w:val="single" w:sz="4" w:space="0" w:color="auto"/>
            </w:tcBorders>
          </w:tcPr>
          <w:p w14:paraId="1263FC9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760</w:t>
            </w:r>
          </w:p>
        </w:tc>
        <w:tc>
          <w:tcPr>
            <w:tcW w:w="5387" w:type="dxa"/>
            <w:tcBorders>
              <w:top w:val="nil"/>
              <w:left w:val="nil"/>
              <w:bottom w:val="nil"/>
              <w:right w:val="nil"/>
            </w:tcBorders>
          </w:tcPr>
          <w:p w14:paraId="20DD02B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59BD2D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77E8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80D4D7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C16C67" w14:textId="77777777" w:rsidTr="0083520A">
        <w:trPr>
          <w:jc w:val="center"/>
        </w:trPr>
        <w:tc>
          <w:tcPr>
            <w:tcW w:w="567" w:type="dxa"/>
            <w:tcBorders>
              <w:top w:val="nil"/>
              <w:left w:val="single" w:sz="12" w:space="0" w:color="auto"/>
              <w:bottom w:val="nil"/>
              <w:right w:val="single" w:sz="4" w:space="0" w:color="auto"/>
            </w:tcBorders>
          </w:tcPr>
          <w:p w14:paraId="3CAFFA7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761</w:t>
            </w:r>
          </w:p>
        </w:tc>
        <w:tc>
          <w:tcPr>
            <w:tcW w:w="5387" w:type="dxa"/>
            <w:tcBorders>
              <w:top w:val="nil"/>
              <w:left w:val="nil"/>
              <w:bottom w:val="nil"/>
              <w:right w:val="nil"/>
            </w:tcBorders>
          </w:tcPr>
          <w:p w14:paraId="4627B7A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Трійник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110х110/45</w:t>
            </w:r>
          </w:p>
        </w:tc>
        <w:tc>
          <w:tcPr>
            <w:tcW w:w="1418" w:type="dxa"/>
            <w:tcBorders>
              <w:top w:val="nil"/>
              <w:left w:val="single" w:sz="4" w:space="0" w:color="auto"/>
              <w:bottom w:val="nil"/>
              <w:right w:val="nil"/>
            </w:tcBorders>
          </w:tcPr>
          <w:p w14:paraId="7CBDBCD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60253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259AF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98B18C9" w14:textId="77777777" w:rsidTr="0083520A">
        <w:trPr>
          <w:jc w:val="center"/>
        </w:trPr>
        <w:tc>
          <w:tcPr>
            <w:tcW w:w="567" w:type="dxa"/>
            <w:tcBorders>
              <w:top w:val="nil"/>
              <w:left w:val="single" w:sz="12" w:space="0" w:color="auto"/>
              <w:bottom w:val="nil"/>
              <w:right w:val="single" w:sz="4" w:space="0" w:color="auto"/>
            </w:tcBorders>
          </w:tcPr>
          <w:p w14:paraId="186890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762</w:t>
            </w:r>
          </w:p>
        </w:tc>
        <w:tc>
          <w:tcPr>
            <w:tcW w:w="5387" w:type="dxa"/>
            <w:tcBorders>
              <w:top w:val="nil"/>
              <w:left w:val="nil"/>
              <w:bottom w:val="nil"/>
              <w:right w:val="nil"/>
            </w:tcBorders>
          </w:tcPr>
          <w:p w14:paraId="7E6AF41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110/45</w:t>
            </w:r>
          </w:p>
        </w:tc>
        <w:tc>
          <w:tcPr>
            <w:tcW w:w="1418" w:type="dxa"/>
            <w:tcBorders>
              <w:top w:val="nil"/>
              <w:left w:val="single" w:sz="4" w:space="0" w:color="auto"/>
              <w:bottom w:val="nil"/>
              <w:right w:val="nil"/>
            </w:tcBorders>
          </w:tcPr>
          <w:p w14:paraId="682357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EECE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251DC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898BE2E" w14:textId="77777777" w:rsidTr="0083520A">
        <w:trPr>
          <w:jc w:val="center"/>
        </w:trPr>
        <w:tc>
          <w:tcPr>
            <w:tcW w:w="567" w:type="dxa"/>
            <w:tcBorders>
              <w:top w:val="nil"/>
              <w:left w:val="single" w:sz="12" w:space="0" w:color="auto"/>
              <w:bottom w:val="nil"/>
              <w:right w:val="single" w:sz="4" w:space="0" w:color="auto"/>
            </w:tcBorders>
          </w:tcPr>
          <w:p w14:paraId="5842A53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763</w:t>
            </w:r>
          </w:p>
        </w:tc>
        <w:tc>
          <w:tcPr>
            <w:tcW w:w="5387" w:type="dxa"/>
            <w:tcBorders>
              <w:top w:val="nil"/>
              <w:left w:val="nil"/>
              <w:bottom w:val="nil"/>
              <w:right w:val="nil"/>
            </w:tcBorders>
          </w:tcPr>
          <w:p w14:paraId="0FCA2DA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5A45B8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FC600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A0CD0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001FAF8" w14:textId="77777777" w:rsidTr="0083520A">
        <w:trPr>
          <w:jc w:val="center"/>
        </w:trPr>
        <w:tc>
          <w:tcPr>
            <w:tcW w:w="567" w:type="dxa"/>
            <w:tcBorders>
              <w:top w:val="nil"/>
              <w:left w:val="single" w:sz="12" w:space="0" w:color="auto"/>
              <w:bottom w:val="nil"/>
              <w:right w:val="single" w:sz="4" w:space="0" w:color="auto"/>
            </w:tcBorders>
          </w:tcPr>
          <w:p w14:paraId="26C4B5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764</w:t>
            </w:r>
          </w:p>
        </w:tc>
        <w:tc>
          <w:tcPr>
            <w:tcW w:w="5387" w:type="dxa"/>
            <w:tcBorders>
              <w:top w:val="nil"/>
              <w:left w:val="nil"/>
              <w:bottom w:val="nil"/>
              <w:right w:val="nil"/>
            </w:tcBorders>
          </w:tcPr>
          <w:p w14:paraId="637EE05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Заглушка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15727C2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41082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6867C5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C4EF19" w14:textId="77777777" w:rsidTr="0083520A">
        <w:trPr>
          <w:jc w:val="center"/>
        </w:trPr>
        <w:tc>
          <w:tcPr>
            <w:tcW w:w="567" w:type="dxa"/>
            <w:tcBorders>
              <w:top w:val="nil"/>
              <w:left w:val="single" w:sz="12" w:space="0" w:color="auto"/>
              <w:bottom w:val="nil"/>
              <w:right w:val="single" w:sz="4" w:space="0" w:color="auto"/>
            </w:tcBorders>
            <w:vAlign w:val="center"/>
          </w:tcPr>
          <w:p w14:paraId="1705EB9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92BBE1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хххххххххххххххххххххххххххххх</w:t>
            </w:r>
            <w:proofErr w:type="spellEnd"/>
          </w:p>
        </w:tc>
        <w:tc>
          <w:tcPr>
            <w:tcW w:w="1418" w:type="dxa"/>
            <w:tcBorders>
              <w:top w:val="nil"/>
              <w:left w:val="single" w:sz="4" w:space="0" w:color="auto"/>
              <w:bottom w:val="nil"/>
              <w:right w:val="single" w:sz="4" w:space="0" w:color="auto"/>
            </w:tcBorders>
            <w:vAlign w:val="center"/>
          </w:tcPr>
          <w:p w14:paraId="7E2982E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90AB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1E41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334584" w14:textId="77777777" w:rsidTr="0083520A">
        <w:trPr>
          <w:jc w:val="center"/>
        </w:trPr>
        <w:tc>
          <w:tcPr>
            <w:tcW w:w="567" w:type="dxa"/>
            <w:tcBorders>
              <w:top w:val="nil"/>
              <w:left w:val="single" w:sz="12" w:space="0" w:color="auto"/>
              <w:bottom w:val="nil"/>
              <w:right w:val="single" w:sz="4" w:space="0" w:color="auto"/>
            </w:tcBorders>
          </w:tcPr>
          <w:p w14:paraId="2315731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765</w:t>
            </w:r>
          </w:p>
        </w:tc>
        <w:tc>
          <w:tcPr>
            <w:tcW w:w="5387" w:type="dxa"/>
            <w:tcBorders>
              <w:top w:val="nil"/>
              <w:left w:val="nil"/>
              <w:bottom w:val="nil"/>
              <w:right w:val="nil"/>
            </w:tcBorders>
          </w:tcPr>
          <w:p w14:paraId="08EE01F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колодязях</w:t>
            </w:r>
          </w:p>
        </w:tc>
        <w:tc>
          <w:tcPr>
            <w:tcW w:w="1418" w:type="dxa"/>
            <w:tcBorders>
              <w:top w:val="nil"/>
              <w:left w:val="single" w:sz="4" w:space="0" w:color="auto"/>
              <w:bottom w:val="nil"/>
              <w:right w:val="nil"/>
            </w:tcBorders>
          </w:tcPr>
          <w:p w14:paraId="2DCF3AA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20ACAA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730E21C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6EA11A1" w14:textId="77777777" w:rsidTr="0083520A">
        <w:trPr>
          <w:jc w:val="center"/>
        </w:trPr>
        <w:tc>
          <w:tcPr>
            <w:tcW w:w="567" w:type="dxa"/>
            <w:tcBorders>
              <w:top w:val="nil"/>
              <w:left w:val="single" w:sz="12" w:space="0" w:color="auto"/>
              <w:bottom w:val="nil"/>
              <w:right w:val="single" w:sz="4" w:space="0" w:color="auto"/>
            </w:tcBorders>
          </w:tcPr>
          <w:p w14:paraId="49FE783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766</w:t>
            </w:r>
          </w:p>
        </w:tc>
        <w:tc>
          <w:tcPr>
            <w:tcW w:w="5387" w:type="dxa"/>
            <w:tcBorders>
              <w:top w:val="nil"/>
              <w:left w:val="nil"/>
              <w:bottom w:val="nil"/>
              <w:right w:val="nil"/>
            </w:tcBorders>
          </w:tcPr>
          <w:p w14:paraId="42560C8D"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7A2C652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219 мм, товщина стінки 8 мм</w:t>
            </w:r>
          </w:p>
          <w:p w14:paraId="14313A2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0,3мх6шт.)</w:t>
            </w:r>
          </w:p>
        </w:tc>
        <w:tc>
          <w:tcPr>
            <w:tcW w:w="1418" w:type="dxa"/>
            <w:tcBorders>
              <w:top w:val="nil"/>
              <w:left w:val="single" w:sz="4" w:space="0" w:color="auto"/>
              <w:bottom w:val="nil"/>
              <w:right w:val="nil"/>
            </w:tcBorders>
          </w:tcPr>
          <w:p w14:paraId="3F917C0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B5014C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5A39CF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FD61101" w14:textId="77777777" w:rsidTr="0083520A">
        <w:trPr>
          <w:jc w:val="center"/>
        </w:trPr>
        <w:tc>
          <w:tcPr>
            <w:tcW w:w="567" w:type="dxa"/>
            <w:tcBorders>
              <w:top w:val="nil"/>
              <w:left w:val="single" w:sz="12" w:space="0" w:color="auto"/>
              <w:bottom w:val="nil"/>
              <w:right w:val="single" w:sz="4" w:space="0" w:color="auto"/>
            </w:tcBorders>
          </w:tcPr>
          <w:p w14:paraId="0CB3549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767</w:t>
            </w:r>
          </w:p>
        </w:tc>
        <w:tc>
          <w:tcPr>
            <w:tcW w:w="5387" w:type="dxa"/>
            <w:tcBorders>
              <w:top w:val="nil"/>
              <w:left w:val="nil"/>
              <w:bottom w:val="nil"/>
              <w:right w:val="nil"/>
            </w:tcBorders>
          </w:tcPr>
          <w:p w14:paraId="56C0C5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Труби сталеві електрозварні </w:t>
            </w:r>
            <w:proofErr w:type="spellStart"/>
            <w:r w:rsidRPr="00332BA6">
              <w:rPr>
                <w:rFonts w:ascii="Times New Roman" w:hAnsi="Times New Roman" w:cs="Times New Roman"/>
                <w:spacing w:val="-3"/>
                <w:sz w:val="20"/>
                <w:szCs w:val="20"/>
              </w:rPr>
              <w:t>прямошовні</w:t>
            </w:r>
            <w:proofErr w:type="spellEnd"/>
            <w:r w:rsidRPr="00332BA6">
              <w:rPr>
                <w:rFonts w:ascii="Times New Roman" w:hAnsi="Times New Roman" w:cs="Times New Roman"/>
                <w:spacing w:val="-3"/>
                <w:sz w:val="20"/>
                <w:szCs w:val="20"/>
              </w:rPr>
              <w:t xml:space="preserve"> із сталі марки</w:t>
            </w:r>
          </w:p>
          <w:p w14:paraId="3C5827A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20, зовнішній діаметр 168 мм, товщина стінки 8 мм</w:t>
            </w:r>
          </w:p>
          <w:p w14:paraId="1CF6449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(гільзи в колодязях     0,3мх3шт.)</w:t>
            </w:r>
          </w:p>
        </w:tc>
        <w:tc>
          <w:tcPr>
            <w:tcW w:w="1418" w:type="dxa"/>
            <w:tcBorders>
              <w:top w:val="nil"/>
              <w:left w:val="single" w:sz="4" w:space="0" w:color="auto"/>
              <w:bottom w:val="nil"/>
              <w:right w:val="nil"/>
            </w:tcBorders>
          </w:tcPr>
          <w:p w14:paraId="2EB2A95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1717C0A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w:t>
            </w:r>
          </w:p>
        </w:tc>
        <w:tc>
          <w:tcPr>
            <w:tcW w:w="1418" w:type="dxa"/>
            <w:tcBorders>
              <w:top w:val="nil"/>
              <w:left w:val="single" w:sz="4" w:space="0" w:color="auto"/>
              <w:bottom w:val="nil"/>
              <w:right w:val="single" w:sz="12" w:space="0" w:color="auto"/>
            </w:tcBorders>
          </w:tcPr>
          <w:p w14:paraId="0545BFA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015B1A9" w14:textId="77777777" w:rsidTr="0083520A">
        <w:trPr>
          <w:jc w:val="center"/>
        </w:trPr>
        <w:tc>
          <w:tcPr>
            <w:tcW w:w="567" w:type="dxa"/>
            <w:tcBorders>
              <w:top w:val="nil"/>
              <w:left w:val="single" w:sz="12" w:space="0" w:color="auto"/>
              <w:bottom w:val="nil"/>
              <w:right w:val="single" w:sz="4" w:space="0" w:color="auto"/>
            </w:tcBorders>
          </w:tcPr>
          <w:p w14:paraId="32573B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768</w:t>
            </w:r>
          </w:p>
        </w:tc>
        <w:tc>
          <w:tcPr>
            <w:tcW w:w="5387" w:type="dxa"/>
            <w:tcBorders>
              <w:top w:val="nil"/>
              <w:left w:val="nil"/>
              <w:bottom w:val="nil"/>
              <w:right w:val="nil"/>
            </w:tcBorders>
          </w:tcPr>
          <w:p w14:paraId="5781BDA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Укладання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безнапiрних</w:t>
            </w:r>
            <w:proofErr w:type="spellEnd"/>
            <w:r w:rsidRPr="00332BA6">
              <w:rPr>
                <w:rFonts w:ascii="Times New Roman" w:hAnsi="Times New Roman" w:cs="Times New Roman"/>
                <w:spacing w:val="-3"/>
                <w:sz w:val="20"/>
                <w:szCs w:val="20"/>
              </w:rPr>
              <w:t xml:space="preserve"> розтрубних труб</w:t>
            </w:r>
          </w:p>
          <w:p w14:paraId="2754F47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полiвiнiлхлорида</w:t>
            </w:r>
            <w:proofErr w:type="spellEnd"/>
            <w:r w:rsidRPr="00332BA6">
              <w:rPr>
                <w:rFonts w:ascii="Times New Roman" w:hAnsi="Times New Roman" w:cs="Times New Roman"/>
                <w:spacing w:val="-3"/>
                <w:sz w:val="20"/>
                <w:szCs w:val="20"/>
              </w:rPr>
              <w:t xml:space="preserve"> ПВХ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160 мм (</w:t>
            </w:r>
            <w:proofErr w:type="spellStart"/>
            <w:r w:rsidRPr="00332BA6">
              <w:rPr>
                <w:rFonts w:ascii="Times New Roman" w:hAnsi="Times New Roman" w:cs="Times New Roman"/>
                <w:spacing w:val="-3"/>
                <w:sz w:val="20"/>
                <w:szCs w:val="20"/>
              </w:rPr>
              <w:t>перепадний</w:t>
            </w:r>
            <w:proofErr w:type="spellEnd"/>
          </w:p>
          <w:p w14:paraId="0133B32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колодязь від РКК-3 до ПКК-8)</w:t>
            </w:r>
          </w:p>
        </w:tc>
        <w:tc>
          <w:tcPr>
            <w:tcW w:w="1418" w:type="dxa"/>
            <w:tcBorders>
              <w:top w:val="nil"/>
              <w:left w:val="single" w:sz="4" w:space="0" w:color="auto"/>
              <w:bottom w:val="nil"/>
              <w:right w:val="nil"/>
            </w:tcBorders>
          </w:tcPr>
          <w:p w14:paraId="376BC5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157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9139A5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EBC8653" w14:textId="77777777" w:rsidTr="0083520A">
        <w:trPr>
          <w:jc w:val="center"/>
        </w:trPr>
        <w:tc>
          <w:tcPr>
            <w:tcW w:w="567" w:type="dxa"/>
            <w:tcBorders>
              <w:top w:val="nil"/>
              <w:left w:val="single" w:sz="12" w:space="0" w:color="auto"/>
              <w:bottom w:val="nil"/>
              <w:right w:val="single" w:sz="4" w:space="0" w:color="auto"/>
            </w:tcBorders>
          </w:tcPr>
          <w:p w14:paraId="2B4D6C0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769</w:t>
            </w:r>
          </w:p>
        </w:tc>
        <w:tc>
          <w:tcPr>
            <w:tcW w:w="5387" w:type="dxa"/>
            <w:tcBorders>
              <w:top w:val="nil"/>
              <w:left w:val="nil"/>
              <w:bottom w:val="nil"/>
              <w:right w:val="nil"/>
            </w:tcBorders>
          </w:tcPr>
          <w:p w14:paraId="5434FA0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0F693AC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2FFF8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1,47</w:t>
            </w:r>
          </w:p>
        </w:tc>
        <w:tc>
          <w:tcPr>
            <w:tcW w:w="1418" w:type="dxa"/>
            <w:tcBorders>
              <w:top w:val="nil"/>
              <w:left w:val="single" w:sz="4" w:space="0" w:color="auto"/>
              <w:bottom w:val="nil"/>
              <w:right w:val="single" w:sz="12" w:space="0" w:color="auto"/>
            </w:tcBorders>
          </w:tcPr>
          <w:p w14:paraId="40E3659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7332AA0" w14:textId="77777777" w:rsidTr="0083520A">
        <w:trPr>
          <w:jc w:val="center"/>
        </w:trPr>
        <w:tc>
          <w:tcPr>
            <w:tcW w:w="567" w:type="dxa"/>
            <w:tcBorders>
              <w:top w:val="nil"/>
              <w:left w:val="single" w:sz="12" w:space="0" w:color="auto"/>
              <w:bottom w:val="nil"/>
              <w:right w:val="single" w:sz="4" w:space="0" w:color="auto"/>
            </w:tcBorders>
          </w:tcPr>
          <w:p w14:paraId="517A1AC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770</w:t>
            </w:r>
          </w:p>
        </w:tc>
        <w:tc>
          <w:tcPr>
            <w:tcW w:w="5387" w:type="dxa"/>
            <w:tcBorders>
              <w:top w:val="nil"/>
              <w:left w:val="nil"/>
              <w:bottom w:val="nil"/>
              <w:right w:val="nil"/>
            </w:tcBorders>
          </w:tcPr>
          <w:p w14:paraId="5461610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Хрестовина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160х160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w:t>
            </w:r>
          </w:p>
          <w:p w14:paraId="36D3967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 РКК-3 до ПКК-8)</w:t>
            </w:r>
          </w:p>
        </w:tc>
        <w:tc>
          <w:tcPr>
            <w:tcW w:w="1418" w:type="dxa"/>
            <w:tcBorders>
              <w:top w:val="nil"/>
              <w:left w:val="single" w:sz="4" w:space="0" w:color="auto"/>
              <w:bottom w:val="nil"/>
              <w:right w:val="nil"/>
            </w:tcBorders>
          </w:tcPr>
          <w:p w14:paraId="6E3F4B8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D41A27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A032F1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0F713B7"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3DA1" w:rsidRPr="00332BA6" w14:paraId="7522552A"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BC3A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2D14BE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FCD3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F6A784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2954F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5D5EE554" w14:textId="77777777" w:rsidTr="0083520A">
        <w:trPr>
          <w:jc w:val="center"/>
        </w:trPr>
        <w:tc>
          <w:tcPr>
            <w:tcW w:w="567" w:type="dxa"/>
            <w:tcBorders>
              <w:top w:val="nil"/>
              <w:left w:val="single" w:sz="12" w:space="0" w:color="auto"/>
              <w:bottom w:val="nil"/>
              <w:right w:val="single" w:sz="4" w:space="0" w:color="auto"/>
            </w:tcBorders>
          </w:tcPr>
          <w:p w14:paraId="412A1E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w:t>
            </w:r>
          </w:p>
        </w:tc>
        <w:tc>
          <w:tcPr>
            <w:tcW w:w="5387" w:type="dxa"/>
            <w:tcBorders>
              <w:top w:val="nil"/>
              <w:left w:val="nil"/>
              <w:bottom w:val="nil"/>
              <w:right w:val="nil"/>
            </w:tcBorders>
          </w:tcPr>
          <w:p w14:paraId="07D6553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Коліно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160/90 (</w:t>
            </w:r>
            <w:proofErr w:type="spellStart"/>
            <w:r w:rsidRPr="00332BA6">
              <w:rPr>
                <w:rFonts w:ascii="Times New Roman" w:hAnsi="Times New Roman" w:cs="Times New Roman"/>
                <w:spacing w:val="-3"/>
                <w:sz w:val="20"/>
                <w:szCs w:val="20"/>
              </w:rPr>
              <w:t>перепадний</w:t>
            </w:r>
            <w:proofErr w:type="spellEnd"/>
            <w:r w:rsidRPr="00332BA6">
              <w:rPr>
                <w:rFonts w:ascii="Times New Roman" w:hAnsi="Times New Roman" w:cs="Times New Roman"/>
                <w:spacing w:val="-3"/>
                <w:sz w:val="20"/>
                <w:szCs w:val="20"/>
              </w:rPr>
              <w:t xml:space="preserve"> колодязь від РКК-</w:t>
            </w:r>
          </w:p>
          <w:p w14:paraId="448EDC2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3 до ПКК-8)</w:t>
            </w:r>
          </w:p>
        </w:tc>
        <w:tc>
          <w:tcPr>
            <w:tcW w:w="1418" w:type="dxa"/>
            <w:tcBorders>
              <w:top w:val="nil"/>
              <w:left w:val="single" w:sz="4" w:space="0" w:color="auto"/>
              <w:bottom w:val="nil"/>
              <w:right w:val="nil"/>
            </w:tcBorders>
          </w:tcPr>
          <w:p w14:paraId="37A12D4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528D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2FCF5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2D84287" w14:textId="77777777" w:rsidTr="0083520A">
        <w:trPr>
          <w:jc w:val="center"/>
        </w:trPr>
        <w:tc>
          <w:tcPr>
            <w:tcW w:w="567" w:type="dxa"/>
            <w:tcBorders>
              <w:top w:val="nil"/>
              <w:left w:val="single" w:sz="12" w:space="0" w:color="auto"/>
              <w:bottom w:val="nil"/>
              <w:right w:val="single" w:sz="4" w:space="0" w:color="auto"/>
            </w:tcBorders>
          </w:tcPr>
          <w:p w14:paraId="1C90A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772</w:t>
            </w:r>
          </w:p>
        </w:tc>
        <w:tc>
          <w:tcPr>
            <w:tcW w:w="5387" w:type="dxa"/>
            <w:tcBorders>
              <w:top w:val="nil"/>
              <w:left w:val="nil"/>
              <w:bottom w:val="nil"/>
              <w:right w:val="nil"/>
            </w:tcBorders>
          </w:tcPr>
          <w:p w14:paraId="743769F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Кріплення для труб ПВХ (хомут металевий)</w:t>
            </w:r>
          </w:p>
        </w:tc>
        <w:tc>
          <w:tcPr>
            <w:tcW w:w="1418" w:type="dxa"/>
            <w:tcBorders>
              <w:top w:val="nil"/>
              <w:left w:val="single" w:sz="4" w:space="0" w:color="auto"/>
              <w:bottom w:val="nil"/>
              <w:right w:val="nil"/>
            </w:tcBorders>
          </w:tcPr>
          <w:p w14:paraId="0CE93DC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AF3469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1E901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1D72B57" w14:textId="77777777" w:rsidTr="0083520A">
        <w:trPr>
          <w:jc w:val="center"/>
        </w:trPr>
        <w:tc>
          <w:tcPr>
            <w:tcW w:w="567" w:type="dxa"/>
            <w:tcBorders>
              <w:top w:val="nil"/>
              <w:left w:val="single" w:sz="12" w:space="0" w:color="auto"/>
              <w:bottom w:val="nil"/>
              <w:right w:val="single" w:sz="4" w:space="0" w:color="auto"/>
            </w:tcBorders>
            <w:vAlign w:val="center"/>
          </w:tcPr>
          <w:p w14:paraId="2D7D13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265DDA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Будівництво</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колодязів</w:t>
            </w:r>
            <w:proofErr w:type="spellEnd"/>
            <w:r w:rsidRPr="00332BA6">
              <w:rPr>
                <w:rFonts w:ascii="Times New Roman" w:hAnsi="Times New Roman" w:cs="Times New Roman"/>
                <w:spacing w:val="-3"/>
                <w:sz w:val="20"/>
                <w:szCs w:val="20"/>
                <w:lang w:val="ru-RU"/>
              </w:rPr>
              <w:t xml:space="preserve"> Д=1000мм, Н до 1,5м - 5 шт.</w:t>
            </w:r>
          </w:p>
        </w:tc>
        <w:tc>
          <w:tcPr>
            <w:tcW w:w="1418" w:type="dxa"/>
            <w:tcBorders>
              <w:top w:val="nil"/>
              <w:left w:val="single" w:sz="4" w:space="0" w:color="auto"/>
              <w:bottom w:val="nil"/>
              <w:right w:val="single" w:sz="4" w:space="0" w:color="auto"/>
            </w:tcBorders>
            <w:vAlign w:val="center"/>
          </w:tcPr>
          <w:p w14:paraId="08F4256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94CD2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3F637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656301" w14:textId="77777777" w:rsidTr="0083520A">
        <w:trPr>
          <w:jc w:val="center"/>
        </w:trPr>
        <w:tc>
          <w:tcPr>
            <w:tcW w:w="567" w:type="dxa"/>
            <w:tcBorders>
              <w:top w:val="nil"/>
              <w:left w:val="single" w:sz="12" w:space="0" w:color="auto"/>
              <w:bottom w:val="nil"/>
              <w:right w:val="single" w:sz="4" w:space="0" w:color="auto"/>
            </w:tcBorders>
            <w:vAlign w:val="center"/>
          </w:tcPr>
          <w:p w14:paraId="56A6660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8A5B2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РКК-1</w:t>
            </w:r>
          </w:p>
        </w:tc>
        <w:tc>
          <w:tcPr>
            <w:tcW w:w="1418" w:type="dxa"/>
            <w:tcBorders>
              <w:top w:val="nil"/>
              <w:left w:val="single" w:sz="4" w:space="0" w:color="auto"/>
              <w:bottom w:val="nil"/>
              <w:right w:val="single" w:sz="4" w:space="0" w:color="auto"/>
            </w:tcBorders>
            <w:vAlign w:val="center"/>
          </w:tcPr>
          <w:p w14:paraId="17AE5D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7521AF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3E1D2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7DCF06" w14:textId="77777777" w:rsidTr="0083520A">
        <w:trPr>
          <w:jc w:val="center"/>
        </w:trPr>
        <w:tc>
          <w:tcPr>
            <w:tcW w:w="567" w:type="dxa"/>
            <w:tcBorders>
              <w:top w:val="nil"/>
              <w:left w:val="single" w:sz="12" w:space="0" w:color="auto"/>
              <w:bottom w:val="nil"/>
              <w:right w:val="single" w:sz="4" w:space="0" w:color="auto"/>
            </w:tcBorders>
          </w:tcPr>
          <w:p w14:paraId="5193EAD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773</w:t>
            </w:r>
          </w:p>
        </w:tc>
        <w:tc>
          <w:tcPr>
            <w:tcW w:w="5387" w:type="dxa"/>
            <w:tcBorders>
              <w:top w:val="nil"/>
              <w:left w:val="nil"/>
              <w:bottom w:val="nil"/>
              <w:right w:val="nil"/>
            </w:tcBorders>
          </w:tcPr>
          <w:p w14:paraId="32A50CE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00ECC8B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16DDFE2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5D6C3C4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0,95</w:t>
            </w:r>
          </w:p>
        </w:tc>
        <w:tc>
          <w:tcPr>
            <w:tcW w:w="1418" w:type="dxa"/>
            <w:tcBorders>
              <w:top w:val="nil"/>
              <w:left w:val="single" w:sz="4" w:space="0" w:color="auto"/>
              <w:bottom w:val="nil"/>
              <w:right w:val="single" w:sz="12" w:space="0" w:color="auto"/>
            </w:tcBorders>
          </w:tcPr>
          <w:p w14:paraId="1C50EC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147639" w14:textId="77777777" w:rsidTr="0083520A">
        <w:trPr>
          <w:jc w:val="center"/>
        </w:trPr>
        <w:tc>
          <w:tcPr>
            <w:tcW w:w="567" w:type="dxa"/>
            <w:tcBorders>
              <w:top w:val="nil"/>
              <w:left w:val="single" w:sz="12" w:space="0" w:color="auto"/>
              <w:bottom w:val="nil"/>
              <w:right w:val="single" w:sz="4" w:space="0" w:color="auto"/>
            </w:tcBorders>
          </w:tcPr>
          <w:p w14:paraId="607BFA8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774</w:t>
            </w:r>
          </w:p>
        </w:tc>
        <w:tc>
          <w:tcPr>
            <w:tcW w:w="5387" w:type="dxa"/>
            <w:tcBorders>
              <w:top w:val="nil"/>
              <w:left w:val="nil"/>
              <w:bottom w:val="nil"/>
              <w:right w:val="nil"/>
            </w:tcBorders>
          </w:tcPr>
          <w:p w14:paraId="0F464B8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6CD69D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16336F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3640D9AE"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70EBBF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F15E32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5B934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7B3D1F7" w14:textId="77777777" w:rsidTr="0083520A">
        <w:trPr>
          <w:jc w:val="center"/>
        </w:trPr>
        <w:tc>
          <w:tcPr>
            <w:tcW w:w="567" w:type="dxa"/>
            <w:tcBorders>
              <w:top w:val="nil"/>
              <w:left w:val="single" w:sz="12" w:space="0" w:color="auto"/>
              <w:bottom w:val="nil"/>
              <w:right w:val="single" w:sz="4" w:space="0" w:color="auto"/>
            </w:tcBorders>
          </w:tcPr>
          <w:p w14:paraId="25083F8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775</w:t>
            </w:r>
          </w:p>
        </w:tc>
        <w:tc>
          <w:tcPr>
            <w:tcW w:w="5387" w:type="dxa"/>
            <w:tcBorders>
              <w:top w:val="nil"/>
              <w:left w:val="nil"/>
              <w:bottom w:val="nil"/>
              <w:right w:val="nil"/>
            </w:tcBorders>
          </w:tcPr>
          <w:p w14:paraId="487ACBB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29E59D2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8CB603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tcBorders>
              <w:top w:val="nil"/>
              <w:left w:val="single" w:sz="4" w:space="0" w:color="auto"/>
              <w:bottom w:val="nil"/>
              <w:right w:val="nil"/>
            </w:tcBorders>
          </w:tcPr>
          <w:p w14:paraId="5D37503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E0DEC5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73141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45B9315" w14:textId="77777777" w:rsidTr="0083520A">
        <w:trPr>
          <w:jc w:val="center"/>
        </w:trPr>
        <w:tc>
          <w:tcPr>
            <w:tcW w:w="567" w:type="dxa"/>
            <w:tcBorders>
              <w:top w:val="nil"/>
              <w:left w:val="single" w:sz="12" w:space="0" w:color="auto"/>
              <w:bottom w:val="nil"/>
              <w:right w:val="single" w:sz="4" w:space="0" w:color="auto"/>
            </w:tcBorders>
          </w:tcPr>
          <w:p w14:paraId="788AD68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776</w:t>
            </w:r>
          </w:p>
        </w:tc>
        <w:tc>
          <w:tcPr>
            <w:tcW w:w="5387" w:type="dxa"/>
            <w:tcBorders>
              <w:top w:val="nil"/>
              <w:left w:val="nil"/>
              <w:bottom w:val="nil"/>
              <w:right w:val="nil"/>
            </w:tcBorders>
          </w:tcPr>
          <w:p w14:paraId="015600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5B4B922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7D3320A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2D77E82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6C12F3F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2E2640F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C9735D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F991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15CA7B7" w14:textId="77777777" w:rsidTr="0083520A">
        <w:trPr>
          <w:jc w:val="center"/>
        </w:trPr>
        <w:tc>
          <w:tcPr>
            <w:tcW w:w="567" w:type="dxa"/>
            <w:tcBorders>
              <w:top w:val="nil"/>
              <w:left w:val="single" w:sz="12" w:space="0" w:color="auto"/>
              <w:bottom w:val="nil"/>
              <w:right w:val="single" w:sz="4" w:space="0" w:color="auto"/>
            </w:tcBorders>
          </w:tcPr>
          <w:p w14:paraId="0826612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777</w:t>
            </w:r>
          </w:p>
        </w:tc>
        <w:tc>
          <w:tcPr>
            <w:tcW w:w="5387" w:type="dxa"/>
            <w:tcBorders>
              <w:top w:val="nil"/>
              <w:left w:val="nil"/>
              <w:bottom w:val="nil"/>
              <w:right w:val="nil"/>
            </w:tcBorders>
          </w:tcPr>
          <w:p w14:paraId="4369C47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4BA23AD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9B8BD8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2F4C83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5C63B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46B3E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449AE88" w14:textId="77777777" w:rsidTr="0083520A">
        <w:trPr>
          <w:jc w:val="center"/>
        </w:trPr>
        <w:tc>
          <w:tcPr>
            <w:tcW w:w="567" w:type="dxa"/>
            <w:tcBorders>
              <w:top w:val="nil"/>
              <w:left w:val="single" w:sz="12" w:space="0" w:color="auto"/>
              <w:bottom w:val="nil"/>
              <w:right w:val="single" w:sz="4" w:space="0" w:color="auto"/>
            </w:tcBorders>
          </w:tcPr>
          <w:p w14:paraId="5A9ABA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778</w:t>
            </w:r>
          </w:p>
        </w:tc>
        <w:tc>
          <w:tcPr>
            <w:tcW w:w="5387" w:type="dxa"/>
            <w:tcBorders>
              <w:top w:val="nil"/>
              <w:left w:val="nil"/>
              <w:bottom w:val="nil"/>
              <w:right w:val="nil"/>
            </w:tcBorders>
          </w:tcPr>
          <w:p w14:paraId="7CE7E7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67A9961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6FEF897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5379219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6909D6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9804F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A68747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1CB69D0" w14:textId="77777777" w:rsidTr="0083520A">
        <w:trPr>
          <w:jc w:val="center"/>
        </w:trPr>
        <w:tc>
          <w:tcPr>
            <w:tcW w:w="567" w:type="dxa"/>
            <w:tcBorders>
              <w:top w:val="nil"/>
              <w:left w:val="single" w:sz="12" w:space="0" w:color="auto"/>
              <w:bottom w:val="nil"/>
              <w:right w:val="single" w:sz="4" w:space="0" w:color="auto"/>
            </w:tcBorders>
          </w:tcPr>
          <w:p w14:paraId="79B990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779</w:t>
            </w:r>
          </w:p>
        </w:tc>
        <w:tc>
          <w:tcPr>
            <w:tcW w:w="5387" w:type="dxa"/>
            <w:tcBorders>
              <w:top w:val="nil"/>
              <w:left w:val="nil"/>
              <w:bottom w:val="nil"/>
              <w:right w:val="nil"/>
            </w:tcBorders>
          </w:tcPr>
          <w:p w14:paraId="5EE619C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3C770D0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3E3ABD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0,0066</w:t>
            </w:r>
          </w:p>
        </w:tc>
        <w:tc>
          <w:tcPr>
            <w:tcW w:w="1418" w:type="dxa"/>
            <w:tcBorders>
              <w:top w:val="nil"/>
              <w:left w:val="single" w:sz="4" w:space="0" w:color="auto"/>
              <w:bottom w:val="nil"/>
              <w:right w:val="single" w:sz="12" w:space="0" w:color="auto"/>
            </w:tcBorders>
          </w:tcPr>
          <w:p w14:paraId="6E94E96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3CDC56" w14:textId="77777777" w:rsidTr="0083520A">
        <w:trPr>
          <w:jc w:val="center"/>
        </w:trPr>
        <w:tc>
          <w:tcPr>
            <w:tcW w:w="567" w:type="dxa"/>
            <w:tcBorders>
              <w:top w:val="nil"/>
              <w:left w:val="single" w:sz="12" w:space="0" w:color="auto"/>
              <w:bottom w:val="nil"/>
              <w:right w:val="single" w:sz="4" w:space="0" w:color="auto"/>
            </w:tcBorders>
          </w:tcPr>
          <w:p w14:paraId="53A736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780</w:t>
            </w:r>
          </w:p>
        </w:tc>
        <w:tc>
          <w:tcPr>
            <w:tcW w:w="5387" w:type="dxa"/>
            <w:tcBorders>
              <w:top w:val="nil"/>
              <w:left w:val="nil"/>
              <w:bottom w:val="nil"/>
              <w:right w:val="nil"/>
            </w:tcBorders>
          </w:tcPr>
          <w:p w14:paraId="50DE6E6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03E114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6828A80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C3F8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0,3432</w:t>
            </w:r>
          </w:p>
        </w:tc>
        <w:tc>
          <w:tcPr>
            <w:tcW w:w="1418" w:type="dxa"/>
            <w:tcBorders>
              <w:top w:val="nil"/>
              <w:left w:val="single" w:sz="4" w:space="0" w:color="auto"/>
              <w:bottom w:val="nil"/>
              <w:right w:val="single" w:sz="12" w:space="0" w:color="auto"/>
            </w:tcBorders>
          </w:tcPr>
          <w:p w14:paraId="4B2DB9C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62A9AB0" w14:textId="77777777" w:rsidTr="0083520A">
        <w:trPr>
          <w:jc w:val="center"/>
        </w:trPr>
        <w:tc>
          <w:tcPr>
            <w:tcW w:w="567" w:type="dxa"/>
            <w:tcBorders>
              <w:top w:val="nil"/>
              <w:left w:val="single" w:sz="12" w:space="0" w:color="auto"/>
              <w:bottom w:val="nil"/>
              <w:right w:val="single" w:sz="4" w:space="0" w:color="auto"/>
            </w:tcBorders>
          </w:tcPr>
          <w:p w14:paraId="1DDDAF4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781</w:t>
            </w:r>
          </w:p>
        </w:tc>
        <w:tc>
          <w:tcPr>
            <w:tcW w:w="5387" w:type="dxa"/>
            <w:tcBorders>
              <w:top w:val="nil"/>
              <w:left w:val="nil"/>
              <w:bottom w:val="nil"/>
              <w:right w:val="nil"/>
            </w:tcBorders>
          </w:tcPr>
          <w:p w14:paraId="5C9AF19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3F3224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1A6F1D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C989F7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8208C1C" w14:textId="77777777" w:rsidTr="0083520A">
        <w:trPr>
          <w:jc w:val="center"/>
        </w:trPr>
        <w:tc>
          <w:tcPr>
            <w:tcW w:w="567" w:type="dxa"/>
            <w:tcBorders>
              <w:top w:val="nil"/>
              <w:left w:val="single" w:sz="12" w:space="0" w:color="auto"/>
              <w:bottom w:val="nil"/>
              <w:right w:val="single" w:sz="4" w:space="0" w:color="auto"/>
            </w:tcBorders>
          </w:tcPr>
          <w:p w14:paraId="2B7CF3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782</w:t>
            </w:r>
          </w:p>
        </w:tc>
        <w:tc>
          <w:tcPr>
            <w:tcW w:w="5387" w:type="dxa"/>
            <w:tcBorders>
              <w:top w:val="nil"/>
              <w:left w:val="nil"/>
              <w:bottom w:val="nil"/>
              <w:right w:val="nil"/>
            </w:tcBorders>
          </w:tcPr>
          <w:p w14:paraId="739F23B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3B2970E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3FDD36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248FB50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EDE40F7" w14:textId="77777777" w:rsidTr="0083520A">
        <w:trPr>
          <w:jc w:val="center"/>
        </w:trPr>
        <w:tc>
          <w:tcPr>
            <w:tcW w:w="567" w:type="dxa"/>
            <w:tcBorders>
              <w:top w:val="nil"/>
              <w:left w:val="single" w:sz="12" w:space="0" w:color="auto"/>
              <w:bottom w:val="nil"/>
              <w:right w:val="single" w:sz="4" w:space="0" w:color="auto"/>
            </w:tcBorders>
            <w:vAlign w:val="center"/>
          </w:tcPr>
          <w:p w14:paraId="53ABDB5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30AC29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РКК-2</w:t>
            </w:r>
          </w:p>
        </w:tc>
        <w:tc>
          <w:tcPr>
            <w:tcW w:w="1418" w:type="dxa"/>
            <w:tcBorders>
              <w:top w:val="nil"/>
              <w:left w:val="single" w:sz="4" w:space="0" w:color="auto"/>
              <w:bottom w:val="nil"/>
              <w:right w:val="single" w:sz="4" w:space="0" w:color="auto"/>
            </w:tcBorders>
            <w:vAlign w:val="center"/>
          </w:tcPr>
          <w:p w14:paraId="4ED906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6E3296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3B7D7C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A55E12F" w14:textId="77777777" w:rsidTr="0083520A">
        <w:trPr>
          <w:jc w:val="center"/>
        </w:trPr>
        <w:tc>
          <w:tcPr>
            <w:tcW w:w="567" w:type="dxa"/>
            <w:tcBorders>
              <w:top w:val="nil"/>
              <w:left w:val="single" w:sz="12" w:space="0" w:color="auto"/>
              <w:bottom w:val="nil"/>
              <w:right w:val="single" w:sz="4" w:space="0" w:color="auto"/>
            </w:tcBorders>
          </w:tcPr>
          <w:p w14:paraId="6F6F22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783</w:t>
            </w:r>
          </w:p>
        </w:tc>
        <w:tc>
          <w:tcPr>
            <w:tcW w:w="5387" w:type="dxa"/>
            <w:tcBorders>
              <w:top w:val="nil"/>
              <w:left w:val="nil"/>
              <w:bottom w:val="nil"/>
              <w:right w:val="nil"/>
            </w:tcBorders>
          </w:tcPr>
          <w:p w14:paraId="159492CA"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7FD0190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D5D5D5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1D1A7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1418" w:type="dxa"/>
            <w:tcBorders>
              <w:top w:val="nil"/>
              <w:left w:val="single" w:sz="4" w:space="0" w:color="auto"/>
              <w:bottom w:val="nil"/>
              <w:right w:val="single" w:sz="12" w:space="0" w:color="auto"/>
            </w:tcBorders>
          </w:tcPr>
          <w:p w14:paraId="530FA5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E04CCEF" w14:textId="77777777" w:rsidTr="0083520A">
        <w:trPr>
          <w:jc w:val="center"/>
        </w:trPr>
        <w:tc>
          <w:tcPr>
            <w:tcW w:w="567" w:type="dxa"/>
            <w:tcBorders>
              <w:top w:val="nil"/>
              <w:left w:val="single" w:sz="12" w:space="0" w:color="auto"/>
              <w:bottom w:val="nil"/>
              <w:right w:val="single" w:sz="4" w:space="0" w:color="auto"/>
            </w:tcBorders>
          </w:tcPr>
          <w:p w14:paraId="6BAC914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784</w:t>
            </w:r>
          </w:p>
        </w:tc>
        <w:tc>
          <w:tcPr>
            <w:tcW w:w="5387" w:type="dxa"/>
            <w:tcBorders>
              <w:top w:val="nil"/>
              <w:left w:val="nil"/>
              <w:bottom w:val="nil"/>
              <w:right w:val="nil"/>
            </w:tcBorders>
          </w:tcPr>
          <w:p w14:paraId="564E3C64"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126F9BE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BBA82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602EE0D1"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tcBorders>
              <w:top w:val="nil"/>
              <w:left w:val="single" w:sz="4" w:space="0" w:color="auto"/>
              <w:bottom w:val="nil"/>
              <w:right w:val="nil"/>
            </w:tcBorders>
          </w:tcPr>
          <w:p w14:paraId="0173AD6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DD055C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C78B6A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AD01A6" w14:textId="77777777" w:rsidTr="0083520A">
        <w:trPr>
          <w:jc w:val="center"/>
        </w:trPr>
        <w:tc>
          <w:tcPr>
            <w:tcW w:w="567" w:type="dxa"/>
            <w:tcBorders>
              <w:top w:val="nil"/>
              <w:left w:val="single" w:sz="12" w:space="0" w:color="auto"/>
              <w:bottom w:val="nil"/>
              <w:right w:val="single" w:sz="4" w:space="0" w:color="auto"/>
            </w:tcBorders>
          </w:tcPr>
          <w:p w14:paraId="2936CE9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785</w:t>
            </w:r>
          </w:p>
        </w:tc>
        <w:tc>
          <w:tcPr>
            <w:tcW w:w="5387" w:type="dxa"/>
            <w:tcBorders>
              <w:top w:val="nil"/>
              <w:left w:val="nil"/>
              <w:bottom w:val="nil"/>
              <w:right w:val="nil"/>
            </w:tcBorders>
          </w:tcPr>
          <w:p w14:paraId="36A0EBB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7FE2C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32B226B"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tcBorders>
              <w:top w:val="nil"/>
              <w:left w:val="single" w:sz="4" w:space="0" w:color="auto"/>
              <w:bottom w:val="nil"/>
              <w:right w:val="nil"/>
            </w:tcBorders>
          </w:tcPr>
          <w:p w14:paraId="28D4129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ADA6C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5880363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5934DAD" w14:textId="77777777" w:rsidTr="0083520A">
        <w:trPr>
          <w:jc w:val="center"/>
        </w:trPr>
        <w:tc>
          <w:tcPr>
            <w:tcW w:w="567" w:type="dxa"/>
            <w:tcBorders>
              <w:top w:val="nil"/>
              <w:left w:val="single" w:sz="12" w:space="0" w:color="auto"/>
              <w:bottom w:val="nil"/>
              <w:right w:val="single" w:sz="4" w:space="0" w:color="auto"/>
            </w:tcBorders>
          </w:tcPr>
          <w:p w14:paraId="0D25081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786</w:t>
            </w:r>
          </w:p>
        </w:tc>
        <w:tc>
          <w:tcPr>
            <w:tcW w:w="5387" w:type="dxa"/>
            <w:tcBorders>
              <w:top w:val="nil"/>
              <w:left w:val="nil"/>
              <w:bottom w:val="nil"/>
              <w:right w:val="nil"/>
            </w:tcBorders>
          </w:tcPr>
          <w:p w14:paraId="60B3F21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725BE5E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4A8F9E9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02C2FDD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0D8FE5F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tcBorders>
              <w:top w:val="nil"/>
              <w:left w:val="single" w:sz="4" w:space="0" w:color="auto"/>
              <w:bottom w:val="nil"/>
              <w:right w:val="nil"/>
            </w:tcBorders>
          </w:tcPr>
          <w:p w14:paraId="6474E5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39D201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DE56CF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57CD6D6" w14:textId="77777777" w:rsidTr="0083520A">
        <w:trPr>
          <w:jc w:val="center"/>
        </w:trPr>
        <w:tc>
          <w:tcPr>
            <w:tcW w:w="567" w:type="dxa"/>
            <w:tcBorders>
              <w:top w:val="nil"/>
              <w:left w:val="single" w:sz="12" w:space="0" w:color="auto"/>
              <w:bottom w:val="nil"/>
              <w:right w:val="single" w:sz="4" w:space="0" w:color="auto"/>
            </w:tcBorders>
          </w:tcPr>
          <w:p w14:paraId="4F17B3F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787</w:t>
            </w:r>
          </w:p>
        </w:tc>
        <w:tc>
          <w:tcPr>
            <w:tcW w:w="5387" w:type="dxa"/>
            <w:tcBorders>
              <w:top w:val="nil"/>
              <w:left w:val="nil"/>
              <w:bottom w:val="nil"/>
              <w:right w:val="nil"/>
            </w:tcBorders>
          </w:tcPr>
          <w:p w14:paraId="5B6128C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3966771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2AF49A68"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tcBorders>
              <w:top w:val="nil"/>
              <w:left w:val="single" w:sz="4" w:space="0" w:color="auto"/>
              <w:bottom w:val="nil"/>
              <w:right w:val="nil"/>
            </w:tcBorders>
          </w:tcPr>
          <w:p w14:paraId="04D45FD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26CE58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6AEA85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3420187" w14:textId="77777777" w:rsidTr="0083520A">
        <w:trPr>
          <w:jc w:val="center"/>
        </w:trPr>
        <w:tc>
          <w:tcPr>
            <w:tcW w:w="567" w:type="dxa"/>
            <w:tcBorders>
              <w:top w:val="nil"/>
              <w:left w:val="single" w:sz="12" w:space="0" w:color="auto"/>
              <w:bottom w:val="nil"/>
              <w:right w:val="single" w:sz="4" w:space="0" w:color="auto"/>
            </w:tcBorders>
          </w:tcPr>
          <w:p w14:paraId="514AC9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788</w:t>
            </w:r>
          </w:p>
        </w:tc>
        <w:tc>
          <w:tcPr>
            <w:tcW w:w="5387" w:type="dxa"/>
            <w:tcBorders>
              <w:top w:val="nil"/>
              <w:left w:val="nil"/>
              <w:bottom w:val="nil"/>
              <w:right w:val="nil"/>
            </w:tcBorders>
          </w:tcPr>
          <w:p w14:paraId="3D26D38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158D9CF1"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74CA742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15D8167A"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tcBorders>
              <w:top w:val="nil"/>
              <w:left w:val="single" w:sz="4" w:space="0" w:color="auto"/>
              <w:bottom w:val="nil"/>
              <w:right w:val="nil"/>
            </w:tcBorders>
          </w:tcPr>
          <w:p w14:paraId="1DE3134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B672CD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02EECD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93968D1" w14:textId="77777777" w:rsidTr="0083520A">
        <w:trPr>
          <w:jc w:val="center"/>
        </w:trPr>
        <w:tc>
          <w:tcPr>
            <w:tcW w:w="567" w:type="dxa"/>
            <w:tcBorders>
              <w:top w:val="nil"/>
              <w:left w:val="single" w:sz="12" w:space="0" w:color="auto"/>
              <w:bottom w:val="nil"/>
              <w:right w:val="single" w:sz="4" w:space="0" w:color="auto"/>
            </w:tcBorders>
          </w:tcPr>
          <w:p w14:paraId="66415BB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789</w:t>
            </w:r>
          </w:p>
        </w:tc>
        <w:tc>
          <w:tcPr>
            <w:tcW w:w="5387" w:type="dxa"/>
            <w:tcBorders>
              <w:top w:val="nil"/>
              <w:left w:val="nil"/>
              <w:bottom w:val="nil"/>
              <w:right w:val="nil"/>
            </w:tcBorders>
          </w:tcPr>
          <w:p w14:paraId="7467E30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tcBorders>
              <w:top w:val="nil"/>
              <w:left w:val="single" w:sz="4" w:space="0" w:color="auto"/>
              <w:bottom w:val="nil"/>
              <w:right w:val="nil"/>
            </w:tcBorders>
          </w:tcPr>
          <w:p w14:paraId="507E61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1B7649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0,0097</w:t>
            </w:r>
          </w:p>
        </w:tc>
        <w:tc>
          <w:tcPr>
            <w:tcW w:w="1418" w:type="dxa"/>
            <w:tcBorders>
              <w:top w:val="nil"/>
              <w:left w:val="single" w:sz="4" w:space="0" w:color="auto"/>
              <w:bottom w:val="nil"/>
              <w:right w:val="single" w:sz="12" w:space="0" w:color="auto"/>
            </w:tcBorders>
          </w:tcPr>
          <w:p w14:paraId="23DE10D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A8C41D7" w14:textId="77777777" w:rsidTr="0083520A">
        <w:trPr>
          <w:jc w:val="center"/>
        </w:trPr>
        <w:tc>
          <w:tcPr>
            <w:tcW w:w="567" w:type="dxa"/>
            <w:tcBorders>
              <w:top w:val="nil"/>
              <w:left w:val="single" w:sz="12" w:space="0" w:color="auto"/>
              <w:bottom w:val="nil"/>
              <w:right w:val="single" w:sz="4" w:space="0" w:color="auto"/>
            </w:tcBorders>
          </w:tcPr>
          <w:p w14:paraId="4A76E9C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790</w:t>
            </w:r>
          </w:p>
        </w:tc>
        <w:tc>
          <w:tcPr>
            <w:tcW w:w="5387" w:type="dxa"/>
            <w:tcBorders>
              <w:top w:val="nil"/>
              <w:left w:val="nil"/>
              <w:bottom w:val="nil"/>
              <w:right w:val="nil"/>
            </w:tcBorders>
          </w:tcPr>
          <w:p w14:paraId="4EF4291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7D8A24F"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tcBorders>
              <w:top w:val="nil"/>
              <w:left w:val="single" w:sz="4" w:space="0" w:color="auto"/>
              <w:bottom w:val="nil"/>
              <w:right w:val="nil"/>
            </w:tcBorders>
          </w:tcPr>
          <w:p w14:paraId="1CD773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07549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0,5044</w:t>
            </w:r>
          </w:p>
        </w:tc>
        <w:tc>
          <w:tcPr>
            <w:tcW w:w="1418" w:type="dxa"/>
            <w:tcBorders>
              <w:top w:val="nil"/>
              <w:left w:val="single" w:sz="4" w:space="0" w:color="auto"/>
              <w:bottom w:val="nil"/>
              <w:right w:val="single" w:sz="12" w:space="0" w:color="auto"/>
            </w:tcBorders>
          </w:tcPr>
          <w:p w14:paraId="7E96CEE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26D158F8" w14:textId="77777777" w:rsidTr="0083520A">
        <w:trPr>
          <w:jc w:val="center"/>
        </w:trPr>
        <w:tc>
          <w:tcPr>
            <w:tcW w:w="567" w:type="dxa"/>
            <w:tcBorders>
              <w:top w:val="nil"/>
              <w:left w:val="single" w:sz="12" w:space="0" w:color="auto"/>
              <w:bottom w:val="nil"/>
              <w:right w:val="single" w:sz="4" w:space="0" w:color="auto"/>
            </w:tcBorders>
          </w:tcPr>
          <w:p w14:paraId="71C6D1B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791</w:t>
            </w:r>
          </w:p>
        </w:tc>
        <w:tc>
          <w:tcPr>
            <w:tcW w:w="5387" w:type="dxa"/>
            <w:tcBorders>
              <w:top w:val="nil"/>
              <w:left w:val="nil"/>
              <w:bottom w:val="nil"/>
              <w:right w:val="nil"/>
            </w:tcBorders>
          </w:tcPr>
          <w:p w14:paraId="73680FA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Люк </w:t>
            </w:r>
            <w:proofErr w:type="spellStart"/>
            <w:r w:rsidRPr="00332BA6">
              <w:rPr>
                <w:rFonts w:ascii="Times New Roman" w:hAnsi="Times New Roman" w:cs="Times New Roman"/>
                <w:spacing w:val="-3"/>
                <w:sz w:val="20"/>
                <w:szCs w:val="20"/>
              </w:rPr>
              <w:t>полімерпіщаний</w:t>
            </w:r>
            <w:proofErr w:type="spellEnd"/>
          </w:p>
        </w:tc>
        <w:tc>
          <w:tcPr>
            <w:tcW w:w="1418" w:type="dxa"/>
            <w:tcBorders>
              <w:top w:val="nil"/>
              <w:left w:val="single" w:sz="4" w:space="0" w:color="auto"/>
              <w:bottom w:val="nil"/>
              <w:right w:val="nil"/>
            </w:tcBorders>
          </w:tcPr>
          <w:p w14:paraId="7A2D6017"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9CC5E3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048758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66293A1" w14:textId="77777777" w:rsidTr="0083520A">
        <w:trPr>
          <w:jc w:val="center"/>
        </w:trPr>
        <w:tc>
          <w:tcPr>
            <w:tcW w:w="567" w:type="dxa"/>
            <w:tcBorders>
              <w:top w:val="nil"/>
              <w:left w:val="single" w:sz="12" w:space="0" w:color="auto"/>
              <w:bottom w:val="nil"/>
              <w:right w:val="single" w:sz="4" w:space="0" w:color="auto"/>
            </w:tcBorders>
          </w:tcPr>
          <w:p w14:paraId="484EDA1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792</w:t>
            </w:r>
          </w:p>
        </w:tc>
        <w:tc>
          <w:tcPr>
            <w:tcW w:w="5387" w:type="dxa"/>
            <w:tcBorders>
              <w:top w:val="nil"/>
              <w:left w:val="nil"/>
              <w:bottom w:val="nil"/>
              <w:right w:val="nil"/>
            </w:tcBorders>
          </w:tcPr>
          <w:p w14:paraId="14108BF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tcBorders>
              <w:top w:val="nil"/>
              <w:left w:val="single" w:sz="4" w:space="0" w:color="auto"/>
              <w:bottom w:val="nil"/>
              <w:right w:val="nil"/>
            </w:tcBorders>
          </w:tcPr>
          <w:p w14:paraId="59D5D7F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CA439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tcBorders>
              <w:top w:val="nil"/>
              <w:left w:val="single" w:sz="4" w:space="0" w:color="auto"/>
              <w:bottom w:val="nil"/>
              <w:right w:val="single" w:sz="12" w:space="0" w:color="auto"/>
            </w:tcBorders>
          </w:tcPr>
          <w:p w14:paraId="1990E30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D3386D8" w14:textId="77777777" w:rsidTr="0083520A">
        <w:trPr>
          <w:jc w:val="center"/>
        </w:trPr>
        <w:tc>
          <w:tcPr>
            <w:tcW w:w="567" w:type="dxa"/>
            <w:tcBorders>
              <w:top w:val="nil"/>
              <w:left w:val="single" w:sz="12" w:space="0" w:color="auto"/>
              <w:bottom w:val="nil"/>
              <w:right w:val="single" w:sz="4" w:space="0" w:color="auto"/>
            </w:tcBorders>
            <w:vAlign w:val="center"/>
          </w:tcPr>
          <w:p w14:paraId="6EC66CA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D42B1A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РКК-3</w:t>
            </w:r>
          </w:p>
        </w:tc>
        <w:tc>
          <w:tcPr>
            <w:tcW w:w="1418" w:type="dxa"/>
            <w:tcBorders>
              <w:top w:val="nil"/>
              <w:left w:val="single" w:sz="4" w:space="0" w:color="auto"/>
              <w:bottom w:val="nil"/>
              <w:right w:val="single" w:sz="4" w:space="0" w:color="auto"/>
            </w:tcBorders>
            <w:vAlign w:val="center"/>
          </w:tcPr>
          <w:p w14:paraId="12A671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658F0B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D1802E2"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6510DB07" w14:textId="77777777" w:rsidTr="0083520A">
        <w:trPr>
          <w:jc w:val="center"/>
        </w:trPr>
        <w:tc>
          <w:tcPr>
            <w:tcW w:w="567" w:type="dxa"/>
            <w:tcBorders>
              <w:top w:val="nil"/>
              <w:left w:val="single" w:sz="12" w:space="0" w:color="auto"/>
              <w:bottom w:val="nil"/>
              <w:right w:val="single" w:sz="4" w:space="0" w:color="auto"/>
            </w:tcBorders>
          </w:tcPr>
          <w:p w14:paraId="4CC8F84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793</w:t>
            </w:r>
          </w:p>
        </w:tc>
        <w:tc>
          <w:tcPr>
            <w:tcW w:w="5387" w:type="dxa"/>
            <w:tcBorders>
              <w:top w:val="nil"/>
              <w:left w:val="nil"/>
              <w:bottom w:val="nil"/>
              <w:right w:val="nil"/>
            </w:tcBorders>
          </w:tcPr>
          <w:p w14:paraId="54EA1755"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круглих збірних залізобетонних</w:t>
            </w:r>
          </w:p>
          <w:p w14:paraId="338DF9A9"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каналізаційних колодязів діаметром 1 м у сухих ґрунтах</w:t>
            </w:r>
          </w:p>
        </w:tc>
        <w:tc>
          <w:tcPr>
            <w:tcW w:w="1418" w:type="dxa"/>
            <w:tcBorders>
              <w:top w:val="nil"/>
              <w:left w:val="single" w:sz="4" w:space="0" w:color="auto"/>
              <w:bottom w:val="nil"/>
              <w:right w:val="nil"/>
            </w:tcBorders>
          </w:tcPr>
          <w:p w14:paraId="68AFA3CE"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352C06C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1418" w:type="dxa"/>
            <w:tcBorders>
              <w:top w:val="nil"/>
              <w:left w:val="single" w:sz="4" w:space="0" w:color="auto"/>
              <w:bottom w:val="nil"/>
              <w:right w:val="single" w:sz="12" w:space="0" w:color="auto"/>
            </w:tcBorders>
          </w:tcPr>
          <w:p w14:paraId="750BE9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AF9081" w14:textId="77777777" w:rsidR="00013DA1" w:rsidRPr="00332BA6" w:rsidRDefault="00013DA1" w:rsidP="00013DA1">
      <w:pPr>
        <w:autoSpaceDE w:val="0"/>
        <w:autoSpaceDN w:val="0"/>
        <w:spacing w:after="0" w:line="240" w:lineRule="auto"/>
        <w:rPr>
          <w:rFonts w:ascii="Times New Roman" w:hAnsi="Times New Roman" w:cs="Times New Roman"/>
          <w:sz w:val="2"/>
          <w:szCs w:val="2"/>
        </w:rPr>
        <w:sectPr w:rsidR="00013DA1"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013DA1" w:rsidRPr="00332BA6" w14:paraId="6D96D6BA"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47937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8F0CD3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08FE7FE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67E1D4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F3634D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013DA1" w:rsidRPr="00332BA6" w14:paraId="749B203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EB8929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794</w:t>
            </w:r>
          </w:p>
        </w:tc>
        <w:tc>
          <w:tcPr>
            <w:tcW w:w="5387" w:type="dxa"/>
            <w:gridSpan w:val="3"/>
            <w:tcBorders>
              <w:top w:val="nil"/>
              <w:left w:val="nil"/>
              <w:bottom w:val="nil"/>
              <w:right w:val="nil"/>
            </w:tcBorders>
          </w:tcPr>
          <w:p w14:paraId="19DD3A0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днищ  ПН10 залізобетонні серія 3.900.1-14 випуск</w:t>
            </w:r>
          </w:p>
          <w:p w14:paraId="5707B9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E5F2609"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(7403,84-(0,77+0,74)x146,4657)x0,18+14,</w:t>
            </w:r>
          </w:p>
          <w:p w14:paraId="03430DC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06:100x4421,99+1,08:100x3068,84</w:t>
            </w:r>
          </w:p>
        </w:tc>
        <w:tc>
          <w:tcPr>
            <w:tcW w:w="1418" w:type="dxa"/>
            <w:gridSpan w:val="2"/>
            <w:tcBorders>
              <w:top w:val="nil"/>
              <w:left w:val="single" w:sz="4" w:space="0" w:color="auto"/>
              <w:bottom w:val="nil"/>
              <w:right w:val="nil"/>
            </w:tcBorders>
          </w:tcPr>
          <w:p w14:paraId="3E742AF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9A1FF6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26CF2A6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0A6524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E2FB3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795</w:t>
            </w:r>
          </w:p>
        </w:tc>
        <w:tc>
          <w:tcPr>
            <w:tcW w:w="5387" w:type="dxa"/>
            <w:gridSpan w:val="3"/>
            <w:tcBorders>
              <w:top w:val="nil"/>
              <w:left w:val="nil"/>
              <w:bottom w:val="nil"/>
              <w:right w:val="nil"/>
            </w:tcBorders>
          </w:tcPr>
          <w:p w14:paraId="0707EC7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КС10.6 залізобетонні серія 3.900.1-14 випуск</w:t>
            </w:r>
          </w:p>
          <w:p w14:paraId="560816C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0F5FBACD"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2018,3x0,59</w:t>
            </w:r>
          </w:p>
        </w:tc>
        <w:tc>
          <w:tcPr>
            <w:tcW w:w="1418" w:type="dxa"/>
            <w:gridSpan w:val="2"/>
            <w:tcBorders>
              <w:top w:val="nil"/>
              <w:left w:val="single" w:sz="4" w:space="0" w:color="auto"/>
              <w:bottom w:val="nil"/>
              <w:right w:val="nil"/>
            </w:tcBorders>
          </w:tcPr>
          <w:p w14:paraId="668DF56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F0C73B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4BBF302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999E4BA"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7B05EE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796</w:t>
            </w:r>
          </w:p>
        </w:tc>
        <w:tc>
          <w:tcPr>
            <w:tcW w:w="5387" w:type="dxa"/>
            <w:gridSpan w:val="3"/>
            <w:tcBorders>
              <w:top w:val="nil"/>
              <w:left w:val="nil"/>
              <w:bottom w:val="nil"/>
              <w:right w:val="nil"/>
            </w:tcBorders>
          </w:tcPr>
          <w:p w14:paraId="14352188"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КС10.9 залізобетонні серія 3.900.1-14 випуск</w:t>
            </w:r>
          </w:p>
          <w:p w14:paraId="55540F12"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4D311A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1830,76x0,89</w:t>
            </w:r>
          </w:p>
        </w:tc>
        <w:tc>
          <w:tcPr>
            <w:tcW w:w="1418" w:type="dxa"/>
            <w:gridSpan w:val="2"/>
            <w:tcBorders>
              <w:top w:val="nil"/>
              <w:left w:val="single" w:sz="4" w:space="0" w:color="auto"/>
              <w:bottom w:val="nil"/>
              <w:right w:val="nil"/>
            </w:tcBorders>
          </w:tcPr>
          <w:p w14:paraId="0057EE7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863D55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38FC7ED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40A515D"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FE8946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797</w:t>
            </w:r>
          </w:p>
        </w:tc>
        <w:tc>
          <w:tcPr>
            <w:tcW w:w="5387" w:type="dxa"/>
            <w:gridSpan w:val="3"/>
            <w:tcBorders>
              <w:top w:val="nil"/>
              <w:left w:val="nil"/>
              <w:bottom w:val="nil"/>
              <w:right w:val="nil"/>
            </w:tcBorders>
          </w:tcPr>
          <w:p w14:paraId="08911ACB"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Плити покриття  ПП10-2 залізобетонні серія 3.900.1-14</w:t>
            </w:r>
          </w:p>
          <w:p w14:paraId="41BD9126"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випуск 1(Ф320)</w:t>
            </w:r>
          </w:p>
          <w:p w14:paraId="20762983"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70233DB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10+11,73:100x3209,39+3,02:100x2992,56+1,30:100x4421,</w:t>
            </w:r>
          </w:p>
          <w:p w14:paraId="1304498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99+0,6:100x3068,84</w:t>
            </w:r>
          </w:p>
        </w:tc>
        <w:tc>
          <w:tcPr>
            <w:tcW w:w="1418" w:type="dxa"/>
            <w:gridSpan w:val="2"/>
            <w:tcBorders>
              <w:top w:val="nil"/>
              <w:left w:val="single" w:sz="4" w:space="0" w:color="auto"/>
              <w:bottom w:val="nil"/>
              <w:right w:val="nil"/>
            </w:tcBorders>
          </w:tcPr>
          <w:p w14:paraId="2684F5F1"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5DBDFBD"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23308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705B4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AE022D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798</w:t>
            </w:r>
          </w:p>
        </w:tc>
        <w:tc>
          <w:tcPr>
            <w:tcW w:w="5387" w:type="dxa"/>
            <w:gridSpan w:val="3"/>
            <w:tcBorders>
              <w:top w:val="nil"/>
              <w:left w:val="nil"/>
              <w:bottom w:val="nil"/>
              <w:right w:val="nil"/>
            </w:tcBorders>
          </w:tcPr>
          <w:p w14:paraId="53A58BF0"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КС7.3 залізобетонні серія 3.900.1-14 випуск</w:t>
            </w:r>
          </w:p>
          <w:p w14:paraId="10F65D5E"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56689732"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1526,11x0,29</w:t>
            </w:r>
          </w:p>
        </w:tc>
        <w:tc>
          <w:tcPr>
            <w:tcW w:w="1418" w:type="dxa"/>
            <w:gridSpan w:val="2"/>
            <w:tcBorders>
              <w:top w:val="nil"/>
              <w:left w:val="single" w:sz="4" w:space="0" w:color="auto"/>
              <w:bottom w:val="nil"/>
              <w:right w:val="nil"/>
            </w:tcBorders>
          </w:tcPr>
          <w:p w14:paraId="057D2DE9"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E5707D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5BD4351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14912A82"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0F7246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799</w:t>
            </w:r>
          </w:p>
        </w:tc>
        <w:tc>
          <w:tcPr>
            <w:tcW w:w="5387" w:type="dxa"/>
            <w:gridSpan w:val="3"/>
            <w:tcBorders>
              <w:top w:val="nil"/>
              <w:left w:val="nil"/>
              <w:bottom w:val="nil"/>
              <w:right w:val="nil"/>
            </w:tcBorders>
          </w:tcPr>
          <w:p w14:paraId="143D235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Кільця опорні  КО6 залізобетонні серія 3.900.1-14 випуск</w:t>
            </w:r>
          </w:p>
          <w:p w14:paraId="0882A8B7"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1(Ф320)</w:t>
            </w:r>
          </w:p>
          <w:p w14:paraId="178F269C"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Вiдпускна</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цiна</w:t>
            </w:r>
            <w:proofErr w:type="spellEnd"/>
            <w:r w:rsidRPr="00332BA6">
              <w:rPr>
                <w:rFonts w:ascii="Times New Roman" w:hAnsi="Times New Roman" w:cs="Times New Roman"/>
                <w:spacing w:val="-3"/>
                <w:sz w:val="20"/>
                <w:szCs w:val="20"/>
              </w:rPr>
              <w:t>: (7403,84x1,05-(0,77+0,74)x146,4657)x0,</w:t>
            </w:r>
          </w:p>
          <w:p w14:paraId="69C8F600"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02+1,10:100x4421,99</w:t>
            </w:r>
          </w:p>
        </w:tc>
        <w:tc>
          <w:tcPr>
            <w:tcW w:w="1418" w:type="dxa"/>
            <w:gridSpan w:val="2"/>
            <w:tcBorders>
              <w:top w:val="nil"/>
              <w:left w:val="single" w:sz="4" w:space="0" w:color="auto"/>
              <w:bottom w:val="nil"/>
              <w:right w:val="nil"/>
            </w:tcBorders>
          </w:tcPr>
          <w:p w14:paraId="5D925B3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52C1C7B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6F185C13"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7369410C"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0187C6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800</w:t>
            </w:r>
          </w:p>
        </w:tc>
        <w:tc>
          <w:tcPr>
            <w:tcW w:w="5387" w:type="dxa"/>
            <w:gridSpan w:val="3"/>
            <w:tcBorders>
              <w:top w:val="nil"/>
              <w:left w:val="nil"/>
              <w:bottom w:val="nil"/>
              <w:right w:val="nil"/>
            </w:tcBorders>
          </w:tcPr>
          <w:p w14:paraId="6668E6E3"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Драбини металеві приставні</w:t>
            </w:r>
          </w:p>
        </w:tc>
        <w:tc>
          <w:tcPr>
            <w:tcW w:w="1418" w:type="dxa"/>
            <w:gridSpan w:val="2"/>
            <w:tcBorders>
              <w:top w:val="nil"/>
              <w:left w:val="single" w:sz="4" w:space="0" w:color="auto"/>
              <w:bottom w:val="nil"/>
              <w:right w:val="nil"/>
            </w:tcBorders>
          </w:tcPr>
          <w:p w14:paraId="616E7525"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590EEB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0,0129</w:t>
            </w:r>
          </w:p>
        </w:tc>
        <w:tc>
          <w:tcPr>
            <w:tcW w:w="1418" w:type="dxa"/>
            <w:gridSpan w:val="2"/>
            <w:tcBorders>
              <w:top w:val="nil"/>
              <w:left w:val="single" w:sz="4" w:space="0" w:color="auto"/>
              <w:bottom w:val="nil"/>
              <w:right w:val="single" w:sz="12" w:space="0" w:color="auto"/>
            </w:tcBorders>
          </w:tcPr>
          <w:p w14:paraId="0423FB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0E1D0A7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27F161E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801</w:t>
            </w:r>
          </w:p>
        </w:tc>
        <w:tc>
          <w:tcPr>
            <w:tcW w:w="5387" w:type="dxa"/>
            <w:gridSpan w:val="3"/>
            <w:tcBorders>
              <w:top w:val="nil"/>
              <w:left w:val="nil"/>
              <w:bottom w:val="nil"/>
              <w:right w:val="nil"/>
            </w:tcBorders>
          </w:tcPr>
          <w:p w14:paraId="7246583F" w14:textId="77777777" w:rsidR="00013DA1" w:rsidRPr="00332BA6" w:rsidRDefault="00013DA1"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Фарбування суриком грат, рам, радіаторів, труб</w:t>
            </w:r>
          </w:p>
          <w:p w14:paraId="0FB46DF6"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менше 50 мм тощо за два рази (драбин)</w:t>
            </w:r>
          </w:p>
        </w:tc>
        <w:tc>
          <w:tcPr>
            <w:tcW w:w="1418" w:type="dxa"/>
            <w:gridSpan w:val="2"/>
            <w:tcBorders>
              <w:top w:val="nil"/>
              <w:left w:val="single" w:sz="4" w:space="0" w:color="auto"/>
              <w:bottom w:val="nil"/>
              <w:right w:val="nil"/>
            </w:tcBorders>
          </w:tcPr>
          <w:p w14:paraId="17EB40A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71AED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0,6708</w:t>
            </w:r>
          </w:p>
        </w:tc>
        <w:tc>
          <w:tcPr>
            <w:tcW w:w="1418" w:type="dxa"/>
            <w:gridSpan w:val="2"/>
            <w:tcBorders>
              <w:top w:val="nil"/>
              <w:left w:val="single" w:sz="4" w:space="0" w:color="auto"/>
              <w:bottom w:val="nil"/>
              <w:right w:val="single" w:sz="12" w:space="0" w:color="auto"/>
            </w:tcBorders>
          </w:tcPr>
          <w:p w14:paraId="1F229E3B"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465B3D8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0B27203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802</w:t>
            </w:r>
          </w:p>
        </w:tc>
        <w:tc>
          <w:tcPr>
            <w:tcW w:w="5387" w:type="dxa"/>
            <w:gridSpan w:val="3"/>
            <w:tcBorders>
              <w:top w:val="nil"/>
              <w:left w:val="nil"/>
              <w:bottom w:val="nil"/>
              <w:right w:val="nil"/>
            </w:tcBorders>
          </w:tcPr>
          <w:p w14:paraId="770BC587"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19A5CD4C"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8C19CD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6AA17AF"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30AF8C0B"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5557E80"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803</w:t>
            </w:r>
          </w:p>
        </w:tc>
        <w:tc>
          <w:tcPr>
            <w:tcW w:w="5387" w:type="dxa"/>
            <w:gridSpan w:val="3"/>
            <w:tcBorders>
              <w:top w:val="nil"/>
              <w:left w:val="nil"/>
              <w:bottom w:val="nil"/>
              <w:right w:val="nil"/>
            </w:tcBorders>
          </w:tcPr>
          <w:p w14:paraId="2BE2CF64" w14:textId="77777777" w:rsidR="00013DA1" w:rsidRPr="00332BA6" w:rsidRDefault="00013DA1"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Скоби ходові</w:t>
            </w:r>
          </w:p>
        </w:tc>
        <w:tc>
          <w:tcPr>
            <w:tcW w:w="1418" w:type="dxa"/>
            <w:gridSpan w:val="2"/>
            <w:tcBorders>
              <w:top w:val="nil"/>
              <w:left w:val="single" w:sz="4" w:space="0" w:color="auto"/>
              <w:bottom w:val="nil"/>
              <w:right w:val="nil"/>
            </w:tcBorders>
          </w:tcPr>
          <w:p w14:paraId="373AEF78"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6B0194A6"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36B09E24"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13DA1" w:rsidRPr="00332BA6" w14:paraId="5B8234AF"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599C47FA" w14:textId="77777777" w:rsidR="00013DA1" w:rsidRPr="00332BA6" w:rsidRDefault="00013DA1"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779970" w14:textId="77777777" w:rsidTr="00051143">
        <w:trPr>
          <w:gridAfter w:val="1"/>
          <w:wAfter w:w="152" w:type="dxa"/>
          <w:jc w:val="center"/>
        </w:trPr>
        <w:tc>
          <w:tcPr>
            <w:tcW w:w="10208" w:type="dxa"/>
            <w:gridSpan w:val="11"/>
            <w:tcBorders>
              <w:top w:val="nil"/>
              <w:left w:val="nil"/>
              <w:bottom w:val="nil"/>
              <w:right w:val="nil"/>
            </w:tcBorders>
          </w:tcPr>
          <w:p w14:paraId="5F17ADE8" w14:textId="35932BC9" w:rsidR="004D3CDD" w:rsidRPr="003E0C7B" w:rsidRDefault="00667784"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(Б</w:t>
            </w:r>
            <w:r w:rsidR="004D3CDD" w:rsidRPr="003E0C7B">
              <w:rPr>
                <w:rFonts w:ascii="Times New Roman" w:hAnsi="Times New Roman" w:cs="Times New Roman"/>
                <w:spacing w:val="-3"/>
                <w:sz w:val="28"/>
                <w:szCs w:val="28"/>
              </w:rPr>
              <w:t>удівництво мережі каналізації від групи житлових будинків до КНС №1</w:t>
            </w:r>
            <w:r w:rsidRPr="003E0C7B">
              <w:rPr>
                <w:rFonts w:ascii="Times New Roman" w:hAnsi="Times New Roman" w:cs="Times New Roman"/>
                <w:spacing w:val="-3"/>
                <w:sz w:val="28"/>
                <w:szCs w:val="28"/>
              </w:rPr>
              <w:t>)</w:t>
            </w:r>
          </w:p>
        </w:tc>
      </w:tr>
      <w:tr w:rsidR="004D3CDD" w:rsidRPr="00332BA6" w14:paraId="30A8F654" w14:textId="77777777" w:rsidTr="00051143">
        <w:trPr>
          <w:gridAfter w:val="1"/>
          <w:wAfter w:w="152" w:type="dxa"/>
          <w:jc w:val="center"/>
        </w:trPr>
        <w:tc>
          <w:tcPr>
            <w:tcW w:w="5330" w:type="dxa"/>
            <w:gridSpan w:val="4"/>
            <w:tcBorders>
              <w:top w:val="nil"/>
              <w:left w:val="nil"/>
              <w:bottom w:val="nil"/>
              <w:right w:val="nil"/>
            </w:tcBorders>
          </w:tcPr>
          <w:p w14:paraId="2C81A104" w14:textId="77777777" w:rsidR="004D3CDD" w:rsidRPr="003E0C7B" w:rsidRDefault="004D3CDD" w:rsidP="0083520A">
            <w:pPr>
              <w:keepLines/>
              <w:autoSpaceDE w:val="0"/>
              <w:autoSpaceDN w:val="0"/>
              <w:spacing w:after="0" w:line="240" w:lineRule="auto"/>
              <w:rPr>
                <w:rFonts w:ascii="Times New Roman" w:hAnsi="Times New Roman" w:cs="Times New Roman"/>
                <w:sz w:val="16"/>
                <w:szCs w:val="16"/>
              </w:rPr>
            </w:pPr>
            <w:r w:rsidRPr="003E0C7B">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040AE2BC" w14:textId="77777777" w:rsidR="004D3CDD" w:rsidRPr="003E0C7B" w:rsidRDefault="004D3CDD" w:rsidP="0083520A">
            <w:pPr>
              <w:keepLines/>
              <w:autoSpaceDE w:val="0"/>
              <w:autoSpaceDN w:val="0"/>
              <w:spacing w:after="0" w:line="240" w:lineRule="auto"/>
              <w:jc w:val="center"/>
              <w:rPr>
                <w:rFonts w:ascii="Times New Roman" w:hAnsi="Times New Roman" w:cs="Times New Roman"/>
                <w:sz w:val="16"/>
                <w:szCs w:val="16"/>
              </w:rPr>
            </w:pPr>
            <w:r w:rsidRPr="003E0C7B">
              <w:rPr>
                <w:rFonts w:ascii="Times New Roman" w:hAnsi="Times New Roman" w:cs="Times New Roman"/>
                <w:sz w:val="16"/>
                <w:szCs w:val="16"/>
              </w:rPr>
              <w:t xml:space="preserve"> </w:t>
            </w:r>
          </w:p>
        </w:tc>
      </w:tr>
      <w:tr w:rsidR="004D3CDD" w:rsidRPr="00332BA6" w14:paraId="32FAD05E" w14:textId="77777777" w:rsidTr="00051143">
        <w:trPr>
          <w:gridAfter w:val="1"/>
          <w:wAfter w:w="152" w:type="dxa"/>
          <w:jc w:val="center"/>
        </w:trPr>
        <w:tc>
          <w:tcPr>
            <w:tcW w:w="10208" w:type="dxa"/>
            <w:gridSpan w:val="11"/>
            <w:tcBorders>
              <w:top w:val="nil"/>
              <w:left w:val="nil"/>
              <w:bottom w:val="nil"/>
              <w:right w:val="nil"/>
            </w:tcBorders>
          </w:tcPr>
          <w:p w14:paraId="5CFEB88D" w14:textId="77777777" w:rsidR="004D3CDD" w:rsidRPr="003E0C7B" w:rsidRDefault="004D3CDD" w:rsidP="0083520A">
            <w:pPr>
              <w:keepLines/>
              <w:autoSpaceDE w:val="0"/>
              <w:autoSpaceDN w:val="0"/>
              <w:spacing w:after="0" w:line="240" w:lineRule="auto"/>
              <w:rPr>
                <w:rFonts w:ascii="Times New Roman" w:hAnsi="Times New Roman" w:cs="Times New Roman"/>
                <w:sz w:val="20"/>
                <w:szCs w:val="20"/>
              </w:rPr>
            </w:pPr>
            <w:r w:rsidRPr="003E0C7B">
              <w:rPr>
                <w:rFonts w:ascii="Times New Roman" w:hAnsi="Times New Roman" w:cs="Times New Roman"/>
                <w:spacing w:val="-3"/>
                <w:sz w:val="20"/>
                <w:szCs w:val="20"/>
              </w:rPr>
              <w:t>Об'єми робіт</w:t>
            </w:r>
          </w:p>
        </w:tc>
      </w:tr>
      <w:tr w:rsidR="004D3CDD" w:rsidRPr="00332BA6" w14:paraId="62B02272"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B186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1A030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3"/>
            <w:tcBorders>
              <w:top w:val="single" w:sz="12" w:space="0" w:color="auto"/>
              <w:left w:val="nil"/>
              <w:bottom w:val="nil"/>
              <w:right w:val="nil"/>
            </w:tcBorders>
            <w:vAlign w:val="center"/>
          </w:tcPr>
          <w:p w14:paraId="096C939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567C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90FB23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A339F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9711C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035EB0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37F4ECE1"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1A2668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4E727F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19840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3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5E908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1CF2FA7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4A303E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7E6B1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ГНБ</w:t>
            </w:r>
          </w:p>
        </w:tc>
        <w:tc>
          <w:tcPr>
            <w:tcW w:w="1418" w:type="dxa"/>
            <w:gridSpan w:val="2"/>
            <w:tcBorders>
              <w:top w:val="nil"/>
              <w:left w:val="single" w:sz="4" w:space="0" w:color="auto"/>
              <w:bottom w:val="nil"/>
              <w:right w:val="single" w:sz="4" w:space="0" w:color="auto"/>
            </w:tcBorders>
            <w:vAlign w:val="center"/>
          </w:tcPr>
          <w:p w14:paraId="28443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CFCA7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3B47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2343D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307EFD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2C724B3"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Футляр </w:t>
            </w:r>
            <w:proofErr w:type="gramStart"/>
            <w:r w:rsidRPr="00332BA6">
              <w:rPr>
                <w:rFonts w:ascii="Times New Roman" w:hAnsi="Times New Roman" w:cs="Times New Roman"/>
                <w:spacing w:val="-3"/>
                <w:sz w:val="20"/>
                <w:szCs w:val="20"/>
                <w:lang w:val="ru-RU"/>
              </w:rPr>
              <w:t>з  ПЕ</w:t>
            </w:r>
            <w:proofErr w:type="gramEnd"/>
            <w:r w:rsidRPr="00332BA6">
              <w:rPr>
                <w:rFonts w:ascii="Times New Roman" w:hAnsi="Times New Roman" w:cs="Times New Roman"/>
                <w:spacing w:val="-3"/>
                <w:sz w:val="20"/>
                <w:szCs w:val="20"/>
                <w:lang w:val="ru-RU"/>
              </w:rPr>
              <w:t xml:space="preserve"> труб  Д=450мм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 xml:space="preserve">=25,5 м/п ( </w:t>
            </w:r>
            <w:proofErr w:type="spellStart"/>
            <w:r w:rsidRPr="00332BA6">
              <w:rPr>
                <w:rFonts w:ascii="Times New Roman" w:hAnsi="Times New Roman" w:cs="Times New Roman"/>
                <w:spacing w:val="-3"/>
                <w:sz w:val="20"/>
                <w:szCs w:val="20"/>
                <w:lang w:val="ru-RU"/>
              </w:rPr>
              <w:t>від</w:t>
            </w:r>
            <w:proofErr w:type="spellEnd"/>
            <w:r w:rsidRPr="00332BA6">
              <w:rPr>
                <w:rFonts w:ascii="Times New Roman" w:hAnsi="Times New Roman" w:cs="Times New Roman"/>
                <w:spacing w:val="-3"/>
                <w:sz w:val="20"/>
                <w:szCs w:val="20"/>
                <w:lang w:val="ru-RU"/>
              </w:rPr>
              <w:t xml:space="preserve"> ПКК17 до</w:t>
            </w:r>
          </w:p>
          <w:p w14:paraId="7CD798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ПКК18)</w:t>
            </w:r>
          </w:p>
        </w:tc>
        <w:tc>
          <w:tcPr>
            <w:tcW w:w="1418" w:type="dxa"/>
            <w:gridSpan w:val="2"/>
            <w:tcBorders>
              <w:top w:val="nil"/>
              <w:left w:val="single" w:sz="4" w:space="0" w:color="auto"/>
              <w:bottom w:val="nil"/>
              <w:right w:val="single" w:sz="4" w:space="0" w:color="auto"/>
            </w:tcBorders>
            <w:vAlign w:val="center"/>
          </w:tcPr>
          <w:p w14:paraId="75FBB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5731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BC8D2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D9A4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917E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340251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gridSpan w:val="2"/>
            <w:tcBorders>
              <w:top w:val="nil"/>
              <w:left w:val="single" w:sz="4" w:space="0" w:color="auto"/>
              <w:bottom w:val="nil"/>
              <w:right w:val="nil"/>
            </w:tcBorders>
          </w:tcPr>
          <w:p w14:paraId="580E2C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gridSpan w:val="2"/>
            <w:tcBorders>
              <w:top w:val="nil"/>
              <w:left w:val="single" w:sz="4" w:space="0" w:color="auto"/>
              <w:bottom w:val="nil"/>
              <w:right w:val="single" w:sz="4" w:space="0" w:color="auto"/>
            </w:tcBorders>
          </w:tcPr>
          <w:p w14:paraId="32CDC2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gridSpan w:val="2"/>
            <w:tcBorders>
              <w:top w:val="nil"/>
              <w:left w:val="single" w:sz="4" w:space="0" w:color="auto"/>
              <w:bottom w:val="nil"/>
              <w:right w:val="single" w:sz="12" w:space="0" w:color="auto"/>
            </w:tcBorders>
          </w:tcPr>
          <w:p w14:paraId="1AAAA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F96E53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44E7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A615D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44822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gridSpan w:val="2"/>
            <w:tcBorders>
              <w:top w:val="nil"/>
              <w:left w:val="single" w:sz="4" w:space="0" w:color="auto"/>
              <w:bottom w:val="nil"/>
              <w:right w:val="nil"/>
            </w:tcBorders>
          </w:tcPr>
          <w:p w14:paraId="7E6B5C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gridSpan w:val="2"/>
            <w:tcBorders>
              <w:top w:val="nil"/>
              <w:left w:val="single" w:sz="4" w:space="0" w:color="auto"/>
              <w:bottom w:val="nil"/>
              <w:right w:val="single" w:sz="4" w:space="0" w:color="auto"/>
            </w:tcBorders>
          </w:tcPr>
          <w:p w14:paraId="77DAA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gridSpan w:val="2"/>
            <w:tcBorders>
              <w:top w:val="nil"/>
              <w:left w:val="single" w:sz="4" w:space="0" w:color="auto"/>
              <w:bottom w:val="nil"/>
              <w:right w:val="single" w:sz="12" w:space="0" w:color="auto"/>
            </w:tcBorders>
          </w:tcPr>
          <w:p w14:paraId="198ADE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F9D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AE454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04993D2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5CB5C2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659B28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C67B2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139AB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378EF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0FEB5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467C517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2A4D67E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69802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40AB87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0F6906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4B2FAF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F76E0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E86B0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2CFFA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E7566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08EC765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72837FE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39CF8F0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6AAEB0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4ABA9C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741790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7079C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0A008C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17B46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3578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10DCA4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3915D9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63426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69C836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gridSpan w:val="2"/>
            <w:tcBorders>
              <w:top w:val="nil"/>
              <w:left w:val="single" w:sz="4" w:space="0" w:color="auto"/>
              <w:bottom w:val="nil"/>
              <w:right w:val="nil"/>
            </w:tcBorders>
          </w:tcPr>
          <w:p w14:paraId="40E20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96C57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0C6CC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26321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96FD2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11EFC8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36D952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4A47FE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gridSpan w:val="2"/>
            <w:tcBorders>
              <w:top w:val="nil"/>
              <w:left w:val="single" w:sz="4" w:space="0" w:color="auto"/>
              <w:bottom w:val="nil"/>
              <w:right w:val="single" w:sz="12" w:space="0" w:color="auto"/>
            </w:tcBorders>
          </w:tcPr>
          <w:p w14:paraId="46F070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B5D4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5D50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73F8B43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gridSpan w:val="2"/>
            <w:tcBorders>
              <w:top w:val="nil"/>
              <w:left w:val="single" w:sz="4" w:space="0" w:color="auto"/>
              <w:bottom w:val="nil"/>
              <w:right w:val="nil"/>
            </w:tcBorders>
          </w:tcPr>
          <w:p w14:paraId="272614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AFB76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1BF504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40DB1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1C745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24BAEEF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326D8E6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грунтом</w:t>
            </w:r>
            <w:proofErr w:type="spellEnd"/>
            <w:r w:rsidRPr="00332BA6">
              <w:rPr>
                <w:rFonts w:ascii="Times New Roman" w:hAnsi="Times New Roman" w:cs="Times New Roman"/>
                <w:spacing w:val="-3"/>
                <w:sz w:val="20"/>
                <w:szCs w:val="20"/>
              </w:rPr>
              <w:t xml:space="preserve"> та відсівом</w:t>
            </w:r>
          </w:p>
        </w:tc>
        <w:tc>
          <w:tcPr>
            <w:tcW w:w="1418" w:type="dxa"/>
            <w:gridSpan w:val="2"/>
            <w:tcBorders>
              <w:top w:val="nil"/>
              <w:left w:val="single" w:sz="4" w:space="0" w:color="auto"/>
              <w:bottom w:val="nil"/>
              <w:right w:val="nil"/>
            </w:tcBorders>
          </w:tcPr>
          <w:p w14:paraId="2FFE0D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06AAE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2"/>
            <w:tcBorders>
              <w:top w:val="nil"/>
              <w:left w:val="single" w:sz="4" w:space="0" w:color="auto"/>
              <w:bottom w:val="nil"/>
              <w:right w:val="single" w:sz="12" w:space="0" w:color="auto"/>
            </w:tcBorders>
          </w:tcPr>
          <w:p w14:paraId="57A8A7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317DA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F20E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0D16FB3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45AFC59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033B37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11BBA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7D03F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3E8C2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AD60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A4CC4C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Ущільнення відсіву та ґрунту пневматичними</w:t>
            </w:r>
          </w:p>
          <w:p w14:paraId="2E24C49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lastRenderedPageBreak/>
              <w:t>трамбівками</w:t>
            </w:r>
          </w:p>
        </w:tc>
        <w:tc>
          <w:tcPr>
            <w:tcW w:w="1418" w:type="dxa"/>
            <w:gridSpan w:val="2"/>
            <w:tcBorders>
              <w:top w:val="nil"/>
              <w:left w:val="single" w:sz="4" w:space="0" w:color="auto"/>
              <w:bottom w:val="nil"/>
              <w:right w:val="nil"/>
            </w:tcBorders>
          </w:tcPr>
          <w:p w14:paraId="539733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м3</w:t>
            </w:r>
          </w:p>
        </w:tc>
        <w:tc>
          <w:tcPr>
            <w:tcW w:w="1418" w:type="dxa"/>
            <w:gridSpan w:val="2"/>
            <w:tcBorders>
              <w:top w:val="nil"/>
              <w:left w:val="single" w:sz="4" w:space="0" w:color="auto"/>
              <w:bottom w:val="nil"/>
              <w:right w:val="single" w:sz="4" w:space="0" w:color="auto"/>
            </w:tcBorders>
          </w:tcPr>
          <w:p w14:paraId="6A9B6F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6809AC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52CA5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89476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29343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568209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55A6B6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7C08E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990,4</w:t>
            </w:r>
          </w:p>
        </w:tc>
        <w:tc>
          <w:tcPr>
            <w:tcW w:w="1418" w:type="dxa"/>
            <w:gridSpan w:val="2"/>
            <w:tcBorders>
              <w:top w:val="nil"/>
              <w:left w:val="single" w:sz="4" w:space="0" w:color="auto"/>
              <w:bottom w:val="nil"/>
              <w:right w:val="single" w:sz="12" w:space="0" w:color="auto"/>
            </w:tcBorders>
          </w:tcPr>
          <w:p w14:paraId="3120DF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A9EC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E155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BA6943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2091A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0E2921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136100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gridSpan w:val="2"/>
            <w:tcBorders>
              <w:top w:val="nil"/>
              <w:left w:val="single" w:sz="4" w:space="0" w:color="auto"/>
              <w:bottom w:val="nil"/>
              <w:right w:val="nil"/>
            </w:tcBorders>
          </w:tcPr>
          <w:p w14:paraId="5AE70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C78A1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6AE63D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8BC023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13AB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4508D1D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E6616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2D6F38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250 мм до</w:t>
            </w:r>
          </w:p>
          <w:p w14:paraId="1EE06E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230659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5AB21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gridSpan w:val="2"/>
            <w:tcBorders>
              <w:top w:val="nil"/>
              <w:left w:val="single" w:sz="4" w:space="0" w:color="auto"/>
              <w:bottom w:val="nil"/>
              <w:right w:val="single" w:sz="12" w:space="0" w:color="auto"/>
            </w:tcBorders>
          </w:tcPr>
          <w:p w14:paraId="5120F7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FACD4A3"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57CDBD9"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466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637CA8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404DC7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2ED65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8544F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7096CE6" w14:textId="77777777" w:rsidTr="0083520A">
        <w:trPr>
          <w:jc w:val="center"/>
        </w:trPr>
        <w:tc>
          <w:tcPr>
            <w:tcW w:w="567" w:type="dxa"/>
            <w:tcBorders>
              <w:top w:val="nil"/>
              <w:left w:val="single" w:sz="12" w:space="0" w:color="auto"/>
              <w:bottom w:val="nil"/>
              <w:right w:val="single" w:sz="4" w:space="0" w:color="auto"/>
            </w:tcBorders>
          </w:tcPr>
          <w:p w14:paraId="220AD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tcBorders>
              <w:top w:val="nil"/>
              <w:left w:val="nil"/>
              <w:bottom w:val="nil"/>
              <w:right w:val="nil"/>
            </w:tcBorders>
          </w:tcPr>
          <w:p w14:paraId="14AC3A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2E5D8A3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558D0E7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400 мм до</w:t>
            </w:r>
          </w:p>
          <w:p w14:paraId="1F70CF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600 мм</w:t>
            </w:r>
          </w:p>
        </w:tc>
        <w:tc>
          <w:tcPr>
            <w:tcW w:w="1418" w:type="dxa"/>
            <w:tcBorders>
              <w:top w:val="nil"/>
              <w:left w:val="single" w:sz="4" w:space="0" w:color="auto"/>
              <w:bottom w:val="nil"/>
              <w:right w:val="nil"/>
            </w:tcBorders>
          </w:tcPr>
          <w:p w14:paraId="45E5E2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F2D8C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316692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519A04" w14:textId="77777777" w:rsidTr="0083520A">
        <w:trPr>
          <w:jc w:val="center"/>
        </w:trPr>
        <w:tc>
          <w:tcPr>
            <w:tcW w:w="567" w:type="dxa"/>
            <w:tcBorders>
              <w:top w:val="nil"/>
              <w:left w:val="single" w:sz="12" w:space="0" w:color="auto"/>
              <w:bottom w:val="nil"/>
              <w:right w:val="single" w:sz="4" w:space="0" w:color="auto"/>
            </w:tcBorders>
          </w:tcPr>
          <w:p w14:paraId="4FA384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tcBorders>
              <w:top w:val="nil"/>
              <w:left w:val="nil"/>
              <w:bottom w:val="nil"/>
              <w:right w:val="nil"/>
            </w:tcBorders>
          </w:tcPr>
          <w:p w14:paraId="4F0FBD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29E1D7B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581E0D6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13F60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tcBorders>
              <w:top w:val="nil"/>
              <w:left w:val="single" w:sz="4" w:space="0" w:color="auto"/>
              <w:bottom w:val="nil"/>
              <w:right w:val="nil"/>
            </w:tcBorders>
          </w:tcPr>
          <w:p w14:paraId="61B99F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2919D3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5EE52F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1F45269" w14:textId="77777777" w:rsidTr="0083520A">
        <w:trPr>
          <w:jc w:val="center"/>
        </w:trPr>
        <w:tc>
          <w:tcPr>
            <w:tcW w:w="567" w:type="dxa"/>
            <w:tcBorders>
              <w:top w:val="nil"/>
              <w:left w:val="single" w:sz="12" w:space="0" w:color="auto"/>
              <w:bottom w:val="nil"/>
              <w:right w:val="single" w:sz="4" w:space="0" w:color="auto"/>
            </w:tcBorders>
          </w:tcPr>
          <w:p w14:paraId="6A8E4C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70080B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FAE0E9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400 мм</w:t>
            </w:r>
          </w:p>
        </w:tc>
        <w:tc>
          <w:tcPr>
            <w:tcW w:w="1418" w:type="dxa"/>
            <w:tcBorders>
              <w:top w:val="nil"/>
              <w:left w:val="single" w:sz="4" w:space="0" w:color="auto"/>
              <w:bottom w:val="nil"/>
              <w:right w:val="nil"/>
            </w:tcBorders>
          </w:tcPr>
          <w:p w14:paraId="537339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67AAA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2AF19B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05C441" w14:textId="77777777" w:rsidTr="0083520A">
        <w:trPr>
          <w:jc w:val="center"/>
        </w:trPr>
        <w:tc>
          <w:tcPr>
            <w:tcW w:w="567" w:type="dxa"/>
            <w:tcBorders>
              <w:top w:val="nil"/>
              <w:left w:val="single" w:sz="12" w:space="0" w:color="auto"/>
              <w:bottom w:val="nil"/>
              <w:right w:val="single" w:sz="4" w:space="0" w:color="auto"/>
            </w:tcBorders>
          </w:tcPr>
          <w:p w14:paraId="650A4E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5779161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5B5168F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450х26,7 мм</w:t>
            </w:r>
          </w:p>
        </w:tc>
        <w:tc>
          <w:tcPr>
            <w:tcW w:w="1418" w:type="dxa"/>
            <w:tcBorders>
              <w:top w:val="nil"/>
              <w:left w:val="single" w:sz="4" w:space="0" w:color="auto"/>
              <w:bottom w:val="nil"/>
              <w:right w:val="nil"/>
            </w:tcBorders>
          </w:tcPr>
          <w:p w14:paraId="5D359C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CC8B9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6B758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8B3F71" w14:textId="77777777" w:rsidTr="0083520A">
        <w:trPr>
          <w:jc w:val="center"/>
        </w:trPr>
        <w:tc>
          <w:tcPr>
            <w:tcW w:w="567" w:type="dxa"/>
            <w:tcBorders>
              <w:top w:val="nil"/>
              <w:left w:val="single" w:sz="12" w:space="0" w:color="auto"/>
              <w:bottom w:val="nil"/>
              <w:right w:val="single" w:sz="4" w:space="0" w:color="auto"/>
            </w:tcBorders>
          </w:tcPr>
          <w:p w14:paraId="7646A7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0F9FB06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7C3E0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tcBorders>
              <w:top w:val="nil"/>
              <w:left w:val="single" w:sz="4" w:space="0" w:color="auto"/>
              <w:bottom w:val="nil"/>
              <w:right w:val="nil"/>
            </w:tcBorders>
          </w:tcPr>
          <w:p w14:paraId="733E74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3DF874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7FA178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67CC85" w14:textId="77777777" w:rsidTr="0083520A">
        <w:trPr>
          <w:jc w:val="center"/>
        </w:trPr>
        <w:tc>
          <w:tcPr>
            <w:tcW w:w="567" w:type="dxa"/>
            <w:tcBorders>
              <w:top w:val="nil"/>
              <w:left w:val="single" w:sz="12" w:space="0" w:color="auto"/>
              <w:bottom w:val="nil"/>
              <w:right w:val="single" w:sz="4" w:space="0" w:color="auto"/>
            </w:tcBorders>
          </w:tcPr>
          <w:p w14:paraId="290DB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0D908FA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7DE4C4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tcBorders>
              <w:top w:val="nil"/>
              <w:left w:val="single" w:sz="4" w:space="0" w:color="auto"/>
              <w:bottom w:val="nil"/>
              <w:right w:val="nil"/>
            </w:tcBorders>
          </w:tcPr>
          <w:p w14:paraId="4C5AF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84016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25,755</w:t>
            </w:r>
          </w:p>
        </w:tc>
        <w:tc>
          <w:tcPr>
            <w:tcW w:w="1418" w:type="dxa"/>
            <w:tcBorders>
              <w:top w:val="nil"/>
              <w:left w:val="single" w:sz="4" w:space="0" w:color="auto"/>
              <w:bottom w:val="nil"/>
              <w:right w:val="single" w:sz="12" w:space="0" w:color="auto"/>
            </w:tcBorders>
          </w:tcPr>
          <w:p w14:paraId="2D9B49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0E85E0" w14:textId="77777777" w:rsidTr="0083520A">
        <w:trPr>
          <w:jc w:val="center"/>
        </w:trPr>
        <w:tc>
          <w:tcPr>
            <w:tcW w:w="567" w:type="dxa"/>
            <w:tcBorders>
              <w:top w:val="nil"/>
              <w:left w:val="single" w:sz="12" w:space="0" w:color="auto"/>
              <w:bottom w:val="nil"/>
              <w:right w:val="single" w:sz="4" w:space="0" w:color="auto"/>
            </w:tcBorders>
          </w:tcPr>
          <w:p w14:paraId="5E1DD8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3A0358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Протягування у футляр труб </w:t>
            </w: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200 мм</w:t>
            </w:r>
          </w:p>
        </w:tc>
        <w:tc>
          <w:tcPr>
            <w:tcW w:w="1418" w:type="dxa"/>
            <w:tcBorders>
              <w:top w:val="nil"/>
              <w:left w:val="single" w:sz="4" w:space="0" w:color="auto"/>
              <w:bottom w:val="nil"/>
              <w:right w:val="nil"/>
            </w:tcBorders>
          </w:tcPr>
          <w:p w14:paraId="2D6747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2CC0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25,5</w:t>
            </w:r>
          </w:p>
        </w:tc>
        <w:tc>
          <w:tcPr>
            <w:tcW w:w="1418" w:type="dxa"/>
            <w:tcBorders>
              <w:top w:val="nil"/>
              <w:left w:val="single" w:sz="4" w:space="0" w:color="auto"/>
              <w:bottom w:val="nil"/>
              <w:right w:val="single" w:sz="12" w:space="0" w:color="auto"/>
            </w:tcBorders>
          </w:tcPr>
          <w:p w14:paraId="45E39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F5427B" w14:textId="77777777" w:rsidTr="0083520A">
        <w:trPr>
          <w:jc w:val="center"/>
        </w:trPr>
        <w:tc>
          <w:tcPr>
            <w:tcW w:w="567" w:type="dxa"/>
            <w:tcBorders>
              <w:top w:val="nil"/>
              <w:left w:val="single" w:sz="12" w:space="0" w:color="auto"/>
              <w:bottom w:val="nil"/>
              <w:right w:val="single" w:sz="4" w:space="0" w:color="auto"/>
            </w:tcBorders>
          </w:tcPr>
          <w:p w14:paraId="1332B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1BBC03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та знімання оголовка для протягування</w:t>
            </w:r>
          </w:p>
          <w:p w14:paraId="16E0B3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трубопроводів з поліетиленових труб, діаметр</w:t>
            </w:r>
          </w:p>
          <w:p w14:paraId="455BC4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трубопроводу понад 400 мм до 500 мм</w:t>
            </w:r>
          </w:p>
        </w:tc>
        <w:tc>
          <w:tcPr>
            <w:tcW w:w="1418" w:type="dxa"/>
            <w:tcBorders>
              <w:top w:val="nil"/>
              <w:left w:val="single" w:sz="4" w:space="0" w:color="auto"/>
              <w:bottom w:val="nil"/>
              <w:right w:val="nil"/>
            </w:tcBorders>
          </w:tcPr>
          <w:p w14:paraId="6C86C7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оголовок</w:t>
            </w:r>
          </w:p>
        </w:tc>
        <w:tc>
          <w:tcPr>
            <w:tcW w:w="1418" w:type="dxa"/>
            <w:tcBorders>
              <w:top w:val="nil"/>
              <w:left w:val="single" w:sz="4" w:space="0" w:color="auto"/>
              <w:bottom w:val="nil"/>
              <w:right w:val="single" w:sz="4" w:space="0" w:color="auto"/>
            </w:tcBorders>
          </w:tcPr>
          <w:p w14:paraId="0990A6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D555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BEA224" w14:textId="77777777" w:rsidTr="0083520A">
        <w:trPr>
          <w:jc w:val="center"/>
        </w:trPr>
        <w:tc>
          <w:tcPr>
            <w:tcW w:w="567" w:type="dxa"/>
            <w:tcBorders>
              <w:top w:val="nil"/>
              <w:left w:val="single" w:sz="12" w:space="0" w:color="auto"/>
              <w:bottom w:val="nil"/>
              <w:right w:val="single" w:sz="4" w:space="0" w:color="auto"/>
            </w:tcBorders>
          </w:tcPr>
          <w:p w14:paraId="080433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242E7A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6275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DDD4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15,83</w:t>
            </w:r>
          </w:p>
        </w:tc>
        <w:tc>
          <w:tcPr>
            <w:tcW w:w="1418" w:type="dxa"/>
            <w:tcBorders>
              <w:top w:val="nil"/>
              <w:left w:val="single" w:sz="4" w:space="0" w:color="auto"/>
              <w:bottom w:val="nil"/>
              <w:right w:val="single" w:sz="12" w:space="0" w:color="auto"/>
            </w:tcBorders>
          </w:tcPr>
          <w:p w14:paraId="3E26E8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1D18DD" w14:textId="77777777" w:rsidTr="0083520A">
        <w:trPr>
          <w:jc w:val="center"/>
        </w:trPr>
        <w:tc>
          <w:tcPr>
            <w:tcW w:w="567" w:type="dxa"/>
            <w:tcBorders>
              <w:top w:val="nil"/>
              <w:left w:val="single" w:sz="12" w:space="0" w:color="auto"/>
              <w:bottom w:val="nil"/>
              <w:right w:val="single" w:sz="4" w:space="0" w:color="auto"/>
            </w:tcBorders>
            <w:vAlign w:val="center"/>
          </w:tcPr>
          <w:p w14:paraId="2D5F4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B5330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w:t>
            </w:r>
            <w:proofErr w:type="gramStart"/>
            <w:r w:rsidRPr="00332BA6">
              <w:rPr>
                <w:rFonts w:ascii="Times New Roman" w:hAnsi="Times New Roman" w:cs="Times New Roman"/>
                <w:spacing w:val="-3"/>
                <w:sz w:val="20"/>
                <w:szCs w:val="20"/>
                <w:lang w:val="ru-RU"/>
              </w:rPr>
              <w:t>труба  Д</w:t>
            </w:r>
            <w:proofErr w:type="gramEnd"/>
            <w:r w:rsidRPr="00332BA6">
              <w:rPr>
                <w:rFonts w:ascii="Times New Roman" w:hAnsi="Times New Roman" w:cs="Times New Roman"/>
                <w:spacing w:val="-3"/>
                <w:sz w:val="20"/>
                <w:szCs w:val="20"/>
                <w:lang w:val="ru-RU"/>
              </w:rPr>
              <w:t xml:space="preserve">=200мм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=26 м/п (</w:t>
            </w:r>
            <w:proofErr w:type="spellStart"/>
            <w:r w:rsidRPr="00332BA6">
              <w:rPr>
                <w:rFonts w:ascii="Times New Roman" w:hAnsi="Times New Roman" w:cs="Times New Roman"/>
                <w:spacing w:val="-3"/>
                <w:sz w:val="20"/>
                <w:szCs w:val="20"/>
                <w:lang w:val="ru-RU"/>
              </w:rPr>
              <w:t>від</w:t>
            </w:r>
            <w:proofErr w:type="spellEnd"/>
            <w:r w:rsidRPr="00332BA6">
              <w:rPr>
                <w:rFonts w:ascii="Times New Roman" w:hAnsi="Times New Roman" w:cs="Times New Roman"/>
                <w:spacing w:val="-3"/>
                <w:sz w:val="20"/>
                <w:szCs w:val="20"/>
                <w:lang w:val="ru-RU"/>
              </w:rPr>
              <w:t xml:space="preserve"> ППК16 до ПКК17)</w:t>
            </w:r>
          </w:p>
        </w:tc>
        <w:tc>
          <w:tcPr>
            <w:tcW w:w="1418" w:type="dxa"/>
            <w:tcBorders>
              <w:top w:val="nil"/>
              <w:left w:val="single" w:sz="4" w:space="0" w:color="auto"/>
              <w:bottom w:val="nil"/>
              <w:right w:val="single" w:sz="4" w:space="0" w:color="auto"/>
            </w:tcBorders>
            <w:vAlign w:val="center"/>
          </w:tcPr>
          <w:p w14:paraId="016B6B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113D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17928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0F3918" w14:textId="77777777" w:rsidTr="0083520A">
        <w:trPr>
          <w:jc w:val="center"/>
        </w:trPr>
        <w:tc>
          <w:tcPr>
            <w:tcW w:w="567" w:type="dxa"/>
            <w:tcBorders>
              <w:top w:val="nil"/>
              <w:left w:val="single" w:sz="12" w:space="0" w:color="auto"/>
              <w:bottom w:val="nil"/>
              <w:right w:val="single" w:sz="4" w:space="0" w:color="auto"/>
            </w:tcBorders>
          </w:tcPr>
          <w:p w14:paraId="574FC6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A9145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2319E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64A03A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1E090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E21B8B" w14:textId="77777777" w:rsidTr="0083520A">
        <w:trPr>
          <w:jc w:val="center"/>
        </w:trPr>
        <w:tc>
          <w:tcPr>
            <w:tcW w:w="567" w:type="dxa"/>
            <w:tcBorders>
              <w:top w:val="nil"/>
              <w:left w:val="single" w:sz="12" w:space="0" w:color="auto"/>
              <w:bottom w:val="nil"/>
              <w:right w:val="single" w:sz="4" w:space="0" w:color="auto"/>
            </w:tcBorders>
          </w:tcPr>
          <w:p w14:paraId="160E2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3883657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23D7BAC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26254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4ECA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2FB00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DC850" w14:textId="77777777" w:rsidTr="0083520A">
        <w:trPr>
          <w:jc w:val="center"/>
        </w:trPr>
        <w:tc>
          <w:tcPr>
            <w:tcW w:w="567" w:type="dxa"/>
            <w:tcBorders>
              <w:top w:val="nil"/>
              <w:left w:val="single" w:sz="12" w:space="0" w:color="auto"/>
              <w:bottom w:val="nil"/>
              <w:right w:val="single" w:sz="4" w:space="0" w:color="auto"/>
            </w:tcBorders>
          </w:tcPr>
          <w:p w14:paraId="704751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7B1A090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0DA21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3B30B86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571FBC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778707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122733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4EEA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2526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C0EA00C" w14:textId="77777777" w:rsidTr="0083520A">
        <w:trPr>
          <w:jc w:val="center"/>
        </w:trPr>
        <w:tc>
          <w:tcPr>
            <w:tcW w:w="567" w:type="dxa"/>
            <w:tcBorders>
              <w:top w:val="nil"/>
              <w:left w:val="single" w:sz="12" w:space="0" w:color="auto"/>
              <w:bottom w:val="nil"/>
              <w:right w:val="single" w:sz="4" w:space="0" w:color="auto"/>
            </w:tcBorders>
          </w:tcPr>
          <w:p w14:paraId="1D7A87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00B3867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023A207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0AFBD5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7A4753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1D6CCE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722A50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5C6C53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42BF9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DFC732" w14:textId="77777777" w:rsidTr="0083520A">
        <w:trPr>
          <w:jc w:val="center"/>
        </w:trPr>
        <w:tc>
          <w:tcPr>
            <w:tcW w:w="567" w:type="dxa"/>
            <w:tcBorders>
              <w:top w:val="nil"/>
              <w:left w:val="single" w:sz="12" w:space="0" w:color="auto"/>
              <w:bottom w:val="nil"/>
              <w:right w:val="single" w:sz="4" w:space="0" w:color="auto"/>
            </w:tcBorders>
          </w:tcPr>
          <w:p w14:paraId="681ECA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04D1CB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2952CF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tcBorders>
              <w:top w:val="nil"/>
              <w:left w:val="single" w:sz="4" w:space="0" w:color="auto"/>
              <w:bottom w:val="nil"/>
              <w:right w:val="nil"/>
            </w:tcBorders>
          </w:tcPr>
          <w:p w14:paraId="68F21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B837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19,8</w:t>
            </w:r>
          </w:p>
        </w:tc>
        <w:tc>
          <w:tcPr>
            <w:tcW w:w="1418" w:type="dxa"/>
            <w:tcBorders>
              <w:top w:val="nil"/>
              <w:left w:val="single" w:sz="4" w:space="0" w:color="auto"/>
              <w:bottom w:val="nil"/>
              <w:right w:val="single" w:sz="12" w:space="0" w:color="auto"/>
            </w:tcBorders>
          </w:tcPr>
          <w:p w14:paraId="6E63F5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8C2E11C" w14:textId="77777777" w:rsidTr="0083520A">
        <w:trPr>
          <w:jc w:val="center"/>
        </w:trPr>
        <w:tc>
          <w:tcPr>
            <w:tcW w:w="567" w:type="dxa"/>
            <w:tcBorders>
              <w:top w:val="nil"/>
              <w:left w:val="single" w:sz="12" w:space="0" w:color="auto"/>
              <w:bottom w:val="nil"/>
              <w:right w:val="single" w:sz="4" w:space="0" w:color="auto"/>
            </w:tcBorders>
          </w:tcPr>
          <w:p w14:paraId="22E981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730BE9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tcBorders>
              <w:top w:val="nil"/>
              <w:left w:val="single" w:sz="4" w:space="0" w:color="auto"/>
              <w:bottom w:val="nil"/>
              <w:right w:val="nil"/>
            </w:tcBorders>
          </w:tcPr>
          <w:p w14:paraId="2B094F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F2B97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1418" w:type="dxa"/>
            <w:tcBorders>
              <w:top w:val="nil"/>
              <w:left w:val="single" w:sz="4" w:space="0" w:color="auto"/>
              <w:bottom w:val="nil"/>
              <w:right w:val="single" w:sz="12" w:space="0" w:color="auto"/>
            </w:tcBorders>
          </w:tcPr>
          <w:p w14:paraId="664E66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02B7E4" w14:textId="77777777" w:rsidTr="0083520A">
        <w:trPr>
          <w:jc w:val="center"/>
        </w:trPr>
        <w:tc>
          <w:tcPr>
            <w:tcW w:w="567" w:type="dxa"/>
            <w:tcBorders>
              <w:top w:val="nil"/>
              <w:left w:val="single" w:sz="12" w:space="0" w:color="auto"/>
              <w:bottom w:val="nil"/>
              <w:right w:val="single" w:sz="4" w:space="0" w:color="auto"/>
            </w:tcBorders>
            <w:vAlign w:val="center"/>
          </w:tcPr>
          <w:p w14:paraId="1742CD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8DB6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  ПЕ </w:t>
            </w:r>
            <w:proofErr w:type="gramStart"/>
            <w:r w:rsidRPr="00332BA6">
              <w:rPr>
                <w:rFonts w:ascii="Times New Roman" w:hAnsi="Times New Roman" w:cs="Times New Roman"/>
                <w:spacing w:val="-3"/>
                <w:sz w:val="20"/>
                <w:szCs w:val="20"/>
                <w:lang w:val="ru-RU"/>
              </w:rPr>
              <w:t>труба  Д</w:t>
            </w:r>
            <w:proofErr w:type="gramEnd"/>
            <w:r w:rsidRPr="00332BA6">
              <w:rPr>
                <w:rFonts w:ascii="Times New Roman" w:hAnsi="Times New Roman" w:cs="Times New Roman"/>
                <w:spacing w:val="-3"/>
                <w:sz w:val="20"/>
                <w:szCs w:val="20"/>
                <w:lang w:val="ru-RU"/>
              </w:rPr>
              <w:t xml:space="preserve">=200мм </w:t>
            </w:r>
            <w:r w:rsidRPr="00332BA6">
              <w:rPr>
                <w:rFonts w:ascii="Times New Roman" w:hAnsi="Times New Roman" w:cs="Times New Roman"/>
                <w:spacing w:val="-3"/>
                <w:sz w:val="20"/>
                <w:szCs w:val="20"/>
                <w:lang w:val="en-US"/>
              </w:rPr>
              <w:t>L</w:t>
            </w:r>
            <w:r w:rsidRPr="00332BA6">
              <w:rPr>
                <w:rFonts w:ascii="Times New Roman" w:hAnsi="Times New Roman" w:cs="Times New Roman"/>
                <w:spacing w:val="-3"/>
                <w:sz w:val="20"/>
                <w:szCs w:val="20"/>
                <w:lang w:val="ru-RU"/>
              </w:rPr>
              <w:t>=57 м/п (ІКК до ПКК 2)</w:t>
            </w:r>
          </w:p>
        </w:tc>
        <w:tc>
          <w:tcPr>
            <w:tcW w:w="1418" w:type="dxa"/>
            <w:tcBorders>
              <w:top w:val="nil"/>
              <w:left w:val="single" w:sz="4" w:space="0" w:color="auto"/>
              <w:bottom w:val="nil"/>
              <w:right w:val="single" w:sz="4" w:space="0" w:color="auto"/>
            </w:tcBorders>
            <w:vAlign w:val="center"/>
          </w:tcPr>
          <w:p w14:paraId="133CA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8C63D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82F9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19ACC5" w14:textId="77777777" w:rsidTr="0083520A">
        <w:trPr>
          <w:jc w:val="center"/>
        </w:trPr>
        <w:tc>
          <w:tcPr>
            <w:tcW w:w="567" w:type="dxa"/>
            <w:tcBorders>
              <w:top w:val="nil"/>
              <w:left w:val="single" w:sz="12" w:space="0" w:color="auto"/>
              <w:bottom w:val="nil"/>
              <w:right w:val="single" w:sz="4" w:space="0" w:color="auto"/>
            </w:tcBorders>
          </w:tcPr>
          <w:p w14:paraId="515563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3CE25C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Нарізування швів у асфальтобетоні затверділому</w:t>
            </w:r>
          </w:p>
        </w:tc>
        <w:tc>
          <w:tcPr>
            <w:tcW w:w="1418" w:type="dxa"/>
            <w:tcBorders>
              <w:top w:val="nil"/>
              <w:left w:val="single" w:sz="4" w:space="0" w:color="auto"/>
              <w:bottom w:val="nil"/>
              <w:right w:val="nil"/>
            </w:tcBorders>
          </w:tcPr>
          <w:p w14:paraId="268D4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шва</w:t>
            </w:r>
          </w:p>
        </w:tc>
        <w:tc>
          <w:tcPr>
            <w:tcW w:w="1418" w:type="dxa"/>
            <w:tcBorders>
              <w:top w:val="nil"/>
              <w:left w:val="single" w:sz="4" w:space="0" w:color="auto"/>
              <w:bottom w:val="nil"/>
              <w:right w:val="single" w:sz="4" w:space="0" w:color="auto"/>
            </w:tcBorders>
          </w:tcPr>
          <w:p w14:paraId="148C9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1418" w:type="dxa"/>
            <w:tcBorders>
              <w:top w:val="nil"/>
              <w:left w:val="single" w:sz="4" w:space="0" w:color="auto"/>
              <w:bottom w:val="nil"/>
              <w:right w:val="single" w:sz="12" w:space="0" w:color="auto"/>
            </w:tcBorders>
          </w:tcPr>
          <w:p w14:paraId="70407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283394" w14:textId="77777777" w:rsidTr="0083520A">
        <w:trPr>
          <w:jc w:val="center"/>
        </w:trPr>
        <w:tc>
          <w:tcPr>
            <w:tcW w:w="567" w:type="dxa"/>
            <w:tcBorders>
              <w:top w:val="nil"/>
              <w:left w:val="single" w:sz="12" w:space="0" w:color="auto"/>
              <w:bottom w:val="nil"/>
              <w:right w:val="single" w:sz="4" w:space="0" w:color="auto"/>
            </w:tcBorders>
          </w:tcPr>
          <w:p w14:paraId="7505F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00A7498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Розбирання дорожніх покриттів та основ</w:t>
            </w:r>
          </w:p>
          <w:p w14:paraId="2CBC6B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асфальтобетонних</w:t>
            </w:r>
          </w:p>
        </w:tc>
        <w:tc>
          <w:tcPr>
            <w:tcW w:w="1418" w:type="dxa"/>
            <w:tcBorders>
              <w:top w:val="nil"/>
              <w:left w:val="single" w:sz="4" w:space="0" w:color="auto"/>
              <w:bottom w:val="nil"/>
              <w:right w:val="nil"/>
            </w:tcBorders>
          </w:tcPr>
          <w:p w14:paraId="537214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5A9AD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1418" w:type="dxa"/>
            <w:tcBorders>
              <w:top w:val="nil"/>
              <w:left w:val="single" w:sz="4" w:space="0" w:color="auto"/>
              <w:bottom w:val="nil"/>
              <w:right w:val="single" w:sz="12" w:space="0" w:color="auto"/>
            </w:tcBorders>
          </w:tcPr>
          <w:p w14:paraId="0041C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7BE7A" w14:textId="77777777" w:rsidTr="0083520A">
        <w:trPr>
          <w:jc w:val="center"/>
        </w:trPr>
        <w:tc>
          <w:tcPr>
            <w:tcW w:w="567" w:type="dxa"/>
            <w:tcBorders>
              <w:top w:val="nil"/>
              <w:left w:val="single" w:sz="12" w:space="0" w:color="auto"/>
              <w:bottom w:val="nil"/>
              <w:right w:val="single" w:sz="4" w:space="0" w:color="auto"/>
            </w:tcBorders>
          </w:tcPr>
          <w:p w14:paraId="5C4FA5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685A9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00B82F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tcBorders>
              <w:top w:val="nil"/>
              <w:left w:val="single" w:sz="4" w:space="0" w:color="auto"/>
              <w:bottom w:val="nil"/>
              <w:right w:val="nil"/>
            </w:tcBorders>
          </w:tcPr>
          <w:p w14:paraId="350775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A2327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1C191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E9DA52" w14:textId="77777777" w:rsidTr="0083520A">
        <w:trPr>
          <w:jc w:val="center"/>
        </w:trPr>
        <w:tc>
          <w:tcPr>
            <w:tcW w:w="567" w:type="dxa"/>
            <w:tcBorders>
              <w:top w:val="nil"/>
              <w:left w:val="single" w:sz="12" w:space="0" w:color="auto"/>
              <w:bottom w:val="nil"/>
              <w:right w:val="single" w:sz="4" w:space="0" w:color="auto"/>
            </w:tcBorders>
          </w:tcPr>
          <w:p w14:paraId="60534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76AA9F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0AC2F70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748BFEE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39BE5CE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56FDD48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62CEAF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2E283D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8DF20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F85D6" w14:textId="77777777" w:rsidTr="0083520A">
        <w:trPr>
          <w:jc w:val="center"/>
        </w:trPr>
        <w:tc>
          <w:tcPr>
            <w:tcW w:w="567" w:type="dxa"/>
            <w:tcBorders>
              <w:top w:val="nil"/>
              <w:left w:val="single" w:sz="12" w:space="0" w:color="auto"/>
              <w:bottom w:val="nil"/>
              <w:right w:val="single" w:sz="4" w:space="0" w:color="auto"/>
            </w:tcBorders>
          </w:tcPr>
          <w:p w14:paraId="60692E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E21B70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2E7893B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62C6AD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7AFE4DD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08FD6F6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7DA86A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40FD7E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57E1A26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D1D557" w14:textId="77777777" w:rsidTr="0083520A">
        <w:trPr>
          <w:jc w:val="center"/>
        </w:trPr>
        <w:tc>
          <w:tcPr>
            <w:tcW w:w="567" w:type="dxa"/>
            <w:tcBorders>
              <w:top w:val="nil"/>
              <w:left w:val="single" w:sz="12" w:space="0" w:color="auto"/>
              <w:bottom w:val="nil"/>
              <w:right w:val="single" w:sz="4" w:space="0" w:color="auto"/>
            </w:tcBorders>
          </w:tcPr>
          <w:p w14:paraId="025E1C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6F72E9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26714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61F9325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300C6EF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680A11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5526E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266AF1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6657C1" w14:textId="77777777" w:rsidTr="0083520A">
        <w:trPr>
          <w:jc w:val="center"/>
        </w:trPr>
        <w:tc>
          <w:tcPr>
            <w:tcW w:w="567" w:type="dxa"/>
            <w:tcBorders>
              <w:top w:val="nil"/>
              <w:left w:val="single" w:sz="12" w:space="0" w:color="auto"/>
              <w:bottom w:val="nil"/>
              <w:right w:val="single" w:sz="4" w:space="0" w:color="auto"/>
            </w:tcBorders>
          </w:tcPr>
          <w:p w14:paraId="5FF25C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6FD071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2AA9B1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4B024C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52,5</w:t>
            </w:r>
          </w:p>
        </w:tc>
        <w:tc>
          <w:tcPr>
            <w:tcW w:w="1418" w:type="dxa"/>
            <w:tcBorders>
              <w:top w:val="nil"/>
              <w:left w:val="single" w:sz="4" w:space="0" w:color="auto"/>
              <w:bottom w:val="nil"/>
              <w:right w:val="single" w:sz="12" w:space="0" w:color="auto"/>
            </w:tcBorders>
          </w:tcPr>
          <w:p w14:paraId="324753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BF2829" w14:textId="77777777" w:rsidTr="0083520A">
        <w:trPr>
          <w:jc w:val="center"/>
        </w:trPr>
        <w:tc>
          <w:tcPr>
            <w:tcW w:w="567" w:type="dxa"/>
            <w:tcBorders>
              <w:top w:val="nil"/>
              <w:left w:val="single" w:sz="12" w:space="0" w:color="auto"/>
              <w:bottom w:val="nil"/>
              <w:right w:val="single" w:sz="4" w:space="0" w:color="auto"/>
            </w:tcBorders>
          </w:tcPr>
          <w:p w14:paraId="72416C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52DD8F0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Робота на відвалі, група ґрунтів 1</w:t>
            </w:r>
          </w:p>
        </w:tc>
        <w:tc>
          <w:tcPr>
            <w:tcW w:w="1418" w:type="dxa"/>
            <w:tcBorders>
              <w:top w:val="nil"/>
              <w:left w:val="single" w:sz="4" w:space="0" w:color="auto"/>
              <w:bottom w:val="nil"/>
              <w:right w:val="nil"/>
            </w:tcBorders>
          </w:tcPr>
          <w:p w14:paraId="18C572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9BC4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81A65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A3BD80" w14:textId="77777777" w:rsidTr="0083520A">
        <w:trPr>
          <w:jc w:val="center"/>
        </w:trPr>
        <w:tc>
          <w:tcPr>
            <w:tcW w:w="567" w:type="dxa"/>
            <w:tcBorders>
              <w:top w:val="nil"/>
              <w:left w:val="single" w:sz="12" w:space="0" w:color="auto"/>
              <w:bottom w:val="nil"/>
              <w:right w:val="single" w:sz="4" w:space="0" w:color="auto"/>
            </w:tcBorders>
          </w:tcPr>
          <w:p w14:paraId="6B746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6CBE55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траншей і котлованів бульдозерами потужністю</w:t>
            </w:r>
          </w:p>
          <w:p w14:paraId="5CF11E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59 кВт [80 </w:t>
            </w:r>
            <w:proofErr w:type="spellStart"/>
            <w:r w:rsidRPr="00332BA6">
              <w:rPr>
                <w:rFonts w:ascii="Times New Roman" w:hAnsi="Times New Roman" w:cs="Times New Roman"/>
                <w:spacing w:val="-3"/>
                <w:sz w:val="20"/>
                <w:szCs w:val="20"/>
              </w:rPr>
              <w:t>к.с</w:t>
            </w:r>
            <w:proofErr w:type="spellEnd"/>
            <w:r w:rsidRPr="00332BA6">
              <w:rPr>
                <w:rFonts w:ascii="Times New Roman" w:hAnsi="Times New Roman" w:cs="Times New Roman"/>
                <w:spacing w:val="-3"/>
                <w:sz w:val="20"/>
                <w:szCs w:val="20"/>
              </w:rPr>
              <w:t>.] відсівом</w:t>
            </w:r>
          </w:p>
        </w:tc>
        <w:tc>
          <w:tcPr>
            <w:tcW w:w="1418" w:type="dxa"/>
            <w:tcBorders>
              <w:top w:val="nil"/>
              <w:left w:val="single" w:sz="4" w:space="0" w:color="auto"/>
              <w:bottom w:val="nil"/>
              <w:right w:val="nil"/>
            </w:tcBorders>
          </w:tcPr>
          <w:p w14:paraId="291AFB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B2B1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E691D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31A9C0E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24F16CC7" w14:textId="77777777" w:rsidTr="00051143">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85B0D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381FEE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C063E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9364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F8A3A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01A027B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CE6D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gridSpan w:val="3"/>
            <w:tcBorders>
              <w:top w:val="nil"/>
              <w:left w:val="nil"/>
              <w:bottom w:val="nil"/>
              <w:right w:val="nil"/>
            </w:tcBorders>
          </w:tcPr>
          <w:p w14:paraId="1E33D6C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45C2709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4F675A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B0E93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1418" w:type="dxa"/>
            <w:gridSpan w:val="2"/>
            <w:tcBorders>
              <w:top w:val="nil"/>
              <w:left w:val="single" w:sz="4" w:space="0" w:color="auto"/>
              <w:bottom w:val="nil"/>
              <w:right w:val="single" w:sz="12" w:space="0" w:color="auto"/>
            </w:tcBorders>
          </w:tcPr>
          <w:p w14:paraId="09439B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762A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81FE0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gridSpan w:val="3"/>
            <w:tcBorders>
              <w:top w:val="nil"/>
              <w:left w:val="nil"/>
              <w:bottom w:val="nil"/>
              <w:right w:val="nil"/>
            </w:tcBorders>
          </w:tcPr>
          <w:p w14:paraId="79E283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01D111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CA795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1418" w:type="dxa"/>
            <w:gridSpan w:val="2"/>
            <w:tcBorders>
              <w:top w:val="nil"/>
              <w:left w:val="single" w:sz="4" w:space="0" w:color="auto"/>
              <w:bottom w:val="nil"/>
              <w:right w:val="single" w:sz="12" w:space="0" w:color="auto"/>
            </w:tcBorders>
          </w:tcPr>
          <w:p w14:paraId="540E8D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B102D4"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6A07C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gridSpan w:val="3"/>
            <w:tcBorders>
              <w:top w:val="nil"/>
              <w:left w:val="nil"/>
              <w:bottom w:val="nil"/>
              <w:right w:val="nil"/>
            </w:tcBorders>
          </w:tcPr>
          <w:p w14:paraId="15D35B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686B781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1</w:t>
            </w:r>
          </w:p>
        </w:tc>
        <w:tc>
          <w:tcPr>
            <w:tcW w:w="1418" w:type="dxa"/>
            <w:gridSpan w:val="2"/>
            <w:tcBorders>
              <w:top w:val="nil"/>
              <w:left w:val="single" w:sz="4" w:space="0" w:color="auto"/>
              <w:bottom w:val="nil"/>
              <w:right w:val="nil"/>
            </w:tcBorders>
          </w:tcPr>
          <w:p w14:paraId="7DEB55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83880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950,4</w:t>
            </w:r>
          </w:p>
        </w:tc>
        <w:tc>
          <w:tcPr>
            <w:tcW w:w="1418" w:type="dxa"/>
            <w:gridSpan w:val="2"/>
            <w:tcBorders>
              <w:top w:val="nil"/>
              <w:left w:val="single" w:sz="4" w:space="0" w:color="auto"/>
              <w:bottom w:val="nil"/>
              <w:right w:val="single" w:sz="12" w:space="0" w:color="auto"/>
            </w:tcBorders>
          </w:tcPr>
          <w:p w14:paraId="3AA3A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84A730"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4BC651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gridSpan w:val="3"/>
            <w:tcBorders>
              <w:top w:val="nil"/>
              <w:left w:val="nil"/>
              <w:bottom w:val="nil"/>
              <w:right w:val="nil"/>
            </w:tcBorders>
          </w:tcPr>
          <w:p w14:paraId="1243272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Буріння пілотної свердловини діаметром до 250 мм</w:t>
            </w:r>
          </w:p>
          <w:p w14:paraId="3540F1E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установками горизонтально спрямованого буріння, сила</w:t>
            </w:r>
          </w:p>
          <w:p w14:paraId="178C3D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протяжки до 136100 кг, 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w:t>
            </w:r>
          </w:p>
        </w:tc>
        <w:tc>
          <w:tcPr>
            <w:tcW w:w="1418" w:type="dxa"/>
            <w:gridSpan w:val="2"/>
            <w:tcBorders>
              <w:top w:val="nil"/>
              <w:left w:val="single" w:sz="4" w:space="0" w:color="auto"/>
              <w:bottom w:val="nil"/>
              <w:right w:val="nil"/>
            </w:tcBorders>
          </w:tcPr>
          <w:p w14:paraId="7A159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285700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CB597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F0955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750EA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gridSpan w:val="3"/>
            <w:tcBorders>
              <w:top w:val="nil"/>
              <w:left w:val="nil"/>
              <w:bottom w:val="nil"/>
              <w:right w:val="nil"/>
            </w:tcBorders>
          </w:tcPr>
          <w:p w14:paraId="4EFDE4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Розширення свердловини установками горизонтально</w:t>
            </w:r>
          </w:p>
          <w:p w14:paraId="7D2B4FD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1A288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група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2, діаметр розширення понад 250 мм до</w:t>
            </w:r>
          </w:p>
          <w:p w14:paraId="536051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400 мм</w:t>
            </w:r>
          </w:p>
        </w:tc>
        <w:tc>
          <w:tcPr>
            <w:tcW w:w="1418" w:type="dxa"/>
            <w:gridSpan w:val="2"/>
            <w:tcBorders>
              <w:top w:val="nil"/>
              <w:left w:val="single" w:sz="4" w:space="0" w:color="auto"/>
              <w:bottom w:val="nil"/>
              <w:right w:val="nil"/>
            </w:tcBorders>
          </w:tcPr>
          <w:p w14:paraId="31309E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3142D0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6B3FA6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3EC586F"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F9F1C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gridSpan w:val="3"/>
            <w:tcBorders>
              <w:top w:val="nil"/>
              <w:left w:val="nil"/>
              <w:bottom w:val="nil"/>
              <w:right w:val="nil"/>
            </w:tcBorders>
          </w:tcPr>
          <w:p w14:paraId="561077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Збирання нитки трубопроводу зі поліетиленових труб,</w:t>
            </w:r>
          </w:p>
          <w:p w14:paraId="50D58BE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200 мм</w:t>
            </w:r>
          </w:p>
        </w:tc>
        <w:tc>
          <w:tcPr>
            <w:tcW w:w="1418" w:type="dxa"/>
            <w:gridSpan w:val="2"/>
            <w:tcBorders>
              <w:top w:val="nil"/>
              <w:left w:val="single" w:sz="4" w:space="0" w:color="auto"/>
              <w:bottom w:val="nil"/>
              <w:right w:val="nil"/>
            </w:tcBorders>
          </w:tcPr>
          <w:p w14:paraId="2B64D7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56A6D8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59C635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6BF8D6"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3D0951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gridSpan w:val="3"/>
            <w:tcBorders>
              <w:top w:val="nil"/>
              <w:left w:val="nil"/>
              <w:bottom w:val="nil"/>
              <w:right w:val="nil"/>
            </w:tcBorders>
          </w:tcPr>
          <w:p w14:paraId="29875CC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Труби поліетиленові для подачі холодної води РЕ 100</w:t>
            </w:r>
          </w:p>
          <w:p w14:paraId="49004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SDR-17(1,0 МПа), зовнішній діаметр 200х11,9 мм</w:t>
            </w:r>
          </w:p>
        </w:tc>
        <w:tc>
          <w:tcPr>
            <w:tcW w:w="1418" w:type="dxa"/>
            <w:gridSpan w:val="2"/>
            <w:tcBorders>
              <w:top w:val="nil"/>
              <w:left w:val="single" w:sz="4" w:space="0" w:color="auto"/>
              <w:bottom w:val="nil"/>
              <w:right w:val="nil"/>
            </w:tcBorders>
          </w:tcPr>
          <w:p w14:paraId="29B642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2"/>
            <w:tcBorders>
              <w:top w:val="nil"/>
              <w:left w:val="single" w:sz="4" w:space="0" w:color="auto"/>
              <w:bottom w:val="nil"/>
              <w:right w:val="single" w:sz="4" w:space="0" w:color="auto"/>
            </w:tcBorders>
          </w:tcPr>
          <w:p w14:paraId="502387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42,42</w:t>
            </w:r>
          </w:p>
        </w:tc>
        <w:tc>
          <w:tcPr>
            <w:tcW w:w="1418" w:type="dxa"/>
            <w:gridSpan w:val="2"/>
            <w:tcBorders>
              <w:top w:val="nil"/>
              <w:left w:val="single" w:sz="4" w:space="0" w:color="auto"/>
              <w:bottom w:val="nil"/>
              <w:right w:val="single" w:sz="12" w:space="0" w:color="auto"/>
            </w:tcBorders>
          </w:tcPr>
          <w:p w14:paraId="7E0456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02CE07"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5435E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gridSpan w:val="3"/>
            <w:tcBorders>
              <w:top w:val="nil"/>
              <w:left w:val="nil"/>
              <w:bottom w:val="nil"/>
              <w:right w:val="nil"/>
            </w:tcBorders>
          </w:tcPr>
          <w:p w14:paraId="339C663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Протягування нитки трубопроводу з поліетиленових</w:t>
            </w:r>
          </w:p>
          <w:p w14:paraId="120900D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труб у свердловину установками горизонтально</w:t>
            </w:r>
          </w:p>
          <w:p w14:paraId="7E72749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спрямованого буріння, сила протяжки до 136100 кг,</w:t>
            </w:r>
          </w:p>
          <w:p w14:paraId="07F0F8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зовнішній діаметр труб понад 315 мм до 400 мм</w:t>
            </w:r>
          </w:p>
        </w:tc>
        <w:tc>
          <w:tcPr>
            <w:tcW w:w="1418" w:type="dxa"/>
            <w:gridSpan w:val="2"/>
            <w:tcBorders>
              <w:top w:val="nil"/>
              <w:left w:val="single" w:sz="4" w:space="0" w:color="auto"/>
              <w:bottom w:val="nil"/>
              <w:right w:val="nil"/>
            </w:tcBorders>
          </w:tcPr>
          <w:p w14:paraId="42710F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67E20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1418" w:type="dxa"/>
            <w:gridSpan w:val="2"/>
            <w:tcBorders>
              <w:top w:val="nil"/>
              <w:left w:val="single" w:sz="4" w:space="0" w:color="auto"/>
              <w:bottom w:val="nil"/>
              <w:right w:val="single" w:sz="12" w:space="0" w:color="auto"/>
            </w:tcBorders>
          </w:tcPr>
          <w:p w14:paraId="2FA7B6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29A4A5" w14:textId="77777777" w:rsidTr="00051143">
        <w:trPr>
          <w:gridBefore w:val="1"/>
          <w:wBefore w:w="152" w:type="dxa"/>
          <w:jc w:val="center"/>
        </w:trPr>
        <w:tc>
          <w:tcPr>
            <w:tcW w:w="567" w:type="dxa"/>
            <w:gridSpan w:val="2"/>
            <w:tcBorders>
              <w:top w:val="nil"/>
              <w:left w:val="single" w:sz="12" w:space="0" w:color="auto"/>
              <w:bottom w:val="nil"/>
              <w:right w:val="single" w:sz="4" w:space="0" w:color="auto"/>
            </w:tcBorders>
          </w:tcPr>
          <w:p w14:paraId="16A6CB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gridSpan w:val="3"/>
            <w:tcBorders>
              <w:top w:val="nil"/>
              <w:left w:val="nil"/>
              <w:bottom w:val="nil"/>
              <w:right w:val="nil"/>
            </w:tcBorders>
          </w:tcPr>
          <w:p w14:paraId="17E032E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0F0D3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083162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4,52</w:t>
            </w:r>
          </w:p>
        </w:tc>
        <w:tc>
          <w:tcPr>
            <w:tcW w:w="1418" w:type="dxa"/>
            <w:gridSpan w:val="2"/>
            <w:tcBorders>
              <w:top w:val="nil"/>
              <w:left w:val="single" w:sz="4" w:space="0" w:color="auto"/>
              <w:bottom w:val="nil"/>
              <w:right w:val="single" w:sz="12" w:space="0" w:color="auto"/>
            </w:tcBorders>
          </w:tcPr>
          <w:p w14:paraId="69AB27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3DABC2" w14:textId="77777777" w:rsidTr="00051143">
        <w:trPr>
          <w:gridBefore w:val="1"/>
          <w:wBefore w:w="152" w:type="dxa"/>
          <w:jc w:val="center"/>
        </w:trPr>
        <w:tc>
          <w:tcPr>
            <w:tcW w:w="10208" w:type="dxa"/>
            <w:gridSpan w:val="11"/>
            <w:tcBorders>
              <w:top w:val="single" w:sz="12" w:space="0" w:color="auto"/>
              <w:left w:val="nil"/>
              <w:bottom w:val="nil"/>
              <w:right w:val="nil"/>
            </w:tcBorders>
            <w:vAlign w:val="center"/>
          </w:tcPr>
          <w:p w14:paraId="669E2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92D558" w14:textId="77777777" w:rsidTr="00051143">
        <w:trPr>
          <w:gridAfter w:val="1"/>
          <w:wAfter w:w="152" w:type="dxa"/>
          <w:jc w:val="center"/>
        </w:trPr>
        <w:tc>
          <w:tcPr>
            <w:tcW w:w="5330" w:type="dxa"/>
            <w:gridSpan w:val="4"/>
            <w:tcBorders>
              <w:top w:val="nil"/>
              <w:left w:val="nil"/>
              <w:bottom w:val="nil"/>
              <w:right w:val="nil"/>
            </w:tcBorders>
          </w:tcPr>
          <w:p w14:paraId="497B9758" w14:textId="49401A19"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69DE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0E4F45" w14:paraId="0B780B39" w14:textId="77777777" w:rsidTr="00051143">
        <w:trPr>
          <w:gridAfter w:val="1"/>
          <w:wAfter w:w="152" w:type="dxa"/>
          <w:jc w:val="center"/>
        </w:trPr>
        <w:tc>
          <w:tcPr>
            <w:tcW w:w="10208" w:type="dxa"/>
            <w:gridSpan w:val="11"/>
            <w:tcBorders>
              <w:top w:val="nil"/>
              <w:left w:val="nil"/>
              <w:bottom w:val="nil"/>
              <w:right w:val="nil"/>
            </w:tcBorders>
          </w:tcPr>
          <w:p w14:paraId="410F8542" w14:textId="603BEE63" w:rsidR="004D3CDD" w:rsidRPr="000E4F45" w:rsidRDefault="00667784" w:rsidP="0083520A">
            <w:pPr>
              <w:keepLines/>
              <w:autoSpaceDE w:val="0"/>
              <w:autoSpaceDN w:val="0"/>
              <w:spacing w:after="0" w:line="240" w:lineRule="auto"/>
              <w:rPr>
                <w:rFonts w:ascii="Times New Roman" w:hAnsi="Times New Roman" w:cs="Times New Roman"/>
                <w:sz w:val="28"/>
                <w:szCs w:val="28"/>
              </w:rPr>
            </w:pPr>
            <w:r w:rsidRPr="000E4F45">
              <w:rPr>
                <w:rFonts w:ascii="Times New Roman" w:hAnsi="Times New Roman" w:cs="Times New Roman"/>
                <w:spacing w:val="-3"/>
                <w:sz w:val="28"/>
                <w:szCs w:val="28"/>
              </w:rPr>
              <w:t>Б</w:t>
            </w:r>
            <w:r w:rsidR="004D3CDD" w:rsidRPr="000E4F45">
              <w:rPr>
                <w:rFonts w:ascii="Times New Roman" w:hAnsi="Times New Roman" w:cs="Times New Roman"/>
                <w:spacing w:val="-3"/>
                <w:sz w:val="28"/>
                <w:szCs w:val="28"/>
              </w:rPr>
              <w:t>удівництво</w:t>
            </w:r>
            <w:r w:rsidRPr="000E4F45">
              <w:rPr>
                <w:rFonts w:ascii="Times New Roman" w:hAnsi="Times New Roman" w:cs="Times New Roman"/>
                <w:spacing w:val="-3"/>
                <w:sz w:val="28"/>
                <w:szCs w:val="28"/>
              </w:rPr>
              <w:t xml:space="preserve"> системи каналізації (</w:t>
            </w:r>
            <w:r w:rsidR="004D3CDD" w:rsidRPr="000E4F45">
              <w:rPr>
                <w:rFonts w:ascii="Times New Roman" w:hAnsi="Times New Roman" w:cs="Times New Roman"/>
                <w:spacing w:val="-3"/>
                <w:sz w:val="28"/>
                <w:szCs w:val="28"/>
              </w:rPr>
              <w:t xml:space="preserve"> камер біля річки </w:t>
            </w:r>
            <w:proofErr w:type="spellStart"/>
            <w:r w:rsidR="004D3CDD" w:rsidRPr="000E4F45">
              <w:rPr>
                <w:rFonts w:ascii="Times New Roman" w:hAnsi="Times New Roman" w:cs="Times New Roman"/>
                <w:spacing w:val="-3"/>
                <w:sz w:val="28"/>
                <w:szCs w:val="28"/>
              </w:rPr>
              <w:t>П.Буг</w:t>
            </w:r>
            <w:proofErr w:type="spellEnd"/>
            <w:r w:rsidRPr="000E4F45">
              <w:rPr>
                <w:rFonts w:ascii="Times New Roman" w:hAnsi="Times New Roman" w:cs="Times New Roman"/>
                <w:spacing w:val="-3"/>
                <w:sz w:val="28"/>
                <w:szCs w:val="28"/>
              </w:rPr>
              <w:t>)</w:t>
            </w:r>
          </w:p>
        </w:tc>
      </w:tr>
      <w:tr w:rsidR="004D3CDD" w:rsidRPr="00332BA6" w14:paraId="554A5792" w14:textId="77777777" w:rsidTr="00051143">
        <w:trPr>
          <w:gridAfter w:val="1"/>
          <w:wAfter w:w="152" w:type="dxa"/>
          <w:jc w:val="center"/>
        </w:trPr>
        <w:tc>
          <w:tcPr>
            <w:tcW w:w="5330" w:type="dxa"/>
            <w:gridSpan w:val="4"/>
            <w:tcBorders>
              <w:top w:val="nil"/>
              <w:left w:val="nil"/>
              <w:bottom w:val="nil"/>
              <w:right w:val="nil"/>
            </w:tcBorders>
          </w:tcPr>
          <w:p w14:paraId="0147433F" w14:textId="24000964" w:rsidR="004D3CDD" w:rsidRPr="00332BA6" w:rsidRDefault="004D3CDD" w:rsidP="0083520A">
            <w:pPr>
              <w:keepLines/>
              <w:autoSpaceDE w:val="0"/>
              <w:autoSpaceDN w:val="0"/>
              <w:spacing w:after="0" w:line="240" w:lineRule="auto"/>
              <w:rPr>
                <w:rFonts w:ascii="Times New Roman" w:hAnsi="Times New Roman" w:cs="Times New Roman"/>
                <w:sz w:val="16"/>
                <w:szCs w:val="16"/>
              </w:rPr>
            </w:pPr>
          </w:p>
        </w:tc>
        <w:tc>
          <w:tcPr>
            <w:tcW w:w="4878" w:type="dxa"/>
            <w:gridSpan w:val="7"/>
            <w:tcBorders>
              <w:top w:val="nil"/>
              <w:left w:val="nil"/>
              <w:bottom w:val="nil"/>
              <w:right w:val="nil"/>
            </w:tcBorders>
          </w:tcPr>
          <w:p w14:paraId="25EB77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224D60" w14:textId="77777777" w:rsidTr="00051143">
        <w:trPr>
          <w:gridAfter w:val="1"/>
          <w:wAfter w:w="152" w:type="dxa"/>
          <w:jc w:val="center"/>
        </w:trPr>
        <w:tc>
          <w:tcPr>
            <w:tcW w:w="10208" w:type="dxa"/>
            <w:gridSpan w:val="11"/>
            <w:tcBorders>
              <w:top w:val="nil"/>
              <w:left w:val="nil"/>
              <w:bottom w:val="nil"/>
              <w:right w:val="nil"/>
            </w:tcBorders>
          </w:tcPr>
          <w:p w14:paraId="200E5D6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07A7F248" w14:textId="77777777" w:rsidTr="00051143">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58FF399C"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251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3"/>
            <w:tcBorders>
              <w:top w:val="single" w:sz="12" w:space="0" w:color="auto"/>
              <w:left w:val="nil"/>
              <w:bottom w:val="nil"/>
              <w:right w:val="nil"/>
            </w:tcBorders>
            <w:vAlign w:val="center"/>
          </w:tcPr>
          <w:p w14:paraId="2DB456E0"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7A758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0A57894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5B3AAA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74B0DF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06898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22727A23" w14:textId="77777777" w:rsidTr="00051143">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10676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000FC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89F50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E60B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E4D9C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8E4AEB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1CC45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38C7A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2F329A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359B0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2C634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6CDF8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8102B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0F5BF9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5679F3D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F8C92D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6EEB099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gridSpan w:val="2"/>
            <w:tcBorders>
              <w:top w:val="nil"/>
              <w:left w:val="single" w:sz="4" w:space="0" w:color="auto"/>
              <w:bottom w:val="nil"/>
              <w:right w:val="nil"/>
            </w:tcBorders>
          </w:tcPr>
          <w:p w14:paraId="49DCCA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64C35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36,933</w:t>
            </w:r>
          </w:p>
        </w:tc>
        <w:tc>
          <w:tcPr>
            <w:tcW w:w="1418" w:type="dxa"/>
            <w:gridSpan w:val="2"/>
            <w:tcBorders>
              <w:top w:val="nil"/>
              <w:left w:val="single" w:sz="4" w:space="0" w:color="auto"/>
              <w:bottom w:val="nil"/>
              <w:right w:val="single" w:sz="12" w:space="0" w:color="auto"/>
            </w:tcBorders>
          </w:tcPr>
          <w:p w14:paraId="24A25A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D8D68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2C72F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2E7CFB8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0BCB4C2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113575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gridSpan w:val="2"/>
            <w:tcBorders>
              <w:top w:val="nil"/>
              <w:left w:val="single" w:sz="4" w:space="0" w:color="auto"/>
              <w:bottom w:val="nil"/>
              <w:right w:val="nil"/>
            </w:tcBorders>
          </w:tcPr>
          <w:p w14:paraId="4AEF0F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04516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1418" w:type="dxa"/>
            <w:gridSpan w:val="2"/>
            <w:tcBorders>
              <w:top w:val="nil"/>
              <w:left w:val="single" w:sz="4" w:space="0" w:color="auto"/>
              <w:bottom w:val="nil"/>
              <w:right w:val="single" w:sz="12" w:space="0" w:color="auto"/>
            </w:tcBorders>
          </w:tcPr>
          <w:p w14:paraId="05810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71B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3AAE6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E5458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24C685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F0B5E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gridSpan w:val="2"/>
            <w:tcBorders>
              <w:top w:val="nil"/>
              <w:left w:val="single" w:sz="4" w:space="0" w:color="auto"/>
              <w:bottom w:val="nil"/>
              <w:right w:val="single" w:sz="12" w:space="0" w:color="auto"/>
            </w:tcBorders>
          </w:tcPr>
          <w:p w14:paraId="223E23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1103B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0B5948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7B3941D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E9FC8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32D000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9CF8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50E44A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918D3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4C796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7E11B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Будівництво</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камери</w:t>
            </w:r>
            <w:proofErr w:type="spellEnd"/>
          </w:p>
        </w:tc>
        <w:tc>
          <w:tcPr>
            <w:tcW w:w="1418" w:type="dxa"/>
            <w:gridSpan w:val="2"/>
            <w:tcBorders>
              <w:top w:val="nil"/>
              <w:left w:val="single" w:sz="4" w:space="0" w:color="auto"/>
              <w:bottom w:val="nil"/>
              <w:right w:val="single" w:sz="4" w:space="0" w:color="auto"/>
            </w:tcBorders>
            <w:vAlign w:val="center"/>
          </w:tcPr>
          <w:p w14:paraId="71F528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652153D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A9AE0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5B5D9C8"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4E25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9E60C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gridSpan w:val="2"/>
            <w:tcBorders>
              <w:top w:val="nil"/>
              <w:left w:val="single" w:sz="4" w:space="0" w:color="auto"/>
              <w:bottom w:val="nil"/>
              <w:right w:val="nil"/>
            </w:tcBorders>
          </w:tcPr>
          <w:p w14:paraId="197A3B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13B36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26,3</w:t>
            </w:r>
          </w:p>
        </w:tc>
        <w:tc>
          <w:tcPr>
            <w:tcW w:w="1418" w:type="dxa"/>
            <w:gridSpan w:val="2"/>
            <w:tcBorders>
              <w:top w:val="nil"/>
              <w:left w:val="single" w:sz="4" w:space="0" w:color="auto"/>
              <w:bottom w:val="nil"/>
              <w:right w:val="single" w:sz="12" w:space="0" w:color="auto"/>
            </w:tcBorders>
          </w:tcPr>
          <w:p w14:paraId="57A310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6AA5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C7091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1580CB3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Плити </w:t>
            </w:r>
            <w:proofErr w:type="spellStart"/>
            <w:r w:rsidRPr="00332BA6">
              <w:rPr>
                <w:rFonts w:ascii="Times New Roman" w:hAnsi="Times New Roman" w:cs="Times New Roman"/>
                <w:spacing w:val="-3"/>
                <w:sz w:val="20"/>
                <w:szCs w:val="20"/>
              </w:rPr>
              <w:t>перекриттiв</w:t>
            </w:r>
            <w:proofErr w:type="spellEnd"/>
            <w:r w:rsidRPr="00332BA6">
              <w:rPr>
                <w:rFonts w:ascii="Times New Roman" w:hAnsi="Times New Roman" w:cs="Times New Roman"/>
                <w:spacing w:val="-3"/>
                <w:sz w:val="20"/>
                <w:szCs w:val="20"/>
              </w:rPr>
              <w:t xml:space="preserve"> ПО-2</w:t>
            </w:r>
          </w:p>
        </w:tc>
        <w:tc>
          <w:tcPr>
            <w:tcW w:w="1418" w:type="dxa"/>
            <w:gridSpan w:val="2"/>
            <w:tcBorders>
              <w:top w:val="nil"/>
              <w:left w:val="single" w:sz="4" w:space="0" w:color="auto"/>
              <w:bottom w:val="nil"/>
              <w:right w:val="nil"/>
            </w:tcBorders>
          </w:tcPr>
          <w:p w14:paraId="0900F9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55FA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27749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F9EE7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8D2A5C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642E7D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Плити </w:t>
            </w:r>
            <w:proofErr w:type="spellStart"/>
            <w:r w:rsidRPr="00332BA6">
              <w:rPr>
                <w:rFonts w:ascii="Times New Roman" w:hAnsi="Times New Roman" w:cs="Times New Roman"/>
                <w:spacing w:val="-3"/>
                <w:sz w:val="20"/>
                <w:szCs w:val="20"/>
              </w:rPr>
              <w:t>перекриттiв</w:t>
            </w:r>
            <w:proofErr w:type="spellEnd"/>
            <w:r w:rsidRPr="00332BA6">
              <w:rPr>
                <w:rFonts w:ascii="Times New Roman" w:hAnsi="Times New Roman" w:cs="Times New Roman"/>
                <w:spacing w:val="-3"/>
                <w:sz w:val="20"/>
                <w:szCs w:val="20"/>
              </w:rPr>
              <w:t xml:space="preserve"> П11д-8</w:t>
            </w:r>
          </w:p>
        </w:tc>
        <w:tc>
          <w:tcPr>
            <w:tcW w:w="1418" w:type="dxa"/>
            <w:gridSpan w:val="2"/>
            <w:tcBorders>
              <w:top w:val="nil"/>
              <w:left w:val="single" w:sz="4" w:space="0" w:color="auto"/>
              <w:bottom w:val="nil"/>
              <w:right w:val="nil"/>
            </w:tcBorders>
          </w:tcPr>
          <w:p w14:paraId="6697A9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3484C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67AB48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0274D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F3EA0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20AABFB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gridSpan w:val="2"/>
            <w:tcBorders>
              <w:top w:val="nil"/>
              <w:left w:val="single" w:sz="4" w:space="0" w:color="auto"/>
              <w:bottom w:val="nil"/>
              <w:right w:val="nil"/>
            </w:tcBorders>
          </w:tcPr>
          <w:p w14:paraId="5188DB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A5C2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0BCE30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71872C"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ED15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40F840D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12.4.6</w:t>
            </w:r>
          </w:p>
        </w:tc>
        <w:tc>
          <w:tcPr>
            <w:tcW w:w="1418" w:type="dxa"/>
            <w:gridSpan w:val="2"/>
            <w:tcBorders>
              <w:top w:val="nil"/>
              <w:left w:val="single" w:sz="4" w:space="0" w:color="auto"/>
              <w:bottom w:val="nil"/>
              <w:right w:val="nil"/>
            </w:tcBorders>
          </w:tcPr>
          <w:p w14:paraId="0EDC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C7E67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nil"/>
              <w:left w:val="single" w:sz="4" w:space="0" w:color="auto"/>
              <w:bottom w:val="nil"/>
              <w:right w:val="single" w:sz="12" w:space="0" w:color="auto"/>
            </w:tcBorders>
          </w:tcPr>
          <w:p w14:paraId="0853EB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9D36EE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1C5B5F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7869AF0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gridSpan w:val="2"/>
            <w:tcBorders>
              <w:top w:val="nil"/>
              <w:left w:val="single" w:sz="4" w:space="0" w:color="auto"/>
              <w:bottom w:val="nil"/>
              <w:right w:val="nil"/>
            </w:tcBorders>
          </w:tcPr>
          <w:p w14:paraId="096C30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689B4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2"/>
            <w:tcBorders>
              <w:top w:val="nil"/>
              <w:left w:val="single" w:sz="4" w:space="0" w:color="auto"/>
              <w:bottom w:val="nil"/>
              <w:right w:val="single" w:sz="12" w:space="0" w:color="auto"/>
            </w:tcBorders>
          </w:tcPr>
          <w:p w14:paraId="3BD733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CF6B846"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F52BC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3416953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gridSpan w:val="2"/>
            <w:tcBorders>
              <w:top w:val="nil"/>
              <w:left w:val="single" w:sz="4" w:space="0" w:color="auto"/>
              <w:bottom w:val="nil"/>
              <w:right w:val="nil"/>
            </w:tcBorders>
          </w:tcPr>
          <w:p w14:paraId="6167AF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1BC35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0C5D2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B59DC1"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00842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67ECFA8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952E8F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gridSpan w:val="2"/>
            <w:tcBorders>
              <w:top w:val="nil"/>
              <w:left w:val="single" w:sz="4" w:space="0" w:color="auto"/>
              <w:bottom w:val="nil"/>
              <w:right w:val="nil"/>
            </w:tcBorders>
          </w:tcPr>
          <w:p w14:paraId="4CBF94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C9FDE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gridSpan w:val="2"/>
            <w:tcBorders>
              <w:top w:val="nil"/>
              <w:left w:val="single" w:sz="4" w:space="0" w:color="auto"/>
              <w:bottom w:val="nil"/>
              <w:right w:val="single" w:sz="12" w:space="0" w:color="auto"/>
            </w:tcBorders>
          </w:tcPr>
          <w:p w14:paraId="4C358E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054A14"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B71D2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5898D2C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gridSpan w:val="2"/>
            <w:tcBorders>
              <w:top w:val="nil"/>
              <w:left w:val="single" w:sz="4" w:space="0" w:color="auto"/>
              <w:bottom w:val="nil"/>
              <w:right w:val="nil"/>
            </w:tcBorders>
          </w:tcPr>
          <w:p w14:paraId="79D9F7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A053E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gridSpan w:val="2"/>
            <w:tcBorders>
              <w:top w:val="nil"/>
              <w:left w:val="single" w:sz="4" w:space="0" w:color="auto"/>
              <w:bottom w:val="nil"/>
              <w:right w:val="single" w:sz="12" w:space="0" w:color="auto"/>
            </w:tcBorders>
          </w:tcPr>
          <w:p w14:paraId="764D06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ABFE3F"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59F7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0B3181C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Фарбування суриком грат, рам, </w:t>
            </w:r>
            <w:proofErr w:type="spellStart"/>
            <w:r w:rsidRPr="00332BA6">
              <w:rPr>
                <w:rFonts w:ascii="Times New Roman" w:hAnsi="Times New Roman" w:cs="Times New Roman"/>
                <w:spacing w:val="-3"/>
                <w:sz w:val="20"/>
                <w:szCs w:val="20"/>
              </w:rPr>
              <w:t>радiаторiв</w:t>
            </w:r>
            <w:proofErr w:type="spellEnd"/>
            <w:r w:rsidRPr="00332BA6">
              <w:rPr>
                <w:rFonts w:ascii="Times New Roman" w:hAnsi="Times New Roman" w:cs="Times New Roman"/>
                <w:spacing w:val="-3"/>
                <w:sz w:val="20"/>
                <w:szCs w:val="20"/>
              </w:rPr>
              <w:t>, труб</w:t>
            </w:r>
          </w:p>
          <w:p w14:paraId="054BF92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менше 50 мм тощо за два рази (драбин)</w:t>
            </w:r>
          </w:p>
        </w:tc>
        <w:tc>
          <w:tcPr>
            <w:tcW w:w="1418" w:type="dxa"/>
            <w:gridSpan w:val="2"/>
            <w:tcBorders>
              <w:top w:val="nil"/>
              <w:left w:val="single" w:sz="4" w:space="0" w:color="auto"/>
              <w:bottom w:val="nil"/>
              <w:right w:val="nil"/>
            </w:tcBorders>
          </w:tcPr>
          <w:p w14:paraId="4EA0E7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DE150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gridSpan w:val="2"/>
            <w:tcBorders>
              <w:top w:val="nil"/>
              <w:left w:val="single" w:sz="4" w:space="0" w:color="auto"/>
              <w:bottom w:val="nil"/>
              <w:right w:val="single" w:sz="12" w:space="0" w:color="auto"/>
            </w:tcBorders>
          </w:tcPr>
          <w:p w14:paraId="17E253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9E091FB"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41458F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249763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gridSpan w:val="2"/>
            <w:tcBorders>
              <w:top w:val="nil"/>
              <w:left w:val="single" w:sz="4" w:space="0" w:color="auto"/>
              <w:bottom w:val="nil"/>
              <w:right w:val="nil"/>
            </w:tcBorders>
          </w:tcPr>
          <w:p w14:paraId="5ED8A4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83E6B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nil"/>
              <w:left w:val="single" w:sz="4" w:space="0" w:color="auto"/>
              <w:bottom w:val="nil"/>
              <w:right w:val="single" w:sz="12" w:space="0" w:color="auto"/>
            </w:tcBorders>
          </w:tcPr>
          <w:p w14:paraId="4DAA50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1D233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574D07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1249D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gridSpan w:val="2"/>
            <w:tcBorders>
              <w:top w:val="nil"/>
              <w:left w:val="single" w:sz="4" w:space="0" w:color="auto"/>
              <w:bottom w:val="nil"/>
              <w:right w:val="single" w:sz="4" w:space="0" w:color="auto"/>
            </w:tcBorders>
            <w:vAlign w:val="center"/>
          </w:tcPr>
          <w:p w14:paraId="34ACAB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F3242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62C9A0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7D457"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30DC71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3"/>
            <w:tcBorders>
              <w:top w:val="nil"/>
              <w:left w:val="nil"/>
              <w:bottom w:val="nil"/>
              <w:right w:val="nil"/>
            </w:tcBorders>
          </w:tcPr>
          <w:p w14:paraId="140DA0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Ущільнення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щебенем</w:t>
            </w:r>
            <w:proofErr w:type="spellEnd"/>
          </w:p>
        </w:tc>
        <w:tc>
          <w:tcPr>
            <w:tcW w:w="1418" w:type="dxa"/>
            <w:gridSpan w:val="2"/>
            <w:tcBorders>
              <w:top w:val="nil"/>
              <w:left w:val="single" w:sz="4" w:space="0" w:color="auto"/>
              <w:bottom w:val="nil"/>
              <w:right w:val="nil"/>
            </w:tcBorders>
          </w:tcPr>
          <w:p w14:paraId="69C77B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4CF2A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3A9D4B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72DD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319D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3"/>
            <w:tcBorders>
              <w:top w:val="nil"/>
              <w:left w:val="nil"/>
              <w:bottom w:val="nil"/>
              <w:right w:val="nil"/>
            </w:tcBorders>
          </w:tcPr>
          <w:p w14:paraId="42020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gridSpan w:val="2"/>
            <w:tcBorders>
              <w:top w:val="nil"/>
              <w:left w:val="single" w:sz="4" w:space="0" w:color="auto"/>
              <w:bottom w:val="nil"/>
              <w:right w:val="nil"/>
            </w:tcBorders>
          </w:tcPr>
          <w:p w14:paraId="62CFD7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5A7A40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1418" w:type="dxa"/>
            <w:gridSpan w:val="2"/>
            <w:tcBorders>
              <w:top w:val="nil"/>
              <w:left w:val="single" w:sz="4" w:space="0" w:color="auto"/>
              <w:bottom w:val="nil"/>
              <w:right w:val="single" w:sz="12" w:space="0" w:color="auto"/>
            </w:tcBorders>
          </w:tcPr>
          <w:p w14:paraId="1EF81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503372"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A3540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gridSpan w:val="3"/>
            <w:tcBorders>
              <w:top w:val="nil"/>
              <w:left w:val="nil"/>
              <w:bottom w:val="nil"/>
              <w:right w:val="nil"/>
            </w:tcBorders>
          </w:tcPr>
          <w:p w14:paraId="5806DA0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19E7BD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gridSpan w:val="2"/>
            <w:tcBorders>
              <w:top w:val="nil"/>
              <w:left w:val="single" w:sz="4" w:space="0" w:color="auto"/>
              <w:bottom w:val="nil"/>
              <w:right w:val="nil"/>
            </w:tcBorders>
          </w:tcPr>
          <w:p w14:paraId="6A6A1B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03B65A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05B705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F4B36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4D291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gridSpan w:val="3"/>
            <w:tcBorders>
              <w:top w:val="nil"/>
              <w:left w:val="nil"/>
              <w:bottom w:val="nil"/>
              <w:right w:val="nil"/>
            </w:tcBorders>
          </w:tcPr>
          <w:p w14:paraId="4D175ED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9EE1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gridSpan w:val="2"/>
            <w:tcBorders>
              <w:top w:val="nil"/>
              <w:left w:val="single" w:sz="4" w:space="0" w:color="auto"/>
              <w:bottom w:val="nil"/>
              <w:right w:val="nil"/>
            </w:tcBorders>
          </w:tcPr>
          <w:p w14:paraId="2E46A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82F7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1418" w:type="dxa"/>
            <w:gridSpan w:val="2"/>
            <w:tcBorders>
              <w:top w:val="nil"/>
              <w:left w:val="single" w:sz="4" w:space="0" w:color="auto"/>
              <w:bottom w:val="nil"/>
              <w:right w:val="single" w:sz="12" w:space="0" w:color="auto"/>
            </w:tcBorders>
          </w:tcPr>
          <w:p w14:paraId="7EED4E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528357E"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693B2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gridSpan w:val="3"/>
            <w:tcBorders>
              <w:top w:val="nil"/>
              <w:left w:val="nil"/>
              <w:bottom w:val="nil"/>
              <w:right w:val="nil"/>
            </w:tcBorders>
          </w:tcPr>
          <w:p w14:paraId="1B24DC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gridSpan w:val="2"/>
            <w:tcBorders>
              <w:top w:val="nil"/>
              <w:left w:val="single" w:sz="4" w:space="0" w:color="auto"/>
              <w:bottom w:val="nil"/>
              <w:right w:val="nil"/>
            </w:tcBorders>
          </w:tcPr>
          <w:p w14:paraId="70385F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gridSpan w:val="2"/>
            <w:tcBorders>
              <w:top w:val="nil"/>
              <w:left w:val="single" w:sz="4" w:space="0" w:color="auto"/>
              <w:bottom w:val="nil"/>
              <w:right w:val="single" w:sz="4" w:space="0" w:color="auto"/>
            </w:tcBorders>
          </w:tcPr>
          <w:p w14:paraId="3DC1CF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128,2</w:t>
            </w:r>
          </w:p>
        </w:tc>
        <w:tc>
          <w:tcPr>
            <w:tcW w:w="1418" w:type="dxa"/>
            <w:gridSpan w:val="2"/>
            <w:tcBorders>
              <w:top w:val="nil"/>
              <w:left w:val="single" w:sz="4" w:space="0" w:color="auto"/>
              <w:bottom w:val="nil"/>
              <w:right w:val="single" w:sz="12" w:space="0" w:color="auto"/>
            </w:tcBorders>
          </w:tcPr>
          <w:p w14:paraId="4F40D4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471A9D"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7298E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gridSpan w:val="3"/>
            <w:tcBorders>
              <w:top w:val="nil"/>
              <w:left w:val="nil"/>
              <w:bottom w:val="nil"/>
              <w:right w:val="nil"/>
            </w:tcBorders>
          </w:tcPr>
          <w:p w14:paraId="6E3D517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gridSpan w:val="2"/>
            <w:tcBorders>
              <w:top w:val="nil"/>
              <w:left w:val="single" w:sz="4" w:space="0" w:color="auto"/>
              <w:bottom w:val="nil"/>
              <w:right w:val="nil"/>
            </w:tcBorders>
          </w:tcPr>
          <w:p w14:paraId="416AAE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4C76C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619D80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511829"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tcPr>
          <w:p w14:paraId="2CD4DE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gridSpan w:val="3"/>
            <w:tcBorders>
              <w:top w:val="nil"/>
              <w:left w:val="nil"/>
              <w:bottom w:val="nil"/>
              <w:right w:val="nil"/>
            </w:tcBorders>
          </w:tcPr>
          <w:p w14:paraId="7D6279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5D2C80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250492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D130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gridSpan w:val="2"/>
            <w:tcBorders>
              <w:top w:val="nil"/>
              <w:left w:val="single" w:sz="4" w:space="0" w:color="auto"/>
              <w:bottom w:val="nil"/>
              <w:right w:val="single" w:sz="12" w:space="0" w:color="auto"/>
            </w:tcBorders>
          </w:tcPr>
          <w:p w14:paraId="7F2A7E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FC6365"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E18A1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5387" w:type="dxa"/>
            <w:gridSpan w:val="3"/>
            <w:tcBorders>
              <w:top w:val="nil"/>
              <w:left w:val="single" w:sz="4" w:space="0" w:color="auto"/>
              <w:bottom w:val="nil"/>
              <w:right w:val="single" w:sz="4" w:space="0" w:color="auto"/>
            </w:tcBorders>
            <w:vAlign w:val="center"/>
          </w:tcPr>
          <w:p w14:paraId="420240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6B650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CEDB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66286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AFDC60" w14:textId="77777777" w:rsidTr="00051143">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0B7DF7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A9B32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gridSpan w:val="2"/>
            <w:tcBorders>
              <w:top w:val="nil"/>
              <w:left w:val="single" w:sz="4" w:space="0" w:color="auto"/>
              <w:bottom w:val="nil"/>
              <w:right w:val="single" w:sz="4" w:space="0" w:color="auto"/>
            </w:tcBorders>
            <w:vAlign w:val="center"/>
          </w:tcPr>
          <w:p w14:paraId="2EF0285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4E476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249784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CA629B0"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0AE34B7F"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9A24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D7600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12F2F1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D2E86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4CF5C06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5ECC37" w14:textId="77777777" w:rsidTr="0083520A">
        <w:trPr>
          <w:jc w:val="center"/>
        </w:trPr>
        <w:tc>
          <w:tcPr>
            <w:tcW w:w="567" w:type="dxa"/>
            <w:tcBorders>
              <w:top w:val="nil"/>
              <w:left w:val="single" w:sz="12" w:space="0" w:color="auto"/>
              <w:bottom w:val="nil"/>
              <w:right w:val="single" w:sz="4" w:space="0" w:color="auto"/>
            </w:tcBorders>
          </w:tcPr>
          <w:p w14:paraId="4CD408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7D50330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08C2ED2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9101DC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tcBorders>
              <w:top w:val="nil"/>
              <w:left w:val="single" w:sz="4" w:space="0" w:color="auto"/>
              <w:bottom w:val="nil"/>
              <w:right w:val="nil"/>
            </w:tcBorders>
          </w:tcPr>
          <w:p w14:paraId="3A5308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E7618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1418" w:type="dxa"/>
            <w:tcBorders>
              <w:top w:val="nil"/>
              <w:left w:val="single" w:sz="4" w:space="0" w:color="auto"/>
              <w:bottom w:val="nil"/>
              <w:right w:val="single" w:sz="12" w:space="0" w:color="auto"/>
            </w:tcBorders>
          </w:tcPr>
          <w:p w14:paraId="338C6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1104DB" w14:textId="77777777" w:rsidTr="0083520A">
        <w:trPr>
          <w:jc w:val="center"/>
        </w:trPr>
        <w:tc>
          <w:tcPr>
            <w:tcW w:w="567" w:type="dxa"/>
            <w:tcBorders>
              <w:top w:val="nil"/>
              <w:left w:val="single" w:sz="12" w:space="0" w:color="auto"/>
              <w:bottom w:val="nil"/>
              <w:right w:val="single" w:sz="4" w:space="0" w:color="auto"/>
            </w:tcBorders>
          </w:tcPr>
          <w:p w14:paraId="28CD1E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600B16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2464BC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479AC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tcBorders>
              <w:top w:val="nil"/>
              <w:left w:val="single" w:sz="4" w:space="0" w:color="auto"/>
              <w:bottom w:val="nil"/>
              <w:right w:val="nil"/>
            </w:tcBorders>
          </w:tcPr>
          <w:p w14:paraId="1761F9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24AD9E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1418" w:type="dxa"/>
            <w:tcBorders>
              <w:top w:val="nil"/>
              <w:left w:val="single" w:sz="4" w:space="0" w:color="auto"/>
              <w:bottom w:val="nil"/>
              <w:right w:val="single" w:sz="12" w:space="0" w:color="auto"/>
            </w:tcBorders>
          </w:tcPr>
          <w:p w14:paraId="33A4C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85F1AC" w14:textId="77777777" w:rsidTr="0083520A">
        <w:trPr>
          <w:jc w:val="center"/>
        </w:trPr>
        <w:tc>
          <w:tcPr>
            <w:tcW w:w="567" w:type="dxa"/>
            <w:tcBorders>
              <w:top w:val="nil"/>
              <w:left w:val="single" w:sz="12" w:space="0" w:color="auto"/>
              <w:bottom w:val="nil"/>
              <w:right w:val="single" w:sz="4" w:space="0" w:color="auto"/>
            </w:tcBorders>
          </w:tcPr>
          <w:p w14:paraId="2BF41F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F797CD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Торкретування поверхні з попереднім </w:t>
            </w:r>
            <w:proofErr w:type="spellStart"/>
            <w:r w:rsidRPr="00332BA6">
              <w:rPr>
                <w:rFonts w:ascii="Times New Roman" w:hAnsi="Times New Roman" w:cs="Times New Roman"/>
                <w:spacing w:val="-3"/>
                <w:sz w:val="20"/>
                <w:szCs w:val="20"/>
              </w:rPr>
              <w:t>піскоструменевим</w:t>
            </w:r>
            <w:proofErr w:type="spellEnd"/>
          </w:p>
          <w:p w14:paraId="02B667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2AA1BA0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tcBorders>
              <w:top w:val="nil"/>
              <w:left w:val="single" w:sz="4" w:space="0" w:color="auto"/>
              <w:bottom w:val="nil"/>
              <w:right w:val="nil"/>
            </w:tcBorders>
          </w:tcPr>
          <w:p w14:paraId="1969DE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tcBorders>
              <w:top w:val="nil"/>
              <w:left w:val="single" w:sz="4" w:space="0" w:color="auto"/>
              <w:bottom w:val="nil"/>
              <w:right w:val="single" w:sz="4" w:space="0" w:color="auto"/>
            </w:tcBorders>
          </w:tcPr>
          <w:p w14:paraId="0D8BD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92EB2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041472" w14:textId="77777777" w:rsidTr="0083520A">
        <w:trPr>
          <w:jc w:val="center"/>
        </w:trPr>
        <w:tc>
          <w:tcPr>
            <w:tcW w:w="567" w:type="dxa"/>
            <w:tcBorders>
              <w:top w:val="nil"/>
              <w:left w:val="single" w:sz="12" w:space="0" w:color="auto"/>
              <w:bottom w:val="nil"/>
              <w:right w:val="single" w:sz="4" w:space="0" w:color="auto"/>
            </w:tcBorders>
            <w:vAlign w:val="center"/>
          </w:tcPr>
          <w:p w14:paraId="70950A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0BD17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112BA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2FEF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A72AA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3C3D63" w14:textId="77777777" w:rsidTr="0083520A">
        <w:trPr>
          <w:jc w:val="center"/>
        </w:trPr>
        <w:tc>
          <w:tcPr>
            <w:tcW w:w="567" w:type="dxa"/>
            <w:tcBorders>
              <w:top w:val="nil"/>
              <w:left w:val="single" w:sz="12" w:space="0" w:color="auto"/>
              <w:bottom w:val="nil"/>
              <w:right w:val="single" w:sz="4" w:space="0" w:color="auto"/>
            </w:tcBorders>
            <w:vAlign w:val="center"/>
          </w:tcPr>
          <w:p w14:paraId="03911D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120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Покриття</w:t>
            </w:r>
            <w:proofErr w:type="spellEnd"/>
          </w:p>
        </w:tc>
        <w:tc>
          <w:tcPr>
            <w:tcW w:w="1418" w:type="dxa"/>
            <w:tcBorders>
              <w:top w:val="nil"/>
              <w:left w:val="single" w:sz="4" w:space="0" w:color="auto"/>
              <w:bottom w:val="nil"/>
              <w:right w:val="single" w:sz="4" w:space="0" w:color="auto"/>
            </w:tcBorders>
            <w:vAlign w:val="center"/>
          </w:tcPr>
          <w:p w14:paraId="0FDAFF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F9588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6AB85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27D2A3" w14:textId="77777777" w:rsidTr="0083520A">
        <w:trPr>
          <w:jc w:val="center"/>
        </w:trPr>
        <w:tc>
          <w:tcPr>
            <w:tcW w:w="567" w:type="dxa"/>
            <w:tcBorders>
              <w:top w:val="nil"/>
              <w:left w:val="single" w:sz="12" w:space="0" w:color="auto"/>
              <w:bottom w:val="nil"/>
              <w:right w:val="single" w:sz="4" w:space="0" w:color="auto"/>
            </w:tcBorders>
          </w:tcPr>
          <w:p w14:paraId="0B0BFC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65EA0A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Вирівнювальний</w:t>
            </w:r>
            <w:proofErr w:type="spellEnd"/>
            <w:r w:rsidRPr="00332BA6">
              <w:rPr>
                <w:rFonts w:ascii="Times New Roman" w:hAnsi="Times New Roman" w:cs="Times New Roman"/>
                <w:spacing w:val="-3"/>
                <w:sz w:val="20"/>
                <w:szCs w:val="20"/>
              </w:rPr>
              <w:t xml:space="preserve"> шар цементного розчину 20мм (30мм)</w:t>
            </w:r>
          </w:p>
        </w:tc>
        <w:tc>
          <w:tcPr>
            <w:tcW w:w="1418" w:type="dxa"/>
            <w:tcBorders>
              <w:top w:val="nil"/>
              <w:left w:val="single" w:sz="4" w:space="0" w:color="auto"/>
              <w:bottom w:val="nil"/>
              <w:right w:val="nil"/>
            </w:tcBorders>
          </w:tcPr>
          <w:p w14:paraId="5EA9B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0EA4C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786CB0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027FD1" w14:textId="77777777" w:rsidTr="0083520A">
        <w:trPr>
          <w:jc w:val="center"/>
        </w:trPr>
        <w:tc>
          <w:tcPr>
            <w:tcW w:w="567" w:type="dxa"/>
            <w:tcBorders>
              <w:top w:val="nil"/>
              <w:left w:val="single" w:sz="12" w:space="0" w:color="auto"/>
              <w:bottom w:val="nil"/>
              <w:right w:val="single" w:sz="4" w:space="0" w:color="auto"/>
            </w:tcBorders>
          </w:tcPr>
          <w:p w14:paraId="07C8A4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74E96E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010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A85B8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6FE84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2D32D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BE064B" w14:textId="77777777" w:rsidTr="0083520A">
        <w:trPr>
          <w:jc w:val="center"/>
        </w:trPr>
        <w:tc>
          <w:tcPr>
            <w:tcW w:w="567" w:type="dxa"/>
            <w:tcBorders>
              <w:top w:val="nil"/>
              <w:left w:val="single" w:sz="12" w:space="0" w:color="auto"/>
              <w:bottom w:val="nil"/>
              <w:right w:val="single" w:sz="4" w:space="0" w:color="auto"/>
            </w:tcBorders>
          </w:tcPr>
          <w:p w14:paraId="61EE25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8180E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tcBorders>
              <w:top w:val="nil"/>
              <w:left w:val="single" w:sz="4" w:space="0" w:color="auto"/>
              <w:bottom w:val="nil"/>
              <w:right w:val="nil"/>
            </w:tcBorders>
          </w:tcPr>
          <w:p w14:paraId="1DF1F1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5C455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38016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A407FC" w14:textId="77777777" w:rsidTr="0083520A">
        <w:trPr>
          <w:jc w:val="center"/>
        </w:trPr>
        <w:tc>
          <w:tcPr>
            <w:tcW w:w="567" w:type="dxa"/>
            <w:tcBorders>
              <w:top w:val="nil"/>
              <w:left w:val="single" w:sz="12" w:space="0" w:color="auto"/>
              <w:bottom w:val="nil"/>
              <w:right w:val="single" w:sz="4" w:space="0" w:color="auto"/>
            </w:tcBorders>
          </w:tcPr>
          <w:p w14:paraId="1D042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42DEE81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tcBorders>
              <w:top w:val="nil"/>
              <w:left w:val="single" w:sz="4" w:space="0" w:color="auto"/>
              <w:bottom w:val="nil"/>
              <w:right w:val="nil"/>
            </w:tcBorders>
          </w:tcPr>
          <w:p w14:paraId="7C7A61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7E02AB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476707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C5B780" w14:textId="77777777" w:rsidTr="0083520A">
        <w:trPr>
          <w:jc w:val="center"/>
        </w:trPr>
        <w:tc>
          <w:tcPr>
            <w:tcW w:w="567" w:type="dxa"/>
            <w:tcBorders>
              <w:top w:val="nil"/>
              <w:left w:val="single" w:sz="12" w:space="0" w:color="auto"/>
              <w:bottom w:val="nil"/>
              <w:right w:val="single" w:sz="4" w:space="0" w:color="auto"/>
            </w:tcBorders>
          </w:tcPr>
          <w:p w14:paraId="6DD342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5CB2223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38D8894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661834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9A5D0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1418" w:type="dxa"/>
            <w:tcBorders>
              <w:top w:val="nil"/>
              <w:left w:val="single" w:sz="4" w:space="0" w:color="auto"/>
              <w:bottom w:val="nil"/>
              <w:right w:val="single" w:sz="12" w:space="0" w:color="auto"/>
            </w:tcBorders>
          </w:tcPr>
          <w:p w14:paraId="794D19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486BDC" w14:textId="77777777" w:rsidTr="0083520A">
        <w:trPr>
          <w:jc w:val="center"/>
        </w:trPr>
        <w:tc>
          <w:tcPr>
            <w:tcW w:w="567" w:type="dxa"/>
            <w:tcBorders>
              <w:top w:val="nil"/>
              <w:left w:val="single" w:sz="12" w:space="0" w:color="auto"/>
              <w:bottom w:val="nil"/>
              <w:right w:val="single" w:sz="4" w:space="0" w:color="auto"/>
            </w:tcBorders>
            <w:vAlign w:val="center"/>
          </w:tcPr>
          <w:p w14:paraId="451D65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3CC65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23684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6D13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D95B4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8F07B96" w14:textId="77777777" w:rsidTr="0083520A">
        <w:trPr>
          <w:jc w:val="center"/>
        </w:trPr>
        <w:tc>
          <w:tcPr>
            <w:tcW w:w="567" w:type="dxa"/>
            <w:tcBorders>
              <w:top w:val="nil"/>
              <w:left w:val="single" w:sz="12" w:space="0" w:color="auto"/>
              <w:bottom w:val="nil"/>
              <w:right w:val="single" w:sz="4" w:space="0" w:color="auto"/>
            </w:tcBorders>
          </w:tcPr>
          <w:p w14:paraId="1C5EAE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774B5F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tcBorders>
              <w:top w:val="nil"/>
              <w:left w:val="single" w:sz="4" w:space="0" w:color="auto"/>
              <w:bottom w:val="nil"/>
              <w:right w:val="nil"/>
            </w:tcBorders>
          </w:tcPr>
          <w:p w14:paraId="2189D2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F6910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CA960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4475E5" w14:textId="77777777" w:rsidTr="0083520A">
        <w:trPr>
          <w:jc w:val="center"/>
        </w:trPr>
        <w:tc>
          <w:tcPr>
            <w:tcW w:w="567" w:type="dxa"/>
            <w:tcBorders>
              <w:top w:val="nil"/>
              <w:left w:val="single" w:sz="12" w:space="0" w:color="auto"/>
              <w:bottom w:val="nil"/>
              <w:right w:val="single" w:sz="4" w:space="0" w:color="auto"/>
            </w:tcBorders>
            <w:vAlign w:val="center"/>
          </w:tcPr>
          <w:p w14:paraId="4CC216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CDDE4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14:paraId="77A091F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0BF7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42512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8D4B41" w14:textId="77777777" w:rsidTr="0083520A">
        <w:trPr>
          <w:jc w:val="center"/>
        </w:trPr>
        <w:tc>
          <w:tcPr>
            <w:tcW w:w="567" w:type="dxa"/>
            <w:tcBorders>
              <w:top w:val="nil"/>
              <w:left w:val="single" w:sz="12" w:space="0" w:color="auto"/>
              <w:bottom w:val="nil"/>
              <w:right w:val="single" w:sz="4" w:space="0" w:color="auto"/>
            </w:tcBorders>
          </w:tcPr>
          <w:p w14:paraId="566BBC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7E2BE4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4DB87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24DAC4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77AEEE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група ґрунтів 2, траншей прямокутного </w:t>
            </w:r>
            <w:proofErr w:type="spellStart"/>
            <w:r w:rsidRPr="00332BA6">
              <w:rPr>
                <w:rFonts w:ascii="Times New Roman" w:hAnsi="Times New Roman" w:cs="Times New Roman"/>
                <w:spacing w:val="-3"/>
                <w:sz w:val="20"/>
                <w:szCs w:val="20"/>
              </w:rPr>
              <w:t>перерiзу</w:t>
            </w:r>
            <w:proofErr w:type="spellEnd"/>
          </w:p>
        </w:tc>
        <w:tc>
          <w:tcPr>
            <w:tcW w:w="1418" w:type="dxa"/>
            <w:tcBorders>
              <w:top w:val="nil"/>
              <w:left w:val="single" w:sz="4" w:space="0" w:color="auto"/>
              <w:bottom w:val="nil"/>
              <w:right w:val="nil"/>
            </w:tcBorders>
          </w:tcPr>
          <w:p w14:paraId="0CFAE1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FAD3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32,5345</w:t>
            </w:r>
          </w:p>
        </w:tc>
        <w:tc>
          <w:tcPr>
            <w:tcW w:w="1418" w:type="dxa"/>
            <w:tcBorders>
              <w:top w:val="nil"/>
              <w:left w:val="single" w:sz="4" w:space="0" w:color="auto"/>
              <w:bottom w:val="nil"/>
              <w:right w:val="single" w:sz="12" w:space="0" w:color="auto"/>
            </w:tcBorders>
          </w:tcPr>
          <w:p w14:paraId="024184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678EFCD" w14:textId="77777777" w:rsidTr="0083520A">
        <w:trPr>
          <w:jc w:val="center"/>
        </w:trPr>
        <w:tc>
          <w:tcPr>
            <w:tcW w:w="567" w:type="dxa"/>
            <w:tcBorders>
              <w:top w:val="nil"/>
              <w:left w:val="single" w:sz="12" w:space="0" w:color="auto"/>
              <w:bottom w:val="nil"/>
              <w:right w:val="single" w:sz="4" w:space="0" w:color="auto"/>
            </w:tcBorders>
          </w:tcPr>
          <w:p w14:paraId="158CD0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561D738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Доробка вручну, зачистка </w:t>
            </w:r>
            <w:proofErr w:type="spellStart"/>
            <w:r w:rsidRPr="00332BA6">
              <w:rPr>
                <w:rFonts w:ascii="Times New Roman" w:hAnsi="Times New Roman" w:cs="Times New Roman"/>
                <w:spacing w:val="-3"/>
                <w:sz w:val="20"/>
                <w:szCs w:val="20"/>
              </w:rPr>
              <w:t>дна</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стiнок</w:t>
            </w:r>
            <w:proofErr w:type="spellEnd"/>
            <w:r w:rsidRPr="00332BA6">
              <w:rPr>
                <w:rFonts w:ascii="Times New Roman" w:hAnsi="Times New Roman" w:cs="Times New Roman"/>
                <w:spacing w:val="-3"/>
                <w:sz w:val="20"/>
                <w:szCs w:val="20"/>
              </w:rPr>
              <w:t xml:space="preserve"> вручну з викидом</w:t>
            </w:r>
          </w:p>
          <w:p w14:paraId="42E6B5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в котлованах i траншеях, розроблених</w:t>
            </w:r>
          </w:p>
          <w:p w14:paraId="27C707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механiзованим</w:t>
            </w:r>
            <w:proofErr w:type="spellEnd"/>
            <w:r w:rsidRPr="00332BA6">
              <w:rPr>
                <w:rFonts w:ascii="Times New Roman" w:hAnsi="Times New Roman" w:cs="Times New Roman"/>
                <w:spacing w:val="-3"/>
                <w:sz w:val="20"/>
                <w:szCs w:val="20"/>
              </w:rPr>
              <w:t xml:space="preserve"> способом</w:t>
            </w:r>
          </w:p>
        </w:tc>
        <w:tc>
          <w:tcPr>
            <w:tcW w:w="1418" w:type="dxa"/>
            <w:tcBorders>
              <w:top w:val="nil"/>
              <w:left w:val="single" w:sz="4" w:space="0" w:color="auto"/>
              <w:bottom w:val="nil"/>
              <w:right w:val="nil"/>
            </w:tcBorders>
          </w:tcPr>
          <w:p w14:paraId="19766A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ECE4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1,006</w:t>
            </w:r>
          </w:p>
        </w:tc>
        <w:tc>
          <w:tcPr>
            <w:tcW w:w="1418" w:type="dxa"/>
            <w:tcBorders>
              <w:top w:val="nil"/>
              <w:left w:val="single" w:sz="4" w:space="0" w:color="auto"/>
              <w:bottom w:val="nil"/>
              <w:right w:val="single" w:sz="12" w:space="0" w:color="auto"/>
            </w:tcBorders>
          </w:tcPr>
          <w:p w14:paraId="79FE2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9392CA" w14:textId="77777777" w:rsidTr="0083520A">
        <w:trPr>
          <w:jc w:val="center"/>
        </w:trPr>
        <w:tc>
          <w:tcPr>
            <w:tcW w:w="567" w:type="dxa"/>
            <w:tcBorders>
              <w:top w:val="nil"/>
              <w:left w:val="single" w:sz="12" w:space="0" w:color="auto"/>
              <w:bottom w:val="nil"/>
              <w:right w:val="single" w:sz="4" w:space="0" w:color="auto"/>
            </w:tcBorders>
          </w:tcPr>
          <w:p w14:paraId="08944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3AA17D8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tcBorders>
              <w:top w:val="nil"/>
              <w:left w:val="single" w:sz="4" w:space="0" w:color="auto"/>
              <w:bottom w:val="nil"/>
              <w:right w:val="nil"/>
            </w:tcBorders>
          </w:tcPr>
          <w:p w14:paraId="605A7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08ABF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64,575</w:t>
            </w:r>
          </w:p>
        </w:tc>
        <w:tc>
          <w:tcPr>
            <w:tcW w:w="1418" w:type="dxa"/>
            <w:tcBorders>
              <w:top w:val="nil"/>
              <w:left w:val="single" w:sz="4" w:space="0" w:color="auto"/>
              <w:bottom w:val="nil"/>
              <w:right w:val="single" w:sz="12" w:space="0" w:color="auto"/>
            </w:tcBorders>
          </w:tcPr>
          <w:p w14:paraId="47EC12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EB15274" w14:textId="77777777" w:rsidTr="0083520A">
        <w:trPr>
          <w:jc w:val="center"/>
        </w:trPr>
        <w:tc>
          <w:tcPr>
            <w:tcW w:w="567" w:type="dxa"/>
            <w:tcBorders>
              <w:top w:val="nil"/>
              <w:left w:val="single" w:sz="12" w:space="0" w:color="auto"/>
              <w:bottom w:val="nil"/>
              <w:right w:val="single" w:sz="4" w:space="0" w:color="auto"/>
            </w:tcBorders>
          </w:tcPr>
          <w:p w14:paraId="267323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A1B4B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34E85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2CC38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34B97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660812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6947D21" w14:textId="77777777" w:rsidTr="0083520A">
        <w:trPr>
          <w:jc w:val="center"/>
        </w:trPr>
        <w:tc>
          <w:tcPr>
            <w:tcW w:w="567" w:type="dxa"/>
            <w:tcBorders>
              <w:top w:val="nil"/>
              <w:left w:val="single" w:sz="12" w:space="0" w:color="auto"/>
              <w:bottom w:val="nil"/>
              <w:right w:val="single" w:sz="4" w:space="0" w:color="auto"/>
            </w:tcBorders>
            <w:vAlign w:val="center"/>
          </w:tcPr>
          <w:p w14:paraId="53B51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608F9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Будівництво</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камери</w:t>
            </w:r>
            <w:proofErr w:type="spellEnd"/>
          </w:p>
        </w:tc>
        <w:tc>
          <w:tcPr>
            <w:tcW w:w="1418" w:type="dxa"/>
            <w:tcBorders>
              <w:top w:val="nil"/>
              <w:left w:val="single" w:sz="4" w:space="0" w:color="auto"/>
              <w:bottom w:val="nil"/>
              <w:right w:val="single" w:sz="4" w:space="0" w:color="auto"/>
            </w:tcBorders>
            <w:vAlign w:val="center"/>
          </w:tcPr>
          <w:p w14:paraId="015667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ACC7D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2000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9C5D0A5" w14:textId="77777777" w:rsidTr="0083520A">
        <w:trPr>
          <w:jc w:val="center"/>
        </w:trPr>
        <w:tc>
          <w:tcPr>
            <w:tcW w:w="567" w:type="dxa"/>
            <w:tcBorders>
              <w:top w:val="nil"/>
              <w:left w:val="single" w:sz="12" w:space="0" w:color="auto"/>
              <w:bottom w:val="nil"/>
              <w:right w:val="single" w:sz="4" w:space="0" w:color="auto"/>
            </w:tcBorders>
          </w:tcPr>
          <w:p w14:paraId="599127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30AD7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камер зі стінами з бетонних блоків</w:t>
            </w:r>
          </w:p>
        </w:tc>
        <w:tc>
          <w:tcPr>
            <w:tcW w:w="1418" w:type="dxa"/>
            <w:tcBorders>
              <w:top w:val="nil"/>
              <w:left w:val="single" w:sz="4" w:space="0" w:color="auto"/>
              <w:bottom w:val="nil"/>
              <w:right w:val="nil"/>
            </w:tcBorders>
          </w:tcPr>
          <w:p w14:paraId="08E128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0DA10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22,9</w:t>
            </w:r>
          </w:p>
        </w:tc>
        <w:tc>
          <w:tcPr>
            <w:tcW w:w="1418" w:type="dxa"/>
            <w:tcBorders>
              <w:top w:val="nil"/>
              <w:left w:val="single" w:sz="4" w:space="0" w:color="auto"/>
              <w:bottom w:val="nil"/>
              <w:right w:val="single" w:sz="12" w:space="0" w:color="auto"/>
            </w:tcBorders>
          </w:tcPr>
          <w:p w14:paraId="08AE82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D079B78" w14:textId="77777777" w:rsidTr="0083520A">
        <w:trPr>
          <w:jc w:val="center"/>
        </w:trPr>
        <w:tc>
          <w:tcPr>
            <w:tcW w:w="567" w:type="dxa"/>
            <w:tcBorders>
              <w:top w:val="nil"/>
              <w:left w:val="single" w:sz="12" w:space="0" w:color="auto"/>
              <w:bottom w:val="nil"/>
              <w:right w:val="single" w:sz="4" w:space="0" w:color="auto"/>
            </w:tcBorders>
          </w:tcPr>
          <w:p w14:paraId="24E215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106FB94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Плити </w:t>
            </w:r>
            <w:proofErr w:type="spellStart"/>
            <w:r w:rsidRPr="00332BA6">
              <w:rPr>
                <w:rFonts w:ascii="Times New Roman" w:hAnsi="Times New Roman" w:cs="Times New Roman"/>
                <w:spacing w:val="-3"/>
                <w:sz w:val="20"/>
                <w:szCs w:val="20"/>
              </w:rPr>
              <w:t>перекриттiв</w:t>
            </w:r>
            <w:proofErr w:type="spellEnd"/>
            <w:r w:rsidRPr="00332BA6">
              <w:rPr>
                <w:rFonts w:ascii="Times New Roman" w:hAnsi="Times New Roman" w:cs="Times New Roman"/>
                <w:spacing w:val="-3"/>
                <w:sz w:val="20"/>
                <w:szCs w:val="20"/>
              </w:rPr>
              <w:t xml:space="preserve"> ПО-2</w:t>
            </w:r>
          </w:p>
        </w:tc>
        <w:tc>
          <w:tcPr>
            <w:tcW w:w="1418" w:type="dxa"/>
            <w:tcBorders>
              <w:top w:val="nil"/>
              <w:left w:val="single" w:sz="4" w:space="0" w:color="auto"/>
              <w:bottom w:val="nil"/>
              <w:right w:val="nil"/>
            </w:tcBorders>
          </w:tcPr>
          <w:p w14:paraId="2922C7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63E3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C1D59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8A3381" w14:textId="77777777" w:rsidTr="0083520A">
        <w:trPr>
          <w:jc w:val="center"/>
        </w:trPr>
        <w:tc>
          <w:tcPr>
            <w:tcW w:w="567" w:type="dxa"/>
            <w:tcBorders>
              <w:top w:val="nil"/>
              <w:left w:val="single" w:sz="12" w:space="0" w:color="auto"/>
              <w:bottom w:val="nil"/>
              <w:right w:val="single" w:sz="4" w:space="0" w:color="auto"/>
            </w:tcBorders>
          </w:tcPr>
          <w:p w14:paraId="07E42A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5733DE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Плити </w:t>
            </w:r>
            <w:proofErr w:type="spellStart"/>
            <w:r w:rsidRPr="00332BA6">
              <w:rPr>
                <w:rFonts w:ascii="Times New Roman" w:hAnsi="Times New Roman" w:cs="Times New Roman"/>
                <w:spacing w:val="-3"/>
                <w:sz w:val="20"/>
                <w:szCs w:val="20"/>
              </w:rPr>
              <w:t>перекриттiв</w:t>
            </w:r>
            <w:proofErr w:type="spellEnd"/>
            <w:r w:rsidRPr="00332BA6">
              <w:rPr>
                <w:rFonts w:ascii="Times New Roman" w:hAnsi="Times New Roman" w:cs="Times New Roman"/>
                <w:spacing w:val="-3"/>
                <w:sz w:val="20"/>
                <w:szCs w:val="20"/>
              </w:rPr>
              <w:t xml:space="preserve"> П11д-8</w:t>
            </w:r>
          </w:p>
        </w:tc>
        <w:tc>
          <w:tcPr>
            <w:tcW w:w="1418" w:type="dxa"/>
            <w:tcBorders>
              <w:top w:val="nil"/>
              <w:left w:val="single" w:sz="4" w:space="0" w:color="auto"/>
              <w:bottom w:val="nil"/>
              <w:right w:val="nil"/>
            </w:tcBorders>
          </w:tcPr>
          <w:p w14:paraId="7BD9F4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389C9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07FF7D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D886E7" w14:textId="77777777" w:rsidTr="0083520A">
        <w:trPr>
          <w:jc w:val="center"/>
        </w:trPr>
        <w:tc>
          <w:tcPr>
            <w:tcW w:w="567" w:type="dxa"/>
            <w:tcBorders>
              <w:top w:val="nil"/>
              <w:left w:val="single" w:sz="12" w:space="0" w:color="auto"/>
              <w:bottom w:val="nil"/>
              <w:right w:val="single" w:sz="4" w:space="0" w:color="auto"/>
            </w:tcBorders>
          </w:tcPr>
          <w:p w14:paraId="23E6DC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6AAF28A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24.4.6</w:t>
            </w:r>
          </w:p>
        </w:tc>
        <w:tc>
          <w:tcPr>
            <w:tcW w:w="1418" w:type="dxa"/>
            <w:tcBorders>
              <w:top w:val="nil"/>
              <w:left w:val="single" w:sz="4" w:space="0" w:color="auto"/>
              <w:bottom w:val="nil"/>
              <w:right w:val="nil"/>
            </w:tcBorders>
          </w:tcPr>
          <w:p w14:paraId="5CB89C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4EA1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0A06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39BAAC1" w14:textId="77777777" w:rsidTr="0083520A">
        <w:trPr>
          <w:jc w:val="center"/>
        </w:trPr>
        <w:tc>
          <w:tcPr>
            <w:tcW w:w="567" w:type="dxa"/>
            <w:tcBorders>
              <w:top w:val="nil"/>
              <w:left w:val="single" w:sz="12" w:space="0" w:color="auto"/>
              <w:bottom w:val="nil"/>
              <w:right w:val="single" w:sz="4" w:space="0" w:color="auto"/>
            </w:tcBorders>
          </w:tcPr>
          <w:p w14:paraId="74BC17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6ED68E1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Блоки бетонні ФБС 9.4.6</w:t>
            </w:r>
          </w:p>
        </w:tc>
        <w:tc>
          <w:tcPr>
            <w:tcW w:w="1418" w:type="dxa"/>
            <w:tcBorders>
              <w:top w:val="nil"/>
              <w:left w:val="single" w:sz="4" w:space="0" w:color="auto"/>
              <w:bottom w:val="nil"/>
              <w:right w:val="nil"/>
            </w:tcBorders>
          </w:tcPr>
          <w:p w14:paraId="38169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5B9F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9671B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FB26E" w14:textId="77777777" w:rsidTr="0083520A">
        <w:trPr>
          <w:jc w:val="center"/>
        </w:trPr>
        <w:tc>
          <w:tcPr>
            <w:tcW w:w="567" w:type="dxa"/>
            <w:tcBorders>
              <w:top w:val="nil"/>
              <w:left w:val="single" w:sz="12" w:space="0" w:color="auto"/>
              <w:bottom w:val="nil"/>
              <w:right w:val="single" w:sz="4" w:space="0" w:color="auto"/>
            </w:tcBorders>
          </w:tcPr>
          <w:p w14:paraId="65F2A1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283BE0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Балка Б-7</w:t>
            </w:r>
          </w:p>
        </w:tc>
        <w:tc>
          <w:tcPr>
            <w:tcW w:w="1418" w:type="dxa"/>
            <w:tcBorders>
              <w:top w:val="nil"/>
              <w:left w:val="single" w:sz="4" w:space="0" w:color="auto"/>
              <w:bottom w:val="nil"/>
              <w:right w:val="nil"/>
            </w:tcBorders>
          </w:tcPr>
          <w:p w14:paraId="1C1DF7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AD39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48C65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045D4E" w14:textId="77777777" w:rsidTr="0083520A">
        <w:trPr>
          <w:jc w:val="center"/>
        </w:trPr>
        <w:tc>
          <w:tcPr>
            <w:tcW w:w="567" w:type="dxa"/>
            <w:tcBorders>
              <w:top w:val="nil"/>
              <w:left w:val="single" w:sz="12" w:space="0" w:color="auto"/>
              <w:bottom w:val="nil"/>
              <w:right w:val="single" w:sz="4" w:space="0" w:color="auto"/>
            </w:tcBorders>
          </w:tcPr>
          <w:p w14:paraId="15DD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5B0904B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Виготовлення драбин, зв'язок, кронштейнів, гальмових</w:t>
            </w:r>
          </w:p>
          <w:p w14:paraId="0407A0B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конструкцій та ін.</w:t>
            </w:r>
          </w:p>
        </w:tc>
        <w:tc>
          <w:tcPr>
            <w:tcW w:w="1418" w:type="dxa"/>
            <w:tcBorders>
              <w:top w:val="nil"/>
              <w:left w:val="single" w:sz="4" w:space="0" w:color="auto"/>
              <w:bottom w:val="nil"/>
              <w:right w:val="nil"/>
            </w:tcBorders>
          </w:tcPr>
          <w:p w14:paraId="33ADBF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2BA34F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0,05066</w:t>
            </w:r>
          </w:p>
        </w:tc>
        <w:tc>
          <w:tcPr>
            <w:tcW w:w="1418" w:type="dxa"/>
            <w:tcBorders>
              <w:top w:val="nil"/>
              <w:left w:val="single" w:sz="4" w:space="0" w:color="auto"/>
              <w:bottom w:val="nil"/>
              <w:right w:val="single" w:sz="12" w:space="0" w:color="auto"/>
            </w:tcBorders>
          </w:tcPr>
          <w:p w14:paraId="331C4E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2B7AA6F" w14:textId="77777777" w:rsidTr="0083520A">
        <w:trPr>
          <w:jc w:val="center"/>
        </w:trPr>
        <w:tc>
          <w:tcPr>
            <w:tcW w:w="567" w:type="dxa"/>
            <w:tcBorders>
              <w:top w:val="nil"/>
              <w:left w:val="single" w:sz="12" w:space="0" w:color="auto"/>
              <w:bottom w:val="nil"/>
              <w:right w:val="single" w:sz="4" w:space="0" w:color="auto"/>
            </w:tcBorders>
          </w:tcPr>
          <w:p w14:paraId="227C54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16B7F53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22 мм</w:t>
            </w:r>
          </w:p>
        </w:tc>
        <w:tc>
          <w:tcPr>
            <w:tcW w:w="1418" w:type="dxa"/>
            <w:tcBorders>
              <w:top w:val="nil"/>
              <w:left w:val="single" w:sz="4" w:space="0" w:color="auto"/>
              <w:bottom w:val="nil"/>
              <w:right w:val="nil"/>
            </w:tcBorders>
          </w:tcPr>
          <w:p w14:paraId="2A46DE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7BD966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50,66</w:t>
            </w:r>
          </w:p>
        </w:tc>
        <w:tc>
          <w:tcPr>
            <w:tcW w:w="1418" w:type="dxa"/>
            <w:tcBorders>
              <w:top w:val="nil"/>
              <w:left w:val="single" w:sz="4" w:space="0" w:color="auto"/>
              <w:bottom w:val="nil"/>
              <w:right w:val="single" w:sz="12" w:space="0" w:color="auto"/>
            </w:tcBorders>
          </w:tcPr>
          <w:p w14:paraId="5E3718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57F568" w14:textId="77777777" w:rsidTr="0083520A">
        <w:trPr>
          <w:jc w:val="center"/>
        </w:trPr>
        <w:tc>
          <w:tcPr>
            <w:tcW w:w="567" w:type="dxa"/>
            <w:tcBorders>
              <w:top w:val="nil"/>
              <w:left w:val="single" w:sz="12" w:space="0" w:color="auto"/>
              <w:bottom w:val="nil"/>
              <w:right w:val="single" w:sz="4" w:space="0" w:color="auto"/>
            </w:tcBorders>
          </w:tcPr>
          <w:p w14:paraId="5B1219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06FC1E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Фарбування суриком грат, рам, </w:t>
            </w:r>
            <w:proofErr w:type="spellStart"/>
            <w:r w:rsidRPr="00332BA6">
              <w:rPr>
                <w:rFonts w:ascii="Times New Roman" w:hAnsi="Times New Roman" w:cs="Times New Roman"/>
                <w:spacing w:val="-3"/>
                <w:sz w:val="20"/>
                <w:szCs w:val="20"/>
              </w:rPr>
              <w:t>радiаторiв</w:t>
            </w:r>
            <w:proofErr w:type="spellEnd"/>
            <w:r w:rsidRPr="00332BA6">
              <w:rPr>
                <w:rFonts w:ascii="Times New Roman" w:hAnsi="Times New Roman" w:cs="Times New Roman"/>
                <w:spacing w:val="-3"/>
                <w:sz w:val="20"/>
                <w:szCs w:val="20"/>
              </w:rPr>
              <w:t>, труб</w:t>
            </w:r>
          </w:p>
          <w:p w14:paraId="3A6F04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дiаметром</w:t>
            </w:r>
            <w:proofErr w:type="spellEnd"/>
            <w:r w:rsidRPr="00332BA6">
              <w:rPr>
                <w:rFonts w:ascii="Times New Roman" w:hAnsi="Times New Roman" w:cs="Times New Roman"/>
                <w:spacing w:val="-3"/>
                <w:sz w:val="20"/>
                <w:szCs w:val="20"/>
              </w:rPr>
              <w:t xml:space="preserve"> менше 50 мм тощо за два рази (драбин)</w:t>
            </w:r>
          </w:p>
        </w:tc>
        <w:tc>
          <w:tcPr>
            <w:tcW w:w="1418" w:type="dxa"/>
            <w:tcBorders>
              <w:top w:val="nil"/>
              <w:left w:val="single" w:sz="4" w:space="0" w:color="auto"/>
              <w:bottom w:val="nil"/>
              <w:right w:val="nil"/>
            </w:tcBorders>
          </w:tcPr>
          <w:p w14:paraId="4FFD27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F33C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2,47884</w:t>
            </w:r>
          </w:p>
        </w:tc>
        <w:tc>
          <w:tcPr>
            <w:tcW w:w="1418" w:type="dxa"/>
            <w:tcBorders>
              <w:top w:val="nil"/>
              <w:left w:val="single" w:sz="4" w:space="0" w:color="auto"/>
              <w:bottom w:val="nil"/>
              <w:right w:val="single" w:sz="12" w:space="0" w:color="auto"/>
            </w:tcBorders>
          </w:tcPr>
          <w:p w14:paraId="376D4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73FB67" w14:textId="77777777" w:rsidTr="0083520A">
        <w:trPr>
          <w:jc w:val="center"/>
        </w:trPr>
        <w:tc>
          <w:tcPr>
            <w:tcW w:w="567" w:type="dxa"/>
            <w:tcBorders>
              <w:top w:val="nil"/>
              <w:left w:val="single" w:sz="12" w:space="0" w:color="auto"/>
              <w:bottom w:val="nil"/>
              <w:right w:val="single" w:sz="4" w:space="0" w:color="auto"/>
            </w:tcBorders>
          </w:tcPr>
          <w:p w14:paraId="4A6E839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0CBA94B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Люк чавунний для колодязів важкий</w:t>
            </w:r>
          </w:p>
        </w:tc>
        <w:tc>
          <w:tcPr>
            <w:tcW w:w="1418" w:type="dxa"/>
            <w:tcBorders>
              <w:top w:val="nil"/>
              <w:left w:val="single" w:sz="4" w:space="0" w:color="auto"/>
              <w:bottom w:val="nil"/>
              <w:right w:val="nil"/>
            </w:tcBorders>
          </w:tcPr>
          <w:p w14:paraId="6CE80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BC9EA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2C2311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73A18" w14:textId="77777777" w:rsidTr="0083520A">
        <w:trPr>
          <w:jc w:val="center"/>
        </w:trPr>
        <w:tc>
          <w:tcPr>
            <w:tcW w:w="567" w:type="dxa"/>
            <w:tcBorders>
              <w:top w:val="nil"/>
              <w:left w:val="single" w:sz="12" w:space="0" w:color="auto"/>
              <w:bottom w:val="nil"/>
              <w:right w:val="single" w:sz="4" w:space="0" w:color="auto"/>
            </w:tcBorders>
            <w:vAlign w:val="center"/>
          </w:tcPr>
          <w:p w14:paraId="74808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20AB1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ДНИЩЕ</w:t>
            </w:r>
          </w:p>
        </w:tc>
        <w:tc>
          <w:tcPr>
            <w:tcW w:w="1418" w:type="dxa"/>
            <w:tcBorders>
              <w:top w:val="nil"/>
              <w:left w:val="single" w:sz="4" w:space="0" w:color="auto"/>
              <w:bottom w:val="nil"/>
              <w:right w:val="single" w:sz="4" w:space="0" w:color="auto"/>
            </w:tcBorders>
            <w:vAlign w:val="center"/>
          </w:tcPr>
          <w:p w14:paraId="6F3CB2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6A3D1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9F0A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B24ECF6" w14:textId="77777777" w:rsidTr="0083520A">
        <w:trPr>
          <w:jc w:val="center"/>
        </w:trPr>
        <w:tc>
          <w:tcPr>
            <w:tcW w:w="567" w:type="dxa"/>
            <w:tcBorders>
              <w:top w:val="nil"/>
              <w:left w:val="single" w:sz="12" w:space="0" w:color="auto"/>
              <w:bottom w:val="nil"/>
              <w:right w:val="single" w:sz="4" w:space="0" w:color="auto"/>
            </w:tcBorders>
          </w:tcPr>
          <w:p w14:paraId="002C9D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4AAC082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Ущільнення </w:t>
            </w:r>
            <w:proofErr w:type="spellStart"/>
            <w:r w:rsidRPr="00332BA6">
              <w:rPr>
                <w:rFonts w:ascii="Times New Roman" w:hAnsi="Times New Roman" w:cs="Times New Roman"/>
                <w:spacing w:val="-3"/>
                <w:sz w:val="20"/>
                <w:szCs w:val="20"/>
              </w:rPr>
              <w:t>грунту</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щебенем</w:t>
            </w:r>
            <w:proofErr w:type="spellEnd"/>
          </w:p>
        </w:tc>
        <w:tc>
          <w:tcPr>
            <w:tcW w:w="1418" w:type="dxa"/>
            <w:tcBorders>
              <w:top w:val="nil"/>
              <w:left w:val="single" w:sz="4" w:space="0" w:color="auto"/>
              <w:bottom w:val="nil"/>
              <w:right w:val="nil"/>
            </w:tcBorders>
          </w:tcPr>
          <w:p w14:paraId="44C22F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8A1DC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12,25</w:t>
            </w:r>
          </w:p>
        </w:tc>
        <w:tc>
          <w:tcPr>
            <w:tcW w:w="1418" w:type="dxa"/>
            <w:tcBorders>
              <w:top w:val="nil"/>
              <w:left w:val="single" w:sz="4" w:space="0" w:color="auto"/>
              <w:bottom w:val="nil"/>
              <w:right w:val="single" w:sz="12" w:space="0" w:color="auto"/>
            </w:tcBorders>
          </w:tcPr>
          <w:p w14:paraId="24A4A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60BCCD" w14:textId="77777777" w:rsidTr="0083520A">
        <w:trPr>
          <w:jc w:val="center"/>
        </w:trPr>
        <w:tc>
          <w:tcPr>
            <w:tcW w:w="567" w:type="dxa"/>
            <w:tcBorders>
              <w:top w:val="nil"/>
              <w:left w:val="single" w:sz="12" w:space="0" w:color="auto"/>
              <w:bottom w:val="nil"/>
              <w:right w:val="single" w:sz="4" w:space="0" w:color="auto"/>
            </w:tcBorders>
          </w:tcPr>
          <w:p w14:paraId="32A385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4633AB2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 - 80мм</w:t>
            </w:r>
          </w:p>
        </w:tc>
        <w:tc>
          <w:tcPr>
            <w:tcW w:w="1418" w:type="dxa"/>
            <w:tcBorders>
              <w:top w:val="nil"/>
              <w:left w:val="single" w:sz="4" w:space="0" w:color="auto"/>
              <w:bottom w:val="nil"/>
              <w:right w:val="nil"/>
            </w:tcBorders>
          </w:tcPr>
          <w:p w14:paraId="473994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070173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0,98</w:t>
            </w:r>
          </w:p>
        </w:tc>
        <w:tc>
          <w:tcPr>
            <w:tcW w:w="1418" w:type="dxa"/>
            <w:tcBorders>
              <w:top w:val="nil"/>
              <w:left w:val="single" w:sz="4" w:space="0" w:color="auto"/>
              <w:bottom w:val="nil"/>
              <w:right w:val="single" w:sz="12" w:space="0" w:color="auto"/>
            </w:tcBorders>
          </w:tcPr>
          <w:p w14:paraId="5DC7E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228C4D" w14:textId="77777777" w:rsidTr="0083520A">
        <w:trPr>
          <w:jc w:val="center"/>
        </w:trPr>
        <w:tc>
          <w:tcPr>
            <w:tcW w:w="567" w:type="dxa"/>
            <w:tcBorders>
              <w:top w:val="nil"/>
              <w:left w:val="single" w:sz="12" w:space="0" w:color="auto"/>
              <w:bottom w:val="nil"/>
              <w:right w:val="single" w:sz="4" w:space="0" w:color="auto"/>
            </w:tcBorders>
          </w:tcPr>
          <w:p w14:paraId="6F37FD2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51F8BF7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4ED594C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обклеювальна в 3 шари</w:t>
            </w:r>
          </w:p>
        </w:tc>
        <w:tc>
          <w:tcPr>
            <w:tcW w:w="1418" w:type="dxa"/>
            <w:tcBorders>
              <w:top w:val="nil"/>
              <w:left w:val="single" w:sz="4" w:space="0" w:color="auto"/>
              <w:bottom w:val="nil"/>
              <w:right w:val="nil"/>
            </w:tcBorders>
          </w:tcPr>
          <w:p w14:paraId="72B9E6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0CA6D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50E3D3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1A72004" w14:textId="77777777" w:rsidTr="0083520A">
        <w:trPr>
          <w:jc w:val="center"/>
        </w:trPr>
        <w:tc>
          <w:tcPr>
            <w:tcW w:w="567" w:type="dxa"/>
            <w:tcBorders>
              <w:top w:val="nil"/>
              <w:left w:val="single" w:sz="12" w:space="0" w:color="auto"/>
              <w:bottom w:val="nil"/>
              <w:right w:val="single" w:sz="4" w:space="0" w:color="auto"/>
            </w:tcBorders>
          </w:tcPr>
          <w:p w14:paraId="7B6D5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2C88B9F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монолітних фундаментних плит</w:t>
            </w:r>
          </w:p>
          <w:p w14:paraId="1452A6F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плоских армованих</w:t>
            </w:r>
          </w:p>
        </w:tc>
        <w:tc>
          <w:tcPr>
            <w:tcW w:w="1418" w:type="dxa"/>
            <w:tcBorders>
              <w:top w:val="nil"/>
              <w:left w:val="single" w:sz="4" w:space="0" w:color="auto"/>
              <w:bottom w:val="nil"/>
              <w:right w:val="nil"/>
            </w:tcBorders>
          </w:tcPr>
          <w:p w14:paraId="41DC76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1B7F0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1,63</w:t>
            </w:r>
          </w:p>
        </w:tc>
        <w:tc>
          <w:tcPr>
            <w:tcW w:w="1418" w:type="dxa"/>
            <w:tcBorders>
              <w:top w:val="nil"/>
              <w:left w:val="single" w:sz="4" w:space="0" w:color="auto"/>
              <w:bottom w:val="nil"/>
              <w:right w:val="single" w:sz="12" w:space="0" w:color="auto"/>
            </w:tcBorders>
          </w:tcPr>
          <w:p w14:paraId="4892C5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FF39E7" w14:textId="77777777" w:rsidTr="0083520A">
        <w:trPr>
          <w:jc w:val="center"/>
        </w:trPr>
        <w:tc>
          <w:tcPr>
            <w:tcW w:w="567" w:type="dxa"/>
            <w:tcBorders>
              <w:top w:val="nil"/>
              <w:left w:val="single" w:sz="12" w:space="0" w:color="auto"/>
              <w:bottom w:val="nil"/>
              <w:right w:val="single" w:sz="4" w:space="0" w:color="auto"/>
            </w:tcBorders>
          </w:tcPr>
          <w:p w14:paraId="43841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3C7A9A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Стрижнева арматура А-І, діаметр 8 мм</w:t>
            </w:r>
          </w:p>
        </w:tc>
        <w:tc>
          <w:tcPr>
            <w:tcW w:w="1418" w:type="dxa"/>
            <w:tcBorders>
              <w:top w:val="nil"/>
              <w:left w:val="single" w:sz="4" w:space="0" w:color="auto"/>
              <w:bottom w:val="nil"/>
              <w:right w:val="nil"/>
            </w:tcBorders>
          </w:tcPr>
          <w:p w14:paraId="468DC3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кг</w:t>
            </w:r>
          </w:p>
        </w:tc>
        <w:tc>
          <w:tcPr>
            <w:tcW w:w="1418" w:type="dxa"/>
            <w:tcBorders>
              <w:top w:val="nil"/>
              <w:left w:val="single" w:sz="4" w:space="0" w:color="auto"/>
              <w:bottom w:val="nil"/>
              <w:right w:val="single" w:sz="4" w:space="0" w:color="auto"/>
            </w:tcBorders>
          </w:tcPr>
          <w:p w14:paraId="479D9C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111,8</w:t>
            </w:r>
          </w:p>
        </w:tc>
        <w:tc>
          <w:tcPr>
            <w:tcW w:w="1418" w:type="dxa"/>
            <w:tcBorders>
              <w:top w:val="nil"/>
              <w:left w:val="single" w:sz="4" w:space="0" w:color="auto"/>
              <w:bottom w:val="nil"/>
              <w:right w:val="single" w:sz="12" w:space="0" w:color="auto"/>
            </w:tcBorders>
          </w:tcPr>
          <w:p w14:paraId="048C1B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4D13653" w14:textId="77777777" w:rsidTr="0083520A">
        <w:trPr>
          <w:jc w:val="center"/>
        </w:trPr>
        <w:tc>
          <w:tcPr>
            <w:tcW w:w="567" w:type="dxa"/>
            <w:tcBorders>
              <w:top w:val="nil"/>
              <w:left w:val="single" w:sz="12" w:space="0" w:color="auto"/>
              <w:bottom w:val="nil"/>
              <w:right w:val="single" w:sz="4" w:space="0" w:color="auto"/>
            </w:tcBorders>
          </w:tcPr>
          <w:p w14:paraId="135D14DC" w14:textId="617D57B1"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5387" w:type="dxa"/>
            <w:tcBorders>
              <w:top w:val="nil"/>
              <w:left w:val="nil"/>
              <w:bottom w:val="nil"/>
              <w:right w:val="nil"/>
            </w:tcBorders>
          </w:tcPr>
          <w:p w14:paraId="1907F813" w14:textId="2FCF2E7A" w:rsidR="004D3CDD" w:rsidRPr="00332BA6" w:rsidRDefault="004D3CDD" w:rsidP="0083520A">
            <w:pPr>
              <w:keepLines/>
              <w:autoSpaceDE w:val="0"/>
              <w:autoSpaceDN w:val="0"/>
              <w:spacing w:after="0" w:line="240" w:lineRule="auto"/>
              <w:rPr>
                <w:rFonts w:ascii="Times New Roman" w:hAnsi="Times New Roman" w:cs="Times New Roman"/>
                <w:sz w:val="20"/>
                <w:szCs w:val="20"/>
              </w:rPr>
            </w:pPr>
          </w:p>
        </w:tc>
        <w:tc>
          <w:tcPr>
            <w:tcW w:w="1418" w:type="dxa"/>
            <w:tcBorders>
              <w:top w:val="nil"/>
              <w:left w:val="single" w:sz="4" w:space="0" w:color="auto"/>
              <w:bottom w:val="nil"/>
              <w:right w:val="nil"/>
            </w:tcBorders>
          </w:tcPr>
          <w:p w14:paraId="61C4BADB" w14:textId="281103E5"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4" w:space="0" w:color="auto"/>
            </w:tcBorders>
          </w:tcPr>
          <w:p w14:paraId="5341481D" w14:textId="2CB14782"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
        </w:tc>
        <w:tc>
          <w:tcPr>
            <w:tcW w:w="1418" w:type="dxa"/>
            <w:tcBorders>
              <w:top w:val="nil"/>
              <w:left w:val="single" w:sz="4" w:space="0" w:color="auto"/>
              <w:bottom w:val="nil"/>
              <w:right w:val="single" w:sz="12" w:space="0" w:color="auto"/>
            </w:tcBorders>
          </w:tcPr>
          <w:p w14:paraId="0A78513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84186D" w14:textId="77777777" w:rsidTr="0083520A">
        <w:trPr>
          <w:jc w:val="center"/>
        </w:trPr>
        <w:tc>
          <w:tcPr>
            <w:tcW w:w="567" w:type="dxa"/>
            <w:tcBorders>
              <w:top w:val="nil"/>
              <w:left w:val="single" w:sz="12" w:space="0" w:color="auto"/>
              <w:bottom w:val="nil"/>
              <w:right w:val="single" w:sz="4" w:space="0" w:color="auto"/>
            </w:tcBorders>
          </w:tcPr>
          <w:p w14:paraId="291DEB97" w14:textId="4F1EDBE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1</w:t>
            </w:r>
          </w:p>
        </w:tc>
        <w:tc>
          <w:tcPr>
            <w:tcW w:w="5387" w:type="dxa"/>
            <w:tcBorders>
              <w:top w:val="nil"/>
              <w:left w:val="nil"/>
              <w:bottom w:val="nil"/>
              <w:right w:val="nil"/>
            </w:tcBorders>
          </w:tcPr>
          <w:p w14:paraId="7BE3C6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стяжок цементних товщиною 20 мм (50мм)</w:t>
            </w:r>
          </w:p>
        </w:tc>
        <w:tc>
          <w:tcPr>
            <w:tcW w:w="1418" w:type="dxa"/>
            <w:tcBorders>
              <w:top w:val="nil"/>
              <w:left w:val="single" w:sz="4" w:space="0" w:color="auto"/>
              <w:bottom w:val="nil"/>
              <w:right w:val="nil"/>
            </w:tcBorders>
          </w:tcPr>
          <w:p w14:paraId="6C4C14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DAA3D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47012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F3C23D1" w14:textId="77777777" w:rsidTr="0083520A">
        <w:trPr>
          <w:jc w:val="center"/>
        </w:trPr>
        <w:tc>
          <w:tcPr>
            <w:tcW w:w="567" w:type="dxa"/>
            <w:tcBorders>
              <w:top w:val="nil"/>
              <w:left w:val="single" w:sz="12" w:space="0" w:color="auto"/>
              <w:bottom w:val="nil"/>
              <w:right w:val="single" w:sz="4" w:space="0" w:color="auto"/>
            </w:tcBorders>
          </w:tcPr>
          <w:p w14:paraId="70A9D18E" w14:textId="6EB712B6"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2</w:t>
            </w:r>
          </w:p>
        </w:tc>
        <w:tc>
          <w:tcPr>
            <w:tcW w:w="5387" w:type="dxa"/>
            <w:tcBorders>
              <w:top w:val="nil"/>
              <w:left w:val="nil"/>
              <w:bottom w:val="nil"/>
              <w:right w:val="nil"/>
            </w:tcBorders>
          </w:tcPr>
          <w:p w14:paraId="3DD92B1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4F582BE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tcBorders>
              <w:top w:val="nil"/>
              <w:left w:val="single" w:sz="4" w:space="0" w:color="auto"/>
              <w:bottom w:val="nil"/>
              <w:right w:val="nil"/>
            </w:tcBorders>
          </w:tcPr>
          <w:p w14:paraId="049885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A3F7D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tcBorders>
              <w:top w:val="nil"/>
              <w:left w:val="single" w:sz="4" w:space="0" w:color="auto"/>
              <w:bottom w:val="nil"/>
              <w:right w:val="single" w:sz="12" w:space="0" w:color="auto"/>
            </w:tcBorders>
          </w:tcPr>
          <w:p w14:paraId="20B1C7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B24AA2" w14:textId="77777777" w:rsidTr="0083520A">
        <w:trPr>
          <w:jc w:val="center"/>
        </w:trPr>
        <w:tc>
          <w:tcPr>
            <w:tcW w:w="567" w:type="dxa"/>
            <w:tcBorders>
              <w:top w:val="nil"/>
              <w:left w:val="single" w:sz="12" w:space="0" w:color="auto"/>
              <w:bottom w:val="nil"/>
              <w:right w:val="single" w:sz="4" w:space="0" w:color="auto"/>
            </w:tcBorders>
            <w:vAlign w:val="center"/>
          </w:tcPr>
          <w:p w14:paraId="213701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64F35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tcBorders>
              <w:top w:val="nil"/>
              <w:left w:val="single" w:sz="4" w:space="0" w:color="auto"/>
              <w:bottom w:val="nil"/>
              <w:right w:val="single" w:sz="4" w:space="0" w:color="auto"/>
            </w:tcBorders>
            <w:vAlign w:val="center"/>
          </w:tcPr>
          <w:p w14:paraId="37B8F5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AACD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C9D6E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154C21" w14:textId="77777777" w:rsidTr="0083520A">
        <w:trPr>
          <w:jc w:val="center"/>
        </w:trPr>
        <w:tc>
          <w:tcPr>
            <w:tcW w:w="567" w:type="dxa"/>
            <w:tcBorders>
              <w:top w:val="nil"/>
              <w:left w:val="single" w:sz="12" w:space="0" w:color="auto"/>
              <w:bottom w:val="nil"/>
              <w:right w:val="single" w:sz="4" w:space="0" w:color="auto"/>
            </w:tcBorders>
            <w:vAlign w:val="center"/>
          </w:tcPr>
          <w:p w14:paraId="08E5ED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7D496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31A14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34BE7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20962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5165039"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360" w:type="dxa"/>
        <w:jc w:val="center"/>
        <w:tblLayout w:type="fixed"/>
        <w:tblCellMar>
          <w:left w:w="28" w:type="dxa"/>
          <w:right w:w="28" w:type="dxa"/>
        </w:tblCellMar>
        <w:tblLook w:val="0000" w:firstRow="0" w:lastRow="0" w:firstColumn="0" w:lastColumn="0" w:noHBand="0" w:noVBand="0"/>
      </w:tblPr>
      <w:tblGrid>
        <w:gridCol w:w="152"/>
        <w:gridCol w:w="415"/>
        <w:gridCol w:w="152"/>
        <w:gridCol w:w="4611"/>
        <w:gridCol w:w="624"/>
        <w:gridCol w:w="152"/>
        <w:gridCol w:w="1266"/>
        <w:gridCol w:w="152"/>
        <w:gridCol w:w="1266"/>
        <w:gridCol w:w="152"/>
        <w:gridCol w:w="1266"/>
        <w:gridCol w:w="152"/>
      </w:tblGrid>
      <w:tr w:rsidR="004D3CDD" w:rsidRPr="00332BA6" w14:paraId="1DFAFB4C" w14:textId="77777777" w:rsidTr="003E0C7B">
        <w:trPr>
          <w:gridBefore w:val="1"/>
          <w:wBefore w:w="152"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108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199B4A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759032D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7FC5D8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679D70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24A00"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0875705" w14:textId="752BC24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23222E7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15C4D6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7D1397D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в 2 шари (3 шари)</w:t>
            </w:r>
          </w:p>
        </w:tc>
        <w:tc>
          <w:tcPr>
            <w:tcW w:w="1418" w:type="dxa"/>
            <w:gridSpan w:val="2"/>
            <w:tcBorders>
              <w:top w:val="nil"/>
              <w:left w:val="single" w:sz="4" w:space="0" w:color="auto"/>
              <w:bottom w:val="nil"/>
              <w:right w:val="nil"/>
            </w:tcBorders>
          </w:tcPr>
          <w:p w14:paraId="73B582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550D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84A17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666E36"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2EBDAF67" w14:textId="17FFB1CB"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3DFECE3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обклеювальна</w:t>
            </w:r>
          </w:p>
          <w:p w14:paraId="733B19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по вирівняній поверхні бутового мурування, цеглі й</w:t>
            </w:r>
          </w:p>
          <w:p w14:paraId="3D5ADD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бетону додавати на кожен шар понад 2 шари</w:t>
            </w:r>
          </w:p>
        </w:tc>
        <w:tc>
          <w:tcPr>
            <w:tcW w:w="1418" w:type="dxa"/>
            <w:gridSpan w:val="2"/>
            <w:tcBorders>
              <w:top w:val="nil"/>
              <w:left w:val="single" w:sz="4" w:space="0" w:color="auto"/>
              <w:bottom w:val="nil"/>
              <w:right w:val="nil"/>
            </w:tcBorders>
          </w:tcPr>
          <w:p w14:paraId="61E283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9CD1C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CC44A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075C9F"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19EFAF1" w14:textId="10A84BC4"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4B0DA3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Торкретування поверхні з попереднім </w:t>
            </w:r>
            <w:proofErr w:type="spellStart"/>
            <w:r w:rsidRPr="00332BA6">
              <w:rPr>
                <w:rFonts w:ascii="Times New Roman" w:hAnsi="Times New Roman" w:cs="Times New Roman"/>
                <w:spacing w:val="-3"/>
                <w:sz w:val="20"/>
                <w:szCs w:val="20"/>
              </w:rPr>
              <w:t>піскоструменевим</w:t>
            </w:r>
            <w:proofErr w:type="spellEnd"/>
          </w:p>
          <w:p w14:paraId="654B142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обробленням в ємкісних спорудах висотою до 4 м, при</w:t>
            </w:r>
          </w:p>
          <w:p w14:paraId="0C5212F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товщині шару до 20 мм</w:t>
            </w:r>
          </w:p>
        </w:tc>
        <w:tc>
          <w:tcPr>
            <w:tcW w:w="1418" w:type="dxa"/>
            <w:gridSpan w:val="2"/>
            <w:tcBorders>
              <w:top w:val="nil"/>
              <w:left w:val="single" w:sz="4" w:space="0" w:color="auto"/>
              <w:bottom w:val="nil"/>
              <w:right w:val="nil"/>
            </w:tcBorders>
          </w:tcPr>
          <w:p w14:paraId="43AE30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C8A3C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2E450C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9DBB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77791A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BE939D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D5CD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42E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7B8717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50E537"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263E79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5C791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Покриття</w:t>
            </w:r>
            <w:proofErr w:type="spellEnd"/>
          </w:p>
        </w:tc>
        <w:tc>
          <w:tcPr>
            <w:tcW w:w="1418" w:type="dxa"/>
            <w:gridSpan w:val="2"/>
            <w:tcBorders>
              <w:top w:val="nil"/>
              <w:left w:val="single" w:sz="4" w:space="0" w:color="auto"/>
              <w:bottom w:val="nil"/>
              <w:right w:val="single" w:sz="4" w:space="0" w:color="auto"/>
            </w:tcBorders>
            <w:vAlign w:val="center"/>
          </w:tcPr>
          <w:p w14:paraId="1431DD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5819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6F09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3E469A"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487657CE" w14:textId="0032F6A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7F13581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Вирівнювальний</w:t>
            </w:r>
            <w:proofErr w:type="spellEnd"/>
            <w:r w:rsidRPr="00332BA6">
              <w:rPr>
                <w:rFonts w:ascii="Times New Roman" w:hAnsi="Times New Roman" w:cs="Times New Roman"/>
                <w:spacing w:val="-3"/>
                <w:sz w:val="20"/>
                <w:szCs w:val="20"/>
              </w:rPr>
              <w:t xml:space="preserve"> шар цементного розчину 20мм (30мм)</w:t>
            </w:r>
          </w:p>
        </w:tc>
        <w:tc>
          <w:tcPr>
            <w:tcW w:w="1418" w:type="dxa"/>
            <w:gridSpan w:val="2"/>
            <w:tcBorders>
              <w:top w:val="nil"/>
              <w:left w:val="single" w:sz="4" w:space="0" w:color="auto"/>
              <w:bottom w:val="nil"/>
              <w:right w:val="nil"/>
            </w:tcBorders>
          </w:tcPr>
          <w:p w14:paraId="24277D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1A1560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411D6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CE838FB"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332733D9" w14:textId="7F8C2C7E"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01FCE4A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5DDB8A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4A6F12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223CC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525AB5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28A9A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3DEE220" w14:textId="290A96E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r w:rsidR="00B9167A">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4895EA0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Гідроізоляція горизонтальна обклеювальна в 2 шари</w:t>
            </w:r>
          </w:p>
        </w:tc>
        <w:tc>
          <w:tcPr>
            <w:tcW w:w="1418" w:type="dxa"/>
            <w:gridSpan w:val="2"/>
            <w:tcBorders>
              <w:top w:val="nil"/>
              <w:left w:val="single" w:sz="4" w:space="0" w:color="auto"/>
              <w:bottom w:val="nil"/>
              <w:right w:val="nil"/>
            </w:tcBorders>
          </w:tcPr>
          <w:p w14:paraId="3A3FC0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AC98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615C4D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3E0F9C"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C00E467" w14:textId="6167DC4E" w:rsidR="004D3CDD" w:rsidRPr="00332BA6" w:rsidRDefault="00B9167A" w:rsidP="0083520A">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pacing w:val="-3"/>
                <w:sz w:val="20"/>
                <w:szCs w:val="20"/>
              </w:rPr>
              <w:t>59</w:t>
            </w:r>
          </w:p>
        </w:tc>
        <w:tc>
          <w:tcPr>
            <w:tcW w:w="5387" w:type="dxa"/>
            <w:gridSpan w:val="3"/>
            <w:tcBorders>
              <w:top w:val="nil"/>
              <w:left w:val="nil"/>
              <w:bottom w:val="nil"/>
              <w:right w:val="nil"/>
            </w:tcBorders>
          </w:tcPr>
          <w:p w14:paraId="1947058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Захисний шар цементного розчину 20мм (30мм)</w:t>
            </w:r>
          </w:p>
        </w:tc>
        <w:tc>
          <w:tcPr>
            <w:tcW w:w="1418" w:type="dxa"/>
            <w:gridSpan w:val="2"/>
            <w:tcBorders>
              <w:top w:val="nil"/>
              <w:left w:val="single" w:sz="4" w:space="0" w:color="auto"/>
              <w:bottom w:val="nil"/>
              <w:right w:val="nil"/>
            </w:tcBorders>
          </w:tcPr>
          <w:p w14:paraId="54AB07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405120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03530D9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E3F5F5"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7BE9A9C3" w14:textId="63D049C0"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0</w:t>
            </w:r>
          </w:p>
        </w:tc>
        <w:tc>
          <w:tcPr>
            <w:tcW w:w="5387" w:type="dxa"/>
            <w:gridSpan w:val="3"/>
            <w:tcBorders>
              <w:top w:val="nil"/>
              <w:left w:val="nil"/>
              <w:bottom w:val="nil"/>
              <w:right w:val="nil"/>
            </w:tcBorders>
          </w:tcPr>
          <w:p w14:paraId="4E22A9B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Додавати або виключати на кожні 5 мм зміни товщини</w:t>
            </w:r>
          </w:p>
          <w:p w14:paraId="22D6499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стяжок цементних</w:t>
            </w:r>
          </w:p>
        </w:tc>
        <w:tc>
          <w:tcPr>
            <w:tcW w:w="1418" w:type="dxa"/>
            <w:gridSpan w:val="2"/>
            <w:tcBorders>
              <w:top w:val="nil"/>
              <w:left w:val="single" w:sz="4" w:space="0" w:color="auto"/>
              <w:bottom w:val="nil"/>
              <w:right w:val="nil"/>
            </w:tcBorders>
          </w:tcPr>
          <w:p w14:paraId="11D129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202B33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10,89</w:t>
            </w:r>
          </w:p>
        </w:tc>
        <w:tc>
          <w:tcPr>
            <w:tcW w:w="1418" w:type="dxa"/>
            <w:gridSpan w:val="2"/>
            <w:tcBorders>
              <w:top w:val="nil"/>
              <w:left w:val="single" w:sz="4" w:space="0" w:color="auto"/>
              <w:bottom w:val="nil"/>
              <w:right w:val="single" w:sz="12" w:space="0" w:color="auto"/>
            </w:tcBorders>
          </w:tcPr>
          <w:p w14:paraId="345D50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002351D"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vAlign w:val="center"/>
          </w:tcPr>
          <w:p w14:paraId="165FC2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2AEA9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
        </w:tc>
        <w:tc>
          <w:tcPr>
            <w:tcW w:w="1418" w:type="dxa"/>
            <w:gridSpan w:val="2"/>
            <w:tcBorders>
              <w:top w:val="nil"/>
              <w:left w:val="single" w:sz="4" w:space="0" w:color="auto"/>
              <w:bottom w:val="nil"/>
              <w:right w:val="single" w:sz="4" w:space="0" w:color="auto"/>
            </w:tcBorders>
            <w:vAlign w:val="center"/>
          </w:tcPr>
          <w:p w14:paraId="31ADE67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6F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626F7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4B1E8" w14:textId="77777777" w:rsidTr="003E0C7B">
        <w:trPr>
          <w:gridBefore w:val="1"/>
          <w:wBefore w:w="152" w:type="dxa"/>
          <w:jc w:val="center"/>
        </w:trPr>
        <w:tc>
          <w:tcPr>
            <w:tcW w:w="567" w:type="dxa"/>
            <w:gridSpan w:val="2"/>
            <w:tcBorders>
              <w:top w:val="nil"/>
              <w:left w:val="single" w:sz="12" w:space="0" w:color="auto"/>
              <w:bottom w:val="nil"/>
              <w:right w:val="single" w:sz="4" w:space="0" w:color="auto"/>
            </w:tcBorders>
          </w:tcPr>
          <w:p w14:paraId="0FBC503C" w14:textId="44D7092C"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r w:rsidR="00B9167A">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465ED8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Пробивання отворів в залізобетонних стінах камери</w:t>
            </w:r>
          </w:p>
        </w:tc>
        <w:tc>
          <w:tcPr>
            <w:tcW w:w="1418" w:type="dxa"/>
            <w:gridSpan w:val="2"/>
            <w:tcBorders>
              <w:top w:val="nil"/>
              <w:left w:val="single" w:sz="4" w:space="0" w:color="auto"/>
              <w:bottom w:val="nil"/>
              <w:right w:val="nil"/>
            </w:tcBorders>
          </w:tcPr>
          <w:p w14:paraId="3F9904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C4F8D6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nil"/>
              <w:left w:val="single" w:sz="4" w:space="0" w:color="auto"/>
              <w:bottom w:val="nil"/>
              <w:right w:val="single" w:sz="12" w:space="0" w:color="auto"/>
            </w:tcBorders>
          </w:tcPr>
          <w:p w14:paraId="42EF90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D54B47" w14:textId="77777777" w:rsidTr="003E0C7B">
        <w:trPr>
          <w:gridBefore w:val="1"/>
          <w:wBefore w:w="152" w:type="dxa"/>
          <w:jc w:val="center"/>
        </w:trPr>
        <w:tc>
          <w:tcPr>
            <w:tcW w:w="10208" w:type="dxa"/>
            <w:gridSpan w:val="11"/>
            <w:tcBorders>
              <w:top w:val="single" w:sz="12" w:space="0" w:color="auto"/>
              <w:left w:val="nil"/>
              <w:bottom w:val="nil"/>
              <w:right w:val="nil"/>
            </w:tcBorders>
            <w:vAlign w:val="center"/>
          </w:tcPr>
          <w:p w14:paraId="46DA03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71C7A40" w14:textId="77777777" w:rsidTr="003E0C7B">
        <w:trPr>
          <w:gridAfter w:val="1"/>
          <w:wAfter w:w="152" w:type="dxa"/>
          <w:jc w:val="center"/>
        </w:trPr>
        <w:tc>
          <w:tcPr>
            <w:tcW w:w="5330" w:type="dxa"/>
            <w:gridSpan w:val="4"/>
            <w:tcBorders>
              <w:top w:val="nil"/>
              <w:left w:val="nil"/>
              <w:bottom w:val="nil"/>
              <w:right w:val="nil"/>
            </w:tcBorders>
          </w:tcPr>
          <w:p w14:paraId="7D308A3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4A3465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E9C0D9" w14:textId="77777777" w:rsidTr="003E0C7B">
        <w:trPr>
          <w:gridAfter w:val="1"/>
          <w:wAfter w:w="152" w:type="dxa"/>
          <w:jc w:val="center"/>
        </w:trPr>
        <w:tc>
          <w:tcPr>
            <w:tcW w:w="10208" w:type="dxa"/>
            <w:gridSpan w:val="11"/>
            <w:tcBorders>
              <w:top w:val="nil"/>
              <w:left w:val="nil"/>
              <w:bottom w:val="nil"/>
              <w:right w:val="nil"/>
            </w:tcBorders>
          </w:tcPr>
          <w:p w14:paraId="7A8ABFB7" w14:textId="1569CF93" w:rsidR="004D3CDD" w:rsidRPr="003E0C7B" w:rsidRDefault="000540FC"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spacing w:val="-3"/>
                <w:sz w:val="28"/>
                <w:szCs w:val="28"/>
              </w:rPr>
              <w:t>Будівництво системи каналізації (</w:t>
            </w:r>
            <w:r w:rsidR="004D3CDD" w:rsidRPr="003E0C7B">
              <w:rPr>
                <w:rFonts w:ascii="Times New Roman" w:hAnsi="Times New Roman" w:cs="Times New Roman"/>
                <w:spacing w:val="-3"/>
                <w:sz w:val="28"/>
                <w:szCs w:val="28"/>
              </w:rPr>
              <w:t>каналізаційна насосна станція №1</w:t>
            </w:r>
            <w:r w:rsidRPr="003E0C7B">
              <w:rPr>
                <w:rFonts w:ascii="Times New Roman" w:hAnsi="Times New Roman" w:cs="Times New Roman"/>
                <w:spacing w:val="-3"/>
                <w:sz w:val="28"/>
                <w:szCs w:val="28"/>
              </w:rPr>
              <w:t>)</w:t>
            </w:r>
          </w:p>
        </w:tc>
      </w:tr>
      <w:tr w:rsidR="004D3CDD" w:rsidRPr="00332BA6" w14:paraId="5A7C63C2" w14:textId="77777777" w:rsidTr="003E0C7B">
        <w:trPr>
          <w:gridAfter w:val="1"/>
          <w:wAfter w:w="152" w:type="dxa"/>
          <w:jc w:val="center"/>
        </w:trPr>
        <w:tc>
          <w:tcPr>
            <w:tcW w:w="5330" w:type="dxa"/>
            <w:gridSpan w:val="4"/>
            <w:tcBorders>
              <w:top w:val="nil"/>
              <w:left w:val="nil"/>
              <w:bottom w:val="nil"/>
              <w:right w:val="nil"/>
            </w:tcBorders>
          </w:tcPr>
          <w:p w14:paraId="1D9817EE" w14:textId="77777777" w:rsidR="004D3CDD" w:rsidRPr="00332BA6" w:rsidRDefault="004D3CDD" w:rsidP="0083520A">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4878" w:type="dxa"/>
            <w:gridSpan w:val="7"/>
            <w:tcBorders>
              <w:top w:val="nil"/>
              <w:left w:val="nil"/>
              <w:bottom w:val="nil"/>
              <w:right w:val="nil"/>
            </w:tcBorders>
          </w:tcPr>
          <w:p w14:paraId="6EDAC9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A2B4DB" w14:textId="77777777" w:rsidTr="003E0C7B">
        <w:trPr>
          <w:gridAfter w:val="1"/>
          <w:wAfter w:w="152" w:type="dxa"/>
          <w:jc w:val="center"/>
        </w:trPr>
        <w:tc>
          <w:tcPr>
            <w:tcW w:w="10208" w:type="dxa"/>
            <w:gridSpan w:val="11"/>
            <w:tcBorders>
              <w:top w:val="nil"/>
              <w:left w:val="nil"/>
              <w:bottom w:val="nil"/>
              <w:right w:val="nil"/>
            </w:tcBorders>
          </w:tcPr>
          <w:p w14:paraId="0F0291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D3CDD" w:rsidRPr="00332BA6" w14:paraId="3A41B123" w14:textId="77777777" w:rsidTr="003E0C7B">
        <w:trPr>
          <w:gridAfter w:val="1"/>
          <w:wAfter w:w="152" w:type="dxa"/>
          <w:jc w:val="center"/>
        </w:trPr>
        <w:tc>
          <w:tcPr>
            <w:tcW w:w="567" w:type="dxa"/>
            <w:gridSpan w:val="2"/>
            <w:tcBorders>
              <w:top w:val="single" w:sz="12" w:space="0" w:color="auto"/>
              <w:left w:val="single" w:sz="12" w:space="0" w:color="auto"/>
              <w:bottom w:val="nil"/>
              <w:right w:val="single" w:sz="4" w:space="0" w:color="auto"/>
            </w:tcBorders>
            <w:vAlign w:val="center"/>
          </w:tcPr>
          <w:p w14:paraId="2D013324"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213B0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3"/>
            <w:tcBorders>
              <w:top w:val="single" w:sz="12" w:space="0" w:color="auto"/>
              <w:left w:val="nil"/>
              <w:bottom w:val="nil"/>
              <w:right w:val="nil"/>
            </w:tcBorders>
            <w:vAlign w:val="center"/>
          </w:tcPr>
          <w:p w14:paraId="68553FCE"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p>
          <w:p w14:paraId="297DA9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54D535FB" w14:textId="77777777" w:rsidR="004D3CDD" w:rsidRPr="00332BA6" w:rsidRDefault="004D3CDD"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284C8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0B1872E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43FC1F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D3CDD" w:rsidRPr="00332BA6" w14:paraId="178B13FE" w14:textId="77777777" w:rsidTr="003E0C7B">
        <w:trPr>
          <w:gridAfter w:val="1"/>
          <w:wAfter w:w="15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53568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single" w:sz="4" w:space="0" w:color="auto"/>
              <w:left w:val="nil"/>
              <w:bottom w:val="single" w:sz="4" w:space="0" w:color="auto"/>
              <w:right w:val="nil"/>
            </w:tcBorders>
            <w:vAlign w:val="center"/>
          </w:tcPr>
          <w:p w14:paraId="6CED45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65940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A546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42982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74A08D9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D8AA8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3"/>
            <w:tcBorders>
              <w:top w:val="nil"/>
              <w:left w:val="nil"/>
              <w:bottom w:val="nil"/>
              <w:right w:val="nil"/>
            </w:tcBorders>
          </w:tcPr>
          <w:p w14:paraId="5B7D7C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Розроблення ґрунту з навантаженням на автомобілі-</w:t>
            </w:r>
          </w:p>
          <w:p w14:paraId="7824065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самоскиди екскаваторами </w:t>
            </w:r>
            <w:proofErr w:type="spellStart"/>
            <w:r w:rsidRPr="00332BA6">
              <w:rPr>
                <w:rFonts w:ascii="Times New Roman" w:hAnsi="Times New Roman" w:cs="Times New Roman"/>
                <w:spacing w:val="-3"/>
                <w:sz w:val="20"/>
                <w:szCs w:val="20"/>
              </w:rPr>
              <w:t>одноковшовими</w:t>
            </w:r>
            <w:proofErr w:type="spellEnd"/>
            <w:r w:rsidRPr="00332BA6">
              <w:rPr>
                <w:rFonts w:ascii="Times New Roman" w:hAnsi="Times New Roman" w:cs="Times New Roman"/>
                <w:spacing w:val="-3"/>
                <w:sz w:val="20"/>
                <w:szCs w:val="20"/>
              </w:rPr>
              <w:t xml:space="preserve"> дизельними</w:t>
            </w:r>
          </w:p>
          <w:p w14:paraId="1914BC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 пневмоколісному ходу з </w:t>
            </w:r>
            <w:proofErr w:type="spellStart"/>
            <w:r w:rsidRPr="00332BA6">
              <w:rPr>
                <w:rFonts w:ascii="Times New Roman" w:hAnsi="Times New Roman" w:cs="Times New Roman"/>
                <w:spacing w:val="-3"/>
                <w:sz w:val="20"/>
                <w:szCs w:val="20"/>
              </w:rPr>
              <w:t>ковшом</w:t>
            </w:r>
            <w:proofErr w:type="spellEnd"/>
            <w:r w:rsidRPr="00332BA6">
              <w:rPr>
                <w:rFonts w:ascii="Times New Roman" w:hAnsi="Times New Roman" w:cs="Times New Roman"/>
                <w:spacing w:val="-3"/>
                <w:sz w:val="20"/>
                <w:szCs w:val="20"/>
              </w:rPr>
              <w:t xml:space="preserve"> місткістю 0,25 м3,</w:t>
            </w:r>
          </w:p>
          <w:p w14:paraId="4B87ED4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група ґрунтів 2</w:t>
            </w:r>
          </w:p>
        </w:tc>
        <w:tc>
          <w:tcPr>
            <w:tcW w:w="1418" w:type="dxa"/>
            <w:gridSpan w:val="2"/>
            <w:tcBorders>
              <w:top w:val="nil"/>
              <w:left w:val="single" w:sz="4" w:space="0" w:color="auto"/>
              <w:bottom w:val="nil"/>
              <w:right w:val="nil"/>
            </w:tcBorders>
          </w:tcPr>
          <w:p w14:paraId="38A75F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8195B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4FC5DC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2A4F1F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E64F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3"/>
            <w:tcBorders>
              <w:top w:val="nil"/>
              <w:left w:val="nil"/>
              <w:bottom w:val="nil"/>
              <w:right w:val="nil"/>
            </w:tcBorders>
          </w:tcPr>
          <w:p w14:paraId="13A8A2B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Перевезення ґрунту до 10 км</w:t>
            </w:r>
          </w:p>
        </w:tc>
        <w:tc>
          <w:tcPr>
            <w:tcW w:w="1418" w:type="dxa"/>
            <w:gridSpan w:val="2"/>
            <w:tcBorders>
              <w:top w:val="nil"/>
              <w:left w:val="single" w:sz="4" w:space="0" w:color="auto"/>
              <w:bottom w:val="nil"/>
              <w:right w:val="nil"/>
            </w:tcBorders>
          </w:tcPr>
          <w:p w14:paraId="4777FC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gridSpan w:val="2"/>
            <w:tcBorders>
              <w:top w:val="nil"/>
              <w:left w:val="single" w:sz="4" w:space="0" w:color="auto"/>
              <w:bottom w:val="nil"/>
              <w:right w:val="single" w:sz="4" w:space="0" w:color="auto"/>
            </w:tcBorders>
          </w:tcPr>
          <w:p w14:paraId="612B5E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77,175</w:t>
            </w:r>
          </w:p>
        </w:tc>
        <w:tc>
          <w:tcPr>
            <w:tcW w:w="1418" w:type="dxa"/>
            <w:gridSpan w:val="2"/>
            <w:tcBorders>
              <w:top w:val="nil"/>
              <w:left w:val="single" w:sz="4" w:space="0" w:color="auto"/>
              <w:bottom w:val="nil"/>
              <w:right w:val="single" w:sz="12" w:space="0" w:color="auto"/>
            </w:tcBorders>
          </w:tcPr>
          <w:p w14:paraId="57E2CB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A74CE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CE296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3"/>
            <w:tcBorders>
              <w:top w:val="nil"/>
              <w:left w:val="nil"/>
              <w:bottom w:val="nil"/>
              <w:right w:val="nil"/>
            </w:tcBorders>
          </w:tcPr>
          <w:p w14:paraId="1BB8429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Кріплення дошками стінок котлованів і траншей</w:t>
            </w:r>
          </w:p>
          <w:p w14:paraId="06DED6E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понад 2 м, глибиною понад 3 м, у ґрунтах</w:t>
            </w:r>
          </w:p>
          <w:p w14:paraId="2DE6F2B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мокрих</w:t>
            </w:r>
          </w:p>
        </w:tc>
        <w:tc>
          <w:tcPr>
            <w:tcW w:w="1418" w:type="dxa"/>
            <w:gridSpan w:val="2"/>
            <w:tcBorders>
              <w:top w:val="nil"/>
              <w:left w:val="single" w:sz="4" w:space="0" w:color="auto"/>
              <w:bottom w:val="nil"/>
              <w:right w:val="nil"/>
            </w:tcBorders>
          </w:tcPr>
          <w:p w14:paraId="0FF978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709FC8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44,1</w:t>
            </w:r>
          </w:p>
        </w:tc>
        <w:tc>
          <w:tcPr>
            <w:tcW w:w="1418" w:type="dxa"/>
            <w:gridSpan w:val="2"/>
            <w:tcBorders>
              <w:top w:val="nil"/>
              <w:left w:val="single" w:sz="4" w:space="0" w:color="auto"/>
              <w:bottom w:val="nil"/>
              <w:right w:val="single" w:sz="12" w:space="0" w:color="auto"/>
            </w:tcBorders>
          </w:tcPr>
          <w:p w14:paraId="3CCA72E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02812"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63E283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3"/>
            <w:tcBorders>
              <w:top w:val="nil"/>
              <w:left w:val="nil"/>
              <w:bottom w:val="nil"/>
              <w:right w:val="nil"/>
            </w:tcBorders>
          </w:tcPr>
          <w:p w14:paraId="299987D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Засипка вручну траншей, пазух </w:t>
            </w:r>
            <w:proofErr w:type="spellStart"/>
            <w:r w:rsidRPr="00332BA6">
              <w:rPr>
                <w:rFonts w:ascii="Times New Roman" w:hAnsi="Times New Roman" w:cs="Times New Roman"/>
                <w:spacing w:val="-3"/>
                <w:sz w:val="20"/>
                <w:szCs w:val="20"/>
              </w:rPr>
              <w:t>котлованiв</w:t>
            </w:r>
            <w:proofErr w:type="spellEnd"/>
            <w:r w:rsidRPr="00332BA6">
              <w:rPr>
                <w:rFonts w:ascii="Times New Roman" w:hAnsi="Times New Roman" w:cs="Times New Roman"/>
                <w:spacing w:val="-3"/>
                <w:sz w:val="20"/>
                <w:szCs w:val="20"/>
              </w:rPr>
              <w:t xml:space="preserve"> i ям відсівом</w:t>
            </w:r>
          </w:p>
        </w:tc>
        <w:tc>
          <w:tcPr>
            <w:tcW w:w="1418" w:type="dxa"/>
            <w:gridSpan w:val="2"/>
            <w:tcBorders>
              <w:top w:val="nil"/>
              <w:left w:val="single" w:sz="4" w:space="0" w:color="auto"/>
              <w:bottom w:val="nil"/>
              <w:right w:val="nil"/>
            </w:tcBorders>
          </w:tcPr>
          <w:p w14:paraId="01FD36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6A1AB5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1DBB29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A691C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84DF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3"/>
            <w:tcBorders>
              <w:top w:val="nil"/>
              <w:left w:val="nil"/>
              <w:bottom w:val="nil"/>
              <w:right w:val="nil"/>
            </w:tcBorders>
          </w:tcPr>
          <w:p w14:paraId="52490EC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Матеріали із </w:t>
            </w:r>
            <w:proofErr w:type="spellStart"/>
            <w:r w:rsidRPr="00332BA6">
              <w:rPr>
                <w:rFonts w:ascii="Times New Roman" w:hAnsi="Times New Roman" w:cs="Times New Roman"/>
                <w:spacing w:val="-3"/>
                <w:sz w:val="20"/>
                <w:szCs w:val="20"/>
              </w:rPr>
              <w:t>відсівів</w:t>
            </w:r>
            <w:proofErr w:type="spellEnd"/>
            <w:r w:rsidRPr="00332BA6">
              <w:rPr>
                <w:rFonts w:ascii="Times New Roman" w:hAnsi="Times New Roman" w:cs="Times New Roman"/>
                <w:spacing w:val="-3"/>
                <w:sz w:val="20"/>
                <w:szCs w:val="20"/>
              </w:rPr>
              <w:t xml:space="preserve"> подрібнення осадових гірничих</w:t>
            </w:r>
          </w:p>
          <w:p w14:paraId="57C81E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порід для будівельних робіт</w:t>
            </w:r>
          </w:p>
        </w:tc>
        <w:tc>
          <w:tcPr>
            <w:tcW w:w="1418" w:type="dxa"/>
            <w:gridSpan w:val="2"/>
            <w:tcBorders>
              <w:top w:val="nil"/>
              <w:left w:val="single" w:sz="4" w:space="0" w:color="auto"/>
              <w:bottom w:val="nil"/>
              <w:right w:val="nil"/>
            </w:tcBorders>
          </w:tcPr>
          <w:p w14:paraId="33467E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26EB2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5BBD5B6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AE2B9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7D79DA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3"/>
            <w:tcBorders>
              <w:top w:val="nil"/>
              <w:left w:val="nil"/>
              <w:bottom w:val="nil"/>
              <w:right w:val="nil"/>
            </w:tcBorders>
          </w:tcPr>
          <w:p w14:paraId="46CC4C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Ущільнення відсіву пневматичними трамбівками</w:t>
            </w:r>
          </w:p>
        </w:tc>
        <w:tc>
          <w:tcPr>
            <w:tcW w:w="1418" w:type="dxa"/>
            <w:gridSpan w:val="2"/>
            <w:tcBorders>
              <w:top w:val="nil"/>
              <w:left w:val="single" w:sz="4" w:space="0" w:color="auto"/>
              <w:bottom w:val="nil"/>
              <w:right w:val="nil"/>
            </w:tcBorders>
          </w:tcPr>
          <w:p w14:paraId="2695583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4A65F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29,55</w:t>
            </w:r>
          </w:p>
        </w:tc>
        <w:tc>
          <w:tcPr>
            <w:tcW w:w="1418" w:type="dxa"/>
            <w:gridSpan w:val="2"/>
            <w:tcBorders>
              <w:top w:val="nil"/>
              <w:left w:val="single" w:sz="4" w:space="0" w:color="auto"/>
              <w:bottom w:val="nil"/>
              <w:right w:val="single" w:sz="12" w:space="0" w:color="auto"/>
            </w:tcBorders>
          </w:tcPr>
          <w:p w14:paraId="447D4A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AC33D43"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5CA62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3"/>
            <w:tcBorders>
              <w:top w:val="nil"/>
              <w:left w:val="nil"/>
              <w:bottom w:val="nil"/>
              <w:right w:val="nil"/>
            </w:tcBorders>
          </w:tcPr>
          <w:p w14:paraId="503A0F2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щебеневої основи</w:t>
            </w:r>
          </w:p>
        </w:tc>
        <w:tc>
          <w:tcPr>
            <w:tcW w:w="1418" w:type="dxa"/>
            <w:gridSpan w:val="2"/>
            <w:tcBorders>
              <w:top w:val="nil"/>
              <w:left w:val="single" w:sz="4" w:space="0" w:color="auto"/>
              <w:bottom w:val="nil"/>
              <w:right w:val="nil"/>
            </w:tcBorders>
          </w:tcPr>
          <w:p w14:paraId="5E640A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3EF8BC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1418" w:type="dxa"/>
            <w:gridSpan w:val="2"/>
            <w:tcBorders>
              <w:top w:val="nil"/>
              <w:left w:val="single" w:sz="4" w:space="0" w:color="auto"/>
              <w:bottom w:val="nil"/>
              <w:right w:val="single" w:sz="12" w:space="0" w:color="auto"/>
            </w:tcBorders>
          </w:tcPr>
          <w:p w14:paraId="67747B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B46A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2F1231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3"/>
            <w:tcBorders>
              <w:top w:val="nil"/>
              <w:left w:val="nil"/>
              <w:bottom w:val="nil"/>
              <w:right w:val="nil"/>
            </w:tcBorders>
          </w:tcPr>
          <w:p w14:paraId="67FFB0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Влаштування бетонного вимощення</w:t>
            </w:r>
          </w:p>
        </w:tc>
        <w:tc>
          <w:tcPr>
            <w:tcW w:w="1418" w:type="dxa"/>
            <w:gridSpan w:val="2"/>
            <w:tcBorders>
              <w:top w:val="nil"/>
              <w:left w:val="single" w:sz="4" w:space="0" w:color="auto"/>
              <w:bottom w:val="nil"/>
              <w:right w:val="nil"/>
            </w:tcBorders>
          </w:tcPr>
          <w:p w14:paraId="5730E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0B4B79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0,31</w:t>
            </w:r>
          </w:p>
        </w:tc>
        <w:tc>
          <w:tcPr>
            <w:tcW w:w="1418" w:type="dxa"/>
            <w:gridSpan w:val="2"/>
            <w:tcBorders>
              <w:top w:val="nil"/>
              <w:left w:val="single" w:sz="4" w:space="0" w:color="auto"/>
              <w:bottom w:val="nil"/>
              <w:right w:val="single" w:sz="12" w:space="0" w:color="auto"/>
            </w:tcBorders>
          </w:tcPr>
          <w:p w14:paraId="698212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EA0ABD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BD33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2342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Земляні</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роботи</w:t>
            </w:r>
            <w:proofErr w:type="spellEnd"/>
          </w:p>
        </w:tc>
        <w:tc>
          <w:tcPr>
            <w:tcW w:w="1418" w:type="dxa"/>
            <w:gridSpan w:val="2"/>
            <w:tcBorders>
              <w:top w:val="nil"/>
              <w:left w:val="single" w:sz="4" w:space="0" w:color="auto"/>
              <w:bottom w:val="nil"/>
              <w:right w:val="single" w:sz="4" w:space="0" w:color="auto"/>
            </w:tcBorders>
            <w:vAlign w:val="center"/>
          </w:tcPr>
          <w:p w14:paraId="453401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72A6F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213DA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19C43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4ED3A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3"/>
            <w:tcBorders>
              <w:top w:val="nil"/>
              <w:left w:val="nil"/>
              <w:bottom w:val="nil"/>
              <w:right w:val="nil"/>
            </w:tcBorders>
          </w:tcPr>
          <w:p w14:paraId="0BF414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глибиною до 2 м без</w:t>
            </w:r>
          </w:p>
          <w:p w14:paraId="2DC8D48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кріплень з укосами, група ґрунтів 2</w:t>
            </w:r>
          </w:p>
        </w:tc>
        <w:tc>
          <w:tcPr>
            <w:tcW w:w="1418" w:type="dxa"/>
            <w:gridSpan w:val="2"/>
            <w:tcBorders>
              <w:top w:val="nil"/>
              <w:left w:val="single" w:sz="4" w:space="0" w:color="auto"/>
              <w:bottom w:val="nil"/>
              <w:right w:val="nil"/>
            </w:tcBorders>
          </w:tcPr>
          <w:p w14:paraId="0C8F4A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7038D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FB43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F19F8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07883C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3"/>
            <w:tcBorders>
              <w:top w:val="nil"/>
              <w:left w:val="nil"/>
              <w:bottom w:val="nil"/>
              <w:right w:val="nil"/>
            </w:tcBorders>
          </w:tcPr>
          <w:p w14:paraId="1074BE0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69AADD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5AF977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2"/>
            <w:tcBorders>
              <w:top w:val="nil"/>
              <w:left w:val="single" w:sz="4" w:space="0" w:color="auto"/>
              <w:bottom w:val="nil"/>
              <w:right w:val="single" w:sz="4" w:space="0" w:color="auto"/>
            </w:tcBorders>
          </w:tcPr>
          <w:p w14:paraId="2F615BC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0,8</w:t>
            </w:r>
          </w:p>
        </w:tc>
        <w:tc>
          <w:tcPr>
            <w:tcW w:w="1418" w:type="dxa"/>
            <w:gridSpan w:val="2"/>
            <w:tcBorders>
              <w:top w:val="nil"/>
              <w:left w:val="single" w:sz="4" w:space="0" w:color="auto"/>
              <w:bottom w:val="nil"/>
              <w:right w:val="single" w:sz="12" w:space="0" w:color="auto"/>
            </w:tcBorders>
          </w:tcPr>
          <w:p w14:paraId="450B70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FE62C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6A823B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32D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БЛАГОУСТРІЙ ТЕРИТОРІЇ</w:t>
            </w:r>
          </w:p>
        </w:tc>
        <w:tc>
          <w:tcPr>
            <w:tcW w:w="1418" w:type="dxa"/>
            <w:gridSpan w:val="2"/>
            <w:tcBorders>
              <w:top w:val="nil"/>
              <w:left w:val="single" w:sz="4" w:space="0" w:color="auto"/>
              <w:bottom w:val="nil"/>
              <w:right w:val="single" w:sz="4" w:space="0" w:color="auto"/>
            </w:tcBorders>
            <w:vAlign w:val="center"/>
          </w:tcPr>
          <w:p w14:paraId="379909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51DB0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5F1064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5116DD"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4210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3"/>
            <w:tcBorders>
              <w:top w:val="nil"/>
              <w:left w:val="nil"/>
              <w:bottom w:val="nil"/>
              <w:right w:val="nil"/>
            </w:tcBorders>
          </w:tcPr>
          <w:p w14:paraId="42A604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Планування площ механізованим способом, група</w:t>
            </w:r>
          </w:p>
          <w:p w14:paraId="760E18A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2"/>
            <w:tcBorders>
              <w:top w:val="nil"/>
              <w:left w:val="single" w:sz="4" w:space="0" w:color="auto"/>
              <w:bottom w:val="nil"/>
              <w:right w:val="nil"/>
            </w:tcBorders>
          </w:tcPr>
          <w:p w14:paraId="15D53E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30C4C6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0807A4F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A9A8BF"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9E6E2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3"/>
            <w:tcBorders>
              <w:top w:val="nil"/>
              <w:left w:val="nil"/>
              <w:bottom w:val="nil"/>
              <w:right w:val="nil"/>
            </w:tcBorders>
          </w:tcPr>
          <w:p w14:paraId="3988FD4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одношарової основи зі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xml:space="preserve"> за</w:t>
            </w:r>
          </w:p>
          <w:p w14:paraId="576AA2C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товщини 15 см</w:t>
            </w:r>
          </w:p>
        </w:tc>
        <w:tc>
          <w:tcPr>
            <w:tcW w:w="1418" w:type="dxa"/>
            <w:gridSpan w:val="2"/>
            <w:tcBorders>
              <w:top w:val="nil"/>
              <w:left w:val="single" w:sz="4" w:space="0" w:color="auto"/>
              <w:bottom w:val="nil"/>
              <w:right w:val="nil"/>
            </w:tcBorders>
          </w:tcPr>
          <w:p w14:paraId="30F2A4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gridSpan w:val="2"/>
            <w:tcBorders>
              <w:top w:val="nil"/>
              <w:left w:val="single" w:sz="4" w:space="0" w:color="auto"/>
              <w:bottom w:val="nil"/>
              <w:right w:val="single" w:sz="4" w:space="0" w:color="auto"/>
            </w:tcBorders>
          </w:tcPr>
          <w:p w14:paraId="67ACDC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6D9E9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D384077"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BB97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3"/>
            <w:tcBorders>
              <w:top w:val="nil"/>
              <w:left w:val="nil"/>
              <w:bottom w:val="nil"/>
              <w:right w:val="nil"/>
            </w:tcBorders>
          </w:tcPr>
          <w:p w14:paraId="31AC398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нижнього шару покриття за товщини 10 см</w:t>
            </w:r>
          </w:p>
          <w:p w14:paraId="372824E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 асфальтобетонних сумішей асфальтоукладальником</w:t>
            </w:r>
          </w:p>
          <w:p w14:paraId="1A1D37A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 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6DEC7A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2423636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7CA83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C6A3E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72E9C5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A0DED9"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420DBB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3"/>
            <w:tcBorders>
              <w:top w:val="nil"/>
              <w:left w:val="nil"/>
              <w:bottom w:val="nil"/>
              <w:right w:val="nil"/>
            </w:tcBorders>
          </w:tcPr>
          <w:p w14:paraId="23D430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Улаштування верхнього шару покриття товщиною 5 см з</w:t>
            </w:r>
          </w:p>
          <w:p w14:paraId="1E5D4FA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асфальтобетонних сумішей асфальтоукладальником за</w:t>
            </w:r>
          </w:p>
          <w:p w14:paraId="7CC62A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ширини укладання 7 м /проведення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однiй</w:t>
            </w:r>
            <w:proofErr w:type="spellEnd"/>
          </w:p>
          <w:p w14:paraId="595E8F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половинi</w:t>
            </w:r>
            <w:proofErr w:type="spellEnd"/>
            <w:r w:rsidRPr="00332BA6">
              <w:rPr>
                <w:rFonts w:ascii="Times New Roman" w:hAnsi="Times New Roman" w:cs="Times New Roman"/>
                <w:spacing w:val="-3"/>
                <w:sz w:val="20"/>
                <w:szCs w:val="20"/>
              </w:rPr>
              <w:t xml:space="preserve"> проїзної частини при систематичному </w:t>
            </w:r>
            <w:proofErr w:type="spellStart"/>
            <w:r w:rsidRPr="00332BA6">
              <w:rPr>
                <w:rFonts w:ascii="Times New Roman" w:hAnsi="Times New Roman" w:cs="Times New Roman"/>
                <w:spacing w:val="-3"/>
                <w:sz w:val="20"/>
                <w:szCs w:val="20"/>
              </w:rPr>
              <w:t>русi</w:t>
            </w:r>
            <w:proofErr w:type="spellEnd"/>
          </w:p>
          <w:p w14:paraId="1BA2A57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транспорту на </w:t>
            </w:r>
            <w:proofErr w:type="spellStart"/>
            <w:r w:rsidRPr="00332BA6">
              <w:rPr>
                <w:rFonts w:ascii="Times New Roman" w:hAnsi="Times New Roman" w:cs="Times New Roman"/>
                <w:spacing w:val="-3"/>
                <w:sz w:val="20"/>
                <w:szCs w:val="20"/>
              </w:rPr>
              <w:t>другiй</w:t>
            </w:r>
            <w:proofErr w:type="spellEnd"/>
            <w:r w:rsidRPr="00332BA6">
              <w:rPr>
                <w:rFonts w:ascii="Times New Roman" w:hAnsi="Times New Roman" w:cs="Times New Roman"/>
                <w:spacing w:val="-3"/>
                <w:sz w:val="20"/>
                <w:szCs w:val="20"/>
              </w:rPr>
              <w:t>/</w:t>
            </w:r>
          </w:p>
        </w:tc>
        <w:tc>
          <w:tcPr>
            <w:tcW w:w="1418" w:type="dxa"/>
            <w:gridSpan w:val="2"/>
            <w:tcBorders>
              <w:top w:val="nil"/>
              <w:left w:val="single" w:sz="4" w:space="0" w:color="auto"/>
              <w:bottom w:val="nil"/>
              <w:right w:val="nil"/>
            </w:tcBorders>
          </w:tcPr>
          <w:p w14:paraId="49B375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04C252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1418" w:type="dxa"/>
            <w:gridSpan w:val="2"/>
            <w:tcBorders>
              <w:top w:val="nil"/>
              <w:left w:val="single" w:sz="4" w:space="0" w:color="auto"/>
              <w:bottom w:val="nil"/>
              <w:right w:val="single" w:sz="12" w:space="0" w:color="auto"/>
            </w:tcBorders>
          </w:tcPr>
          <w:p w14:paraId="2DF672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AFCCC0"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509219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3"/>
            <w:tcBorders>
              <w:top w:val="nil"/>
              <w:left w:val="nil"/>
              <w:bottom w:val="nil"/>
              <w:right w:val="nil"/>
            </w:tcBorders>
          </w:tcPr>
          <w:p w14:paraId="0FF7878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бетонних бортових каменів на щебеневу</w:t>
            </w:r>
          </w:p>
          <w:p w14:paraId="261842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основу, за ширини борту у верхній його частині понад</w:t>
            </w:r>
          </w:p>
          <w:p w14:paraId="0BCE5C5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100 мм до 150 мм</w:t>
            </w:r>
          </w:p>
        </w:tc>
        <w:tc>
          <w:tcPr>
            <w:tcW w:w="1418" w:type="dxa"/>
            <w:gridSpan w:val="2"/>
            <w:tcBorders>
              <w:top w:val="nil"/>
              <w:left w:val="single" w:sz="4" w:space="0" w:color="auto"/>
              <w:bottom w:val="nil"/>
              <w:right w:val="nil"/>
            </w:tcBorders>
          </w:tcPr>
          <w:p w14:paraId="06B968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2"/>
            <w:tcBorders>
              <w:top w:val="nil"/>
              <w:left w:val="single" w:sz="4" w:space="0" w:color="auto"/>
              <w:bottom w:val="nil"/>
              <w:right w:val="single" w:sz="4" w:space="0" w:color="auto"/>
            </w:tcBorders>
          </w:tcPr>
          <w:p w14:paraId="11EC8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3B2DA8C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BCC629A"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tcPr>
          <w:p w14:paraId="304EDD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16</w:t>
            </w:r>
          </w:p>
        </w:tc>
        <w:tc>
          <w:tcPr>
            <w:tcW w:w="5387" w:type="dxa"/>
            <w:gridSpan w:val="3"/>
            <w:tcBorders>
              <w:top w:val="nil"/>
              <w:left w:val="nil"/>
              <w:bottom w:val="nil"/>
              <w:right w:val="nil"/>
            </w:tcBorders>
          </w:tcPr>
          <w:p w14:paraId="5C8FC73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Камені</w:t>
            </w:r>
            <w:proofErr w:type="spellEnd"/>
            <w:r w:rsidRPr="00332BA6">
              <w:rPr>
                <w:rFonts w:ascii="Times New Roman" w:hAnsi="Times New Roman" w:cs="Times New Roman"/>
                <w:spacing w:val="-3"/>
                <w:sz w:val="20"/>
                <w:szCs w:val="20"/>
              </w:rPr>
              <w:t xml:space="preserve"> бортові</w:t>
            </w:r>
          </w:p>
        </w:tc>
        <w:tc>
          <w:tcPr>
            <w:tcW w:w="1418" w:type="dxa"/>
            <w:gridSpan w:val="2"/>
            <w:tcBorders>
              <w:top w:val="nil"/>
              <w:left w:val="single" w:sz="4" w:space="0" w:color="auto"/>
              <w:bottom w:val="nil"/>
              <w:right w:val="nil"/>
            </w:tcBorders>
          </w:tcPr>
          <w:p w14:paraId="12D9DE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4B2B28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1D0A1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B00778" w14:textId="77777777" w:rsidTr="003E0C7B">
        <w:trPr>
          <w:gridAfter w:val="1"/>
          <w:wAfter w:w="152" w:type="dxa"/>
          <w:jc w:val="center"/>
        </w:trPr>
        <w:tc>
          <w:tcPr>
            <w:tcW w:w="567" w:type="dxa"/>
            <w:gridSpan w:val="2"/>
            <w:tcBorders>
              <w:top w:val="nil"/>
              <w:left w:val="single" w:sz="12" w:space="0" w:color="auto"/>
              <w:bottom w:val="nil"/>
              <w:right w:val="single" w:sz="4" w:space="0" w:color="auto"/>
            </w:tcBorders>
            <w:vAlign w:val="center"/>
          </w:tcPr>
          <w:p w14:paraId="7AEF8F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366C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ОГОРОЖА</w:t>
            </w:r>
          </w:p>
        </w:tc>
        <w:tc>
          <w:tcPr>
            <w:tcW w:w="1418" w:type="dxa"/>
            <w:gridSpan w:val="2"/>
            <w:tcBorders>
              <w:top w:val="nil"/>
              <w:left w:val="single" w:sz="4" w:space="0" w:color="auto"/>
              <w:bottom w:val="nil"/>
              <w:right w:val="single" w:sz="4" w:space="0" w:color="auto"/>
            </w:tcBorders>
            <w:vAlign w:val="center"/>
          </w:tcPr>
          <w:p w14:paraId="29FDF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FEAAF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962C8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051B4277"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headerReference w:type="default" r:id="rId65"/>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658961BC"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1D187B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E50C2C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5B4C84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18A4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50A1AD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25326F" w14:textId="77777777" w:rsidTr="0083520A">
        <w:trPr>
          <w:jc w:val="center"/>
        </w:trPr>
        <w:tc>
          <w:tcPr>
            <w:tcW w:w="567" w:type="dxa"/>
            <w:tcBorders>
              <w:top w:val="nil"/>
              <w:left w:val="single" w:sz="12" w:space="0" w:color="auto"/>
              <w:bottom w:val="nil"/>
              <w:right w:val="single" w:sz="4" w:space="0" w:color="auto"/>
            </w:tcBorders>
          </w:tcPr>
          <w:p w14:paraId="627754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tcBorders>
              <w:top w:val="nil"/>
              <w:left w:val="nil"/>
              <w:bottom w:val="nil"/>
              <w:right w:val="nil"/>
            </w:tcBorders>
          </w:tcPr>
          <w:p w14:paraId="16F2496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Установлення металевої </w:t>
            </w:r>
            <w:proofErr w:type="spellStart"/>
            <w:r w:rsidRPr="00332BA6">
              <w:rPr>
                <w:rFonts w:ascii="Times New Roman" w:hAnsi="Times New Roman" w:cs="Times New Roman"/>
                <w:spacing w:val="-3"/>
                <w:sz w:val="20"/>
                <w:szCs w:val="20"/>
              </w:rPr>
              <w:t>огорожi</w:t>
            </w:r>
            <w:proofErr w:type="spellEnd"/>
            <w:r w:rsidRPr="00332BA6">
              <w:rPr>
                <w:rFonts w:ascii="Times New Roman" w:hAnsi="Times New Roman" w:cs="Times New Roman"/>
                <w:spacing w:val="-3"/>
                <w:sz w:val="20"/>
                <w:szCs w:val="20"/>
              </w:rPr>
              <w:t xml:space="preserve"> з </w:t>
            </w:r>
            <w:proofErr w:type="spellStart"/>
            <w:r w:rsidRPr="00332BA6">
              <w:rPr>
                <w:rFonts w:ascii="Times New Roman" w:hAnsi="Times New Roman" w:cs="Times New Roman"/>
                <w:spacing w:val="-3"/>
                <w:sz w:val="20"/>
                <w:szCs w:val="20"/>
              </w:rPr>
              <w:t>сiтчастих</w:t>
            </w:r>
            <w:proofErr w:type="spellEnd"/>
            <w:r w:rsidRPr="00332BA6">
              <w:rPr>
                <w:rFonts w:ascii="Times New Roman" w:hAnsi="Times New Roman" w:cs="Times New Roman"/>
                <w:spacing w:val="-3"/>
                <w:sz w:val="20"/>
                <w:szCs w:val="20"/>
              </w:rPr>
              <w:t xml:space="preserve"> панелей по</w:t>
            </w:r>
          </w:p>
          <w:p w14:paraId="67F610F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металевих стовпчиках без цоколя, висотою до 2,2 м</w:t>
            </w:r>
          </w:p>
          <w:p w14:paraId="65F692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w:t>
            </w:r>
            <w:proofErr w:type="spellStart"/>
            <w:r w:rsidRPr="00332BA6">
              <w:rPr>
                <w:rFonts w:ascii="Times New Roman" w:hAnsi="Times New Roman" w:cs="Times New Roman"/>
                <w:spacing w:val="-3"/>
                <w:sz w:val="20"/>
                <w:szCs w:val="20"/>
              </w:rPr>
              <w:t>панелi</w:t>
            </w:r>
            <w:proofErr w:type="spellEnd"/>
            <w:r w:rsidRPr="00332BA6">
              <w:rPr>
                <w:rFonts w:ascii="Times New Roman" w:hAnsi="Times New Roman" w:cs="Times New Roman"/>
                <w:spacing w:val="-3"/>
                <w:sz w:val="20"/>
                <w:szCs w:val="20"/>
              </w:rPr>
              <w:t xml:space="preserve"> зi зварною </w:t>
            </w:r>
            <w:proofErr w:type="spellStart"/>
            <w:r w:rsidRPr="00332BA6">
              <w:rPr>
                <w:rFonts w:ascii="Times New Roman" w:hAnsi="Times New Roman" w:cs="Times New Roman"/>
                <w:spacing w:val="-3"/>
                <w:sz w:val="20"/>
                <w:szCs w:val="20"/>
              </w:rPr>
              <w:t>сiткою</w:t>
            </w:r>
            <w:proofErr w:type="spellEnd"/>
            <w:r w:rsidRPr="00332BA6">
              <w:rPr>
                <w:rFonts w:ascii="Times New Roman" w:hAnsi="Times New Roman" w:cs="Times New Roman"/>
                <w:spacing w:val="-3"/>
                <w:sz w:val="20"/>
                <w:szCs w:val="20"/>
              </w:rPr>
              <w:t>)</w:t>
            </w:r>
          </w:p>
        </w:tc>
        <w:tc>
          <w:tcPr>
            <w:tcW w:w="1418" w:type="dxa"/>
            <w:tcBorders>
              <w:top w:val="nil"/>
              <w:left w:val="single" w:sz="4" w:space="0" w:color="auto"/>
              <w:bottom w:val="nil"/>
              <w:right w:val="nil"/>
            </w:tcBorders>
          </w:tcPr>
          <w:p w14:paraId="3F5860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C8972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0022A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8712CBD" w14:textId="77777777" w:rsidTr="0083520A">
        <w:trPr>
          <w:jc w:val="center"/>
        </w:trPr>
        <w:tc>
          <w:tcPr>
            <w:tcW w:w="567" w:type="dxa"/>
            <w:tcBorders>
              <w:top w:val="nil"/>
              <w:left w:val="single" w:sz="12" w:space="0" w:color="auto"/>
              <w:bottom w:val="nil"/>
              <w:right w:val="single" w:sz="4" w:space="0" w:color="auto"/>
            </w:tcBorders>
          </w:tcPr>
          <w:p w14:paraId="240CC6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18</w:t>
            </w:r>
          </w:p>
        </w:tc>
        <w:tc>
          <w:tcPr>
            <w:tcW w:w="5387" w:type="dxa"/>
            <w:tcBorders>
              <w:top w:val="nil"/>
              <w:left w:val="nil"/>
              <w:bottom w:val="nil"/>
              <w:right w:val="nil"/>
            </w:tcBorders>
          </w:tcPr>
          <w:p w14:paraId="192940E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Секції огорожі 2,5х2,2м</w:t>
            </w:r>
          </w:p>
        </w:tc>
        <w:tc>
          <w:tcPr>
            <w:tcW w:w="1418" w:type="dxa"/>
            <w:tcBorders>
              <w:top w:val="nil"/>
              <w:left w:val="single" w:sz="4" w:space="0" w:color="auto"/>
              <w:bottom w:val="nil"/>
              <w:right w:val="nil"/>
            </w:tcBorders>
          </w:tcPr>
          <w:p w14:paraId="5EAC7E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A8527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015441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900BBA" w14:textId="77777777" w:rsidTr="0083520A">
        <w:trPr>
          <w:jc w:val="center"/>
        </w:trPr>
        <w:tc>
          <w:tcPr>
            <w:tcW w:w="567" w:type="dxa"/>
            <w:tcBorders>
              <w:top w:val="nil"/>
              <w:left w:val="single" w:sz="12" w:space="0" w:color="auto"/>
              <w:bottom w:val="nil"/>
              <w:right w:val="single" w:sz="4" w:space="0" w:color="auto"/>
            </w:tcBorders>
          </w:tcPr>
          <w:p w14:paraId="48CDFE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19</w:t>
            </w:r>
          </w:p>
        </w:tc>
        <w:tc>
          <w:tcPr>
            <w:tcW w:w="5387" w:type="dxa"/>
            <w:tcBorders>
              <w:top w:val="nil"/>
              <w:left w:val="nil"/>
              <w:bottom w:val="nil"/>
              <w:right w:val="nil"/>
            </w:tcBorders>
          </w:tcPr>
          <w:p w14:paraId="21B37BB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60х40х3мм L=3м</w:t>
            </w:r>
          </w:p>
        </w:tc>
        <w:tc>
          <w:tcPr>
            <w:tcW w:w="1418" w:type="dxa"/>
            <w:tcBorders>
              <w:top w:val="nil"/>
              <w:left w:val="single" w:sz="4" w:space="0" w:color="auto"/>
              <w:bottom w:val="nil"/>
              <w:right w:val="nil"/>
            </w:tcBorders>
          </w:tcPr>
          <w:p w14:paraId="7D9DB0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5877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1418" w:type="dxa"/>
            <w:tcBorders>
              <w:top w:val="nil"/>
              <w:left w:val="single" w:sz="4" w:space="0" w:color="auto"/>
              <w:bottom w:val="nil"/>
              <w:right w:val="single" w:sz="12" w:space="0" w:color="auto"/>
            </w:tcBorders>
          </w:tcPr>
          <w:p w14:paraId="585F92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8F271BD" w14:textId="77777777" w:rsidTr="0083520A">
        <w:trPr>
          <w:jc w:val="center"/>
        </w:trPr>
        <w:tc>
          <w:tcPr>
            <w:tcW w:w="567" w:type="dxa"/>
            <w:tcBorders>
              <w:top w:val="nil"/>
              <w:left w:val="single" w:sz="12" w:space="0" w:color="auto"/>
              <w:bottom w:val="nil"/>
              <w:right w:val="single" w:sz="4" w:space="0" w:color="auto"/>
            </w:tcBorders>
          </w:tcPr>
          <w:p w14:paraId="621EDA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5387" w:type="dxa"/>
            <w:tcBorders>
              <w:top w:val="nil"/>
              <w:left w:val="nil"/>
              <w:bottom w:val="nil"/>
              <w:right w:val="nil"/>
            </w:tcBorders>
          </w:tcPr>
          <w:p w14:paraId="54AE6B1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Стовпчики металеві 80х80х3мм L=3м</w:t>
            </w:r>
          </w:p>
        </w:tc>
        <w:tc>
          <w:tcPr>
            <w:tcW w:w="1418" w:type="dxa"/>
            <w:tcBorders>
              <w:top w:val="nil"/>
              <w:left w:val="single" w:sz="4" w:space="0" w:color="auto"/>
              <w:bottom w:val="nil"/>
              <w:right w:val="nil"/>
            </w:tcBorders>
          </w:tcPr>
          <w:p w14:paraId="424FA6A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4BA19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72790C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55A83F" w14:textId="77777777" w:rsidTr="0083520A">
        <w:trPr>
          <w:jc w:val="center"/>
        </w:trPr>
        <w:tc>
          <w:tcPr>
            <w:tcW w:w="567" w:type="dxa"/>
            <w:tcBorders>
              <w:top w:val="nil"/>
              <w:left w:val="single" w:sz="12" w:space="0" w:color="auto"/>
              <w:bottom w:val="nil"/>
              <w:right w:val="single" w:sz="4" w:space="0" w:color="auto"/>
            </w:tcBorders>
          </w:tcPr>
          <w:p w14:paraId="78022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21</w:t>
            </w:r>
          </w:p>
        </w:tc>
        <w:tc>
          <w:tcPr>
            <w:tcW w:w="5387" w:type="dxa"/>
            <w:tcBorders>
              <w:top w:val="nil"/>
              <w:left w:val="nil"/>
              <w:bottom w:val="nil"/>
              <w:right w:val="nil"/>
            </w:tcBorders>
          </w:tcPr>
          <w:p w14:paraId="04AA601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w:t>
            </w:r>
            <w:proofErr w:type="spellStart"/>
            <w:r w:rsidRPr="00332BA6">
              <w:rPr>
                <w:rFonts w:ascii="Times New Roman" w:hAnsi="Times New Roman" w:cs="Times New Roman"/>
                <w:spacing w:val="-3"/>
                <w:sz w:val="20"/>
                <w:szCs w:val="20"/>
              </w:rPr>
              <w:t>ворiт</w:t>
            </w:r>
            <w:proofErr w:type="spellEnd"/>
            <w:r w:rsidRPr="00332BA6">
              <w:rPr>
                <w:rFonts w:ascii="Times New Roman" w:hAnsi="Times New Roman" w:cs="Times New Roman"/>
                <w:spacing w:val="-3"/>
                <w:sz w:val="20"/>
                <w:szCs w:val="20"/>
              </w:rPr>
              <w:t xml:space="preserve"> двостулкових з установленням</w:t>
            </w:r>
          </w:p>
          <w:p w14:paraId="1735DED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металевих </w:t>
            </w:r>
            <w:proofErr w:type="spellStart"/>
            <w:r w:rsidRPr="00332BA6">
              <w:rPr>
                <w:rFonts w:ascii="Times New Roman" w:hAnsi="Times New Roman" w:cs="Times New Roman"/>
                <w:spacing w:val="-3"/>
                <w:sz w:val="20"/>
                <w:szCs w:val="20"/>
              </w:rPr>
              <w:t>стовпiв</w:t>
            </w:r>
            <w:proofErr w:type="spellEnd"/>
            <w:r w:rsidRPr="00332BA6">
              <w:rPr>
                <w:rFonts w:ascii="Times New Roman" w:hAnsi="Times New Roman" w:cs="Times New Roman"/>
                <w:spacing w:val="-3"/>
                <w:sz w:val="20"/>
                <w:szCs w:val="20"/>
              </w:rPr>
              <w:t xml:space="preserve"> (ворота </w:t>
            </w:r>
            <w:proofErr w:type="spellStart"/>
            <w:r w:rsidRPr="00332BA6">
              <w:rPr>
                <w:rFonts w:ascii="Times New Roman" w:hAnsi="Times New Roman" w:cs="Times New Roman"/>
                <w:spacing w:val="-3"/>
                <w:sz w:val="20"/>
                <w:szCs w:val="20"/>
              </w:rPr>
              <w:t>металевi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сiтчастi</w:t>
            </w:r>
            <w:proofErr w:type="spellEnd"/>
            <w:r w:rsidRPr="00332BA6">
              <w:rPr>
                <w:rFonts w:ascii="Times New Roman" w:hAnsi="Times New Roman" w:cs="Times New Roman"/>
                <w:spacing w:val="-3"/>
                <w:sz w:val="20"/>
                <w:szCs w:val="20"/>
              </w:rPr>
              <w:t xml:space="preserve"> висотою 2,0</w:t>
            </w:r>
          </w:p>
          <w:p w14:paraId="08B217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nil"/>
            </w:tcBorders>
          </w:tcPr>
          <w:p w14:paraId="333D45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09F0B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09B213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5ECC866" w14:textId="77777777" w:rsidTr="0083520A">
        <w:trPr>
          <w:jc w:val="center"/>
        </w:trPr>
        <w:tc>
          <w:tcPr>
            <w:tcW w:w="567" w:type="dxa"/>
            <w:tcBorders>
              <w:top w:val="nil"/>
              <w:left w:val="single" w:sz="12" w:space="0" w:color="auto"/>
              <w:bottom w:val="nil"/>
              <w:right w:val="single" w:sz="4" w:space="0" w:color="auto"/>
            </w:tcBorders>
          </w:tcPr>
          <w:p w14:paraId="232469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22</w:t>
            </w:r>
          </w:p>
        </w:tc>
        <w:tc>
          <w:tcPr>
            <w:tcW w:w="5387" w:type="dxa"/>
            <w:tcBorders>
              <w:top w:val="nil"/>
              <w:left w:val="nil"/>
              <w:bottom w:val="nil"/>
              <w:right w:val="nil"/>
            </w:tcBorders>
          </w:tcPr>
          <w:p w14:paraId="46EA9FA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Ворота 4,0х2,0</w:t>
            </w:r>
          </w:p>
        </w:tc>
        <w:tc>
          <w:tcPr>
            <w:tcW w:w="1418" w:type="dxa"/>
            <w:tcBorders>
              <w:top w:val="nil"/>
              <w:left w:val="single" w:sz="4" w:space="0" w:color="auto"/>
              <w:bottom w:val="nil"/>
              <w:right w:val="nil"/>
            </w:tcBorders>
          </w:tcPr>
          <w:p w14:paraId="31FB8A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9EE0F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5CDEA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3EE414" w14:textId="77777777" w:rsidTr="0083520A">
        <w:trPr>
          <w:jc w:val="center"/>
        </w:trPr>
        <w:tc>
          <w:tcPr>
            <w:tcW w:w="567" w:type="dxa"/>
            <w:tcBorders>
              <w:top w:val="nil"/>
              <w:left w:val="single" w:sz="12" w:space="0" w:color="auto"/>
              <w:bottom w:val="nil"/>
              <w:right w:val="single" w:sz="4" w:space="0" w:color="auto"/>
            </w:tcBorders>
          </w:tcPr>
          <w:p w14:paraId="47D0E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23</w:t>
            </w:r>
          </w:p>
        </w:tc>
        <w:tc>
          <w:tcPr>
            <w:tcW w:w="5387" w:type="dxa"/>
            <w:tcBorders>
              <w:top w:val="nil"/>
              <w:left w:val="nil"/>
              <w:bottom w:val="nil"/>
              <w:right w:val="nil"/>
            </w:tcBorders>
          </w:tcPr>
          <w:p w14:paraId="345733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Улаштування </w:t>
            </w:r>
            <w:proofErr w:type="spellStart"/>
            <w:r w:rsidRPr="00332BA6">
              <w:rPr>
                <w:rFonts w:ascii="Times New Roman" w:hAnsi="Times New Roman" w:cs="Times New Roman"/>
                <w:spacing w:val="-3"/>
                <w:sz w:val="20"/>
                <w:szCs w:val="20"/>
              </w:rPr>
              <w:t>хвiрток</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хвiртки</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металевi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сiтчастi</w:t>
            </w:r>
            <w:proofErr w:type="spellEnd"/>
            <w:r w:rsidRPr="00332BA6">
              <w:rPr>
                <w:rFonts w:ascii="Times New Roman" w:hAnsi="Times New Roman" w:cs="Times New Roman"/>
                <w:spacing w:val="-3"/>
                <w:sz w:val="20"/>
                <w:szCs w:val="20"/>
              </w:rPr>
              <w:t xml:space="preserve"> висотою</w:t>
            </w:r>
          </w:p>
          <w:p w14:paraId="104F2B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 м)</w:t>
            </w:r>
          </w:p>
        </w:tc>
        <w:tc>
          <w:tcPr>
            <w:tcW w:w="1418" w:type="dxa"/>
            <w:tcBorders>
              <w:top w:val="nil"/>
              <w:left w:val="single" w:sz="4" w:space="0" w:color="auto"/>
              <w:bottom w:val="nil"/>
              <w:right w:val="nil"/>
            </w:tcBorders>
          </w:tcPr>
          <w:p w14:paraId="4847B8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26FFB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D1895F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7AD9E2" w14:textId="77777777" w:rsidTr="0083520A">
        <w:trPr>
          <w:jc w:val="center"/>
        </w:trPr>
        <w:tc>
          <w:tcPr>
            <w:tcW w:w="567" w:type="dxa"/>
            <w:tcBorders>
              <w:top w:val="nil"/>
              <w:left w:val="single" w:sz="12" w:space="0" w:color="auto"/>
              <w:bottom w:val="nil"/>
              <w:right w:val="single" w:sz="4" w:space="0" w:color="auto"/>
            </w:tcBorders>
          </w:tcPr>
          <w:p w14:paraId="2EC0A3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5387" w:type="dxa"/>
            <w:tcBorders>
              <w:top w:val="nil"/>
              <w:left w:val="nil"/>
              <w:bottom w:val="nil"/>
              <w:right w:val="nil"/>
            </w:tcBorders>
          </w:tcPr>
          <w:p w14:paraId="2F50A6E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Хвіртка 1,0х2,0</w:t>
            </w:r>
          </w:p>
        </w:tc>
        <w:tc>
          <w:tcPr>
            <w:tcW w:w="1418" w:type="dxa"/>
            <w:tcBorders>
              <w:top w:val="nil"/>
              <w:left w:val="single" w:sz="4" w:space="0" w:color="auto"/>
              <w:bottom w:val="nil"/>
              <w:right w:val="nil"/>
            </w:tcBorders>
          </w:tcPr>
          <w:p w14:paraId="441FDD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592EB6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05CA6E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3611F7" w14:textId="77777777" w:rsidTr="0083520A">
        <w:trPr>
          <w:jc w:val="center"/>
        </w:trPr>
        <w:tc>
          <w:tcPr>
            <w:tcW w:w="567" w:type="dxa"/>
            <w:tcBorders>
              <w:top w:val="nil"/>
              <w:left w:val="single" w:sz="12" w:space="0" w:color="auto"/>
              <w:bottom w:val="nil"/>
              <w:right w:val="single" w:sz="4" w:space="0" w:color="auto"/>
            </w:tcBorders>
          </w:tcPr>
          <w:p w14:paraId="2D058C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5387" w:type="dxa"/>
            <w:tcBorders>
              <w:top w:val="nil"/>
              <w:left w:val="nil"/>
              <w:bottom w:val="nil"/>
              <w:right w:val="nil"/>
            </w:tcBorders>
          </w:tcPr>
          <w:p w14:paraId="48E2EC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КНС, маса устаткування 2,5 т</w:t>
            </w:r>
          </w:p>
        </w:tc>
        <w:tc>
          <w:tcPr>
            <w:tcW w:w="1418" w:type="dxa"/>
            <w:tcBorders>
              <w:top w:val="nil"/>
              <w:left w:val="single" w:sz="4" w:space="0" w:color="auto"/>
              <w:bottom w:val="nil"/>
              <w:right w:val="nil"/>
            </w:tcBorders>
          </w:tcPr>
          <w:p w14:paraId="44936A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5972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089C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3B6E954" w14:textId="77777777" w:rsidTr="0083520A">
        <w:trPr>
          <w:jc w:val="center"/>
        </w:trPr>
        <w:tc>
          <w:tcPr>
            <w:tcW w:w="567" w:type="dxa"/>
            <w:tcBorders>
              <w:top w:val="nil"/>
              <w:left w:val="single" w:sz="12" w:space="0" w:color="auto"/>
              <w:bottom w:val="nil"/>
              <w:right w:val="single" w:sz="4" w:space="0" w:color="auto"/>
            </w:tcBorders>
          </w:tcPr>
          <w:p w14:paraId="055B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5387" w:type="dxa"/>
            <w:tcBorders>
              <w:top w:val="nil"/>
              <w:left w:val="nil"/>
              <w:bottom w:val="nil"/>
              <w:right w:val="nil"/>
            </w:tcBorders>
          </w:tcPr>
          <w:p w14:paraId="2FD607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Реле  NІV 105/S для сигналу </w:t>
            </w:r>
          </w:p>
        </w:tc>
        <w:tc>
          <w:tcPr>
            <w:tcW w:w="1418" w:type="dxa"/>
            <w:tcBorders>
              <w:top w:val="nil"/>
              <w:left w:val="single" w:sz="4" w:space="0" w:color="auto"/>
              <w:bottom w:val="nil"/>
              <w:right w:val="nil"/>
            </w:tcBorders>
          </w:tcPr>
          <w:p w14:paraId="40F8AB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EE40E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DFCBB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EE81173" w14:textId="77777777" w:rsidTr="0083520A">
        <w:trPr>
          <w:jc w:val="center"/>
        </w:trPr>
        <w:tc>
          <w:tcPr>
            <w:tcW w:w="567" w:type="dxa"/>
            <w:tcBorders>
              <w:top w:val="nil"/>
              <w:left w:val="single" w:sz="12" w:space="0" w:color="auto"/>
              <w:bottom w:val="nil"/>
              <w:right w:val="single" w:sz="4" w:space="0" w:color="auto"/>
            </w:tcBorders>
            <w:vAlign w:val="center"/>
          </w:tcPr>
          <w:p w14:paraId="2B220D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460C3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Вентиляція</w:t>
            </w:r>
            <w:proofErr w:type="spellEnd"/>
          </w:p>
        </w:tc>
        <w:tc>
          <w:tcPr>
            <w:tcW w:w="1418" w:type="dxa"/>
            <w:tcBorders>
              <w:top w:val="nil"/>
              <w:left w:val="single" w:sz="4" w:space="0" w:color="auto"/>
              <w:bottom w:val="nil"/>
              <w:right w:val="single" w:sz="4" w:space="0" w:color="auto"/>
            </w:tcBorders>
            <w:vAlign w:val="center"/>
          </w:tcPr>
          <w:p w14:paraId="1F456A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50998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C23A7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9F09EC8" w14:textId="77777777" w:rsidTr="0083520A">
        <w:trPr>
          <w:jc w:val="center"/>
        </w:trPr>
        <w:tc>
          <w:tcPr>
            <w:tcW w:w="567" w:type="dxa"/>
            <w:tcBorders>
              <w:top w:val="nil"/>
              <w:left w:val="single" w:sz="12" w:space="0" w:color="auto"/>
              <w:bottom w:val="nil"/>
              <w:right w:val="single" w:sz="4" w:space="0" w:color="auto"/>
            </w:tcBorders>
          </w:tcPr>
          <w:p w14:paraId="47F23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27</w:t>
            </w:r>
          </w:p>
        </w:tc>
        <w:tc>
          <w:tcPr>
            <w:tcW w:w="5387" w:type="dxa"/>
            <w:tcBorders>
              <w:top w:val="nil"/>
              <w:left w:val="nil"/>
              <w:bottom w:val="nil"/>
              <w:right w:val="nil"/>
            </w:tcBorders>
          </w:tcPr>
          <w:p w14:paraId="3326624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Прокладання трубопроводів з ПВХ труб зовнішнім</w:t>
            </w:r>
          </w:p>
          <w:p w14:paraId="629422B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110 мм</w:t>
            </w:r>
          </w:p>
        </w:tc>
        <w:tc>
          <w:tcPr>
            <w:tcW w:w="1418" w:type="dxa"/>
            <w:tcBorders>
              <w:top w:val="nil"/>
              <w:left w:val="single" w:sz="4" w:space="0" w:color="auto"/>
              <w:bottom w:val="nil"/>
              <w:right w:val="nil"/>
            </w:tcBorders>
          </w:tcPr>
          <w:p w14:paraId="6803BA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20E88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32971AE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CDF183" w14:textId="77777777" w:rsidTr="0083520A">
        <w:trPr>
          <w:jc w:val="center"/>
        </w:trPr>
        <w:tc>
          <w:tcPr>
            <w:tcW w:w="567" w:type="dxa"/>
            <w:tcBorders>
              <w:top w:val="nil"/>
              <w:left w:val="single" w:sz="12" w:space="0" w:color="auto"/>
              <w:bottom w:val="nil"/>
              <w:right w:val="single" w:sz="4" w:space="0" w:color="auto"/>
            </w:tcBorders>
          </w:tcPr>
          <w:p w14:paraId="4F085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28</w:t>
            </w:r>
          </w:p>
        </w:tc>
        <w:tc>
          <w:tcPr>
            <w:tcW w:w="5387" w:type="dxa"/>
            <w:tcBorders>
              <w:top w:val="nil"/>
              <w:left w:val="nil"/>
              <w:bottom w:val="nil"/>
              <w:right w:val="nil"/>
            </w:tcBorders>
          </w:tcPr>
          <w:p w14:paraId="0D0CA80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110х3,2 мм</w:t>
            </w:r>
          </w:p>
        </w:tc>
        <w:tc>
          <w:tcPr>
            <w:tcW w:w="1418" w:type="dxa"/>
            <w:tcBorders>
              <w:top w:val="nil"/>
              <w:left w:val="single" w:sz="4" w:space="0" w:color="auto"/>
              <w:bottom w:val="nil"/>
              <w:right w:val="nil"/>
            </w:tcBorders>
          </w:tcPr>
          <w:p w14:paraId="399746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7B6FBF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09154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5A547F" w14:textId="77777777" w:rsidTr="0083520A">
        <w:trPr>
          <w:jc w:val="center"/>
        </w:trPr>
        <w:tc>
          <w:tcPr>
            <w:tcW w:w="567" w:type="dxa"/>
            <w:tcBorders>
              <w:top w:val="nil"/>
              <w:left w:val="single" w:sz="12" w:space="0" w:color="auto"/>
              <w:bottom w:val="nil"/>
              <w:right w:val="single" w:sz="4" w:space="0" w:color="auto"/>
            </w:tcBorders>
          </w:tcPr>
          <w:p w14:paraId="6AB6EE4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29</w:t>
            </w:r>
          </w:p>
        </w:tc>
        <w:tc>
          <w:tcPr>
            <w:tcW w:w="5387" w:type="dxa"/>
            <w:tcBorders>
              <w:top w:val="nil"/>
              <w:left w:val="nil"/>
              <w:bottom w:val="nil"/>
              <w:right w:val="nil"/>
            </w:tcBorders>
          </w:tcPr>
          <w:p w14:paraId="06E002C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5AD705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5F6FE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FA0D6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E13C2B" w14:textId="77777777" w:rsidTr="0083520A">
        <w:trPr>
          <w:jc w:val="center"/>
        </w:trPr>
        <w:tc>
          <w:tcPr>
            <w:tcW w:w="567" w:type="dxa"/>
            <w:tcBorders>
              <w:top w:val="nil"/>
              <w:left w:val="single" w:sz="12" w:space="0" w:color="auto"/>
              <w:bottom w:val="nil"/>
              <w:right w:val="single" w:sz="4" w:space="0" w:color="auto"/>
            </w:tcBorders>
          </w:tcPr>
          <w:p w14:paraId="0C6845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5387" w:type="dxa"/>
            <w:tcBorders>
              <w:top w:val="nil"/>
              <w:left w:val="nil"/>
              <w:bottom w:val="nil"/>
              <w:right w:val="nil"/>
            </w:tcBorders>
          </w:tcPr>
          <w:p w14:paraId="1731F2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Ковпак вентиляційний із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110 мм</w:t>
            </w:r>
          </w:p>
        </w:tc>
        <w:tc>
          <w:tcPr>
            <w:tcW w:w="1418" w:type="dxa"/>
            <w:tcBorders>
              <w:top w:val="nil"/>
              <w:left w:val="single" w:sz="4" w:space="0" w:color="auto"/>
              <w:bottom w:val="nil"/>
              <w:right w:val="nil"/>
            </w:tcBorders>
          </w:tcPr>
          <w:p w14:paraId="722304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5F5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7A6AA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DF23B3" w14:textId="77777777" w:rsidTr="0083520A">
        <w:trPr>
          <w:jc w:val="center"/>
        </w:trPr>
        <w:tc>
          <w:tcPr>
            <w:tcW w:w="567" w:type="dxa"/>
            <w:tcBorders>
              <w:top w:val="nil"/>
              <w:left w:val="single" w:sz="12" w:space="0" w:color="auto"/>
              <w:bottom w:val="nil"/>
              <w:right w:val="single" w:sz="4" w:space="0" w:color="auto"/>
            </w:tcBorders>
          </w:tcPr>
          <w:p w14:paraId="2ECE2D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5387" w:type="dxa"/>
            <w:tcBorders>
              <w:top w:val="nil"/>
              <w:left w:val="nil"/>
              <w:bottom w:val="nil"/>
              <w:right w:val="nil"/>
            </w:tcBorders>
          </w:tcPr>
          <w:p w14:paraId="36BF75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Прокладання трубопроводів вентиляції з </w:t>
            </w:r>
            <w:proofErr w:type="spellStart"/>
            <w:r w:rsidRPr="00332BA6">
              <w:rPr>
                <w:rFonts w:ascii="Times New Roman" w:hAnsi="Times New Roman" w:cs="Times New Roman"/>
                <w:spacing w:val="-3"/>
                <w:sz w:val="20"/>
                <w:szCs w:val="20"/>
              </w:rPr>
              <w:t>ПВХтруб</w:t>
            </w:r>
            <w:proofErr w:type="spellEnd"/>
          </w:p>
          <w:p w14:paraId="69FB39C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зовнішнім діаметром 160 мм</w:t>
            </w:r>
          </w:p>
        </w:tc>
        <w:tc>
          <w:tcPr>
            <w:tcW w:w="1418" w:type="dxa"/>
            <w:tcBorders>
              <w:top w:val="nil"/>
              <w:left w:val="single" w:sz="4" w:space="0" w:color="auto"/>
              <w:bottom w:val="nil"/>
              <w:right w:val="nil"/>
            </w:tcBorders>
          </w:tcPr>
          <w:p w14:paraId="65E5A7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64CF4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1410EB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F78DEA2" w14:textId="77777777" w:rsidTr="0083520A">
        <w:trPr>
          <w:jc w:val="center"/>
        </w:trPr>
        <w:tc>
          <w:tcPr>
            <w:tcW w:w="567" w:type="dxa"/>
            <w:tcBorders>
              <w:top w:val="nil"/>
              <w:left w:val="single" w:sz="12" w:space="0" w:color="auto"/>
              <w:bottom w:val="nil"/>
              <w:right w:val="single" w:sz="4" w:space="0" w:color="auto"/>
            </w:tcBorders>
          </w:tcPr>
          <w:p w14:paraId="46698F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32</w:t>
            </w:r>
          </w:p>
        </w:tc>
        <w:tc>
          <w:tcPr>
            <w:tcW w:w="5387" w:type="dxa"/>
            <w:tcBorders>
              <w:top w:val="nil"/>
              <w:left w:val="nil"/>
              <w:bottom w:val="nil"/>
              <w:right w:val="nil"/>
            </w:tcBorders>
          </w:tcPr>
          <w:p w14:paraId="5AAC42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Труби зовнішньої каналізації ПВХ діаметром 160х4 мм</w:t>
            </w:r>
          </w:p>
        </w:tc>
        <w:tc>
          <w:tcPr>
            <w:tcW w:w="1418" w:type="dxa"/>
            <w:tcBorders>
              <w:top w:val="nil"/>
              <w:left w:val="single" w:sz="4" w:space="0" w:color="auto"/>
              <w:bottom w:val="nil"/>
              <w:right w:val="nil"/>
            </w:tcBorders>
          </w:tcPr>
          <w:p w14:paraId="1D7BA4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B67B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2,5</w:t>
            </w:r>
          </w:p>
        </w:tc>
        <w:tc>
          <w:tcPr>
            <w:tcW w:w="1418" w:type="dxa"/>
            <w:tcBorders>
              <w:top w:val="nil"/>
              <w:left w:val="single" w:sz="4" w:space="0" w:color="auto"/>
              <w:bottom w:val="nil"/>
              <w:right w:val="single" w:sz="12" w:space="0" w:color="auto"/>
            </w:tcBorders>
          </w:tcPr>
          <w:p w14:paraId="46016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6E7175" w14:textId="77777777" w:rsidTr="0083520A">
        <w:trPr>
          <w:jc w:val="center"/>
        </w:trPr>
        <w:tc>
          <w:tcPr>
            <w:tcW w:w="567" w:type="dxa"/>
            <w:tcBorders>
              <w:top w:val="nil"/>
              <w:left w:val="single" w:sz="12" w:space="0" w:color="auto"/>
              <w:bottom w:val="nil"/>
              <w:right w:val="single" w:sz="4" w:space="0" w:color="auto"/>
            </w:tcBorders>
          </w:tcPr>
          <w:p w14:paraId="1B01C56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33</w:t>
            </w:r>
          </w:p>
        </w:tc>
        <w:tc>
          <w:tcPr>
            <w:tcW w:w="5387" w:type="dxa"/>
            <w:tcBorders>
              <w:top w:val="nil"/>
              <w:left w:val="nil"/>
              <w:bottom w:val="nil"/>
              <w:right w:val="nil"/>
            </w:tcBorders>
          </w:tcPr>
          <w:p w14:paraId="2DFF682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Муфта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 мм</w:t>
            </w:r>
          </w:p>
        </w:tc>
        <w:tc>
          <w:tcPr>
            <w:tcW w:w="1418" w:type="dxa"/>
            <w:tcBorders>
              <w:top w:val="nil"/>
              <w:left w:val="single" w:sz="4" w:space="0" w:color="auto"/>
              <w:bottom w:val="nil"/>
              <w:right w:val="nil"/>
            </w:tcBorders>
          </w:tcPr>
          <w:p w14:paraId="3A4C32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84211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39AA6E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6BF78A" w14:textId="77777777" w:rsidTr="0083520A">
        <w:trPr>
          <w:jc w:val="center"/>
        </w:trPr>
        <w:tc>
          <w:tcPr>
            <w:tcW w:w="567" w:type="dxa"/>
            <w:tcBorders>
              <w:top w:val="nil"/>
              <w:left w:val="single" w:sz="12" w:space="0" w:color="auto"/>
              <w:bottom w:val="nil"/>
              <w:right w:val="single" w:sz="4" w:space="0" w:color="auto"/>
            </w:tcBorders>
          </w:tcPr>
          <w:p w14:paraId="5A037C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34</w:t>
            </w:r>
          </w:p>
        </w:tc>
        <w:tc>
          <w:tcPr>
            <w:tcW w:w="5387" w:type="dxa"/>
            <w:tcBorders>
              <w:top w:val="nil"/>
              <w:left w:val="nil"/>
              <w:bottom w:val="nil"/>
              <w:right w:val="nil"/>
            </w:tcBorders>
          </w:tcPr>
          <w:p w14:paraId="52DB9D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Ковпак вентиляційний із ПВХ </w:t>
            </w:r>
            <w:proofErr w:type="spellStart"/>
            <w:r w:rsidRPr="00332BA6">
              <w:rPr>
                <w:rFonts w:ascii="Times New Roman" w:hAnsi="Times New Roman" w:cs="Times New Roman"/>
                <w:spacing w:val="-3"/>
                <w:sz w:val="20"/>
                <w:szCs w:val="20"/>
              </w:rPr>
              <w:t>діам</w:t>
            </w:r>
            <w:proofErr w:type="spellEnd"/>
            <w:r w:rsidRPr="00332BA6">
              <w:rPr>
                <w:rFonts w:ascii="Times New Roman" w:hAnsi="Times New Roman" w:cs="Times New Roman"/>
                <w:spacing w:val="-3"/>
                <w:sz w:val="20"/>
                <w:szCs w:val="20"/>
              </w:rPr>
              <w:t>. 160 мм</w:t>
            </w:r>
          </w:p>
        </w:tc>
        <w:tc>
          <w:tcPr>
            <w:tcW w:w="1418" w:type="dxa"/>
            <w:tcBorders>
              <w:top w:val="nil"/>
              <w:left w:val="single" w:sz="4" w:space="0" w:color="auto"/>
              <w:bottom w:val="nil"/>
              <w:right w:val="nil"/>
            </w:tcBorders>
          </w:tcPr>
          <w:p w14:paraId="4E2BCF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1B7DD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05A6E35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D9AC04" w14:textId="77777777" w:rsidTr="0083520A">
        <w:trPr>
          <w:jc w:val="center"/>
        </w:trPr>
        <w:tc>
          <w:tcPr>
            <w:tcW w:w="567" w:type="dxa"/>
            <w:tcBorders>
              <w:top w:val="nil"/>
              <w:left w:val="single" w:sz="12" w:space="0" w:color="auto"/>
              <w:bottom w:val="nil"/>
              <w:right w:val="single" w:sz="4" w:space="0" w:color="auto"/>
            </w:tcBorders>
          </w:tcPr>
          <w:p w14:paraId="3F045AC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35</w:t>
            </w:r>
          </w:p>
        </w:tc>
        <w:tc>
          <w:tcPr>
            <w:tcW w:w="5387" w:type="dxa"/>
            <w:tcBorders>
              <w:top w:val="nil"/>
              <w:left w:val="nil"/>
              <w:bottom w:val="nil"/>
              <w:right w:val="nil"/>
            </w:tcBorders>
          </w:tcPr>
          <w:p w14:paraId="251BD7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Вентилятор МАІCO ECA  15/2 Е</w:t>
            </w:r>
          </w:p>
        </w:tc>
        <w:tc>
          <w:tcPr>
            <w:tcW w:w="1418" w:type="dxa"/>
            <w:tcBorders>
              <w:top w:val="nil"/>
              <w:left w:val="single" w:sz="4" w:space="0" w:color="auto"/>
              <w:bottom w:val="nil"/>
              <w:right w:val="nil"/>
            </w:tcBorders>
          </w:tcPr>
          <w:p w14:paraId="38167F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21E2B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6849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2254B1" w14:textId="77777777" w:rsidTr="0083520A">
        <w:trPr>
          <w:jc w:val="center"/>
        </w:trPr>
        <w:tc>
          <w:tcPr>
            <w:tcW w:w="567" w:type="dxa"/>
            <w:tcBorders>
              <w:top w:val="nil"/>
              <w:left w:val="single" w:sz="12" w:space="0" w:color="auto"/>
              <w:bottom w:val="nil"/>
              <w:right w:val="single" w:sz="4" w:space="0" w:color="auto"/>
            </w:tcBorders>
            <w:vAlign w:val="center"/>
          </w:tcPr>
          <w:p w14:paraId="62A8E5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47852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РОПОДІЛЬЧІ</w:t>
            </w:r>
          </w:p>
        </w:tc>
        <w:tc>
          <w:tcPr>
            <w:tcW w:w="1418" w:type="dxa"/>
            <w:tcBorders>
              <w:top w:val="nil"/>
              <w:left w:val="single" w:sz="4" w:space="0" w:color="auto"/>
              <w:bottom w:val="nil"/>
              <w:right w:val="single" w:sz="4" w:space="0" w:color="auto"/>
            </w:tcBorders>
            <w:vAlign w:val="center"/>
          </w:tcPr>
          <w:p w14:paraId="170F9E1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D3075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18A2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B77EDA0" w14:textId="77777777" w:rsidTr="0083520A">
        <w:trPr>
          <w:jc w:val="center"/>
        </w:trPr>
        <w:tc>
          <w:tcPr>
            <w:tcW w:w="567" w:type="dxa"/>
            <w:tcBorders>
              <w:top w:val="nil"/>
              <w:left w:val="single" w:sz="12" w:space="0" w:color="auto"/>
              <w:bottom w:val="nil"/>
              <w:right w:val="single" w:sz="4" w:space="0" w:color="auto"/>
            </w:tcBorders>
          </w:tcPr>
          <w:p w14:paraId="2B1802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36</w:t>
            </w:r>
          </w:p>
        </w:tc>
        <w:tc>
          <w:tcPr>
            <w:tcW w:w="5387" w:type="dxa"/>
            <w:tcBorders>
              <w:top w:val="nil"/>
              <w:left w:val="nil"/>
              <w:bottom w:val="nil"/>
              <w:right w:val="nil"/>
            </w:tcBorders>
          </w:tcPr>
          <w:p w14:paraId="531E76A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щита розподільного</w:t>
            </w:r>
          </w:p>
        </w:tc>
        <w:tc>
          <w:tcPr>
            <w:tcW w:w="1418" w:type="dxa"/>
            <w:tcBorders>
              <w:top w:val="nil"/>
              <w:left w:val="single" w:sz="4" w:space="0" w:color="auto"/>
              <w:bottom w:val="nil"/>
              <w:right w:val="nil"/>
            </w:tcBorders>
          </w:tcPr>
          <w:p w14:paraId="52B9F31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2AF120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15315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B6EFB6A" w14:textId="77777777" w:rsidTr="0083520A">
        <w:trPr>
          <w:jc w:val="center"/>
        </w:trPr>
        <w:tc>
          <w:tcPr>
            <w:tcW w:w="567" w:type="dxa"/>
            <w:tcBorders>
              <w:top w:val="nil"/>
              <w:left w:val="single" w:sz="12" w:space="0" w:color="auto"/>
              <w:bottom w:val="nil"/>
              <w:right w:val="single" w:sz="4" w:space="0" w:color="auto"/>
            </w:tcBorders>
            <w:vAlign w:val="center"/>
          </w:tcPr>
          <w:p w14:paraId="42E40E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FA38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ОПОРИ КІНЦЕВІ</w:t>
            </w:r>
          </w:p>
        </w:tc>
        <w:tc>
          <w:tcPr>
            <w:tcW w:w="1418" w:type="dxa"/>
            <w:tcBorders>
              <w:top w:val="nil"/>
              <w:left w:val="single" w:sz="4" w:space="0" w:color="auto"/>
              <w:bottom w:val="nil"/>
              <w:right w:val="single" w:sz="4" w:space="0" w:color="auto"/>
            </w:tcBorders>
            <w:vAlign w:val="center"/>
          </w:tcPr>
          <w:p w14:paraId="37515F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7CCFD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E3327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A04CF6" w14:textId="77777777" w:rsidTr="0083520A">
        <w:trPr>
          <w:jc w:val="center"/>
        </w:trPr>
        <w:tc>
          <w:tcPr>
            <w:tcW w:w="567" w:type="dxa"/>
            <w:tcBorders>
              <w:top w:val="nil"/>
              <w:left w:val="single" w:sz="12" w:space="0" w:color="auto"/>
              <w:bottom w:val="nil"/>
              <w:right w:val="single" w:sz="4" w:space="0" w:color="auto"/>
            </w:tcBorders>
          </w:tcPr>
          <w:p w14:paraId="5BAFE07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37</w:t>
            </w:r>
          </w:p>
        </w:tc>
        <w:tc>
          <w:tcPr>
            <w:tcW w:w="5387" w:type="dxa"/>
            <w:tcBorders>
              <w:top w:val="nil"/>
              <w:left w:val="nil"/>
              <w:bottom w:val="nil"/>
              <w:right w:val="nil"/>
            </w:tcBorders>
          </w:tcPr>
          <w:p w14:paraId="0543B9C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Кінцева опора К1</w:t>
            </w:r>
          </w:p>
        </w:tc>
        <w:tc>
          <w:tcPr>
            <w:tcW w:w="1418" w:type="dxa"/>
            <w:tcBorders>
              <w:top w:val="nil"/>
              <w:left w:val="single" w:sz="4" w:space="0" w:color="auto"/>
              <w:bottom w:val="nil"/>
              <w:right w:val="nil"/>
            </w:tcBorders>
          </w:tcPr>
          <w:p w14:paraId="123A10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89BEE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12A44D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F9127E" w14:textId="77777777" w:rsidTr="0083520A">
        <w:trPr>
          <w:jc w:val="center"/>
        </w:trPr>
        <w:tc>
          <w:tcPr>
            <w:tcW w:w="567" w:type="dxa"/>
            <w:tcBorders>
              <w:top w:val="nil"/>
              <w:left w:val="single" w:sz="12" w:space="0" w:color="auto"/>
              <w:bottom w:val="nil"/>
              <w:right w:val="single" w:sz="4" w:space="0" w:color="auto"/>
            </w:tcBorders>
          </w:tcPr>
          <w:p w14:paraId="09B57D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38</w:t>
            </w:r>
          </w:p>
        </w:tc>
        <w:tc>
          <w:tcPr>
            <w:tcW w:w="5387" w:type="dxa"/>
            <w:tcBorders>
              <w:top w:val="nil"/>
              <w:left w:val="nil"/>
              <w:bottom w:val="nil"/>
              <w:right w:val="nil"/>
            </w:tcBorders>
          </w:tcPr>
          <w:p w14:paraId="12A0E0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Установлення </w:t>
            </w:r>
            <w:proofErr w:type="spellStart"/>
            <w:r w:rsidRPr="00332BA6">
              <w:rPr>
                <w:rFonts w:ascii="Times New Roman" w:hAnsi="Times New Roman" w:cs="Times New Roman"/>
                <w:spacing w:val="-3"/>
                <w:sz w:val="20"/>
                <w:szCs w:val="20"/>
              </w:rPr>
              <w:t>одностоякових</w:t>
            </w:r>
            <w:proofErr w:type="spellEnd"/>
            <w:r w:rsidRPr="00332BA6">
              <w:rPr>
                <w:rFonts w:ascii="Times New Roman" w:hAnsi="Times New Roman" w:cs="Times New Roman"/>
                <w:spacing w:val="-3"/>
                <w:sz w:val="20"/>
                <w:szCs w:val="20"/>
              </w:rPr>
              <w:t xml:space="preserve"> опор для ВЛ 0,38 кВ і 6-10</w:t>
            </w:r>
          </w:p>
          <w:p w14:paraId="40DD007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w:t>
            </w: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металевими надставками/ кінцева опора К</w:t>
            </w:r>
          </w:p>
        </w:tc>
        <w:tc>
          <w:tcPr>
            <w:tcW w:w="1418" w:type="dxa"/>
            <w:tcBorders>
              <w:top w:val="nil"/>
              <w:left w:val="single" w:sz="4" w:space="0" w:color="auto"/>
              <w:bottom w:val="nil"/>
              <w:right w:val="nil"/>
            </w:tcBorders>
          </w:tcPr>
          <w:p w14:paraId="796800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опоpа</w:t>
            </w:r>
            <w:proofErr w:type="spellEnd"/>
          </w:p>
        </w:tc>
        <w:tc>
          <w:tcPr>
            <w:tcW w:w="1418" w:type="dxa"/>
            <w:tcBorders>
              <w:top w:val="nil"/>
              <w:left w:val="single" w:sz="4" w:space="0" w:color="auto"/>
              <w:bottom w:val="nil"/>
              <w:right w:val="single" w:sz="4" w:space="0" w:color="auto"/>
            </w:tcBorders>
          </w:tcPr>
          <w:p w14:paraId="25E00B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F13AD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CCADA8" w14:textId="77777777" w:rsidTr="0083520A">
        <w:trPr>
          <w:jc w:val="center"/>
        </w:trPr>
        <w:tc>
          <w:tcPr>
            <w:tcW w:w="567" w:type="dxa"/>
            <w:tcBorders>
              <w:top w:val="nil"/>
              <w:left w:val="single" w:sz="12" w:space="0" w:color="auto"/>
              <w:bottom w:val="nil"/>
              <w:right w:val="single" w:sz="4" w:space="0" w:color="auto"/>
            </w:tcBorders>
          </w:tcPr>
          <w:p w14:paraId="7E474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39</w:t>
            </w:r>
          </w:p>
        </w:tc>
        <w:tc>
          <w:tcPr>
            <w:tcW w:w="5387" w:type="dxa"/>
            <w:tcBorders>
              <w:top w:val="nil"/>
              <w:left w:val="nil"/>
              <w:bottom w:val="nil"/>
              <w:right w:val="nil"/>
            </w:tcBorders>
          </w:tcPr>
          <w:p w14:paraId="0EC22FA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КС1 3.407.1-136.5-14</w:t>
            </w:r>
          </w:p>
        </w:tc>
        <w:tc>
          <w:tcPr>
            <w:tcW w:w="1418" w:type="dxa"/>
            <w:tcBorders>
              <w:top w:val="nil"/>
              <w:left w:val="single" w:sz="4" w:space="0" w:color="auto"/>
              <w:bottom w:val="nil"/>
              <w:right w:val="nil"/>
            </w:tcBorders>
          </w:tcPr>
          <w:p w14:paraId="4AAB17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0A4D65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EBF9B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AF29D72" w14:textId="77777777" w:rsidTr="0083520A">
        <w:trPr>
          <w:jc w:val="center"/>
        </w:trPr>
        <w:tc>
          <w:tcPr>
            <w:tcW w:w="567" w:type="dxa"/>
            <w:tcBorders>
              <w:top w:val="nil"/>
              <w:left w:val="single" w:sz="12" w:space="0" w:color="auto"/>
              <w:bottom w:val="nil"/>
              <w:right w:val="single" w:sz="4" w:space="0" w:color="auto"/>
            </w:tcBorders>
          </w:tcPr>
          <w:p w14:paraId="122EDD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5387" w:type="dxa"/>
            <w:tcBorders>
              <w:top w:val="nil"/>
              <w:left w:val="nil"/>
              <w:bottom w:val="nil"/>
              <w:right w:val="nil"/>
            </w:tcBorders>
          </w:tcPr>
          <w:p w14:paraId="2AF343D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Хомут Х15 3.407.1-136.22.02</w:t>
            </w:r>
          </w:p>
        </w:tc>
        <w:tc>
          <w:tcPr>
            <w:tcW w:w="1418" w:type="dxa"/>
            <w:tcBorders>
              <w:top w:val="nil"/>
              <w:left w:val="single" w:sz="4" w:space="0" w:color="auto"/>
              <w:bottom w:val="nil"/>
              <w:right w:val="nil"/>
            </w:tcBorders>
          </w:tcPr>
          <w:p w14:paraId="517DB9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40CC7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3F0E0F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3F674A" w14:textId="77777777" w:rsidTr="0083520A">
        <w:trPr>
          <w:jc w:val="center"/>
        </w:trPr>
        <w:tc>
          <w:tcPr>
            <w:tcW w:w="567" w:type="dxa"/>
            <w:tcBorders>
              <w:top w:val="nil"/>
              <w:left w:val="single" w:sz="12" w:space="0" w:color="auto"/>
              <w:bottom w:val="nil"/>
              <w:right w:val="single" w:sz="4" w:space="0" w:color="auto"/>
            </w:tcBorders>
          </w:tcPr>
          <w:p w14:paraId="288F10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41</w:t>
            </w:r>
          </w:p>
        </w:tc>
        <w:tc>
          <w:tcPr>
            <w:tcW w:w="5387" w:type="dxa"/>
            <w:tcBorders>
              <w:top w:val="nil"/>
              <w:left w:val="nil"/>
              <w:bottom w:val="nil"/>
              <w:right w:val="nil"/>
            </w:tcBorders>
          </w:tcPr>
          <w:p w14:paraId="1368BE2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світильників з люмінесцентними або</w:t>
            </w:r>
          </w:p>
          <w:p w14:paraId="3453FE2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ртутними лампами /при </w:t>
            </w:r>
            <w:proofErr w:type="spellStart"/>
            <w:r w:rsidRPr="00332BA6">
              <w:rPr>
                <w:rFonts w:ascii="Times New Roman" w:hAnsi="Times New Roman" w:cs="Times New Roman"/>
                <w:spacing w:val="-3"/>
                <w:sz w:val="20"/>
                <w:szCs w:val="20"/>
              </w:rPr>
              <w:t>виконаннi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в </w:t>
            </w:r>
            <w:proofErr w:type="spellStart"/>
            <w:r w:rsidRPr="00332BA6">
              <w:rPr>
                <w:rFonts w:ascii="Times New Roman" w:hAnsi="Times New Roman" w:cs="Times New Roman"/>
                <w:spacing w:val="-3"/>
                <w:sz w:val="20"/>
                <w:szCs w:val="20"/>
              </w:rPr>
              <w:t>охороннiй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зонi</w:t>
            </w:r>
            <w:proofErr w:type="spellEnd"/>
          </w:p>
          <w:p w14:paraId="15497D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дiючих</w:t>
            </w:r>
            <w:proofErr w:type="spellEnd"/>
            <w:r w:rsidRPr="00332BA6">
              <w:rPr>
                <w:rFonts w:ascii="Times New Roman" w:hAnsi="Times New Roman" w:cs="Times New Roman"/>
                <w:spacing w:val="-3"/>
                <w:sz w:val="20"/>
                <w:szCs w:val="20"/>
              </w:rPr>
              <w:t xml:space="preserve"> ВЛ/</w:t>
            </w:r>
          </w:p>
        </w:tc>
        <w:tc>
          <w:tcPr>
            <w:tcW w:w="1418" w:type="dxa"/>
            <w:tcBorders>
              <w:top w:val="nil"/>
              <w:left w:val="single" w:sz="4" w:space="0" w:color="auto"/>
              <w:bottom w:val="nil"/>
              <w:right w:val="nil"/>
            </w:tcBorders>
          </w:tcPr>
          <w:p w14:paraId="3F5AAA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43CA1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509C7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794500" w14:textId="77777777" w:rsidTr="0083520A">
        <w:trPr>
          <w:jc w:val="center"/>
        </w:trPr>
        <w:tc>
          <w:tcPr>
            <w:tcW w:w="567" w:type="dxa"/>
            <w:tcBorders>
              <w:top w:val="nil"/>
              <w:left w:val="single" w:sz="12" w:space="0" w:color="auto"/>
              <w:bottom w:val="nil"/>
              <w:right w:val="single" w:sz="4" w:space="0" w:color="auto"/>
            </w:tcBorders>
          </w:tcPr>
          <w:p w14:paraId="026A31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42</w:t>
            </w:r>
          </w:p>
        </w:tc>
        <w:tc>
          <w:tcPr>
            <w:tcW w:w="5387" w:type="dxa"/>
            <w:tcBorders>
              <w:top w:val="nil"/>
              <w:left w:val="nil"/>
              <w:bottom w:val="nil"/>
              <w:right w:val="nil"/>
            </w:tcBorders>
          </w:tcPr>
          <w:p w14:paraId="3EECE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Вуличний світильник 100 ВтST-100-04 </w:t>
            </w:r>
            <w:proofErr w:type="spellStart"/>
            <w:r w:rsidRPr="00332BA6">
              <w:rPr>
                <w:rFonts w:ascii="Times New Roman" w:hAnsi="Times New Roman" w:cs="Times New Roman"/>
                <w:spacing w:val="-3"/>
                <w:sz w:val="20"/>
                <w:szCs w:val="20"/>
              </w:rPr>
              <w:t>Евросвет</w:t>
            </w:r>
            <w:proofErr w:type="spellEnd"/>
          </w:p>
        </w:tc>
        <w:tc>
          <w:tcPr>
            <w:tcW w:w="1418" w:type="dxa"/>
            <w:tcBorders>
              <w:top w:val="nil"/>
              <w:left w:val="single" w:sz="4" w:space="0" w:color="auto"/>
              <w:bottom w:val="nil"/>
              <w:right w:val="nil"/>
            </w:tcBorders>
          </w:tcPr>
          <w:p w14:paraId="20DA34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12B20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453E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26D842" w14:textId="77777777" w:rsidTr="0083520A">
        <w:trPr>
          <w:jc w:val="center"/>
        </w:trPr>
        <w:tc>
          <w:tcPr>
            <w:tcW w:w="567" w:type="dxa"/>
            <w:tcBorders>
              <w:top w:val="nil"/>
              <w:left w:val="single" w:sz="12" w:space="0" w:color="auto"/>
              <w:bottom w:val="nil"/>
              <w:right w:val="single" w:sz="4" w:space="0" w:color="auto"/>
            </w:tcBorders>
          </w:tcPr>
          <w:p w14:paraId="4458E39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43</w:t>
            </w:r>
          </w:p>
        </w:tc>
        <w:tc>
          <w:tcPr>
            <w:tcW w:w="5387" w:type="dxa"/>
            <w:tcBorders>
              <w:top w:val="nil"/>
              <w:left w:val="nil"/>
              <w:bottom w:val="nil"/>
              <w:right w:val="nil"/>
            </w:tcBorders>
          </w:tcPr>
          <w:p w14:paraId="211F385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Апарат керування і сигналізації, кількість кінців, що</w:t>
            </w:r>
          </w:p>
          <w:p w14:paraId="45C08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підключаються, до 2</w:t>
            </w:r>
          </w:p>
        </w:tc>
        <w:tc>
          <w:tcPr>
            <w:tcW w:w="1418" w:type="dxa"/>
            <w:tcBorders>
              <w:top w:val="nil"/>
              <w:left w:val="single" w:sz="4" w:space="0" w:color="auto"/>
              <w:bottom w:val="nil"/>
              <w:right w:val="nil"/>
            </w:tcBorders>
          </w:tcPr>
          <w:p w14:paraId="06AC66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ED6EE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3685E8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737D28" w14:textId="77777777" w:rsidTr="0083520A">
        <w:trPr>
          <w:jc w:val="center"/>
        </w:trPr>
        <w:tc>
          <w:tcPr>
            <w:tcW w:w="567" w:type="dxa"/>
            <w:tcBorders>
              <w:top w:val="nil"/>
              <w:left w:val="single" w:sz="12" w:space="0" w:color="auto"/>
              <w:bottom w:val="nil"/>
              <w:right w:val="single" w:sz="4" w:space="0" w:color="auto"/>
            </w:tcBorders>
          </w:tcPr>
          <w:p w14:paraId="4F434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44</w:t>
            </w:r>
          </w:p>
        </w:tc>
        <w:tc>
          <w:tcPr>
            <w:tcW w:w="5387" w:type="dxa"/>
            <w:tcBorders>
              <w:top w:val="nil"/>
              <w:left w:val="nil"/>
              <w:bottom w:val="nil"/>
              <w:right w:val="nil"/>
            </w:tcBorders>
          </w:tcPr>
          <w:p w14:paraId="62A7CB3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Датчик руху настінний SW-01 180° Чорний </w:t>
            </w:r>
            <w:proofErr w:type="spellStart"/>
            <w:r w:rsidRPr="00332BA6">
              <w:rPr>
                <w:rFonts w:ascii="Times New Roman" w:hAnsi="Times New Roman" w:cs="Times New Roman"/>
                <w:spacing w:val="-3"/>
                <w:sz w:val="20"/>
                <w:szCs w:val="20"/>
              </w:rPr>
              <w:t>Евросвет</w:t>
            </w:r>
            <w:proofErr w:type="spellEnd"/>
          </w:p>
        </w:tc>
        <w:tc>
          <w:tcPr>
            <w:tcW w:w="1418" w:type="dxa"/>
            <w:tcBorders>
              <w:top w:val="nil"/>
              <w:left w:val="single" w:sz="4" w:space="0" w:color="auto"/>
              <w:bottom w:val="nil"/>
              <w:right w:val="nil"/>
            </w:tcBorders>
          </w:tcPr>
          <w:p w14:paraId="5A2D2D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238F8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2E9F3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EB9C8" w14:textId="77777777" w:rsidTr="0083520A">
        <w:trPr>
          <w:jc w:val="center"/>
        </w:trPr>
        <w:tc>
          <w:tcPr>
            <w:tcW w:w="567" w:type="dxa"/>
            <w:tcBorders>
              <w:top w:val="nil"/>
              <w:left w:val="single" w:sz="12" w:space="0" w:color="auto"/>
              <w:bottom w:val="nil"/>
              <w:right w:val="single" w:sz="4" w:space="0" w:color="auto"/>
            </w:tcBorders>
          </w:tcPr>
          <w:p w14:paraId="429537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45</w:t>
            </w:r>
          </w:p>
        </w:tc>
        <w:tc>
          <w:tcPr>
            <w:tcW w:w="5387" w:type="dxa"/>
            <w:tcBorders>
              <w:top w:val="nil"/>
              <w:left w:val="nil"/>
              <w:bottom w:val="nil"/>
              <w:right w:val="nil"/>
            </w:tcBorders>
          </w:tcPr>
          <w:p w14:paraId="718F7B7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анкерний РА 450 4(10-50) 374625 MAREL</w:t>
            </w:r>
          </w:p>
        </w:tc>
        <w:tc>
          <w:tcPr>
            <w:tcW w:w="1418" w:type="dxa"/>
            <w:tcBorders>
              <w:top w:val="nil"/>
              <w:left w:val="single" w:sz="4" w:space="0" w:color="auto"/>
              <w:bottom w:val="nil"/>
              <w:right w:val="nil"/>
            </w:tcBorders>
          </w:tcPr>
          <w:p w14:paraId="2880E5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3E740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09B4C5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399F1F4" w14:textId="77777777" w:rsidTr="0083520A">
        <w:trPr>
          <w:jc w:val="center"/>
        </w:trPr>
        <w:tc>
          <w:tcPr>
            <w:tcW w:w="567" w:type="dxa"/>
            <w:tcBorders>
              <w:top w:val="nil"/>
              <w:left w:val="single" w:sz="12" w:space="0" w:color="auto"/>
              <w:bottom w:val="nil"/>
              <w:right w:val="single" w:sz="4" w:space="0" w:color="auto"/>
            </w:tcBorders>
          </w:tcPr>
          <w:p w14:paraId="0AFA17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46</w:t>
            </w:r>
          </w:p>
        </w:tc>
        <w:tc>
          <w:tcPr>
            <w:tcW w:w="5387" w:type="dxa"/>
            <w:tcBorders>
              <w:top w:val="nil"/>
              <w:left w:val="nil"/>
              <w:bottom w:val="nil"/>
              <w:right w:val="nil"/>
            </w:tcBorders>
          </w:tcPr>
          <w:p w14:paraId="37516A3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Затискач </w:t>
            </w:r>
            <w:proofErr w:type="spellStart"/>
            <w:r w:rsidRPr="00332BA6">
              <w:rPr>
                <w:rFonts w:ascii="Times New Roman" w:hAnsi="Times New Roman" w:cs="Times New Roman"/>
                <w:spacing w:val="-3"/>
                <w:sz w:val="20"/>
                <w:szCs w:val="20"/>
              </w:rPr>
              <w:t>плашковий</w:t>
            </w:r>
            <w:proofErr w:type="spellEnd"/>
            <w:r w:rsidRPr="00332BA6">
              <w:rPr>
                <w:rFonts w:ascii="Times New Roman" w:hAnsi="Times New Roman" w:cs="Times New Roman"/>
                <w:spacing w:val="-3"/>
                <w:sz w:val="20"/>
                <w:szCs w:val="20"/>
              </w:rPr>
              <w:t xml:space="preserve"> ПА 1-1</w:t>
            </w:r>
          </w:p>
        </w:tc>
        <w:tc>
          <w:tcPr>
            <w:tcW w:w="1418" w:type="dxa"/>
            <w:tcBorders>
              <w:top w:val="nil"/>
              <w:left w:val="single" w:sz="4" w:space="0" w:color="auto"/>
              <w:bottom w:val="nil"/>
              <w:right w:val="nil"/>
            </w:tcBorders>
          </w:tcPr>
          <w:p w14:paraId="496391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BD946D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97F4C2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9919865" w14:textId="77777777" w:rsidTr="0083520A">
        <w:trPr>
          <w:jc w:val="center"/>
        </w:trPr>
        <w:tc>
          <w:tcPr>
            <w:tcW w:w="567" w:type="dxa"/>
            <w:tcBorders>
              <w:top w:val="nil"/>
              <w:left w:val="single" w:sz="12" w:space="0" w:color="auto"/>
              <w:bottom w:val="nil"/>
              <w:right w:val="single" w:sz="4" w:space="0" w:color="auto"/>
            </w:tcBorders>
          </w:tcPr>
          <w:p w14:paraId="13E3D97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47</w:t>
            </w:r>
          </w:p>
        </w:tc>
        <w:tc>
          <w:tcPr>
            <w:tcW w:w="5387" w:type="dxa"/>
            <w:tcBorders>
              <w:top w:val="nil"/>
              <w:left w:val="nil"/>
              <w:bottom w:val="nil"/>
              <w:right w:val="nil"/>
            </w:tcBorders>
          </w:tcPr>
          <w:p w14:paraId="27194F3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Затискач  </w:t>
            </w:r>
            <w:proofErr w:type="spellStart"/>
            <w:r w:rsidRPr="00332BA6">
              <w:rPr>
                <w:rFonts w:ascii="Times New Roman" w:hAnsi="Times New Roman" w:cs="Times New Roman"/>
                <w:spacing w:val="-3"/>
                <w:sz w:val="20"/>
                <w:szCs w:val="20"/>
              </w:rPr>
              <w:t>відгалужувальний</w:t>
            </w:r>
            <w:proofErr w:type="spellEnd"/>
            <w:r w:rsidRPr="00332BA6">
              <w:rPr>
                <w:rFonts w:ascii="Times New Roman" w:hAnsi="Times New Roman" w:cs="Times New Roman"/>
                <w:spacing w:val="-3"/>
                <w:sz w:val="20"/>
                <w:szCs w:val="20"/>
              </w:rPr>
              <w:t xml:space="preserve"> Р 71</w:t>
            </w:r>
          </w:p>
        </w:tc>
        <w:tc>
          <w:tcPr>
            <w:tcW w:w="1418" w:type="dxa"/>
            <w:tcBorders>
              <w:top w:val="nil"/>
              <w:left w:val="single" w:sz="4" w:space="0" w:color="auto"/>
              <w:bottom w:val="nil"/>
              <w:right w:val="nil"/>
            </w:tcBorders>
          </w:tcPr>
          <w:p w14:paraId="1100CD4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6D087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8F27C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CA4A2C" w14:textId="77777777" w:rsidTr="0083520A">
        <w:trPr>
          <w:jc w:val="center"/>
        </w:trPr>
        <w:tc>
          <w:tcPr>
            <w:tcW w:w="567" w:type="dxa"/>
            <w:tcBorders>
              <w:top w:val="nil"/>
              <w:left w:val="single" w:sz="12" w:space="0" w:color="auto"/>
              <w:bottom w:val="nil"/>
              <w:right w:val="single" w:sz="4" w:space="0" w:color="auto"/>
            </w:tcBorders>
          </w:tcPr>
          <w:p w14:paraId="21902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48</w:t>
            </w:r>
          </w:p>
        </w:tc>
        <w:tc>
          <w:tcPr>
            <w:tcW w:w="5387" w:type="dxa"/>
            <w:tcBorders>
              <w:top w:val="nil"/>
              <w:left w:val="nil"/>
              <w:bottom w:val="nil"/>
              <w:right w:val="nil"/>
            </w:tcBorders>
          </w:tcPr>
          <w:p w14:paraId="31F4915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Обмежувач перенапруги ОПН-440 30ИІLVA 440 B-FLI</w:t>
            </w:r>
          </w:p>
          <w:p w14:paraId="0E783BD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UZO-19-440FL</w:t>
            </w:r>
          </w:p>
        </w:tc>
        <w:tc>
          <w:tcPr>
            <w:tcW w:w="1418" w:type="dxa"/>
            <w:tcBorders>
              <w:top w:val="nil"/>
              <w:left w:val="single" w:sz="4" w:space="0" w:color="auto"/>
              <w:bottom w:val="nil"/>
              <w:right w:val="nil"/>
            </w:tcBorders>
          </w:tcPr>
          <w:p w14:paraId="359CE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FA721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9C968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EB72AA1" w14:textId="77777777" w:rsidTr="0083520A">
        <w:trPr>
          <w:jc w:val="center"/>
        </w:trPr>
        <w:tc>
          <w:tcPr>
            <w:tcW w:w="567" w:type="dxa"/>
            <w:tcBorders>
              <w:top w:val="nil"/>
              <w:left w:val="single" w:sz="12" w:space="0" w:color="auto"/>
              <w:bottom w:val="nil"/>
              <w:right w:val="single" w:sz="4" w:space="0" w:color="auto"/>
            </w:tcBorders>
          </w:tcPr>
          <w:p w14:paraId="218C55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49</w:t>
            </w:r>
          </w:p>
        </w:tc>
        <w:tc>
          <w:tcPr>
            <w:tcW w:w="5387" w:type="dxa"/>
            <w:tcBorders>
              <w:top w:val="nil"/>
              <w:left w:val="nil"/>
              <w:bottom w:val="nil"/>
              <w:right w:val="nil"/>
            </w:tcBorders>
          </w:tcPr>
          <w:p w14:paraId="1FAC550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Монтаж обмежувача </w:t>
            </w:r>
            <w:proofErr w:type="spellStart"/>
            <w:r w:rsidRPr="00332BA6">
              <w:rPr>
                <w:rFonts w:ascii="Times New Roman" w:hAnsi="Times New Roman" w:cs="Times New Roman"/>
                <w:spacing w:val="-3"/>
                <w:sz w:val="20"/>
                <w:szCs w:val="20"/>
              </w:rPr>
              <w:t>перенапруг</w:t>
            </w:r>
            <w:proofErr w:type="spellEnd"/>
          </w:p>
          <w:p w14:paraId="3145969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[при </w:t>
            </w:r>
            <w:proofErr w:type="spellStart"/>
            <w:r w:rsidRPr="00332BA6">
              <w:rPr>
                <w:rFonts w:ascii="Times New Roman" w:hAnsi="Times New Roman" w:cs="Times New Roman"/>
                <w:spacing w:val="-3"/>
                <w:sz w:val="20"/>
                <w:szCs w:val="20"/>
              </w:rPr>
              <w:t>роботi</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висотi</w:t>
            </w:r>
            <w:proofErr w:type="spellEnd"/>
            <w:r w:rsidRPr="00332BA6">
              <w:rPr>
                <w:rFonts w:ascii="Times New Roman" w:hAnsi="Times New Roman" w:cs="Times New Roman"/>
                <w:spacing w:val="-3"/>
                <w:sz w:val="20"/>
                <w:szCs w:val="20"/>
              </w:rPr>
              <w:t xml:space="preserve"> понад 8 до 15 м]</w:t>
            </w:r>
          </w:p>
        </w:tc>
        <w:tc>
          <w:tcPr>
            <w:tcW w:w="1418" w:type="dxa"/>
            <w:tcBorders>
              <w:top w:val="nil"/>
              <w:left w:val="single" w:sz="4" w:space="0" w:color="auto"/>
              <w:bottom w:val="nil"/>
              <w:right w:val="nil"/>
            </w:tcBorders>
          </w:tcPr>
          <w:p w14:paraId="55AE5A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CCDC79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D6F37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2ABB0C" w14:textId="77777777" w:rsidTr="0083520A">
        <w:trPr>
          <w:jc w:val="center"/>
        </w:trPr>
        <w:tc>
          <w:tcPr>
            <w:tcW w:w="567" w:type="dxa"/>
            <w:tcBorders>
              <w:top w:val="nil"/>
              <w:left w:val="single" w:sz="12" w:space="0" w:color="auto"/>
              <w:bottom w:val="nil"/>
              <w:right w:val="single" w:sz="4" w:space="0" w:color="auto"/>
            </w:tcBorders>
          </w:tcPr>
          <w:p w14:paraId="63EB53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5387" w:type="dxa"/>
            <w:tcBorders>
              <w:top w:val="nil"/>
              <w:left w:val="nil"/>
              <w:bottom w:val="nil"/>
              <w:right w:val="nil"/>
            </w:tcBorders>
          </w:tcPr>
          <w:p w14:paraId="55E8AC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Заземленння</w:t>
            </w:r>
            <w:proofErr w:type="spellEnd"/>
          </w:p>
        </w:tc>
        <w:tc>
          <w:tcPr>
            <w:tcW w:w="1418" w:type="dxa"/>
            <w:tcBorders>
              <w:top w:val="nil"/>
              <w:left w:val="single" w:sz="4" w:space="0" w:color="auto"/>
              <w:bottom w:val="nil"/>
              <w:right w:val="nil"/>
            </w:tcBorders>
          </w:tcPr>
          <w:p w14:paraId="5A2DEB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EA737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008A1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5D7AF57" w14:textId="77777777" w:rsidTr="0083520A">
        <w:trPr>
          <w:jc w:val="center"/>
        </w:trPr>
        <w:tc>
          <w:tcPr>
            <w:tcW w:w="567" w:type="dxa"/>
            <w:tcBorders>
              <w:top w:val="nil"/>
              <w:left w:val="single" w:sz="12" w:space="0" w:color="auto"/>
              <w:bottom w:val="nil"/>
              <w:right w:val="single" w:sz="4" w:space="0" w:color="auto"/>
            </w:tcBorders>
          </w:tcPr>
          <w:p w14:paraId="70569B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51</w:t>
            </w:r>
          </w:p>
        </w:tc>
        <w:tc>
          <w:tcPr>
            <w:tcW w:w="5387" w:type="dxa"/>
            <w:tcBorders>
              <w:top w:val="nil"/>
              <w:left w:val="nil"/>
              <w:bottom w:val="nil"/>
              <w:right w:val="nil"/>
            </w:tcBorders>
          </w:tcPr>
          <w:p w14:paraId="45A66BB0"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Установлення одинарних кронштейнів до</w:t>
            </w:r>
          </w:p>
          <w:p w14:paraId="1C7E294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залізобетонних опор</w:t>
            </w:r>
          </w:p>
        </w:tc>
        <w:tc>
          <w:tcPr>
            <w:tcW w:w="1418" w:type="dxa"/>
            <w:tcBorders>
              <w:top w:val="nil"/>
              <w:left w:val="single" w:sz="4" w:space="0" w:color="auto"/>
              <w:bottom w:val="nil"/>
              <w:right w:val="nil"/>
            </w:tcBorders>
          </w:tcPr>
          <w:p w14:paraId="2F01BF8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11CEC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7D991C1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7C414A" w14:textId="77777777" w:rsidTr="0083520A">
        <w:trPr>
          <w:jc w:val="center"/>
        </w:trPr>
        <w:tc>
          <w:tcPr>
            <w:tcW w:w="567" w:type="dxa"/>
            <w:tcBorders>
              <w:top w:val="nil"/>
              <w:left w:val="single" w:sz="12" w:space="0" w:color="auto"/>
              <w:bottom w:val="nil"/>
              <w:right w:val="single" w:sz="4" w:space="0" w:color="auto"/>
            </w:tcBorders>
          </w:tcPr>
          <w:p w14:paraId="6E6E88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52</w:t>
            </w:r>
          </w:p>
        </w:tc>
        <w:tc>
          <w:tcPr>
            <w:tcW w:w="5387" w:type="dxa"/>
            <w:tcBorders>
              <w:top w:val="nil"/>
              <w:left w:val="nil"/>
              <w:bottom w:val="nil"/>
              <w:right w:val="nil"/>
            </w:tcBorders>
          </w:tcPr>
          <w:p w14:paraId="2180259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Кронштейн    CS10.3</w:t>
            </w:r>
          </w:p>
        </w:tc>
        <w:tc>
          <w:tcPr>
            <w:tcW w:w="1418" w:type="dxa"/>
            <w:tcBorders>
              <w:top w:val="nil"/>
              <w:left w:val="single" w:sz="4" w:space="0" w:color="auto"/>
              <w:bottom w:val="nil"/>
              <w:right w:val="nil"/>
            </w:tcBorders>
          </w:tcPr>
          <w:p w14:paraId="4C2F83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5DA57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4ADF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56EEB9" w14:textId="77777777" w:rsidTr="0083520A">
        <w:trPr>
          <w:jc w:val="center"/>
        </w:trPr>
        <w:tc>
          <w:tcPr>
            <w:tcW w:w="567" w:type="dxa"/>
            <w:tcBorders>
              <w:top w:val="nil"/>
              <w:left w:val="single" w:sz="12" w:space="0" w:color="auto"/>
              <w:bottom w:val="nil"/>
              <w:right w:val="single" w:sz="4" w:space="0" w:color="auto"/>
            </w:tcBorders>
          </w:tcPr>
          <w:p w14:paraId="34E179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53</w:t>
            </w:r>
          </w:p>
        </w:tc>
        <w:tc>
          <w:tcPr>
            <w:tcW w:w="5387" w:type="dxa"/>
            <w:tcBorders>
              <w:top w:val="nil"/>
              <w:left w:val="nil"/>
              <w:bottom w:val="nil"/>
              <w:right w:val="nil"/>
            </w:tcBorders>
          </w:tcPr>
          <w:p w14:paraId="48F8E70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FC4E5D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0FB351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6D399D5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EC199AD" w14:textId="77777777" w:rsidTr="0083520A">
        <w:trPr>
          <w:jc w:val="center"/>
        </w:trPr>
        <w:tc>
          <w:tcPr>
            <w:tcW w:w="567" w:type="dxa"/>
            <w:tcBorders>
              <w:top w:val="nil"/>
              <w:left w:val="single" w:sz="12" w:space="0" w:color="auto"/>
              <w:bottom w:val="nil"/>
              <w:right w:val="single" w:sz="4" w:space="0" w:color="auto"/>
            </w:tcBorders>
          </w:tcPr>
          <w:p w14:paraId="601105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54</w:t>
            </w:r>
          </w:p>
        </w:tc>
        <w:tc>
          <w:tcPr>
            <w:tcW w:w="5387" w:type="dxa"/>
            <w:tcBorders>
              <w:top w:val="nil"/>
              <w:left w:val="nil"/>
              <w:bottom w:val="nil"/>
              <w:right w:val="nil"/>
            </w:tcBorders>
          </w:tcPr>
          <w:p w14:paraId="080AE93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25A2A8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C28BF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23823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F4E14A" w14:textId="77777777" w:rsidTr="0083520A">
        <w:trPr>
          <w:jc w:val="center"/>
        </w:trPr>
        <w:tc>
          <w:tcPr>
            <w:tcW w:w="567" w:type="dxa"/>
            <w:tcBorders>
              <w:top w:val="nil"/>
              <w:left w:val="single" w:sz="12" w:space="0" w:color="auto"/>
              <w:bottom w:val="nil"/>
              <w:right w:val="single" w:sz="4" w:space="0" w:color="auto"/>
            </w:tcBorders>
          </w:tcPr>
          <w:p w14:paraId="143182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55</w:t>
            </w:r>
          </w:p>
        </w:tc>
        <w:tc>
          <w:tcPr>
            <w:tcW w:w="5387" w:type="dxa"/>
            <w:tcBorders>
              <w:top w:val="nil"/>
              <w:left w:val="nil"/>
              <w:bottom w:val="nil"/>
              <w:right w:val="nil"/>
            </w:tcBorders>
          </w:tcPr>
          <w:p w14:paraId="4A797CE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Основа для кріплення кабелю BIC 1530 d 15-30 SICAME</w:t>
            </w:r>
          </w:p>
        </w:tc>
        <w:tc>
          <w:tcPr>
            <w:tcW w:w="1418" w:type="dxa"/>
            <w:tcBorders>
              <w:top w:val="nil"/>
              <w:left w:val="single" w:sz="4" w:space="0" w:color="auto"/>
              <w:bottom w:val="nil"/>
              <w:right w:val="nil"/>
            </w:tcBorders>
          </w:tcPr>
          <w:p w14:paraId="31BA18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B501A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5B091E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BC8EF0C" w14:textId="77777777" w:rsidTr="0083520A">
        <w:trPr>
          <w:jc w:val="center"/>
        </w:trPr>
        <w:tc>
          <w:tcPr>
            <w:tcW w:w="567" w:type="dxa"/>
            <w:tcBorders>
              <w:top w:val="nil"/>
              <w:left w:val="single" w:sz="12" w:space="0" w:color="auto"/>
              <w:bottom w:val="nil"/>
              <w:right w:val="single" w:sz="4" w:space="0" w:color="auto"/>
            </w:tcBorders>
          </w:tcPr>
          <w:p w14:paraId="587390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56</w:t>
            </w:r>
          </w:p>
        </w:tc>
        <w:tc>
          <w:tcPr>
            <w:tcW w:w="5387" w:type="dxa"/>
            <w:tcBorders>
              <w:top w:val="nil"/>
              <w:left w:val="nil"/>
              <w:bottom w:val="nil"/>
              <w:right w:val="nil"/>
            </w:tcBorders>
          </w:tcPr>
          <w:p w14:paraId="6472B6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Рукавичка термонасадкова4ПТк-1-70/120 TDM</w:t>
            </w:r>
          </w:p>
        </w:tc>
        <w:tc>
          <w:tcPr>
            <w:tcW w:w="1418" w:type="dxa"/>
            <w:tcBorders>
              <w:top w:val="nil"/>
              <w:left w:val="single" w:sz="4" w:space="0" w:color="auto"/>
              <w:bottom w:val="nil"/>
              <w:right w:val="nil"/>
            </w:tcBorders>
          </w:tcPr>
          <w:p w14:paraId="1FD7F9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7C0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205FF1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47BEAE" w14:textId="77777777" w:rsidTr="0083520A">
        <w:trPr>
          <w:jc w:val="center"/>
        </w:trPr>
        <w:tc>
          <w:tcPr>
            <w:tcW w:w="567" w:type="dxa"/>
            <w:tcBorders>
              <w:top w:val="nil"/>
              <w:left w:val="single" w:sz="12" w:space="0" w:color="auto"/>
              <w:bottom w:val="nil"/>
              <w:right w:val="single" w:sz="4" w:space="0" w:color="auto"/>
            </w:tcBorders>
          </w:tcPr>
          <w:p w14:paraId="068752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57</w:t>
            </w:r>
          </w:p>
        </w:tc>
        <w:tc>
          <w:tcPr>
            <w:tcW w:w="5387" w:type="dxa"/>
            <w:tcBorders>
              <w:top w:val="nil"/>
              <w:left w:val="nil"/>
              <w:bottom w:val="nil"/>
              <w:right w:val="nil"/>
            </w:tcBorders>
          </w:tcPr>
          <w:p w14:paraId="10790DC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Гільза до абонентських відгалужуючих дротів ГИА 35</w:t>
            </w:r>
          </w:p>
          <w:p w14:paraId="0F13573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UZA-22-D35-D35 IEK</w:t>
            </w:r>
          </w:p>
        </w:tc>
        <w:tc>
          <w:tcPr>
            <w:tcW w:w="1418" w:type="dxa"/>
            <w:tcBorders>
              <w:top w:val="nil"/>
              <w:left w:val="single" w:sz="4" w:space="0" w:color="auto"/>
              <w:bottom w:val="nil"/>
              <w:right w:val="nil"/>
            </w:tcBorders>
          </w:tcPr>
          <w:p w14:paraId="740619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9008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13BA04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C6E66A1" w14:textId="77777777" w:rsidTr="0083520A">
        <w:trPr>
          <w:jc w:val="center"/>
        </w:trPr>
        <w:tc>
          <w:tcPr>
            <w:tcW w:w="567" w:type="dxa"/>
            <w:tcBorders>
              <w:top w:val="nil"/>
              <w:left w:val="single" w:sz="12" w:space="0" w:color="auto"/>
              <w:bottom w:val="nil"/>
              <w:right w:val="single" w:sz="4" w:space="0" w:color="auto"/>
            </w:tcBorders>
          </w:tcPr>
          <w:p w14:paraId="756AFC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58</w:t>
            </w:r>
          </w:p>
        </w:tc>
        <w:tc>
          <w:tcPr>
            <w:tcW w:w="5387" w:type="dxa"/>
            <w:tcBorders>
              <w:top w:val="nil"/>
              <w:left w:val="nil"/>
              <w:bottom w:val="nil"/>
              <w:right w:val="nil"/>
            </w:tcBorders>
          </w:tcPr>
          <w:p w14:paraId="2459BB9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Стяжний хомут E778</w:t>
            </w:r>
          </w:p>
        </w:tc>
        <w:tc>
          <w:tcPr>
            <w:tcW w:w="1418" w:type="dxa"/>
            <w:tcBorders>
              <w:top w:val="nil"/>
              <w:left w:val="single" w:sz="4" w:space="0" w:color="auto"/>
              <w:bottom w:val="nil"/>
              <w:right w:val="nil"/>
            </w:tcBorders>
          </w:tcPr>
          <w:p w14:paraId="217F71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13B5B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4D359A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5263E75C"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3655D47D"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DAF8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322B1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3AB52C0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366BCE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76A5B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2D65E104" w14:textId="77777777" w:rsidTr="0083520A">
        <w:trPr>
          <w:jc w:val="center"/>
        </w:trPr>
        <w:tc>
          <w:tcPr>
            <w:tcW w:w="567" w:type="dxa"/>
            <w:tcBorders>
              <w:top w:val="nil"/>
              <w:left w:val="single" w:sz="12" w:space="0" w:color="auto"/>
              <w:bottom w:val="nil"/>
              <w:right w:val="single" w:sz="4" w:space="0" w:color="auto"/>
            </w:tcBorders>
          </w:tcPr>
          <w:p w14:paraId="15C592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59</w:t>
            </w:r>
          </w:p>
        </w:tc>
        <w:tc>
          <w:tcPr>
            <w:tcW w:w="5387" w:type="dxa"/>
            <w:tcBorders>
              <w:top w:val="nil"/>
              <w:left w:val="nil"/>
              <w:bottom w:val="nil"/>
              <w:right w:val="nil"/>
            </w:tcBorders>
          </w:tcPr>
          <w:p w14:paraId="5783EA3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Герметичні ковпачки  CE35, 150</w:t>
            </w:r>
          </w:p>
        </w:tc>
        <w:tc>
          <w:tcPr>
            <w:tcW w:w="1418" w:type="dxa"/>
            <w:tcBorders>
              <w:top w:val="nil"/>
              <w:left w:val="single" w:sz="4" w:space="0" w:color="auto"/>
              <w:bottom w:val="nil"/>
              <w:right w:val="nil"/>
            </w:tcBorders>
          </w:tcPr>
          <w:p w14:paraId="7ABCD4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93176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1418" w:type="dxa"/>
            <w:tcBorders>
              <w:top w:val="nil"/>
              <w:left w:val="single" w:sz="4" w:space="0" w:color="auto"/>
              <w:bottom w:val="nil"/>
              <w:right w:val="single" w:sz="12" w:space="0" w:color="auto"/>
            </w:tcBorders>
          </w:tcPr>
          <w:p w14:paraId="399F3F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2C7962" w14:textId="77777777" w:rsidTr="0083520A">
        <w:trPr>
          <w:jc w:val="center"/>
        </w:trPr>
        <w:tc>
          <w:tcPr>
            <w:tcW w:w="567" w:type="dxa"/>
            <w:tcBorders>
              <w:top w:val="nil"/>
              <w:left w:val="single" w:sz="12" w:space="0" w:color="auto"/>
              <w:bottom w:val="nil"/>
              <w:right w:val="single" w:sz="4" w:space="0" w:color="auto"/>
            </w:tcBorders>
          </w:tcPr>
          <w:p w14:paraId="38761A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60</w:t>
            </w:r>
          </w:p>
        </w:tc>
        <w:tc>
          <w:tcPr>
            <w:tcW w:w="5387" w:type="dxa"/>
            <w:tcBorders>
              <w:top w:val="nil"/>
              <w:left w:val="nil"/>
              <w:bottom w:val="nil"/>
              <w:right w:val="nil"/>
            </w:tcBorders>
          </w:tcPr>
          <w:p w14:paraId="25EBA4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Проволока сталева оцинкована 10 мм </w:t>
            </w:r>
          </w:p>
        </w:tc>
        <w:tc>
          <w:tcPr>
            <w:tcW w:w="1418" w:type="dxa"/>
            <w:tcBorders>
              <w:top w:val="nil"/>
              <w:left w:val="single" w:sz="4" w:space="0" w:color="auto"/>
              <w:bottom w:val="nil"/>
              <w:right w:val="nil"/>
            </w:tcBorders>
          </w:tcPr>
          <w:p w14:paraId="5C05B64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22D8A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2D9E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DE7BADB" w14:textId="77777777" w:rsidTr="0083520A">
        <w:trPr>
          <w:jc w:val="center"/>
        </w:trPr>
        <w:tc>
          <w:tcPr>
            <w:tcW w:w="567" w:type="dxa"/>
            <w:tcBorders>
              <w:top w:val="nil"/>
              <w:left w:val="single" w:sz="12" w:space="0" w:color="auto"/>
              <w:bottom w:val="nil"/>
              <w:right w:val="single" w:sz="4" w:space="0" w:color="auto"/>
            </w:tcBorders>
          </w:tcPr>
          <w:p w14:paraId="1A3983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61</w:t>
            </w:r>
          </w:p>
        </w:tc>
        <w:tc>
          <w:tcPr>
            <w:tcW w:w="5387" w:type="dxa"/>
            <w:tcBorders>
              <w:top w:val="nil"/>
              <w:left w:val="nil"/>
              <w:bottom w:val="nil"/>
              <w:right w:val="nil"/>
            </w:tcBorders>
          </w:tcPr>
          <w:p w14:paraId="2B66BEB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Заземлювач горизонтальний у траншеї з </w:t>
            </w:r>
            <w:proofErr w:type="spellStart"/>
            <w:r w:rsidRPr="00332BA6">
              <w:rPr>
                <w:rFonts w:ascii="Times New Roman" w:hAnsi="Times New Roman" w:cs="Times New Roman"/>
                <w:spacing w:val="-3"/>
                <w:sz w:val="20"/>
                <w:szCs w:val="20"/>
              </w:rPr>
              <w:t>проволки</w:t>
            </w:r>
            <w:proofErr w:type="spellEnd"/>
          </w:p>
          <w:p w14:paraId="1FAEE5D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оцинкованої , діаметр 10 мм</w:t>
            </w:r>
          </w:p>
        </w:tc>
        <w:tc>
          <w:tcPr>
            <w:tcW w:w="1418" w:type="dxa"/>
            <w:tcBorders>
              <w:top w:val="nil"/>
              <w:left w:val="single" w:sz="4" w:space="0" w:color="auto"/>
              <w:bottom w:val="nil"/>
              <w:right w:val="nil"/>
            </w:tcBorders>
          </w:tcPr>
          <w:p w14:paraId="13B3686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64B828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80333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61E6D79" w14:textId="77777777" w:rsidTr="0083520A">
        <w:trPr>
          <w:jc w:val="center"/>
        </w:trPr>
        <w:tc>
          <w:tcPr>
            <w:tcW w:w="567" w:type="dxa"/>
            <w:tcBorders>
              <w:top w:val="nil"/>
              <w:left w:val="single" w:sz="12" w:space="0" w:color="auto"/>
              <w:bottom w:val="nil"/>
              <w:right w:val="single" w:sz="4" w:space="0" w:color="auto"/>
            </w:tcBorders>
          </w:tcPr>
          <w:p w14:paraId="3DF84C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62</w:t>
            </w:r>
          </w:p>
        </w:tc>
        <w:tc>
          <w:tcPr>
            <w:tcW w:w="5387" w:type="dxa"/>
            <w:tcBorders>
              <w:top w:val="nil"/>
              <w:left w:val="nil"/>
              <w:bottom w:val="nil"/>
              <w:right w:val="nil"/>
            </w:tcBorders>
          </w:tcPr>
          <w:p w14:paraId="79AB491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35 кВ перерізом до 70 мм2</w:t>
            </w:r>
          </w:p>
          <w:p w14:paraId="3B206F1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довжині анкерного прогону до 1 км</w:t>
            </w:r>
          </w:p>
        </w:tc>
        <w:tc>
          <w:tcPr>
            <w:tcW w:w="1418" w:type="dxa"/>
            <w:tcBorders>
              <w:top w:val="nil"/>
              <w:left w:val="single" w:sz="4" w:space="0" w:color="auto"/>
              <w:bottom w:val="nil"/>
              <w:right w:val="nil"/>
            </w:tcBorders>
          </w:tcPr>
          <w:p w14:paraId="6651CC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B1EFE7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0,006</w:t>
            </w:r>
          </w:p>
        </w:tc>
        <w:tc>
          <w:tcPr>
            <w:tcW w:w="1418" w:type="dxa"/>
            <w:tcBorders>
              <w:top w:val="nil"/>
              <w:left w:val="single" w:sz="4" w:space="0" w:color="auto"/>
              <w:bottom w:val="nil"/>
              <w:right w:val="single" w:sz="12" w:space="0" w:color="auto"/>
            </w:tcBorders>
          </w:tcPr>
          <w:p w14:paraId="1F16509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A5C7764" w14:textId="77777777" w:rsidTr="0083520A">
        <w:trPr>
          <w:jc w:val="center"/>
        </w:trPr>
        <w:tc>
          <w:tcPr>
            <w:tcW w:w="567" w:type="dxa"/>
            <w:tcBorders>
              <w:top w:val="nil"/>
              <w:left w:val="single" w:sz="12" w:space="0" w:color="auto"/>
              <w:bottom w:val="nil"/>
              <w:right w:val="single" w:sz="4" w:space="0" w:color="auto"/>
            </w:tcBorders>
          </w:tcPr>
          <w:p w14:paraId="485A92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63</w:t>
            </w:r>
          </w:p>
        </w:tc>
        <w:tc>
          <w:tcPr>
            <w:tcW w:w="5387" w:type="dxa"/>
            <w:tcBorders>
              <w:top w:val="nil"/>
              <w:left w:val="nil"/>
              <w:bottom w:val="nil"/>
              <w:right w:val="nil"/>
            </w:tcBorders>
          </w:tcPr>
          <w:p w14:paraId="55BD8B4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А 25</w:t>
            </w:r>
          </w:p>
        </w:tc>
        <w:tc>
          <w:tcPr>
            <w:tcW w:w="1418" w:type="dxa"/>
            <w:tcBorders>
              <w:top w:val="nil"/>
              <w:left w:val="single" w:sz="4" w:space="0" w:color="auto"/>
              <w:bottom w:val="nil"/>
              <w:right w:val="nil"/>
            </w:tcBorders>
          </w:tcPr>
          <w:p w14:paraId="6394D1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F490E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10AF26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DA19A87" w14:textId="77777777" w:rsidTr="0083520A">
        <w:trPr>
          <w:jc w:val="center"/>
        </w:trPr>
        <w:tc>
          <w:tcPr>
            <w:tcW w:w="567" w:type="dxa"/>
            <w:tcBorders>
              <w:top w:val="nil"/>
              <w:left w:val="single" w:sz="12" w:space="0" w:color="auto"/>
              <w:bottom w:val="nil"/>
              <w:right w:val="single" w:sz="4" w:space="0" w:color="auto"/>
            </w:tcBorders>
          </w:tcPr>
          <w:p w14:paraId="385D0B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64</w:t>
            </w:r>
          </w:p>
        </w:tc>
        <w:tc>
          <w:tcPr>
            <w:tcW w:w="5387" w:type="dxa"/>
            <w:tcBorders>
              <w:top w:val="nil"/>
              <w:left w:val="nil"/>
              <w:bottom w:val="nil"/>
              <w:right w:val="nil"/>
            </w:tcBorders>
          </w:tcPr>
          <w:p w14:paraId="64A219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Гофрована труба із </w:t>
            </w:r>
            <w:proofErr w:type="spellStart"/>
            <w:r w:rsidRPr="00332BA6">
              <w:rPr>
                <w:rFonts w:ascii="Times New Roman" w:hAnsi="Times New Roman" w:cs="Times New Roman"/>
                <w:spacing w:val="-3"/>
                <w:sz w:val="20"/>
                <w:szCs w:val="20"/>
              </w:rPr>
              <w:t>поліаміду</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нерозповсюджуюча</w:t>
            </w:r>
            <w:proofErr w:type="spellEnd"/>
          </w:p>
          <w:p w14:paraId="39AE3C2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горінняз</w:t>
            </w:r>
            <w:proofErr w:type="spellEnd"/>
            <w:r w:rsidRPr="00332BA6">
              <w:rPr>
                <w:rFonts w:ascii="Times New Roman" w:hAnsi="Times New Roman" w:cs="Times New Roman"/>
                <w:spacing w:val="-3"/>
                <w:sz w:val="20"/>
                <w:szCs w:val="20"/>
              </w:rPr>
              <w:t xml:space="preserve"> протяжкою </w:t>
            </w:r>
            <w:proofErr w:type="spellStart"/>
            <w:r w:rsidRPr="00332BA6">
              <w:rPr>
                <w:rFonts w:ascii="Times New Roman" w:hAnsi="Times New Roman" w:cs="Times New Roman"/>
                <w:spacing w:val="-3"/>
                <w:sz w:val="20"/>
                <w:szCs w:val="20"/>
              </w:rPr>
              <w:t>Dn</w:t>
            </w:r>
            <w:proofErr w:type="spellEnd"/>
            <w:r w:rsidRPr="00332BA6">
              <w:rPr>
                <w:rFonts w:ascii="Times New Roman" w:hAnsi="Times New Roman" w:cs="Times New Roman"/>
                <w:spacing w:val="-3"/>
                <w:sz w:val="20"/>
                <w:szCs w:val="20"/>
              </w:rPr>
              <w:t xml:space="preserve"> 48</w:t>
            </w:r>
          </w:p>
        </w:tc>
        <w:tc>
          <w:tcPr>
            <w:tcW w:w="1418" w:type="dxa"/>
            <w:tcBorders>
              <w:top w:val="nil"/>
              <w:left w:val="single" w:sz="4" w:space="0" w:color="auto"/>
              <w:bottom w:val="nil"/>
              <w:right w:val="nil"/>
            </w:tcBorders>
          </w:tcPr>
          <w:p w14:paraId="6C478B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0FBD93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76CA65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826DA6" w14:textId="77777777" w:rsidTr="0083520A">
        <w:trPr>
          <w:jc w:val="center"/>
        </w:trPr>
        <w:tc>
          <w:tcPr>
            <w:tcW w:w="567" w:type="dxa"/>
            <w:tcBorders>
              <w:top w:val="nil"/>
              <w:left w:val="single" w:sz="12" w:space="0" w:color="auto"/>
              <w:bottom w:val="nil"/>
              <w:right w:val="single" w:sz="4" w:space="0" w:color="auto"/>
            </w:tcBorders>
          </w:tcPr>
          <w:p w14:paraId="4BB213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65</w:t>
            </w:r>
          </w:p>
        </w:tc>
        <w:tc>
          <w:tcPr>
            <w:tcW w:w="5387" w:type="dxa"/>
            <w:tcBorders>
              <w:top w:val="nil"/>
              <w:left w:val="nil"/>
              <w:bottom w:val="nil"/>
              <w:right w:val="nil"/>
            </w:tcBorders>
          </w:tcPr>
          <w:p w14:paraId="099648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Гофрована труба із </w:t>
            </w:r>
            <w:proofErr w:type="spellStart"/>
            <w:r w:rsidRPr="00332BA6">
              <w:rPr>
                <w:rFonts w:ascii="Times New Roman" w:hAnsi="Times New Roman" w:cs="Times New Roman"/>
                <w:spacing w:val="-3"/>
                <w:sz w:val="20"/>
                <w:szCs w:val="20"/>
              </w:rPr>
              <w:t>поліаміду</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нерозповсюджуюча</w:t>
            </w:r>
            <w:proofErr w:type="spellEnd"/>
          </w:p>
          <w:p w14:paraId="656AA46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горінняз</w:t>
            </w:r>
            <w:proofErr w:type="spellEnd"/>
            <w:r w:rsidRPr="00332BA6">
              <w:rPr>
                <w:rFonts w:ascii="Times New Roman" w:hAnsi="Times New Roman" w:cs="Times New Roman"/>
                <w:spacing w:val="-3"/>
                <w:sz w:val="20"/>
                <w:szCs w:val="20"/>
              </w:rPr>
              <w:t xml:space="preserve"> протяжкою </w:t>
            </w:r>
            <w:proofErr w:type="spellStart"/>
            <w:r w:rsidRPr="00332BA6">
              <w:rPr>
                <w:rFonts w:ascii="Times New Roman" w:hAnsi="Times New Roman" w:cs="Times New Roman"/>
                <w:spacing w:val="-3"/>
                <w:sz w:val="20"/>
                <w:szCs w:val="20"/>
              </w:rPr>
              <w:t>Dn</w:t>
            </w:r>
            <w:proofErr w:type="spellEnd"/>
            <w:r w:rsidRPr="00332BA6">
              <w:rPr>
                <w:rFonts w:ascii="Times New Roman" w:hAnsi="Times New Roman" w:cs="Times New Roman"/>
                <w:spacing w:val="-3"/>
                <w:sz w:val="20"/>
                <w:szCs w:val="20"/>
              </w:rPr>
              <w:t xml:space="preserve"> 48</w:t>
            </w:r>
          </w:p>
        </w:tc>
        <w:tc>
          <w:tcPr>
            <w:tcW w:w="1418" w:type="dxa"/>
            <w:tcBorders>
              <w:top w:val="nil"/>
              <w:left w:val="single" w:sz="4" w:space="0" w:color="auto"/>
              <w:bottom w:val="nil"/>
              <w:right w:val="nil"/>
            </w:tcBorders>
          </w:tcPr>
          <w:p w14:paraId="47314F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9BAD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F592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225F500" w14:textId="77777777" w:rsidTr="0083520A">
        <w:trPr>
          <w:jc w:val="center"/>
        </w:trPr>
        <w:tc>
          <w:tcPr>
            <w:tcW w:w="567" w:type="dxa"/>
            <w:tcBorders>
              <w:top w:val="nil"/>
              <w:left w:val="single" w:sz="12" w:space="0" w:color="auto"/>
              <w:bottom w:val="nil"/>
              <w:right w:val="single" w:sz="4" w:space="0" w:color="auto"/>
            </w:tcBorders>
          </w:tcPr>
          <w:p w14:paraId="38B54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66</w:t>
            </w:r>
          </w:p>
        </w:tc>
        <w:tc>
          <w:tcPr>
            <w:tcW w:w="5387" w:type="dxa"/>
            <w:tcBorders>
              <w:top w:val="nil"/>
              <w:left w:val="nil"/>
              <w:bottom w:val="nil"/>
              <w:right w:val="nil"/>
            </w:tcBorders>
          </w:tcPr>
          <w:p w14:paraId="1CE4FF6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Муфта труба - коробка, IP66/IP68 PAM48M50N</w:t>
            </w:r>
          </w:p>
        </w:tc>
        <w:tc>
          <w:tcPr>
            <w:tcW w:w="1418" w:type="dxa"/>
            <w:tcBorders>
              <w:top w:val="nil"/>
              <w:left w:val="single" w:sz="4" w:space="0" w:color="auto"/>
              <w:bottom w:val="nil"/>
              <w:right w:val="nil"/>
            </w:tcBorders>
          </w:tcPr>
          <w:p w14:paraId="1826DE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645A8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595F90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4C480C1" w14:textId="77777777" w:rsidTr="0083520A">
        <w:trPr>
          <w:jc w:val="center"/>
        </w:trPr>
        <w:tc>
          <w:tcPr>
            <w:tcW w:w="567" w:type="dxa"/>
            <w:tcBorders>
              <w:top w:val="nil"/>
              <w:left w:val="single" w:sz="12" w:space="0" w:color="auto"/>
              <w:bottom w:val="nil"/>
              <w:right w:val="single" w:sz="4" w:space="0" w:color="auto"/>
            </w:tcBorders>
            <w:vAlign w:val="center"/>
          </w:tcPr>
          <w:p w14:paraId="4534D6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70CE3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ОБЛАДНАННЯ ОПОР ПРОМІЖНИХ</w:t>
            </w:r>
          </w:p>
        </w:tc>
        <w:tc>
          <w:tcPr>
            <w:tcW w:w="1418" w:type="dxa"/>
            <w:tcBorders>
              <w:top w:val="nil"/>
              <w:left w:val="single" w:sz="4" w:space="0" w:color="auto"/>
              <w:bottom w:val="nil"/>
              <w:right w:val="single" w:sz="4" w:space="0" w:color="auto"/>
            </w:tcBorders>
            <w:vAlign w:val="center"/>
          </w:tcPr>
          <w:p w14:paraId="6486DF5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5335D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E9427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15912" w14:textId="77777777" w:rsidTr="0083520A">
        <w:trPr>
          <w:jc w:val="center"/>
        </w:trPr>
        <w:tc>
          <w:tcPr>
            <w:tcW w:w="567" w:type="dxa"/>
            <w:tcBorders>
              <w:top w:val="nil"/>
              <w:left w:val="single" w:sz="12" w:space="0" w:color="auto"/>
              <w:bottom w:val="nil"/>
              <w:right w:val="single" w:sz="4" w:space="0" w:color="auto"/>
            </w:tcBorders>
          </w:tcPr>
          <w:p w14:paraId="118C4D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67</w:t>
            </w:r>
          </w:p>
        </w:tc>
        <w:tc>
          <w:tcPr>
            <w:tcW w:w="5387" w:type="dxa"/>
            <w:tcBorders>
              <w:top w:val="nil"/>
              <w:left w:val="nil"/>
              <w:bottom w:val="nil"/>
              <w:right w:val="nil"/>
            </w:tcBorders>
          </w:tcPr>
          <w:p w14:paraId="4E9245B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Проміжна опора П1</w:t>
            </w:r>
          </w:p>
        </w:tc>
        <w:tc>
          <w:tcPr>
            <w:tcW w:w="1418" w:type="dxa"/>
            <w:tcBorders>
              <w:top w:val="nil"/>
              <w:left w:val="single" w:sz="4" w:space="0" w:color="auto"/>
              <w:bottom w:val="nil"/>
              <w:right w:val="nil"/>
            </w:tcBorders>
          </w:tcPr>
          <w:p w14:paraId="5C8A0B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6FA1E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3476EC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6223347" w14:textId="77777777" w:rsidTr="0083520A">
        <w:trPr>
          <w:jc w:val="center"/>
        </w:trPr>
        <w:tc>
          <w:tcPr>
            <w:tcW w:w="567" w:type="dxa"/>
            <w:tcBorders>
              <w:top w:val="nil"/>
              <w:left w:val="single" w:sz="12" w:space="0" w:color="auto"/>
              <w:bottom w:val="nil"/>
              <w:right w:val="single" w:sz="4" w:space="0" w:color="auto"/>
            </w:tcBorders>
          </w:tcPr>
          <w:p w14:paraId="1EA2ED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68</w:t>
            </w:r>
          </w:p>
        </w:tc>
        <w:tc>
          <w:tcPr>
            <w:tcW w:w="5387" w:type="dxa"/>
            <w:tcBorders>
              <w:top w:val="nil"/>
              <w:left w:val="nil"/>
              <w:bottom w:val="nil"/>
              <w:right w:val="nil"/>
            </w:tcBorders>
          </w:tcPr>
          <w:p w14:paraId="6B76235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Установлення </w:t>
            </w:r>
            <w:proofErr w:type="spellStart"/>
            <w:r w:rsidRPr="00332BA6">
              <w:rPr>
                <w:rFonts w:ascii="Times New Roman" w:hAnsi="Times New Roman" w:cs="Times New Roman"/>
                <w:spacing w:val="-3"/>
                <w:sz w:val="20"/>
                <w:szCs w:val="20"/>
              </w:rPr>
              <w:t>одностоякових</w:t>
            </w:r>
            <w:proofErr w:type="spellEnd"/>
            <w:r w:rsidRPr="00332BA6">
              <w:rPr>
                <w:rFonts w:ascii="Times New Roman" w:hAnsi="Times New Roman" w:cs="Times New Roman"/>
                <w:spacing w:val="-3"/>
                <w:sz w:val="20"/>
                <w:szCs w:val="20"/>
              </w:rPr>
              <w:t xml:space="preserve"> опор для ВЛ 0,38 кВ і 6-10</w:t>
            </w:r>
          </w:p>
          <w:p w14:paraId="2E36E3A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кВ /</w:t>
            </w: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металевими надставками/</w:t>
            </w:r>
          </w:p>
        </w:tc>
        <w:tc>
          <w:tcPr>
            <w:tcW w:w="1418" w:type="dxa"/>
            <w:tcBorders>
              <w:top w:val="nil"/>
              <w:left w:val="single" w:sz="4" w:space="0" w:color="auto"/>
              <w:bottom w:val="nil"/>
              <w:right w:val="nil"/>
            </w:tcBorders>
          </w:tcPr>
          <w:p w14:paraId="0AC83A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опоpа</w:t>
            </w:r>
            <w:proofErr w:type="spellEnd"/>
          </w:p>
        </w:tc>
        <w:tc>
          <w:tcPr>
            <w:tcW w:w="1418" w:type="dxa"/>
            <w:tcBorders>
              <w:top w:val="nil"/>
              <w:left w:val="single" w:sz="4" w:space="0" w:color="auto"/>
              <w:bottom w:val="nil"/>
              <w:right w:val="single" w:sz="4" w:space="0" w:color="auto"/>
            </w:tcBorders>
          </w:tcPr>
          <w:p w14:paraId="3E8219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01B65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D89551" w14:textId="77777777" w:rsidTr="0083520A">
        <w:trPr>
          <w:jc w:val="center"/>
        </w:trPr>
        <w:tc>
          <w:tcPr>
            <w:tcW w:w="567" w:type="dxa"/>
            <w:tcBorders>
              <w:top w:val="nil"/>
              <w:left w:val="single" w:sz="12" w:space="0" w:color="auto"/>
              <w:bottom w:val="nil"/>
              <w:right w:val="single" w:sz="4" w:space="0" w:color="auto"/>
            </w:tcBorders>
          </w:tcPr>
          <w:p w14:paraId="791600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69</w:t>
            </w:r>
          </w:p>
        </w:tc>
        <w:tc>
          <w:tcPr>
            <w:tcW w:w="5387" w:type="dxa"/>
            <w:tcBorders>
              <w:top w:val="nil"/>
              <w:left w:val="nil"/>
              <w:bottom w:val="nil"/>
              <w:right w:val="nil"/>
            </w:tcBorders>
          </w:tcPr>
          <w:p w14:paraId="5C101448"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Гак</w:t>
            </w:r>
          </w:p>
          <w:p w14:paraId="6FE6F8C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[при </w:t>
            </w:r>
            <w:proofErr w:type="spellStart"/>
            <w:r w:rsidRPr="00332BA6">
              <w:rPr>
                <w:rFonts w:ascii="Times New Roman" w:hAnsi="Times New Roman" w:cs="Times New Roman"/>
                <w:spacing w:val="-3"/>
                <w:sz w:val="20"/>
                <w:szCs w:val="20"/>
              </w:rPr>
              <w:t>роботi</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висотi</w:t>
            </w:r>
            <w:proofErr w:type="spellEnd"/>
            <w:r w:rsidRPr="00332BA6">
              <w:rPr>
                <w:rFonts w:ascii="Times New Roman" w:hAnsi="Times New Roman" w:cs="Times New Roman"/>
                <w:spacing w:val="-3"/>
                <w:sz w:val="20"/>
                <w:szCs w:val="20"/>
              </w:rPr>
              <w:t xml:space="preserve"> понад 8 до 15 м]</w:t>
            </w:r>
          </w:p>
        </w:tc>
        <w:tc>
          <w:tcPr>
            <w:tcW w:w="1418" w:type="dxa"/>
            <w:tcBorders>
              <w:top w:val="nil"/>
              <w:left w:val="single" w:sz="4" w:space="0" w:color="auto"/>
              <w:bottom w:val="nil"/>
              <w:right w:val="nil"/>
            </w:tcBorders>
          </w:tcPr>
          <w:p w14:paraId="0AE2D6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B459E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8E7E8B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5A646AC" w14:textId="77777777" w:rsidTr="0083520A">
        <w:trPr>
          <w:jc w:val="center"/>
        </w:trPr>
        <w:tc>
          <w:tcPr>
            <w:tcW w:w="567" w:type="dxa"/>
            <w:tcBorders>
              <w:top w:val="nil"/>
              <w:left w:val="single" w:sz="12" w:space="0" w:color="auto"/>
              <w:bottom w:val="nil"/>
              <w:right w:val="single" w:sz="4" w:space="0" w:color="auto"/>
            </w:tcBorders>
          </w:tcPr>
          <w:p w14:paraId="56E52B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5387" w:type="dxa"/>
            <w:tcBorders>
              <w:top w:val="nil"/>
              <w:left w:val="nil"/>
              <w:bottom w:val="nil"/>
              <w:right w:val="nil"/>
            </w:tcBorders>
          </w:tcPr>
          <w:p w14:paraId="30C691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 на круглу опору</w:t>
            </w:r>
          </w:p>
        </w:tc>
        <w:tc>
          <w:tcPr>
            <w:tcW w:w="1418" w:type="dxa"/>
            <w:tcBorders>
              <w:top w:val="nil"/>
              <w:left w:val="single" w:sz="4" w:space="0" w:color="auto"/>
              <w:bottom w:val="nil"/>
              <w:right w:val="nil"/>
            </w:tcBorders>
          </w:tcPr>
          <w:p w14:paraId="4CC604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3AE20E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2A31701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7D62A9" w14:textId="77777777" w:rsidTr="0083520A">
        <w:trPr>
          <w:jc w:val="center"/>
        </w:trPr>
        <w:tc>
          <w:tcPr>
            <w:tcW w:w="567" w:type="dxa"/>
            <w:tcBorders>
              <w:top w:val="nil"/>
              <w:left w:val="single" w:sz="12" w:space="0" w:color="auto"/>
              <w:bottom w:val="nil"/>
              <w:right w:val="single" w:sz="4" w:space="0" w:color="auto"/>
            </w:tcBorders>
          </w:tcPr>
          <w:p w14:paraId="16F21B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71</w:t>
            </w:r>
          </w:p>
        </w:tc>
        <w:tc>
          <w:tcPr>
            <w:tcW w:w="5387" w:type="dxa"/>
            <w:tcBorders>
              <w:top w:val="nil"/>
              <w:left w:val="nil"/>
              <w:bottom w:val="nil"/>
              <w:right w:val="nil"/>
            </w:tcBorders>
          </w:tcPr>
          <w:p w14:paraId="610DA17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Гак КБЛ-1.1 облегшений на опору</w:t>
            </w:r>
          </w:p>
        </w:tc>
        <w:tc>
          <w:tcPr>
            <w:tcW w:w="1418" w:type="dxa"/>
            <w:tcBorders>
              <w:top w:val="nil"/>
              <w:left w:val="single" w:sz="4" w:space="0" w:color="auto"/>
              <w:bottom w:val="nil"/>
              <w:right w:val="nil"/>
            </w:tcBorders>
          </w:tcPr>
          <w:p w14:paraId="62F7A2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1138E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7646F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C42012" w14:textId="77777777" w:rsidTr="0083520A">
        <w:trPr>
          <w:jc w:val="center"/>
        </w:trPr>
        <w:tc>
          <w:tcPr>
            <w:tcW w:w="567" w:type="dxa"/>
            <w:tcBorders>
              <w:top w:val="nil"/>
              <w:left w:val="single" w:sz="12" w:space="0" w:color="auto"/>
              <w:bottom w:val="nil"/>
              <w:right w:val="single" w:sz="4" w:space="0" w:color="auto"/>
            </w:tcBorders>
          </w:tcPr>
          <w:p w14:paraId="573EB9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5387" w:type="dxa"/>
            <w:tcBorders>
              <w:top w:val="nil"/>
              <w:left w:val="nil"/>
              <w:bottom w:val="nil"/>
              <w:right w:val="nil"/>
            </w:tcBorders>
          </w:tcPr>
          <w:p w14:paraId="1C51B2C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Затискач проміжний ЗПС 2х25-4х120/1200/30</w:t>
            </w:r>
          </w:p>
          <w:p w14:paraId="0544838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(SO140.02) IEK</w:t>
            </w:r>
          </w:p>
        </w:tc>
        <w:tc>
          <w:tcPr>
            <w:tcW w:w="1418" w:type="dxa"/>
            <w:tcBorders>
              <w:top w:val="nil"/>
              <w:left w:val="single" w:sz="4" w:space="0" w:color="auto"/>
              <w:bottom w:val="nil"/>
              <w:right w:val="nil"/>
            </w:tcBorders>
          </w:tcPr>
          <w:p w14:paraId="307719A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41FF1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3879552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475E6B5" w14:textId="77777777" w:rsidTr="0083520A">
        <w:trPr>
          <w:jc w:val="center"/>
        </w:trPr>
        <w:tc>
          <w:tcPr>
            <w:tcW w:w="567" w:type="dxa"/>
            <w:tcBorders>
              <w:top w:val="nil"/>
              <w:left w:val="single" w:sz="12" w:space="0" w:color="auto"/>
              <w:bottom w:val="nil"/>
              <w:right w:val="single" w:sz="4" w:space="0" w:color="auto"/>
            </w:tcBorders>
          </w:tcPr>
          <w:p w14:paraId="7C0F0B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73</w:t>
            </w:r>
          </w:p>
        </w:tc>
        <w:tc>
          <w:tcPr>
            <w:tcW w:w="5387" w:type="dxa"/>
            <w:tcBorders>
              <w:top w:val="nil"/>
              <w:left w:val="nil"/>
              <w:bottom w:val="nil"/>
              <w:right w:val="nil"/>
            </w:tcBorders>
          </w:tcPr>
          <w:p w14:paraId="6843EF2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Затискач ЗСП 35-120/25-95(CDR/CN 1S 95UK)</w:t>
            </w:r>
          </w:p>
        </w:tc>
        <w:tc>
          <w:tcPr>
            <w:tcW w:w="1418" w:type="dxa"/>
            <w:tcBorders>
              <w:top w:val="nil"/>
              <w:left w:val="single" w:sz="4" w:space="0" w:color="auto"/>
              <w:bottom w:val="nil"/>
              <w:right w:val="nil"/>
            </w:tcBorders>
          </w:tcPr>
          <w:p w14:paraId="113B13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26E7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032B054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6E3861D" w14:textId="77777777" w:rsidTr="0083520A">
        <w:trPr>
          <w:jc w:val="center"/>
        </w:trPr>
        <w:tc>
          <w:tcPr>
            <w:tcW w:w="567" w:type="dxa"/>
            <w:tcBorders>
              <w:top w:val="nil"/>
              <w:left w:val="single" w:sz="12" w:space="0" w:color="auto"/>
              <w:bottom w:val="nil"/>
              <w:right w:val="single" w:sz="4" w:space="0" w:color="auto"/>
            </w:tcBorders>
          </w:tcPr>
          <w:p w14:paraId="5A2081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74</w:t>
            </w:r>
          </w:p>
        </w:tc>
        <w:tc>
          <w:tcPr>
            <w:tcW w:w="5387" w:type="dxa"/>
            <w:tcBorders>
              <w:top w:val="nil"/>
              <w:left w:val="nil"/>
              <w:bottom w:val="nil"/>
              <w:right w:val="nil"/>
            </w:tcBorders>
          </w:tcPr>
          <w:p w14:paraId="2C2444B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Стальна бандажна стрічка для кріплення гаків F207</w:t>
            </w:r>
          </w:p>
        </w:tc>
        <w:tc>
          <w:tcPr>
            <w:tcW w:w="1418" w:type="dxa"/>
            <w:tcBorders>
              <w:top w:val="nil"/>
              <w:left w:val="single" w:sz="4" w:space="0" w:color="auto"/>
              <w:bottom w:val="nil"/>
              <w:right w:val="nil"/>
            </w:tcBorders>
          </w:tcPr>
          <w:p w14:paraId="066D43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8CFCE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73567F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41CD18" w14:textId="77777777" w:rsidTr="0083520A">
        <w:trPr>
          <w:jc w:val="center"/>
        </w:trPr>
        <w:tc>
          <w:tcPr>
            <w:tcW w:w="567" w:type="dxa"/>
            <w:tcBorders>
              <w:top w:val="nil"/>
              <w:left w:val="single" w:sz="12" w:space="0" w:color="auto"/>
              <w:bottom w:val="nil"/>
              <w:right w:val="single" w:sz="4" w:space="0" w:color="auto"/>
            </w:tcBorders>
          </w:tcPr>
          <w:p w14:paraId="419CF6A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75</w:t>
            </w:r>
          </w:p>
        </w:tc>
        <w:tc>
          <w:tcPr>
            <w:tcW w:w="5387" w:type="dxa"/>
            <w:tcBorders>
              <w:top w:val="nil"/>
              <w:left w:val="nil"/>
              <w:bottom w:val="nil"/>
              <w:right w:val="nil"/>
            </w:tcBorders>
          </w:tcPr>
          <w:p w14:paraId="3DAE4E2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Бугель NB20</w:t>
            </w:r>
          </w:p>
        </w:tc>
        <w:tc>
          <w:tcPr>
            <w:tcW w:w="1418" w:type="dxa"/>
            <w:tcBorders>
              <w:top w:val="nil"/>
              <w:left w:val="single" w:sz="4" w:space="0" w:color="auto"/>
              <w:bottom w:val="nil"/>
              <w:right w:val="nil"/>
            </w:tcBorders>
          </w:tcPr>
          <w:p w14:paraId="62F871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031A9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3C47F9A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98D853" w14:textId="77777777" w:rsidTr="0083520A">
        <w:trPr>
          <w:jc w:val="center"/>
        </w:trPr>
        <w:tc>
          <w:tcPr>
            <w:tcW w:w="567" w:type="dxa"/>
            <w:tcBorders>
              <w:top w:val="nil"/>
              <w:left w:val="single" w:sz="12" w:space="0" w:color="auto"/>
              <w:bottom w:val="nil"/>
              <w:right w:val="single" w:sz="4" w:space="0" w:color="auto"/>
            </w:tcBorders>
            <w:vAlign w:val="center"/>
          </w:tcPr>
          <w:p w14:paraId="6765DF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A3BD3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742B7A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3111C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288B51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15BF27A" w14:textId="77777777" w:rsidTr="0083520A">
        <w:trPr>
          <w:jc w:val="center"/>
        </w:trPr>
        <w:tc>
          <w:tcPr>
            <w:tcW w:w="567" w:type="dxa"/>
            <w:tcBorders>
              <w:top w:val="nil"/>
              <w:left w:val="single" w:sz="12" w:space="0" w:color="auto"/>
              <w:bottom w:val="nil"/>
              <w:right w:val="single" w:sz="4" w:space="0" w:color="auto"/>
            </w:tcBorders>
          </w:tcPr>
          <w:p w14:paraId="6FAFCA3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76</w:t>
            </w:r>
          </w:p>
        </w:tc>
        <w:tc>
          <w:tcPr>
            <w:tcW w:w="5387" w:type="dxa"/>
            <w:tcBorders>
              <w:top w:val="nil"/>
              <w:left w:val="nil"/>
              <w:bottom w:val="nil"/>
              <w:right w:val="nil"/>
            </w:tcBorders>
          </w:tcPr>
          <w:p w14:paraId="45EE47B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Підвішування проводів ВЛ 0,38 кВ на переходах</w:t>
            </w:r>
          </w:p>
          <w:p w14:paraId="61425BA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довжиною до 100 м через автомобільні дороги 2 і 3</w:t>
            </w:r>
          </w:p>
          <w:p w14:paraId="49C2C82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категорії з лініями зв'язку, ВЛ 0,38 кВ /при </w:t>
            </w:r>
            <w:proofErr w:type="spellStart"/>
            <w:r w:rsidRPr="00332BA6">
              <w:rPr>
                <w:rFonts w:ascii="Times New Roman" w:hAnsi="Times New Roman" w:cs="Times New Roman"/>
                <w:spacing w:val="-3"/>
                <w:sz w:val="20"/>
                <w:szCs w:val="20"/>
              </w:rPr>
              <w:t>виконаннi</w:t>
            </w:r>
            <w:proofErr w:type="spellEnd"/>
          </w:p>
          <w:p w14:paraId="508603C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в </w:t>
            </w:r>
            <w:proofErr w:type="spellStart"/>
            <w:r w:rsidRPr="00332BA6">
              <w:rPr>
                <w:rFonts w:ascii="Times New Roman" w:hAnsi="Times New Roman" w:cs="Times New Roman"/>
                <w:spacing w:val="-3"/>
                <w:sz w:val="20"/>
                <w:szCs w:val="20"/>
              </w:rPr>
              <w:t>охороннiй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зонi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дiючих</w:t>
            </w:r>
            <w:proofErr w:type="spellEnd"/>
            <w:r w:rsidRPr="00332BA6">
              <w:rPr>
                <w:rFonts w:ascii="Times New Roman" w:hAnsi="Times New Roman" w:cs="Times New Roman"/>
                <w:spacing w:val="-3"/>
                <w:sz w:val="20"/>
                <w:szCs w:val="20"/>
              </w:rPr>
              <w:t xml:space="preserve"> ВЛ/</w:t>
            </w:r>
          </w:p>
        </w:tc>
        <w:tc>
          <w:tcPr>
            <w:tcW w:w="1418" w:type="dxa"/>
            <w:tcBorders>
              <w:top w:val="nil"/>
              <w:left w:val="single" w:sz="4" w:space="0" w:color="auto"/>
              <w:bottom w:val="nil"/>
              <w:right w:val="nil"/>
            </w:tcBorders>
          </w:tcPr>
          <w:p w14:paraId="404C6B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перехід</w:t>
            </w:r>
          </w:p>
        </w:tc>
        <w:tc>
          <w:tcPr>
            <w:tcW w:w="1418" w:type="dxa"/>
            <w:tcBorders>
              <w:top w:val="nil"/>
              <w:left w:val="single" w:sz="4" w:space="0" w:color="auto"/>
              <w:bottom w:val="nil"/>
              <w:right w:val="single" w:sz="4" w:space="0" w:color="auto"/>
            </w:tcBorders>
          </w:tcPr>
          <w:p w14:paraId="4EBEFEB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103D79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B2493" w14:textId="77777777" w:rsidTr="0083520A">
        <w:trPr>
          <w:jc w:val="center"/>
        </w:trPr>
        <w:tc>
          <w:tcPr>
            <w:tcW w:w="567" w:type="dxa"/>
            <w:tcBorders>
              <w:top w:val="nil"/>
              <w:left w:val="single" w:sz="12" w:space="0" w:color="auto"/>
              <w:bottom w:val="nil"/>
              <w:right w:val="single" w:sz="4" w:space="0" w:color="auto"/>
            </w:tcBorders>
          </w:tcPr>
          <w:p w14:paraId="5F71FA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77</w:t>
            </w:r>
          </w:p>
        </w:tc>
        <w:tc>
          <w:tcPr>
            <w:tcW w:w="5387" w:type="dxa"/>
            <w:tcBorders>
              <w:top w:val="nil"/>
              <w:left w:val="nil"/>
              <w:bottom w:val="nil"/>
              <w:right w:val="nil"/>
            </w:tcBorders>
          </w:tcPr>
          <w:p w14:paraId="32B150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Підвішування проводів на опори вручну /при </w:t>
            </w:r>
            <w:proofErr w:type="spellStart"/>
            <w:r w:rsidRPr="00332BA6">
              <w:rPr>
                <w:rFonts w:ascii="Times New Roman" w:hAnsi="Times New Roman" w:cs="Times New Roman"/>
                <w:spacing w:val="-3"/>
                <w:sz w:val="20"/>
                <w:szCs w:val="20"/>
              </w:rPr>
              <w:t>виконаннi</w:t>
            </w:r>
            <w:proofErr w:type="spellEnd"/>
          </w:p>
          <w:p w14:paraId="5767D15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робiт</w:t>
            </w:r>
            <w:proofErr w:type="spellEnd"/>
            <w:r w:rsidRPr="00332BA6">
              <w:rPr>
                <w:rFonts w:ascii="Times New Roman" w:hAnsi="Times New Roman" w:cs="Times New Roman"/>
                <w:spacing w:val="-3"/>
                <w:sz w:val="20"/>
                <w:szCs w:val="20"/>
              </w:rPr>
              <w:t xml:space="preserve"> в </w:t>
            </w:r>
            <w:proofErr w:type="spellStart"/>
            <w:r w:rsidRPr="00332BA6">
              <w:rPr>
                <w:rFonts w:ascii="Times New Roman" w:hAnsi="Times New Roman" w:cs="Times New Roman"/>
                <w:spacing w:val="-3"/>
                <w:sz w:val="20"/>
                <w:szCs w:val="20"/>
              </w:rPr>
              <w:t>охороннiй</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зонi</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дiючих</w:t>
            </w:r>
            <w:proofErr w:type="spellEnd"/>
            <w:r w:rsidRPr="00332BA6">
              <w:rPr>
                <w:rFonts w:ascii="Times New Roman" w:hAnsi="Times New Roman" w:cs="Times New Roman"/>
                <w:spacing w:val="-3"/>
                <w:sz w:val="20"/>
                <w:szCs w:val="20"/>
              </w:rPr>
              <w:t xml:space="preserve"> ВЛ/</w:t>
            </w:r>
          </w:p>
        </w:tc>
        <w:tc>
          <w:tcPr>
            <w:tcW w:w="1418" w:type="dxa"/>
            <w:tcBorders>
              <w:top w:val="nil"/>
              <w:left w:val="single" w:sz="4" w:space="0" w:color="auto"/>
              <w:bottom w:val="nil"/>
              <w:right w:val="nil"/>
            </w:tcBorders>
          </w:tcPr>
          <w:p w14:paraId="44D6219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км</w:t>
            </w:r>
          </w:p>
        </w:tc>
        <w:tc>
          <w:tcPr>
            <w:tcW w:w="1418" w:type="dxa"/>
            <w:tcBorders>
              <w:top w:val="nil"/>
              <w:left w:val="single" w:sz="4" w:space="0" w:color="auto"/>
              <w:bottom w:val="nil"/>
              <w:right w:val="single" w:sz="4" w:space="0" w:color="auto"/>
            </w:tcBorders>
          </w:tcPr>
          <w:p w14:paraId="65D264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0,15</w:t>
            </w:r>
          </w:p>
        </w:tc>
        <w:tc>
          <w:tcPr>
            <w:tcW w:w="1418" w:type="dxa"/>
            <w:tcBorders>
              <w:top w:val="nil"/>
              <w:left w:val="single" w:sz="4" w:space="0" w:color="auto"/>
              <w:bottom w:val="nil"/>
              <w:right w:val="single" w:sz="12" w:space="0" w:color="auto"/>
            </w:tcBorders>
          </w:tcPr>
          <w:p w14:paraId="5376F3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398ECF" w14:textId="77777777" w:rsidTr="0083520A">
        <w:trPr>
          <w:jc w:val="center"/>
        </w:trPr>
        <w:tc>
          <w:tcPr>
            <w:tcW w:w="567" w:type="dxa"/>
            <w:tcBorders>
              <w:top w:val="nil"/>
              <w:left w:val="single" w:sz="12" w:space="0" w:color="auto"/>
              <w:bottom w:val="nil"/>
              <w:right w:val="single" w:sz="4" w:space="0" w:color="auto"/>
            </w:tcBorders>
          </w:tcPr>
          <w:p w14:paraId="4A66CA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78</w:t>
            </w:r>
          </w:p>
        </w:tc>
        <w:tc>
          <w:tcPr>
            <w:tcW w:w="5387" w:type="dxa"/>
            <w:tcBorders>
              <w:top w:val="nil"/>
              <w:left w:val="nil"/>
              <w:bottom w:val="nil"/>
              <w:right w:val="nil"/>
            </w:tcBorders>
          </w:tcPr>
          <w:p w14:paraId="6474A6E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силовий СІП-5нг 4х35 мм2 СІП-5нг</w:t>
            </w:r>
          </w:p>
        </w:tc>
        <w:tc>
          <w:tcPr>
            <w:tcW w:w="1418" w:type="dxa"/>
            <w:tcBorders>
              <w:top w:val="nil"/>
              <w:left w:val="single" w:sz="4" w:space="0" w:color="auto"/>
              <w:bottom w:val="nil"/>
              <w:right w:val="nil"/>
            </w:tcBorders>
          </w:tcPr>
          <w:p w14:paraId="6A341AE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BF7E2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150</w:t>
            </w:r>
          </w:p>
        </w:tc>
        <w:tc>
          <w:tcPr>
            <w:tcW w:w="1418" w:type="dxa"/>
            <w:tcBorders>
              <w:top w:val="nil"/>
              <w:left w:val="single" w:sz="4" w:space="0" w:color="auto"/>
              <w:bottom w:val="nil"/>
              <w:right w:val="single" w:sz="12" w:space="0" w:color="auto"/>
            </w:tcBorders>
          </w:tcPr>
          <w:p w14:paraId="1FAEEF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DFC4609" w14:textId="77777777" w:rsidTr="0083520A">
        <w:trPr>
          <w:jc w:val="center"/>
        </w:trPr>
        <w:tc>
          <w:tcPr>
            <w:tcW w:w="567" w:type="dxa"/>
            <w:tcBorders>
              <w:top w:val="nil"/>
              <w:left w:val="single" w:sz="12" w:space="0" w:color="auto"/>
              <w:bottom w:val="nil"/>
              <w:right w:val="single" w:sz="4" w:space="0" w:color="auto"/>
            </w:tcBorders>
          </w:tcPr>
          <w:p w14:paraId="5C28632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79</w:t>
            </w:r>
          </w:p>
        </w:tc>
        <w:tc>
          <w:tcPr>
            <w:tcW w:w="5387" w:type="dxa"/>
            <w:tcBorders>
              <w:top w:val="nil"/>
              <w:left w:val="nil"/>
              <w:bottom w:val="nil"/>
              <w:right w:val="nil"/>
            </w:tcBorders>
          </w:tcPr>
          <w:p w14:paraId="146FD13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20B9F7D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1966745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мiсцях</w:t>
            </w:r>
            <w:proofErr w:type="spellEnd"/>
            <w:r w:rsidRPr="00332BA6">
              <w:rPr>
                <w:rFonts w:ascii="Times New Roman" w:hAnsi="Times New Roman" w:cs="Times New Roman"/>
                <w:spacing w:val="-3"/>
                <w:sz w:val="20"/>
                <w:szCs w:val="20"/>
              </w:rPr>
              <w:t xml:space="preserve">, що знаходяться на </w:t>
            </w:r>
            <w:proofErr w:type="spellStart"/>
            <w:r w:rsidRPr="00332BA6">
              <w:rPr>
                <w:rFonts w:ascii="Times New Roman" w:hAnsi="Times New Roman" w:cs="Times New Roman"/>
                <w:spacing w:val="-3"/>
                <w:sz w:val="20"/>
                <w:szCs w:val="20"/>
              </w:rPr>
              <w:t>вiдстанi</w:t>
            </w:r>
            <w:proofErr w:type="spellEnd"/>
            <w:r w:rsidRPr="00332BA6">
              <w:rPr>
                <w:rFonts w:ascii="Times New Roman" w:hAnsi="Times New Roman" w:cs="Times New Roman"/>
                <w:spacing w:val="-3"/>
                <w:sz w:val="20"/>
                <w:szCs w:val="20"/>
              </w:rPr>
              <w:t xml:space="preserve"> до 1 м </w:t>
            </w:r>
            <w:proofErr w:type="spellStart"/>
            <w:r w:rsidRPr="00332BA6">
              <w:rPr>
                <w:rFonts w:ascii="Times New Roman" w:hAnsi="Times New Roman" w:cs="Times New Roman"/>
                <w:spacing w:val="-3"/>
                <w:sz w:val="20"/>
                <w:szCs w:val="20"/>
              </w:rPr>
              <w:t>вiд</w:t>
            </w:r>
            <w:proofErr w:type="spellEnd"/>
          </w:p>
          <w:p w14:paraId="0A89D0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незахищених </w:t>
            </w:r>
            <w:proofErr w:type="spellStart"/>
            <w:r w:rsidRPr="00332BA6">
              <w:rPr>
                <w:rFonts w:ascii="Times New Roman" w:hAnsi="Times New Roman" w:cs="Times New Roman"/>
                <w:spacing w:val="-3"/>
                <w:sz w:val="20"/>
                <w:szCs w:val="20"/>
              </w:rPr>
              <w:t>кабелiв</w:t>
            </w:r>
            <w:proofErr w:type="spellEnd"/>
          </w:p>
        </w:tc>
        <w:tc>
          <w:tcPr>
            <w:tcW w:w="1418" w:type="dxa"/>
            <w:tcBorders>
              <w:top w:val="nil"/>
              <w:left w:val="single" w:sz="4" w:space="0" w:color="auto"/>
              <w:bottom w:val="nil"/>
              <w:right w:val="nil"/>
            </w:tcBorders>
          </w:tcPr>
          <w:p w14:paraId="641730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8B131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70BD6C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01A49E8" w14:textId="77777777" w:rsidTr="0083520A">
        <w:trPr>
          <w:jc w:val="center"/>
        </w:trPr>
        <w:tc>
          <w:tcPr>
            <w:tcW w:w="567" w:type="dxa"/>
            <w:tcBorders>
              <w:top w:val="nil"/>
              <w:left w:val="single" w:sz="12" w:space="0" w:color="auto"/>
              <w:bottom w:val="nil"/>
              <w:right w:val="single" w:sz="4" w:space="0" w:color="auto"/>
            </w:tcBorders>
          </w:tcPr>
          <w:p w14:paraId="421784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5387" w:type="dxa"/>
            <w:tcBorders>
              <w:top w:val="nil"/>
              <w:left w:val="nil"/>
              <w:bottom w:val="nil"/>
              <w:right w:val="nil"/>
            </w:tcBorders>
          </w:tcPr>
          <w:p w14:paraId="1B53B17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4CC30F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87F74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2CB4C7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7,2</w:t>
            </w:r>
          </w:p>
        </w:tc>
        <w:tc>
          <w:tcPr>
            <w:tcW w:w="1418" w:type="dxa"/>
            <w:tcBorders>
              <w:top w:val="nil"/>
              <w:left w:val="single" w:sz="4" w:space="0" w:color="auto"/>
              <w:bottom w:val="nil"/>
              <w:right w:val="single" w:sz="12" w:space="0" w:color="auto"/>
            </w:tcBorders>
          </w:tcPr>
          <w:p w14:paraId="2E6267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07939F1" w14:textId="77777777" w:rsidTr="0083520A">
        <w:trPr>
          <w:jc w:val="center"/>
        </w:trPr>
        <w:tc>
          <w:tcPr>
            <w:tcW w:w="567" w:type="dxa"/>
            <w:tcBorders>
              <w:top w:val="nil"/>
              <w:left w:val="single" w:sz="12" w:space="0" w:color="auto"/>
              <w:bottom w:val="nil"/>
              <w:right w:val="single" w:sz="4" w:space="0" w:color="auto"/>
            </w:tcBorders>
          </w:tcPr>
          <w:p w14:paraId="5B920D9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81</w:t>
            </w:r>
          </w:p>
        </w:tc>
        <w:tc>
          <w:tcPr>
            <w:tcW w:w="5387" w:type="dxa"/>
            <w:tcBorders>
              <w:top w:val="nil"/>
              <w:left w:val="nil"/>
              <w:bottom w:val="nil"/>
              <w:right w:val="nil"/>
            </w:tcBorders>
          </w:tcPr>
          <w:p w14:paraId="0D2133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що прокладається у готових траншеях</w:t>
            </w:r>
          </w:p>
          <w:p w14:paraId="4DB04C98"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без покриттів, маса 1 м до 30 кг</w:t>
            </w:r>
          </w:p>
        </w:tc>
        <w:tc>
          <w:tcPr>
            <w:tcW w:w="1418" w:type="dxa"/>
            <w:tcBorders>
              <w:top w:val="nil"/>
              <w:left w:val="single" w:sz="4" w:space="0" w:color="auto"/>
              <w:bottom w:val="nil"/>
              <w:right w:val="nil"/>
            </w:tcBorders>
          </w:tcPr>
          <w:p w14:paraId="7F7739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BD3011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8DE3A8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FC003C2" w14:textId="77777777" w:rsidTr="0083520A">
        <w:trPr>
          <w:jc w:val="center"/>
        </w:trPr>
        <w:tc>
          <w:tcPr>
            <w:tcW w:w="567" w:type="dxa"/>
            <w:tcBorders>
              <w:top w:val="nil"/>
              <w:left w:val="single" w:sz="12" w:space="0" w:color="auto"/>
              <w:bottom w:val="nil"/>
              <w:right w:val="single" w:sz="4" w:space="0" w:color="auto"/>
            </w:tcBorders>
          </w:tcPr>
          <w:p w14:paraId="55B0C3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82</w:t>
            </w:r>
          </w:p>
        </w:tc>
        <w:tc>
          <w:tcPr>
            <w:tcW w:w="5387" w:type="dxa"/>
            <w:tcBorders>
              <w:top w:val="nil"/>
              <w:left w:val="nil"/>
              <w:bottom w:val="nil"/>
              <w:right w:val="nil"/>
            </w:tcBorders>
          </w:tcPr>
          <w:p w14:paraId="793662F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силовий з алюмінієвими жилами, з ПВХ</w:t>
            </w:r>
          </w:p>
          <w:p w14:paraId="367EA65F"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ізоляцією в ПВХ оболонці, броньований </w:t>
            </w:r>
            <w:proofErr w:type="spellStart"/>
            <w:r w:rsidRPr="00332BA6">
              <w:rPr>
                <w:rFonts w:ascii="Times New Roman" w:hAnsi="Times New Roman" w:cs="Times New Roman"/>
                <w:spacing w:val="-3"/>
                <w:sz w:val="20"/>
                <w:szCs w:val="20"/>
              </w:rPr>
              <w:t>АВБбШв</w:t>
            </w:r>
            <w:proofErr w:type="spellEnd"/>
          </w:p>
          <w:p w14:paraId="33C156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5х16мм2</w:t>
            </w:r>
          </w:p>
        </w:tc>
        <w:tc>
          <w:tcPr>
            <w:tcW w:w="1418" w:type="dxa"/>
            <w:tcBorders>
              <w:top w:val="nil"/>
              <w:left w:val="single" w:sz="4" w:space="0" w:color="auto"/>
              <w:bottom w:val="nil"/>
              <w:right w:val="nil"/>
            </w:tcBorders>
          </w:tcPr>
          <w:p w14:paraId="1B2E39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766553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BE01CD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D89CDA" w14:textId="77777777" w:rsidTr="0083520A">
        <w:trPr>
          <w:jc w:val="center"/>
        </w:trPr>
        <w:tc>
          <w:tcPr>
            <w:tcW w:w="567" w:type="dxa"/>
            <w:tcBorders>
              <w:top w:val="nil"/>
              <w:left w:val="single" w:sz="12" w:space="0" w:color="auto"/>
              <w:bottom w:val="nil"/>
              <w:right w:val="single" w:sz="4" w:space="0" w:color="auto"/>
            </w:tcBorders>
          </w:tcPr>
          <w:p w14:paraId="745CE9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83</w:t>
            </w:r>
          </w:p>
        </w:tc>
        <w:tc>
          <w:tcPr>
            <w:tcW w:w="5387" w:type="dxa"/>
            <w:tcBorders>
              <w:top w:val="nil"/>
              <w:left w:val="nil"/>
              <w:bottom w:val="nil"/>
              <w:right w:val="nil"/>
            </w:tcBorders>
          </w:tcPr>
          <w:p w14:paraId="2B69D93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мідний, жовто-зелений, ПВ3 1*16</w:t>
            </w:r>
          </w:p>
        </w:tc>
        <w:tc>
          <w:tcPr>
            <w:tcW w:w="1418" w:type="dxa"/>
            <w:tcBorders>
              <w:top w:val="nil"/>
              <w:left w:val="single" w:sz="4" w:space="0" w:color="auto"/>
              <w:bottom w:val="nil"/>
              <w:right w:val="nil"/>
            </w:tcBorders>
          </w:tcPr>
          <w:p w14:paraId="16BF98B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4F521D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1C3A68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614F1CF" w14:textId="77777777" w:rsidTr="0083520A">
        <w:trPr>
          <w:jc w:val="center"/>
        </w:trPr>
        <w:tc>
          <w:tcPr>
            <w:tcW w:w="567" w:type="dxa"/>
            <w:tcBorders>
              <w:top w:val="nil"/>
              <w:left w:val="single" w:sz="12" w:space="0" w:color="auto"/>
              <w:bottom w:val="nil"/>
              <w:right w:val="single" w:sz="4" w:space="0" w:color="auto"/>
            </w:tcBorders>
          </w:tcPr>
          <w:p w14:paraId="1C060C9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84</w:t>
            </w:r>
          </w:p>
        </w:tc>
        <w:tc>
          <w:tcPr>
            <w:tcW w:w="5387" w:type="dxa"/>
            <w:tcBorders>
              <w:top w:val="nil"/>
              <w:left w:val="nil"/>
              <w:bottom w:val="nil"/>
              <w:right w:val="nil"/>
            </w:tcBorders>
          </w:tcPr>
          <w:p w14:paraId="2F1EF6C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Провід перерізом до 6 мм2</w:t>
            </w:r>
          </w:p>
        </w:tc>
        <w:tc>
          <w:tcPr>
            <w:tcW w:w="1418" w:type="dxa"/>
            <w:tcBorders>
              <w:top w:val="nil"/>
              <w:left w:val="single" w:sz="4" w:space="0" w:color="auto"/>
              <w:bottom w:val="nil"/>
              <w:right w:val="nil"/>
            </w:tcBorders>
          </w:tcPr>
          <w:p w14:paraId="51EEAB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4C25F63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676418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72BC4DE" w14:textId="77777777" w:rsidTr="0083520A">
        <w:trPr>
          <w:jc w:val="center"/>
        </w:trPr>
        <w:tc>
          <w:tcPr>
            <w:tcW w:w="567" w:type="dxa"/>
            <w:tcBorders>
              <w:top w:val="nil"/>
              <w:left w:val="single" w:sz="12" w:space="0" w:color="auto"/>
              <w:bottom w:val="nil"/>
              <w:right w:val="single" w:sz="4" w:space="0" w:color="auto"/>
            </w:tcBorders>
          </w:tcPr>
          <w:p w14:paraId="6C8D570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85</w:t>
            </w:r>
          </w:p>
        </w:tc>
        <w:tc>
          <w:tcPr>
            <w:tcW w:w="5387" w:type="dxa"/>
            <w:tcBorders>
              <w:top w:val="nil"/>
              <w:left w:val="nil"/>
              <w:bottom w:val="nil"/>
              <w:right w:val="nil"/>
            </w:tcBorders>
          </w:tcPr>
          <w:p w14:paraId="0551B18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Затягування </w:t>
            </w:r>
            <w:proofErr w:type="spellStart"/>
            <w:r w:rsidRPr="00332BA6">
              <w:rPr>
                <w:rFonts w:ascii="Times New Roman" w:hAnsi="Times New Roman" w:cs="Times New Roman"/>
                <w:spacing w:val="-3"/>
                <w:sz w:val="20"/>
                <w:szCs w:val="20"/>
              </w:rPr>
              <w:t>кабеля</w:t>
            </w:r>
            <w:proofErr w:type="spellEnd"/>
            <w:r w:rsidRPr="00332BA6">
              <w:rPr>
                <w:rFonts w:ascii="Times New Roman" w:hAnsi="Times New Roman" w:cs="Times New Roman"/>
                <w:spacing w:val="-3"/>
                <w:sz w:val="20"/>
                <w:szCs w:val="20"/>
              </w:rPr>
              <w:t xml:space="preserve"> в трубу армовану</w:t>
            </w:r>
          </w:p>
        </w:tc>
        <w:tc>
          <w:tcPr>
            <w:tcW w:w="1418" w:type="dxa"/>
            <w:tcBorders>
              <w:top w:val="nil"/>
              <w:left w:val="single" w:sz="4" w:space="0" w:color="auto"/>
              <w:bottom w:val="nil"/>
              <w:right w:val="nil"/>
            </w:tcBorders>
          </w:tcPr>
          <w:p w14:paraId="2A13F1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5A242E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3922CD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7FE7B" w14:textId="77777777" w:rsidTr="0083520A">
        <w:trPr>
          <w:jc w:val="center"/>
        </w:trPr>
        <w:tc>
          <w:tcPr>
            <w:tcW w:w="567" w:type="dxa"/>
            <w:tcBorders>
              <w:top w:val="nil"/>
              <w:left w:val="single" w:sz="12" w:space="0" w:color="auto"/>
              <w:bottom w:val="nil"/>
              <w:right w:val="single" w:sz="4" w:space="0" w:color="auto"/>
            </w:tcBorders>
          </w:tcPr>
          <w:p w14:paraId="352C38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86</w:t>
            </w:r>
          </w:p>
        </w:tc>
        <w:tc>
          <w:tcPr>
            <w:tcW w:w="5387" w:type="dxa"/>
            <w:tcBorders>
              <w:top w:val="nil"/>
              <w:left w:val="nil"/>
              <w:bottom w:val="nil"/>
              <w:right w:val="nil"/>
            </w:tcBorders>
          </w:tcPr>
          <w:p w14:paraId="7C88839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Кабель у трубі, що </w:t>
            </w:r>
            <w:proofErr w:type="spellStart"/>
            <w:r w:rsidRPr="00332BA6">
              <w:rPr>
                <w:rFonts w:ascii="Times New Roman" w:hAnsi="Times New Roman" w:cs="Times New Roman"/>
                <w:spacing w:val="-3"/>
                <w:sz w:val="20"/>
                <w:szCs w:val="20"/>
              </w:rPr>
              <w:t>підвіщується</w:t>
            </w:r>
            <w:proofErr w:type="spellEnd"/>
            <w:r w:rsidRPr="00332BA6">
              <w:rPr>
                <w:rFonts w:ascii="Times New Roman" w:hAnsi="Times New Roman" w:cs="Times New Roman"/>
                <w:spacing w:val="-3"/>
                <w:sz w:val="20"/>
                <w:szCs w:val="20"/>
              </w:rPr>
              <w:t xml:space="preserve"> на опори, маса 1 м до 3</w:t>
            </w:r>
          </w:p>
          <w:p w14:paraId="1C2C4FA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кг</w:t>
            </w:r>
          </w:p>
          <w:p w14:paraId="6AF7BA5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[при </w:t>
            </w:r>
            <w:proofErr w:type="spellStart"/>
            <w:r w:rsidRPr="00332BA6">
              <w:rPr>
                <w:rFonts w:ascii="Times New Roman" w:hAnsi="Times New Roman" w:cs="Times New Roman"/>
                <w:spacing w:val="-3"/>
                <w:sz w:val="20"/>
                <w:szCs w:val="20"/>
              </w:rPr>
              <w:t>роботi</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висотi</w:t>
            </w:r>
            <w:proofErr w:type="spellEnd"/>
            <w:r w:rsidRPr="00332BA6">
              <w:rPr>
                <w:rFonts w:ascii="Times New Roman" w:hAnsi="Times New Roman" w:cs="Times New Roman"/>
                <w:spacing w:val="-3"/>
                <w:sz w:val="20"/>
                <w:szCs w:val="20"/>
              </w:rPr>
              <w:t xml:space="preserve"> понад 8 до 15 м]</w:t>
            </w:r>
          </w:p>
        </w:tc>
        <w:tc>
          <w:tcPr>
            <w:tcW w:w="1418" w:type="dxa"/>
            <w:tcBorders>
              <w:top w:val="nil"/>
              <w:left w:val="single" w:sz="4" w:space="0" w:color="auto"/>
              <w:bottom w:val="nil"/>
              <w:right w:val="nil"/>
            </w:tcBorders>
          </w:tcPr>
          <w:p w14:paraId="3CB56AA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6CAA0C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7687C18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7334A28" w14:textId="77777777" w:rsidTr="0083520A">
        <w:trPr>
          <w:jc w:val="center"/>
        </w:trPr>
        <w:tc>
          <w:tcPr>
            <w:tcW w:w="567" w:type="dxa"/>
            <w:tcBorders>
              <w:top w:val="nil"/>
              <w:left w:val="single" w:sz="12" w:space="0" w:color="auto"/>
              <w:bottom w:val="nil"/>
              <w:right w:val="single" w:sz="4" w:space="0" w:color="auto"/>
            </w:tcBorders>
          </w:tcPr>
          <w:p w14:paraId="208A95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87</w:t>
            </w:r>
          </w:p>
        </w:tc>
        <w:tc>
          <w:tcPr>
            <w:tcW w:w="5387" w:type="dxa"/>
            <w:tcBorders>
              <w:top w:val="nil"/>
              <w:left w:val="nil"/>
              <w:bottom w:val="nil"/>
              <w:right w:val="nil"/>
            </w:tcBorders>
          </w:tcPr>
          <w:p w14:paraId="7F98B03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Кабель </w:t>
            </w:r>
            <w:proofErr w:type="spellStart"/>
            <w:r w:rsidRPr="00332BA6">
              <w:rPr>
                <w:rFonts w:ascii="Times New Roman" w:hAnsi="Times New Roman" w:cs="Times New Roman"/>
                <w:spacing w:val="-3"/>
                <w:sz w:val="20"/>
                <w:szCs w:val="20"/>
              </w:rPr>
              <w:t>ВВГнг</w:t>
            </w:r>
            <w:proofErr w:type="spellEnd"/>
            <w:r w:rsidRPr="00332BA6">
              <w:rPr>
                <w:rFonts w:ascii="Times New Roman" w:hAnsi="Times New Roman" w:cs="Times New Roman"/>
                <w:spacing w:val="-3"/>
                <w:sz w:val="20"/>
                <w:szCs w:val="20"/>
              </w:rPr>
              <w:t xml:space="preserve"> 3х1,5.</w:t>
            </w:r>
          </w:p>
        </w:tc>
        <w:tc>
          <w:tcPr>
            <w:tcW w:w="1418" w:type="dxa"/>
            <w:tcBorders>
              <w:top w:val="nil"/>
              <w:left w:val="single" w:sz="4" w:space="0" w:color="auto"/>
              <w:bottom w:val="nil"/>
              <w:right w:val="nil"/>
            </w:tcBorders>
          </w:tcPr>
          <w:p w14:paraId="1FAC4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EB227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39C88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17EF1BF" w14:textId="77777777" w:rsidTr="0083520A">
        <w:trPr>
          <w:jc w:val="center"/>
        </w:trPr>
        <w:tc>
          <w:tcPr>
            <w:tcW w:w="567" w:type="dxa"/>
            <w:tcBorders>
              <w:top w:val="nil"/>
              <w:left w:val="single" w:sz="12" w:space="0" w:color="auto"/>
              <w:bottom w:val="nil"/>
              <w:right w:val="single" w:sz="4" w:space="0" w:color="auto"/>
            </w:tcBorders>
          </w:tcPr>
          <w:p w14:paraId="75B0B2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88</w:t>
            </w:r>
          </w:p>
        </w:tc>
        <w:tc>
          <w:tcPr>
            <w:tcW w:w="5387" w:type="dxa"/>
            <w:tcBorders>
              <w:top w:val="nil"/>
              <w:left w:val="nil"/>
              <w:bottom w:val="nil"/>
              <w:right w:val="nil"/>
            </w:tcBorders>
          </w:tcPr>
          <w:p w14:paraId="16AB8E8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Закладення кінцеве для 3-4 жильного </w:t>
            </w:r>
            <w:proofErr w:type="spellStart"/>
            <w:r w:rsidRPr="00332BA6">
              <w:rPr>
                <w:rFonts w:ascii="Times New Roman" w:hAnsi="Times New Roman" w:cs="Times New Roman"/>
                <w:spacing w:val="-3"/>
                <w:sz w:val="20"/>
                <w:szCs w:val="20"/>
              </w:rPr>
              <w:t>кабеля</w:t>
            </w:r>
            <w:proofErr w:type="spellEnd"/>
            <w:r w:rsidRPr="00332BA6">
              <w:rPr>
                <w:rFonts w:ascii="Times New Roman" w:hAnsi="Times New Roman" w:cs="Times New Roman"/>
                <w:spacing w:val="-3"/>
                <w:sz w:val="20"/>
                <w:szCs w:val="20"/>
              </w:rPr>
              <w:t xml:space="preserve"> напругою</w:t>
            </w:r>
          </w:p>
          <w:p w14:paraId="4E881AA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до 1 кВ, переріз однієї жили до 35 мм2</w:t>
            </w:r>
          </w:p>
        </w:tc>
        <w:tc>
          <w:tcPr>
            <w:tcW w:w="1418" w:type="dxa"/>
            <w:tcBorders>
              <w:top w:val="nil"/>
              <w:left w:val="single" w:sz="4" w:space="0" w:color="auto"/>
              <w:bottom w:val="nil"/>
              <w:right w:val="nil"/>
            </w:tcBorders>
          </w:tcPr>
          <w:p w14:paraId="567430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281B7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30</w:t>
            </w:r>
          </w:p>
        </w:tc>
        <w:tc>
          <w:tcPr>
            <w:tcW w:w="1418" w:type="dxa"/>
            <w:tcBorders>
              <w:top w:val="nil"/>
              <w:left w:val="single" w:sz="4" w:space="0" w:color="auto"/>
              <w:bottom w:val="nil"/>
              <w:right w:val="single" w:sz="12" w:space="0" w:color="auto"/>
            </w:tcBorders>
          </w:tcPr>
          <w:p w14:paraId="055D908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231536E" w14:textId="77777777" w:rsidTr="0083520A">
        <w:trPr>
          <w:jc w:val="center"/>
        </w:trPr>
        <w:tc>
          <w:tcPr>
            <w:tcW w:w="567" w:type="dxa"/>
            <w:tcBorders>
              <w:top w:val="nil"/>
              <w:left w:val="single" w:sz="12" w:space="0" w:color="auto"/>
              <w:bottom w:val="nil"/>
              <w:right w:val="single" w:sz="4" w:space="0" w:color="auto"/>
            </w:tcBorders>
          </w:tcPr>
          <w:p w14:paraId="2E0D10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89</w:t>
            </w:r>
          </w:p>
        </w:tc>
        <w:tc>
          <w:tcPr>
            <w:tcW w:w="5387" w:type="dxa"/>
            <w:tcBorders>
              <w:top w:val="nil"/>
              <w:left w:val="nil"/>
              <w:bottom w:val="nil"/>
              <w:right w:val="nil"/>
            </w:tcBorders>
          </w:tcPr>
          <w:p w14:paraId="46443EE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Заземленння</w:t>
            </w:r>
            <w:proofErr w:type="spellEnd"/>
            <w:r w:rsidRPr="00332BA6">
              <w:rPr>
                <w:rFonts w:ascii="Times New Roman" w:hAnsi="Times New Roman" w:cs="Times New Roman"/>
                <w:spacing w:val="-3"/>
                <w:sz w:val="20"/>
                <w:szCs w:val="20"/>
              </w:rPr>
              <w:t xml:space="preserve"> проводу</w:t>
            </w:r>
          </w:p>
        </w:tc>
        <w:tc>
          <w:tcPr>
            <w:tcW w:w="1418" w:type="dxa"/>
            <w:tcBorders>
              <w:top w:val="nil"/>
              <w:left w:val="single" w:sz="4" w:space="0" w:color="auto"/>
              <w:bottom w:val="nil"/>
              <w:right w:val="nil"/>
            </w:tcBorders>
          </w:tcPr>
          <w:p w14:paraId="432E8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A160A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AA54A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97800D8" w14:textId="77777777" w:rsidTr="0083520A">
        <w:trPr>
          <w:jc w:val="center"/>
        </w:trPr>
        <w:tc>
          <w:tcPr>
            <w:tcW w:w="567" w:type="dxa"/>
            <w:tcBorders>
              <w:top w:val="nil"/>
              <w:left w:val="single" w:sz="12" w:space="0" w:color="auto"/>
              <w:bottom w:val="nil"/>
              <w:right w:val="single" w:sz="4" w:space="0" w:color="auto"/>
            </w:tcBorders>
            <w:vAlign w:val="center"/>
          </w:tcPr>
          <w:p w14:paraId="195A9F3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499FA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МОНТАЖНІ МАТЕРІАЛИ</w:t>
            </w:r>
          </w:p>
        </w:tc>
        <w:tc>
          <w:tcPr>
            <w:tcW w:w="1418" w:type="dxa"/>
            <w:tcBorders>
              <w:top w:val="nil"/>
              <w:left w:val="single" w:sz="4" w:space="0" w:color="auto"/>
              <w:bottom w:val="nil"/>
              <w:right w:val="single" w:sz="4" w:space="0" w:color="auto"/>
            </w:tcBorders>
            <w:vAlign w:val="center"/>
          </w:tcPr>
          <w:p w14:paraId="6236BE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3CA0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5ECD36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2ED2D09B" w14:textId="77777777" w:rsidTr="0083520A">
        <w:trPr>
          <w:jc w:val="center"/>
        </w:trPr>
        <w:tc>
          <w:tcPr>
            <w:tcW w:w="567" w:type="dxa"/>
            <w:tcBorders>
              <w:top w:val="nil"/>
              <w:left w:val="single" w:sz="12" w:space="0" w:color="auto"/>
              <w:bottom w:val="nil"/>
              <w:right w:val="single" w:sz="4" w:space="0" w:color="auto"/>
            </w:tcBorders>
          </w:tcPr>
          <w:p w14:paraId="0BC54F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90</w:t>
            </w:r>
          </w:p>
        </w:tc>
        <w:tc>
          <w:tcPr>
            <w:tcW w:w="5387" w:type="dxa"/>
            <w:tcBorders>
              <w:top w:val="nil"/>
              <w:left w:val="nil"/>
              <w:bottom w:val="nil"/>
              <w:right w:val="nil"/>
            </w:tcBorders>
          </w:tcPr>
          <w:p w14:paraId="2B7AB8E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Гнучка армована труба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=25 57025 DKC</w:t>
            </w:r>
          </w:p>
        </w:tc>
        <w:tc>
          <w:tcPr>
            <w:tcW w:w="1418" w:type="dxa"/>
            <w:tcBorders>
              <w:top w:val="nil"/>
              <w:left w:val="single" w:sz="4" w:space="0" w:color="auto"/>
              <w:bottom w:val="nil"/>
              <w:right w:val="nil"/>
            </w:tcBorders>
          </w:tcPr>
          <w:p w14:paraId="1E153E8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00D9A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14FFA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D05AF" w14:textId="77777777" w:rsidTr="0083520A">
        <w:trPr>
          <w:jc w:val="center"/>
        </w:trPr>
        <w:tc>
          <w:tcPr>
            <w:tcW w:w="567" w:type="dxa"/>
            <w:tcBorders>
              <w:top w:val="nil"/>
              <w:left w:val="single" w:sz="12" w:space="0" w:color="auto"/>
              <w:bottom w:val="nil"/>
              <w:right w:val="single" w:sz="4" w:space="0" w:color="auto"/>
            </w:tcBorders>
          </w:tcPr>
          <w:p w14:paraId="6899A71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91</w:t>
            </w:r>
          </w:p>
        </w:tc>
        <w:tc>
          <w:tcPr>
            <w:tcW w:w="5387" w:type="dxa"/>
            <w:tcBorders>
              <w:top w:val="nil"/>
              <w:left w:val="nil"/>
              <w:bottom w:val="nil"/>
              <w:right w:val="nil"/>
            </w:tcBorders>
          </w:tcPr>
          <w:p w14:paraId="69AB326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Тримач з защіпкою і дюбелем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=2551325 DKC</w:t>
            </w:r>
          </w:p>
        </w:tc>
        <w:tc>
          <w:tcPr>
            <w:tcW w:w="1418" w:type="dxa"/>
            <w:tcBorders>
              <w:top w:val="nil"/>
              <w:left w:val="single" w:sz="4" w:space="0" w:color="auto"/>
              <w:bottom w:val="nil"/>
              <w:right w:val="nil"/>
            </w:tcBorders>
          </w:tcPr>
          <w:p w14:paraId="67BA9E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7D5D58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010F6B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86FD6F6" w14:textId="77777777" w:rsidTr="0083520A">
        <w:trPr>
          <w:jc w:val="center"/>
        </w:trPr>
        <w:tc>
          <w:tcPr>
            <w:tcW w:w="567" w:type="dxa"/>
            <w:tcBorders>
              <w:top w:val="nil"/>
              <w:left w:val="single" w:sz="12" w:space="0" w:color="auto"/>
              <w:bottom w:val="nil"/>
              <w:right w:val="single" w:sz="4" w:space="0" w:color="auto"/>
            </w:tcBorders>
          </w:tcPr>
          <w:p w14:paraId="081FF5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92</w:t>
            </w:r>
          </w:p>
        </w:tc>
        <w:tc>
          <w:tcPr>
            <w:tcW w:w="5387" w:type="dxa"/>
            <w:tcBorders>
              <w:top w:val="nil"/>
              <w:left w:val="nil"/>
              <w:bottom w:val="nil"/>
              <w:right w:val="nil"/>
            </w:tcBorders>
          </w:tcPr>
          <w:p w14:paraId="4D2295C5"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вертикальний з круглої сталі діаметром 16</w:t>
            </w:r>
          </w:p>
          <w:p w14:paraId="42D87F0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мм</w:t>
            </w:r>
          </w:p>
        </w:tc>
        <w:tc>
          <w:tcPr>
            <w:tcW w:w="1418" w:type="dxa"/>
            <w:tcBorders>
              <w:top w:val="nil"/>
              <w:left w:val="single" w:sz="4" w:space="0" w:color="auto"/>
              <w:bottom w:val="nil"/>
              <w:right w:val="nil"/>
            </w:tcBorders>
          </w:tcPr>
          <w:p w14:paraId="068F29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D42B48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431359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D766B62" w14:textId="77777777" w:rsidTr="0083520A">
        <w:trPr>
          <w:jc w:val="center"/>
        </w:trPr>
        <w:tc>
          <w:tcPr>
            <w:tcW w:w="567" w:type="dxa"/>
            <w:tcBorders>
              <w:top w:val="nil"/>
              <w:left w:val="single" w:sz="12" w:space="0" w:color="auto"/>
              <w:bottom w:val="nil"/>
              <w:right w:val="single" w:sz="4" w:space="0" w:color="auto"/>
            </w:tcBorders>
          </w:tcPr>
          <w:p w14:paraId="559680F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93</w:t>
            </w:r>
          </w:p>
        </w:tc>
        <w:tc>
          <w:tcPr>
            <w:tcW w:w="5387" w:type="dxa"/>
            <w:tcBorders>
              <w:top w:val="nil"/>
              <w:left w:val="nil"/>
              <w:bottom w:val="nil"/>
              <w:right w:val="nil"/>
            </w:tcBorders>
          </w:tcPr>
          <w:p w14:paraId="09DE8FA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Механізоване забивання заземлювачів на глибину до 5 м</w:t>
            </w:r>
          </w:p>
        </w:tc>
        <w:tc>
          <w:tcPr>
            <w:tcW w:w="1418" w:type="dxa"/>
            <w:tcBorders>
              <w:top w:val="nil"/>
              <w:left w:val="single" w:sz="4" w:space="0" w:color="auto"/>
              <w:bottom w:val="nil"/>
              <w:right w:val="nil"/>
            </w:tcBorders>
          </w:tcPr>
          <w:p w14:paraId="3A38A55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A2B1D7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1418" w:type="dxa"/>
            <w:tcBorders>
              <w:top w:val="nil"/>
              <w:left w:val="single" w:sz="4" w:space="0" w:color="auto"/>
              <w:bottom w:val="nil"/>
              <w:right w:val="single" w:sz="12" w:space="0" w:color="auto"/>
            </w:tcBorders>
          </w:tcPr>
          <w:p w14:paraId="531666E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630262AB"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4D3CDD" w:rsidRPr="00332BA6" w14:paraId="15623F64" w14:textId="77777777" w:rsidTr="0083520A">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D9032A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4FF5210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0A006E3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D90428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25581D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6E947D29" w14:textId="77777777" w:rsidTr="0083520A">
        <w:trPr>
          <w:jc w:val="center"/>
        </w:trPr>
        <w:tc>
          <w:tcPr>
            <w:tcW w:w="567" w:type="dxa"/>
            <w:tcBorders>
              <w:top w:val="nil"/>
              <w:left w:val="single" w:sz="12" w:space="0" w:color="auto"/>
              <w:bottom w:val="nil"/>
              <w:right w:val="single" w:sz="4" w:space="0" w:color="auto"/>
            </w:tcBorders>
          </w:tcPr>
          <w:p w14:paraId="75269A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94</w:t>
            </w:r>
          </w:p>
        </w:tc>
        <w:tc>
          <w:tcPr>
            <w:tcW w:w="5387" w:type="dxa"/>
            <w:tcBorders>
              <w:top w:val="nil"/>
              <w:left w:val="nil"/>
              <w:bottom w:val="nil"/>
              <w:right w:val="nil"/>
            </w:tcBorders>
          </w:tcPr>
          <w:p w14:paraId="6505AD0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w:t>
            </w:r>
          </w:p>
          <w:p w14:paraId="25CCEB6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заточений Ф16, l=1500мм NE1231</w:t>
            </w:r>
          </w:p>
        </w:tc>
        <w:tc>
          <w:tcPr>
            <w:tcW w:w="1418" w:type="dxa"/>
            <w:tcBorders>
              <w:top w:val="nil"/>
              <w:left w:val="single" w:sz="4" w:space="0" w:color="auto"/>
              <w:bottom w:val="nil"/>
              <w:right w:val="nil"/>
            </w:tcBorders>
          </w:tcPr>
          <w:p w14:paraId="416F5E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8875D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2C08F46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82F62D2" w14:textId="77777777" w:rsidTr="0083520A">
        <w:trPr>
          <w:jc w:val="center"/>
        </w:trPr>
        <w:tc>
          <w:tcPr>
            <w:tcW w:w="567" w:type="dxa"/>
            <w:tcBorders>
              <w:top w:val="nil"/>
              <w:left w:val="single" w:sz="12" w:space="0" w:color="auto"/>
              <w:bottom w:val="nil"/>
              <w:right w:val="single" w:sz="4" w:space="0" w:color="auto"/>
            </w:tcBorders>
          </w:tcPr>
          <w:p w14:paraId="519290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95</w:t>
            </w:r>
          </w:p>
        </w:tc>
        <w:tc>
          <w:tcPr>
            <w:tcW w:w="5387" w:type="dxa"/>
            <w:tcBorders>
              <w:top w:val="nil"/>
              <w:left w:val="nil"/>
              <w:bottom w:val="nil"/>
              <w:right w:val="nil"/>
            </w:tcBorders>
          </w:tcPr>
          <w:p w14:paraId="7EAFC36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Стрижень глибинного заземлення безмуфтовий з</w:t>
            </w:r>
          </w:p>
          <w:p w14:paraId="37E87E4B"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шпилькою Ф16, l=1500мм NE1232</w:t>
            </w:r>
          </w:p>
        </w:tc>
        <w:tc>
          <w:tcPr>
            <w:tcW w:w="1418" w:type="dxa"/>
            <w:tcBorders>
              <w:top w:val="nil"/>
              <w:left w:val="single" w:sz="4" w:space="0" w:color="auto"/>
              <w:bottom w:val="nil"/>
              <w:right w:val="nil"/>
            </w:tcBorders>
          </w:tcPr>
          <w:p w14:paraId="6D41D37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15B773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tcBorders>
              <w:top w:val="nil"/>
              <w:left w:val="single" w:sz="4" w:space="0" w:color="auto"/>
              <w:bottom w:val="nil"/>
              <w:right w:val="single" w:sz="12" w:space="0" w:color="auto"/>
            </w:tcBorders>
          </w:tcPr>
          <w:p w14:paraId="7CF96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203FB3A" w14:textId="77777777" w:rsidTr="0083520A">
        <w:trPr>
          <w:jc w:val="center"/>
        </w:trPr>
        <w:tc>
          <w:tcPr>
            <w:tcW w:w="567" w:type="dxa"/>
            <w:tcBorders>
              <w:top w:val="nil"/>
              <w:left w:val="single" w:sz="12" w:space="0" w:color="auto"/>
              <w:bottom w:val="nil"/>
              <w:right w:val="single" w:sz="4" w:space="0" w:color="auto"/>
            </w:tcBorders>
          </w:tcPr>
          <w:p w14:paraId="1CEECC5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96</w:t>
            </w:r>
          </w:p>
        </w:tc>
        <w:tc>
          <w:tcPr>
            <w:tcW w:w="5387" w:type="dxa"/>
            <w:tcBorders>
              <w:top w:val="nil"/>
              <w:left w:val="nil"/>
              <w:bottom w:val="nil"/>
              <w:right w:val="nil"/>
            </w:tcBorders>
          </w:tcPr>
          <w:p w14:paraId="1022B67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З’єднувач стрижня заземлення з полосою NG3116ZC</w:t>
            </w:r>
          </w:p>
        </w:tc>
        <w:tc>
          <w:tcPr>
            <w:tcW w:w="1418" w:type="dxa"/>
            <w:tcBorders>
              <w:top w:val="nil"/>
              <w:left w:val="single" w:sz="4" w:space="0" w:color="auto"/>
              <w:bottom w:val="nil"/>
              <w:right w:val="nil"/>
            </w:tcBorders>
          </w:tcPr>
          <w:p w14:paraId="1EBFEE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1FCA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tcBorders>
              <w:top w:val="nil"/>
              <w:left w:val="single" w:sz="4" w:space="0" w:color="auto"/>
              <w:bottom w:val="nil"/>
              <w:right w:val="single" w:sz="12" w:space="0" w:color="auto"/>
            </w:tcBorders>
          </w:tcPr>
          <w:p w14:paraId="129FA8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F09F25B" w14:textId="77777777" w:rsidTr="0083520A">
        <w:trPr>
          <w:jc w:val="center"/>
        </w:trPr>
        <w:tc>
          <w:tcPr>
            <w:tcW w:w="567" w:type="dxa"/>
            <w:tcBorders>
              <w:top w:val="nil"/>
              <w:left w:val="single" w:sz="12" w:space="0" w:color="auto"/>
              <w:bottom w:val="nil"/>
              <w:right w:val="single" w:sz="4" w:space="0" w:color="auto"/>
            </w:tcBorders>
          </w:tcPr>
          <w:p w14:paraId="3DC9A5F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97</w:t>
            </w:r>
          </w:p>
        </w:tc>
        <w:tc>
          <w:tcPr>
            <w:tcW w:w="5387" w:type="dxa"/>
            <w:tcBorders>
              <w:top w:val="nil"/>
              <w:left w:val="nil"/>
              <w:bottom w:val="nil"/>
              <w:right w:val="nil"/>
            </w:tcBorders>
          </w:tcPr>
          <w:p w14:paraId="7BF153B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Гвинт для забивання NE1405</w:t>
            </w:r>
          </w:p>
        </w:tc>
        <w:tc>
          <w:tcPr>
            <w:tcW w:w="1418" w:type="dxa"/>
            <w:tcBorders>
              <w:top w:val="nil"/>
              <w:left w:val="single" w:sz="4" w:space="0" w:color="auto"/>
              <w:bottom w:val="nil"/>
              <w:right w:val="nil"/>
            </w:tcBorders>
          </w:tcPr>
          <w:p w14:paraId="742582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E1B8F4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254EC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5C235FE" w14:textId="77777777" w:rsidTr="0083520A">
        <w:trPr>
          <w:jc w:val="center"/>
        </w:trPr>
        <w:tc>
          <w:tcPr>
            <w:tcW w:w="567" w:type="dxa"/>
            <w:tcBorders>
              <w:top w:val="nil"/>
              <w:left w:val="single" w:sz="12" w:space="0" w:color="auto"/>
              <w:bottom w:val="nil"/>
              <w:right w:val="single" w:sz="4" w:space="0" w:color="auto"/>
            </w:tcBorders>
          </w:tcPr>
          <w:p w14:paraId="6BA3910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98</w:t>
            </w:r>
          </w:p>
        </w:tc>
        <w:tc>
          <w:tcPr>
            <w:tcW w:w="5387" w:type="dxa"/>
            <w:tcBorders>
              <w:top w:val="nil"/>
              <w:left w:val="nil"/>
              <w:bottom w:val="nil"/>
              <w:right w:val="nil"/>
            </w:tcBorders>
          </w:tcPr>
          <w:p w14:paraId="7CFECE9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Заземлювач горизонтальний у траншеї зі сталі штабової,</w:t>
            </w:r>
          </w:p>
          <w:p w14:paraId="56497B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 до 160 мм2</w:t>
            </w:r>
          </w:p>
        </w:tc>
        <w:tc>
          <w:tcPr>
            <w:tcW w:w="1418" w:type="dxa"/>
            <w:tcBorders>
              <w:top w:val="nil"/>
              <w:left w:val="single" w:sz="4" w:space="0" w:color="auto"/>
              <w:bottom w:val="nil"/>
              <w:right w:val="nil"/>
            </w:tcBorders>
          </w:tcPr>
          <w:p w14:paraId="5C2549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tcBorders>
              <w:top w:val="nil"/>
              <w:left w:val="single" w:sz="4" w:space="0" w:color="auto"/>
              <w:bottom w:val="nil"/>
              <w:right w:val="single" w:sz="4" w:space="0" w:color="auto"/>
            </w:tcBorders>
          </w:tcPr>
          <w:p w14:paraId="1D9041D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23992D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8BC8D9" w14:textId="77777777" w:rsidTr="0083520A">
        <w:trPr>
          <w:jc w:val="center"/>
        </w:trPr>
        <w:tc>
          <w:tcPr>
            <w:tcW w:w="567" w:type="dxa"/>
            <w:tcBorders>
              <w:top w:val="nil"/>
              <w:left w:val="single" w:sz="12" w:space="0" w:color="auto"/>
              <w:bottom w:val="nil"/>
              <w:right w:val="single" w:sz="4" w:space="0" w:color="auto"/>
            </w:tcBorders>
          </w:tcPr>
          <w:p w14:paraId="769E11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99</w:t>
            </w:r>
          </w:p>
        </w:tc>
        <w:tc>
          <w:tcPr>
            <w:tcW w:w="5387" w:type="dxa"/>
            <w:tcBorders>
              <w:top w:val="nil"/>
              <w:left w:val="nil"/>
              <w:bottom w:val="nil"/>
              <w:right w:val="nil"/>
            </w:tcBorders>
          </w:tcPr>
          <w:p w14:paraId="2911B57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Смуга сталева оцинкована 50х5 мм ГОСТ 103-76</w:t>
            </w:r>
          </w:p>
        </w:tc>
        <w:tc>
          <w:tcPr>
            <w:tcW w:w="1418" w:type="dxa"/>
            <w:tcBorders>
              <w:top w:val="nil"/>
              <w:left w:val="single" w:sz="4" w:space="0" w:color="auto"/>
              <w:bottom w:val="nil"/>
              <w:right w:val="nil"/>
            </w:tcBorders>
          </w:tcPr>
          <w:p w14:paraId="276A590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35E695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6A0E74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7024309" w14:textId="77777777" w:rsidTr="0083520A">
        <w:trPr>
          <w:jc w:val="center"/>
        </w:trPr>
        <w:tc>
          <w:tcPr>
            <w:tcW w:w="567" w:type="dxa"/>
            <w:tcBorders>
              <w:top w:val="nil"/>
              <w:left w:val="single" w:sz="12" w:space="0" w:color="auto"/>
              <w:bottom w:val="nil"/>
              <w:right w:val="single" w:sz="4" w:space="0" w:color="auto"/>
            </w:tcBorders>
          </w:tcPr>
          <w:p w14:paraId="58A519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100</w:t>
            </w:r>
          </w:p>
        </w:tc>
        <w:tc>
          <w:tcPr>
            <w:tcW w:w="5387" w:type="dxa"/>
            <w:tcBorders>
              <w:top w:val="nil"/>
              <w:left w:val="nil"/>
              <w:bottom w:val="nil"/>
              <w:right w:val="nil"/>
            </w:tcBorders>
          </w:tcPr>
          <w:p w14:paraId="50C6A6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DIN933 Болт М6х40 5.8 </w:t>
            </w:r>
            <w:proofErr w:type="spellStart"/>
            <w:r w:rsidRPr="00332BA6">
              <w:rPr>
                <w:rFonts w:ascii="Times New Roman" w:hAnsi="Times New Roman" w:cs="Times New Roman"/>
                <w:spacing w:val="-3"/>
                <w:sz w:val="20"/>
                <w:szCs w:val="20"/>
              </w:rPr>
              <w:t>цб</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пр</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metalvis</w:t>
            </w:r>
            <w:proofErr w:type="spellEnd"/>
          </w:p>
        </w:tc>
        <w:tc>
          <w:tcPr>
            <w:tcW w:w="1418" w:type="dxa"/>
            <w:tcBorders>
              <w:top w:val="nil"/>
              <w:left w:val="single" w:sz="4" w:space="0" w:color="auto"/>
              <w:bottom w:val="nil"/>
              <w:right w:val="nil"/>
            </w:tcBorders>
          </w:tcPr>
          <w:p w14:paraId="6FDE5AC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04E6F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1C0E98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7466C42" w14:textId="77777777" w:rsidTr="0083520A">
        <w:trPr>
          <w:jc w:val="center"/>
        </w:trPr>
        <w:tc>
          <w:tcPr>
            <w:tcW w:w="567" w:type="dxa"/>
            <w:tcBorders>
              <w:top w:val="nil"/>
              <w:left w:val="single" w:sz="12" w:space="0" w:color="auto"/>
              <w:bottom w:val="nil"/>
              <w:right w:val="single" w:sz="4" w:space="0" w:color="auto"/>
            </w:tcBorders>
          </w:tcPr>
          <w:p w14:paraId="2CD2955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101</w:t>
            </w:r>
          </w:p>
        </w:tc>
        <w:tc>
          <w:tcPr>
            <w:tcW w:w="5387" w:type="dxa"/>
            <w:tcBorders>
              <w:top w:val="nil"/>
              <w:left w:val="nil"/>
              <w:bottom w:val="nil"/>
              <w:right w:val="nil"/>
            </w:tcBorders>
          </w:tcPr>
          <w:p w14:paraId="25B8528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ISO4032 Гайка М6 8 </w:t>
            </w:r>
            <w:proofErr w:type="spellStart"/>
            <w:r w:rsidRPr="00332BA6">
              <w:rPr>
                <w:rFonts w:ascii="Times New Roman" w:hAnsi="Times New Roman" w:cs="Times New Roman"/>
                <w:spacing w:val="-3"/>
                <w:sz w:val="20"/>
                <w:szCs w:val="20"/>
              </w:rPr>
              <w:t>цб</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metalvis</w:t>
            </w:r>
            <w:proofErr w:type="spellEnd"/>
          </w:p>
        </w:tc>
        <w:tc>
          <w:tcPr>
            <w:tcW w:w="1418" w:type="dxa"/>
            <w:tcBorders>
              <w:top w:val="nil"/>
              <w:left w:val="single" w:sz="4" w:space="0" w:color="auto"/>
              <w:bottom w:val="nil"/>
              <w:right w:val="nil"/>
            </w:tcBorders>
          </w:tcPr>
          <w:p w14:paraId="2B42945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44136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44D2D51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10C49C" w14:textId="77777777" w:rsidTr="0083520A">
        <w:trPr>
          <w:jc w:val="center"/>
        </w:trPr>
        <w:tc>
          <w:tcPr>
            <w:tcW w:w="567" w:type="dxa"/>
            <w:tcBorders>
              <w:top w:val="nil"/>
              <w:left w:val="single" w:sz="12" w:space="0" w:color="auto"/>
              <w:bottom w:val="nil"/>
              <w:right w:val="single" w:sz="4" w:space="0" w:color="auto"/>
            </w:tcBorders>
          </w:tcPr>
          <w:p w14:paraId="13B41F0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102</w:t>
            </w:r>
          </w:p>
        </w:tc>
        <w:tc>
          <w:tcPr>
            <w:tcW w:w="5387" w:type="dxa"/>
            <w:tcBorders>
              <w:top w:val="nil"/>
              <w:left w:val="nil"/>
              <w:bottom w:val="nil"/>
              <w:right w:val="nil"/>
            </w:tcBorders>
          </w:tcPr>
          <w:p w14:paraId="0018385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DIN6796 Шайба 6 пружин </w:t>
            </w:r>
            <w:proofErr w:type="spellStart"/>
            <w:r w:rsidRPr="00332BA6">
              <w:rPr>
                <w:rFonts w:ascii="Times New Roman" w:hAnsi="Times New Roman" w:cs="Times New Roman"/>
                <w:spacing w:val="-3"/>
                <w:sz w:val="20"/>
                <w:szCs w:val="20"/>
              </w:rPr>
              <w:t>цб</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тарельчmetalvis</w:t>
            </w:r>
            <w:proofErr w:type="spellEnd"/>
          </w:p>
        </w:tc>
        <w:tc>
          <w:tcPr>
            <w:tcW w:w="1418" w:type="dxa"/>
            <w:tcBorders>
              <w:top w:val="nil"/>
              <w:left w:val="single" w:sz="4" w:space="0" w:color="auto"/>
              <w:bottom w:val="nil"/>
              <w:right w:val="nil"/>
            </w:tcBorders>
          </w:tcPr>
          <w:p w14:paraId="3C3592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4719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tcBorders>
              <w:top w:val="nil"/>
              <w:left w:val="single" w:sz="4" w:space="0" w:color="auto"/>
              <w:bottom w:val="nil"/>
              <w:right w:val="single" w:sz="12" w:space="0" w:color="auto"/>
            </w:tcBorders>
          </w:tcPr>
          <w:p w14:paraId="38A885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0CA56EE" w14:textId="77777777" w:rsidTr="0083520A">
        <w:trPr>
          <w:jc w:val="center"/>
        </w:trPr>
        <w:tc>
          <w:tcPr>
            <w:tcW w:w="567" w:type="dxa"/>
            <w:tcBorders>
              <w:top w:val="nil"/>
              <w:left w:val="single" w:sz="12" w:space="0" w:color="auto"/>
              <w:bottom w:val="nil"/>
              <w:right w:val="single" w:sz="4" w:space="0" w:color="auto"/>
            </w:tcBorders>
          </w:tcPr>
          <w:p w14:paraId="025352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103</w:t>
            </w:r>
          </w:p>
        </w:tc>
        <w:tc>
          <w:tcPr>
            <w:tcW w:w="5387" w:type="dxa"/>
            <w:tcBorders>
              <w:top w:val="nil"/>
              <w:left w:val="nil"/>
              <w:bottom w:val="nil"/>
              <w:right w:val="nil"/>
            </w:tcBorders>
          </w:tcPr>
          <w:p w14:paraId="5187BA0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без ізоляції мідні луджені DТ(G)-16 АСКО-</w:t>
            </w:r>
          </w:p>
          <w:p w14:paraId="5EF817F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6EBBB6B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5D8AD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49A3ED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FFC72E0" w14:textId="77777777" w:rsidTr="0083520A">
        <w:trPr>
          <w:jc w:val="center"/>
        </w:trPr>
        <w:tc>
          <w:tcPr>
            <w:tcW w:w="567" w:type="dxa"/>
            <w:tcBorders>
              <w:top w:val="nil"/>
              <w:left w:val="single" w:sz="12" w:space="0" w:color="auto"/>
              <w:bottom w:val="nil"/>
              <w:right w:val="single" w:sz="4" w:space="0" w:color="auto"/>
            </w:tcBorders>
          </w:tcPr>
          <w:p w14:paraId="5D75B3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104</w:t>
            </w:r>
          </w:p>
        </w:tc>
        <w:tc>
          <w:tcPr>
            <w:tcW w:w="5387" w:type="dxa"/>
            <w:tcBorders>
              <w:top w:val="nil"/>
              <w:left w:val="nil"/>
              <w:bottom w:val="nil"/>
              <w:right w:val="nil"/>
            </w:tcBorders>
          </w:tcPr>
          <w:p w14:paraId="076CEF8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Наконечники під гвинт з ізоляцією  RV 5,5-6 АСКО-</w:t>
            </w:r>
          </w:p>
          <w:p w14:paraId="792D3A32"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УКРЕМ</w:t>
            </w:r>
          </w:p>
        </w:tc>
        <w:tc>
          <w:tcPr>
            <w:tcW w:w="1418" w:type="dxa"/>
            <w:tcBorders>
              <w:top w:val="nil"/>
              <w:left w:val="single" w:sz="4" w:space="0" w:color="auto"/>
              <w:bottom w:val="nil"/>
              <w:right w:val="nil"/>
            </w:tcBorders>
          </w:tcPr>
          <w:p w14:paraId="571E868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91CA8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tcBorders>
              <w:top w:val="nil"/>
              <w:left w:val="single" w:sz="4" w:space="0" w:color="auto"/>
              <w:bottom w:val="nil"/>
              <w:right w:val="single" w:sz="12" w:space="0" w:color="auto"/>
            </w:tcBorders>
          </w:tcPr>
          <w:p w14:paraId="6B831D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0D3EFBD" w14:textId="77777777" w:rsidTr="0083520A">
        <w:trPr>
          <w:jc w:val="center"/>
        </w:trPr>
        <w:tc>
          <w:tcPr>
            <w:tcW w:w="567" w:type="dxa"/>
            <w:tcBorders>
              <w:top w:val="nil"/>
              <w:left w:val="single" w:sz="12" w:space="0" w:color="auto"/>
              <w:bottom w:val="nil"/>
              <w:right w:val="single" w:sz="4" w:space="0" w:color="auto"/>
            </w:tcBorders>
          </w:tcPr>
          <w:p w14:paraId="32CFC82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105</w:t>
            </w:r>
          </w:p>
        </w:tc>
        <w:tc>
          <w:tcPr>
            <w:tcW w:w="5387" w:type="dxa"/>
            <w:tcBorders>
              <w:top w:val="nil"/>
              <w:left w:val="nil"/>
              <w:bottom w:val="nil"/>
              <w:right w:val="nil"/>
            </w:tcBorders>
          </w:tcPr>
          <w:p w14:paraId="683F472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Кабельний наконечник без ізоляції мідний лужений</w:t>
            </w:r>
          </w:p>
          <w:p w14:paraId="5E99971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DT(G)-25 , ACKО-УКРЕМ</w:t>
            </w:r>
          </w:p>
        </w:tc>
        <w:tc>
          <w:tcPr>
            <w:tcW w:w="1418" w:type="dxa"/>
            <w:tcBorders>
              <w:top w:val="nil"/>
              <w:left w:val="single" w:sz="4" w:space="0" w:color="auto"/>
              <w:bottom w:val="nil"/>
              <w:right w:val="nil"/>
            </w:tcBorders>
          </w:tcPr>
          <w:p w14:paraId="4545DA6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3D81F6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tcBorders>
              <w:top w:val="nil"/>
              <w:left w:val="single" w:sz="4" w:space="0" w:color="auto"/>
              <w:bottom w:val="nil"/>
              <w:right w:val="single" w:sz="12" w:space="0" w:color="auto"/>
            </w:tcBorders>
          </w:tcPr>
          <w:p w14:paraId="3539433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41B9B46" w14:textId="77777777" w:rsidTr="0083520A">
        <w:trPr>
          <w:jc w:val="center"/>
        </w:trPr>
        <w:tc>
          <w:tcPr>
            <w:tcW w:w="567" w:type="dxa"/>
            <w:tcBorders>
              <w:top w:val="nil"/>
              <w:left w:val="single" w:sz="12" w:space="0" w:color="auto"/>
              <w:bottom w:val="nil"/>
              <w:right w:val="single" w:sz="4" w:space="0" w:color="auto"/>
            </w:tcBorders>
          </w:tcPr>
          <w:p w14:paraId="0DA11B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106</w:t>
            </w:r>
          </w:p>
        </w:tc>
        <w:tc>
          <w:tcPr>
            <w:tcW w:w="5387" w:type="dxa"/>
            <w:tcBorders>
              <w:top w:val="nil"/>
              <w:left w:val="nil"/>
              <w:bottom w:val="nil"/>
              <w:right w:val="nil"/>
            </w:tcBorders>
          </w:tcPr>
          <w:p w14:paraId="78A1135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Знак попереджувальний «Небезпека ураження</w:t>
            </w:r>
          </w:p>
          <w:p w14:paraId="566FDD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електричним струмом»</w:t>
            </w:r>
          </w:p>
        </w:tc>
        <w:tc>
          <w:tcPr>
            <w:tcW w:w="1418" w:type="dxa"/>
            <w:tcBorders>
              <w:top w:val="nil"/>
              <w:left w:val="single" w:sz="4" w:space="0" w:color="auto"/>
              <w:bottom w:val="nil"/>
              <w:right w:val="nil"/>
            </w:tcBorders>
          </w:tcPr>
          <w:p w14:paraId="1C93484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947E43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360BF75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34CB1C" w14:textId="77777777" w:rsidTr="0083520A">
        <w:trPr>
          <w:jc w:val="center"/>
        </w:trPr>
        <w:tc>
          <w:tcPr>
            <w:tcW w:w="567" w:type="dxa"/>
            <w:tcBorders>
              <w:top w:val="nil"/>
              <w:left w:val="single" w:sz="12" w:space="0" w:color="auto"/>
              <w:bottom w:val="nil"/>
              <w:right w:val="single" w:sz="4" w:space="0" w:color="auto"/>
            </w:tcBorders>
          </w:tcPr>
          <w:p w14:paraId="32206C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107</w:t>
            </w:r>
          </w:p>
        </w:tc>
        <w:tc>
          <w:tcPr>
            <w:tcW w:w="5387" w:type="dxa"/>
            <w:tcBorders>
              <w:top w:val="nil"/>
              <w:left w:val="nil"/>
              <w:bottom w:val="nil"/>
              <w:right w:val="nil"/>
            </w:tcBorders>
          </w:tcPr>
          <w:p w14:paraId="20EC5A9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Знак попереджувальний «Заземлення»</w:t>
            </w:r>
          </w:p>
        </w:tc>
        <w:tc>
          <w:tcPr>
            <w:tcW w:w="1418" w:type="dxa"/>
            <w:tcBorders>
              <w:top w:val="nil"/>
              <w:left w:val="single" w:sz="4" w:space="0" w:color="auto"/>
              <w:bottom w:val="nil"/>
              <w:right w:val="nil"/>
            </w:tcBorders>
          </w:tcPr>
          <w:p w14:paraId="265BB67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277386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tcBorders>
              <w:top w:val="nil"/>
              <w:left w:val="single" w:sz="4" w:space="0" w:color="auto"/>
              <w:bottom w:val="nil"/>
              <w:right w:val="single" w:sz="12" w:space="0" w:color="auto"/>
            </w:tcBorders>
          </w:tcPr>
          <w:p w14:paraId="15F8572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9648C3" w14:textId="77777777" w:rsidTr="0083520A">
        <w:trPr>
          <w:jc w:val="center"/>
        </w:trPr>
        <w:tc>
          <w:tcPr>
            <w:tcW w:w="567" w:type="dxa"/>
            <w:tcBorders>
              <w:top w:val="nil"/>
              <w:left w:val="single" w:sz="12" w:space="0" w:color="auto"/>
              <w:bottom w:val="nil"/>
              <w:right w:val="single" w:sz="4" w:space="0" w:color="auto"/>
            </w:tcBorders>
          </w:tcPr>
          <w:p w14:paraId="4B60DD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5387" w:type="dxa"/>
            <w:tcBorders>
              <w:top w:val="nil"/>
              <w:left w:val="nil"/>
              <w:bottom w:val="nil"/>
              <w:right w:val="nil"/>
            </w:tcBorders>
          </w:tcPr>
          <w:p w14:paraId="5E27A38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Наклейка 100*135 мм. ЩС 220, 380</w:t>
            </w:r>
          </w:p>
        </w:tc>
        <w:tc>
          <w:tcPr>
            <w:tcW w:w="1418" w:type="dxa"/>
            <w:tcBorders>
              <w:top w:val="nil"/>
              <w:left w:val="single" w:sz="4" w:space="0" w:color="auto"/>
              <w:bottom w:val="nil"/>
              <w:right w:val="nil"/>
            </w:tcBorders>
          </w:tcPr>
          <w:p w14:paraId="31B87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BF1473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46E3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82761C" w14:textId="77777777" w:rsidTr="0083520A">
        <w:trPr>
          <w:jc w:val="center"/>
        </w:trPr>
        <w:tc>
          <w:tcPr>
            <w:tcW w:w="567" w:type="dxa"/>
            <w:tcBorders>
              <w:top w:val="nil"/>
              <w:left w:val="single" w:sz="12" w:space="0" w:color="auto"/>
              <w:bottom w:val="nil"/>
              <w:right w:val="single" w:sz="4" w:space="0" w:color="auto"/>
            </w:tcBorders>
          </w:tcPr>
          <w:p w14:paraId="047235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109</w:t>
            </w:r>
          </w:p>
        </w:tc>
        <w:tc>
          <w:tcPr>
            <w:tcW w:w="5387" w:type="dxa"/>
            <w:tcBorders>
              <w:top w:val="nil"/>
              <w:left w:val="nil"/>
              <w:bottom w:val="nil"/>
              <w:right w:val="nil"/>
            </w:tcBorders>
          </w:tcPr>
          <w:p w14:paraId="2C6A609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Наклейки 150*300 мм. 380 вольт</w:t>
            </w:r>
          </w:p>
        </w:tc>
        <w:tc>
          <w:tcPr>
            <w:tcW w:w="1418" w:type="dxa"/>
            <w:tcBorders>
              <w:top w:val="nil"/>
              <w:left w:val="single" w:sz="4" w:space="0" w:color="auto"/>
              <w:bottom w:val="nil"/>
              <w:right w:val="nil"/>
            </w:tcBorders>
          </w:tcPr>
          <w:p w14:paraId="08080F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84ED1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tcBorders>
              <w:top w:val="nil"/>
              <w:left w:val="single" w:sz="4" w:space="0" w:color="auto"/>
              <w:bottom w:val="nil"/>
              <w:right w:val="single" w:sz="12" w:space="0" w:color="auto"/>
            </w:tcBorders>
          </w:tcPr>
          <w:p w14:paraId="42D3201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A0C15FB" w14:textId="77777777" w:rsidTr="0083520A">
        <w:trPr>
          <w:jc w:val="center"/>
        </w:trPr>
        <w:tc>
          <w:tcPr>
            <w:tcW w:w="567" w:type="dxa"/>
            <w:tcBorders>
              <w:top w:val="nil"/>
              <w:left w:val="single" w:sz="12" w:space="0" w:color="auto"/>
              <w:bottom w:val="nil"/>
              <w:right w:val="single" w:sz="4" w:space="0" w:color="auto"/>
            </w:tcBorders>
            <w:vAlign w:val="center"/>
          </w:tcPr>
          <w:p w14:paraId="7FF9D7A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ED3067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ЩИТИ ТА КОРОБКИ РОЗПОДІЛЬЧІ</w:t>
            </w:r>
          </w:p>
        </w:tc>
        <w:tc>
          <w:tcPr>
            <w:tcW w:w="1418" w:type="dxa"/>
            <w:tcBorders>
              <w:top w:val="nil"/>
              <w:left w:val="single" w:sz="4" w:space="0" w:color="auto"/>
              <w:bottom w:val="nil"/>
              <w:right w:val="single" w:sz="4" w:space="0" w:color="auto"/>
            </w:tcBorders>
            <w:vAlign w:val="center"/>
          </w:tcPr>
          <w:p w14:paraId="70AB29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15443D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8BBDCA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8486952" w14:textId="77777777" w:rsidTr="0083520A">
        <w:trPr>
          <w:jc w:val="center"/>
        </w:trPr>
        <w:tc>
          <w:tcPr>
            <w:tcW w:w="567" w:type="dxa"/>
            <w:tcBorders>
              <w:top w:val="nil"/>
              <w:left w:val="single" w:sz="12" w:space="0" w:color="auto"/>
              <w:bottom w:val="nil"/>
              <w:right w:val="single" w:sz="4" w:space="0" w:color="auto"/>
            </w:tcBorders>
          </w:tcPr>
          <w:p w14:paraId="6CB423E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110</w:t>
            </w:r>
          </w:p>
        </w:tc>
        <w:tc>
          <w:tcPr>
            <w:tcW w:w="5387" w:type="dxa"/>
            <w:tcBorders>
              <w:top w:val="nil"/>
              <w:left w:val="nil"/>
              <w:bottom w:val="nil"/>
              <w:right w:val="nil"/>
            </w:tcBorders>
          </w:tcPr>
          <w:p w14:paraId="55D37B4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в траншеях шириною понад 2 м</w:t>
            </w:r>
          </w:p>
          <w:p w14:paraId="2D2D9C4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і котлованах площею перерізу до 5 м2 з кріпленнями</w:t>
            </w:r>
          </w:p>
          <w:p w14:paraId="49D113D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при глибині траншей і котлованів до 2 м, група ґрунтів 2</w:t>
            </w:r>
          </w:p>
        </w:tc>
        <w:tc>
          <w:tcPr>
            <w:tcW w:w="1418" w:type="dxa"/>
            <w:tcBorders>
              <w:top w:val="nil"/>
              <w:left w:val="single" w:sz="4" w:space="0" w:color="auto"/>
              <w:bottom w:val="nil"/>
              <w:right w:val="nil"/>
            </w:tcBorders>
          </w:tcPr>
          <w:p w14:paraId="74F283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69E78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3,1</w:t>
            </w:r>
          </w:p>
        </w:tc>
        <w:tc>
          <w:tcPr>
            <w:tcW w:w="1418" w:type="dxa"/>
            <w:tcBorders>
              <w:top w:val="nil"/>
              <w:left w:val="single" w:sz="4" w:space="0" w:color="auto"/>
              <w:bottom w:val="nil"/>
              <w:right w:val="single" w:sz="12" w:space="0" w:color="auto"/>
            </w:tcBorders>
          </w:tcPr>
          <w:p w14:paraId="589070E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AE91115" w14:textId="77777777" w:rsidTr="0083520A">
        <w:trPr>
          <w:jc w:val="center"/>
        </w:trPr>
        <w:tc>
          <w:tcPr>
            <w:tcW w:w="567" w:type="dxa"/>
            <w:tcBorders>
              <w:top w:val="nil"/>
              <w:left w:val="single" w:sz="12" w:space="0" w:color="auto"/>
              <w:bottom w:val="nil"/>
              <w:right w:val="single" w:sz="4" w:space="0" w:color="auto"/>
            </w:tcBorders>
          </w:tcPr>
          <w:p w14:paraId="4CFD3DF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111</w:t>
            </w:r>
          </w:p>
        </w:tc>
        <w:tc>
          <w:tcPr>
            <w:tcW w:w="5387" w:type="dxa"/>
            <w:tcBorders>
              <w:top w:val="nil"/>
              <w:left w:val="nil"/>
              <w:bottom w:val="nil"/>
              <w:right w:val="nil"/>
            </w:tcBorders>
          </w:tcPr>
          <w:p w14:paraId="2A3FEC8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Приготування важкого бетону з </w:t>
            </w:r>
            <w:proofErr w:type="spellStart"/>
            <w:r w:rsidRPr="00332BA6">
              <w:rPr>
                <w:rFonts w:ascii="Times New Roman" w:hAnsi="Times New Roman" w:cs="Times New Roman"/>
                <w:spacing w:val="-3"/>
                <w:sz w:val="20"/>
                <w:szCs w:val="20"/>
              </w:rPr>
              <w:t>щебеню</w:t>
            </w:r>
            <w:proofErr w:type="spellEnd"/>
            <w:r w:rsidRPr="00332BA6">
              <w:rPr>
                <w:rFonts w:ascii="Times New Roman" w:hAnsi="Times New Roman" w:cs="Times New Roman"/>
                <w:spacing w:val="-3"/>
                <w:sz w:val="20"/>
                <w:szCs w:val="20"/>
              </w:rPr>
              <w:t>, клас бетону В15</w:t>
            </w:r>
          </w:p>
        </w:tc>
        <w:tc>
          <w:tcPr>
            <w:tcW w:w="1418" w:type="dxa"/>
            <w:tcBorders>
              <w:top w:val="nil"/>
              <w:left w:val="single" w:sz="4" w:space="0" w:color="auto"/>
              <w:bottom w:val="nil"/>
              <w:right w:val="nil"/>
            </w:tcBorders>
          </w:tcPr>
          <w:p w14:paraId="7161B3C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м3</w:t>
            </w:r>
          </w:p>
        </w:tc>
        <w:tc>
          <w:tcPr>
            <w:tcW w:w="1418" w:type="dxa"/>
            <w:tcBorders>
              <w:top w:val="nil"/>
              <w:left w:val="single" w:sz="4" w:space="0" w:color="auto"/>
              <w:bottom w:val="nil"/>
              <w:right w:val="single" w:sz="4" w:space="0" w:color="auto"/>
            </w:tcBorders>
          </w:tcPr>
          <w:p w14:paraId="4C3BF1F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32BDEAE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1AF46A" w14:textId="77777777" w:rsidTr="0083520A">
        <w:trPr>
          <w:jc w:val="center"/>
        </w:trPr>
        <w:tc>
          <w:tcPr>
            <w:tcW w:w="567" w:type="dxa"/>
            <w:tcBorders>
              <w:top w:val="nil"/>
              <w:left w:val="single" w:sz="12" w:space="0" w:color="auto"/>
              <w:bottom w:val="nil"/>
              <w:right w:val="single" w:sz="4" w:space="0" w:color="auto"/>
            </w:tcBorders>
          </w:tcPr>
          <w:p w14:paraId="1A412DD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112</w:t>
            </w:r>
          </w:p>
        </w:tc>
        <w:tc>
          <w:tcPr>
            <w:tcW w:w="5387" w:type="dxa"/>
            <w:tcBorders>
              <w:top w:val="nil"/>
              <w:left w:val="nil"/>
              <w:bottom w:val="nil"/>
              <w:right w:val="nil"/>
            </w:tcBorders>
          </w:tcPr>
          <w:p w14:paraId="518786F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Улаштування бетонної підготовки</w:t>
            </w:r>
          </w:p>
        </w:tc>
        <w:tc>
          <w:tcPr>
            <w:tcW w:w="1418" w:type="dxa"/>
            <w:tcBorders>
              <w:top w:val="nil"/>
              <w:left w:val="single" w:sz="4" w:space="0" w:color="auto"/>
              <w:bottom w:val="nil"/>
              <w:right w:val="nil"/>
            </w:tcBorders>
          </w:tcPr>
          <w:p w14:paraId="5750812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6767D9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0,33</w:t>
            </w:r>
          </w:p>
        </w:tc>
        <w:tc>
          <w:tcPr>
            <w:tcW w:w="1418" w:type="dxa"/>
            <w:tcBorders>
              <w:top w:val="nil"/>
              <w:left w:val="single" w:sz="4" w:space="0" w:color="auto"/>
              <w:bottom w:val="nil"/>
              <w:right w:val="single" w:sz="12" w:space="0" w:color="auto"/>
            </w:tcBorders>
          </w:tcPr>
          <w:p w14:paraId="4ABD094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16FE068" w14:textId="77777777" w:rsidTr="0083520A">
        <w:trPr>
          <w:jc w:val="center"/>
        </w:trPr>
        <w:tc>
          <w:tcPr>
            <w:tcW w:w="567" w:type="dxa"/>
            <w:tcBorders>
              <w:top w:val="nil"/>
              <w:left w:val="single" w:sz="12" w:space="0" w:color="auto"/>
              <w:bottom w:val="nil"/>
              <w:right w:val="single" w:sz="4" w:space="0" w:color="auto"/>
            </w:tcBorders>
          </w:tcPr>
          <w:p w14:paraId="121F62B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113</w:t>
            </w:r>
          </w:p>
        </w:tc>
        <w:tc>
          <w:tcPr>
            <w:tcW w:w="5387" w:type="dxa"/>
            <w:tcBorders>
              <w:top w:val="nil"/>
              <w:left w:val="nil"/>
              <w:bottom w:val="nil"/>
              <w:right w:val="nil"/>
            </w:tcBorders>
          </w:tcPr>
          <w:p w14:paraId="591C03D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Установлення блоків стін масою до 0,5 т</w:t>
            </w:r>
          </w:p>
        </w:tc>
        <w:tc>
          <w:tcPr>
            <w:tcW w:w="1418" w:type="dxa"/>
            <w:tcBorders>
              <w:top w:val="nil"/>
              <w:left w:val="single" w:sz="4" w:space="0" w:color="auto"/>
              <w:bottom w:val="nil"/>
              <w:right w:val="nil"/>
            </w:tcBorders>
          </w:tcPr>
          <w:p w14:paraId="22CD244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32F4AB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6F70B22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D36B01" w14:textId="77777777" w:rsidTr="0083520A">
        <w:trPr>
          <w:jc w:val="center"/>
        </w:trPr>
        <w:tc>
          <w:tcPr>
            <w:tcW w:w="567" w:type="dxa"/>
            <w:tcBorders>
              <w:top w:val="nil"/>
              <w:left w:val="single" w:sz="12" w:space="0" w:color="auto"/>
              <w:bottom w:val="nil"/>
              <w:right w:val="single" w:sz="4" w:space="0" w:color="auto"/>
            </w:tcBorders>
          </w:tcPr>
          <w:p w14:paraId="4C00C6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114</w:t>
            </w:r>
          </w:p>
        </w:tc>
        <w:tc>
          <w:tcPr>
            <w:tcW w:w="5387" w:type="dxa"/>
            <w:tcBorders>
              <w:top w:val="nil"/>
              <w:left w:val="nil"/>
              <w:bottom w:val="nil"/>
              <w:right w:val="nil"/>
            </w:tcBorders>
          </w:tcPr>
          <w:p w14:paraId="54B9E8F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Блоки бетонні для стін підвалів марки ФБС 12.6.3-Т</w:t>
            </w:r>
          </w:p>
          <w:p w14:paraId="7B2C01B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ГОСТ 13579-78 </w:t>
            </w:r>
            <w:proofErr w:type="spellStart"/>
            <w:r w:rsidRPr="00332BA6">
              <w:rPr>
                <w:rFonts w:ascii="Times New Roman" w:hAnsi="Times New Roman" w:cs="Times New Roman"/>
                <w:spacing w:val="-3"/>
                <w:sz w:val="20"/>
                <w:szCs w:val="20"/>
              </w:rPr>
              <w:t>iз</w:t>
            </w:r>
            <w:proofErr w:type="spellEnd"/>
            <w:r w:rsidRPr="00332BA6">
              <w:rPr>
                <w:rFonts w:ascii="Times New Roman" w:hAnsi="Times New Roman" w:cs="Times New Roman"/>
                <w:spacing w:val="-3"/>
                <w:sz w:val="20"/>
                <w:szCs w:val="20"/>
              </w:rPr>
              <w:t xml:space="preserve"> бетону марки 200(Ф12)</w:t>
            </w:r>
          </w:p>
        </w:tc>
        <w:tc>
          <w:tcPr>
            <w:tcW w:w="1418" w:type="dxa"/>
            <w:tcBorders>
              <w:top w:val="nil"/>
              <w:left w:val="single" w:sz="4" w:space="0" w:color="auto"/>
              <w:bottom w:val="nil"/>
              <w:right w:val="nil"/>
            </w:tcBorders>
          </w:tcPr>
          <w:p w14:paraId="624A67C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5B7B19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C857B2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81B596" w14:textId="77777777" w:rsidTr="0083520A">
        <w:trPr>
          <w:jc w:val="center"/>
        </w:trPr>
        <w:tc>
          <w:tcPr>
            <w:tcW w:w="567" w:type="dxa"/>
            <w:tcBorders>
              <w:top w:val="nil"/>
              <w:left w:val="single" w:sz="12" w:space="0" w:color="auto"/>
              <w:bottom w:val="nil"/>
              <w:right w:val="single" w:sz="4" w:space="0" w:color="auto"/>
            </w:tcBorders>
          </w:tcPr>
          <w:p w14:paraId="14BCD04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115</w:t>
            </w:r>
          </w:p>
        </w:tc>
        <w:tc>
          <w:tcPr>
            <w:tcW w:w="5387" w:type="dxa"/>
            <w:tcBorders>
              <w:top w:val="nil"/>
              <w:left w:val="nil"/>
              <w:bottom w:val="nil"/>
              <w:right w:val="nil"/>
            </w:tcBorders>
          </w:tcPr>
          <w:p w14:paraId="2A8F994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Додаткові роботи на улаштування колодязів для</w:t>
            </w:r>
          </w:p>
          <w:p w14:paraId="61F8E07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анкерних болтів</w:t>
            </w:r>
          </w:p>
        </w:tc>
        <w:tc>
          <w:tcPr>
            <w:tcW w:w="1418" w:type="dxa"/>
            <w:tcBorders>
              <w:top w:val="nil"/>
              <w:left w:val="single" w:sz="4" w:space="0" w:color="auto"/>
              <w:bottom w:val="nil"/>
              <w:right w:val="nil"/>
            </w:tcBorders>
          </w:tcPr>
          <w:p w14:paraId="23C7DF4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45CD09B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0,216</w:t>
            </w:r>
          </w:p>
        </w:tc>
        <w:tc>
          <w:tcPr>
            <w:tcW w:w="1418" w:type="dxa"/>
            <w:tcBorders>
              <w:top w:val="nil"/>
              <w:left w:val="single" w:sz="4" w:space="0" w:color="auto"/>
              <w:bottom w:val="nil"/>
              <w:right w:val="single" w:sz="12" w:space="0" w:color="auto"/>
            </w:tcBorders>
          </w:tcPr>
          <w:p w14:paraId="65FAC5C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EB7BD4E" w14:textId="77777777" w:rsidTr="0083520A">
        <w:trPr>
          <w:jc w:val="center"/>
        </w:trPr>
        <w:tc>
          <w:tcPr>
            <w:tcW w:w="567" w:type="dxa"/>
            <w:tcBorders>
              <w:top w:val="nil"/>
              <w:left w:val="single" w:sz="12" w:space="0" w:color="auto"/>
              <w:bottom w:val="nil"/>
              <w:right w:val="single" w:sz="4" w:space="0" w:color="auto"/>
            </w:tcBorders>
          </w:tcPr>
          <w:p w14:paraId="6B201CF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116</w:t>
            </w:r>
          </w:p>
        </w:tc>
        <w:tc>
          <w:tcPr>
            <w:tcW w:w="5387" w:type="dxa"/>
            <w:tcBorders>
              <w:top w:val="nil"/>
              <w:left w:val="nil"/>
              <w:bottom w:val="nil"/>
              <w:right w:val="nil"/>
            </w:tcBorders>
          </w:tcPr>
          <w:p w14:paraId="4A04625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Установлення в готові гнізда із </w:t>
            </w:r>
            <w:proofErr w:type="spellStart"/>
            <w:r w:rsidRPr="00332BA6">
              <w:rPr>
                <w:rFonts w:ascii="Times New Roman" w:hAnsi="Times New Roman" w:cs="Times New Roman"/>
                <w:spacing w:val="-3"/>
                <w:sz w:val="20"/>
                <w:szCs w:val="20"/>
              </w:rPr>
              <w:t>заробленням</w:t>
            </w:r>
            <w:proofErr w:type="spellEnd"/>
            <w:r w:rsidRPr="00332BA6">
              <w:rPr>
                <w:rFonts w:ascii="Times New Roman" w:hAnsi="Times New Roman" w:cs="Times New Roman"/>
                <w:spacing w:val="-3"/>
                <w:sz w:val="20"/>
                <w:szCs w:val="20"/>
              </w:rPr>
              <w:t xml:space="preserve"> анкерних</w:t>
            </w:r>
          </w:p>
          <w:p w14:paraId="253E3E7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болтів довжиною до 1 м</w:t>
            </w:r>
          </w:p>
        </w:tc>
        <w:tc>
          <w:tcPr>
            <w:tcW w:w="1418" w:type="dxa"/>
            <w:tcBorders>
              <w:top w:val="nil"/>
              <w:left w:val="single" w:sz="4" w:space="0" w:color="auto"/>
              <w:bottom w:val="nil"/>
              <w:right w:val="nil"/>
            </w:tcBorders>
          </w:tcPr>
          <w:p w14:paraId="5FEF0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т</w:t>
            </w:r>
          </w:p>
        </w:tc>
        <w:tc>
          <w:tcPr>
            <w:tcW w:w="1418" w:type="dxa"/>
            <w:tcBorders>
              <w:top w:val="nil"/>
              <w:left w:val="single" w:sz="4" w:space="0" w:color="auto"/>
              <w:bottom w:val="nil"/>
              <w:right w:val="single" w:sz="4" w:space="0" w:color="auto"/>
            </w:tcBorders>
          </w:tcPr>
          <w:p w14:paraId="6F50BBB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0,000368</w:t>
            </w:r>
          </w:p>
        </w:tc>
        <w:tc>
          <w:tcPr>
            <w:tcW w:w="1418" w:type="dxa"/>
            <w:tcBorders>
              <w:top w:val="nil"/>
              <w:left w:val="single" w:sz="4" w:space="0" w:color="auto"/>
              <w:bottom w:val="nil"/>
              <w:right w:val="single" w:sz="12" w:space="0" w:color="auto"/>
            </w:tcBorders>
          </w:tcPr>
          <w:p w14:paraId="073EC92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4A08C1D" w14:textId="77777777" w:rsidTr="0083520A">
        <w:trPr>
          <w:jc w:val="center"/>
        </w:trPr>
        <w:tc>
          <w:tcPr>
            <w:tcW w:w="567" w:type="dxa"/>
            <w:tcBorders>
              <w:top w:val="nil"/>
              <w:left w:val="single" w:sz="12" w:space="0" w:color="auto"/>
              <w:bottom w:val="nil"/>
              <w:right w:val="single" w:sz="4" w:space="0" w:color="auto"/>
            </w:tcBorders>
          </w:tcPr>
          <w:p w14:paraId="39E60E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117</w:t>
            </w:r>
          </w:p>
        </w:tc>
        <w:tc>
          <w:tcPr>
            <w:tcW w:w="5387" w:type="dxa"/>
            <w:tcBorders>
              <w:top w:val="nil"/>
              <w:left w:val="nil"/>
              <w:bottom w:val="nil"/>
              <w:right w:val="nil"/>
            </w:tcBorders>
          </w:tcPr>
          <w:p w14:paraId="49C8764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Анкер REDIBOLT-N Анкер 12х120/М10/55 гайка </w:t>
            </w:r>
            <w:proofErr w:type="spellStart"/>
            <w:r w:rsidRPr="00332BA6">
              <w:rPr>
                <w:rFonts w:ascii="Times New Roman" w:hAnsi="Times New Roman" w:cs="Times New Roman"/>
                <w:spacing w:val="-3"/>
                <w:sz w:val="20"/>
                <w:szCs w:val="20"/>
              </w:rPr>
              <w:t>цж</w:t>
            </w:r>
            <w:proofErr w:type="spellEnd"/>
          </w:p>
          <w:p w14:paraId="2A6DAFA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92F1N000092F112A2N </w:t>
            </w:r>
            <w:proofErr w:type="spellStart"/>
            <w:r w:rsidRPr="00332BA6">
              <w:rPr>
                <w:rFonts w:ascii="Times New Roman" w:hAnsi="Times New Roman" w:cs="Times New Roman"/>
                <w:spacing w:val="-3"/>
                <w:sz w:val="20"/>
                <w:szCs w:val="20"/>
              </w:rPr>
              <w:t>metalvis</w:t>
            </w:r>
            <w:proofErr w:type="spellEnd"/>
          </w:p>
        </w:tc>
        <w:tc>
          <w:tcPr>
            <w:tcW w:w="1418" w:type="dxa"/>
            <w:tcBorders>
              <w:top w:val="nil"/>
              <w:left w:val="single" w:sz="4" w:space="0" w:color="auto"/>
              <w:bottom w:val="nil"/>
              <w:right w:val="nil"/>
            </w:tcBorders>
          </w:tcPr>
          <w:p w14:paraId="4CF930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0EBFCE0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tcBorders>
              <w:top w:val="nil"/>
              <w:left w:val="single" w:sz="4" w:space="0" w:color="auto"/>
              <w:bottom w:val="nil"/>
              <w:right w:val="single" w:sz="12" w:space="0" w:color="auto"/>
            </w:tcBorders>
          </w:tcPr>
          <w:p w14:paraId="6F4E946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A3082A8" w14:textId="77777777" w:rsidTr="0083520A">
        <w:trPr>
          <w:jc w:val="center"/>
        </w:trPr>
        <w:tc>
          <w:tcPr>
            <w:tcW w:w="567" w:type="dxa"/>
            <w:tcBorders>
              <w:top w:val="nil"/>
              <w:left w:val="single" w:sz="12" w:space="0" w:color="auto"/>
              <w:bottom w:val="nil"/>
              <w:right w:val="single" w:sz="4" w:space="0" w:color="auto"/>
            </w:tcBorders>
          </w:tcPr>
          <w:p w14:paraId="0E2BF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118</w:t>
            </w:r>
          </w:p>
        </w:tc>
        <w:tc>
          <w:tcPr>
            <w:tcW w:w="5387" w:type="dxa"/>
            <w:tcBorders>
              <w:top w:val="nil"/>
              <w:left w:val="nil"/>
              <w:bottom w:val="nil"/>
              <w:right w:val="nil"/>
            </w:tcBorders>
          </w:tcPr>
          <w:p w14:paraId="4730F89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бокова обмазувальна</w:t>
            </w:r>
          </w:p>
          <w:p w14:paraId="3CBD752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бітумна в 2 шари по вирівняній поверхні бутового</w:t>
            </w:r>
          </w:p>
          <w:p w14:paraId="4B44FB4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мурування, цеглі, бетону</w:t>
            </w:r>
          </w:p>
        </w:tc>
        <w:tc>
          <w:tcPr>
            <w:tcW w:w="1418" w:type="dxa"/>
            <w:tcBorders>
              <w:top w:val="nil"/>
              <w:left w:val="single" w:sz="4" w:space="0" w:color="auto"/>
              <w:bottom w:val="nil"/>
              <w:right w:val="nil"/>
            </w:tcBorders>
          </w:tcPr>
          <w:p w14:paraId="30692BB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DBEB93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1,08</w:t>
            </w:r>
          </w:p>
        </w:tc>
        <w:tc>
          <w:tcPr>
            <w:tcW w:w="1418" w:type="dxa"/>
            <w:tcBorders>
              <w:top w:val="nil"/>
              <w:left w:val="single" w:sz="4" w:space="0" w:color="auto"/>
              <w:bottom w:val="nil"/>
              <w:right w:val="single" w:sz="12" w:space="0" w:color="auto"/>
            </w:tcBorders>
          </w:tcPr>
          <w:p w14:paraId="28D338A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CD89B3" w14:textId="77777777" w:rsidTr="0083520A">
        <w:trPr>
          <w:jc w:val="center"/>
        </w:trPr>
        <w:tc>
          <w:tcPr>
            <w:tcW w:w="567" w:type="dxa"/>
            <w:tcBorders>
              <w:top w:val="nil"/>
              <w:left w:val="single" w:sz="12" w:space="0" w:color="auto"/>
              <w:bottom w:val="nil"/>
              <w:right w:val="single" w:sz="4" w:space="0" w:color="auto"/>
            </w:tcBorders>
          </w:tcPr>
          <w:p w14:paraId="42113EC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119</w:t>
            </w:r>
          </w:p>
        </w:tc>
        <w:tc>
          <w:tcPr>
            <w:tcW w:w="5387" w:type="dxa"/>
            <w:tcBorders>
              <w:top w:val="nil"/>
              <w:left w:val="nil"/>
              <w:bottom w:val="nil"/>
              <w:right w:val="nil"/>
            </w:tcBorders>
          </w:tcPr>
          <w:p w14:paraId="2AA2004E"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Гідроізоляція стін, фундаментів горизонтальна</w:t>
            </w:r>
          </w:p>
          <w:p w14:paraId="23F28A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цементна з рідким склом</w:t>
            </w:r>
          </w:p>
        </w:tc>
        <w:tc>
          <w:tcPr>
            <w:tcW w:w="1418" w:type="dxa"/>
            <w:tcBorders>
              <w:top w:val="nil"/>
              <w:left w:val="single" w:sz="4" w:space="0" w:color="auto"/>
              <w:bottom w:val="nil"/>
              <w:right w:val="nil"/>
            </w:tcBorders>
          </w:tcPr>
          <w:p w14:paraId="2AA5F2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3B4C6F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0,72</w:t>
            </w:r>
          </w:p>
        </w:tc>
        <w:tc>
          <w:tcPr>
            <w:tcW w:w="1418" w:type="dxa"/>
            <w:tcBorders>
              <w:top w:val="nil"/>
              <w:left w:val="single" w:sz="4" w:space="0" w:color="auto"/>
              <w:bottom w:val="nil"/>
              <w:right w:val="single" w:sz="12" w:space="0" w:color="auto"/>
            </w:tcBorders>
          </w:tcPr>
          <w:p w14:paraId="7E5B76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F1D0051" w14:textId="77777777" w:rsidTr="0083520A">
        <w:trPr>
          <w:jc w:val="center"/>
        </w:trPr>
        <w:tc>
          <w:tcPr>
            <w:tcW w:w="567" w:type="dxa"/>
            <w:tcBorders>
              <w:top w:val="nil"/>
              <w:left w:val="single" w:sz="12" w:space="0" w:color="auto"/>
              <w:bottom w:val="nil"/>
              <w:right w:val="single" w:sz="4" w:space="0" w:color="auto"/>
            </w:tcBorders>
          </w:tcPr>
          <w:p w14:paraId="092866E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120</w:t>
            </w:r>
          </w:p>
        </w:tc>
        <w:tc>
          <w:tcPr>
            <w:tcW w:w="5387" w:type="dxa"/>
            <w:tcBorders>
              <w:top w:val="nil"/>
              <w:left w:val="nil"/>
              <w:bottom w:val="nil"/>
              <w:right w:val="nil"/>
            </w:tcBorders>
          </w:tcPr>
          <w:p w14:paraId="6E01763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Мастика бітумна TECHNONICOL №24 МГТН 10 кг</w:t>
            </w:r>
          </w:p>
          <w:p w14:paraId="4920762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TECHNONICOL</w:t>
            </w:r>
          </w:p>
        </w:tc>
        <w:tc>
          <w:tcPr>
            <w:tcW w:w="1418" w:type="dxa"/>
            <w:tcBorders>
              <w:top w:val="nil"/>
              <w:left w:val="single" w:sz="4" w:space="0" w:color="auto"/>
              <w:bottom w:val="nil"/>
              <w:right w:val="nil"/>
            </w:tcBorders>
          </w:tcPr>
          <w:p w14:paraId="7D6127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331A2F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0,18</w:t>
            </w:r>
          </w:p>
        </w:tc>
        <w:tc>
          <w:tcPr>
            <w:tcW w:w="1418" w:type="dxa"/>
            <w:tcBorders>
              <w:top w:val="nil"/>
              <w:left w:val="single" w:sz="4" w:space="0" w:color="auto"/>
              <w:bottom w:val="nil"/>
              <w:right w:val="single" w:sz="12" w:space="0" w:color="auto"/>
            </w:tcBorders>
          </w:tcPr>
          <w:p w14:paraId="7244A93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76B30FD" w14:textId="77777777" w:rsidTr="0083520A">
        <w:trPr>
          <w:jc w:val="center"/>
        </w:trPr>
        <w:tc>
          <w:tcPr>
            <w:tcW w:w="567" w:type="dxa"/>
            <w:tcBorders>
              <w:top w:val="nil"/>
              <w:left w:val="single" w:sz="12" w:space="0" w:color="auto"/>
              <w:bottom w:val="nil"/>
              <w:right w:val="single" w:sz="4" w:space="0" w:color="auto"/>
            </w:tcBorders>
          </w:tcPr>
          <w:p w14:paraId="26A213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121</w:t>
            </w:r>
          </w:p>
        </w:tc>
        <w:tc>
          <w:tcPr>
            <w:tcW w:w="5387" w:type="dxa"/>
            <w:tcBorders>
              <w:top w:val="nil"/>
              <w:left w:val="nil"/>
              <w:bottom w:val="nil"/>
              <w:right w:val="nil"/>
            </w:tcBorders>
          </w:tcPr>
          <w:p w14:paraId="32C5459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550C6356"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tcBorders>
              <w:top w:val="nil"/>
              <w:left w:val="single" w:sz="4" w:space="0" w:color="auto"/>
              <w:bottom w:val="nil"/>
              <w:right w:val="nil"/>
            </w:tcBorders>
          </w:tcPr>
          <w:p w14:paraId="574BC92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117016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2,6</w:t>
            </w:r>
          </w:p>
        </w:tc>
        <w:tc>
          <w:tcPr>
            <w:tcW w:w="1418" w:type="dxa"/>
            <w:tcBorders>
              <w:top w:val="nil"/>
              <w:left w:val="single" w:sz="4" w:space="0" w:color="auto"/>
              <w:bottom w:val="nil"/>
              <w:right w:val="single" w:sz="12" w:space="0" w:color="auto"/>
            </w:tcBorders>
          </w:tcPr>
          <w:p w14:paraId="142DADA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79004C" w14:textId="77777777" w:rsidTr="0083520A">
        <w:trPr>
          <w:jc w:val="center"/>
        </w:trPr>
        <w:tc>
          <w:tcPr>
            <w:tcW w:w="567" w:type="dxa"/>
            <w:tcBorders>
              <w:top w:val="nil"/>
              <w:left w:val="single" w:sz="12" w:space="0" w:color="auto"/>
              <w:bottom w:val="nil"/>
              <w:right w:val="single" w:sz="4" w:space="0" w:color="auto"/>
            </w:tcBorders>
          </w:tcPr>
          <w:p w14:paraId="26432D8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122</w:t>
            </w:r>
          </w:p>
        </w:tc>
        <w:tc>
          <w:tcPr>
            <w:tcW w:w="5387" w:type="dxa"/>
            <w:tcBorders>
              <w:top w:val="nil"/>
              <w:left w:val="nil"/>
              <w:bottom w:val="nil"/>
              <w:right w:val="nil"/>
            </w:tcBorders>
          </w:tcPr>
          <w:p w14:paraId="7A36892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Монтаж шафи</w:t>
            </w:r>
          </w:p>
        </w:tc>
        <w:tc>
          <w:tcPr>
            <w:tcW w:w="1418" w:type="dxa"/>
            <w:tcBorders>
              <w:top w:val="nil"/>
              <w:left w:val="single" w:sz="4" w:space="0" w:color="auto"/>
              <w:bottom w:val="nil"/>
              <w:right w:val="nil"/>
            </w:tcBorders>
          </w:tcPr>
          <w:p w14:paraId="193899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 ширини</w:t>
            </w:r>
          </w:p>
        </w:tc>
        <w:tc>
          <w:tcPr>
            <w:tcW w:w="1418" w:type="dxa"/>
            <w:tcBorders>
              <w:top w:val="nil"/>
              <w:left w:val="single" w:sz="4" w:space="0" w:color="auto"/>
              <w:bottom w:val="nil"/>
              <w:right w:val="single" w:sz="4" w:space="0" w:color="auto"/>
            </w:tcBorders>
          </w:tcPr>
          <w:p w14:paraId="2B6D3DA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1418" w:type="dxa"/>
            <w:tcBorders>
              <w:top w:val="nil"/>
              <w:left w:val="single" w:sz="4" w:space="0" w:color="auto"/>
              <w:bottom w:val="nil"/>
              <w:right w:val="single" w:sz="12" w:space="0" w:color="auto"/>
            </w:tcBorders>
          </w:tcPr>
          <w:p w14:paraId="18E3BA9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1303C5D" w14:textId="77777777" w:rsidTr="0083520A">
        <w:trPr>
          <w:jc w:val="center"/>
        </w:trPr>
        <w:tc>
          <w:tcPr>
            <w:tcW w:w="567" w:type="dxa"/>
            <w:tcBorders>
              <w:top w:val="nil"/>
              <w:left w:val="single" w:sz="12" w:space="0" w:color="auto"/>
              <w:bottom w:val="nil"/>
              <w:right w:val="single" w:sz="4" w:space="0" w:color="auto"/>
            </w:tcBorders>
            <w:vAlign w:val="center"/>
          </w:tcPr>
          <w:p w14:paraId="040D69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1984A4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ПРИЛАДИ І ЗАСОБИ АВТОМАТИЗАЦІЇ</w:t>
            </w:r>
          </w:p>
        </w:tc>
        <w:tc>
          <w:tcPr>
            <w:tcW w:w="1418" w:type="dxa"/>
            <w:tcBorders>
              <w:top w:val="nil"/>
              <w:left w:val="single" w:sz="4" w:space="0" w:color="auto"/>
              <w:bottom w:val="nil"/>
              <w:right w:val="single" w:sz="4" w:space="0" w:color="auto"/>
            </w:tcBorders>
            <w:vAlign w:val="center"/>
          </w:tcPr>
          <w:p w14:paraId="1A6654C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CECE4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2CC42E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2DD45B6" w14:textId="77777777" w:rsidTr="0083520A">
        <w:trPr>
          <w:jc w:val="center"/>
        </w:trPr>
        <w:tc>
          <w:tcPr>
            <w:tcW w:w="567" w:type="dxa"/>
            <w:tcBorders>
              <w:top w:val="nil"/>
              <w:left w:val="single" w:sz="12" w:space="0" w:color="auto"/>
              <w:bottom w:val="nil"/>
              <w:right w:val="single" w:sz="4" w:space="0" w:color="auto"/>
            </w:tcBorders>
          </w:tcPr>
          <w:p w14:paraId="1288937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123</w:t>
            </w:r>
          </w:p>
        </w:tc>
        <w:tc>
          <w:tcPr>
            <w:tcW w:w="5387" w:type="dxa"/>
            <w:tcBorders>
              <w:top w:val="nil"/>
              <w:left w:val="nil"/>
              <w:bottom w:val="nil"/>
              <w:right w:val="nil"/>
            </w:tcBorders>
          </w:tcPr>
          <w:p w14:paraId="1C8D908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Відеокамера, монтаж</w:t>
            </w:r>
          </w:p>
        </w:tc>
        <w:tc>
          <w:tcPr>
            <w:tcW w:w="1418" w:type="dxa"/>
            <w:tcBorders>
              <w:top w:val="nil"/>
              <w:left w:val="single" w:sz="4" w:space="0" w:color="auto"/>
              <w:bottom w:val="nil"/>
              <w:right w:val="nil"/>
            </w:tcBorders>
          </w:tcPr>
          <w:p w14:paraId="7DEF28A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tcBorders>
              <w:top w:val="nil"/>
              <w:left w:val="single" w:sz="4" w:space="0" w:color="auto"/>
              <w:bottom w:val="nil"/>
              <w:right w:val="single" w:sz="4" w:space="0" w:color="auto"/>
            </w:tcBorders>
          </w:tcPr>
          <w:p w14:paraId="5AF811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79D170B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DFDF813" w14:textId="77777777" w:rsidTr="0083520A">
        <w:trPr>
          <w:jc w:val="center"/>
        </w:trPr>
        <w:tc>
          <w:tcPr>
            <w:tcW w:w="567" w:type="dxa"/>
            <w:tcBorders>
              <w:top w:val="nil"/>
              <w:left w:val="single" w:sz="12" w:space="0" w:color="auto"/>
              <w:bottom w:val="nil"/>
              <w:right w:val="single" w:sz="4" w:space="0" w:color="auto"/>
            </w:tcBorders>
          </w:tcPr>
          <w:p w14:paraId="2DC84A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124</w:t>
            </w:r>
          </w:p>
        </w:tc>
        <w:tc>
          <w:tcPr>
            <w:tcW w:w="5387" w:type="dxa"/>
            <w:tcBorders>
              <w:top w:val="nil"/>
              <w:left w:val="nil"/>
              <w:bottom w:val="nil"/>
              <w:right w:val="nil"/>
            </w:tcBorders>
          </w:tcPr>
          <w:p w14:paraId="77DC4CC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Датчик відкриття дверей замикаючого типу АСКО</w:t>
            </w:r>
          </w:p>
          <w:p w14:paraId="597A60EF"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(контролю люка)</w:t>
            </w:r>
          </w:p>
        </w:tc>
        <w:tc>
          <w:tcPr>
            <w:tcW w:w="1418" w:type="dxa"/>
            <w:tcBorders>
              <w:top w:val="nil"/>
              <w:left w:val="single" w:sz="4" w:space="0" w:color="auto"/>
              <w:bottom w:val="nil"/>
              <w:right w:val="nil"/>
            </w:tcBorders>
          </w:tcPr>
          <w:p w14:paraId="46E587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6E86F31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4A29BB2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173F383" w14:textId="77777777" w:rsidTr="0083520A">
        <w:trPr>
          <w:jc w:val="center"/>
        </w:trPr>
        <w:tc>
          <w:tcPr>
            <w:tcW w:w="567" w:type="dxa"/>
            <w:tcBorders>
              <w:top w:val="nil"/>
              <w:left w:val="single" w:sz="12" w:space="0" w:color="auto"/>
              <w:bottom w:val="nil"/>
              <w:right w:val="single" w:sz="4" w:space="0" w:color="auto"/>
            </w:tcBorders>
          </w:tcPr>
          <w:p w14:paraId="5322C51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125</w:t>
            </w:r>
          </w:p>
        </w:tc>
        <w:tc>
          <w:tcPr>
            <w:tcW w:w="5387" w:type="dxa"/>
            <w:tcBorders>
              <w:top w:val="nil"/>
              <w:left w:val="nil"/>
              <w:bottom w:val="nil"/>
              <w:right w:val="nil"/>
            </w:tcBorders>
          </w:tcPr>
          <w:p w14:paraId="77F11664"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Сповiщувач</w:t>
            </w:r>
            <w:proofErr w:type="spellEnd"/>
            <w:r w:rsidRPr="00332BA6">
              <w:rPr>
                <w:rFonts w:ascii="Times New Roman" w:hAnsi="Times New Roman" w:cs="Times New Roman"/>
                <w:spacing w:val="-3"/>
                <w:sz w:val="20"/>
                <w:szCs w:val="20"/>
              </w:rPr>
              <w:t xml:space="preserve"> контактний, </w:t>
            </w:r>
            <w:proofErr w:type="spellStart"/>
            <w:r w:rsidRPr="00332BA6">
              <w:rPr>
                <w:rFonts w:ascii="Times New Roman" w:hAnsi="Times New Roman" w:cs="Times New Roman"/>
                <w:spacing w:val="-3"/>
                <w:sz w:val="20"/>
                <w:szCs w:val="20"/>
              </w:rPr>
              <w:t>магнiтоконтактний</w:t>
            </w:r>
            <w:proofErr w:type="spellEnd"/>
            <w:r w:rsidRPr="00332BA6">
              <w:rPr>
                <w:rFonts w:ascii="Times New Roman" w:hAnsi="Times New Roman" w:cs="Times New Roman"/>
                <w:spacing w:val="-3"/>
                <w:sz w:val="20"/>
                <w:szCs w:val="20"/>
              </w:rPr>
              <w:t xml:space="preserve"> на</w:t>
            </w:r>
          </w:p>
          <w:p w14:paraId="76F4FC4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вiдкривання</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вiкон</w:t>
            </w:r>
            <w:proofErr w:type="spellEnd"/>
            <w:r w:rsidRPr="00332BA6">
              <w:rPr>
                <w:rFonts w:ascii="Times New Roman" w:hAnsi="Times New Roman" w:cs="Times New Roman"/>
                <w:spacing w:val="-3"/>
                <w:sz w:val="20"/>
                <w:szCs w:val="20"/>
              </w:rPr>
              <w:t>, дверей</w:t>
            </w:r>
          </w:p>
        </w:tc>
        <w:tc>
          <w:tcPr>
            <w:tcW w:w="1418" w:type="dxa"/>
            <w:tcBorders>
              <w:top w:val="nil"/>
              <w:left w:val="single" w:sz="4" w:space="0" w:color="auto"/>
              <w:bottom w:val="nil"/>
              <w:right w:val="nil"/>
            </w:tcBorders>
          </w:tcPr>
          <w:p w14:paraId="2F7E224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14F4ECF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1333489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5EA283" w14:textId="77777777" w:rsidTr="0083520A">
        <w:trPr>
          <w:jc w:val="center"/>
        </w:trPr>
        <w:tc>
          <w:tcPr>
            <w:tcW w:w="567" w:type="dxa"/>
            <w:tcBorders>
              <w:top w:val="nil"/>
              <w:left w:val="single" w:sz="12" w:space="0" w:color="auto"/>
              <w:bottom w:val="nil"/>
              <w:right w:val="single" w:sz="4" w:space="0" w:color="auto"/>
            </w:tcBorders>
          </w:tcPr>
          <w:p w14:paraId="4851C6B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126</w:t>
            </w:r>
          </w:p>
        </w:tc>
        <w:tc>
          <w:tcPr>
            <w:tcW w:w="5387" w:type="dxa"/>
            <w:tcBorders>
              <w:top w:val="nil"/>
              <w:left w:val="nil"/>
              <w:bottom w:val="nil"/>
              <w:right w:val="nil"/>
            </w:tcBorders>
          </w:tcPr>
          <w:p w14:paraId="0440A04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Кінцевий вимикач АСКО (контролю люка)</w:t>
            </w:r>
          </w:p>
        </w:tc>
        <w:tc>
          <w:tcPr>
            <w:tcW w:w="1418" w:type="dxa"/>
            <w:tcBorders>
              <w:top w:val="nil"/>
              <w:left w:val="single" w:sz="4" w:space="0" w:color="auto"/>
              <w:bottom w:val="nil"/>
              <w:right w:val="nil"/>
            </w:tcBorders>
          </w:tcPr>
          <w:p w14:paraId="3E50FF0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tcBorders>
              <w:top w:val="nil"/>
              <w:left w:val="single" w:sz="4" w:space="0" w:color="auto"/>
              <w:bottom w:val="nil"/>
              <w:right w:val="single" w:sz="4" w:space="0" w:color="auto"/>
            </w:tcBorders>
          </w:tcPr>
          <w:p w14:paraId="4453D34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tcBorders>
              <w:top w:val="nil"/>
              <w:left w:val="single" w:sz="4" w:space="0" w:color="auto"/>
              <w:bottom w:val="nil"/>
              <w:right w:val="single" w:sz="12" w:space="0" w:color="auto"/>
            </w:tcBorders>
          </w:tcPr>
          <w:p w14:paraId="5EDE408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A649256" w14:textId="77777777" w:rsidTr="0083520A">
        <w:trPr>
          <w:jc w:val="center"/>
        </w:trPr>
        <w:tc>
          <w:tcPr>
            <w:tcW w:w="567" w:type="dxa"/>
            <w:tcBorders>
              <w:top w:val="nil"/>
              <w:left w:val="single" w:sz="12" w:space="0" w:color="auto"/>
              <w:bottom w:val="nil"/>
              <w:right w:val="single" w:sz="4" w:space="0" w:color="auto"/>
            </w:tcBorders>
            <w:vAlign w:val="center"/>
          </w:tcPr>
          <w:p w14:paraId="3C8D2DC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F2293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ДРОТИ І КАБЕЛІ</w:t>
            </w:r>
          </w:p>
        </w:tc>
        <w:tc>
          <w:tcPr>
            <w:tcW w:w="1418" w:type="dxa"/>
            <w:tcBorders>
              <w:top w:val="nil"/>
              <w:left w:val="single" w:sz="4" w:space="0" w:color="auto"/>
              <w:bottom w:val="nil"/>
              <w:right w:val="single" w:sz="4" w:space="0" w:color="auto"/>
            </w:tcBorders>
            <w:vAlign w:val="center"/>
          </w:tcPr>
          <w:p w14:paraId="3C70061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A61B7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F79454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F1B6D0C" w14:textId="77777777" w:rsidTr="0083520A">
        <w:trPr>
          <w:jc w:val="center"/>
        </w:trPr>
        <w:tc>
          <w:tcPr>
            <w:tcW w:w="567" w:type="dxa"/>
            <w:tcBorders>
              <w:top w:val="nil"/>
              <w:left w:val="single" w:sz="12" w:space="0" w:color="auto"/>
              <w:bottom w:val="nil"/>
              <w:right w:val="single" w:sz="4" w:space="0" w:color="auto"/>
            </w:tcBorders>
          </w:tcPr>
          <w:p w14:paraId="1F4EAE5B"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127</w:t>
            </w:r>
          </w:p>
        </w:tc>
        <w:tc>
          <w:tcPr>
            <w:tcW w:w="5387" w:type="dxa"/>
            <w:tcBorders>
              <w:top w:val="nil"/>
              <w:left w:val="nil"/>
              <w:bottom w:val="nil"/>
              <w:right w:val="nil"/>
            </w:tcBorders>
          </w:tcPr>
          <w:p w14:paraId="2883ACFB"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Розробка ґрунту вручну з кріпленням у траншеях</w:t>
            </w:r>
          </w:p>
          <w:p w14:paraId="5E8FDD7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шириною до 2 м, глибиною до 2 м, група ґрунтів 2 в</w:t>
            </w:r>
          </w:p>
          <w:p w14:paraId="502F241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мiсцях</w:t>
            </w:r>
            <w:proofErr w:type="spellEnd"/>
            <w:r w:rsidRPr="00332BA6">
              <w:rPr>
                <w:rFonts w:ascii="Times New Roman" w:hAnsi="Times New Roman" w:cs="Times New Roman"/>
                <w:spacing w:val="-3"/>
                <w:sz w:val="20"/>
                <w:szCs w:val="20"/>
              </w:rPr>
              <w:t xml:space="preserve">, що знаходяться на </w:t>
            </w:r>
            <w:proofErr w:type="spellStart"/>
            <w:r w:rsidRPr="00332BA6">
              <w:rPr>
                <w:rFonts w:ascii="Times New Roman" w:hAnsi="Times New Roman" w:cs="Times New Roman"/>
                <w:spacing w:val="-3"/>
                <w:sz w:val="20"/>
                <w:szCs w:val="20"/>
              </w:rPr>
              <w:t>вiдстанi</w:t>
            </w:r>
            <w:proofErr w:type="spellEnd"/>
            <w:r w:rsidRPr="00332BA6">
              <w:rPr>
                <w:rFonts w:ascii="Times New Roman" w:hAnsi="Times New Roman" w:cs="Times New Roman"/>
                <w:spacing w:val="-3"/>
                <w:sz w:val="20"/>
                <w:szCs w:val="20"/>
              </w:rPr>
              <w:t xml:space="preserve"> до 1м </w:t>
            </w:r>
            <w:proofErr w:type="spellStart"/>
            <w:r w:rsidRPr="00332BA6">
              <w:rPr>
                <w:rFonts w:ascii="Times New Roman" w:hAnsi="Times New Roman" w:cs="Times New Roman"/>
                <w:spacing w:val="-3"/>
                <w:sz w:val="20"/>
                <w:szCs w:val="20"/>
              </w:rPr>
              <w:t>вiд</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кабелiв</w:t>
            </w:r>
            <w:proofErr w:type="spellEnd"/>
            <w:r w:rsidRPr="00332BA6">
              <w:rPr>
                <w:rFonts w:ascii="Times New Roman" w:hAnsi="Times New Roman" w:cs="Times New Roman"/>
                <w:spacing w:val="-3"/>
                <w:sz w:val="20"/>
                <w:szCs w:val="20"/>
              </w:rPr>
              <w:t>,</w:t>
            </w:r>
          </w:p>
          <w:p w14:paraId="3B88AA13"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що </w:t>
            </w:r>
            <w:proofErr w:type="spellStart"/>
            <w:r w:rsidRPr="00332BA6">
              <w:rPr>
                <w:rFonts w:ascii="Times New Roman" w:hAnsi="Times New Roman" w:cs="Times New Roman"/>
                <w:spacing w:val="-3"/>
                <w:sz w:val="20"/>
                <w:szCs w:val="20"/>
              </w:rPr>
              <w:t>прокладенi</w:t>
            </w:r>
            <w:proofErr w:type="spellEnd"/>
            <w:r w:rsidRPr="00332BA6">
              <w:rPr>
                <w:rFonts w:ascii="Times New Roman" w:hAnsi="Times New Roman" w:cs="Times New Roman"/>
                <w:spacing w:val="-3"/>
                <w:sz w:val="20"/>
                <w:szCs w:val="20"/>
              </w:rPr>
              <w:t xml:space="preserve"> в трубопроводах або коробах, а також</w:t>
            </w:r>
          </w:p>
          <w:p w14:paraId="04F17053"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вiд</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водопровiдних</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каналiзацiйних</w:t>
            </w:r>
            <w:proofErr w:type="spellEnd"/>
            <w:r w:rsidRPr="00332BA6">
              <w:rPr>
                <w:rFonts w:ascii="Times New Roman" w:hAnsi="Times New Roman" w:cs="Times New Roman"/>
                <w:spacing w:val="-3"/>
                <w:sz w:val="20"/>
                <w:szCs w:val="20"/>
              </w:rPr>
              <w:t xml:space="preserve"> труб</w:t>
            </w:r>
          </w:p>
        </w:tc>
        <w:tc>
          <w:tcPr>
            <w:tcW w:w="1418" w:type="dxa"/>
            <w:tcBorders>
              <w:top w:val="nil"/>
              <w:left w:val="single" w:sz="4" w:space="0" w:color="auto"/>
              <w:bottom w:val="nil"/>
              <w:right w:val="nil"/>
            </w:tcBorders>
          </w:tcPr>
          <w:p w14:paraId="3D6ED65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tcBorders>
              <w:top w:val="nil"/>
              <w:left w:val="single" w:sz="4" w:space="0" w:color="auto"/>
              <w:bottom w:val="nil"/>
              <w:right w:val="single" w:sz="4" w:space="0" w:color="auto"/>
            </w:tcBorders>
          </w:tcPr>
          <w:p w14:paraId="6021148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1418" w:type="dxa"/>
            <w:tcBorders>
              <w:top w:val="nil"/>
              <w:left w:val="single" w:sz="4" w:space="0" w:color="auto"/>
              <w:bottom w:val="nil"/>
              <w:right w:val="single" w:sz="12" w:space="0" w:color="auto"/>
            </w:tcBorders>
          </w:tcPr>
          <w:p w14:paraId="701C775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bl>
    <w:p w14:paraId="2A33256D" w14:textId="77777777" w:rsidR="004D3CDD" w:rsidRPr="00332BA6" w:rsidRDefault="004D3CDD" w:rsidP="004D3CDD">
      <w:pPr>
        <w:autoSpaceDE w:val="0"/>
        <w:autoSpaceDN w:val="0"/>
        <w:spacing w:after="0" w:line="240" w:lineRule="auto"/>
        <w:rPr>
          <w:rFonts w:ascii="Times New Roman" w:hAnsi="Times New Roman" w:cs="Times New Roman"/>
          <w:sz w:val="2"/>
          <w:szCs w:val="2"/>
        </w:rPr>
        <w:sectPr w:rsidR="004D3CDD" w:rsidRPr="00332BA6">
          <w:pgSz w:w="11906" w:h="16838"/>
          <w:pgMar w:top="850" w:right="850" w:bottom="567" w:left="1134" w:header="709" w:footer="197" w:gutter="0"/>
          <w:cols w:space="709"/>
        </w:sectPr>
      </w:pPr>
    </w:p>
    <w:tbl>
      <w:tblPr>
        <w:tblW w:w="10433" w:type="dxa"/>
        <w:jc w:val="center"/>
        <w:tblLayout w:type="fixed"/>
        <w:tblCellMar>
          <w:left w:w="28" w:type="dxa"/>
          <w:right w:w="28" w:type="dxa"/>
        </w:tblCellMar>
        <w:tblLook w:val="0000" w:firstRow="0" w:lastRow="0" w:firstColumn="0" w:lastColumn="0" w:noHBand="0" w:noVBand="0"/>
      </w:tblPr>
      <w:tblGrid>
        <w:gridCol w:w="15"/>
        <w:gridCol w:w="137"/>
        <w:gridCol w:w="415"/>
        <w:gridCol w:w="152"/>
        <w:gridCol w:w="714"/>
        <w:gridCol w:w="3323"/>
        <w:gridCol w:w="574"/>
        <w:gridCol w:w="624"/>
        <w:gridCol w:w="152"/>
        <w:gridCol w:w="68"/>
        <w:gridCol w:w="1198"/>
        <w:gridCol w:w="152"/>
        <w:gridCol w:w="68"/>
        <w:gridCol w:w="1198"/>
        <w:gridCol w:w="152"/>
        <w:gridCol w:w="68"/>
        <w:gridCol w:w="1198"/>
        <w:gridCol w:w="152"/>
        <w:gridCol w:w="73"/>
      </w:tblGrid>
      <w:tr w:rsidR="004D3CDD" w:rsidRPr="00332BA6" w14:paraId="03CA6F19" w14:textId="77777777" w:rsidTr="003E0C7B">
        <w:trPr>
          <w:gridBefore w:val="2"/>
          <w:gridAfter w:val="1"/>
          <w:wBefore w:w="152"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72F85B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lastRenderedPageBreak/>
              <w:t>1</w:t>
            </w:r>
          </w:p>
        </w:tc>
        <w:tc>
          <w:tcPr>
            <w:tcW w:w="5387" w:type="dxa"/>
            <w:gridSpan w:val="5"/>
            <w:tcBorders>
              <w:top w:val="single" w:sz="12" w:space="0" w:color="auto"/>
              <w:left w:val="nil"/>
              <w:bottom w:val="single" w:sz="4" w:space="0" w:color="auto"/>
              <w:right w:val="nil"/>
            </w:tcBorders>
            <w:vAlign w:val="center"/>
          </w:tcPr>
          <w:p w14:paraId="4528888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3F0A89D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1257056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2F77036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D3CDD" w:rsidRPr="00332BA6" w14:paraId="4CA4997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814BC0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128</w:t>
            </w:r>
          </w:p>
        </w:tc>
        <w:tc>
          <w:tcPr>
            <w:tcW w:w="5387" w:type="dxa"/>
            <w:gridSpan w:val="5"/>
            <w:tcBorders>
              <w:top w:val="nil"/>
              <w:left w:val="nil"/>
              <w:bottom w:val="nil"/>
              <w:right w:val="nil"/>
            </w:tcBorders>
          </w:tcPr>
          <w:p w14:paraId="1E7EC10C"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Засипка вручну траншей, пазух котлованів і ям, група</w:t>
            </w:r>
          </w:p>
          <w:p w14:paraId="7FC0B509"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ґрунтів 2</w:t>
            </w:r>
          </w:p>
        </w:tc>
        <w:tc>
          <w:tcPr>
            <w:tcW w:w="1418" w:type="dxa"/>
            <w:gridSpan w:val="3"/>
            <w:tcBorders>
              <w:top w:val="nil"/>
              <w:left w:val="single" w:sz="4" w:space="0" w:color="auto"/>
              <w:bottom w:val="nil"/>
              <w:right w:val="nil"/>
            </w:tcBorders>
          </w:tcPr>
          <w:p w14:paraId="1EEE05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м3</w:t>
            </w:r>
          </w:p>
        </w:tc>
        <w:tc>
          <w:tcPr>
            <w:tcW w:w="1418" w:type="dxa"/>
            <w:gridSpan w:val="3"/>
            <w:tcBorders>
              <w:top w:val="nil"/>
              <w:left w:val="single" w:sz="4" w:space="0" w:color="auto"/>
              <w:bottom w:val="nil"/>
              <w:right w:val="single" w:sz="4" w:space="0" w:color="auto"/>
            </w:tcBorders>
          </w:tcPr>
          <w:p w14:paraId="2C5B49A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1418" w:type="dxa"/>
            <w:gridSpan w:val="3"/>
            <w:tcBorders>
              <w:top w:val="nil"/>
              <w:left w:val="single" w:sz="4" w:space="0" w:color="auto"/>
              <w:bottom w:val="nil"/>
              <w:right w:val="single" w:sz="12" w:space="0" w:color="auto"/>
            </w:tcBorders>
          </w:tcPr>
          <w:p w14:paraId="45258D2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6A77012"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1A10A1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129</w:t>
            </w:r>
          </w:p>
        </w:tc>
        <w:tc>
          <w:tcPr>
            <w:tcW w:w="5387" w:type="dxa"/>
            <w:gridSpan w:val="5"/>
            <w:tcBorders>
              <w:top w:val="nil"/>
              <w:left w:val="nil"/>
              <w:bottom w:val="nil"/>
              <w:right w:val="nil"/>
            </w:tcBorders>
          </w:tcPr>
          <w:p w14:paraId="7A0D8266"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Укладання трубопроводів із поліетиленових труб</w:t>
            </w:r>
          </w:p>
          <w:p w14:paraId="7350860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діаметром 50 мм</w:t>
            </w:r>
          </w:p>
        </w:tc>
        <w:tc>
          <w:tcPr>
            <w:tcW w:w="1418" w:type="dxa"/>
            <w:gridSpan w:val="3"/>
            <w:tcBorders>
              <w:top w:val="nil"/>
              <w:left w:val="single" w:sz="4" w:space="0" w:color="auto"/>
              <w:bottom w:val="nil"/>
              <w:right w:val="nil"/>
            </w:tcBorders>
          </w:tcPr>
          <w:p w14:paraId="7332A7D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95EA3B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3EBBD35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B5DF703"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336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130</w:t>
            </w:r>
          </w:p>
        </w:tc>
        <w:tc>
          <w:tcPr>
            <w:tcW w:w="5387" w:type="dxa"/>
            <w:gridSpan w:val="5"/>
            <w:tcBorders>
              <w:top w:val="nil"/>
              <w:left w:val="nil"/>
              <w:bottom w:val="nil"/>
              <w:right w:val="nil"/>
            </w:tcBorders>
          </w:tcPr>
          <w:p w14:paraId="64D2D0DE"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Труба поліетиленова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nil"/>
            </w:tcBorders>
          </w:tcPr>
          <w:p w14:paraId="06A3B87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51E81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50</w:t>
            </w:r>
          </w:p>
        </w:tc>
        <w:tc>
          <w:tcPr>
            <w:tcW w:w="1418" w:type="dxa"/>
            <w:gridSpan w:val="3"/>
            <w:tcBorders>
              <w:top w:val="nil"/>
              <w:left w:val="single" w:sz="4" w:space="0" w:color="auto"/>
              <w:bottom w:val="nil"/>
              <w:right w:val="single" w:sz="12" w:space="0" w:color="auto"/>
            </w:tcBorders>
          </w:tcPr>
          <w:p w14:paraId="4F02D97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74BC0E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ED9F1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131</w:t>
            </w:r>
          </w:p>
        </w:tc>
        <w:tc>
          <w:tcPr>
            <w:tcW w:w="5387" w:type="dxa"/>
            <w:gridSpan w:val="5"/>
            <w:tcBorders>
              <w:top w:val="nil"/>
              <w:left w:val="nil"/>
              <w:bottom w:val="nil"/>
              <w:right w:val="nil"/>
            </w:tcBorders>
          </w:tcPr>
          <w:p w14:paraId="2A1F0D49"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до 35 кВ у прокладених трубах, блоках і коробах,</w:t>
            </w:r>
          </w:p>
          <w:p w14:paraId="044D7700"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маса 1 м до 1 кг</w:t>
            </w:r>
          </w:p>
        </w:tc>
        <w:tc>
          <w:tcPr>
            <w:tcW w:w="1418" w:type="dxa"/>
            <w:gridSpan w:val="3"/>
            <w:tcBorders>
              <w:top w:val="nil"/>
              <w:left w:val="single" w:sz="4" w:space="0" w:color="auto"/>
              <w:bottom w:val="nil"/>
              <w:right w:val="nil"/>
            </w:tcBorders>
          </w:tcPr>
          <w:p w14:paraId="2ADAE76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2AED5C2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6EF4FAF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4372A75F"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03501C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132</w:t>
            </w:r>
          </w:p>
        </w:tc>
        <w:tc>
          <w:tcPr>
            <w:tcW w:w="5387" w:type="dxa"/>
            <w:gridSpan w:val="5"/>
            <w:tcBorders>
              <w:top w:val="nil"/>
              <w:left w:val="nil"/>
              <w:bottom w:val="nil"/>
              <w:right w:val="nil"/>
            </w:tcBorders>
          </w:tcPr>
          <w:p w14:paraId="4C9182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Кабель вита пара 4х2х0,51 КПВанг-HF3-ВП</w:t>
            </w:r>
          </w:p>
        </w:tc>
        <w:tc>
          <w:tcPr>
            <w:tcW w:w="1418" w:type="dxa"/>
            <w:gridSpan w:val="3"/>
            <w:tcBorders>
              <w:top w:val="nil"/>
              <w:left w:val="single" w:sz="4" w:space="0" w:color="auto"/>
              <w:bottom w:val="nil"/>
              <w:right w:val="nil"/>
            </w:tcBorders>
          </w:tcPr>
          <w:p w14:paraId="0547B76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2B54850D"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6480FCE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98F04C8"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08BBA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133</w:t>
            </w:r>
          </w:p>
        </w:tc>
        <w:tc>
          <w:tcPr>
            <w:tcW w:w="5387" w:type="dxa"/>
            <w:gridSpan w:val="5"/>
            <w:tcBorders>
              <w:top w:val="nil"/>
              <w:left w:val="nil"/>
              <w:bottom w:val="nil"/>
              <w:right w:val="nil"/>
            </w:tcBorders>
          </w:tcPr>
          <w:p w14:paraId="2B82B702"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50B39461"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 ПВХ оболонці, </w:t>
            </w:r>
            <w:proofErr w:type="spellStart"/>
            <w:r w:rsidRPr="00332BA6">
              <w:rPr>
                <w:rFonts w:ascii="Times New Roman" w:hAnsi="Times New Roman" w:cs="Times New Roman"/>
                <w:spacing w:val="-3"/>
                <w:sz w:val="20"/>
                <w:szCs w:val="20"/>
              </w:rPr>
              <w:t>нерозповсюджуючій</w:t>
            </w:r>
            <w:proofErr w:type="spellEnd"/>
            <w:r w:rsidRPr="00332BA6">
              <w:rPr>
                <w:rFonts w:ascii="Times New Roman" w:hAnsi="Times New Roman" w:cs="Times New Roman"/>
                <w:spacing w:val="-3"/>
                <w:sz w:val="20"/>
                <w:szCs w:val="20"/>
              </w:rPr>
              <w:t xml:space="preserve"> горіння, </w:t>
            </w:r>
            <w:proofErr w:type="spellStart"/>
            <w:r w:rsidRPr="00332BA6">
              <w:rPr>
                <w:rFonts w:ascii="Times New Roman" w:hAnsi="Times New Roman" w:cs="Times New Roman"/>
                <w:spacing w:val="-3"/>
                <w:sz w:val="20"/>
                <w:szCs w:val="20"/>
              </w:rPr>
              <w:t>КВВГнг</w:t>
            </w:r>
            <w:proofErr w:type="spellEnd"/>
          </w:p>
          <w:p w14:paraId="1450201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перерiз</w:t>
            </w:r>
            <w:proofErr w:type="spellEnd"/>
            <w:r w:rsidRPr="00332BA6">
              <w:rPr>
                <w:rFonts w:ascii="Times New Roman" w:hAnsi="Times New Roman" w:cs="Times New Roman"/>
                <w:spacing w:val="-3"/>
                <w:sz w:val="20"/>
                <w:szCs w:val="20"/>
              </w:rPr>
              <w:t xml:space="preserve"> 3х1,5 мм2</w:t>
            </w:r>
          </w:p>
        </w:tc>
        <w:tc>
          <w:tcPr>
            <w:tcW w:w="1418" w:type="dxa"/>
            <w:gridSpan w:val="3"/>
            <w:tcBorders>
              <w:top w:val="nil"/>
              <w:left w:val="single" w:sz="4" w:space="0" w:color="auto"/>
              <w:bottom w:val="nil"/>
              <w:right w:val="nil"/>
            </w:tcBorders>
          </w:tcPr>
          <w:p w14:paraId="60ECA7F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71F487B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40</w:t>
            </w:r>
          </w:p>
        </w:tc>
        <w:tc>
          <w:tcPr>
            <w:tcW w:w="1418" w:type="dxa"/>
            <w:gridSpan w:val="3"/>
            <w:tcBorders>
              <w:top w:val="nil"/>
              <w:left w:val="single" w:sz="4" w:space="0" w:color="auto"/>
              <w:bottom w:val="nil"/>
              <w:right w:val="single" w:sz="12" w:space="0" w:color="auto"/>
            </w:tcBorders>
          </w:tcPr>
          <w:p w14:paraId="4D087C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1569F77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5EB764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134</w:t>
            </w:r>
          </w:p>
        </w:tc>
        <w:tc>
          <w:tcPr>
            <w:tcW w:w="5387" w:type="dxa"/>
            <w:gridSpan w:val="5"/>
            <w:tcBorders>
              <w:top w:val="nil"/>
              <w:left w:val="nil"/>
              <w:bottom w:val="nil"/>
              <w:right w:val="nil"/>
            </w:tcBorders>
          </w:tcPr>
          <w:p w14:paraId="3C87B4B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Кабель контрольний з мідними жилами, з ПВХ ізоляцією</w:t>
            </w:r>
          </w:p>
          <w:p w14:paraId="3D2D0C6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 ПВХ оболонці, </w:t>
            </w:r>
            <w:proofErr w:type="spellStart"/>
            <w:r w:rsidRPr="00332BA6">
              <w:rPr>
                <w:rFonts w:ascii="Times New Roman" w:hAnsi="Times New Roman" w:cs="Times New Roman"/>
                <w:spacing w:val="-3"/>
                <w:sz w:val="20"/>
                <w:szCs w:val="20"/>
              </w:rPr>
              <w:t>нерозповсюджуючій</w:t>
            </w:r>
            <w:proofErr w:type="spellEnd"/>
            <w:r w:rsidRPr="00332BA6">
              <w:rPr>
                <w:rFonts w:ascii="Times New Roman" w:hAnsi="Times New Roman" w:cs="Times New Roman"/>
                <w:spacing w:val="-3"/>
                <w:sz w:val="20"/>
                <w:szCs w:val="20"/>
              </w:rPr>
              <w:t xml:space="preserve"> горіння, </w:t>
            </w:r>
            <w:proofErr w:type="spellStart"/>
            <w:r w:rsidRPr="00332BA6">
              <w:rPr>
                <w:rFonts w:ascii="Times New Roman" w:hAnsi="Times New Roman" w:cs="Times New Roman"/>
                <w:spacing w:val="-3"/>
                <w:sz w:val="20"/>
                <w:szCs w:val="20"/>
              </w:rPr>
              <w:t>КВВГнг</w:t>
            </w:r>
            <w:proofErr w:type="spellEnd"/>
          </w:p>
          <w:p w14:paraId="0441942D"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перерiз</w:t>
            </w:r>
            <w:proofErr w:type="spellEnd"/>
            <w:r w:rsidRPr="00332BA6">
              <w:rPr>
                <w:rFonts w:ascii="Times New Roman" w:hAnsi="Times New Roman" w:cs="Times New Roman"/>
                <w:spacing w:val="-3"/>
                <w:sz w:val="20"/>
                <w:szCs w:val="20"/>
              </w:rPr>
              <w:t xml:space="preserve"> 2х1,5 мм2</w:t>
            </w:r>
          </w:p>
        </w:tc>
        <w:tc>
          <w:tcPr>
            <w:tcW w:w="1418" w:type="dxa"/>
            <w:gridSpan w:val="3"/>
            <w:tcBorders>
              <w:top w:val="nil"/>
              <w:left w:val="single" w:sz="4" w:space="0" w:color="auto"/>
              <w:bottom w:val="nil"/>
              <w:right w:val="nil"/>
            </w:tcBorders>
          </w:tcPr>
          <w:p w14:paraId="62DE442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03E8B8A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20</w:t>
            </w:r>
          </w:p>
        </w:tc>
        <w:tc>
          <w:tcPr>
            <w:tcW w:w="1418" w:type="dxa"/>
            <w:gridSpan w:val="3"/>
            <w:tcBorders>
              <w:top w:val="nil"/>
              <w:left w:val="single" w:sz="4" w:space="0" w:color="auto"/>
              <w:bottom w:val="nil"/>
              <w:right w:val="single" w:sz="12" w:space="0" w:color="auto"/>
            </w:tcBorders>
          </w:tcPr>
          <w:p w14:paraId="11FF97A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0760F8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1D46D47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135</w:t>
            </w:r>
          </w:p>
        </w:tc>
        <w:tc>
          <w:tcPr>
            <w:tcW w:w="5387" w:type="dxa"/>
            <w:gridSpan w:val="5"/>
            <w:tcBorders>
              <w:top w:val="nil"/>
              <w:left w:val="nil"/>
              <w:bottom w:val="nil"/>
              <w:right w:val="nil"/>
            </w:tcBorders>
          </w:tcPr>
          <w:p w14:paraId="4150A87A"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Вихід кабелю, маса 1 м до 1 кг, на опору</w:t>
            </w:r>
          </w:p>
          <w:p w14:paraId="4E5C175A"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[при </w:t>
            </w:r>
            <w:proofErr w:type="spellStart"/>
            <w:r w:rsidRPr="00332BA6">
              <w:rPr>
                <w:rFonts w:ascii="Times New Roman" w:hAnsi="Times New Roman" w:cs="Times New Roman"/>
                <w:spacing w:val="-3"/>
                <w:sz w:val="20"/>
                <w:szCs w:val="20"/>
              </w:rPr>
              <w:t>роботi</w:t>
            </w:r>
            <w:proofErr w:type="spellEnd"/>
            <w:r w:rsidRPr="00332BA6">
              <w:rPr>
                <w:rFonts w:ascii="Times New Roman" w:hAnsi="Times New Roman" w:cs="Times New Roman"/>
                <w:spacing w:val="-3"/>
                <w:sz w:val="20"/>
                <w:szCs w:val="20"/>
              </w:rPr>
              <w:t xml:space="preserve"> на </w:t>
            </w:r>
            <w:proofErr w:type="spellStart"/>
            <w:r w:rsidRPr="00332BA6">
              <w:rPr>
                <w:rFonts w:ascii="Times New Roman" w:hAnsi="Times New Roman" w:cs="Times New Roman"/>
                <w:spacing w:val="-3"/>
                <w:sz w:val="20"/>
                <w:szCs w:val="20"/>
              </w:rPr>
              <w:t>висотi</w:t>
            </w:r>
            <w:proofErr w:type="spellEnd"/>
            <w:r w:rsidRPr="00332BA6">
              <w:rPr>
                <w:rFonts w:ascii="Times New Roman" w:hAnsi="Times New Roman" w:cs="Times New Roman"/>
                <w:spacing w:val="-3"/>
                <w:sz w:val="20"/>
                <w:szCs w:val="20"/>
              </w:rPr>
              <w:t xml:space="preserve"> понад 8 до 15 м]</w:t>
            </w:r>
          </w:p>
        </w:tc>
        <w:tc>
          <w:tcPr>
            <w:tcW w:w="1418" w:type="dxa"/>
            <w:gridSpan w:val="3"/>
            <w:tcBorders>
              <w:top w:val="nil"/>
              <w:left w:val="single" w:sz="4" w:space="0" w:color="auto"/>
              <w:bottom w:val="nil"/>
              <w:right w:val="nil"/>
            </w:tcBorders>
          </w:tcPr>
          <w:p w14:paraId="3DF8B90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09DF1983"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4EE2738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64753C1C"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3F7F7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136</w:t>
            </w:r>
          </w:p>
        </w:tc>
        <w:tc>
          <w:tcPr>
            <w:tcW w:w="5387" w:type="dxa"/>
            <w:gridSpan w:val="5"/>
            <w:tcBorders>
              <w:top w:val="nil"/>
              <w:left w:val="nil"/>
              <w:bottom w:val="nil"/>
              <w:right w:val="nil"/>
            </w:tcBorders>
          </w:tcPr>
          <w:p w14:paraId="1B090F7C"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Гнучка армована труба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=32 57032 DKC</w:t>
            </w:r>
          </w:p>
        </w:tc>
        <w:tc>
          <w:tcPr>
            <w:tcW w:w="1418" w:type="dxa"/>
            <w:gridSpan w:val="3"/>
            <w:tcBorders>
              <w:top w:val="nil"/>
              <w:left w:val="single" w:sz="4" w:space="0" w:color="auto"/>
              <w:bottom w:val="nil"/>
              <w:right w:val="nil"/>
            </w:tcBorders>
          </w:tcPr>
          <w:p w14:paraId="45A3BE1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35BF90F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70</w:t>
            </w:r>
          </w:p>
        </w:tc>
        <w:tc>
          <w:tcPr>
            <w:tcW w:w="1418" w:type="dxa"/>
            <w:gridSpan w:val="3"/>
            <w:tcBorders>
              <w:top w:val="nil"/>
              <w:left w:val="single" w:sz="4" w:space="0" w:color="auto"/>
              <w:bottom w:val="nil"/>
              <w:right w:val="single" w:sz="12" w:space="0" w:color="auto"/>
            </w:tcBorders>
          </w:tcPr>
          <w:p w14:paraId="1128C75F"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2141B86"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008FEBA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137</w:t>
            </w:r>
          </w:p>
        </w:tc>
        <w:tc>
          <w:tcPr>
            <w:tcW w:w="5387" w:type="dxa"/>
            <w:gridSpan w:val="5"/>
            <w:tcBorders>
              <w:top w:val="nil"/>
              <w:left w:val="nil"/>
              <w:bottom w:val="nil"/>
              <w:right w:val="nil"/>
            </w:tcBorders>
          </w:tcPr>
          <w:p w14:paraId="2C4FDAE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Гнучка армована труба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=25 57025 DKC</w:t>
            </w:r>
          </w:p>
        </w:tc>
        <w:tc>
          <w:tcPr>
            <w:tcW w:w="1418" w:type="dxa"/>
            <w:gridSpan w:val="3"/>
            <w:tcBorders>
              <w:top w:val="nil"/>
              <w:left w:val="single" w:sz="4" w:space="0" w:color="auto"/>
              <w:bottom w:val="nil"/>
              <w:right w:val="nil"/>
            </w:tcBorders>
          </w:tcPr>
          <w:p w14:paraId="0E8CBD9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w:t>
            </w:r>
          </w:p>
        </w:tc>
        <w:tc>
          <w:tcPr>
            <w:tcW w:w="1418" w:type="dxa"/>
            <w:gridSpan w:val="3"/>
            <w:tcBorders>
              <w:top w:val="nil"/>
              <w:left w:val="single" w:sz="4" w:space="0" w:color="auto"/>
              <w:bottom w:val="nil"/>
              <w:right w:val="single" w:sz="4" w:space="0" w:color="auto"/>
            </w:tcBorders>
          </w:tcPr>
          <w:p w14:paraId="4851EC4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9E284F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BE3F7F5"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6870C010"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138</w:t>
            </w:r>
          </w:p>
        </w:tc>
        <w:tc>
          <w:tcPr>
            <w:tcW w:w="5387" w:type="dxa"/>
            <w:gridSpan w:val="5"/>
            <w:tcBorders>
              <w:top w:val="nil"/>
              <w:left w:val="nil"/>
              <w:bottom w:val="nil"/>
              <w:right w:val="nil"/>
            </w:tcBorders>
          </w:tcPr>
          <w:p w14:paraId="48852497"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Труба армована гнучка, діаметр до 50 мм</w:t>
            </w:r>
          </w:p>
        </w:tc>
        <w:tc>
          <w:tcPr>
            <w:tcW w:w="1418" w:type="dxa"/>
            <w:gridSpan w:val="3"/>
            <w:tcBorders>
              <w:top w:val="nil"/>
              <w:left w:val="single" w:sz="4" w:space="0" w:color="auto"/>
              <w:bottom w:val="nil"/>
              <w:right w:val="nil"/>
            </w:tcBorders>
          </w:tcPr>
          <w:p w14:paraId="36D99B95"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м</w:t>
            </w:r>
          </w:p>
        </w:tc>
        <w:tc>
          <w:tcPr>
            <w:tcW w:w="1418" w:type="dxa"/>
            <w:gridSpan w:val="3"/>
            <w:tcBorders>
              <w:top w:val="nil"/>
              <w:left w:val="single" w:sz="4" w:space="0" w:color="auto"/>
              <w:bottom w:val="nil"/>
              <w:right w:val="single" w:sz="4" w:space="0" w:color="auto"/>
            </w:tcBorders>
          </w:tcPr>
          <w:p w14:paraId="55327E1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80</w:t>
            </w:r>
          </w:p>
        </w:tc>
        <w:tc>
          <w:tcPr>
            <w:tcW w:w="1418" w:type="dxa"/>
            <w:gridSpan w:val="3"/>
            <w:tcBorders>
              <w:top w:val="nil"/>
              <w:left w:val="single" w:sz="4" w:space="0" w:color="auto"/>
              <w:bottom w:val="nil"/>
              <w:right w:val="single" w:sz="12" w:space="0" w:color="auto"/>
            </w:tcBorders>
          </w:tcPr>
          <w:p w14:paraId="0D1C25D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03E6135D"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43AC1F7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139</w:t>
            </w:r>
          </w:p>
        </w:tc>
        <w:tc>
          <w:tcPr>
            <w:tcW w:w="5387" w:type="dxa"/>
            <w:gridSpan w:val="5"/>
            <w:tcBorders>
              <w:top w:val="nil"/>
              <w:left w:val="nil"/>
              <w:bottom w:val="nil"/>
              <w:right w:val="nil"/>
            </w:tcBorders>
          </w:tcPr>
          <w:p w14:paraId="3D40BBB4"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Тримач з защіпкою і дюбелем </w:t>
            </w:r>
            <w:proofErr w:type="spellStart"/>
            <w:r w:rsidRPr="00332BA6">
              <w:rPr>
                <w:rFonts w:ascii="Times New Roman" w:hAnsi="Times New Roman" w:cs="Times New Roman"/>
                <w:spacing w:val="-3"/>
                <w:sz w:val="20"/>
                <w:szCs w:val="20"/>
              </w:rPr>
              <w:t>Dв</w:t>
            </w:r>
            <w:proofErr w:type="spellEnd"/>
            <w:r w:rsidRPr="00332BA6">
              <w:rPr>
                <w:rFonts w:ascii="Times New Roman" w:hAnsi="Times New Roman" w:cs="Times New Roman"/>
                <w:spacing w:val="-3"/>
                <w:sz w:val="20"/>
                <w:szCs w:val="20"/>
              </w:rPr>
              <w:t>=2551325 DKC</w:t>
            </w:r>
          </w:p>
        </w:tc>
        <w:tc>
          <w:tcPr>
            <w:tcW w:w="1418" w:type="dxa"/>
            <w:gridSpan w:val="3"/>
            <w:tcBorders>
              <w:top w:val="nil"/>
              <w:left w:val="single" w:sz="4" w:space="0" w:color="auto"/>
              <w:bottom w:val="nil"/>
              <w:right w:val="nil"/>
            </w:tcBorders>
          </w:tcPr>
          <w:p w14:paraId="776DB231"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4659FEC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1418" w:type="dxa"/>
            <w:gridSpan w:val="3"/>
            <w:tcBorders>
              <w:top w:val="nil"/>
              <w:left w:val="single" w:sz="4" w:space="0" w:color="auto"/>
              <w:bottom w:val="nil"/>
              <w:right w:val="single" w:sz="12" w:space="0" w:color="auto"/>
            </w:tcBorders>
          </w:tcPr>
          <w:p w14:paraId="0590179A"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73C8AA0A"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2C8194E7"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140</w:t>
            </w:r>
          </w:p>
        </w:tc>
        <w:tc>
          <w:tcPr>
            <w:tcW w:w="5387" w:type="dxa"/>
            <w:gridSpan w:val="5"/>
            <w:tcBorders>
              <w:top w:val="nil"/>
              <w:left w:val="nil"/>
              <w:bottom w:val="nil"/>
              <w:right w:val="nil"/>
            </w:tcBorders>
          </w:tcPr>
          <w:p w14:paraId="023A2BA7"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Пiдключення</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проводiв</w:t>
            </w:r>
            <w:proofErr w:type="spellEnd"/>
            <w:r w:rsidRPr="00332BA6">
              <w:rPr>
                <w:rFonts w:ascii="Times New Roman" w:hAnsi="Times New Roman" w:cs="Times New Roman"/>
                <w:spacing w:val="-3"/>
                <w:sz w:val="20"/>
                <w:szCs w:val="20"/>
              </w:rPr>
              <w:t xml:space="preserve"> i жил електричних </w:t>
            </w:r>
            <w:proofErr w:type="spellStart"/>
            <w:r w:rsidRPr="00332BA6">
              <w:rPr>
                <w:rFonts w:ascii="Times New Roman" w:hAnsi="Times New Roman" w:cs="Times New Roman"/>
                <w:spacing w:val="-3"/>
                <w:sz w:val="20"/>
                <w:szCs w:val="20"/>
              </w:rPr>
              <w:t>кабелiв</w:t>
            </w:r>
            <w:proofErr w:type="spellEnd"/>
            <w:r w:rsidRPr="00332BA6">
              <w:rPr>
                <w:rFonts w:ascii="Times New Roman" w:hAnsi="Times New Roman" w:cs="Times New Roman"/>
                <w:spacing w:val="-3"/>
                <w:sz w:val="20"/>
                <w:szCs w:val="20"/>
              </w:rPr>
              <w:t xml:space="preserve"> до</w:t>
            </w:r>
          </w:p>
          <w:p w14:paraId="0CA94EF5"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приладiв</w:t>
            </w:r>
            <w:proofErr w:type="spellEnd"/>
            <w:r w:rsidRPr="00332BA6">
              <w:rPr>
                <w:rFonts w:ascii="Times New Roman" w:hAnsi="Times New Roman" w:cs="Times New Roman"/>
                <w:spacing w:val="-3"/>
                <w:sz w:val="20"/>
                <w:szCs w:val="20"/>
              </w:rPr>
              <w:t xml:space="preserve"> i </w:t>
            </w:r>
            <w:proofErr w:type="spellStart"/>
            <w:r w:rsidRPr="00332BA6">
              <w:rPr>
                <w:rFonts w:ascii="Times New Roman" w:hAnsi="Times New Roman" w:cs="Times New Roman"/>
                <w:spacing w:val="-3"/>
                <w:sz w:val="20"/>
                <w:szCs w:val="20"/>
              </w:rPr>
              <w:t>засобiв</w:t>
            </w:r>
            <w:proofErr w:type="spellEnd"/>
            <w:r w:rsidRPr="00332BA6">
              <w:rPr>
                <w:rFonts w:ascii="Times New Roman" w:hAnsi="Times New Roman" w:cs="Times New Roman"/>
                <w:spacing w:val="-3"/>
                <w:sz w:val="20"/>
                <w:szCs w:val="20"/>
              </w:rPr>
              <w:t xml:space="preserve"> </w:t>
            </w:r>
            <w:proofErr w:type="spellStart"/>
            <w:r w:rsidRPr="00332BA6">
              <w:rPr>
                <w:rFonts w:ascii="Times New Roman" w:hAnsi="Times New Roman" w:cs="Times New Roman"/>
                <w:spacing w:val="-3"/>
                <w:sz w:val="20"/>
                <w:szCs w:val="20"/>
              </w:rPr>
              <w:t>автоматизацiї</w:t>
            </w:r>
            <w:proofErr w:type="spellEnd"/>
          </w:p>
        </w:tc>
        <w:tc>
          <w:tcPr>
            <w:tcW w:w="1418" w:type="dxa"/>
            <w:gridSpan w:val="3"/>
            <w:tcBorders>
              <w:top w:val="nil"/>
              <w:left w:val="single" w:sz="4" w:space="0" w:color="auto"/>
              <w:bottom w:val="nil"/>
              <w:right w:val="nil"/>
            </w:tcBorders>
          </w:tcPr>
          <w:p w14:paraId="5646C3B4"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кінц</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single" w:sz="4" w:space="0" w:color="auto"/>
            </w:tcBorders>
          </w:tcPr>
          <w:p w14:paraId="73CEB1C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12" w:space="0" w:color="auto"/>
            </w:tcBorders>
          </w:tcPr>
          <w:p w14:paraId="5B876208"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3CC64914" w14:textId="77777777" w:rsidTr="003E0C7B">
        <w:trPr>
          <w:gridBefore w:val="2"/>
          <w:gridAfter w:val="1"/>
          <w:wBefore w:w="152" w:type="dxa"/>
          <w:wAfter w:w="73" w:type="dxa"/>
          <w:jc w:val="center"/>
        </w:trPr>
        <w:tc>
          <w:tcPr>
            <w:tcW w:w="567" w:type="dxa"/>
            <w:gridSpan w:val="2"/>
            <w:tcBorders>
              <w:top w:val="nil"/>
              <w:left w:val="single" w:sz="12" w:space="0" w:color="auto"/>
              <w:bottom w:val="nil"/>
              <w:right w:val="single" w:sz="4" w:space="0" w:color="auto"/>
            </w:tcBorders>
          </w:tcPr>
          <w:p w14:paraId="7430395E"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141</w:t>
            </w:r>
          </w:p>
        </w:tc>
        <w:tc>
          <w:tcPr>
            <w:tcW w:w="5387" w:type="dxa"/>
            <w:gridSpan w:val="5"/>
            <w:tcBorders>
              <w:top w:val="nil"/>
              <w:left w:val="nil"/>
              <w:bottom w:val="nil"/>
              <w:right w:val="nil"/>
            </w:tcBorders>
          </w:tcPr>
          <w:p w14:paraId="7915AF2D" w14:textId="77777777" w:rsidR="004D3CDD" w:rsidRPr="00332BA6" w:rsidRDefault="004D3CDD"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Закладення сухе кінцеве для контрольного </w:t>
            </w:r>
            <w:proofErr w:type="spellStart"/>
            <w:r w:rsidRPr="00332BA6">
              <w:rPr>
                <w:rFonts w:ascii="Times New Roman" w:hAnsi="Times New Roman" w:cs="Times New Roman"/>
                <w:spacing w:val="-3"/>
                <w:sz w:val="20"/>
                <w:szCs w:val="20"/>
              </w:rPr>
              <w:t>кабеля</w:t>
            </w:r>
            <w:proofErr w:type="spellEnd"/>
          </w:p>
          <w:p w14:paraId="4FEE3E11" w14:textId="77777777" w:rsidR="004D3CDD" w:rsidRPr="00332BA6" w:rsidRDefault="004D3CDD"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перерізом однієї жили до 2,5 мм2, кількість жил до 4</w:t>
            </w:r>
          </w:p>
        </w:tc>
        <w:tc>
          <w:tcPr>
            <w:tcW w:w="1418" w:type="dxa"/>
            <w:gridSpan w:val="3"/>
            <w:tcBorders>
              <w:top w:val="nil"/>
              <w:left w:val="single" w:sz="4" w:space="0" w:color="auto"/>
              <w:bottom w:val="nil"/>
              <w:right w:val="nil"/>
            </w:tcBorders>
          </w:tcPr>
          <w:p w14:paraId="01D00199"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23DA01E2"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24</w:t>
            </w:r>
          </w:p>
        </w:tc>
        <w:tc>
          <w:tcPr>
            <w:tcW w:w="1418" w:type="dxa"/>
            <w:gridSpan w:val="3"/>
            <w:tcBorders>
              <w:top w:val="nil"/>
              <w:left w:val="single" w:sz="4" w:space="0" w:color="auto"/>
              <w:bottom w:val="nil"/>
              <w:right w:val="single" w:sz="12" w:space="0" w:color="auto"/>
            </w:tcBorders>
          </w:tcPr>
          <w:p w14:paraId="7D86F086"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D3CDD" w:rsidRPr="00332BA6" w14:paraId="5C638611" w14:textId="77777777" w:rsidTr="003E0C7B">
        <w:trPr>
          <w:gridBefore w:val="2"/>
          <w:gridAfter w:val="1"/>
          <w:wBefore w:w="152" w:type="dxa"/>
          <w:wAfter w:w="73" w:type="dxa"/>
          <w:jc w:val="center"/>
        </w:trPr>
        <w:tc>
          <w:tcPr>
            <w:tcW w:w="10208" w:type="dxa"/>
            <w:gridSpan w:val="16"/>
            <w:tcBorders>
              <w:top w:val="single" w:sz="12" w:space="0" w:color="auto"/>
              <w:left w:val="nil"/>
              <w:bottom w:val="nil"/>
              <w:right w:val="nil"/>
            </w:tcBorders>
            <w:vAlign w:val="center"/>
          </w:tcPr>
          <w:p w14:paraId="1DEE5C9C" w14:textId="77777777" w:rsidR="004D3CDD" w:rsidRPr="00332BA6" w:rsidRDefault="004D3CDD"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705A332" w14:textId="77777777" w:rsidTr="003E0C7B">
        <w:trPr>
          <w:gridAfter w:val="2"/>
          <w:wAfter w:w="225" w:type="dxa"/>
          <w:jc w:val="center"/>
        </w:trPr>
        <w:tc>
          <w:tcPr>
            <w:tcW w:w="5330" w:type="dxa"/>
            <w:gridSpan w:val="7"/>
            <w:tcBorders>
              <w:top w:val="nil"/>
              <w:left w:val="nil"/>
              <w:bottom w:val="nil"/>
              <w:right w:val="nil"/>
            </w:tcBorders>
          </w:tcPr>
          <w:p w14:paraId="2F8DAE86" w14:textId="01BF00E6" w:rsidR="004661C8" w:rsidRPr="00332BA6" w:rsidRDefault="004661C8" w:rsidP="008E5CAD">
            <w:pPr>
              <w:keepLines/>
              <w:autoSpaceDE w:val="0"/>
              <w:autoSpaceDN w:val="0"/>
              <w:spacing w:after="0" w:line="240" w:lineRule="auto"/>
              <w:rPr>
                <w:rFonts w:ascii="Times New Roman" w:hAnsi="Times New Roman" w:cs="Times New Roman"/>
                <w:sz w:val="16"/>
                <w:szCs w:val="16"/>
              </w:rPr>
            </w:pPr>
          </w:p>
        </w:tc>
        <w:tc>
          <w:tcPr>
            <w:tcW w:w="4878" w:type="dxa"/>
            <w:gridSpan w:val="10"/>
            <w:tcBorders>
              <w:top w:val="nil"/>
              <w:left w:val="nil"/>
              <w:bottom w:val="nil"/>
              <w:right w:val="nil"/>
            </w:tcBorders>
          </w:tcPr>
          <w:p w14:paraId="696D09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191999F" w14:textId="77777777" w:rsidTr="003E0C7B">
        <w:trPr>
          <w:gridAfter w:val="2"/>
          <w:wAfter w:w="225" w:type="dxa"/>
          <w:jc w:val="center"/>
        </w:trPr>
        <w:tc>
          <w:tcPr>
            <w:tcW w:w="10208" w:type="dxa"/>
            <w:gridSpan w:val="17"/>
            <w:tcBorders>
              <w:top w:val="nil"/>
              <w:left w:val="nil"/>
              <w:bottom w:val="nil"/>
              <w:right w:val="nil"/>
            </w:tcBorders>
          </w:tcPr>
          <w:p w14:paraId="38528A54" w14:textId="6330D087" w:rsidR="004661C8" w:rsidRPr="003E0C7B" w:rsidRDefault="004922D0" w:rsidP="0083520A">
            <w:pPr>
              <w:keepLines/>
              <w:autoSpaceDE w:val="0"/>
              <w:autoSpaceDN w:val="0"/>
              <w:spacing w:after="0" w:line="240" w:lineRule="auto"/>
              <w:rPr>
                <w:rFonts w:ascii="Times New Roman" w:hAnsi="Times New Roman" w:cs="Times New Roman"/>
                <w:sz w:val="28"/>
                <w:szCs w:val="28"/>
              </w:rPr>
            </w:pPr>
            <w:r w:rsidRPr="003E0C7B">
              <w:rPr>
                <w:rFonts w:ascii="Times New Roman" w:hAnsi="Times New Roman" w:cs="Times New Roman"/>
                <w:b/>
                <w:bCs/>
                <w:spacing w:val="-3"/>
                <w:sz w:val="28"/>
                <w:szCs w:val="28"/>
              </w:rPr>
              <w:t>Будівництво системи каналізації (</w:t>
            </w:r>
            <w:r w:rsidR="004661C8" w:rsidRPr="003E0C7B">
              <w:rPr>
                <w:rFonts w:ascii="Times New Roman" w:hAnsi="Times New Roman" w:cs="Times New Roman"/>
                <w:b/>
                <w:bCs/>
                <w:spacing w:val="-3"/>
                <w:sz w:val="28"/>
                <w:szCs w:val="28"/>
              </w:rPr>
              <w:t xml:space="preserve"> </w:t>
            </w:r>
            <w:r w:rsidR="004661C8" w:rsidRPr="003E0C7B">
              <w:rPr>
                <w:rFonts w:ascii="Times New Roman" w:hAnsi="Times New Roman" w:cs="Times New Roman"/>
                <w:spacing w:val="-3"/>
                <w:sz w:val="28"/>
                <w:szCs w:val="28"/>
              </w:rPr>
              <w:t>пусконалагоджувальні роботи КНС №1</w:t>
            </w:r>
            <w:r w:rsidRPr="003E0C7B">
              <w:rPr>
                <w:rFonts w:ascii="Times New Roman" w:hAnsi="Times New Roman" w:cs="Times New Roman"/>
                <w:spacing w:val="-3"/>
                <w:sz w:val="28"/>
                <w:szCs w:val="28"/>
              </w:rPr>
              <w:t>)</w:t>
            </w:r>
          </w:p>
        </w:tc>
      </w:tr>
      <w:tr w:rsidR="004661C8" w:rsidRPr="00332BA6" w14:paraId="4CC16CC2" w14:textId="77777777" w:rsidTr="003E0C7B">
        <w:trPr>
          <w:gridAfter w:val="2"/>
          <w:wAfter w:w="225" w:type="dxa"/>
          <w:jc w:val="center"/>
        </w:trPr>
        <w:tc>
          <w:tcPr>
            <w:tcW w:w="10208" w:type="dxa"/>
            <w:gridSpan w:val="17"/>
            <w:tcBorders>
              <w:top w:val="nil"/>
              <w:left w:val="nil"/>
              <w:bottom w:val="nil"/>
              <w:right w:val="nil"/>
            </w:tcBorders>
          </w:tcPr>
          <w:p w14:paraId="588A4D39"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Об'єми робіт</w:t>
            </w:r>
          </w:p>
        </w:tc>
      </w:tr>
      <w:tr w:rsidR="004661C8" w:rsidRPr="00332BA6" w14:paraId="32F600A3" w14:textId="77777777" w:rsidTr="003E0C7B">
        <w:trPr>
          <w:gridAfter w:val="2"/>
          <w:wAfter w:w="225" w:type="dxa"/>
          <w:jc w:val="center"/>
        </w:trPr>
        <w:tc>
          <w:tcPr>
            <w:tcW w:w="567" w:type="dxa"/>
            <w:gridSpan w:val="3"/>
            <w:tcBorders>
              <w:top w:val="single" w:sz="12" w:space="0" w:color="auto"/>
              <w:left w:val="single" w:sz="12" w:space="0" w:color="auto"/>
              <w:bottom w:val="nil"/>
              <w:right w:val="single" w:sz="4" w:space="0" w:color="auto"/>
            </w:tcBorders>
            <w:vAlign w:val="center"/>
          </w:tcPr>
          <w:p w14:paraId="33761B47"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550153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5387" w:type="dxa"/>
            <w:gridSpan w:val="5"/>
            <w:tcBorders>
              <w:top w:val="single" w:sz="12" w:space="0" w:color="auto"/>
              <w:left w:val="nil"/>
              <w:bottom w:val="nil"/>
              <w:right w:val="nil"/>
            </w:tcBorders>
            <w:vAlign w:val="center"/>
          </w:tcPr>
          <w:p w14:paraId="2EF1087F"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p>
          <w:p w14:paraId="6FDFC9E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14:paraId="77516D9E"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09E74A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3"/>
            <w:tcBorders>
              <w:top w:val="single" w:sz="12" w:space="0" w:color="auto"/>
              <w:left w:val="single" w:sz="4" w:space="0" w:color="auto"/>
              <w:bottom w:val="nil"/>
              <w:right w:val="single" w:sz="4" w:space="0" w:color="auto"/>
            </w:tcBorders>
            <w:vAlign w:val="center"/>
          </w:tcPr>
          <w:p w14:paraId="091C0D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14343C3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Примітка</w:t>
            </w:r>
          </w:p>
        </w:tc>
      </w:tr>
      <w:tr w:rsidR="004661C8" w:rsidRPr="00332BA6" w14:paraId="35601371" w14:textId="77777777" w:rsidTr="003E0C7B">
        <w:trPr>
          <w:gridAfter w:val="2"/>
          <w:wAfter w:w="225"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228349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single" w:sz="4" w:space="0" w:color="auto"/>
              <w:left w:val="nil"/>
              <w:bottom w:val="single" w:sz="4" w:space="0" w:color="auto"/>
              <w:right w:val="nil"/>
            </w:tcBorders>
            <w:vAlign w:val="center"/>
          </w:tcPr>
          <w:p w14:paraId="219752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53BD7E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23D7045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0ACEAA1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r>
      <w:tr w:rsidR="004661C8" w:rsidRPr="00332BA6" w14:paraId="007C0E3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1D69CC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5387" w:type="dxa"/>
            <w:gridSpan w:val="5"/>
            <w:tcBorders>
              <w:top w:val="nil"/>
              <w:left w:val="nil"/>
              <w:bottom w:val="nil"/>
              <w:right w:val="nil"/>
            </w:tcBorders>
          </w:tcPr>
          <w:p w14:paraId="614990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Система керування двигуном з частотний перетворювач,</w:t>
            </w:r>
          </w:p>
          <w:p w14:paraId="5E3880C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38B0E7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Комплекс</w:t>
            </w:r>
          </w:p>
        </w:tc>
        <w:tc>
          <w:tcPr>
            <w:tcW w:w="1418" w:type="dxa"/>
            <w:gridSpan w:val="3"/>
            <w:tcBorders>
              <w:top w:val="nil"/>
              <w:left w:val="single" w:sz="4" w:space="0" w:color="auto"/>
              <w:bottom w:val="nil"/>
              <w:right w:val="single" w:sz="4" w:space="0" w:color="auto"/>
            </w:tcBorders>
          </w:tcPr>
          <w:p w14:paraId="75A81CB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D6395F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7CF773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23997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679464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Наладка</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відеокамери</w:t>
            </w:r>
            <w:proofErr w:type="spellEnd"/>
          </w:p>
        </w:tc>
        <w:tc>
          <w:tcPr>
            <w:tcW w:w="1418" w:type="dxa"/>
            <w:gridSpan w:val="3"/>
            <w:tcBorders>
              <w:top w:val="nil"/>
              <w:left w:val="single" w:sz="4" w:space="0" w:color="auto"/>
              <w:bottom w:val="nil"/>
              <w:right w:val="single" w:sz="4" w:space="0" w:color="auto"/>
            </w:tcBorders>
            <w:vAlign w:val="center"/>
          </w:tcPr>
          <w:p w14:paraId="5589457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E3B464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3037C9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80D98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D1C27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5387" w:type="dxa"/>
            <w:gridSpan w:val="5"/>
            <w:tcBorders>
              <w:top w:val="nil"/>
              <w:left w:val="nil"/>
              <w:bottom w:val="nil"/>
              <w:right w:val="nil"/>
            </w:tcBorders>
          </w:tcPr>
          <w:p w14:paraId="7C15194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Наладка відеокамери</w:t>
            </w:r>
          </w:p>
        </w:tc>
        <w:tc>
          <w:tcPr>
            <w:tcW w:w="1418" w:type="dxa"/>
            <w:gridSpan w:val="3"/>
            <w:tcBorders>
              <w:top w:val="nil"/>
              <w:left w:val="single" w:sz="4" w:space="0" w:color="auto"/>
              <w:bottom w:val="nil"/>
              <w:right w:val="nil"/>
            </w:tcBorders>
          </w:tcPr>
          <w:p w14:paraId="5077131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324BEB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3B526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3B4CEB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526BC2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A0C29E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Шафа</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управління</w:t>
            </w:r>
            <w:proofErr w:type="spellEnd"/>
            <w:r w:rsidRPr="00332BA6">
              <w:rPr>
                <w:rFonts w:ascii="Times New Roman" w:hAnsi="Times New Roman" w:cs="Times New Roman"/>
                <w:spacing w:val="-3"/>
                <w:sz w:val="20"/>
                <w:szCs w:val="20"/>
                <w:lang w:val="en-US"/>
              </w:rPr>
              <w:t xml:space="preserve"> КНC</w:t>
            </w:r>
          </w:p>
        </w:tc>
        <w:tc>
          <w:tcPr>
            <w:tcW w:w="1418" w:type="dxa"/>
            <w:gridSpan w:val="3"/>
            <w:tcBorders>
              <w:top w:val="nil"/>
              <w:left w:val="single" w:sz="4" w:space="0" w:color="auto"/>
              <w:bottom w:val="nil"/>
              <w:right w:val="single" w:sz="4" w:space="0" w:color="auto"/>
            </w:tcBorders>
            <w:vAlign w:val="center"/>
          </w:tcPr>
          <w:p w14:paraId="2FAFB2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26075F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499AD3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767BD9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5A6AC7B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5387" w:type="dxa"/>
            <w:gridSpan w:val="5"/>
            <w:tcBorders>
              <w:top w:val="nil"/>
              <w:left w:val="nil"/>
              <w:bottom w:val="nil"/>
              <w:right w:val="nil"/>
            </w:tcBorders>
          </w:tcPr>
          <w:p w14:paraId="4D7CF978"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Перетворювач с </w:t>
            </w:r>
            <w:proofErr w:type="spellStart"/>
            <w:r w:rsidRPr="00332BA6">
              <w:rPr>
                <w:rFonts w:ascii="Times New Roman" w:hAnsi="Times New Roman" w:cs="Times New Roman"/>
                <w:spacing w:val="-3"/>
                <w:sz w:val="20"/>
                <w:szCs w:val="20"/>
              </w:rPr>
              <w:t>уніфік</w:t>
            </w:r>
            <w:proofErr w:type="spellEnd"/>
            <w:r w:rsidRPr="00332BA6">
              <w:rPr>
                <w:rFonts w:ascii="Times New Roman" w:hAnsi="Times New Roman" w:cs="Times New Roman"/>
                <w:spacing w:val="-3"/>
                <w:sz w:val="20"/>
                <w:szCs w:val="20"/>
              </w:rPr>
              <w:t>. вихідним сигналом,</w:t>
            </w:r>
          </w:p>
          <w:p w14:paraId="4E7B54B3"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w:t>
            </w:r>
          </w:p>
        </w:tc>
        <w:tc>
          <w:tcPr>
            <w:tcW w:w="1418" w:type="dxa"/>
            <w:gridSpan w:val="3"/>
            <w:tcBorders>
              <w:top w:val="nil"/>
              <w:left w:val="single" w:sz="4" w:space="0" w:color="auto"/>
              <w:bottom w:val="nil"/>
              <w:right w:val="nil"/>
            </w:tcBorders>
          </w:tcPr>
          <w:p w14:paraId="6C6D24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2159C0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21053B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0EC660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1E203B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5387" w:type="dxa"/>
            <w:gridSpan w:val="5"/>
            <w:tcBorders>
              <w:top w:val="nil"/>
              <w:left w:val="nil"/>
              <w:bottom w:val="nil"/>
              <w:right w:val="nil"/>
            </w:tcBorders>
          </w:tcPr>
          <w:p w14:paraId="06B609A9"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Налагодження пристроїв передачі </w:t>
            </w:r>
            <w:proofErr w:type="spellStart"/>
            <w:r w:rsidRPr="00332BA6">
              <w:rPr>
                <w:rFonts w:ascii="Times New Roman" w:hAnsi="Times New Roman" w:cs="Times New Roman"/>
                <w:spacing w:val="-3"/>
                <w:sz w:val="20"/>
                <w:szCs w:val="20"/>
              </w:rPr>
              <w:t>данних</w:t>
            </w:r>
            <w:proofErr w:type="spellEnd"/>
            <w:r w:rsidRPr="00332BA6">
              <w:rPr>
                <w:rFonts w:ascii="Times New Roman" w:hAnsi="Times New Roman" w:cs="Times New Roman"/>
                <w:spacing w:val="-3"/>
                <w:sz w:val="20"/>
                <w:szCs w:val="20"/>
              </w:rPr>
              <w:t xml:space="preserve"> та каналу</w:t>
            </w:r>
          </w:p>
          <w:p w14:paraId="109D3B1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звязку</w:t>
            </w:r>
            <w:proofErr w:type="spellEnd"/>
            <w:r w:rsidRPr="00332BA6">
              <w:rPr>
                <w:rFonts w:ascii="Times New Roman" w:hAnsi="Times New Roman" w:cs="Times New Roman"/>
                <w:spacing w:val="-3"/>
                <w:sz w:val="20"/>
                <w:szCs w:val="20"/>
              </w:rPr>
              <w:t xml:space="preserve"> з ЦДП.</w:t>
            </w:r>
          </w:p>
        </w:tc>
        <w:tc>
          <w:tcPr>
            <w:tcW w:w="1418" w:type="dxa"/>
            <w:gridSpan w:val="3"/>
            <w:tcBorders>
              <w:top w:val="nil"/>
              <w:left w:val="single" w:sz="4" w:space="0" w:color="auto"/>
              <w:bottom w:val="nil"/>
              <w:right w:val="nil"/>
            </w:tcBorders>
          </w:tcPr>
          <w:p w14:paraId="7AF098A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7B1D1A7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68CC19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5C2FEE1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813B5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5387" w:type="dxa"/>
            <w:gridSpan w:val="5"/>
            <w:tcBorders>
              <w:top w:val="nil"/>
              <w:left w:val="nil"/>
              <w:bottom w:val="nil"/>
              <w:right w:val="nil"/>
            </w:tcBorders>
          </w:tcPr>
          <w:p w14:paraId="771A388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Комплексна перевірка шафи управління</w:t>
            </w:r>
          </w:p>
        </w:tc>
        <w:tc>
          <w:tcPr>
            <w:tcW w:w="1418" w:type="dxa"/>
            <w:gridSpan w:val="3"/>
            <w:tcBorders>
              <w:top w:val="nil"/>
              <w:left w:val="single" w:sz="4" w:space="0" w:color="auto"/>
              <w:bottom w:val="nil"/>
              <w:right w:val="nil"/>
            </w:tcBorders>
          </w:tcPr>
          <w:p w14:paraId="43F71BF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Приєдн</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single" w:sz="4" w:space="0" w:color="auto"/>
            </w:tcBorders>
          </w:tcPr>
          <w:p w14:paraId="79F9E76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32FCF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4ED60C0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5CD1E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5387" w:type="dxa"/>
            <w:gridSpan w:val="5"/>
            <w:tcBorders>
              <w:top w:val="nil"/>
              <w:left w:val="nil"/>
              <w:bottom w:val="nil"/>
              <w:right w:val="nil"/>
            </w:tcBorders>
          </w:tcPr>
          <w:p w14:paraId="19171B6B"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Взаємозалежні пристрої в електроустановках. </w:t>
            </w:r>
          </w:p>
          <w:p w14:paraId="26839D55"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Приєднання з кількістю взаємозалежних пристроїв в</w:t>
            </w:r>
          </w:p>
          <w:p w14:paraId="223787F8"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електроустановці до 20 </w:t>
            </w: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nil"/>
            </w:tcBorders>
          </w:tcPr>
          <w:p w14:paraId="4767F08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Приєдн</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single" w:sz="4" w:space="0" w:color="auto"/>
            </w:tcBorders>
          </w:tcPr>
          <w:p w14:paraId="7982AD00"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2533C9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7FCEFE82"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97F8E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c>
          <w:tcPr>
            <w:tcW w:w="5387" w:type="dxa"/>
            <w:gridSpan w:val="5"/>
            <w:tcBorders>
              <w:top w:val="nil"/>
              <w:left w:val="nil"/>
              <w:bottom w:val="nil"/>
              <w:right w:val="nil"/>
            </w:tcBorders>
          </w:tcPr>
          <w:p w14:paraId="55339A2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Налагодження каналу зв'язку </w:t>
            </w:r>
            <w:proofErr w:type="spellStart"/>
            <w:r w:rsidRPr="00332BA6">
              <w:rPr>
                <w:rFonts w:ascii="Times New Roman" w:hAnsi="Times New Roman" w:cs="Times New Roman"/>
                <w:spacing w:val="-3"/>
                <w:sz w:val="20"/>
                <w:szCs w:val="20"/>
              </w:rPr>
              <w:t>Ethernet</w:t>
            </w:r>
            <w:proofErr w:type="spellEnd"/>
          </w:p>
        </w:tc>
        <w:tc>
          <w:tcPr>
            <w:tcW w:w="1418" w:type="dxa"/>
            <w:gridSpan w:val="3"/>
            <w:tcBorders>
              <w:top w:val="nil"/>
              <w:left w:val="single" w:sz="4" w:space="0" w:color="auto"/>
              <w:bottom w:val="nil"/>
              <w:right w:val="nil"/>
            </w:tcBorders>
          </w:tcPr>
          <w:p w14:paraId="37AD3F14"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0C59C09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3"/>
            <w:tcBorders>
              <w:top w:val="nil"/>
              <w:left w:val="single" w:sz="4" w:space="0" w:color="auto"/>
              <w:bottom w:val="nil"/>
              <w:right w:val="single" w:sz="12" w:space="0" w:color="auto"/>
            </w:tcBorders>
          </w:tcPr>
          <w:p w14:paraId="6A3EA1B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5E6890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06CC4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8</w:t>
            </w:r>
          </w:p>
        </w:tc>
        <w:tc>
          <w:tcPr>
            <w:tcW w:w="5387" w:type="dxa"/>
            <w:gridSpan w:val="5"/>
            <w:tcBorders>
              <w:top w:val="nil"/>
              <w:left w:val="nil"/>
              <w:bottom w:val="nil"/>
              <w:right w:val="nil"/>
            </w:tcBorders>
          </w:tcPr>
          <w:p w14:paraId="76D837E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Налагодження каналу зв'язку GSM</w:t>
            </w:r>
          </w:p>
        </w:tc>
        <w:tc>
          <w:tcPr>
            <w:tcW w:w="1418" w:type="dxa"/>
            <w:gridSpan w:val="3"/>
            <w:tcBorders>
              <w:top w:val="nil"/>
              <w:left w:val="single" w:sz="4" w:space="0" w:color="auto"/>
              <w:bottom w:val="nil"/>
              <w:right w:val="nil"/>
            </w:tcBorders>
          </w:tcPr>
          <w:p w14:paraId="5FE49C6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05060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068B37C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91658B3"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824C2C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9</w:t>
            </w:r>
          </w:p>
        </w:tc>
        <w:tc>
          <w:tcPr>
            <w:tcW w:w="5387" w:type="dxa"/>
            <w:gridSpan w:val="5"/>
            <w:tcBorders>
              <w:top w:val="nil"/>
              <w:left w:val="nil"/>
              <w:bottom w:val="nil"/>
              <w:right w:val="nil"/>
            </w:tcBorders>
          </w:tcPr>
          <w:p w14:paraId="55519E04"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Витратомір, налагодження-Наладка датчику</w:t>
            </w:r>
          </w:p>
          <w:p w14:paraId="3727E91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ультразвукового 2шт (лічильника </w:t>
            </w:r>
            <w:proofErr w:type="spellStart"/>
            <w:r w:rsidRPr="00332BA6">
              <w:rPr>
                <w:rFonts w:ascii="Times New Roman" w:hAnsi="Times New Roman" w:cs="Times New Roman"/>
                <w:spacing w:val="-3"/>
                <w:sz w:val="20"/>
                <w:szCs w:val="20"/>
              </w:rPr>
              <w:t>ергомера</w:t>
            </w:r>
            <w:proofErr w:type="spellEnd"/>
            <w:r w:rsidRPr="00332BA6">
              <w:rPr>
                <w:rFonts w:ascii="Times New Roman" w:hAnsi="Times New Roman" w:cs="Times New Roman"/>
                <w:spacing w:val="-3"/>
                <w:sz w:val="20"/>
                <w:szCs w:val="20"/>
              </w:rPr>
              <w:t xml:space="preserve"> врахованого</w:t>
            </w:r>
          </w:p>
          <w:p w14:paraId="112668A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 шафі)</w:t>
            </w:r>
          </w:p>
        </w:tc>
        <w:tc>
          <w:tcPr>
            <w:tcW w:w="1418" w:type="dxa"/>
            <w:gridSpan w:val="3"/>
            <w:tcBorders>
              <w:top w:val="nil"/>
              <w:left w:val="single" w:sz="4" w:space="0" w:color="auto"/>
              <w:bottom w:val="nil"/>
              <w:right w:val="nil"/>
            </w:tcBorders>
          </w:tcPr>
          <w:p w14:paraId="0988CEB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06E2CD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DBB64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AF4250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955913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10</w:t>
            </w:r>
          </w:p>
        </w:tc>
        <w:tc>
          <w:tcPr>
            <w:tcW w:w="5387" w:type="dxa"/>
            <w:gridSpan w:val="5"/>
            <w:tcBorders>
              <w:top w:val="nil"/>
              <w:left w:val="nil"/>
              <w:bottom w:val="nil"/>
              <w:right w:val="nil"/>
            </w:tcBorders>
          </w:tcPr>
          <w:p w14:paraId="32B18C3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605C85D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5886CEC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6B8CF4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563884F"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33DD97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11</w:t>
            </w:r>
          </w:p>
        </w:tc>
        <w:tc>
          <w:tcPr>
            <w:tcW w:w="5387" w:type="dxa"/>
            <w:gridSpan w:val="5"/>
            <w:tcBorders>
              <w:top w:val="nil"/>
              <w:left w:val="nil"/>
              <w:bottom w:val="nil"/>
              <w:right w:val="nil"/>
            </w:tcBorders>
          </w:tcPr>
          <w:p w14:paraId="36CC3BC4"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температури</w:t>
            </w:r>
          </w:p>
        </w:tc>
        <w:tc>
          <w:tcPr>
            <w:tcW w:w="1418" w:type="dxa"/>
            <w:gridSpan w:val="3"/>
            <w:tcBorders>
              <w:top w:val="nil"/>
              <w:left w:val="single" w:sz="4" w:space="0" w:color="auto"/>
              <w:bottom w:val="nil"/>
              <w:right w:val="nil"/>
            </w:tcBorders>
          </w:tcPr>
          <w:p w14:paraId="541D950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DEA608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3858C4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CD08F1C"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6713D1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12</w:t>
            </w:r>
          </w:p>
        </w:tc>
        <w:tc>
          <w:tcPr>
            <w:tcW w:w="5387" w:type="dxa"/>
            <w:gridSpan w:val="5"/>
            <w:tcBorders>
              <w:top w:val="nil"/>
              <w:left w:val="nil"/>
              <w:bottom w:val="nil"/>
              <w:right w:val="nil"/>
            </w:tcBorders>
          </w:tcPr>
          <w:p w14:paraId="3141F8B2"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тиску або розрідження</w:t>
            </w:r>
          </w:p>
        </w:tc>
        <w:tc>
          <w:tcPr>
            <w:tcW w:w="1418" w:type="dxa"/>
            <w:gridSpan w:val="3"/>
            <w:tcBorders>
              <w:top w:val="nil"/>
              <w:left w:val="single" w:sz="4" w:space="0" w:color="auto"/>
              <w:bottom w:val="nil"/>
              <w:right w:val="nil"/>
            </w:tcBorders>
          </w:tcPr>
          <w:p w14:paraId="4AEE8DD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CC56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7C63696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433F190"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80ED93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2CB128F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Датчик </w:t>
            </w:r>
            <w:proofErr w:type="spellStart"/>
            <w:r w:rsidRPr="00332BA6">
              <w:rPr>
                <w:rFonts w:ascii="Times New Roman" w:hAnsi="Times New Roman" w:cs="Times New Roman"/>
                <w:spacing w:val="-3"/>
                <w:sz w:val="20"/>
                <w:szCs w:val="20"/>
                <w:lang w:val="ru-RU"/>
              </w:rPr>
              <w:t>відкриття</w:t>
            </w:r>
            <w:proofErr w:type="spellEnd"/>
            <w:r w:rsidRPr="00332BA6">
              <w:rPr>
                <w:rFonts w:ascii="Times New Roman" w:hAnsi="Times New Roman" w:cs="Times New Roman"/>
                <w:spacing w:val="-3"/>
                <w:sz w:val="20"/>
                <w:szCs w:val="20"/>
                <w:lang w:val="ru-RU"/>
              </w:rPr>
              <w:t xml:space="preserve"> дверей </w:t>
            </w:r>
            <w:proofErr w:type="spellStart"/>
            <w:r w:rsidRPr="00332BA6">
              <w:rPr>
                <w:rFonts w:ascii="Times New Roman" w:hAnsi="Times New Roman" w:cs="Times New Roman"/>
                <w:spacing w:val="-3"/>
                <w:sz w:val="20"/>
                <w:szCs w:val="20"/>
                <w:lang w:val="ru-RU"/>
              </w:rPr>
              <w:t>замикаючого</w:t>
            </w:r>
            <w:proofErr w:type="spellEnd"/>
            <w:r w:rsidRPr="00332BA6">
              <w:rPr>
                <w:rFonts w:ascii="Times New Roman" w:hAnsi="Times New Roman" w:cs="Times New Roman"/>
                <w:spacing w:val="-3"/>
                <w:sz w:val="20"/>
                <w:szCs w:val="20"/>
                <w:lang w:val="ru-RU"/>
              </w:rPr>
              <w:t xml:space="preserve"> типу АСКО</w:t>
            </w:r>
          </w:p>
          <w:p w14:paraId="237C845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en-US"/>
              </w:rPr>
              <w:t>(</w:t>
            </w:r>
            <w:proofErr w:type="spellStart"/>
            <w:r w:rsidRPr="00332BA6">
              <w:rPr>
                <w:rFonts w:ascii="Times New Roman" w:hAnsi="Times New Roman" w:cs="Times New Roman"/>
                <w:spacing w:val="-3"/>
                <w:sz w:val="20"/>
                <w:szCs w:val="20"/>
                <w:lang w:val="en-US"/>
              </w:rPr>
              <w:t>контролю</w:t>
            </w:r>
            <w:proofErr w:type="spellEnd"/>
            <w:r w:rsidRPr="00332BA6">
              <w:rPr>
                <w:rFonts w:ascii="Times New Roman" w:hAnsi="Times New Roman" w:cs="Times New Roman"/>
                <w:spacing w:val="-3"/>
                <w:sz w:val="20"/>
                <w:szCs w:val="20"/>
                <w:lang w:val="en-US"/>
              </w:rPr>
              <w:t xml:space="preserve"> </w:t>
            </w:r>
            <w:proofErr w:type="spellStart"/>
            <w:r w:rsidRPr="00332BA6">
              <w:rPr>
                <w:rFonts w:ascii="Times New Roman" w:hAnsi="Times New Roman" w:cs="Times New Roman"/>
                <w:spacing w:val="-3"/>
                <w:sz w:val="20"/>
                <w:szCs w:val="20"/>
                <w:lang w:val="en-US"/>
              </w:rPr>
              <w:t>люка</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7AEDA876"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A64B32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543A860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AFBC58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37C6FE4D"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68169368"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Наладка аналогового </w:t>
            </w:r>
            <w:proofErr w:type="spellStart"/>
            <w:r w:rsidRPr="00332BA6">
              <w:rPr>
                <w:rFonts w:ascii="Times New Roman" w:hAnsi="Times New Roman" w:cs="Times New Roman"/>
                <w:spacing w:val="-3"/>
                <w:sz w:val="20"/>
                <w:szCs w:val="20"/>
                <w:lang w:val="ru-RU"/>
              </w:rPr>
              <w:t>гідростатичного</w:t>
            </w:r>
            <w:proofErr w:type="spellEnd"/>
            <w:r w:rsidRPr="00332BA6">
              <w:rPr>
                <w:rFonts w:ascii="Times New Roman" w:hAnsi="Times New Roman" w:cs="Times New Roman"/>
                <w:spacing w:val="-3"/>
                <w:sz w:val="20"/>
                <w:szCs w:val="20"/>
                <w:lang w:val="ru-RU"/>
              </w:rPr>
              <w:t xml:space="preserve"> датчику </w:t>
            </w:r>
            <w:proofErr w:type="spellStart"/>
            <w:r w:rsidRPr="00332BA6">
              <w:rPr>
                <w:rFonts w:ascii="Times New Roman" w:hAnsi="Times New Roman" w:cs="Times New Roman"/>
                <w:spacing w:val="-3"/>
                <w:sz w:val="20"/>
                <w:szCs w:val="20"/>
                <w:lang w:val="ru-RU"/>
              </w:rPr>
              <w:t>рівня</w:t>
            </w:r>
            <w:proofErr w:type="spellEnd"/>
          </w:p>
          <w:p w14:paraId="4521E8E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ru-RU"/>
              </w:rPr>
              <w:t>рідини</w:t>
            </w:r>
            <w:proofErr w:type="spellEnd"/>
            <w:r w:rsidRPr="00332BA6">
              <w:rPr>
                <w:rFonts w:ascii="Times New Roman" w:hAnsi="Times New Roman" w:cs="Times New Roman"/>
                <w:spacing w:val="-3"/>
                <w:sz w:val="20"/>
                <w:szCs w:val="20"/>
                <w:lang w:val="ru-RU"/>
              </w:rPr>
              <w:t xml:space="preserve"> (датчик </w:t>
            </w:r>
            <w:proofErr w:type="spellStart"/>
            <w:r w:rsidRPr="00332BA6">
              <w:rPr>
                <w:rFonts w:ascii="Times New Roman" w:hAnsi="Times New Roman" w:cs="Times New Roman"/>
                <w:spacing w:val="-3"/>
                <w:sz w:val="20"/>
                <w:szCs w:val="20"/>
                <w:lang w:val="ru-RU"/>
              </w:rPr>
              <w:t>комплектний</w:t>
            </w:r>
            <w:proofErr w:type="spellEnd"/>
            <w:r w:rsidRPr="00332BA6">
              <w:rPr>
                <w:rFonts w:ascii="Times New Roman" w:hAnsi="Times New Roman" w:cs="Times New Roman"/>
                <w:spacing w:val="-3"/>
                <w:sz w:val="20"/>
                <w:szCs w:val="20"/>
                <w:lang w:val="ru-RU"/>
              </w:rPr>
              <w:t xml:space="preserve"> з КНС)</w:t>
            </w:r>
          </w:p>
        </w:tc>
        <w:tc>
          <w:tcPr>
            <w:tcW w:w="1418" w:type="dxa"/>
            <w:gridSpan w:val="3"/>
            <w:tcBorders>
              <w:top w:val="nil"/>
              <w:left w:val="single" w:sz="4" w:space="0" w:color="auto"/>
              <w:bottom w:val="nil"/>
              <w:right w:val="single" w:sz="4" w:space="0" w:color="auto"/>
            </w:tcBorders>
            <w:vAlign w:val="center"/>
          </w:tcPr>
          <w:p w14:paraId="40F0C3E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97600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D4C162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3C28CEA5"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7D62F5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13</w:t>
            </w:r>
          </w:p>
        </w:tc>
        <w:tc>
          <w:tcPr>
            <w:tcW w:w="5387" w:type="dxa"/>
            <w:gridSpan w:val="5"/>
            <w:tcBorders>
              <w:top w:val="nil"/>
              <w:left w:val="nil"/>
              <w:bottom w:val="nil"/>
              <w:right w:val="nil"/>
            </w:tcBorders>
          </w:tcPr>
          <w:p w14:paraId="6EE45375"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4862AAC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0C3DCD0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39EFB6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7436F09"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048C5E52"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14</w:t>
            </w:r>
          </w:p>
        </w:tc>
        <w:tc>
          <w:tcPr>
            <w:tcW w:w="5387" w:type="dxa"/>
            <w:gridSpan w:val="5"/>
            <w:tcBorders>
              <w:top w:val="nil"/>
              <w:left w:val="nil"/>
              <w:bottom w:val="nil"/>
              <w:right w:val="nil"/>
            </w:tcBorders>
          </w:tcPr>
          <w:p w14:paraId="180B231E"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безперервним  вихідним</w:t>
            </w:r>
          </w:p>
          <w:p w14:paraId="7E4EF9A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сигналом [з додатковим підсилювачем]</w:t>
            </w:r>
          </w:p>
        </w:tc>
        <w:tc>
          <w:tcPr>
            <w:tcW w:w="1418" w:type="dxa"/>
            <w:gridSpan w:val="3"/>
            <w:tcBorders>
              <w:top w:val="nil"/>
              <w:left w:val="single" w:sz="4" w:space="0" w:color="auto"/>
              <w:bottom w:val="nil"/>
              <w:right w:val="nil"/>
            </w:tcBorders>
          </w:tcPr>
          <w:p w14:paraId="36CB9D7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3C656B9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12" w:space="0" w:color="auto"/>
            </w:tcBorders>
          </w:tcPr>
          <w:p w14:paraId="19DDA6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0E0AA88D"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10789C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393D8B82"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Наладка датчику </w:t>
            </w:r>
            <w:proofErr w:type="spellStart"/>
            <w:r w:rsidRPr="00332BA6">
              <w:rPr>
                <w:rFonts w:ascii="Times New Roman" w:hAnsi="Times New Roman" w:cs="Times New Roman"/>
                <w:spacing w:val="-3"/>
                <w:sz w:val="20"/>
                <w:szCs w:val="20"/>
                <w:lang w:val="ru-RU"/>
              </w:rPr>
              <w:t>рівня</w:t>
            </w:r>
            <w:proofErr w:type="spellEnd"/>
            <w:r w:rsidRPr="00332BA6">
              <w:rPr>
                <w:rFonts w:ascii="Times New Roman" w:hAnsi="Times New Roman" w:cs="Times New Roman"/>
                <w:spacing w:val="-3"/>
                <w:sz w:val="20"/>
                <w:szCs w:val="20"/>
                <w:lang w:val="ru-RU"/>
              </w:rPr>
              <w:t xml:space="preserve"> </w:t>
            </w:r>
            <w:proofErr w:type="spellStart"/>
            <w:r w:rsidRPr="00332BA6">
              <w:rPr>
                <w:rFonts w:ascii="Times New Roman" w:hAnsi="Times New Roman" w:cs="Times New Roman"/>
                <w:spacing w:val="-3"/>
                <w:sz w:val="20"/>
                <w:szCs w:val="20"/>
                <w:lang w:val="ru-RU"/>
              </w:rPr>
              <w:t>кондуктометричного</w:t>
            </w:r>
            <w:proofErr w:type="spellEnd"/>
            <w:r w:rsidRPr="00332BA6">
              <w:rPr>
                <w:rFonts w:ascii="Times New Roman" w:hAnsi="Times New Roman" w:cs="Times New Roman"/>
                <w:spacing w:val="-3"/>
                <w:sz w:val="20"/>
                <w:szCs w:val="20"/>
                <w:lang w:val="ru-RU"/>
              </w:rPr>
              <w:t xml:space="preserve"> 3шт</w:t>
            </w:r>
          </w:p>
          <w:p w14:paraId="091DC981"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lang w:val="ru-RU"/>
              </w:rPr>
              <w:t xml:space="preserve">(датчики </w:t>
            </w:r>
            <w:proofErr w:type="spellStart"/>
            <w:r w:rsidRPr="00332BA6">
              <w:rPr>
                <w:rFonts w:ascii="Times New Roman" w:hAnsi="Times New Roman" w:cs="Times New Roman"/>
                <w:spacing w:val="-3"/>
                <w:sz w:val="20"/>
                <w:szCs w:val="20"/>
                <w:lang w:val="ru-RU"/>
              </w:rPr>
              <w:t>комплектний</w:t>
            </w:r>
            <w:proofErr w:type="spellEnd"/>
            <w:r w:rsidRPr="00332BA6">
              <w:rPr>
                <w:rFonts w:ascii="Times New Roman" w:hAnsi="Times New Roman" w:cs="Times New Roman"/>
                <w:spacing w:val="-3"/>
                <w:sz w:val="20"/>
                <w:szCs w:val="20"/>
                <w:lang w:val="ru-RU"/>
              </w:rPr>
              <w:t xml:space="preserve"> з КНС)</w:t>
            </w:r>
          </w:p>
        </w:tc>
        <w:tc>
          <w:tcPr>
            <w:tcW w:w="1418" w:type="dxa"/>
            <w:gridSpan w:val="3"/>
            <w:tcBorders>
              <w:top w:val="nil"/>
              <w:left w:val="single" w:sz="4" w:space="0" w:color="auto"/>
              <w:bottom w:val="nil"/>
              <w:right w:val="single" w:sz="4" w:space="0" w:color="auto"/>
            </w:tcBorders>
            <w:vAlign w:val="center"/>
          </w:tcPr>
          <w:p w14:paraId="56C8141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4B748A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66A7B58"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63FB62F1"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9F0EAE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15</w:t>
            </w:r>
          </w:p>
        </w:tc>
        <w:tc>
          <w:tcPr>
            <w:tcW w:w="5387" w:type="dxa"/>
            <w:gridSpan w:val="5"/>
            <w:tcBorders>
              <w:top w:val="nil"/>
              <w:left w:val="nil"/>
              <w:bottom w:val="nil"/>
              <w:right w:val="nil"/>
            </w:tcBorders>
          </w:tcPr>
          <w:p w14:paraId="3A71B821"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Система вимірювальна витрат або рівня</w:t>
            </w:r>
          </w:p>
        </w:tc>
        <w:tc>
          <w:tcPr>
            <w:tcW w:w="1418" w:type="dxa"/>
            <w:gridSpan w:val="3"/>
            <w:tcBorders>
              <w:top w:val="nil"/>
              <w:left w:val="single" w:sz="4" w:space="0" w:color="auto"/>
              <w:bottom w:val="nil"/>
              <w:right w:val="nil"/>
            </w:tcBorders>
          </w:tcPr>
          <w:p w14:paraId="37B193A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Параметр</w:t>
            </w:r>
          </w:p>
        </w:tc>
        <w:tc>
          <w:tcPr>
            <w:tcW w:w="1418" w:type="dxa"/>
            <w:gridSpan w:val="3"/>
            <w:tcBorders>
              <w:top w:val="nil"/>
              <w:left w:val="single" w:sz="4" w:space="0" w:color="auto"/>
              <w:bottom w:val="nil"/>
              <w:right w:val="single" w:sz="4" w:space="0" w:color="auto"/>
            </w:tcBorders>
          </w:tcPr>
          <w:p w14:paraId="3279E99F"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0A0459F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4DAEFAB"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3E0FA313"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16</w:t>
            </w:r>
          </w:p>
        </w:tc>
        <w:tc>
          <w:tcPr>
            <w:tcW w:w="5387" w:type="dxa"/>
            <w:gridSpan w:val="5"/>
            <w:tcBorders>
              <w:top w:val="nil"/>
              <w:left w:val="nil"/>
              <w:bottom w:val="nil"/>
              <w:right w:val="nil"/>
            </w:tcBorders>
          </w:tcPr>
          <w:p w14:paraId="78EFDC7A"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4EA2697"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сигналом [сигналізатор,  датчик-реле і </w:t>
            </w:r>
            <w:proofErr w:type="spellStart"/>
            <w:r w:rsidRPr="00332BA6">
              <w:rPr>
                <w:rFonts w:ascii="Times New Roman" w:hAnsi="Times New Roman" w:cs="Times New Roman"/>
                <w:spacing w:val="-3"/>
                <w:sz w:val="20"/>
                <w:szCs w:val="20"/>
              </w:rPr>
              <w:t>т.п</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nil"/>
            </w:tcBorders>
          </w:tcPr>
          <w:p w14:paraId="45D7227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952A84A"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12" w:space="0" w:color="auto"/>
            </w:tcBorders>
          </w:tcPr>
          <w:p w14:paraId="230F166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1A6FC2A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vAlign w:val="center"/>
          </w:tcPr>
          <w:p w14:paraId="2E2937D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387" w:type="dxa"/>
            <w:gridSpan w:val="5"/>
            <w:tcBorders>
              <w:top w:val="nil"/>
              <w:left w:val="single" w:sz="4" w:space="0" w:color="auto"/>
              <w:bottom w:val="nil"/>
              <w:right w:val="single" w:sz="4" w:space="0" w:color="auto"/>
            </w:tcBorders>
            <w:vAlign w:val="center"/>
          </w:tcPr>
          <w:p w14:paraId="7E4FAF81"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r w:rsidRPr="00332BA6">
              <w:rPr>
                <w:rFonts w:ascii="Times New Roman" w:hAnsi="Times New Roman" w:cs="Times New Roman"/>
                <w:spacing w:val="-3"/>
                <w:sz w:val="20"/>
                <w:szCs w:val="20"/>
                <w:lang w:val="ru-RU"/>
              </w:rPr>
              <w:t xml:space="preserve">Наладка датчику </w:t>
            </w:r>
            <w:proofErr w:type="spellStart"/>
            <w:r w:rsidRPr="00332BA6">
              <w:rPr>
                <w:rFonts w:ascii="Times New Roman" w:hAnsi="Times New Roman" w:cs="Times New Roman"/>
                <w:spacing w:val="-3"/>
                <w:sz w:val="20"/>
                <w:szCs w:val="20"/>
                <w:lang w:val="ru-RU"/>
              </w:rPr>
              <w:t>кондуктометричного</w:t>
            </w:r>
            <w:proofErr w:type="spellEnd"/>
            <w:r w:rsidRPr="00332BA6">
              <w:rPr>
                <w:rFonts w:ascii="Times New Roman" w:hAnsi="Times New Roman" w:cs="Times New Roman"/>
                <w:spacing w:val="-3"/>
                <w:sz w:val="20"/>
                <w:szCs w:val="20"/>
                <w:lang w:val="ru-RU"/>
              </w:rPr>
              <w:t xml:space="preserve"> 2шт (Датчик</w:t>
            </w:r>
          </w:p>
          <w:p w14:paraId="520CF2DB" w14:textId="77777777" w:rsidR="004661C8" w:rsidRPr="00332BA6" w:rsidRDefault="004661C8" w:rsidP="0083520A">
            <w:pPr>
              <w:keepLines/>
              <w:autoSpaceDE w:val="0"/>
              <w:autoSpaceDN w:val="0"/>
              <w:spacing w:after="0" w:line="240" w:lineRule="auto"/>
              <w:jc w:val="center"/>
              <w:rPr>
                <w:rFonts w:ascii="Times New Roman" w:hAnsi="Times New Roman" w:cs="Times New Roman"/>
                <w:spacing w:val="-3"/>
                <w:sz w:val="20"/>
                <w:szCs w:val="20"/>
                <w:lang w:val="ru-RU"/>
              </w:rPr>
            </w:pPr>
            <w:proofErr w:type="spellStart"/>
            <w:r w:rsidRPr="00332BA6">
              <w:rPr>
                <w:rFonts w:ascii="Times New Roman" w:hAnsi="Times New Roman" w:cs="Times New Roman"/>
                <w:spacing w:val="-3"/>
                <w:sz w:val="20"/>
                <w:szCs w:val="20"/>
                <w:lang w:val="ru-RU"/>
              </w:rPr>
              <w:lastRenderedPageBreak/>
              <w:t>затоплення</w:t>
            </w:r>
            <w:proofErr w:type="spellEnd"/>
            <w:r w:rsidRPr="00332BA6">
              <w:rPr>
                <w:rFonts w:ascii="Times New Roman" w:hAnsi="Times New Roman" w:cs="Times New Roman"/>
                <w:spacing w:val="-3"/>
                <w:sz w:val="20"/>
                <w:szCs w:val="20"/>
                <w:lang w:val="ru-RU"/>
              </w:rPr>
              <w:t xml:space="preserve"> в </w:t>
            </w:r>
            <w:proofErr w:type="spellStart"/>
            <w:r w:rsidRPr="00332BA6">
              <w:rPr>
                <w:rFonts w:ascii="Times New Roman" w:hAnsi="Times New Roman" w:cs="Times New Roman"/>
                <w:spacing w:val="-3"/>
                <w:sz w:val="20"/>
                <w:szCs w:val="20"/>
                <w:lang w:val="ru-RU"/>
              </w:rPr>
              <w:t>комплекті</w:t>
            </w:r>
            <w:proofErr w:type="spellEnd"/>
            <w:r w:rsidRPr="00332BA6">
              <w:rPr>
                <w:rFonts w:ascii="Times New Roman" w:hAnsi="Times New Roman" w:cs="Times New Roman"/>
                <w:spacing w:val="-3"/>
                <w:sz w:val="20"/>
                <w:szCs w:val="20"/>
                <w:lang w:val="ru-RU"/>
              </w:rPr>
              <w:t xml:space="preserve"> з насосами поставка </w:t>
            </w:r>
            <w:proofErr w:type="spellStart"/>
            <w:r w:rsidRPr="00332BA6">
              <w:rPr>
                <w:rFonts w:ascii="Times New Roman" w:hAnsi="Times New Roman" w:cs="Times New Roman"/>
                <w:spacing w:val="-3"/>
                <w:sz w:val="20"/>
                <w:szCs w:val="20"/>
                <w:lang w:val="ru-RU"/>
              </w:rPr>
              <w:t>іншими</w:t>
            </w:r>
            <w:proofErr w:type="spellEnd"/>
          </w:p>
          <w:p w14:paraId="55CD934C"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lang w:val="en-US"/>
              </w:rPr>
              <w:t>розділами</w:t>
            </w:r>
            <w:proofErr w:type="spellEnd"/>
            <w:r w:rsidRPr="00332BA6">
              <w:rPr>
                <w:rFonts w:ascii="Times New Roman" w:hAnsi="Times New Roman" w:cs="Times New Roman"/>
                <w:spacing w:val="-3"/>
                <w:sz w:val="20"/>
                <w:szCs w:val="20"/>
                <w:lang w:val="en-US"/>
              </w:rPr>
              <w:t>)</w:t>
            </w:r>
          </w:p>
        </w:tc>
        <w:tc>
          <w:tcPr>
            <w:tcW w:w="1418" w:type="dxa"/>
            <w:gridSpan w:val="3"/>
            <w:tcBorders>
              <w:top w:val="nil"/>
              <w:left w:val="single" w:sz="4" w:space="0" w:color="auto"/>
              <w:bottom w:val="nil"/>
              <w:right w:val="single" w:sz="4" w:space="0" w:color="auto"/>
            </w:tcBorders>
            <w:vAlign w:val="center"/>
          </w:tcPr>
          <w:p w14:paraId="4A98BF59"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lastRenderedPageBreak/>
              <w:t xml:space="preserve"> </w:t>
            </w:r>
          </w:p>
        </w:tc>
        <w:tc>
          <w:tcPr>
            <w:tcW w:w="1418" w:type="dxa"/>
            <w:gridSpan w:val="3"/>
            <w:tcBorders>
              <w:top w:val="nil"/>
              <w:left w:val="single" w:sz="4" w:space="0" w:color="auto"/>
              <w:bottom w:val="nil"/>
              <w:right w:val="single" w:sz="4" w:space="0" w:color="auto"/>
            </w:tcBorders>
            <w:vAlign w:val="center"/>
          </w:tcPr>
          <w:p w14:paraId="60F19305"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2EA210E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4661C8" w:rsidRPr="00332BA6" w14:paraId="2BA777F4"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4C8ADB0E"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17</w:t>
            </w:r>
          </w:p>
        </w:tc>
        <w:tc>
          <w:tcPr>
            <w:tcW w:w="5387" w:type="dxa"/>
            <w:gridSpan w:val="5"/>
            <w:tcBorders>
              <w:top w:val="nil"/>
              <w:left w:val="nil"/>
              <w:bottom w:val="nil"/>
              <w:right w:val="nil"/>
            </w:tcBorders>
          </w:tcPr>
          <w:p w14:paraId="06027AE3" w14:textId="77777777" w:rsidR="004661C8" w:rsidRPr="00332BA6" w:rsidRDefault="004661C8" w:rsidP="0083520A">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2830FEEE" w14:textId="77777777" w:rsidR="004661C8" w:rsidRPr="00332BA6" w:rsidRDefault="004661C8" w:rsidP="0083520A">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сигналом [сигналізатор,  датчик-реле і </w:t>
            </w:r>
            <w:proofErr w:type="spellStart"/>
            <w:r w:rsidRPr="00332BA6">
              <w:rPr>
                <w:rFonts w:ascii="Times New Roman" w:hAnsi="Times New Roman" w:cs="Times New Roman"/>
                <w:spacing w:val="-3"/>
                <w:sz w:val="20"/>
                <w:szCs w:val="20"/>
              </w:rPr>
              <w:t>т.п</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nil"/>
            </w:tcBorders>
          </w:tcPr>
          <w:p w14:paraId="7AB0A73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60C7A2B"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07B7A7A7" w14:textId="77777777" w:rsidR="004661C8" w:rsidRPr="00332BA6" w:rsidRDefault="004661C8" w:rsidP="0083520A">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006DC0" w:rsidRPr="00332BA6" w14:paraId="4CB29E5F" w14:textId="77777777" w:rsidTr="003E0C7B">
        <w:trPr>
          <w:gridAfter w:val="11"/>
          <w:wAfter w:w="4479" w:type="dxa"/>
          <w:jc w:val="center"/>
        </w:trPr>
        <w:tc>
          <w:tcPr>
            <w:tcW w:w="567" w:type="dxa"/>
            <w:gridSpan w:val="3"/>
            <w:tcBorders>
              <w:top w:val="nil"/>
              <w:left w:val="single" w:sz="12" w:space="0" w:color="auto"/>
              <w:bottom w:val="nil"/>
              <w:right w:val="single" w:sz="4" w:space="0" w:color="auto"/>
            </w:tcBorders>
          </w:tcPr>
          <w:p w14:paraId="3F3493E3" w14:textId="17926588" w:rsidR="00006DC0" w:rsidRPr="00332BA6" w:rsidRDefault="00006DC0" w:rsidP="00006DC0">
            <w:pPr>
              <w:keepLines/>
              <w:autoSpaceDE w:val="0"/>
              <w:autoSpaceDN w:val="0"/>
              <w:spacing w:after="0" w:line="240" w:lineRule="auto"/>
              <w:rPr>
                <w:rFonts w:ascii="Times New Roman" w:hAnsi="Times New Roman" w:cs="Times New Roman"/>
                <w:spacing w:val="-3"/>
                <w:sz w:val="20"/>
                <w:szCs w:val="20"/>
              </w:rPr>
            </w:pPr>
          </w:p>
        </w:tc>
        <w:tc>
          <w:tcPr>
            <w:tcW w:w="5387" w:type="dxa"/>
            <w:gridSpan w:val="5"/>
            <w:tcBorders>
              <w:top w:val="nil"/>
              <w:left w:val="nil"/>
              <w:bottom w:val="nil"/>
              <w:right w:val="nil"/>
            </w:tcBorders>
          </w:tcPr>
          <w:p w14:paraId="5F1A3D96" w14:textId="27A59D5B" w:rsidR="00006DC0" w:rsidRPr="00332BA6" w:rsidRDefault="00006DC0" w:rsidP="008E5CAD">
            <w:pPr>
              <w:keepLines/>
              <w:autoSpaceDE w:val="0"/>
              <w:autoSpaceDN w:val="0"/>
              <w:spacing w:after="0" w:line="240" w:lineRule="auto"/>
              <w:rPr>
                <w:rFonts w:ascii="Times New Roman" w:hAnsi="Times New Roman" w:cs="Times New Roman"/>
                <w:spacing w:val="-3"/>
                <w:sz w:val="20"/>
                <w:szCs w:val="20"/>
              </w:rPr>
            </w:pPr>
          </w:p>
        </w:tc>
      </w:tr>
      <w:tr w:rsidR="008E5CAD" w:rsidRPr="00332BA6" w14:paraId="04BB48F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7B727AD9"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5387" w:type="dxa"/>
            <w:gridSpan w:val="5"/>
            <w:tcBorders>
              <w:top w:val="nil"/>
              <w:left w:val="nil"/>
              <w:bottom w:val="nil"/>
              <w:right w:val="nil"/>
            </w:tcBorders>
          </w:tcPr>
          <w:p w14:paraId="71DFDCF3"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Наладка датчику температури обмотки 2шт (Датчик в</w:t>
            </w:r>
          </w:p>
          <w:p w14:paraId="342C5BE0" w14:textId="77777777" w:rsidR="008E5CAD" w:rsidRPr="00332BA6" w:rsidRDefault="008E5CAD" w:rsidP="008E5CAD">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комплекті з насосами поставка іншими розділами)</w:t>
            </w:r>
          </w:p>
        </w:tc>
        <w:tc>
          <w:tcPr>
            <w:tcW w:w="1418" w:type="dxa"/>
            <w:gridSpan w:val="3"/>
            <w:tcBorders>
              <w:top w:val="nil"/>
              <w:left w:val="single" w:sz="4" w:space="0" w:color="auto"/>
              <w:bottom w:val="nil"/>
              <w:right w:val="nil"/>
            </w:tcBorders>
          </w:tcPr>
          <w:p w14:paraId="24CD751F"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4" w:space="0" w:color="auto"/>
            </w:tcBorders>
          </w:tcPr>
          <w:p w14:paraId="7912EA71"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 </w:t>
            </w:r>
          </w:p>
        </w:tc>
        <w:tc>
          <w:tcPr>
            <w:tcW w:w="1418" w:type="dxa"/>
            <w:gridSpan w:val="3"/>
            <w:tcBorders>
              <w:top w:val="nil"/>
              <w:left w:val="single" w:sz="4" w:space="0" w:color="auto"/>
              <w:bottom w:val="nil"/>
              <w:right w:val="single" w:sz="12" w:space="0" w:color="auto"/>
            </w:tcBorders>
          </w:tcPr>
          <w:p w14:paraId="65B8FC7E"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4300A8E7" w14:textId="77777777" w:rsidTr="003E0C7B">
        <w:trPr>
          <w:gridAfter w:val="2"/>
          <w:wAfter w:w="225" w:type="dxa"/>
          <w:jc w:val="center"/>
        </w:trPr>
        <w:tc>
          <w:tcPr>
            <w:tcW w:w="567" w:type="dxa"/>
            <w:gridSpan w:val="3"/>
            <w:tcBorders>
              <w:top w:val="nil"/>
              <w:left w:val="single" w:sz="12" w:space="0" w:color="auto"/>
              <w:bottom w:val="nil"/>
              <w:right w:val="single" w:sz="4" w:space="0" w:color="auto"/>
            </w:tcBorders>
          </w:tcPr>
          <w:p w14:paraId="1FEAE162"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18</w:t>
            </w:r>
          </w:p>
        </w:tc>
        <w:tc>
          <w:tcPr>
            <w:tcW w:w="5387" w:type="dxa"/>
            <w:gridSpan w:val="5"/>
            <w:tcBorders>
              <w:top w:val="nil"/>
              <w:left w:val="nil"/>
              <w:bottom w:val="nil"/>
              <w:right w:val="nil"/>
            </w:tcBorders>
          </w:tcPr>
          <w:p w14:paraId="10D5222E"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Вимірювальні перетворювачі з дискретним  вихідним</w:t>
            </w:r>
          </w:p>
          <w:p w14:paraId="5B8CED51" w14:textId="77777777" w:rsidR="008E5CAD" w:rsidRPr="00332BA6" w:rsidRDefault="008E5CAD"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сигналом [сигналізатор,  датчик-реле і </w:t>
            </w:r>
            <w:proofErr w:type="spellStart"/>
            <w:r w:rsidRPr="00332BA6">
              <w:rPr>
                <w:rFonts w:ascii="Times New Roman" w:hAnsi="Times New Roman" w:cs="Times New Roman"/>
                <w:spacing w:val="-3"/>
                <w:sz w:val="20"/>
                <w:szCs w:val="20"/>
              </w:rPr>
              <w:t>т.п</w:t>
            </w:r>
            <w:proofErr w:type="spellEnd"/>
            <w:r w:rsidRPr="00332BA6">
              <w:rPr>
                <w:rFonts w:ascii="Times New Roman" w:hAnsi="Times New Roman" w:cs="Times New Roman"/>
                <w:spacing w:val="-3"/>
                <w:sz w:val="20"/>
                <w:szCs w:val="20"/>
              </w:rPr>
              <w:t>.]</w:t>
            </w:r>
          </w:p>
        </w:tc>
        <w:tc>
          <w:tcPr>
            <w:tcW w:w="1418" w:type="dxa"/>
            <w:gridSpan w:val="3"/>
            <w:tcBorders>
              <w:top w:val="nil"/>
              <w:left w:val="single" w:sz="4" w:space="0" w:color="auto"/>
              <w:bottom w:val="nil"/>
              <w:right w:val="nil"/>
            </w:tcBorders>
          </w:tcPr>
          <w:p w14:paraId="48791584"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3"/>
            <w:tcBorders>
              <w:top w:val="nil"/>
              <w:left w:val="single" w:sz="4" w:space="0" w:color="auto"/>
              <w:bottom w:val="nil"/>
              <w:right w:val="single" w:sz="4" w:space="0" w:color="auto"/>
            </w:tcBorders>
          </w:tcPr>
          <w:p w14:paraId="683B41AB" w14:textId="77777777" w:rsidR="008E5CAD" w:rsidRPr="00332BA6" w:rsidRDefault="008E5CAD"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12" w:space="0" w:color="auto"/>
            </w:tcBorders>
          </w:tcPr>
          <w:p w14:paraId="4453195C" w14:textId="77777777" w:rsidR="008E5CAD" w:rsidRPr="00332BA6" w:rsidRDefault="008E5CAD"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6EF68CFD" w14:textId="77777777" w:rsidTr="003E0C7B">
        <w:tblPrEx>
          <w:jc w:val="left"/>
        </w:tblPrEx>
        <w:trPr>
          <w:gridBefore w:val="1"/>
          <w:wBefore w:w="15" w:type="dxa"/>
        </w:trPr>
        <w:tc>
          <w:tcPr>
            <w:tcW w:w="10418" w:type="dxa"/>
            <w:gridSpan w:val="18"/>
            <w:tcBorders>
              <w:top w:val="nil"/>
              <w:left w:val="nil"/>
              <w:bottom w:val="nil"/>
              <w:right w:val="nil"/>
            </w:tcBorders>
          </w:tcPr>
          <w:p w14:paraId="6A94F136" w14:textId="01642D83"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24617687" w14:textId="77777777" w:rsidTr="003E0C7B">
        <w:tblPrEx>
          <w:jc w:val="left"/>
        </w:tblPrEx>
        <w:trPr>
          <w:gridBefore w:val="1"/>
          <w:wBefore w:w="15" w:type="dxa"/>
        </w:trPr>
        <w:tc>
          <w:tcPr>
            <w:tcW w:w="10418" w:type="dxa"/>
            <w:gridSpan w:val="18"/>
            <w:tcBorders>
              <w:top w:val="nil"/>
              <w:left w:val="nil"/>
              <w:bottom w:val="nil"/>
              <w:right w:val="nil"/>
            </w:tcBorders>
          </w:tcPr>
          <w:p w14:paraId="038BC717" w14:textId="7B329A35"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37ED3FC7" w14:textId="77777777" w:rsidTr="003E0C7B">
        <w:tblPrEx>
          <w:jc w:val="left"/>
        </w:tblPrEx>
        <w:trPr>
          <w:gridBefore w:val="1"/>
          <w:wBefore w:w="15" w:type="dxa"/>
        </w:trPr>
        <w:tc>
          <w:tcPr>
            <w:tcW w:w="1418" w:type="dxa"/>
            <w:gridSpan w:val="4"/>
            <w:tcBorders>
              <w:top w:val="nil"/>
              <w:left w:val="nil"/>
              <w:bottom w:val="nil"/>
              <w:right w:val="nil"/>
            </w:tcBorders>
          </w:tcPr>
          <w:p w14:paraId="4A0CE339"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3323" w:type="dxa"/>
            <w:tcBorders>
              <w:top w:val="nil"/>
              <w:left w:val="nil"/>
              <w:bottom w:val="nil"/>
              <w:right w:val="nil"/>
            </w:tcBorders>
          </w:tcPr>
          <w:p w14:paraId="6B75D4CD" w14:textId="5F52D61E" w:rsidR="008E5CAD" w:rsidRPr="00332BA6" w:rsidRDefault="008E5CAD" w:rsidP="000C6F0B">
            <w:pPr>
              <w:keepLines/>
              <w:autoSpaceDE w:val="0"/>
              <w:autoSpaceDN w:val="0"/>
              <w:spacing w:after="0" w:line="240" w:lineRule="auto"/>
              <w:rPr>
                <w:rFonts w:ascii="Times New Roman" w:hAnsi="Times New Roman" w:cs="Times New Roman"/>
                <w:sz w:val="16"/>
                <w:szCs w:val="16"/>
              </w:rPr>
            </w:pPr>
          </w:p>
        </w:tc>
        <w:tc>
          <w:tcPr>
            <w:tcW w:w="1418" w:type="dxa"/>
            <w:gridSpan w:val="4"/>
            <w:tcBorders>
              <w:top w:val="nil"/>
              <w:left w:val="nil"/>
              <w:bottom w:val="nil"/>
              <w:right w:val="nil"/>
            </w:tcBorders>
          </w:tcPr>
          <w:p w14:paraId="2271A72C"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7D270FA2"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nil"/>
              <w:bottom w:val="nil"/>
              <w:right w:val="nil"/>
            </w:tcBorders>
          </w:tcPr>
          <w:p w14:paraId="5E8FB316"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23" w:type="dxa"/>
            <w:gridSpan w:val="3"/>
            <w:tcBorders>
              <w:top w:val="nil"/>
              <w:left w:val="nil"/>
              <w:bottom w:val="nil"/>
              <w:right w:val="nil"/>
            </w:tcBorders>
          </w:tcPr>
          <w:p w14:paraId="49D628EF" w14:textId="77777777" w:rsidR="008E5CAD" w:rsidRPr="00332BA6" w:rsidRDefault="008E5CAD"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8E5CAD" w:rsidRPr="00332BA6" w14:paraId="5E713937" w14:textId="77777777" w:rsidTr="003E0C7B">
        <w:tblPrEx>
          <w:jc w:val="left"/>
        </w:tblPrEx>
        <w:trPr>
          <w:gridBefore w:val="1"/>
          <w:wBefore w:w="15" w:type="dxa"/>
        </w:trPr>
        <w:tc>
          <w:tcPr>
            <w:tcW w:w="10418" w:type="dxa"/>
            <w:gridSpan w:val="18"/>
            <w:tcBorders>
              <w:top w:val="nil"/>
              <w:left w:val="nil"/>
              <w:bottom w:val="nil"/>
              <w:right w:val="nil"/>
            </w:tcBorders>
          </w:tcPr>
          <w:p w14:paraId="23B47ECD" w14:textId="07ED33D0"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r w:rsidR="008E5CAD" w:rsidRPr="00332BA6" w14:paraId="5A904B0F" w14:textId="77777777" w:rsidTr="003E0C7B">
        <w:tblPrEx>
          <w:jc w:val="left"/>
        </w:tblPrEx>
        <w:trPr>
          <w:gridBefore w:val="1"/>
          <w:wBefore w:w="15" w:type="dxa"/>
        </w:trPr>
        <w:tc>
          <w:tcPr>
            <w:tcW w:w="10418" w:type="dxa"/>
            <w:gridSpan w:val="18"/>
            <w:tcBorders>
              <w:top w:val="nil"/>
              <w:left w:val="nil"/>
              <w:bottom w:val="nil"/>
              <w:right w:val="nil"/>
            </w:tcBorders>
          </w:tcPr>
          <w:p w14:paraId="38ACDC68" w14:textId="31E97028" w:rsidR="008E5CAD" w:rsidRPr="00332BA6" w:rsidRDefault="008E5CAD" w:rsidP="000C6F0B">
            <w:pPr>
              <w:keepLines/>
              <w:autoSpaceDE w:val="0"/>
              <w:autoSpaceDN w:val="0"/>
              <w:spacing w:after="0" w:line="240" w:lineRule="auto"/>
              <w:rPr>
                <w:rFonts w:ascii="Times New Roman" w:hAnsi="Times New Roman" w:cs="Times New Roman"/>
                <w:sz w:val="20"/>
                <w:szCs w:val="20"/>
              </w:rPr>
            </w:pPr>
          </w:p>
        </w:tc>
      </w:tr>
    </w:tbl>
    <w:p w14:paraId="52B18DA7" w14:textId="77777777" w:rsidR="004661C8" w:rsidRPr="00332BA6" w:rsidRDefault="004661C8" w:rsidP="004661C8">
      <w:pPr>
        <w:autoSpaceDE w:val="0"/>
        <w:autoSpaceDN w:val="0"/>
        <w:spacing w:after="0" w:line="240" w:lineRule="auto"/>
        <w:rPr>
          <w:rFonts w:ascii="Times New Roman" w:hAnsi="Times New Roman" w:cs="Times New Roman"/>
          <w:sz w:val="2"/>
          <w:szCs w:val="2"/>
        </w:rPr>
        <w:sectPr w:rsidR="004661C8" w:rsidRPr="00332BA6" w:rsidSect="008E5CAD">
          <w:pgSz w:w="11906" w:h="16838"/>
          <w:pgMar w:top="426" w:right="850" w:bottom="284" w:left="1134" w:header="709" w:footer="197" w:gutter="0"/>
          <w:cols w:space="709"/>
        </w:sectPr>
      </w:pPr>
    </w:p>
    <w:tbl>
      <w:tblPr>
        <w:tblW w:w="15083" w:type="dxa"/>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30"/>
        <w:gridCol w:w="57"/>
        <w:gridCol w:w="57"/>
        <w:gridCol w:w="227"/>
      </w:tblGrid>
      <w:tr w:rsidR="00A90A73" w:rsidRPr="00332BA6" w14:paraId="58E913E4" w14:textId="77777777" w:rsidTr="00810B20">
        <w:trPr>
          <w:jc w:val="center"/>
        </w:trPr>
        <w:tc>
          <w:tcPr>
            <w:tcW w:w="15083" w:type="dxa"/>
            <w:gridSpan w:val="23"/>
            <w:tcBorders>
              <w:top w:val="nil"/>
              <w:left w:val="nil"/>
              <w:bottom w:val="nil"/>
              <w:right w:val="nil"/>
            </w:tcBorders>
          </w:tcPr>
          <w:p w14:paraId="589B4D15" w14:textId="6CC734FF"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14:ligatures w14:val="none"/>
              </w:rPr>
            </w:pPr>
            <w:r w:rsidRPr="00332BA6">
              <w:rPr>
                <w:rFonts w:ascii="Times New Roman" w:eastAsia="Times New Roman" w:hAnsi="Times New Roman" w:cs="Times New Roman"/>
                <w:spacing w:val="-3"/>
                <w:kern w:val="0"/>
                <w:sz w:val="20"/>
                <w:szCs w:val="20"/>
                <w14:ligatures w14:val="none"/>
              </w:rPr>
              <w:lastRenderedPageBreak/>
              <w:t xml:space="preserve">"Будівництво системи каналізації смт. Стрижавка, Вінницького району, Вінницької області" (коригування-5) </w:t>
            </w:r>
          </w:p>
        </w:tc>
      </w:tr>
      <w:tr w:rsidR="00A90A73" w:rsidRPr="00332BA6" w14:paraId="06639F14" w14:textId="77777777" w:rsidTr="00810B20">
        <w:trPr>
          <w:jc w:val="center"/>
        </w:trPr>
        <w:tc>
          <w:tcPr>
            <w:tcW w:w="15083" w:type="dxa"/>
            <w:gridSpan w:val="23"/>
            <w:tcBorders>
              <w:top w:val="nil"/>
              <w:left w:val="nil"/>
              <w:bottom w:val="nil"/>
              <w:right w:val="nil"/>
            </w:tcBorders>
          </w:tcPr>
          <w:p w14:paraId="00ACF5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14:ligatures w14:val="none"/>
              </w:rPr>
            </w:pPr>
            <w:r w:rsidRPr="00332BA6">
              <w:rPr>
                <w:rFonts w:ascii="Times New Roman" w:eastAsia="Times New Roman" w:hAnsi="Times New Roman" w:cs="Times New Roman"/>
                <w:kern w:val="0"/>
                <w:sz w:val="16"/>
                <w:szCs w:val="16"/>
                <w14:ligatures w14:val="none"/>
              </w:rPr>
              <w:t xml:space="preserve"> </w:t>
            </w:r>
          </w:p>
        </w:tc>
      </w:tr>
      <w:tr w:rsidR="00A90A73" w:rsidRPr="00332BA6" w14:paraId="77736536" w14:textId="77777777" w:rsidTr="00810B20">
        <w:trPr>
          <w:gridAfter w:val="3"/>
          <w:wAfter w:w="341" w:type="dxa"/>
          <w:jc w:val="center"/>
        </w:trPr>
        <w:tc>
          <w:tcPr>
            <w:tcW w:w="14742" w:type="dxa"/>
            <w:gridSpan w:val="20"/>
            <w:tcBorders>
              <w:top w:val="nil"/>
              <w:left w:val="nil"/>
              <w:bottom w:val="nil"/>
              <w:right w:val="nil"/>
            </w:tcBorders>
          </w:tcPr>
          <w:p w14:paraId="36DA8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4"/>
                <w:szCs w:val="24"/>
                <w14:ligatures w14:val="none"/>
              </w:rPr>
              <w:t xml:space="preserve"> </w:t>
            </w:r>
            <w:proofErr w:type="spellStart"/>
            <w:r w:rsidRPr="00332BA6">
              <w:rPr>
                <w:rFonts w:ascii="Times New Roman" w:eastAsia="Times New Roman" w:hAnsi="Times New Roman" w:cs="Times New Roman"/>
                <w:b/>
                <w:bCs/>
                <w:spacing w:val="-3"/>
                <w:kern w:val="0"/>
                <w:sz w:val="24"/>
                <w:szCs w:val="24"/>
                <w14:ligatures w14:val="none"/>
              </w:rPr>
              <w:t>Пiдсумкова</w:t>
            </w:r>
            <w:proofErr w:type="spellEnd"/>
            <w:r w:rsidRPr="00332BA6">
              <w:rPr>
                <w:rFonts w:ascii="Times New Roman" w:eastAsia="Times New Roman" w:hAnsi="Times New Roman" w:cs="Times New Roman"/>
                <w:b/>
                <w:bCs/>
                <w:spacing w:val="-3"/>
                <w:kern w:val="0"/>
                <w:sz w:val="24"/>
                <w:szCs w:val="24"/>
                <w14:ligatures w14:val="none"/>
              </w:rPr>
              <w:t xml:space="preserve"> </w:t>
            </w:r>
            <w:proofErr w:type="spellStart"/>
            <w:r w:rsidRPr="00332BA6">
              <w:rPr>
                <w:rFonts w:ascii="Times New Roman" w:eastAsia="Times New Roman" w:hAnsi="Times New Roman" w:cs="Times New Roman"/>
                <w:b/>
                <w:bCs/>
                <w:spacing w:val="-3"/>
                <w:kern w:val="0"/>
                <w:sz w:val="24"/>
                <w:szCs w:val="24"/>
                <w14:ligatures w14:val="none"/>
              </w:rPr>
              <w:t>вiдомiсть</w:t>
            </w:r>
            <w:proofErr w:type="spellEnd"/>
            <w:r w:rsidRPr="00332BA6">
              <w:rPr>
                <w:rFonts w:ascii="Times New Roman" w:eastAsia="Times New Roman" w:hAnsi="Times New Roman" w:cs="Times New Roman"/>
                <w:b/>
                <w:bCs/>
                <w:spacing w:val="-3"/>
                <w:kern w:val="0"/>
                <w:sz w:val="24"/>
                <w:szCs w:val="24"/>
                <w14:ligatures w14:val="none"/>
              </w:rPr>
              <w:t xml:space="preserve"> </w:t>
            </w:r>
            <w:proofErr w:type="spellStart"/>
            <w:r w:rsidRPr="00332BA6">
              <w:rPr>
                <w:rFonts w:ascii="Times New Roman" w:eastAsia="Times New Roman" w:hAnsi="Times New Roman" w:cs="Times New Roman"/>
                <w:b/>
                <w:bCs/>
                <w:spacing w:val="-3"/>
                <w:kern w:val="0"/>
                <w:sz w:val="24"/>
                <w:szCs w:val="24"/>
                <w14:ligatures w14:val="none"/>
              </w:rPr>
              <w:t>ресурсiв</w:t>
            </w:r>
            <w:proofErr w:type="spellEnd"/>
          </w:p>
        </w:tc>
      </w:tr>
      <w:tr w:rsidR="00A90A73" w:rsidRPr="00332BA6" w14:paraId="6ACC8234" w14:textId="77777777" w:rsidTr="00810B20">
        <w:trPr>
          <w:gridAfter w:val="3"/>
          <w:wAfter w:w="341" w:type="dxa"/>
          <w:jc w:val="center"/>
        </w:trPr>
        <w:tc>
          <w:tcPr>
            <w:tcW w:w="14742" w:type="dxa"/>
            <w:gridSpan w:val="20"/>
            <w:tcBorders>
              <w:top w:val="nil"/>
              <w:left w:val="nil"/>
              <w:bottom w:val="nil"/>
              <w:right w:val="nil"/>
            </w:tcBorders>
          </w:tcPr>
          <w:p w14:paraId="20FED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589492" w14:textId="77777777" w:rsidTr="00810B20">
        <w:trPr>
          <w:gridAfter w:val="3"/>
          <w:wAfter w:w="341" w:type="dxa"/>
          <w:jc w:val="center"/>
        </w:trPr>
        <w:tc>
          <w:tcPr>
            <w:tcW w:w="14742" w:type="dxa"/>
            <w:gridSpan w:val="20"/>
            <w:tcBorders>
              <w:top w:val="nil"/>
              <w:left w:val="nil"/>
              <w:bottom w:val="nil"/>
              <w:right w:val="nil"/>
            </w:tcBorders>
          </w:tcPr>
          <w:p w14:paraId="42ABE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62BF6F" w14:textId="77777777" w:rsidTr="00810B20">
        <w:trPr>
          <w:gridAfter w:val="3"/>
          <w:wAfter w:w="341" w:type="dxa"/>
          <w:jc w:val="center"/>
        </w:trPr>
        <w:tc>
          <w:tcPr>
            <w:tcW w:w="14742" w:type="dxa"/>
            <w:gridSpan w:val="20"/>
            <w:tcBorders>
              <w:top w:val="nil"/>
              <w:left w:val="nil"/>
              <w:bottom w:val="nil"/>
              <w:right w:val="nil"/>
            </w:tcBorders>
          </w:tcPr>
          <w:p w14:paraId="7C489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3F8C86" w14:textId="77777777" w:rsidTr="00810B20">
        <w:trPr>
          <w:gridAfter w:val="2"/>
          <w:wAfter w:w="284" w:type="dxa"/>
          <w:jc w:val="center"/>
        </w:trPr>
        <w:tc>
          <w:tcPr>
            <w:tcW w:w="567" w:type="dxa"/>
            <w:gridSpan w:val="2"/>
            <w:vMerge w:val="restart"/>
            <w:tcBorders>
              <w:top w:val="single" w:sz="12" w:space="0" w:color="auto"/>
              <w:left w:val="single" w:sz="12" w:space="0" w:color="auto"/>
              <w:bottom w:val="nil"/>
              <w:right w:val="nil"/>
            </w:tcBorders>
            <w:vAlign w:val="center"/>
          </w:tcPr>
          <w:p w14:paraId="4F56B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lang w:val="en-US"/>
                <w14:ligatures w14:val="none"/>
              </w:rPr>
            </w:pPr>
            <w:r w:rsidRPr="00332BA6">
              <w:rPr>
                <w:rFonts w:ascii="Times New Roman" w:eastAsia="Times New Roman" w:hAnsi="Times New Roman" w:cs="Times New Roman"/>
                <w:spacing w:val="-3"/>
                <w:kern w:val="0"/>
                <w:sz w:val="20"/>
                <w:szCs w:val="20"/>
                <w:lang w:val="en-US"/>
                <w14:ligatures w14:val="none"/>
              </w:rPr>
              <w:t>№</w:t>
            </w:r>
          </w:p>
          <w:p w14:paraId="4DC59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lang w:val="en-US"/>
                <w14:ligatures w14:val="none"/>
              </w:rPr>
              <w:t>Ч.ч</w:t>
            </w:r>
            <w:proofErr w:type="spellEnd"/>
            <w:r w:rsidRPr="00332BA6">
              <w:rPr>
                <w:rFonts w:ascii="Times New Roman" w:eastAsia="Times New Roman" w:hAnsi="Times New Roman" w:cs="Times New Roman"/>
                <w:spacing w:val="-3"/>
                <w:kern w:val="0"/>
                <w:sz w:val="20"/>
                <w:szCs w:val="20"/>
                <w:lang w:val="en-US"/>
                <w14:ligatures w14:val="none"/>
              </w:rPr>
              <w:t>.</w:t>
            </w:r>
          </w:p>
        </w:tc>
        <w:tc>
          <w:tcPr>
            <w:tcW w:w="1418" w:type="dxa"/>
            <w:gridSpan w:val="2"/>
            <w:vMerge w:val="restart"/>
            <w:tcBorders>
              <w:top w:val="single" w:sz="12" w:space="0" w:color="auto"/>
              <w:left w:val="single" w:sz="4" w:space="0" w:color="auto"/>
              <w:bottom w:val="nil"/>
              <w:right w:val="single" w:sz="4" w:space="0" w:color="auto"/>
            </w:tcBorders>
            <w:vAlign w:val="center"/>
          </w:tcPr>
          <w:p w14:paraId="308EF3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Шифр ресурсу</w:t>
            </w:r>
          </w:p>
        </w:tc>
        <w:tc>
          <w:tcPr>
            <w:tcW w:w="4253" w:type="dxa"/>
            <w:gridSpan w:val="2"/>
            <w:vMerge w:val="restart"/>
            <w:tcBorders>
              <w:top w:val="single" w:sz="12" w:space="0" w:color="auto"/>
              <w:left w:val="nil"/>
              <w:bottom w:val="nil"/>
              <w:right w:val="nil"/>
            </w:tcBorders>
            <w:vAlign w:val="center"/>
          </w:tcPr>
          <w:p w14:paraId="7713E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Найменування </w:t>
            </w:r>
          </w:p>
        </w:tc>
        <w:tc>
          <w:tcPr>
            <w:tcW w:w="1134" w:type="dxa"/>
            <w:gridSpan w:val="2"/>
            <w:vMerge w:val="restart"/>
            <w:tcBorders>
              <w:top w:val="single" w:sz="12" w:space="0" w:color="auto"/>
              <w:left w:val="single" w:sz="4" w:space="0" w:color="auto"/>
              <w:bottom w:val="nil"/>
              <w:right w:val="single" w:sz="4" w:space="0" w:color="auto"/>
            </w:tcBorders>
            <w:vAlign w:val="center"/>
          </w:tcPr>
          <w:p w14:paraId="52968C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Одиниця </w:t>
            </w:r>
          </w:p>
          <w:p w14:paraId="74A7E2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виміру</w:t>
            </w:r>
          </w:p>
        </w:tc>
        <w:tc>
          <w:tcPr>
            <w:tcW w:w="1247" w:type="dxa"/>
            <w:gridSpan w:val="2"/>
            <w:vMerge w:val="restart"/>
            <w:tcBorders>
              <w:top w:val="single" w:sz="12" w:space="0" w:color="auto"/>
              <w:left w:val="single" w:sz="4" w:space="0" w:color="auto"/>
              <w:bottom w:val="nil"/>
              <w:right w:val="single" w:sz="4" w:space="0" w:color="auto"/>
            </w:tcBorders>
            <w:vAlign w:val="center"/>
          </w:tcPr>
          <w:p w14:paraId="67A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Кількість</w:t>
            </w:r>
          </w:p>
        </w:tc>
        <w:tc>
          <w:tcPr>
            <w:tcW w:w="1134" w:type="dxa"/>
            <w:gridSpan w:val="2"/>
            <w:vMerge w:val="restart"/>
            <w:tcBorders>
              <w:top w:val="single" w:sz="12" w:space="0" w:color="auto"/>
              <w:left w:val="single" w:sz="4" w:space="0" w:color="auto"/>
              <w:bottom w:val="nil"/>
              <w:right w:val="single" w:sz="4" w:space="0" w:color="auto"/>
            </w:tcBorders>
            <w:vAlign w:val="center"/>
          </w:tcPr>
          <w:p w14:paraId="4F244B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Поточна </w:t>
            </w:r>
          </w:p>
          <w:p w14:paraId="3E7A1B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ціна за</w:t>
            </w:r>
          </w:p>
          <w:p w14:paraId="6D7A0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одиницю,</w:t>
            </w:r>
          </w:p>
          <w:p w14:paraId="7DC84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3402" w:type="dxa"/>
            <w:gridSpan w:val="6"/>
            <w:tcBorders>
              <w:top w:val="single" w:sz="12" w:space="0" w:color="auto"/>
              <w:left w:val="single" w:sz="4" w:space="0" w:color="auto"/>
              <w:bottom w:val="single" w:sz="4" w:space="0" w:color="auto"/>
              <w:right w:val="nil"/>
            </w:tcBorders>
            <w:vAlign w:val="center"/>
          </w:tcPr>
          <w:p w14:paraId="07626C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en-US"/>
                <w14:ligatures w14:val="none"/>
              </w:rPr>
              <w:t xml:space="preserve">у </w:t>
            </w:r>
            <w:proofErr w:type="spellStart"/>
            <w:r w:rsidRPr="00332BA6">
              <w:rPr>
                <w:rFonts w:ascii="Times New Roman" w:eastAsia="Times New Roman" w:hAnsi="Times New Roman" w:cs="Times New Roman"/>
                <w:spacing w:val="-3"/>
                <w:kern w:val="0"/>
                <w:sz w:val="20"/>
                <w:szCs w:val="20"/>
                <w:lang w:val="en-US"/>
                <w14:ligatures w14:val="none"/>
              </w:rPr>
              <w:t>тому</w:t>
            </w:r>
            <w:proofErr w:type="spellEnd"/>
            <w:r w:rsidRPr="00332BA6">
              <w:rPr>
                <w:rFonts w:ascii="Times New Roman" w:eastAsia="Times New Roman" w:hAnsi="Times New Roman" w:cs="Times New Roman"/>
                <w:spacing w:val="-3"/>
                <w:kern w:val="0"/>
                <w:sz w:val="20"/>
                <w:szCs w:val="20"/>
                <w:lang w:val="en-US"/>
                <w14:ligatures w14:val="none"/>
              </w:rPr>
              <w:t xml:space="preserve"> </w:t>
            </w:r>
            <w:proofErr w:type="spellStart"/>
            <w:r w:rsidRPr="00332BA6">
              <w:rPr>
                <w:rFonts w:ascii="Times New Roman" w:eastAsia="Times New Roman" w:hAnsi="Times New Roman" w:cs="Times New Roman"/>
                <w:spacing w:val="-3"/>
                <w:kern w:val="0"/>
                <w:sz w:val="20"/>
                <w:szCs w:val="20"/>
                <w:lang w:val="en-US"/>
                <w14:ligatures w14:val="none"/>
              </w:rPr>
              <w:t>числі</w:t>
            </w:r>
            <w:proofErr w:type="spellEnd"/>
            <w:r w:rsidRPr="00332BA6">
              <w:rPr>
                <w:rFonts w:ascii="Times New Roman" w:eastAsia="Times New Roman" w:hAnsi="Times New Roman" w:cs="Times New Roman"/>
                <w:spacing w:val="-3"/>
                <w:kern w:val="0"/>
                <w:sz w:val="20"/>
                <w:szCs w:val="20"/>
                <w:lang w:val="en-US"/>
                <w14:ligatures w14:val="none"/>
              </w:rPr>
              <w:t>:</w:t>
            </w:r>
          </w:p>
        </w:tc>
        <w:tc>
          <w:tcPr>
            <w:tcW w:w="1644" w:type="dxa"/>
            <w:gridSpan w:val="3"/>
            <w:vMerge w:val="restart"/>
            <w:tcBorders>
              <w:top w:val="single" w:sz="12" w:space="0" w:color="auto"/>
              <w:left w:val="single" w:sz="4" w:space="0" w:color="auto"/>
              <w:bottom w:val="nil"/>
              <w:right w:val="single" w:sz="12" w:space="0" w:color="auto"/>
            </w:tcBorders>
            <w:vAlign w:val="center"/>
          </w:tcPr>
          <w:p w14:paraId="65E33C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Обґрунтування</w:t>
            </w:r>
          </w:p>
          <w:p w14:paraId="59A0F7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ціни</w:t>
            </w:r>
          </w:p>
        </w:tc>
      </w:tr>
      <w:tr w:rsidR="00A90A73" w:rsidRPr="00332BA6" w14:paraId="2D5E7EF4" w14:textId="77777777" w:rsidTr="00810B20">
        <w:trPr>
          <w:gridAfter w:val="2"/>
          <w:wAfter w:w="284" w:type="dxa"/>
          <w:jc w:val="center"/>
        </w:trPr>
        <w:tc>
          <w:tcPr>
            <w:tcW w:w="567" w:type="dxa"/>
            <w:gridSpan w:val="2"/>
            <w:vMerge/>
            <w:tcBorders>
              <w:top w:val="nil"/>
              <w:left w:val="single" w:sz="12" w:space="0" w:color="auto"/>
              <w:bottom w:val="nil"/>
              <w:right w:val="nil"/>
            </w:tcBorders>
            <w:vAlign w:val="center"/>
          </w:tcPr>
          <w:p w14:paraId="13FEB8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vMerge/>
            <w:tcBorders>
              <w:top w:val="nil"/>
              <w:left w:val="single" w:sz="4" w:space="0" w:color="auto"/>
              <w:bottom w:val="nil"/>
              <w:right w:val="single" w:sz="4" w:space="0" w:color="auto"/>
            </w:tcBorders>
            <w:vAlign w:val="center"/>
          </w:tcPr>
          <w:p w14:paraId="2DF1A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vMerge/>
            <w:tcBorders>
              <w:top w:val="nil"/>
              <w:left w:val="nil"/>
              <w:bottom w:val="nil"/>
              <w:right w:val="nil"/>
            </w:tcBorders>
            <w:vAlign w:val="center"/>
          </w:tcPr>
          <w:p w14:paraId="29CA3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center"/>
          </w:tcPr>
          <w:p w14:paraId="4E8DF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vMerge/>
            <w:tcBorders>
              <w:top w:val="nil"/>
              <w:left w:val="single" w:sz="4" w:space="0" w:color="auto"/>
              <w:bottom w:val="nil"/>
              <w:right w:val="single" w:sz="4" w:space="0" w:color="auto"/>
            </w:tcBorders>
            <w:vAlign w:val="center"/>
          </w:tcPr>
          <w:p w14:paraId="3746B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vMerge/>
            <w:tcBorders>
              <w:top w:val="nil"/>
              <w:left w:val="single" w:sz="4" w:space="0" w:color="auto"/>
              <w:bottom w:val="nil"/>
              <w:right w:val="single" w:sz="4" w:space="0" w:color="auto"/>
            </w:tcBorders>
            <w:vAlign w:val="bottom"/>
          </w:tcPr>
          <w:p w14:paraId="2F4B9B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A77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відпускна</w:t>
            </w:r>
          </w:p>
          <w:p w14:paraId="6DF4B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ціна, грн.</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373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w:t>
            </w:r>
          </w:p>
          <w:p w14:paraId="649A2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портна</w:t>
            </w:r>
            <w:proofErr w:type="spellEnd"/>
          </w:p>
          <w:p w14:paraId="0A10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складова, </w:t>
            </w:r>
          </w:p>
          <w:p w14:paraId="348E1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134" w:type="dxa"/>
            <w:gridSpan w:val="2"/>
            <w:tcBorders>
              <w:top w:val="single" w:sz="4" w:space="0" w:color="auto"/>
              <w:left w:val="single" w:sz="4" w:space="0" w:color="auto"/>
              <w:bottom w:val="single" w:sz="4" w:space="0" w:color="auto"/>
              <w:right w:val="nil"/>
            </w:tcBorders>
            <w:vAlign w:val="center"/>
          </w:tcPr>
          <w:p w14:paraId="4B1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заготі</w:t>
            </w:r>
            <w:proofErr w:type="spellEnd"/>
            <w:r w:rsidRPr="00332BA6">
              <w:rPr>
                <w:rFonts w:ascii="Times New Roman" w:eastAsia="Times New Roman" w:hAnsi="Times New Roman" w:cs="Times New Roman"/>
                <w:spacing w:val="-3"/>
                <w:kern w:val="0"/>
                <w:sz w:val="20"/>
                <w:szCs w:val="20"/>
                <w14:ligatures w14:val="none"/>
              </w:rPr>
              <w:t>-</w:t>
            </w:r>
          </w:p>
          <w:p w14:paraId="4473F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вельно</w:t>
            </w:r>
            <w:proofErr w:type="spellEnd"/>
            <w:r w:rsidRPr="00332BA6">
              <w:rPr>
                <w:rFonts w:ascii="Times New Roman" w:eastAsia="Times New Roman" w:hAnsi="Times New Roman" w:cs="Times New Roman"/>
                <w:spacing w:val="-3"/>
                <w:kern w:val="0"/>
                <w:sz w:val="20"/>
                <w:szCs w:val="20"/>
                <w14:ligatures w14:val="none"/>
              </w:rPr>
              <w:t>-</w:t>
            </w:r>
          </w:p>
          <w:p w14:paraId="2F5BE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складські</w:t>
            </w:r>
          </w:p>
          <w:p w14:paraId="73EA63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витрати,</w:t>
            </w:r>
          </w:p>
          <w:p w14:paraId="0202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644" w:type="dxa"/>
            <w:gridSpan w:val="3"/>
            <w:vMerge/>
            <w:tcBorders>
              <w:top w:val="nil"/>
              <w:left w:val="single" w:sz="4" w:space="0" w:color="auto"/>
              <w:bottom w:val="nil"/>
              <w:right w:val="single" w:sz="12" w:space="0" w:color="auto"/>
            </w:tcBorders>
            <w:vAlign w:val="center"/>
          </w:tcPr>
          <w:p w14:paraId="37B81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6123A9"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1D393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B50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12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BB6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B9B1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single" w:sz="4" w:space="0" w:color="auto"/>
              <w:left w:val="single" w:sz="4" w:space="0" w:color="auto"/>
              <w:bottom w:val="nil"/>
              <w:right w:val="single" w:sz="4" w:space="0" w:color="auto"/>
            </w:tcBorders>
            <w:vAlign w:val="center"/>
          </w:tcPr>
          <w:p w14:paraId="59E01C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05A5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single" w:sz="4" w:space="0" w:color="auto"/>
            </w:tcBorders>
          </w:tcPr>
          <w:p w14:paraId="38D35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134" w:type="dxa"/>
            <w:gridSpan w:val="2"/>
            <w:tcBorders>
              <w:top w:val="single" w:sz="4" w:space="0" w:color="auto"/>
              <w:left w:val="single" w:sz="4" w:space="0" w:color="auto"/>
              <w:bottom w:val="single" w:sz="4" w:space="0" w:color="auto"/>
              <w:right w:val="nil"/>
            </w:tcBorders>
          </w:tcPr>
          <w:p w14:paraId="1DCFC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всього, грн.</w:t>
            </w:r>
          </w:p>
        </w:tc>
        <w:tc>
          <w:tcPr>
            <w:tcW w:w="1644" w:type="dxa"/>
            <w:gridSpan w:val="3"/>
            <w:vMerge/>
            <w:tcBorders>
              <w:top w:val="nil"/>
              <w:left w:val="single" w:sz="4" w:space="0" w:color="auto"/>
              <w:bottom w:val="single" w:sz="4" w:space="0" w:color="auto"/>
              <w:right w:val="single" w:sz="12" w:space="0" w:color="auto"/>
            </w:tcBorders>
            <w:vAlign w:val="center"/>
          </w:tcPr>
          <w:p w14:paraId="47BCC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E01D69" w14:textId="77777777" w:rsidTr="00810B20">
        <w:trPr>
          <w:gridBefore w:val="1"/>
          <w:gridAfter w:val="1"/>
          <w:wBefore w:w="57" w:type="dxa"/>
          <w:wAfter w:w="22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3CA1E6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A13D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4" w:space="0" w:color="auto"/>
              <w:left w:val="single" w:sz="4" w:space="0" w:color="auto"/>
              <w:bottom w:val="single" w:sz="4" w:space="0" w:color="auto"/>
              <w:right w:val="single" w:sz="4" w:space="0" w:color="auto"/>
            </w:tcBorders>
            <w:vAlign w:val="center"/>
          </w:tcPr>
          <w:p w14:paraId="57757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00A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4" w:space="0" w:color="auto"/>
              <w:left w:val="single" w:sz="4" w:space="0" w:color="auto"/>
              <w:bottom w:val="single" w:sz="4" w:space="0" w:color="auto"/>
              <w:right w:val="single" w:sz="4" w:space="0" w:color="auto"/>
            </w:tcBorders>
            <w:vAlign w:val="center"/>
          </w:tcPr>
          <w:p w14:paraId="4FAD0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9C2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AD9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E7CA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4" w:space="0" w:color="auto"/>
              <w:left w:val="single" w:sz="4" w:space="0" w:color="auto"/>
              <w:bottom w:val="single" w:sz="4" w:space="0" w:color="auto"/>
              <w:right w:val="nil"/>
            </w:tcBorders>
            <w:vAlign w:val="center"/>
          </w:tcPr>
          <w:p w14:paraId="202CDC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3"/>
            <w:tcBorders>
              <w:top w:val="single" w:sz="4" w:space="0" w:color="auto"/>
              <w:left w:val="single" w:sz="4" w:space="0" w:color="auto"/>
              <w:bottom w:val="single" w:sz="4" w:space="0" w:color="auto"/>
              <w:right w:val="single" w:sz="12" w:space="0" w:color="auto"/>
            </w:tcBorders>
            <w:vAlign w:val="center"/>
          </w:tcPr>
          <w:p w14:paraId="740A1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8FCBEC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2AD52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06A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E9E5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1E39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9C60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342E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D669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304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81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FCD1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E423F3"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432F4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2F0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94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 Витрати труда</w:t>
            </w:r>
          </w:p>
        </w:tc>
        <w:tc>
          <w:tcPr>
            <w:tcW w:w="1134" w:type="dxa"/>
            <w:gridSpan w:val="2"/>
            <w:tcBorders>
              <w:top w:val="nil"/>
              <w:left w:val="single" w:sz="4" w:space="0" w:color="auto"/>
              <w:bottom w:val="nil"/>
              <w:right w:val="single" w:sz="4" w:space="0" w:color="auto"/>
            </w:tcBorders>
            <w:vAlign w:val="center"/>
          </w:tcPr>
          <w:p w14:paraId="4606E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BBE5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5438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17E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10A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04C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50743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65D0F63" w14:textId="77777777" w:rsidTr="00810B20">
        <w:trPr>
          <w:gridAfter w:val="2"/>
          <w:wAfter w:w="284" w:type="dxa"/>
          <w:jc w:val="center"/>
        </w:trPr>
        <w:tc>
          <w:tcPr>
            <w:tcW w:w="567" w:type="dxa"/>
            <w:gridSpan w:val="2"/>
            <w:tcBorders>
              <w:top w:val="nil"/>
              <w:left w:val="single" w:sz="12" w:space="0" w:color="auto"/>
              <w:bottom w:val="nil"/>
              <w:right w:val="nil"/>
            </w:tcBorders>
          </w:tcPr>
          <w:p w14:paraId="6C43D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418" w:type="dxa"/>
            <w:gridSpan w:val="2"/>
            <w:tcBorders>
              <w:top w:val="nil"/>
              <w:left w:val="single" w:sz="4" w:space="0" w:color="auto"/>
              <w:bottom w:val="nil"/>
              <w:right w:val="single" w:sz="4" w:space="0" w:color="auto"/>
            </w:tcBorders>
          </w:tcPr>
          <w:p w14:paraId="0131A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683B3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робітників-будівельників</w:t>
            </w:r>
          </w:p>
        </w:tc>
        <w:tc>
          <w:tcPr>
            <w:tcW w:w="1134" w:type="dxa"/>
            <w:gridSpan w:val="2"/>
            <w:tcBorders>
              <w:top w:val="nil"/>
              <w:left w:val="single" w:sz="4" w:space="0" w:color="auto"/>
              <w:bottom w:val="nil"/>
              <w:right w:val="single" w:sz="4" w:space="0" w:color="auto"/>
            </w:tcBorders>
          </w:tcPr>
          <w:p w14:paraId="41B6D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tcPr>
          <w:p w14:paraId="1ECF39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9233,94</w:t>
            </w:r>
          </w:p>
        </w:tc>
        <w:tc>
          <w:tcPr>
            <w:tcW w:w="1134" w:type="dxa"/>
            <w:gridSpan w:val="2"/>
            <w:tcBorders>
              <w:top w:val="nil"/>
              <w:left w:val="single" w:sz="4" w:space="0" w:color="auto"/>
              <w:bottom w:val="nil"/>
              <w:right w:val="single" w:sz="4" w:space="0" w:color="auto"/>
            </w:tcBorders>
          </w:tcPr>
          <w:p w14:paraId="0ECBE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B97E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3CA7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FA9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4C5E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48690F" w14:textId="77777777" w:rsidTr="00810B20">
        <w:trPr>
          <w:gridAfter w:val="2"/>
          <w:wAfter w:w="284" w:type="dxa"/>
          <w:jc w:val="center"/>
        </w:trPr>
        <w:tc>
          <w:tcPr>
            <w:tcW w:w="567" w:type="dxa"/>
            <w:gridSpan w:val="2"/>
            <w:tcBorders>
              <w:top w:val="nil"/>
              <w:left w:val="single" w:sz="12" w:space="0" w:color="auto"/>
              <w:bottom w:val="nil"/>
              <w:right w:val="nil"/>
            </w:tcBorders>
          </w:tcPr>
          <w:p w14:paraId="3B240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418" w:type="dxa"/>
            <w:gridSpan w:val="2"/>
            <w:tcBorders>
              <w:top w:val="nil"/>
              <w:left w:val="single" w:sz="4" w:space="0" w:color="auto"/>
              <w:bottom w:val="nil"/>
              <w:right w:val="single" w:sz="4" w:space="0" w:color="auto"/>
            </w:tcBorders>
          </w:tcPr>
          <w:p w14:paraId="6F89C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DEED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 </w:t>
            </w:r>
          </w:p>
          <w:p w14:paraId="0D46C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робітниками-будівельниками</w:t>
            </w:r>
          </w:p>
        </w:tc>
        <w:tc>
          <w:tcPr>
            <w:tcW w:w="1134" w:type="dxa"/>
            <w:gridSpan w:val="2"/>
            <w:tcBorders>
              <w:top w:val="nil"/>
              <w:left w:val="single" w:sz="4" w:space="0" w:color="auto"/>
              <w:bottom w:val="nil"/>
              <w:right w:val="single" w:sz="4" w:space="0" w:color="auto"/>
            </w:tcBorders>
          </w:tcPr>
          <w:p w14:paraId="6EB06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00B20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134" w:type="dxa"/>
            <w:gridSpan w:val="2"/>
            <w:tcBorders>
              <w:top w:val="nil"/>
              <w:left w:val="single" w:sz="4" w:space="0" w:color="auto"/>
              <w:bottom w:val="nil"/>
              <w:right w:val="single" w:sz="4" w:space="0" w:color="auto"/>
            </w:tcBorders>
          </w:tcPr>
          <w:p w14:paraId="4842D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133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1CF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66A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07BC1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69EE4E"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32F35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418" w:type="dxa"/>
            <w:gridSpan w:val="2"/>
            <w:tcBorders>
              <w:top w:val="nil"/>
              <w:left w:val="single" w:sz="4" w:space="0" w:color="auto"/>
              <w:bottom w:val="nil"/>
              <w:right w:val="single" w:sz="4" w:space="0" w:color="auto"/>
            </w:tcBorders>
            <w:vAlign w:val="center"/>
          </w:tcPr>
          <w:p w14:paraId="3BE269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4253" w:type="dxa"/>
            <w:gridSpan w:val="2"/>
            <w:tcBorders>
              <w:top w:val="nil"/>
              <w:left w:val="nil"/>
              <w:bottom w:val="nil"/>
              <w:right w:val="nil"/>
            </w:tcBorders>
            <w:vAlign w:val="center"/>
          </w:tcPr>
          <w:p w14:paraId="77F3C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робітників-монтажників</w:t>
            </w:r>
          </w:p>
        </w:tc>
        <w:tc>
          <w:tcPr>
            <w:tcW w:w="1134" w:type="dxa"/>
            <w:gridSpan w:val="2"/>
            <w:tcBorders>
              <w:top w:val="nil"/>
              <w:left w:val="single" w:sz="4" w:space="0" w:color="auto"/>
              <w:bottom w:val="nil"/>
              <w:right w:val="single" w:sz="4" w:space="0" w:color="auto"/>
            </w:tcBorders>
            <w:vAlign w:val="center"/>
          </w:tcPr>
          <w:p w14:paraId="5F232D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vAlign w:val="center"/>
          </w:tcPr>
          <w:p w14:paraId="638B6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446,38</w:t>
            </w:r>
          </w:p>
        </w:tc>
        <w:tc>
          <w:tcPr>
            <w:tcW w:w="1134" w:type="dxa"/>
            <w:gridSpan w:val="2"/>
            <w:tcBorders>
              <w:top w:val="nil"/>
              <w:left w:val="single" w:sz="4" w:space="0" w:color="auto"/>
              <w:bottom w:val="nil"/>
              <w:right w:val="single" w:sz="4" w:space="0" w:color="auto"/>
            </w:tcBorders>
            <w:vAlign w:val="center"/>
          </w:tcPr>
          <w:p w14:paraId="753ED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072C13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C4C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A16B8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44A49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9B5CEB"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FE820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418" w:type="dxa"/>
            <w:gridSpan w:val="2"/>
            <w:tcBorders>
              <w:top w:val="nil"/>
              <w:left w:val="single" w:sz="4" w:space="0" w:color="auto"/>
              <w:bottom w:val="nil"/>
              <w:right w:val="single" w:sz="4" w:space="0" w:color="auto"/>
            </w:tcBorders>
            <w:vAlign w:val="center"/>
          </w:tcPr>
          <w:p w14:paraId="372F9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F9A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 що виконуються</w:t>
            </w:r>
          </w:p>
          <w:p w14:paraId="7F6765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робітниками-монтажниками</w:t>
            </w:r>
          </w:p>
        </w:tc>
        <w:tc>
          <w:tcPr>
            <w:tcW w:w="1134" w:type="dxa"/>
            <w:gridSpan w:val="2"/>
            <w:tcBorders>
              <w:top w:val="nil"/>
              <w:left w:val="single" w:sz="4" w:space="0" w:color="auto"/>
              <w:bottom w:val="nil"/>
              <w:right w:val="single" w:sz="4" w:space="0" w:color="auto"/>
            </w:tcBorders>
            <w:vAlign w:val="center"/>
          </w:tcPr>
          <w:p w14:paraId="3CAB0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088CB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134" w:type="dxa"/>
            <w:gridSpan w:val="2"/>
            <w:tcBorders>
              <w:top w:val="nil"/>
              <w:left w:val="single" w:sz="4" w:space="0" w:color="auto"/>
              <w:bottom w:val="nil"/>
              <w:right w:val="single" w:sz="4" w:space="0" w:color="auto"/>
            </w:tcBorders>
            <w:vAlign w:val="center"/>
          </w:tcPr>
          <w:p w14:paraId="18E55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vAlign w:val="center"/>
          </w:tcPr>
          <w:p w14:paraId="319BF5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89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6F0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1D8C8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F66380"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A4869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418" w:type="dxa"/>
            <w:gridSpan w:val="2"/>
            <w:tcBorders>
              <w:top w:val="nil"/>
              <w:left w:val="single" w:sz="4" w:space="0" w:color="auto"/>
              <w:bottom w:val="nil"/>
              <w:right w:val="single" w:sz="4" w:space="0" w:color="auto"/>
            </w:tcBorders>
            <w:vAlign w:val="center"/>
          </w:tcPr>
          <w:p w14:paraId="770FD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3C98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пусконалагоджувального</w:t>
            </w:r>
          </w:p>
          <w:p w14:paraId="70B6B9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персоналу</w:t>
            </w:r>
          </w:p>
        </w:tc>
        <w:tc>
          <w:tcPr>
            <w:tcW w:w="1134" w:type="dxa"/>
            <w:gridSpan w:val="2"/>
            <w:tcBorders>
              <w:top w:val="nil"/>
              <w:left w:val="single" w:sz="4" w:space="0" w:color="auto"/>
              <w:bottom w:val="nil"/>
              <w:right w:val="single" w:sz="4" w:space="0" w:color="auto"/>
            </w:tcBorders>
            <w:vAlign w:val="center"/>
          </w:tcPr>
          <w:p w14:paraId="2CEF1C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vAlign w:val="center"/>
          </w:tcPr>
          <w:p w14:paraId="6C36AB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1315</w:t>
            </w:r>
          </w:p>
        </w:tc>
        <w:tc>
          <w:tcPr>
            <w:tcW w:w="1134" w:type="dxa"/>
            <w:gridSpan w:val="2"/>
            <w:tcBorders>
              <w:top w:val="nil"/>
              <w:left w:val="single" w:sz="4" w:space="0" w:color="auto"/>
              <w:bottom w:val="nil"/>
              <w:right w:val="single" w:sz="4" w:space="0" w:color="auto"/>
            </w:tcBorders>
            <w:vAlign w:val="center"/>
          </w:tcPr>
          <w:p w14:paraId="08511A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vAlign w:val="center"/>
          </w:tcPr>
          <w:p w14:paraId="2A78AC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B7B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45AB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vAlign w:val="center"/>
          </w:tcPr>
          <w:p w14:paraId="39DA5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97003" w14:textId="77777777" w:rsidTr="00810B20">
        <w:trPr>
          <w:gridAfter w:val="2"/>
          <w:wAfter w:w="284" w:type="dxa"/>
          <w:jc w:val="center"/>
        </w:trPr>
        <w:tc>
          <w:tcPr>
            <w:tcW w:w="567" w:type="dxa"/>
            <w:gridSpan w:val="2"/>
            <w:tcBorders>
              <w:top w:val="nil"/>
              <w:left w:val="single" w:sz="12" w:space="0" w:color="auto"/>
              <w:bottom w:val="nil"/>
              <w:right w:val="nil"/>
            </w:tcBorders>
          </w:tcPr>
          <w:p w14:paraId="6F53D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418" w:type="dxa"/>
            <w:gridSpan w:val="2"/>
            <w:tcBorders>
              <w:top w:val="nil"/>
              <w:left w:val="single" w:sz="4" w:space="0" w:color="auto"/>
              <w:bottom w:val="nil"/>
              <w:right w:val="single" w:sz="4" w:space="0" w:color="auto"/>
            </w:tcBorders>
          </w:tcPr>
          <w:p w14:paraId="7EB7C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w:t>
            </w:r>
          </w:p>
        </w:tc>
        <w:tc>
          <w:tcPr>
            <w:tcW w:w="4253" w:type="dxa"/>
            <w:gridSpan w:val="2"/>
            <w:tcBorders>
              <w:top w:val="nil"/>
              <w:left w:val="nil"/>
              <w:bottom w:val="nil"/>
              <w:right w:val="nil"/>
            </w:tcBorders>
          </w:tcPr>
          <w:p w14:paraId="6A607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12678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 машин</w:t>
            </w:r>
          </w:p>
        </w:tc>
        <w:tc>
          <w:tcPr>
            <w:tcW w:w="1134" w:type="dxa"/>
            <w:gridSpan w:val="2"/>
            <w:tcBorders>
              <w:top w:val="nil"/>
              <w:left w:val="single" w:sz="4" w:space="0" w:color="auto"/>
              <w:bottom w:val="nil"/>
              <w:right w:val="single" w:sz="4" w:space="0" w:color="auto"/>
            </w:tcBorders>
          </w:tcPr>
          <w:p w14:paraId="28E4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tcPr>
          <w:p w14:paraId="6A1E7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2763,42</w:t>
            </w:r>
          </w:p>
        </w:tc>
        <w:tc>
          <w:tcPr>
            <w:tcW w:w="1134" w:type="dxa"/>
            <w:gridSpan w:val="2"/>
            <w:tcBorders>
              <w:top w:val="nil"/>
              <w:left w:val="single" w:sz="4" w:space="0" w:color="auto"/>
              <w:bottom w:val="nil"/>
              <w:right w:val="single" w:sz="4" w:space="0" w:color="auto"/>
            </w:tcBorders>
          </w:tcPr>
          <w:p w14:paraId="2DBE57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337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52E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55D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33BC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2967" w14:textId="77777777" w:rsidTr="00810B20">
        <w:trPr>
          <w:gridAfter w:val="2"/>
          <w:wAfter w:w="284" w:type="dxa"/>
          <w:jc w:val="center"/>
        </w:trPr>
        <w:tc>
          <w:tcPr>
            <w:tcW w:w="567" w:type="dxa"/>
            <w:gridSpan w:val="2"/>
            <w:tcBorders>
              <w:top w:val="nil"/>
              <w:left w:val="single" w:sz="12" w:space="0" w:color="auto"/>
              <w:bottom w:val="nil"/>
              <w:right w:val="nil"/>
            </w:tcBorders>
          </w:tcPr>
          <w:p w14:paraId="416B0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418" w:type="dxa"/>
            <w:gridSpan w:val="2"/>
            <w:tcBorders>
              <w:top w:val="nil"/>
              <w:left w:val="single" w:sz="4" w:space="0" w:color="auto"/>
              <w:bottom w:val="nil"/>
              <w:right w:val="single" w:sz="4" w:space="0" w:color="auto"/>
            </w:tcBorders>
          </w:tcPr>
          <w:p w14:paraId="43084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01F92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ланки робітників, зайнятих</w:t>
            </w:r>
          </w:p>
          <w:p w14:paraId="464BDA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керуванням та обслуговуванням машин </w:t>
            </w:r>
          </w:p>
        </w:tc>
        <w:tc>
          <w:tcPr>
            <w:tcW w:w="1134" w:type="dxa"/>
            <w:gridSpan w:val="2"/>
            <w:tcBorders>
              <w:top w:val="nil"/>
              <w:left w:val="single" w:sz="4" w:space="0" w:color="auto"/>
              <w:bottom w:val="nil"/>
              <w:right w:val="single" w:sz="4" w:space="0" w:color="auto"/>
            </w:tcBorders>
          </w:tcPr>
          <w:p w14:paraId="671136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tcPr>
          <w:p w14:paraId="1A64BE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25FCF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CA0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9435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E1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1FD990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081131" w14:textId="77777777" w:rsidTr="00810B20">
        <w:trPr>
          <w:gridAfter w:val="2"/>
          <w:wAfter w:w="284" w:type="dxa"/>
          <w:jc w:val="center"/>
        </w:trPr>
        <w:tc>
          <w:tcPr>
            <w:tcW w:w="567" w:type="dxa"/>
            <w:gridSpan w:val="2"/>
            <w:tcBorders>
              <w:top w:val="nil"/>
              <w:left w:val="single" w:sz="12" w:space="0" w:color="auto"/>
              <w:bottom w:val="nil"/>
              <w:right w:val="nil"/>
            </w:tcBorders>
          </w:tcPr>
          <w:p w14:paraId="5A1C3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418" w:type="dxa"/>
            <w:gridSpan w:val="2"/>
            <w:tcBorders>
              <w:top w:val="nil"/>
              <w:left w:val="single" w:sz="4" w:space="0" w:color="auto"/>
              <w:bottom w:val="nil"/>
              <w:right w:val="single" w:sz="4" w:space="0" w:color="auto"/>
            </w:tcBorders>
          </w:tcPr>
          <w:p w14:paraId="07F63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BA231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труда робітників, зайнятих</w:t>
            </w:r>
          </w:p>
          <w:p w14:paraId="684223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керуванням та обслуговуванням</w:t>
            </w:r>
          </w:p>
          <w:p w14:paraId="4C5A12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автотранспорту при перевезенні ґрунту і</w:t>
            </w:r>
          </w:p>
          <w:p w14:paraId="36975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будівельного сміття</w:t>
            </w:r>
          </w:p>
        </w:tc>
        <w:tc>
          <w:tcPr>
            <w:tcW w:w="1134" w:type="dxa"/>
            <w:gridSpan w:val="2"/>
            <w:tcBorders>
              <w:top w:val="nil"/>
              <w:left w:val="single" w:sz="4" w:space="0" w:color="auto"/>
              <w:bottom w:val="nil"/>
              <w:right w:val="single" w:sz="4" w:space="0" w:color="auto"/>
            </w:tcBorders>
          </w:tcPr>
          <w:p w14:paraId="66800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tcPr>
          <w:p w14:paraId="5862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553,54</w:t>
            </w:r>
          </w:p>
        </w:tc>
        <w:tc>
          <w:tcPr>
            <w:tcW w:w="1134" w:type="dxa"/>
            <w:gridSpan w:val="2"/>
            <w:tcBorders>
              <w:top w:val="nil"/>
              <w:left w:val="single" w:sz="4" w:space="0" w:color="auto"/>
              <w:bottom w:val="nil"/>
              <w:right w:val="single" w:sz="4" w:space="0" w:color="auto"/>
            </w:tcBorders>
          </w:tcPr>
          <w:p w14:paraId="462A11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E9B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5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54AC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67C8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DB300B" w14:textId="77777777" w:rsidTr="00810B20">
        <w:trPr>
          <w:gridAfter w:val="2"/>
          <w:wAfter w:w="284" w:type="dxa"/>
          <w:jc w:val="center"/>
        </w:trPr>
        <w:tc>
          <w:tcPr>
            <w:tcW w:w="567" w:type="dxa"/>
            <w:gridSpan w:val="2"/>
            <w:tcBorders>
              <w:top w:val="nil"/>
              <w:left w:val="single" w:sz="12" w:space="0" w:color="auto"/>
              <w:bottom w:val="nil"/>
              <w:right w:val="nil"/>
            </w:tcBorders>
          </w:tcPr>
          <w:p w14:paraId="578863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w:t>
            </w:r>
          </w:p>
        </w:tc>
        <w:tc>
          <w:tcPr>
            <w:tcW w:w="1418" w:type="dxa"/>
            <w:gridSpan w:val="2"/>
            <w:tcBorders>
              <w:top w:val="nil"/>
              <w:left w:val="single" w:sz="4" w:space="0" w:color="auto"/>
              <w:bottom w:val="nil"/>
              <w:right w:val="single" w:sz="4" w:space="0" w:color="auto"/>
            </w:tcBorders>
          </w:tcPr>
          <w:p w14:paraId="2658A3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175FE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Витрати  робітників, заробітна плата яких</w:t>
            </w:r>
          </w:p>
          <w:p w14:paraId="16BAF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враховується в складі:</w:t>
            </w:r>
          </w:p>
        </w:tc>
        <w:tc>
          <w:tcPr>
            <w:tcW w:w="1134" w:type="dxa"/>
            <w:gridSpan w:val="2"/>
            <w:tcBorders>
              <w:top w:val="nil"/>
              <w:left w:val="single" w:sz="4" w:space="0" w:color="auto"/>
              <w:bottom w:val="nil"/>
              <w:right w:val="single" w:sz="4" w:space="0" w:color="auto"/>
            </w:tcBorders>
          </w:tcPr>
          <w:p w14:paraId="1CD28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54BE7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58CF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301B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8936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093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486AA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C444F8" w14:textId="77777777" w:rsidTr="00810B20">
        <w:trPr>
          <w:gridAfter w:val="2"/>
          <w:wAfter w:w="284" w:type="dxa"/>
          <w:jc w:val="center"/>
        </w:trPr>
        <w:tc>
          <w:tcPr>
            <w:tcW w:w="567" w:type="dxa"/>
            <w:gridSpan w:val="2"/>
            <w:tcBorders>
              <w:top w:val="nil"/>
              <w:left w:val="single" w:sz="12" w:space="0" w:color="auto"/>
              <w:bottom w:val="nil"/>
              <w:right w:val="nil"/>
            </w:tcBorders>
          </w:tcPr>
          <w:p w14:paraId="56CEE3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59F96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0A79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загальновиробничих витрат</w:t>
            </w:r>
          </w:p>
        </w:tc>
        <w:tc>
          <w:tcPr>
            <w:tcW w:w="1134" w:type="dxa"/>
            <w:gridSpan w:val="2"/>
            <w:tcBorders>
              <w:top w:val="nil"/>
              <w:left w:val="single" w:sz="4" w:space="0" w:color="auto"/>
              <w:bottom w:val="nil"/>
              <w:right w:val="single" w:sz="4" w:space="0" w:color="auto"/>
            </w:tcBorders>
          </w:tcPr>
          <w:p w14:paraId="48C96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tcPr>
          <w:p w14:paraId="71DA6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1528,04</w:t>
            </w:r>
          </w:p>
        </w:tc>
        <w:tc>
          <w:tcPr>
            <w:tcW w:w="1134" w:type="dxa"/>
            <w:gridSpan w:val="2"/>
            <w:tcBorders>
              <w:top w:val="nil"/>
              <w:left w:val="single" w:sz="4" w:space="0" w:color="auto"/>
              <w:bottom w:val="nil"/>
              <w:right w:val="single" w:sz="4" w:space="0" w:color="auto"/>
            </w:tcBorders>
          </w:tcPr>
          <w:p w14:paraId="629C0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47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54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5877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nil"/>
              <w:right w:val="single" w:sz="12" w:space="0" w:color="auto"/>
            </w:tcBorders>
          </w:tcPr>
          <w:p w14:paraId="2AE405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12B35A"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6C9698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single" w:sz="4" w:space="0" w:color="auto"/>
              <w:right w:val="nil"/>
            </w:tcBorders>
            <w:vAlign w:val="center"/>
          </w:tcPr>
          <w:p w14:paraId="68723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single" w:sz="4" w:space="0" w:color="auto"/>
              <w:right w:val="nil"/>
            </w:tcBorders>
            <w:vAlign w:val="center"/>
          </w:tcPr>
          <w:p w14:paraId="0021C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A1B6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784AE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CEFA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414D6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525C5F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nil"/>
            </w:tcBorders>
          </w:tcPr>
          <w:p w14:paraId="3CD85A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tcBorders>
              <w:top w:val="nil"/>
              <w:left w:val="single" w:sz="4" w:space="0" w:color="auto"/>
              <w:bottom w:val="single" w:sz="4" w:space="0" w:color="auto"/>
              <w:right w:val="single" w:sz="12" w:space="0" w:color="auto"/>
            </w:tcBorders>
          </w:tcPr>
          <w:p w14:paraId="53183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2EC5D4"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27764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960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39D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1E4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D0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63C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F3B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E1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31680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5E60D9" w14:textId="77777777" w:rsidTr="00810B20">
        <w:trPr>
          <w:gridAfter w:val="2"/>
          <w:wAfter w:w="284" w:type="dxa"/>
          <w:jc w:val="center"/>
        </w:trPr>
        <w:tc>
          <w:tcPr>
            <w:tcW w:w="567" w:type="dxa"/>
            <w:gridSpan w:val="2"/>
            <w:tcBorders>
              <w:top w:val="nil"/>
              <w:left w:val="single" w:sz="12" w:space="0" w:color="auto"/>
              <w:bottom w:val="nil"/>
              <w:right w:val="nil"/>
            </w:tcBorders>
          </w:tcPr>
          <w:p w14:paraId="63684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tcPr>
          <w:p w14:paraId="32FA48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кошторисна трудомісткість</w:t>
            </w:r>
          </w:p>
        </w:tc>
        <w:tc>
          <w:tcPr>
            <w:tcW w:w="1134" w:type="dxa"/>
            <w:gridSpan w:val="2"/>
            <w:tcBorders>
              <w:top w:val="nil"/>
              <w:left w:val="single" w:sz="4" w:space="0" w:color="auto"/>
              <w:bottom w:val="nil"/>
              <w:right w:val="single" w:sz="4" w:space="0" w:color="auto"/>
            </w:tcBorders>
          </w:tcPr>
          <w:p w14:paraId="46BD1B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люд.год</w:t>
            </w:r>
            <w:proofErr w:type="spellEnd"/>
          </w:p>
        </w:tc>
        <w:tc>
          <w:tcPr>
            <w:tcW w:w="1247" w:type="dxa"/>
            <w:gridSpan w:val="2"/>
            <w:tcBorders>
              <w:top w:val="nil"/>
              <w:left w:val="single" w:sz="4" w:space="0" w:color="auto"/>
              <w:bottom w:val="nil"/>
              <w:right w:val="single" w:sz="4" w:space="0" w:color="auto"/>
            </w:tcBorders>
          </w:tcPr>
          <w:p w14:paraId="5FE794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15840,32</w:t>
            </w:r>
          </w:p>
        </w:tc>
        <w:tc>
          <w:tcPr>
            <w:tcW w:w="1134" w:type="dxa"/>
            <w:gridSpan w:val="2"/>
            <w:tcBorders>
              <w:top w:val="nil"/>
              <w:left w:val="single" w:sz="4" w:space="0" w:color="auto"/>
              <w:bottom w:val="nil"/>
              <w:right w:val="single" w:sz="4" w:space="0" w:color="auto"/>
            </w:tcBorders>
          </w:tcPr>
          <w:p w14:paraId="523A9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D873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09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828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7E9A1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B6E31"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57B66D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0C854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11012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08F7C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6BAA9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0A500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3BD4F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tcPr>
          <w:p w14:paraId="73924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4D025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F5745D"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0D4F3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44B4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E58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8DB2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14B5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71FC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FC18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51DE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val="restart"/>
            <w:tcBorders>
              <w:top w:val="nil"/>
              <w:left w:val="single" w:sz="4" w:space="0" w:color="auto"/>
              <w:bottom w:val="nil"/>
              <w:right w:val="single" w:sz="12" w:space="0" w:color="auto"/>
            </w:tcBorders>
            <w:vAlign w:val="center"/>
          </w:tcPr>
          <w:p w14:paraId="46C53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CAFDAF" w14:textId="77777777" w:rsidTr="00810B20">
        <w:trPr>
          <w:gridAfter w:val="2"/>
          <w:wAfter w:w="284" w:type="dxa"/>
          <w:jc w:val="center"/>
        </w:trPr>
        <w:tc>
          <w:tcPr>
            <w:tcW w:w="567" w:type="dxa"/>
            <w:gridSpan w:val="2"/>
            <w:tcBorders>
              <w:top w:val="nil"/>
              <w:left w:val="single" w:sz="12" w:space="0" w:color="auto"/>
              <w:bottom w:val="nil"/>
              <w:right w:val="nil"/>
            </w:tcBorders>
            <w:vAlign w:val="center"/>
          </w:tcPr>
          <w:p w14:paraId="617DD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nil"/>
              <w:right w:val="nil"/>
            </w:tcBorders>
            <w:vAlign w:val="center"/>
          </w:tcPr>
          <w:p w14:paraId="333DB0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Середній розряд робіт</w:t>
            </w:r>
          </w:p>
        </w:tc>
        <w:tc>
          <w:tcPr>
            <w:tcW w:w="1134" w:type="dxa"/>
            <w:gridSpan w:val="2"/>
            <w:tcBorders>
              <w:top w:val="nil"/>
              <w:left w:val="single" w:sz="4" w:space="0" w:color="auto"/>
              <w:bottom w:val="nil"/>
              <w:right w:val="single" w:sz="4" w:space="0" w:color="auto"/>
            </w:tcBorders>
            <w:vAlign w:val="center"/>
          </w:tcPr>
          <w:p w14:paraId="60B832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розряд</w:t>
            </w:r>
          </w:p>
        </w:tc>
        <w:tc>
          <w:tcPr>
            <w:tcW w:w="1247" w:type="dxa"/>
            <w:gridSpan w:val="2"/>
            <w:tcBorders>
              <w:top w:val="nil"/>
              <w:left w:val="single" w:sz="4" w:space="0" w:color="auto"/>
              <w:bottom w:val="nil"/>
              <w:right w:val="single" w:sz="4" w:space="0" w:color="auto"/>
            </w:tcBorders>
            <w:vAlign w:val="center"/>
          </w:tcPr>
          <w:p w14:paraId="15810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134" w:type="dxa"/>
            <w:gridSpan w:val="2"/>
            <w:tcBorders>
              <w:top w:val="nil"/>
              <w:left w:val="single" w:sz="4" w:space="0" w:color="auto"/>
              <w:bottom w:val="nil"/>
              <w:right w:val="single" w:sz="4" w:space="0" w:color="auto"/>
            </w:tcBorders>
            <w:vAlign w:val="center"/>
          </w:tcPr>
          <w:p w14:paraId="127FC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BFB5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AD48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B7B4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nil"/>
              <w:right w:val="single" w:sz="12" w:space="0" w:color="auto"/>
            </w:tcBorders>
          </w:tcPr>
          <w:p w14:paraId="079E1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0DDBEF" w14:textId="77777777" w:rsidTr="00810B20">
        <w:trPr>
          <w:gridAfter w:val="2"/>
          <w:wAfter w:w="284" w:type="dxa"/>
          <w:jc w:val="center"/>
        </w:trPr>
        <w:tc>
          <w:tcPr>
            <w:tcW w:w="567" w:type="dxa"/>
            <w:gridSpan w:val="2"/>
            <w:tcBorders>
              <w:top w:val="nil"/>
              <w:left w:val="single" w:sz="12" w:space="0" w:color="auto"/>
              <w:bottom w:val="single" w:sz="4" w:space="0" w:color="auto"/>
              <w:right w:val="nil"/>
            </w:tcBorders>
            <w:vAlign w:val="center"/>
          </w:tcPr>
          <w:p w14:paraId="21731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5671" w:type="dxa"/>
            <w:gridSpan w:val="4"/>
            <w:tcBorders>
              <w:top w:val="nil"/>
              <w:left w:val="single" w:sz="4" w:space="0" w:color="auto"/>
              <w:bottom w:val="single" w:sz="4" w:space="0" w:color="auto"/>
              <w:right w:val="nil"/>
            </w:tcBorders>
            <w:vAlign w:val="center"/>
          </w:tcPr>
          <w:p w14:paraId="5694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92430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single" w:sz="4" w:space="0" w:color="auto"/>
              <w:right w:val="single" w:sz="4" w:space="0" w:color="auto"/>
            </w:tcBorders>
            <w:vAlign w:val="center"/>
          </w:tcPr>
          <w:p w14:paraId="1C54C5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7B198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1D440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56F5B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single" w:sz="4" w:space="0" w:color="auto"/>
              <w:right w:val="single" w:sz="4" w:space="0" w:color="auto"/>
            </w:tcBorders>
            <w:vAlign w:val="center"/>
          </w:tcPr>
          <w:p w14:paraId="2C376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3"/>
            <w:vMerge/>
            <w:tcBorders>
              <w:top w:val="nil"/>
              <w:left w:val="single" w:sz="4" w:space="0" w:color="auto"/>
              <w:bottom w:val="single" w:sz="4" w:space="0" w:color="auto"/>
              <w:right w:val="single" w:sz="12" w:space="0" w:color="auto"/>
            </w:tcBorders>
          </w:tcPr>
          <w:p w14:paraId="63C85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3BB267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headerReference w:type="default" r:id="rId66"/>
          <w:pgSz w:w="16838" w:h="11906" w:orient="landscape"/>
          <w:pgMar w:top="567" w:right="851" w:bottom="567" w:left="1134" w:header="709" w:footer="198"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786A3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C02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ED371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0AFF8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CD4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398B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D3F2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0B4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D11A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6986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D699B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40F54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906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16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5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A7D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764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6C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815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3AC5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C4B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CB3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F2E3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1EB0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717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8C0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II. Будівельні машини і механізми</w:t>
            </w:r>
          </w:p>
        </w:tc>
        <w:tc>
          <w:tcPr>
            <w:tcW w:w="1134" w:type="dxa"/>
            <w:gridSpan w:val="2"/>
            <w:tcBorders>
              <w:top w:val="nil"/>
              <w:left w:val="single" w:sz="4" w:space="0" w:color="auto"/>
              <w:bottom w:val="nil"/>
              <w:right w:val="single" w:sz="4" w:space="0" w:color="auto"/>
            </w:tcBorders>
            <w:vAlign w:val="center"/>
          </w:tcPr>
          <w:p w14:paraId="69100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2E92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B59C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370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ADE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614A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82B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012F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15B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61DA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07C0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73D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4F6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363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ED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D52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82A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9D2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2DC8E9" w14:textId="77777777" w:rsidTr="002F7FAA">
        <w:trPr>
          <w:gridAfter w:val="1"/>
          <w:wAfter w:w="57" w:type="dxa"/>
          <w:jc w:val="center"/>
        </w:trPr>
        <w:tc>
          <w:tcPr>
            <w:tcW w:w="567" w:type="dxa"/>
            <w:gridSpan w:val="2"/>
            <w:tcBorders>
              <w:top w:val="nil"/>
              <w:left w:val="single" w:sz="12" w:space="0" w:color="auto"/>
              <w:bottom w:val="nil"/>
              <w:right w:val="nil"/>
            </w:tcBorders>
          </w:tcPr>
          <w:p w14:paraId="1F8E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418" w:type="dxa"/>
            <w:gridSpan w:val="2"/>
            <w:tcBorders>
              <w:top w:val="nil"/>
              <w:left w:val="single" w:sz="4" w:space="0" w:color="auto"/>
              <w:bottom w:val="nil"/>
              <w:right w:val="single" w:sz="4" w:space="0" w:color="auto"/>
            </w:tcBorders>
          </w:tcPr>
          <w:p w14:paraId="3A1BD2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КБМ201-22</w:t>
            </w:r>
          </w:p>
        </w:tc>
        <w:tc>
          <w:tcPr>
            <w:tcW w:w="4253" w:type="dxa"/>
            <w:gridSpan w:val="2"/>
            <w:tcBorders>
              <w:top w:val="nil"/>
              <w:left w:val="nil"/>
              <w:bottom w:val="nil"/>
              <w:right w:val="nil"/>
            </w:tcBorders>
          </w:tcPr>
          <w:p w14:paraId="5868DA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Автомобілі-самоскиди, вантажопідйомність</w:t>
            </w:r>
          </w:p>
          <w:p w14:paraId="498E00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 т</w:t>
            </w:r>
          </w:p>
        </w:tc>
        <w:tc>
          <w:tcPr>
            <w:tcW w:w="1134" w:type="dxa"/>
            <w:gridSpan w:val="2"/>
            <w:tcBorders>
              <w:top w:val="nil"/>
              <w:left w:val="single" w:sz="4" w:space="0" w:color="auto"/>
              <w:bottom w:val="nil"/>
              <w:right w:val="single" w:sz="4" w:space="0" w:color="auto"/>
            </w:tcBorders>
          </w:tcPr>
          <w:p w14:paraId="67BB92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1E1F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0,238726852</w:t>
            </w:r>
          </w:p>
        </w:tc>
        <w:tc>
          <w:tcPr>
            <w:tcW w:w="1134" w:type="dxa"/>
            <w:gridSpan w:val="2"/>
            <w:tcBorders>
              <w:top w:val="nil"/>
              <w:left w:val="single" w:sz="4" w:space="0" w:color="auto"/>
              <w:bottom w:val="nil"/>
              <w:right w:val="single" w:sz="4" w:space="0" w:color="auto"/>
            </w:tcBorders>
          </w:tcPr>
          <w:p w14:paraId="74612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947A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1AE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7B6A4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E34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2BC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1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F530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99A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7D2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D5B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4D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87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37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0D2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730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69363F" w14:textId="77777777" w:rsidTr="002F7FAA">
        <w:trPr>
          <w:gridAfter w:val="1"/>
          <w:wAfter w:w="57" w:type="dxa"/>
          <w:jc w:val="center"/>
        </w:trPr>
        <w:tc>
          <w:tcPr>
            <w:tcW w:w="567" w:type="dxa"/>
            <w:gridSpan w:val="2"/>
            <w:tcBorders>
              <w:top w:val="nil"/>
              <w:left w:val="single" w:sz="12" w:space="0" w:color="auto"/>
              <w:bottom w:val="nil"/>
              <w:right w:val="nil"/>
            </w:tcBorders>
          </w:tcPr>
          <w:p w14:paraId="17EB3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418" w:type="dxa"/>
            <w:gridSpan w:val="2"/>
            <w:tcBorders>
              <w:top w:val="nil"/>
              <w:left w:val="single" w:sz="4" w:space="0" w:color="auto"/>
              <w:bottom w:val="nil"/>
              <w:right w:val="single" w:sz="4" w:space="0" w:color="auto"/>
            </w:tcBorders>
          </w:tcPr>
          <w:p w14:paraId="37018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КБМ201-83</w:t>
            </w:r>
          </w:p>
        </w:tc>
        <w:tc>
          <w:tcPr>
            <w:tcW w:w="4253" w:type="dxa"/>
            <w:gridSpan w:val="2"/>
            <w:tcBorders>
              <w:top w:val="nil"/>
              <w:left w:val="nil"/>
              <w:bottom w:val="nil"/>
              <w:right w:val="nil"/>
            </w:tcBorders>
          </w:tcPr>
          <w:p w14:paraId="4FC5A0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Автомобіль вантажопідйомністю 10 т з</w:t>
            </w:r>
          </w:p>
          <w:p w14:paraId="6B9C9A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бортовим краном-маніпулятором</w:t>
            </w:r>
          </w:p>
          <w:p w14:paraId="71CD02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гідравлічним максимальною</w:t>
            </w:r>
          </w:p>
          <w:p w14:paraId="60F58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вантажопідйомністю 4,1 т</w:t>
            </w:r>
          </w:p>
        </w:tc>
        <w:tc>
          <w:tcPr>
            <w:tcW w:w="1134" w:type="dxa"/>
            <w:gridSpan w:val="2"/>
            <w:tcBorders>
              <w:top w:val="nil"/>
              <w:left w:val="single" w:sz="4" w:space="0" w:color="auto"/>
              <w:bottom w:val="nil"/>
              <w:right w:val="single" w:sz="4" w:space="0" w:color="auto"/>
            </w:tcBorders>
          </w:tcPr>
          <w:p w14:paraId="46B71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94C27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30,659</w:t>
            </w:r>
          </w:p>
        </w:tc>
        <w:tc>
          <w:tcPr>
            <w:tcW w:w="1134" w:type="dxa"/>
            <w:gridSpan w:val="2"/>
            <w:tcBorders>
              <w:top w:val="nil"/>
              <w:left w:val="single" w:sz="4" w:space="0" w:color="auto"/>
              <w:bottom w:val="nil"/>
              <w:right w:val="single" w:sz="4" w:space="0" w:color="auto"/>
            </w:tcBorders>
          </w:tcPr>
          <w:p w14:paraId="79939C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F0A6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88E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FE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811F8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1218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52F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DF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BED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E0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462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EDAA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A82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E6E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8A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B07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A3153D" w14:textId="77777777" w:rsidTr="002F7FAA">
        <w:trPr>
          <w:gridAfter w:val="1"/>
          <w:wAfter w:w="57" w:type="dxa"/>
          <w:jc w:val="center"/>
        </w:trPr>
        <w:tc>
          <w:tcPr>
            <w:tcW w:w="567" w:type="dxa"/>
            <w:gridSpan w:val="2"/>
            <w:tcBorders>
              <w:top w:val="nil"/>
              <w:left w:val="single" w:sz="12" w:space="0" w:color="auto"/>
              <w:bottom w:val="nil"/>
              <w:right w:val="nil"/>
            </w:tcBorders>
          </w:tcPr>
          <w:p w14:paraId="063196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418" w:type="dxa"/>
            <w:gridSpan w:val="2"/>
            <w:tcBorders>
              <w:top w:val="nil"/>
              <w:left w:val="single" w:sz="4" w:space="0" w:color="auto"/>
              <w:bottom w:val="nil"/>
              <w:right w:val="single" w:sz="4" w:space="0" w:color="auto"/>
            </w:tcBorders>
          </w:tcPr>
          <w:p w14:paraId="376EFA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КБМ201-311</w:t>
            </w:r>
          </w:p>
        </w:tc>
        <w:tc>
          <w:tcPr>
            <w:tcW w:w="4253" w:type="dxa"/>
            <w:gridSpan w:val="2"/>
            <w:tcBorders>
              <w:top w:val="nil"/>
              <w:left w:val="nil"/>
              <w:bottom w:val="nil"/>
              <w:right w:val="nil"/>
            </w:tcBorders>
          </w:tcPr>
          <w:p w14:paraId="37940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потужність</w:t>
            </w:r>
          </w:p>
          <w:p w14:paraId="458923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59 кВт [80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39230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118A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1,0224522</w:t>
            </w:r>
          </w:p>
        </w:tc>
        <w:tc>
          <w:tcPr>
            <w:tcW w:w="1134" w:type="dxa"/>
            <w:gridSpan w:val="2"/>
            <w:tcBorders>
              <w:top w:val="nil"/>
              <w:left w:val="single" w:sz="4" w:space="0" w:color="auto"/>
              <w:bottom w:val="nil"/>
              <w:right w:val="single" w:sz="4" w:space="0" w:color="auto"/>
            </w:tcBorders>
          </w:tcPr>
          <w:p w14:paraId="7ACB9F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9F4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9D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E9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86131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EFFB9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729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5BD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DCD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6C37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A62A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A87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40C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A550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09E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9EF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D0ED92" w14:textId="77777777" w:rsidTr="002F7FAA">
        <w:trPr>
          <w:gridAfter w:val="1"/>
          <w:wAfter w:w="57" w:type="dxa"/>
          <w:jc w:val="center"/>
        </w:trPr>
        <w:tc>
          <w:tcPr>
            <w:tcW w:w="567" w:type="dxa"/>
            <w:gridSpan w:val="2"/>
            <w:tcBorders>
              <w:top w:val="nil"/>
              <w:left w:val="single" w:sz="12" w:space="0" w:color="auto"/>
              <w:bottom w:val="nil"/>
              <w:right w:val="nil"/>
            </w:tcBorders>
          </w:tcPr>
          <w:p w14:paraId="6B92D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418" w:type="dxa"/>
            <w:gridSpan w:val="2"/>
            <w:tcBorders>
              <w:top w:val="nil"/>
              <w:left w:val="single" w:sz="4" w:space="0" w:color="auto"/>
              <w:bottom w:val="nil"/>
              <w:right w:val="single" w:sz="4" w:space="0" w:color="auto"/>
            </w:tcBorders>
          </w:tcPr>
          <w:p w14:paraId="7C7CA1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КБМ202-1102</w:t>
            </w:r>
          </w:p>
        </w:tc>
        <w:tc>
          <w:tcPr>
            <w:tcW w:w="4253" w:type="dxa"/>
            <w:gridSpan w:val="2"/>
            <w:tcBorders>
              <w:top w:val="nil"/>
              <w:left w:val="nil"/>
              <w:bottom w:val="nil"/>
              <w:right w:val="nil"/>
            </w:tcBorders>
          </w:tcPr>
          <w:p w14:paraId="54497D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при роботі</w:t>
            </w:r>
          </w:p>
          <w:p w14:paraId="22676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 монтажі технологічного устаткування,</w:t>
            </w:r>
          </w:p>
          <w:p w14:paraId="73EC64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4EE80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61A80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0,0891</w:t>
            </w:r>
          </w:p>
        </w:tc>
        <w:tc>
          <w:tcPr>
            <w:tcW w:w="1134" w:type="dxa"/>
            <w:gridSpan w:val="2"/>
            <w:tcBorders>
              <w:top w:val="nil"/>
              <w:left w:val="single" w:sz="4" w:space="0" w:color="auto"/>
              <w:bottom w:val="nil"/>
              <w:right w:val="single" w:sz="4" w:space="0" w:color="auto"/>
            </w:tcBorders>
          </w:tcPr>
          <w:p w14:paraId="31B37A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82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5D7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0F1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4AC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3412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36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28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CF2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EB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593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8FD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C9E1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FB0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C3FF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40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B4E238" w14:textId="77777777" w:rsidTr="002F7FAA">
        <w:trPr>
          <w:gridAfter w:val="1"/>
          <w:wAfter w:w="57" w:type="dxa"/>
          <w:jc w:val="center"/>
        </w:trPr>
        <w:tc>
          <w:tcPr>
            <w:tcW w:w="567" w:type="dxa"/>
            <w:gridSpan w:val="2"/>
            <w:tcBorders>
              <w:top w:val="nil"/>
              <w:left w:val="single" w:sz="12" w:space="0" w:color="auto"/>
              <w:bottom w:val="nil"/>
              <w:right w:val="nil"/>
            </w:tcBorders>
          </w:tcPr>
          <w:p w14:paraId="04C87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c>
          <w:tcPr>
            <w:tcW w:w="1418" w:type="dxa"/>
            <w:gridSpan w:val="2"/>
            <w:tcBorders>
              <w:top w:val="nil"/>
              <w:left w:val="single" w:sz="4" w:space="0" w:color="auto"/>
              <w:bottom w:val="nil"/>
              <w:right w:val="single" w:sz="4" w:space="0" w:color="auto"/>
            </w:tcBorders>
          </w:tcPr>
          <w:p w14:paraId="19E07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+КБМ202-1140</w:t>
            </w:r>
          </w:p>
        </w:tc>
        <w:tc>
          <w:tcPr>
            <w:tcW w:w="4253" w:type="dxa"/>
            <w:gridSpan w:val="2"/>
            <w:tcBorders>
              <w:top w:val="nil"/>
              <w:left w:val="nil"/>
              <w:bottom w:val="nil"/>
              <w:right w:val="nil"/>
            </w:tcBorders>
          </w:tcPr>
          <w:p w14:paraId="547C4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3EB141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6,3 т</w:t>
            </w:r>
          </w:p>
        </w:tc>
        <w:tc>
          <w:tcPr>
            <w:tcW w:w="1134" w:type="dxa"/>
            <w:gridSpan w:val="2"/>
            <w:tcBorders>
              <w:top w:val="nil"/>
              <w:left w:val="single" w:sz="4" w:space="0" w:color="auto"/>
              <w:bottom w:val="nil"/>
              <w:right w:val="single" w:sz="4" w:space="0" w:color="auto"/>
            </w:tcBorders>
          </w:tcPr>
          <w:p w14:paraId="31232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C74B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1,9569</w:t>
            </w:r>
          </w:p>
        </w:tc>
        <w:tc>
          <w:tcPr>
            <w:tcW w:w="1134" w:type="dxa"/>
            <w:gridSpan w:val="2"/>
            <w:tcBorders>
              <w:top w:val="nil"/>
              <w:left w:val="single" w:sz="4" w:space="0" w:color="auto"/>
              <w:bottom w:val="nil"/>
              <w:right w:val="single" w:sz="4" w:space="0" w:color="auto"/>
            </w:tcBorders>
          </w:tcPr>
          <w:p w14:paraId="1586E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CA2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DCEF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DE1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2E49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3D073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575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1E3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26C6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8AA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65D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299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D8A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B98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E2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30D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3DF713" w14:textId="77777777" w:rsidTr="002F7FAA">
        <w:trPr>
          <w:gridAfter w:val="1"/>
          <w:wAfter w:w="57" w:type="dxa"/>
          <w:jc w:val="center"/>
        </w:trPr>
        <w:tc>
          <w:tcPr>
            <w:tcW w:w="567" w:type="dxa"/>
            <w:gridSpan w:val="2"/>
            <w:tcBorders>
              <w:top w:val="nil"/>
              <w:left w:val="single" w:sz="12" w:space="0" w:color="auto"/>
              <w:bottom w:val="nil"/>
              <w:right w:val="nil"/>
            </w:tcBorders>
          </w:tcPr>
          <w:p w14:paraId="7ED8B9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418" w:type="dxa"/>
            <w:gridSpan w:val="2"/>
            <w:tcBorders>
              <w:top w:val="nil"/>
              <w:left w:val="single" w:sz="4" w:space="0" w:color="auto"/>
              <w:bottom w:val="nil"/>
              <w:right w:val="single" w:sz="4" w:space="0" w:color="auto"/>
            </w:tcBorders>
          </w:tcPr>
          <w:p w14:paraId="5B621E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КБМ202-1141</w:t>
            </w:r>
          </w:p>
        </w:tc>
        <w:tc>
          <w:tcPr>
            <w:tcW w:w="4253" w:type="dxa"/>
            <w:gridSpan w:val="2"/>
            <w:tcBorders>
              <w:top w:val="nil"/>
              <w:left w:val="nil"/>
              <w:bottom w:val="nil"/>
              <w:right w:val="nil"/>
            </w:tcBorders>
          </w:tcPr>
          <w:p w14:paraId="5E372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w:t>
            </w:r>
          </w:p>
          <w:p w14:paraId="04252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21065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C469D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234,246084</w:t>
            </w:r>
          </w:p>
        </w:tc>
        <w:tc>
          <w:tcPr>
            <w:tcW w:w="1134" w:type="dxa"/>
            <w:gridSpan w:val="2"/>
            <w:tcBorders>
              <w:top w:val="nil"/>
              <w:left w:val="single" w:sz="4" w:space="0" w:color="auto"/>
              <w:bottom w:val="nil"/>
              <w:right w:val="single" w:sz="4" w:space="0" w:color="auto"/>
            </w:tcBorders>
          </w:tcPr>
          <w:p w14:paraId="0C24B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C14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61C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91C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629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3483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3C7E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BAA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BDBF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61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E7E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B7C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3101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0C6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0E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C5ED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75A219" w14:textId="77777777" w:rsidTr="002F7FAA">
        <w:trPr>
          <w:gridAfter w:val="1"/>
          <w:wAfter w:w="57" w:type="dxa"/>
          <w:jc w:val="center"/>
        </w:trPr>
        <w:tc>
          <w:tcPr>
            <w:tcW w:w="567" w:type="dxa"/>
            <w:gridSpan w:val="2"/>
            <w:tcBorders>
              <w:top w:val="nil"/>
              <w:left w:val="single" w:sz="12" w:space="0" w:color="auto"/>
              <w:bottom w:val="nil"/>
              <w:right w:val="nil"/>
            </w:tcBorders>
          </w:tcPr>
          <w:p w14:paraId="04B867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w:t>
            </w:r>
          </w:p>
        </w:tc>
        <w:tc>
          <w:tcPr>
            <w:tcW w:w="1418" w:type="dxa"/>
            <w:gridSpan w:val="2"/>
            <w:tcBorders>
              <w:top w:val="nil"/>
              <w:left w:val="single" w:sz="4" w:space="0" w:color="auto"/>
              <w:bottom w:val="nil"/>
              <w:right w:val="single" w:sz="4" w:space="0" w:color="auto"/>
            </w:tcBorders>
          </w:tcPr>
          <w:p w14:paraId="317552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КБМ203-101</w:t>
            </w:r>
          </w:p>
        </w:tc>
        <w:tc>
          <w:tcPr>
            <w:tcW w:w="4253" w:type="dxa"/>
            <w:gridSpan w:val="2"/>
            <w:tcBorders>
              <w:top w:val="nil"/>
              <w:left w:val="nil"/>
              <w:bottom w:val="nil"/>
              <w:right w:val="nil"/>
            </w:tcBorders>
          </w:tcPr>
          <w:p w14:paraId="7CF5F0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Автонавантажувачі, вантажопідйомність 5 т</w:t>
            </w:r>
          </w:p>
        </w:tc>
        <w:tc>
          <w:tcPr>
            <w:tcW w:w="1134" w:type="dxa"/>
            <w:gridSpan w:val="2"/>
            <w:tcBorders>
              <w:top w:val="nil"/>
              <w:left w:val="single" w:sz="4" w:space="0" w:color="auto"/>
              <w:bottom w:val="nil"/>
              <w:right w:val="single" w:sz="4" w:space="0" w:color="auto"/>
            </w:tcBorders>
          </w:tcPr>
          <w:p w14:paraId="0217D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74CDF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0,41535</w:t>
            </w:r>
          </w:p>
        </w:tc>
        <w:tc>
          <w:tcPr>
            <w:tcW w:w="1134" w:type="dxa"/>
            <w:gridSpan w:val="2"/>
            <w:tcBorders>
              <w:top w:val="nil"/>
              <w:left w:val="single" w:sz="4" w:space="0" w:color="auto"/>
              <w:bottom w:val="nil"/>
              <w:right w:val="single" w:sz="4" w:space="0" w:color="auto"/>
            </w:tcBorders>
          </w:tcPr>
          <w:p w14:paraId="0B179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C5C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86DD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0C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6FDC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446F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D87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6D1D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FF6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5B1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2F8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5C58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ACFD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774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91DC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BCD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E8D0B6" w14:textId="77777777" w:rsidTr="002F7FAA">
        <w:trPr>
          <w:gridAfter w:val="1"/>
          <w:wAfter w:w="57" w:type="dxa"/>
          <w:jc w:val="center"/>
        </w:trPr>
        <w:tc>
          <w:tcPr>
            <w:tcW w:w="567" w:type="dxa"/>
            <w:gridSpan w:val="2"/>
            <w:tcBorders>
              <w:top w:val="nil"/>
              <w:left w:val="single" w:sz="12" w:space="0" w:color="auto"/>
              <w:bottom w:val="nil"/>
              <w:right w:val="nil"/>
            </w:tcBorders>
          </w:tcPr>
          <w:p w14:paraId="4F7F80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418" w:type="dxa"/>
            <w:gridSpan w:val="2"/>
            <w:tcBorders>
              <w:top w:val="nil"/>
              <w:left w:val="single" w:sz="4" w:space="0" w:color="auto"/>
              <w:bottom w:val="nil"/>
              <w:right w:val="single" w:sz="4" w:space="0" w:color="auto"/>
            </w:tcBorders>
          </w:tcPr>
          <w:p w14:paraId="697081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КБМ203-850</w:t>
            </w:r>
          </w:p>
        </w:tc>
        <w:tc>
          <w:tcPr>
            <w:tcW w:w="4253" w:type="dxa"/>
            <w:gridSpan w:val="2"/>
            <w:tcBorders>
              <w:top w:val="nil"/>
              <w:left w:val="nil"/>
              <w:bottom w:val="nil"/>
              <w:right w:val="nil"/>
            </w:tcBorders>
          </w:tcPr>
          <w:p w14:paraId="1C2488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Навантажувачі одноковшеві,</w:t>
            </w:r>
          </w:p>
          <w:p w14:paraId="40A6CB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 т</w:t>
            </w:r>
          </w:p>
        </w:tc>
        <w:tc>
          <w:tcPr>
            <w:tcW w:w="1134" w:type="dxa"/>
            <w:gridSpan w:val="2"/>
            <w:tcBorders>
              <w:top w:val="nil"/>
              <w:left w:val="single" w:sz="4" w:space="0" w:color="auto"/>
              <w:bottom w:val="nil"/>
              <w:right w:val="single" w:sz="4" w:space="0" w:color="auto"/>
            </w:tcBorders>
          </w:tcPr>
          <w:p w14:paraId="59E2D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E386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6,012</w:t>
            </w:r>
          </w:p>
        </w:tc>
        <w:tc>
          <w:tcPr>
            <w:tcW w:w="1134" w:type="dxa"/>
            <w:gridSpan w:val="2"/>
            <w:tcBorders>
              <w:top w:val="nil"/>
              <w:left w:val="single" w:sz="4" w:space="0" w:color="auto"/>
              <w:bottom w:val="nil"/>
              <w:right w:val="single" w:sz="4" w:space="0" w:color="auto"/>
            </w:tcBorders>
          </w:tcPr>
          <w:p w14:paraId="046C3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9E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0B5F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49C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293B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05C2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9BC5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FE96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EF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5D3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2F5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9D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E37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9C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CFB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8E8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E15C3D" w14:textId="77777777" w:rsidTr="002F7FAA">
        <w:trPr>
          <w:gridAfter w:val="1"/>
          <w:wAfter w:w="57" w:type="dxa"/>
          <w:jc w:val="center"/>
        </w:trPr>
        <w:tc>
          <w:tcPr>
            <w:tcW w:w="567" w:type="dxa"/>
            <w:gridSpan w:val="2"/>
            <w:tcBorders>
              <w:top w:val="nil"/>
              <w:left w:val="single" w:sz="12" w:space="0" w:color="auto"/>
              <w:bottom w:val="nil"/>
              <w:right w:val="nil"/>
            </w:tcBorders>
          </w:tcPr>
          <w:p w14:paraId="31F8CF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418" w:type="dxa"/>
            <w:gridSpan w:val="2"/>
            <w:tcBorders>
              <w:top w:val="nil"/>
              <w:left w:val="single" w:sz="4" w:space="0" w:color="auto"/>
              <w:bottom w:val="nil"/>
              <w:right w:val="single" w:sz="4" w:space="0" w:color="auto"/>
            </w:tcBorders>
          </w:tcPr>
          <w:p w14:paraId="3136E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&amp;КБМ203-851-</w:t>
            </w:r>
          </w:p>
          <w:p w14:paraId="2326C3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1ВБ</w:t>
            </w:r>
          </w:p>
        </w:tc>
        <w:tc>
          <w:tcPr>
            <w:tcW w:w="4253" w:type="dxa"/>
            <w:gridSpan w:val="2"/>
            <w:tcBorders>
              <w:top w:val="nil"/>
              <w:left w:val="nil"/>
              <w:bottom w:val="nil"/>
              <w:right w:val="nil"/>
            </w:tcBorders>
          </w:tcPr>
          <w:p w14:paraId="2139D3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Навантажувач CASE SV185 з навісною</w:t>
            </w:r>
          </w:p>
          <w:p w14:paraId="42728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фрезою </w:t>
            </w:r>
            <w:proofErr w:type="spellStart"/>
            <w:r w:rsidRPr="00332BA6">
              <w:rPr>
                <w:rFonts w:ascii="Times New Roman" w:eastAsia="Times New Roman" w:hAnsi="Times New Roman" w:cs="Times New Roman"/>
                <w:spacing w:val="-3"/>
                <w:kern w:val="0"/>
                <w:sz w:val="20"/>
                <w:szCs w:val="20"/>
                <w14:ligatures w14:val="none"/>
              </w:rPr>
              <w:t>Simex</w:t>
            </w:r>
            <w:proofErr w:type="spellEnd"/>
            <w:r w:rsidRPr="00332BA6">
              <w:rPr>
                <w:rFonts w:ascii="Times New Roman" w:eastAsia="Times New Roman" w:hAnsi="Times New Roman" w:cs="Times New Roman"/>
                <w:spacing w:val="-3"/>
                <w:kern w:val="0"/>
                <w:sz w:val="20"/>
                <w:szCs w:val="20"/>
                <w14:ligatures w14:val="none"/>
              </w:rPr>
              <w:t xml:space="preserve"> PL 40.20</w:t>
            </w:r>
          </w:p>
        </w:tc>
        <w:tc>
          <w:tcPr>
            <w:tcW w:w="1134" w:type="dxa"/>
            <w:gridSpan w:val="2"/>
            <w:tcBorders>
              <w:top w:val="nil"/>
              <w:left w:val="single" w:sz="4" w:space="0" w:color="auto"/>
              <w:bottom w:val="nil"/>
              <w:right w:val="single" w:sz="4" w:space="0" w:color="auto"/>
            </w:tcBorders>
          </w:tcPr>
          <w:p w14:paraId="3EC5E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A1C6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1,056</w:t>
            </w:r>
          </w:p>
        </w:tc>
        <w:tc>
          <w:tcPr>
            <w:tcW w:w="1134" w:type="dxa"/>
            <w:gridSpan w:val="2"/>
            <w:tcBorders>
              <w:top w:val="nil"/>
              <w:left w:val="single" w:sz="4" w:space="0" w:color="auto"/>
              <w:bottom w:val="nil"/>
              <w:right w:val="single" w:sz="4" w:space="0" w:color="auto"/>
            </w:tcBorders>
          </w:tcPr>
          <w:p w14:paraId="3F3BB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391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B5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57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05B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6166A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9C9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1BA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2D05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318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0C9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8FF8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3DC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1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481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9AC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C40C4F" w14:textId="77777777" w:rsidTr="002F7FAA">
        <w:trPr>
          <w:gridAfter w:val="1"/>
          <w:wAfter w:w="57" w:type="dxa"/>
          <w:jc w:val="center"/>
        </w:trPr>
        <w:tc>
          <w:tcPr>
            <w:tcW w:w="567" w:type="dxa"/>
            <w:gridSpan w:val="2"/>
            <w:tcBorders>
              <w:top w:val="nil"/>
              <w:left w:val="single" w:sz="12" w:space="0" w:color="auto"/>
              <w:bottom w:val="nil"/>
              <w:right w:val="nil"/>
            </w:tcBorders>
          </w:tcPr>
          <w:p w14:paraId="69AB9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w:t>
            </w:r>
          </w:p>
        </w:tc>
        <w:tc>
          <w:tcPr>
            <w:tcW w:w="1418" w:type="dxa"/>
            <w:gridSpan w:val="2"/>
            <w:tcBorders>
              <w:top w:val="nil"/>
              <w:left w:val="single" w:sz="4" w:space="0" w:color="auto"/>
              <w:bottom w:val="nil"/>
              <w:right w:val="single" w:sz="4" w:space="0" w:color="auto"/>
            </w:tcBorders>
          </w:tcPr>
          <w:p w14:paraId="778A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КБМ203-1002</w:t>
            </w:r>
          </w:p>
        </w:tc>
        <w:tc>
          <w:tcPr>
            <w:tcW w:w="4253" w:type="dxa"/>
            <w:gridSpan w:val="2"/>
            <w:tcBorders>
              <w:top w:val="nil"/>
              <w:left w:val="nil"/>
              <w:bottom w:val="nil"/>
              <w:right w:val="nil"/>
            </w:tcBorders>
          </w:tcPr>
          <w:p w14:paraId="06CAF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Автогідропідіймачі</w:t>
            </w:r>
            <w:proofErr w:type="spellEnd"/>
            <w:r w:rsidRPr="00332BA6">
              <w:rPr>
                <w:rFonts w:ascii="Times New Roman" w:eastAsia="Times New Roman" w:hAnsi="Times New Roman" w:cs="Times New Roman"/>
                <w:spacing w:val="-3"/>
                <w:kern w:val="0"/>
                <w:sz w:val="20"/>
                <w:szCs w:val="20"/>
                <w14:ligatures w14:val="none"/>
              </w:rPr>
              <w:t>, висота підйому 18 м</w:t>
            </w:r>
          </w:p>
        </w:tc>
        <w:tc>
          <w:tcPr>
            <w:tcW w:w="1134" w:type="dxa"/>
            <w:gridSpan w:val="2"/>
            <w:tcBorders>
              <w:top w:val="nil"/>
              <w:left w:val="single" w:sz="4" w:space="0" w:color="auto"/>
              <w:bottom w:val="nil"/>
              <w:right w:val="single" w:sz="4" w:space="0" w:color="auto"/>
            </w:tcBorders>
          </w:tcPr>
          <w:p w14:paraId="338334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B8C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26,59008</w:t>
            </w:r>
          </w:p>
        </w:tc>
        <w:tc>
          <w:tcPr>
            <w:tcW w:w="1134" w:type="dxa"/>
            <w:gridSpan w:val="2"/>
            <w:tcBorders>
              <w:top w:val="nil"/>
              <w:left w:val="single" w:sz="4" w:space="0" w:color="auto"/>
              <w:bottom w:val="nil"/>
              <w:right w:val="single" w:sz="4" w:space="0" w:color="auto"/>
            </w:tcBorders>
          </w:tcPr>
          <w:p w14:paraId="591DA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EA18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CB5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1C8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AF8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08B4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192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C5A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5988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DF8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C41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907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325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3442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EA1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4DA0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34C16" w14:textId="77777777" w:rsidTr="002F7FAA">
        <w:trPr>
          <w:gridAfter w:val="1"/>
          <w:wAfter w:w="57" w:type="dxa"/>
          <w:jc w:val="center"/>
        </w:trPr>
        <w:tc>
          <w:tcPr>
            <w:tcW w:w="567" w:type="dxa"/>
            <w:gridSpan w:val="2"/>
            <w:tcBorders>
              <w:top w:val="nil"/>
              <w:left w:val="single" w:sz="12" w:space="0" w:color="auto"/>
              <w:bottom w:val="nil"/>
              <w:right w:val="nil"/>
            </w:tcBorders>
          </w:tcPr>
          <w:p w14:paraId="540FC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418" w:type="dxa"/>
            <w:gridSpan w:val="2"/>
            <w:tcBorders>
              <w:top w:val="nil"/>
              <w:left w:val="single" w:sz="4" w:space="0" w:color="auto"/>
              <w:bottom w:val="nil"/>
              <w:right w:val="single" w:sz="4" w:space="0" w:color="auto"/>
            </w:tcBorders>
          </w:tcPr>
          <w:p w14:paraId="7D3CC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КБМ203-1080</w:t>
            </w:r>
          </w:p>
        </w:tc>
        <w:tc>
          <w:tcPr>
            <w:tcW w:w="4253" w:type="dxa"/>
            <w:gridSpan w:val="2"/>
            <w:tcBorders>
              <w:top w:val="nil"/>
              <w:left w:val="nil"/>
              <w:bottom w:val="nil"/>
              <w:right w:val="nil"/>
            </w:tcBorders>
          </w:tcPr>
          <w:p w14:paraId="1F8F45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Підіймачі щоглові будівельні,</w:t>
            </w:r>
          </w:p>
          <w:p w14:paraId="565B7A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0,5 т</w:t>
            </w:r>
          </w:p>
        </w:tc>
        <w:tc>
          <w:tcPr>
            <w:tcW w:w="1134" w:type="dxa"/>
            <w:gridSpan w:val="2"/>
            <w:tcBorders>
              <w:top w:val="nil"/>
              <w:left w:val="single" w:sz="4" w:space="0" w:color="auto"/>
              <w:bottom w:val="nil"/>
              <w:right w:val="single" w:sz="4" w:space="0" w:color="auto"/>
            </w:tcBorders>
          </w:tcPr>
          <w:p w14:paraId="0E66E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DA44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0,0024076</w:t>
            </w:r>
          </w:p>
        </w:tc>
        <w:tc>
          <w:tcPr>
            <w:tcW w:w="1134" w:type="dxa"/>
            <w:gridSpan w:val="2"/>
            <w:tcBorders>
              <w:top w:val="nil"/>
              <w:left w:val="single" w:sz="4" w:space="0" w:color="auto"/>
              <w:bottom w:val="nil"/>
              <w:right w:val="single" w:sz="4" w:space="0" w:color="auto"/>
            </w:tcBorders>
          </w:tcPr>
          <w:p w14:paraId="42554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9813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2E9E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868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EA6E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4D7F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DA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BE2B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A6E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4D30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5527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E58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B34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583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653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3CB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A5F810" w14:textId="77777777" w:rsidTr="002F7FAA">
        <w:trPr>
          <w:gridAfter w:val="1"/>
          <w:wAfter w:w="57" w:type="dxa"/>
          <w:jc w:val="center"/>
        </w:trPr>
        <w:tc>
          <w:tcPr>
            <w:tcW w:w="567" w:type="dxa"/>
            <w:gridSpan w:val="2"/>
            <w:tcBorders>
              <w:top w:val="nil"/>
              <w:left w:val="single" w:sz="12" w:space="0" w:color="auto"/>
              <w:bottom w:val="nil"/>
              <w:right w:val="nil"/>
            </w:tcBorders>
          </w:tcPr>
          <w:p w14:paraId="6E275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418" w:type="dxa"/>
            <w:gridSpan w:val="2"/>
            <w:tcBorders>
              <w:top w:val="nil"/>
              <w:left w:val="single" w:sz="4" w:space="0" w:color="auto"/>
              <w:bottom w:val="nil"/>
              <w:right w:val="single" w:sz="4" w:space="0" w:color="auto"/>
            </w:tcBorders>
          </w:tcPr>
          <w:p w14:paraId="76BC2E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КБМ204-101</w:t>
            </w:r>
          </w:p>
        </w:tc>
        <w:tc>
          <w:tcPr>
            <w:tcW w:w="4253" w:type="dxa"/>
            <w:gridSpan w:val="2"/>
            <w:tcBorders>
              <w:top w:val="nil"/>
              <w:left w:val="nil"/>
              <w:bottom w:val="nil"/>
              <w:right w:val="nil"/>
            </w:tcBorders>
          </w:tcPr>
          <w:p w14:paraId="2C47DB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2 кВт</w:t>
            </w:r>
          </w:p>
        </w:tc>
        <w:tc>
          <w:tcPr>
            <w:tcW w:w="1134" w:type="dxa"/>
            <w:gridSpan w:val="2"/>
            <w:tcBorders>
              <w:top w:val="nil"/>
              <w:left w:val="single" w:sz="4" w:space="0" w:color="auto"/>
              <w:bottom w:val="nil"/>
              <w:right w:val="single" w:sz="4" w:space="0" w:color="auto"/>
            </w:tcBorders>
          </w:tcPr>
          <w:p w14:paraId="5BBD3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50E2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3,511408</w:t>
            </w:r>
          </w:p>
        </w:tc>
        <w:tc>
          <w:tcPr>
            <w:tcW w:w="1134" w:type="dxa"/>
            <w:gridSpan w:val="2"/>
            <w:tcBorders>
              <w:top w:val="nil"/>
              <w:left w:val="single" w:sz="4" w:space="0" w:color="auto"/>
              <w:bottom w:val="nil"/>
              <w:right w:val="single" w:sz="4" w:space="0" w:color="auto"/>
            </w:tcBorders>
          </w:tcPr>
          <w:p w14:paraId="0A28C9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BB9A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183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5114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DDC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E2A315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0DFA54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B49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D54B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ECC52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7C2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95031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84B8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AE9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F8783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D27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07EF0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9D9DD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D42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D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936D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C7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4727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C05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CD9E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B2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C343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80D1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81624A" w14:textId="77777777" w:rsidTr="002F7FAA">
        <w:trPr>
          <w:gridAfter w:val="1"/>
          <w:wAfter w:w="57" w:type="dxa"/>
          <w:jc w:val="center"/>
        </w:trPr>
        <w:tc>
          <w:tcPr>
            <w:tcW w:w="567" w:type="dxa"/>
            <w:gridSpan w:val="2"/>
            <w:tcBorders>
              <w:top w:val="nil"/>
              <w:left w:val="single" w:sz="12" w:space="0" w:color="auto"/>
              <w:bottom w:val="nil"/>
              <w:right w:val="nil"/>
            </w:tcBorders>
          </w:tcPr>
          <w:p w14:paraId="06174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418" w:type="dxa"/>
            <w:gridSpan w:val="2"/>
            <w:tcBorders>
              <w:top w:val="nil"/>
              <w:left w:val="single" w:sz="4" w:space="0" w:color="auto"/>
              <w:bottom w:val="nil"/>
              <w:right w:val="single" w:sz="4" w:space="0" w:color="auto"/>
            </w:tcBorders>
          </w:tcPr>
          <w:p w14:paraId="462C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w:t>
            </w:r>
          </w:p>
        </w:tc>
        <w:tc>
          <w:tcPr>
            <w:tcW w:w="4253" w:type="dxa"/>
            <w:gridSpan w:val="2"/>
            <w:tcBorders>
              <w:top w:val="nil"/>
              <w:left w:val="nil"/>
              <w:bottom w:val="nil"/>
              <w:right w:val="nil"/>
            </w:tcBorders>
          </w:tcPr>
          <w:p w14:paraId="452E4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4 кВт</w:t>
            </w:r>
          </w:p>
        </w:tc>
        <w:tc>
          <w:tcPr>
            <w:tcW w:w="1134" w:type="dxa"/>
            <w:gridSpan w:val="2"/>
            <w:tcBorders>
              <w:top w:val="nil"/>
              <w:left w:val="single" w:sz="4" w:space="0" w:color="auto"/>
              <w:bottom w:val="nil"/>
              <w:right w:val="single" w:sz="4" w:space="0" w:color="auto"/>
            </w:tcBorders>
          </w:tcPr>
          <w:p w14:paraId="1B10C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D32B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132,57292</w:t>
            </w:r>
          </w:p>
        </w:tc>
        <w:tc>
          <w:tcPr>
            <w:tcW w:w="1134" w:type="dxa"/>
            <w:gridSpan w:val="2"/>
            <w:tcBorders>
              <w:top w:val="nil"/>
              <w:left w:val="single" w:sz="4" w:space="0" w:color="auto"/>
              <w:bottom w:val="nil"/>
              <w:right w:val="single" w:sz="4" w:space="0" w:color="auto"/>
            </w:tcBorders>
          </w:tcPr>
          <w:p w14:paraId="4DC6DF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82D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B7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084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B92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AF0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A47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3A5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5994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967F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AB1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DC04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B2B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5AC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D42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2B01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3776C9" w14:textId="77777777" w:rsidTr="002F7FAA">
        <w:trPr>
          <w:gridAfter w:val="1"/>
          <w:wAfter w:w="57" w:type="dxa"/>
          <w:jc w:val="center"/>
        </w:trPr>
        <w:tc>
          <w:tcPr>
            <w:tcW w:w="567" w:type="dxa"/>
            <w:gridSpan w:val="2"/>
            <w:tcBorders>
              <w:top w:val="nil"/>
              <w:left w:val="single" w:sz="12" w:space="0" w:color="auto"/>
              <w:bottom w:val="nil"/>
              <w:right w:val="nil"/>
            </w:tcBorders>
          </w:tcPr>
          <w:p w14:paraId="51B7D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w:t>
            </w:r>
          </w:p>
        </w:tc>
        <w:tc>
          <w:tcPr>
            <w:tcW w:w="1418" w:type="dxa"/>
            <w:gridSpan w:val="2"/>
            <w:tcBorders>
              <w:top w:val="nil"/>
              <w:left w:val="single" w:sz="4" w:space="0" w:color="auto"/>
              <w:bottom w:val="nil"/>
              <w:right w:val="single" w:sz="4" w:space="0" w:color="auto"/>
            </w:tcBorders>
          </w:tcPr>
          <w:p w14:paraId="1472B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КБМ204-102-2</w:t>
            </w:r>
          </w:p>
        </w:tc>
        <w:tc>
          <w:tcPr>
            <w:tcW w:w="4253" w:type="dxa"/>
            <w:gridSpan w:val="2"/>
            <w:tcBorders>
              <w:top w:val="nil"/>
              <w:left w:val="nil"/>
              <w:bottom w:val="nil"/>
              <w:right w:val="nil"/>
            </w:tcBorders>
          </w:tcPr>
          <w:p w14:paraId="10A296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10 кВт</w:t>
            </w:r>
          </w:p>
        </w:tc>
        <w:tc>
          <w:tcPr>
            <w:tcW w:w="1134" w:type="dxa"/>
            <w:gridSpan w:val="2"/>
            <w:tcBorders>
              <w:top w:val="nil"/>
              <w:left w:val="single" w:sz="4" w:space="0" w:color="auto"/>
              <w:bottom w:val="nil"/>
              <w:right w:val="single" w:sz="4" w:space="0" w:color="auto"/>
            </w:tcBorders>
          </w:tcPr>
          <w:p w14:paraId="487D3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5EBF2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23,547792</w:t>
            </w:r>
          </w:p>
        </w:tc>
        <w:tc>
          <w:tcPr>
            <w:tcW w:w="1134" w:type="dxa"/>
            <w:gridSpan w:val="2"/>
            <w:tcBorders>
              <w:top w:val="nil"/>
              <w:left w:val="single" w:sz="4" w:space="0" w:color="auto"/>
              <w:bottom w:val="nil"/>
              <w:right w:val="single" w:sz="4" w:space="0" w:color="auto"/>
            </w:tcBorders>
          </w:tcPr>
          <w:p w14:paraId="47C38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18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AB1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61C3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8B7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CC34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D4E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06D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CE49C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529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20C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E07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B8C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3304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46A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C0B4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3B7852" w14:textId="77777777" w:rsidTr="002F7FAA">
        <w:trPr>
          <w:gridAfter w:val="1"/>
          <w:wAfter w:w="57" w:type="dxa"/>
          <w:jc w:val="center"/>
        </w:trPr>
        <w:tc>
          <w:tcPr>
            <w:tcW w:w="567" w:type="dxa"/>
            <w:gridSpan w:val="2"/>
            <w:tcBorders>
              <w:top w:val="nil"/>
              <w:left w:val="single" w:sz="12" w:space="0" w:color="auto"/>
              <w:bottom w:val="nil"/>
              <w:right w:val="nil"/>
            </w:tcBorders>
          </w:tcPr>
          <w:p w14:paraId="1F0427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418" w:type="dxa"/>
            <w:gridSpan w:val="2"/>
            <w:tcBorders>
              <w:top w:val="nil"/>
              <w:left w:val="single" w:sz="4" w:space="0" w:color="auto"/>
              <w:bottom w:val="nil"/>
              <w:right w:val="single" w:sz="4" w:space="0" w:color="auto"/>
            </w:tcBorders>
          </w:tcPr>
          <w:p w14:paraId="7D7B3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КБМ204-102-3</w:t>
            </w:r>
          </w:p>
        </w:tc>
        <w:tc>
          <w:tcPr>
            <w:tcW w:w="4253" w:type="dxa"/>
            <w:gridSpan w:val="2"/>
            <w:tcBorders>
              <w:top w:val="nil"/>
              <w:left w:val="nil"/>
              <w:bottom w:val="nil"/>
              <w:right w:val="nil"/>
            </w:tcBorders>
          </w:tcPr>
          <w:p w14:paraId="7C086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 пересувні, потужність 12 кВт</w:t>
            </w:r>
          </w:p>
        </w:tc>
        <w:tc>
          <w:tcPr>
            <w:tcW w:w="1134" w:type="dxa"/>
            <w:gridSpan w:val="2"/>
            <w:tcBorders>
              <w:top w:val="nil"/>
              <w:left w:val="single" w:sz="4" w:space="0" w:color="auto"/>
              <w:bottom w:val="nil"/>
              <w:right w:val="single" w:sz="4" w:space="0" w:color="auto"/>
            </w:tcBorders>
          </w:tcPr>
          <w:p w14:paraId="6A22A4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E05A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4A2540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33E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8AB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6FE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6B23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2E4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83CC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4B8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141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DE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48B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0C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801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1389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8591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374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A0B34B" w14:textId="77777777" w:rsidTr="002F7FAA">
        <w:trPr>
          <w:gridAfter w:val="1"/>
          <w:wAfter w:w="57" w:type="dxa"/>
          <w:jc w:val="center"/>
        </w:trPr>
        <w:tc>
          <w:tcPr>
            <w:tcW w:w="567" w:type="dxa"/>
            <w:gridSpan w:val="2"/>
            <w:tcBorders>
              <w:top w:val="nil"/>
              <w:left w:val="single" w:sz="12" w:space="0" w:color="auto"/>
              <w:bottom w:val="nil"/>
              <w:right w:val="nil"/>
            </w:tcBorders>
          </w:tcPr>
          <w:p w14:paraId="55DDB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w:t>
            </w:r>
          </w:p>
        </w:tc>
        <w:tc>
          <w:tcPr>
            <w:tcW w:w="1418" w:type="dxa"/>
            <w:gridSpan w:val="2"/>
            <w:tcBorders>
              <w:top w:val="nil"/>
              <w:left w:val="single" w:sz="4" w:space="0" w:color="auto"/>
              <w:bottom w:val="nil"/>
              <w:right w:val="single" w:sz="4" w:space="0" w:color="auto"/>
            </w:tcBorders>
          </w:tcPr>
          <w:p w14:paraId="363E74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&amp;КБМ204-102-</w:t>
            </w:r>
          </w:p>
          <w:p w14:paraId="14F9D1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3-В</w:t>
            </w:r>
          </w:p>
        </w:tc>
        <w:tc>
          <w:tcPr>
            <w:tcW w:w="4253" w:type="dxa"/>
            <w:gridSpan w:val="2"/>
            <w:tcBorders>
              <w:top w:val="nil"/>
              <w:left w:val="nil"/>
              <w:bottom w:val="nil"/>
              <w:right w:val="nil"/>
            </w:tcBorders>
          </w:tcPr>
          <w:p w14:paraId="4EF1BD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Генератор </w:t>
            </w:r>
            <w:proofErr w:type="spellStart"/>
            <w:r w:rsidRPr="00332BA6">
              <w:rPr>
                <w:rFonts w:ascii="Times New Roman" w:eastAsia="Times New Roman" w:hAnsi="Times New Roman" w:cs="Times New Roman"/>
                <w:spacing w:val="-3"/>
                <w:kern w:val="0"/>
                <w:sz w:val="20"/>
                <w:szCs w:val="20"/>
                <w14:ligatures w14:val="none"/>
              </w:rPr>
              <w:t>Vulkan</w:t>
            </w:r>
            <w:proofErr w:type="spellEnd"/>
            <w:r w:rsidRPr="00332BA6">
              <w:rPr>
                <w:rFonts w:ascii="Times New Roman" w:eastAsia="Times New Roman" w:hAnsi="Times New Roman" w:cs="Times New Roman"/>
                <w:spacing w:val="-3"/>
                <w:kern w:val="0"/>
                <w:sz w:val="20"/>
                <w:szCs w:val="20"/>
                <w14:ligatures w14:val="none"/>
              </w:rPr>
              <w:t xml:space="preserve"> SC9000E</w:t>
            </w:r>
          </w:p>
        </w:tc>
        <w:tc>
          <w:tcPr>
            <w:tcW w:w="1134" w:type="dxa"/>
            <w:gridSpan w:val="2"/>
            <w:tcBorders>
              <w:top w:val="nil"/>
              <w:left w:val="single" w:sz="4" w:space="0" w:color="auto"/>
              <w:bottom w:val="nil"/>
              <w:right w:val="single" w:sz="4" w:space="0" w:color="auto"/>
            </w:tcBorders>
          </w:tcPr>
          <w:p w14:paraId="2B018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39EE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326E0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C7D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C07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723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E2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FF4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0AF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EDB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DCF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6E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81C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1F4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6398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EDE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E1C3F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6A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D913DE" w14:textId="77777777" w:rsidTr="002F7FAA">
        <w:trPr>
          <w:gridAfter w:val="1"/>
          <w:wAfter w:w="57" w:type="dxa"/>
          <w:jc w:val="center"/>
        </w:trPr>
        <w:tc>
          <w:tcPr>
            <w:tcW w:w="567" w:type="dxa"/>
            <w:gridSpan w:val="2"/>
            <w:tcBorders>
              <w:top w:val="nil"/>
              <w:left w:val="single" w:sz="12" w:space="0" w:color="auto"/>
              <w:bottom w:val="nil"/>
              <w:right w:val="nil"/>
            </w:tcBorders>
          </w:tcPr>
          <w:p w14:paraId="22F31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w:t>
            </w:r>
          </w:p>
        </w:tc>
        <w:tc>
          <w:tcPr>
            <w:tcW w:w="1418" w:type="dxa"/>
            <w:gridSpan w:val="2"/>
            <w:tcBorders>
              <w:top w:val="nil"/>
              <w:left w:val="single" w:sz="4" w:space="0" w:color="auto"/>
              <w:bottom w:val="nil"/>
              <w:right w:val="single" w:sz="4" w:space="0" w:color="auto"/>
            </w:tcBorders>
          </w:tcPr>
          <w:p w14:paraId="629478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КБМ204-201</w:t>
            </w:r>
          </w:p>
        </w:tc>
        <w:tc>
          <w:tcPr>
            <w:tcW w:w="4253" w:type="dxa"/>
            <w:gridSpan w:val="2"/>
            <w:tcBorders>
              <w:top w:val="nil"/>
              <w:left w:val="nil"/>
              <w:bottom w:val="nil"/>
              <w:right w:val="nil"/>
            </w:tcBorders>
          </w:tcPr>
          <w:p w14:paraId="74F0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Агрегати зварювальні пересувні з</w:t>
            </w:r>
          </w:p>
          <w:p w14:paraId="588C6D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бензиновим двигуном, з номінальним</w:t>
            </w:r>
          </w:p>
          <w:p w14:paraId="1E4A5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250-400 А</w:t>
            </w:r>
          </w:p>
        </w:tc>
        <w:tc>
          <w:tcPr>
            <w:tcW w:w="1134" w:type="dxa"/>
            <w:gridSpan w:val="2"/>
            <w:tcBorders>
              <w:top w:val="nil"/>
              <w:left w:val="single" w:sz="4" w:space="0" w:color="auto"/>
              <w:bottom w:val="nil"/>
              <w:right w:val="single" w:sz="4" w:space="0" w:color="auto"/>
            </w:tcBorders>
          </w:tcPr>
          <w:p w14:paraId="24BFF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26B5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56,82652</w:t>
            </w:r>
          </w:p>
        </w:tc>
        <w:tc>
          <w:tcPr>
            <w:tcW w:w="1134" w:type="dxa"/>
            <w:gridSpan w:val="2"/>
            <w:tcBorders>
              <w:top w:val="nil"/>
              <w:left w:val="single" w:sz="4" w:space="0" w:color="auto"/>
              <w:bottom w:val="nil"/>
              <w:right w:val="single" w:sz="4" w:space="0" w:color="auto"/>
            </w:tcBorders>
          </w:tcPr>
          <w:p w14:paraId="1B849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577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D932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7E6F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85DF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D7AB7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DBF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F11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82E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9A4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9F4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1B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5648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169F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E6F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8FC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B213C7" w14:textId="77777777" w:rsidTr="002F7FAA">
        <w:trPr>
          <w:gridAfter w:val="1"/>
          <w:wAfter w:w="57" w:type="dxa"/>
          <w:jc w:val="center"/>
        </w:trPr>
        <w:tc>
          <w:tcPr>
            <w:tcW w:w="567" w:type="dxa"/>
            <w:gridSpan w:val="2"/>
            <w:tcBorders>
              <w:top w:val="nil"/>
              <w:left w:val="single" w:sz="12" w:space="0" w:color="auto"/>
              <w:bottom w:val="nil"/>
              <w:right w:val="nil"/>
            </w:tcBorders>
          </w:tcPr>
          <w:p w14:paraId="42D9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418" w:type="dxa"/>
            <w:gridSpan w:val="2"/>
            <w:tcBorders>
              <w:top w:val="nil"/>
              <w:left w:val="single" w:sz="4" w:space="0" w:color="auto"/>
              <w:bottom w:val="nil"/>
              <w:right w:val="single" w:sz="4" w:space="0" w:color="auto"/>
            </w:tcBorders>
          </w:tcPr>
          <w:p w14:paraId="341A6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7542F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8C4D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[постійного струму]</w:t>
            </w:r>
          </w:p>
        </w:tc>
        <w:tc>
          <w:tcPr>
            <w:tcW w:w="1134" w:type="dxa"/>
            <w:gridSpan w:val="2"/>
            <w:tcBorders>
              <w:top w:val="nil"/>
              <w:left w:val="single" w:sz="4" w:space="0" w:color="auto"/>
              <w:bottom w:val="nil"/>
              <w:right w:val="single" w:sz="4" w:space="0" w:color="auto"/>
            </w:tcBorders>
          </w:tcPr>
          <w:p w14:paraId="1291A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8CD5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14,3615</w:t>
            </w:r>
          </w:p>
        </w:tc>
        <w:tc>
          <w:tcPr>
            <w:tcW w:w="1134" w:type="dxa"/>
            <w:gridSpan w:val="2"/>
            <w:tcBorders>
              <w:top w:val="nil"/>
              <w:left w:val="single" w:sz="4" w:space="0" w:color="auto"/>
              <w:bottom w:val="nil"/>
              <w:right w:val="single" w:sz="4" w:space="0" w:color="auto"/>
            </w:tcBorders>
          </w:tcPr>
          <w:p w14:paraId="7983B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8A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1B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477B6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1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7F7DA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ADB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EE97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3DB3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2E0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045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7F55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00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A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6DF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D49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65B98" w14:textId="77777777" w:rsidTr="002F7FAA">
        <w:trPr>
          <w:gridAfter w:val="1"/>
          <w:wAfter w:w="57" w:type="dxa"/>
          <w:jc w:val="center"/>
        </w:trPr>
        <w:tc>
          <w:tcPr>
            <w:tcW w:w="567" w:type="dxa"/>
            <w:gridSpan w:val="2"/>
            <w:tcBorders>
              <w:top w:val="nil"/>
              <w:left w:val="single" w:sz="12" w:space="0" w:color="auto"/>
              <w:bottom w:val="nil"/>
              <w:right w:val="nil"/>
            </w:tcBorders>
          </w:tcPr>
          <w:p w14:paraId="2A8C15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418" w:type="dxa"/>
            <w:gridSpan w:val="2"/>
            <w:tcBorders>
              <w:top w:val="nil"/>
              <w:left w:val="single" w:sz="4" w:space="0" w:color="auto"/>
              <w:bottom w:val="nil"/>
              <w:right w:val="single" w:sz="4" w:space="0" w:color="auto"/>
            </w:tcBorders>
          </w:tcPr>
          <w:p w14:paraId="5B21D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КБМ204-502</w:t>
            </w:r>
          </w:p>
        </w:tc>
        <w:tc>
          <w:tcPr>
            <w:tcW w:w="4253" w:type="dxa"/>
            <w:gridSpan w:val="2"/>
            <w:tcBorders>
              <w:top w:val="nil"/>
              <w:left w:val="nil"/>
              <w:bottom w:val="nil"/>
              <w:right w:val="nil"/>
            </w:tcBorders>
          </w:tcPr>
          <w:p w14:paraId="3B779A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7671B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[постійного струму] (працює від пересувної</w:t>
            </w:r>
          </w:p>
          <w:p w14:paraId="02835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4F703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3555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134" w:type="dxa"/>
            <w:gridSpan w:val="2"/>
            <w:tcBorders>
              <w:top w:val="nil"/>
              <w:left w:val="single" w:sz="4" w:space="0" w:color="auto"/>
              <w:bottom w:val="nil"/>
              <w:right w:val="single" w:sz="4" w:space="0" w:color="auto"/>
            </w:tcBorders>
          </w:tcPr>
          <w:p w14:paraId="4CDD5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346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7E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2674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5CF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3D91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948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C9A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B0A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C68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337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F58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7F7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423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E91D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A0EA0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2C5FBB" w14:textId="77777777" w:rsidTr="002F7FAA">
        <w:trPr>
          <w:gridAfter w:val="1"/>
          <w:wAfter w:w="57" w:type="dxa"/>
          <w:jc w:val="center"/>
        </w:trPr>
        <w:tc>
          <w:tcPr>
            <w:tcW w:w="567" w:type="dxa"/>
            <w:gridSpan w:val="2"/>
            <w:tcBorders>
              <w:top w:val="nil"/>
              <w:left w:val="single" w:sz="12" w:space="0" w:color="auto"/>
              <w:bottom w:val="nil"/>
              <w:right w:val="nil"/>
            </w:tcBorders>
          </w:tcPr>
          <w:p w14:paraId="2AFD1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w:t>
            </w:r>
          </w:p>
        </w:tc>
        <w:tc>
          <w:tcPr>
            <w:tcW w:w="1418" w:type="dxa"/>
            <w:gridSpan w:val="2"/>
            <w:tcBorders>
              <w:top w:val="nil"/>
              <w:left w:val="single" w:sz="4" w:space="0" w:color="auto"/>
              <w:bottom w:val="nil"/>
              <w:right w:val="single" w:sz="4" w:space="0" w:color="auto"/>
            </w:tcBorders>
          </w:tcPr>
          <w:p w14:paraId="4B72FC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&amp;КБМ204-502-</w:t>
            </w:r>
          </w:p>
          <w:p w14:paraId="15551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4253" w:type="dxa"/>
            <w:gridSpan w:val="2"/>
            <w:tcBorders>
              <w:top w:val="nil"/>
              <w:left w:val="nil"/>
              <w:bottom w:val="nil"/>
              <w:right w:val="nil"/>
            </w:tcBorders>
          </w:tcPr>
          <w:p w14:paraId="7C716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зварювання ручного дугового</w:t>
            </w:r>
          </w:p>
          <w:p w14:paraId="25AF9D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постiйного</w:t>
            </w:r>
            <w:proofErr w:type="spellEnd"/>
            <w:r w:rsidRPr="00332BA6">
              <w:rPr>
                <w:rFonts w:ascii="Times New Roman" w:eastAsia="Times New Roman" w:hAnsi="Times New Roman" w:cs="Times New Roman"/>
                <w:spacing w:val="-3"/>
                <w:kern w:val="0"/>
                <w:sz w:val="20"/>
                <w:szCs w:val="20"/>
                <w14:ligatures w14:val="none"/>
              </w:rPr>
              <w:t xml:space="preserve"> струму] (працює від пересувної</w:t>
            </w:r>
          </w:p>
          <w:p w14:paraId="5D4B0D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електростанції)</w:t>
            </w:r>
          </w:p>
        </w:tc>
        <w:tc>
          <w:tcPr>
            <w:tcW w:w="1134" w:type="dxa"/>
            <w:gridSpan w:val="2"/>
            <w:tcBorders>
              <w:top w:val="nil"/>
              <w:left w:val="single" w:sz="4" w:space="0" w:color="auto"/>
              <w:bottom w:val="nil"/>
              <w:right w:val="single" w:sz="4" w:space="0" w:color="auto"/>
            </w:tcBorders>
          </w:tcPr>
          <w:p w14:paraId="2354B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4067C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9,51455</w:t>
            </w:r>
          </w:p>
        </w:tc>
        <w:tc>
          <w:tcPr>
            <w:tcW w:w="1134" w:type="dxa"/>
            <w:gridSpan w:val="2"/>
            <w:tcBorders>
              <w:top w:val="nil"/>
              <w:left w:val="single" w:sz="4" w:space="0" w:color="auto"/>
              <w:bottom w:val="nil"/>
              <w:right w:val="single" w:sz="4" w:space="0" w:color="auto"/>
            </w:tcBorders>
          </w:tcPr>
          <w:p w14:paraId="07D581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CBE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AC1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AF6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FCF4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A90C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6179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570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55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1E49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5FB2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5740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597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137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7CA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5C8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DB9A" w14:textId="77777777" w:rsidTr="002F7FAA">
        <w:trPr>
          <w:gridAfter w:val="1"/>
          <w:wAfter w:w="57" w:type="dxa"/>
          <w:jc w:val="center"/>
        </w:trPr>
        <w:tc>
          <w:tcPr>
            <w:tcW w:w="567" w:type="dxa"/>
            <w:gridSpan w:val="2"/>
            <w:tcBorders>
              <w:top w:val="nil"/>
              <w:left w:val="single" w:sz="12" w:space="0" w:color="auto"/>
              <w:bottom w:val="nil"/>
              <w:right w:val="nil"/>
            </w:tcBorders>
          </w:tcPr>
          <w:p w14:paraId="2346B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418" w:type="dxa"/>
            <w:gridSpan w:val="2"/>
            <w:tcBorders>
              <w:top w:val="nil"/>
              <w:left w:val="single" w:sz="4" w:space="0" w:color="auto"/>
              <w:bottom w:val="nil"/>
              <w:right w:val="single" w:sz="4" w:space="0" w:color="auto"/>
            </w:tcBorders>
          </w:tcPr>
          <w:p w14:paraId="6AC8D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КБМ204-1000</w:t>
            </w:r>
          </w:p>
        </w:tc>
        <w:tc>
          <w:tcPr>
            <w:tcW w:w="4253" w:type="dxa"/>
            <w:gridSpan w:val="2"/>
            <w:tcBorders>
              <w:top w:val="nil"/>
              <w:left w:val="nil"/>
              <w:bottom w:val="nil"/>
              <w:right w:val="nil"/>
            </w:tcBorders>
          </w:tcPr>
          <w:p w14:paraId="370801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Перетворювачі зварювальні з номінальним</w:t>
            </w:r>
          </w:p>
          <w:p w14:paraId="493D22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зварювальним струмом 315-500 А</w:t>
            </w:r>
          </w:p>
        </w:tc>
        <w:tc>
          <w:tcPr>
            <w:tcW w:w="1134" w:type="dxa"/>
            <w:gridSpan w:val="2"/>
            <w:tcBorders>
              <w:top w:val="nil"/>
              <w:left w:val="single" w:sz="4" w:space="0" w:color="auto"/>
              <w:bottom w:val="nil"/>
              <w:right w:val="single" w:sz="4" w:space="0" w:color="auto"/>
            </w:tcBorders>
          </w:tcPr>
          <w:p w14:paraId="495E9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D915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0,671</w:t>
            </w:r>
          </w:p>
        </w:tc>
        <w:tc>
          <w:tcPr>
            <w:tcW w:w="1134" w:type="dxa"/>
            <w:gridSpan w:val="2"/>
            <w:tcBorders>
              <w:top w:val="nil"/>
              <w:left w:val="single" w:sz="4" w:space="0" w:color="auto"/>
              <w:bottom w:val="nil"/>
              <w:right w:val="single" w:sz="4" w:space="0" w:color="auto"/>
            </w:tcBorders>
          </w:tcPr>
          <w:p w14:paraId="5D065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56CC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FE5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99FF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DEEDA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2B8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76B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C43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E9DA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683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BE8C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49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276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554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DD7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39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C9631B" w14:textId="77777777" w:rsidTr="002F7FAA">
        <w:trPr>
          <w:gridAfter w:val="1"/>
          <w:wAfter w:w="57" w:type="dxa"/>
          <w:jc w:val="center"/>
        </w:trPr>
        <w:tc>
          <w:tcPr>
            <w:tcW w:w="567" w:type="dxa"/>
            <w:gridSpan w:val="2"/>
            <w:tcBorders>
              <w:top w:val="nil"/>
              <w:left w:val="single" w:sz="12" w:space="0" w:color="auto"/>
              <w:bottom w:val="nil"/>
              <w:right w:val="nil"/>
            </w:tcBorders>
          </w:tcPr>
          <w:p w14:paraId="3834F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418" w:type="dxa"/>
            <w:gridSpan w:val="2"/>
            <w:tcBorders>
              <w:top w:val="nil"/>
              <w:left w:val="single" w:sz="4" w:space="0" w:color="auto"/>
              <w:bottom w:val="nil"/>
              <w:right w:val="single" w:sz="4" w:space="0" w:color="auto"/>
            </w:tcBorders>
          </w:tcPr>
          <w:p w14:paraId="6433F4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+КБМ204-1201</w:t>
            </w:r>
          </w:p>
        </w:tc>
        <w:tc>
          <w:tcPr>
            <w:tcW w:w="4253" w:type="dxa"/>
            <w:gridSpan w:val="2"/>
            <w:tcBorders>
              <w:top w:val="nil"/>
              <w:left w:val="nil"/>
              <w:bottom w:val="nil"/>
              <w:right w:val="nil"/>
            </w:tcBorders>
          </w:tcPr>
          <w:p w14:paraId="3839F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з гнучким індуктором для</w:t>
            </w:r>
          </w:p>
          <w:p w14:paraId="21DAE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індукційного нагрівання струмами частотою</w:t>
            </w:r>
          </w:p>
          <w:p w14:paraId="66CCF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50 </w:t>
            </w:r>
            <w:proofErr w:type="spellStart"/>
            <w:r w:rsidRPr="00332BA6">
              <w:rPr>
                <w:rFonts w:ascii="Times New Roman" w:eastAsia="Times New Roman" w:hAnsi="Times New Roman" w:cs="Times New Roman"/>
                <w:spacing w:val="-3"/>
                <w:kern w:val="0"/>
                <w:sz w:val="20"/>
                <w:szCs w:val="20"/>
                <w14:ligatures w14:val="none"/>
              </w:rPr>
              <w:t>Гц</w:t>
            </w:r>
            <w:proofErr w:type="spellEnd"/>
          </w:p>
        </w:tc>
        <w:tc>
          <w:tcPr>
            <w:tcW w:w="1134" w:type="dxa"/>
            <w:gridSpan w:val="2"/>
            <w:tcBorders>
              <w:top w:val="nil"/>
              <w:left w:val="single" w:sz="4" w:space="0" w:color="auto"/>
              <w:bottom w:val="nil"/>
              <w:right w:val="single" w:sz="4" w:space="0" w:color="auto"/>
            </w:tcBorders>
          </w:tcPr>
          <w:p w14:paraId="5F47F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67549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0,72</w:t>
            </w:r>
          </w:p>
        </w:tc>
        <w:tc>
          <w:tcPr>
            <w:tcW w:w="1134" w:type="dxa"/>
            <w:gridSpan w:val="2"/>
            <w:tcBorders>
              <w:top w:val="nil"/>
              <w:left w:val="single" w:sz="4" w:space="0" w:color="auto"/>
              <w:bottom w:val="nil"/>
              <w:right w:val="single" w:sz="4" w:space="0" w:color="auto"/>
            </w:tcBorders>
          </w:tcPr>
          <w:p w14:paraId="3C995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843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9DC9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188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F6B6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169E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BDF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E59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1F6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EE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C6ED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C7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2F6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F9A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7B64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C10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72442B0" w14:textId="77777777" w:rsidTr="002F7FAA">
        <w:trPr>
          <w:gridAfter w:val="1"/>
          <w:wAfter w:w="57" w:type="dxa"/>
          <w:jc w:val="center"/>
        </w:trPr>
        <w:tc>
          <w:tcPr>
            <w:tcW w:w="567" w:type="dxa"/>
            <w:gridSpan w:val="2"/>
            <w:tcBorders>
              <w:top w:val="nil"/>
              <w:left w:val="single" w:sz="12" w:space="0" w:color="auto"/>
              <w:bottom w:val="nil"/>
              <w:right w:val="nil"/>
            </w:tcBorders>
          </w:tcPr>
          <w:p w14:paraId="0BCD55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w:t>
            </w:r>
          </w:p>
        </w:tc>
        <w:tc>
          <w:tcPr>
            <w:tcW w:w="1418" w:type="dxa"/>
            <w:gridSpan w:val="2"/>
            <w:tcBorders>
              <w:top w:val="nil"/>
              <w:left w:val="single" w:sz="4" w:space="0" w:color="auto"/>
              <w:bottom w:val="nil"/>
              <w:right w:val="single" w:sz="4" w:space="0" w:color="auto"/>
            </w:tcBorders>
          </w:tcPr>
          <w:p w14:paraId="5F5C88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КБМ204-1400</w:t>
            </w:r>
          </w:p>
        </w:tc>
        <w:tc>
          <w:tcPr>
            <w:tcW w:w="4253" w:type="dxa"/>
            <w:gridSpan w:val="2"/>
            <w:tcBorders>
              <w:top w:val="nil"/>
              <w:left w:val="nil"/>
              <w:bottom w:val="nil"/>
              <w:right w:val="nil"/>
            </w:tcBorders>
          </w:tcPr>
          <w:p w14:paraId="7BE29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Електричні печі для сушіння зварювальних</w:t>
            </w:r>
          </w:p>
          <w:p w14:paraId="3E2B6B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матеріалів з регулюванням температури у</w:t>
            </w:r>
          </w:p>
          <w:p w14:paraId="22DA6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межах 80-500 </w:t>
            </w:r>
            <w:proofErr w:type="spellStart"/>
            <w:r w:rsidRPr="00332BA6">
              <w:rPr>
                <w:rFonts w:ascii="Times New Roman" w:eastAsia="Times New Roman" w:hAnsi="Times New Roman" w:cs="Times New Roman"/>
                <w:spacing w:val="-3"/>
                <w:kern w:val="0"/>
                <w:sz w:val="20"/>
                <w:szCs w:val="20"/>
                <w14:ligatures w14:val="none"/>
              </w:rPr>
              <w:t>град.С</w:t>
            </w:r>
            <w:proofErr w:type="spellEnd"/>
            <w:r w:rsidRPr="00332BA6">
              <w:rPr>
                <w:rFonts w:ascii="Times New Roman" w:eastAsia="Times New Roman" w:hAnsi="Times New Roman" w:cs="Times New Roman"/>
                <w:spacing w:val="-3"/>
                <w:kern w:val="0"/>
                <w:sz w:val="20"/>
                <w:szCs w:val="20"/>
                <w14:ligatures w14:val="none"/>
              </w:rPr>
              <w:t xml:space="preserve"> (працює від</w:t>
            </w:r>
          </w:p>
          <w:p w14:paraId="30928E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16918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7CF7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5,9332</w:t>
            </w:r>
          </w:p>
        </w:tc>
        <w:tc>
          <w:tcPr>
            <w:tcW w:w="1134" w:type="dxa"/>
            <w:gridSpan w:val="2"/>
            <w:tcBorders>
              <w:top w:val="nil"/>
              <w:left w:val="single" w:sz="4" w:space="0" w:color="auto"/>
              <w:bottom w:val="nil"/>
              <w:right w:val="single" w:sz="4" w:space="0" w:color="auto"/>
            </w:tcBorders>
          </w:tcPr>
          <w:p w14:paraId="2D326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FA0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DC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3711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BAC9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9729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1F24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B96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8AAB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F43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B2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0A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62E6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308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DF80A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C02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9F55BA" w14:textId="77777777" w:rsidTr="002F7FAA">
        <w:trPr>
          <w:gridAfter w:val="1"/>
          <w:wAfter w:w="57" w:type="dxa"/>
          <w:jc w:val="center"/>
        </w:trPr>
        <w:tc>
          <w:tcPr>
            <w:tcW w:w="567" w:type="dxa"/>
            <w:gridSpan w:val="2"/>
            <w:tcBorders>
              <w:top w:val="nil"/>
              <w:left w:val="single" w:sz="12" w:space="0" w:color="auto"/>
              <w:bottom w:val="nil"/>
              <w:right w:val="nil"/>
            </w:tcBorders>
          </w:tcPr>
          <w:p w14:paraId="5C7943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w:t>
            </w:r>
          </w:p>
        </w:tc>
        <w:tc>
          <w:tcPr>
            <w:tcW w:w="1418" w:type="dxa"/>
            <w:gridSpan w:val="2"/>
            <w:tcBorders>
              <w:top w:val="nil"/>
              <w:left w:val="single" w:sz="4" w:space="0" w:color="auto"/>
              <w:bottom w:val="nil"/>
              <w:right w:val="single" w:sz="4" w:space="0" w:color="auto"/>
            </w:tcBorders>
          </w:tcPr>
          <w:p w14:paraId="33276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КБМ205-101</w:t>
            </w:r>
          </w:p>
        </w:tc>
        <w:tc>
          <w:tcPr>
            <w:tcW w:w="4253" w:type="dxa"/>
            <w:gridSpan w:val="2"/>
            <w:tcBorders>
              <w:top w:val="nil"/>
              <w:left w:val="nil"/>
              <w:bottom w:val="nil"/>
              <w:right w:val="nil"/>
            </w:tcBorders>
          </w:tcPr>
          <w:p w14:paraId="0A4AFA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79864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30501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ат</w:t>
            </w:r>
            <w:proofErr w:type="spellEnd"/>
            <w:r w:rsidRPr="00332BA6">
              <w:rPr>
                <w:rFonts w:ascii="Times New Roman" w:eastAsia="Times New Roman" w:hAnsi="Times New Roman" w:cs="Times New Roman"/>
                <w:spacing w:val="-3"/>
                <w:kern w:val="0"/>
                <w:sz w:val="20"/>
                <w:szCs w:val="20"/>
                <w14:ligatures w14:val="none"/>
              </w:rPr>
              <w:t>], продуктивність 2,2 м3/хв</w:t>
            </w:r>
          </w:p>
        </w:tc>
        <w:tc>
          <w:tcPr>
            <w:tcW w:w="1134" w:type="dxa"/>
            <w:gridSpan w:val="2"/>
            <w:tcBorders>
              <w:top w:val="nil"/>
              <w:left w:val="single" w:sz="4" w:space="0" w:color="auto"/>
              <w:bottom w:val="nil"/>
              <w:right w:val="single" w:sz="4" w:space="0" w:color="auto"/>
            </w:tcBorders>
          </w:tcPr>
          <w:p w14:paraId="0B85C2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5763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303,</w:t>
            </w:r>
          </w:p>
          <w:p w14:paraId="43F89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482199417</w:t>
            </w:r>
          </w:p>
        </w:tc>
        <w:tc>
          <w:tcPr>
            <w:tcW w:w="1134" w:type="dxa"/>
            <w:gridSpan w:val="2"/>
            <w:tcBorders>
              <w:top w:val="nil"/>
              <w:left w:val="single" w:sz="4" w:space="0" w:color="auto"/>
              <w:bottom w:val="nil"/>
              <w:right w:val="single" w:sz="4" w:space="0" w:color="auto"/>
            </w:tcBorders>
          </w:tcPr>
          <w:p w14:paraId="33D5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4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5B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EB6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E956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14A8B769"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CB500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790E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E042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8F5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78D1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11B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C0B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59E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595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76A13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B8C34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89BF0C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D4C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CFA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E9F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49BB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B418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0E74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B07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43AB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296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51A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E1416A" w14:textId="77777777" w:rsidTr="002F7FAA">
        <w:trPr>
          <w:gridAfter w:val="1"/>
          <w:wAfter w:w="57" w:type="dxa"/>
          <w:jc w:val="center"/>
        </w:trPr>
        <w:tc>
          <w:tcPr>
            <w:tcW w:w="567" w:type="dxa"/>
            <w:gridSpan w:val="2"/>
            <w:tcBorders>
              <w:top w:val="nil"/>
              <w:left w:val="single" w:sz="12" w:space="0" w:color="auto"/>
              <w:bottom w:val="nil"/>
              <w:right w:val="nil"/>
            </w:tcBorders>
          </w:tcPr>
          <w:p w14:paraId="01718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w:t>
            </w:r>
          </w:p>
        </w:tc>
        <w:tc>
          <w:tcPr>
            <w:tcW w:w="1418" w:type="dxa"/>
            <w:gridSpan w:val="2"/>
            <w:tcBorders>
              <w:top w:val="nil"/>
              <w:left w:val="single" w:sz="4" w:space="0" w:color="auto"/>
              <w:bottom w:val="nil"/>
              <w:right w:val="single" w:sz="4" w:space="0" w:color="auto"/>
            </w:tcBorders>
          </w:tcPr>
          <w:p w14:paraId="7BAFA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КБМ205-102</w:t>
            </w:r>
          </w:p>
        </w:tc>
        <w:tc>
          <w:tcPr>
            <w:tcW w:w="4253" w:type="dxa"/>
            <w:gridSpan w:val="2"/>
            <w:tcBorders>
              <w:top w:val="nil"/>
              <w:left w:val="nil"/>
              <w:bottom w:val="nil"/>
              <w:right w:val="nil"/>
            </w:tcBorders>
          </w:tcPr>
          <w:p w14:paraId="1D40D0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Компресори пересувні з двигуном</w:t>
            </w:r>
          </w:p>
          <w:p w14:paraId="5A9678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внутрішнього згоряння, тиск до 686 кПа [7</w:t>
            </w:r>
          </w:p>
          <w:p w14:paraId="59A04D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ат</w:t>
            </w:r>
            <w:proofErr w:type="spellEnd"/>
            <w:r w:rsidRPr="00332BA6">
              <w:rPr>
                <w:rFonts w:ascii="Times New Roman" w:eastAsia="Times New Roman" w:hAnsi="Times New Roman" w:cs="Times New Roman"/>
                <w:spacing w:val="-3"/>
                <w:kern w:val="0"/>
                <w:sz w:val="20"/>
                <w:szCs w:val="20"/>
                <w14:ligatures w14:val="none"/>
              </w:rPr>
              <w:t>], продуктивність 5 м3/хв</w:t>
            </w:r>
          </w:p>
        </w:tc>
        <w:tc>
          <w:tcPr>
            <w:tcW w:w="1134" w:type="dxa"/>
            <w:gridSpan w:val="2"/>
            <w:tcBorders>
              <w:top w:val="nil"/>
              <w:left w:val="single" w:sz="4" w:space="0" w:color="auto"/>
              <w:bottom w:val="nil"/>
              <w:right w:val="single" w:sz="4" w:space="0" w:color="auto"/>
            </w:tcBorders>
          </w:tcPr>
          <w:p w14:paraId="75CB15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AFA1C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12,546</w:t>
            </w:r>
          </w:p>
        </w:tc>
        <w:tc>
          <w:tcPr>
            <w:tcW w:w="1134" w:type="dxa"/>
            <w:gridSpan w:val="2"/>
            <w:tcBorders>
              <w:top w:val="nil"/>
              <w:left w:val="single" w:sz="4" w:space="0" w:color="auto"/>
              <w:bottom w:val="nil"/>
              <w:right w:val="single" w:sz="4" w:space="0" w:color="auto"/>
            </w:tcBorders>
          </w:tcPr>
          <w:p w14:paraId="3814D6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79C4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30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B6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4A9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9641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972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DC9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195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F31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78A2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404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72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E3CD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253C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420A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6A22B57" w14:textId="77777777" w:rsidTr="002F7FAA">
        <w:trPr>
          <w:gridAfter w:val="1"/>
          <w:wAfter w:w="57" w:type="dxa"/>
          <w:jc w:val="center"/>
        </w:trPr>
        <w:tc>
          <w:tcPr>
            <w:tcW w:w="567" w:type="dxa"/>
            <w:gridSpan w:val="2"/>
            <w:tcBorders>
              <w:top w:val="nil"/>
              <w:left w:val="single" w:sz="12" w:space="0" w:color="auto"/>
              <w:bottom w:val="nil"/>
              <w:right w:val="nil"/>
            </w:tcBorders>
          </w:tcPr>
          <w:p w14:paraId="735300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418" w:type="dxa"/>
            <w:gridSpan w:val="2"/>
            <w:tcBorders>
              <w:top w:val="nil"/>
              <w:left w:val="single" w:sz="4" w:space="0" w:color="auto"/>
              <w:bottom w:val="nil"/>
              <w:right w:val="single" w:sz="4" w:space="0" w:color="auto"/>
            </w:tcBorders>
          </w:tcPr>
          <w:p w14:paraId="523AD8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КБМ206-337</w:t>
            </w:r>
          </w:p>
        </w:tc>
        <w:tc>
          <w:tcPr>
            <w:tcW w:w="4253" w:type="dxa"/>
            <w:gridSpan w:val="2"/>
            <w:tcBorders>
              <w:top w:val="nil"/>
              <w:left w:val="nil"/>
              <w:bottom w:val="nil"/>
              <w:right w:val="nil"/>
            </w:tcBorders>
          </w:tcPr>
          <w:p w14:paraId="36840C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Екскаватори одноковшеві дизельні на</w:t>
            </w:r>
          </w:p>
          <w:p w14:paraId="02E999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пневмоколісному ходу, місткість </w:t>
            </w:r>
            <w:proofErr w:type="spellStart"/>
            <w:r w:rsidRPr="00332BA6">
              <w:rPr>
                <w:rFonts w:ascii="Times New Roman" w:eastAsia="Times New Roman" w:hAnsi="Times New Roman" w:cs="Times New Roman"/>
                <w:spacing w:val="-3"/>
                <w:kern w:val="0"/>
                <w:sz w:val="20"/>
                <w:szCs w:val="20"/>
                <w14:ligatures w14:val="none"/>
              </w:rPr>
              <w:t>ковша</w:t>
            </w:r>
            <w:proofErr w:type="spellEnd"/>
            <w:r w:rsidRPr="00332BA6">
              <w:rPr>
                <w:rFonts w:ascii="Times New Roman" w:eastAsia="Times New Roman" w:hAnsi="Times New Roman" w:cs="Times New Roman"/>
                <w:spacing w:val="-3"/>
                <w:kern w:val="0"/>
                <w:sz w:val="20"/>
                <w:szCs w:val="20"/>
                <w14:ligatures w14:val="none"/>
              </w:rPr>
              <w:t xml:space="preserve"> 0,25</w:t>
            </w:r>
          </w:p>
          <w:p w14:paraId="56A1AB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134" w:type="dxa"/>
            <w:gridSpan w:val="2"/>
            <w:tcBorders>
              <w:top w:val="nil"/>
              <w:left w:val="single" w:sz="4" w:space="0" w:color="auto"/>
              <w:bottom w:val="nil"/>
              <w:right w:val="single" w:sz="4" w:space="0" w:color="auto"/>
            </w:tcBorders>
          </w:tcPr>
          <w:p w14:paraId="1340A3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1C239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437,</w:t>
            </w:r>
          </w:p>
          <w:p w14:paraId="0334A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116633712</w:t>
            </w:r>
          </w:p>
        </w:tc>
        <w:tc>
          <w:tcPr>
            <w:tcW w:w="1134" w:type="dxa"/>
            <w:gridSpan w:val="2"/>
            <w:tcBorders>
              <w:top w:val="nil"/>
              <w:left w:val="single" w:sz="4" w:space="0" w:color="auto"/>
              <w:bottom w:val="nil"/>
              <w:right w:val="single" w:sz="4" w:space="0" w:color="auto"/>
            </w:tcBorders>
          </w:tcPr>
          <w:p w14:paraId="15861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776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285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0DCB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C4EC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500E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55B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67E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C36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D3A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6B6D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C9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C8C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E01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F1C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8473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9DDC74" w14:textId="77777777" w:rsidTr="002F7FAA">
        <w:trPr>
          <w:gridAfter w:val="1"/>
          <w:wAfter w:w="57" w:type="dxa"/>
          <w:jc w:val="center"/>
        </w:trPr>
        <w:tc>
          <w:tcPr>
            <w:tcW w:w="567" w:type="dxa"/>
            <w:gridSpan w:val="2"/>
            <w:tcBorders>
              <w:top w:val="nil"/>
              <w:left w:val="single" w:sz="12" w:space="0" w:color="auto"/>
              <w:bottom w:val="nil"/>
              <w:right w:val="nil"/>
            </w:tcBorders>
          </w:tcPr>
          <w:p w14:paraId="204F01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418" w:type="dxa"/>
            <w:gridSpan w:val="2"/>
            <w:tcBorders>
              <w:top w:val="nil"/>
              <w:left w:val="single" w:sz="4" w:space="0" w:color="auto"/>
              <w:bottom w:val="nil"/>
              <w:right w:val="single" w:sz="4" w:space="0" w:color="auto"/>
            </w:tcBorders>
          </w:tcPr>
          <w:p w14:paraId="11E61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КБМ207-148</w:t>
            </w:r>
          </w:p>
        </w:tc>
        <w:tc>
          <w:tcPr>
            <w:tcW w:w="4253" w:type="dxa"/>
            <w:gridSpan w:val="2"/>
            <w:tcBorders>
              <w:top w:val="nil"/>
              <w:left w:val="nil"/>
              <w:bottom w:val="nil"/>
              <w:right w:val="nil"/>
            </w:tcBorders>
          </w:tcPr>
          <w:p w14:paraId="4351FB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Бульдозери, потужність 59 кВт [80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3B2F7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72FA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105,</w:t>
            </w:r>
          </w:p>
          <w:p w14:paraId="69C63A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686091172</w:t>
            </w:r>
          </w:p>
        </w:tc>
        <w:tc>
          <w:tcPr>
            <w:tcW w:w="1134" w:type="dxa"/>
            <w:gridSpan w:val="2"/>
            <w:tcBorders>
              <w:top w:val="nil"/>
              <w:left w:val="single" w:sz="4" w:space="0" w:color="auto"/>
              <w:bottom w:val="nil"/>
              <w:right w:val="single" w:sz="4" w:space="0" w:color="auto"/>
            </w:tcBorders>
          </w:tcPr>
          <w:p w14:paraId="74B5D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0F1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12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53B4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B5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6824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1EF5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B95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6B17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67D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91F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6C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D53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0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6DE9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A3C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461812" w14:textId="77777777" w:rsidTr="002F7FAA">
        <w:trPr>
          <w:gridAfter w:val="1"/>
          <w:wAfter w:w="57" w:type="dxa"/>
          <w:jc w:val="center"/>
        </w:trPr>
        <w:tc>
          <w:tcPr>
            <w:tcW w:w="567" w:type="dxa"/>
            <w:gridSpan w:val="2"/>
            <w:tcBorders>
              <w:top w:val="nil"/>
              <w:left w:val="single" w:sz="12" w:space="0" w:color="auto"/>
              <w:bottom w:val="nil"/>
              <w:right w:val="nil"/>
            </w:tcBorders>
          </w:tcPr>
          <w:p w14:paraId="194556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w:t>
            </w:r>
          </w:p>
        </w:tc>
        <w:tc>
          <w:tcPr>
            <w:tcW w:w="1418" w:type="dxa"/>
            <w:gridSpan w:val="2"/>
            <w:tcBorders>
              <w:top w:val="nil"/>
              <w:left w:val="single" w:sz="4" w:space="0" w:color="auto"/>
              <w:bottom w:val="nil"/>
              <w:right w:val="single" w:sz="4" w:space="0" w:color="auto"/>
            </w:tcBorders>
          </w:tcPr>
          <w:p w14:paraId="141BB1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КБМ207-149</w:t>
            </w:r>
          </w:p>
        </w:tc>
        <w:tc>
          <w:tcPr>
            <w:tcW w:w="4253" w:type="dxa"/>
            <w:gridSpan w:val="2"/>
            <w:tcBorders>
              <w:top w:val="nil"/>
              <w:left w:val="nil"/>
              <w:bottom w:val="nil"/>
              <w:right w:val="nil"/>
            </w:tcBorders>
          </w:tcPr>
          <w:p w14:paraId="05715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Бульдозери, потужність 79 кВт [108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68D09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58BF6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10,</w:t>
            </w:r>
          </w:p>
          <w:p w14:paraId="05791B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675164425</w:t>
            </w:r>
          </w:p>
        </w:tc>
        <w:tc>
          <w:tcPr>
            <w:tcW w:w="1134" w:type="dxa"/>
            <w:gridSpan w:val="2"/>
            <w:tcBorders>
              <w:top w:val="nil"/>
              <w:left w:val="single" w:sz="4" w:space="0" w:color="auto"/>
              <w:bottom w:val="nil"/>
              <w:right w:val="single" w:sz="4" w:space="0" w:color="auto"/>
            </w:tcBorders>
          </w:tcPr>
          <w:p w14:paraId="1230F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BA1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BDD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9E4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B71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3D4D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4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A01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613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4A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694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A798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98D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A71A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A56F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AE5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C629CC" w14:textId="77777777" w:rsidTr="002F7FAA">
        <w:trPr>
          <w:gridAfter w:val="1"/>
          <w:wAfter w:w="57" w:type="dxa"/>
          <w:jc w:val="center"/>
        </w:trPr>
        <w:tc>
          <w:tcPr>
            <w:tcW w:w="567" w:type="dxa"/>
            <w:gridSpan w:val="2"/>
            <w:tcBorders>
              <w:top w:val="nil"/>
              <w:left w:val="single" w:sz="12" w:space="0" w:color="auto"/>
              <w:bottom w:val="nil"/>
              <w:right w:val="nil"/>
            </w:tcBorders>
          </w:tcPr>
          <w:p w14:paraId="1CA98A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w:t>
            </w:r>
          </w:p>
        </w:tc>
        <w:tc>
          <w:tcPr>
            <w:tcW w:w="1418" w:type="dxa"/>
            <w:gridSpan w:val="2"/>
            <w:tcBorders>
              <w:top w:val="nil"/>
              <w:left w:val="single" w:sz="4" w:space="0" w:color="auto"/>
              <w:bottom w:val="nil"/>
              <w:right w:val="single" w:sz="4" w:space="0" w:color="auto"/>
            </w:tcBorders>
          </w:tcPr>
          <w:p w14:paraId="2F2A5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КБМ207-150</w:t>
            </w:r>
          </w:p>
        </w:tc>
        <w:tc>
          <w:tcPr>
            <w:tcW w:w="4253" w:type="dxa"/>
            <w:gridSpan w:val="2"/>
            <w:tcBorders>
              <w:top w:val="nil"/>
              <w:left w:val="nil"/>
              <w:bottom w:val="nil"/>
              <w:right w:val="nil"/>
            </w:tcBorders>
          </w:tcPr>
          <w:p w14:paraId="075F0D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Бульдозери, потужність 96 кВт [130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64855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983D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1,51803</w:t>
            </w:r>
          </w:p>
        </w:tc>
        <w:tc>
          <w:tcPr>
            <w:tcW w:w="1134" w:type="dxa"/>
            <w:gridSpan w:val="2"/>
            <w:tcBorders>
              <w:top w:val="nil"/>
              <w:left w:val="single" w:sz="4" w:space="0" w:color="auto"/>
              <w:bottom w:val="nil"/>
              <w:right w:val="single" w:sz="4" w:space="0" w:color="auto"/>
            </w:tcBorders>
          </w:tcPr>
          <w:p w14:paraId="01F82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6F3E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AF37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2EF4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B22F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859D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3E7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0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B20B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73CE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B52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DB4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E07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449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D206B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CF0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28861C" w14:textId="77777777" w:rsidTr="002F7FAA">
        <w:trPr>
          <w:gridAfter w:val="1"/>
          <w:wAfter w:w="57" w:type="dxa"/>
          <w:jc w:val="center"/>
        </w:trPr>
        <w:tc>
          <w:tcPr>
            <w:tcW w:w="567" w:type="dxa"/>
            <w:gridSpan w:val="2"/>
            <w:tcBorders>
              <w:top w:val="nil"/>
              <w:left w:val="single" w:sz="12" w:space="0" w:color="auto"/>
              <w:bottom w:val="nil"/>
              <w:right w:val="nil"/>
            </w:tcBorders>
          </w:tcPr>
          <w:p w14:paraId="07F5F5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w:t>
            </w:r>
          </w:p>
        </w:tc>
        <w:tc>
          <w:tcPr>
            <w:tcW w:w="1418" w:type="dxa"/>
            <w:gridSpan w:val="2"/>
            <w:tcBorders>
              <w:top w:val="nil"/>
              <w:left w:val="single" w:sz="4" w:space="0" w:color="auto"/>
              <w:bottom w:val="nil"/>
              <w:right w:val="single" w:sz="4" w:space="0" w:color="auto"/>
            </w:tcBorders>
          </w:tcPr>
          <w:p w14:paraId="01CBCC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КБМ211-901</w:t>
            </w:r>
          </w:p>
        </w:tc>
        <w:tc>
          <w:tcPr>
            <w:tcW w:w="4253" w:type="dxa"/>
            <w:gridSpan w:val="2"/>
            <w:tcBorders>
              <w:top w:val="nil"/>
              <w:left w:val="nil"/>
              <w:bottom w:val="nil"/>
              <w:right w:val="nil"/>
            </w:tcBorders>
          </w:tcPr>
          <w:p w14:paraId="02747F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Розчинозмішувачі</w:t>
            </w:r>
            <w:proofErr w:type="spellEnd"/>
            <w:r w:rsidRPr="00332BA6">
              <w:rPr>
                <w:rFonts w:ascii="Times New Roman" w:eastAsia="Times New Roman" w:hAnsi="Times New Roman" w:cs="Times New Roman"/>
                <w:spacing w:val="-3"/>
                <w:kern w:val="0"/>
                <w:sz w:val="20"/>
                <w:szCs w:val="20"/>
                <w14:ligatures w14:val="none"/>
              </w:rPr>
              <w:t xml:space="preserve"> пересувні, місткість 65 л</w:t>
            </w:r>
          </w:p>
        </w:tc>
        <w:tc>
          <w:tcPr>
            <w:tcW w:w="1134" w:type="dxa"/>
            <w:gridSpan w:val="2"/>
            <w:tcBorders>
              <w:top w:val="nil"/>
              <w:left w:val="single" w:sz="4" w:space="0" w:color="auto"/>
              <w:bottom w:val="nil"/>
              <w:right w:val="single" w:sz="4" w:space="0" w:color="auto"/>
            </w:tcBorders>
          </w:tcPr>
          <w:p w14:paraId="4A4804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7E3B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0,16</w:t>
            </w:r>
          </w:p>
        </w:tc>
        <w:tc>
          <w:tcPr>
            <w:tcW w:w="1134" w:type="dxa"/>
            <w:gridSpan w:val="2"/>
            <w:tcBorders>
              <w:top w:val="nil"/>
              <w:left w:val="single" w:sz="4" w:space="0" w:color="auto"/>
              <w:bottom w:val="nil"/>
              <w:right w:val="single" w:sz="4" w:space="0" w:color="auto"/>
            </w:tcBorders>
          </w:tcPr>
          <w:p w14:paraId="06A218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8B5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591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C4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414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7E5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AD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DC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783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BD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702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CC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C32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2F0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E93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B1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CC29BDF" w14:textId="77777777" w:rsidTr="002F7FAA">
        <w:trPr>
          <w:gridAfter w:val="1"/>
          <w:wAfter w:w="57" w:type="dxa"/>
          <w:jc w:val="center"/>
        </w:trPr>
        <w:tc>
          <w:tcPr>
            <w:tcW w:w="567" w:type="dxa"/>
            <w:gridSpan w:val="2"/>
            <w:tcBorders>
              <w:top w:val="nil"/>
              <w:left w:val="single" w:sz="12" w:space="0" w:color="auto"/>
              <w:bottom w:val="nil"/>
              <w:right w:val="nil"/>
            </w:tcBorders>
          </w:tcPr>
          <w:p w14:paraId="3E29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w:t>
            </w:r>
          </w:p>
        </w:tc>
        <w:tc>
          <w:tcPr>
            <w:tcW w:w="1418" w:type="dxa"/>
            <w:gridSpan w:val="2"/>
            <w:tcBorders>
              <w:top w:val="nil"/>
              <w:left w:val="single" w:sz="4" w:space="0" w:color="auto"/>
              <w:bottom w:val="nil"/>
              <w:right w:val="single" w:sz="4" w:space="0" w:color="auto"/>
            </w:tcBorders>
          </w:tcPr>
          <w:p w14:paraId="62A28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КБМ212-101</w:t>
            </w:r>
          </w:p>
        </w:tc>
        <w:tc>
          <w:tcPr>
            <w:tcW w:w="4253" w:type="dxa"/>
            <w:gridSpan w:val="2"/>
            <w:tcBorders>
              <w:top w:val="nil"/>
              <w:left w:val="nil"/>
              <w:bottom w:val="nil"/>
              <w:right w:val="nil"/>
            </w:tcBorders>
          </w:tcPr>
          <w:p w14:paraId="10025F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Автогудронатори</w:t>
            </w:r>
            <w:proofErr w:type="spellEnd"/>
            <w:r w:rsidRPr="00332BA6">
              <w:rPr>
                <w:rFonts w:ascii="Times New Roman" w:eastAsia="Times New Roman" w:hAnsi="Times New Roman" w:cs="Times New Roman"/>
                <w:spacing w:val="-3"/>
                <w:kern w:val="0"/>
                <w:sz w:val="20"/>
                <w:szCs w:val="20"/>
                <w14:ligatures w14:val="none"/>
              </w:rPr>
              <w:t>, місткість 3500 л</w:t>
            </w:r>
          </w:p>
        </w:tc>
        <w:tc>
          <w:tcPr>
            <w:tcW w:w="1134" w:type="dxa"/>
            <w:gridSpan w:val="2"/>
            <w:tcBorders>
              <w:top w:val="nil"/>
              <w:left w:val="single" w:sz="4" w:space="0" w:color="auto"/>
              <w:bottom w:val="nil"/>
              <w:right w:val="single" w:sz="4" w:space="0" w:color="auto"/>
            </w:tcBorders>
          </w:tcPr>
          <w:p w14:paraId="461CC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8C3BB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0,2290596</w:t>
            </w:r>
          </w:p>
        </w:tc>
        <w:tc>
          <w:tcPr>
            <w:tcW w:w="1134" w:type="dxa"/>
            <w:gridSpan w:val="2"/>
            <w:tcBorders>
              <w:top w:val="nil"/>
              <w:left w:val="single" w:sz="4" w:space="0" w:color="auto"/>
              <w:bottom w:val="nil"/>
              <w:right w:val="single" w:sz="4" w:space="0" w:color="auto"/>
            </w:tcBorders>
          </w:tcPr>
          <w:p w14:paraId="67F89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0A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730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392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9A69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2AE36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E3D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4C47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6F3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10B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8DFB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E8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DB6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63BC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F51DD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75CB42" w14:textId="77777777" w:rsidTr="002F7FAA">
        <w:trPr>
          <w:gridAfter w:val="1"/>
          <w:wAfter w:w="57" w:type="dxa"/>
          <w:jc w:val="center"/>
        </w:trPr>
        <w:tc>
          <w:tcPr>
            <w:tcW w:w="567" w:type="dxa"/>
            <w:gridSpan w:val="2"/>
            <w:tcBorders>
              <w:top w:val="nil"/>
              <w:left w:val="single" w:sz="12" w:space="0" w:color="auto"/>
              <w:bottom w:val="nil"/>
              <w:right w:val="nil"/>
            </w:tcBorders>
          </w:tcPr>
          <w:p w14:paraId="506EC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w:t>
            </w:r>
          </w:p>
        </w:tc>
        <w:tc>
          <w:tcPr>
            <w:tcW w:w="1418" w:type="dxa"/>
            <w:gridSpan w:val="2"/>
            <w:tcBorders>
              <w:top w:val="nil"/>
              <w:left w:val="single" w:sz="4" w:space="0" w:color="auto"/>
              <w:bottom w:val="nil"/>
              <w:right w:val="single" w:sz="4" w:space="0" w:color="auto"/>
            </w:tcBorders>
          </w:tcPr>
          <w:p w14:paraId="45215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КБМ212-202</w:t>
            </w:r>
          </w:p>
        </w:tc>
        <w:tc>
          <w:tcPr>
            <w:tcW w:w="4253" w:type="dxa"/>
            <w:gridSpan w:val="2"/>
            <w:tcBorders>
              <w:top w:val="nil"/>
              <w:left w:val="nil"/>
              <w:bottom w:val="nil"/>
              <w:right w:val="nil"/>
            </w:tcBorders>
          </w:tcPr>
          <w:p w14:paraId="2A91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94DB5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99 кВт [135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75457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4A8A1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6,61452004</w:t>
            </w:r>
          </w:p>
        </w:tc>
        <w:tc>
          <w:tcPr>
            <w:tcW w:w="1134" w:type="dxa"/>
            <w:gridSpan w:val="2"/>
            <w:tcBorders>
              <w:top w:val="nil"/>
              <w:left w:val="single" w:sz="4" w:space="0" w:color="auto"/>
              <w:bottom w:val="nil"/>
              <w:right w:val="single" w:sz="4" w:space="0" w:color="auto"/>
            </w:tcBorders>
          </w:tcPr>
          <w:p w14:paraId="544D8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BBC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D2C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2CC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D397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5B1C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037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348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7E75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7F3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A7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BD6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372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4D4A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3A8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F4EC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E3B16D" w14:textId="77777777" w:rsidTr="002F7FAA">
        <w:trPr>
          <w:gridAfter w:val="1"/>
          <w:wAfter w:w="57" w:type="dxa"/>
          <w:jc w:val="center"/>
        </w:trPr>
        <w:tc>
          <w:tcPr>
            <w:tcW w:w="567" w:type="dxa"/>
            <w:gridSpan w:val="2"/>
            <w:tcBorders>
              <w:top w:val="nil"/>
              <w:left w:val="single" w:sz="12" w:space="0" w:color="auto"/>
              <w:bottom w:val="nil"/>
              <w:right w:val="nil"/>
            </w:tcBorders>
          </w:tcPr>
          <w:p w14:paraId="116770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418" w:type="dxa"/>
            <w:gridSpan w:val="2"/>
            <w:tcBorders>
              <w:top w:val="nil"/>
              <w:left w:val="single" w:sz="4" w:space="0" w:color="auto"/>
              <w:bottom w:val="nil"/>
              <w:right w:val="single" w:sz="4" w:space="0" w:color="auto"/>
            </w:tcBorders>
          </w:tcPr>
          <w:p w14:paraId="48499C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КБМ212-203</w:t>
            </w:r>
          </w:p>
        </w:tc>
        <w:tc>
          <w:tcPr>
            <w:tcW w:w="4253" w:type="dxa"/>
            <w:gridSpan w:val="2"/>
            <w:tcBorders>
              <w:top w:val="nil"/>
              <w:left w:val="nil"/>
              <w:bottom w:val="nil"/>
              <w:right w:val="nil"/>
            </w:tcBorders>
          </w:tcPr>
          <w:p w14:paraId="4B0FE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Автогрейдери середнього типу, потужність</w:t>
            </w:r>
          </w:p>
          <w:p w14:paraId="3BE10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121 кВт [165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42FD9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4FBD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1,98102915</w:t>
            </w:r>
          </w:p>
        </w:tc>
        <w:tc>
          <w:tcPr>
            <w:tcW w:w="1134" w:type="dxa"/>
            <w:gridSpan w:val="2"/>
            <w:tcBorders>
              <w:top w:val="nil"/>
              <w:left w:val="single" w:sz="4" w:space="0" w:color="auto"/>
              <w:bottom w:val="nil"/>
              <w:right w:val="single" w:sz="4" w:space="0" w:color="auto"/>
            </w:tcBorders>
          </w:tcPr>
          <w:p w14:paraId="1D79EE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C06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9817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9BAB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EE9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0AE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A6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2C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0BAB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ADF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3DED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CB19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8C5A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1A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F05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C4A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EA1715C" w14:textId="77777777" w:rsidTr="002F7FAA">
        <w:trPr>
          <w:gridAfter w:val="1"/>
          <w:wAfter w:w="57" w:type="dxa"/>
          <w:jc w:val="center"/>
        </w:trPr>
        <w:tc>
          <w:tcPr>
            <w:tcW w:w="567" w:type="dxa"/>
            <w:gridSpan w:val="2"/>
            <w:tcBorders>
              <w:top w:val="nil"/>
              <w:left w:val="single" w:sz="12" w:space="0" w:color="auto"/>
              <w:bottom w:val="nil"/>
              <w:right w:val="nil"/>
            </w:tcBorders>
          </w:tcPr>
          <w:p w14:paraId="4D4BA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418" w:type="dxa"/>
            <w:gridSpan w:val="2"/>
            <w:tcBorders>
              <w:top w:val="nil"/>
              <w:left w:val="single" w:sz="4" w:space="0" w:color="auto"/>
              <w:bottom w:val="nil"/>
              <w:right w:val="single" w:sz="4" w:space="0" w:color="auto"/>
            </w:tcBorders>
          </w:tcPr>
          <w:p w14:paraId="6AA1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КБМ212-906</w:t>
            </w:r>
          </w:p>
        </w:tc>
        <w:tc>
          <w:tcPr>
            <w:tcW w:w="4253" w:type="dxa"/>
            <w:gridSpan w:val="2"/>
            <w:tcBorders>
              <w:top w:val="nil"/>
              <w:left w:val="nil"/>
              <w:bottom w:val="nil"/>
              <w:right w:val="nil"/>
            </w:tcBorders>
          </w:tcPr>
          <w:p w14:paraId="55E030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14A6B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гладковальцеві</w:t>
            </w:r>
            <w:proofErr w:type="spellEnd"/>
            <w:r w:rsidRPr="00332BA6">
              <w:rPr>
                <w:rFonts w:ascii="Times New Roman" w:eastAsia="Times New Roman" w:hAnsi="Times New Roman" w:cs="Times New Roman"/>
                <w:spacing w:val="-3"/>
                <w:kern w:val="0"/>
                <w:sz w:val="20"/>
                <w:szCs w:val="20"/>
                <w14:ligatures w14:val="none"/>
              </w:rPr>
              <w:t>, маса 8 т</w:t>
            </w:r>
          </w:p>
        </w:tc>
        <w:tc>
          <w:tcPr>
            <w:tcW w:w="1134" w:type="dxa"/>
            <w:gridSpan w:val="2"/>
            <w:tcBorders>
              <w:top w:val="nil"/>
              <w:left w:val="single" w:sz="4" w:space="0" w:color="auto"/>
              <w:bottom w:val="nil"/>
              <w:right w:val="single" w:sz="4" w:space="0" w:color="auto"/>
            </w:tcBorders>
          </w:tcPr>
          <w:p w14:paraId="5AAB8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111AE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17,844567</w:t>
            </w:r>
          </w:p>
        </w:tc>
        <w:tc>
          <w:tcPr>
            <w:tcW w:w="1134" w:type="dxa"/>
            <w:gridSpan w:val="2"/>
            <w:tcBorders>
              <w:top w:val="nil"/>
              <w:left w:val="single" w:sz="4" w:space="0" w:color="auto"/>
              <w:bottom w:val="nil"/>
              <w:right w:val="single" w:sz="4" w:space="0" w:color="auto"/>
            </w:tcBorders>
          </w:tcPr>
          <w:p w14:paraId="1E7230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B84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BF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8587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B26A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4E9D4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86A4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6CF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9E1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F47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EA5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98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85D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8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79A4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B110F0" w14:textId="77777777" w:rsidTr="002F7FAA">
        <w:trPr>
          <w:gridAfter w:val="1"/>
          <w:wAfter w:w="57" w:type="dxa"/>
          <w:jc w:val="center"/>
        </w:trPr>
        <w:tc>
          <w:tcPr>
            <w:tcW w:w="567" w:type="dxa"/>
            <w:gridSpan w:val="2"/>
            <w:tcBorders>
              <w:top w:val="nil"/>
              <w:left w:val="single" w:sz="12" w:space="0" w:color="auto"/>
              <w:bottom w:val="nil"/>
              <w:right w:val="nil"/>
            </w:tcBorders>
          </w:tcPr>
          <w:p w14:paraId="19937F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w:t>
            </w:r>
          </w:p>
        </w:tc>
        <w:tc>
          <w:tcPr>
            <w:tcW w:w="1418" w:type="dxa"/>
            <w:gridSpan w:val="2"/>
            <w:tcBorders>
              <w:top w:val="nil"/>
              <w:left w:val="single" w:sz="4" w:space="0" w:color="auto"/>
              <w:bottom w:val="nil"/>
              <w:right w:val="single" w:sz="4" w:space="0" w:color="auto"/>
            </w:tcBorders>
          </w:tcPr>
          <w:p w14:paraId="4A8B47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КБМ212-907</w:t>
            </w:r>
          </w:p>
        </w:tc>
        <w:tc>
          <w:tcPr>
            <w:tcW w:w="4253" w:type="dxa"/>
            <w:gridSpan w:val="2"/>
            <w:tcBorders>
              <w:top w:val="nil"/>
              <w:left w:val="nil"/>
              <w:bottom w:val="nil"/>
              <w:right w:val="nil"/>
            </w:tcBorders>
          </w:tcPr>
          <w:p w14:paraId="5C55B0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вібраційні</w:t>
            </w:r>
          </w:p>
          <w:p w14:paraId="5E571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гладковальцеві</w:t>
            </w:r>
            <w:proofErr w:type="spellEnd"/>
            <w:r w:rsidRPr="00332BA6">
              <w:rPr>
                <w:rFonts w:ascii="Times New Roman" w:eastAsia="Times New Roman" w:hAnsi="Times New Roman" w:cs="Times New Roman"/>
                <w:spacing w:val="-3"/>
                <w:kern w:val="0"/>
                <w:sz w:val="20"/>
                <w:szCs w:val="20"/>
                <w14:ligatures w14:val="none"/>
              </w:rPr>
              <w:t>, маса 13 т</w:t>
            </w:r>
          </w:p>
        </w:tc>
        <w:tc>
          <w:tcPr>
            <w:tcW w:w="1134" w:type="dxa"/>
            <w:gridSpan w:val="2"/>
            <w:tcBorders>
              <w:top w:val="nil"/>
              <w:left w:val="single" w:sz="4" w:space="0" w:color="auto"/>
              <w:bottom w:val="nil"/>
              <w:right w:val="single" w:sz="4" w:space="0" w:color="auto"/>
            </w:tcBorders>
          </w:tcPr>
          <w:p w14:paraId="4D9846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5DF0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26,6800398</w:t>
            </w:r>
          </w:p>
        </w:tc>
        <w:tc>
          <w:tcPr>
            <w:tcW w:w="1134" w:type="dxa"/>
            <w:gridSpan w:val="2"/>
            <w:tcBorders>
              <w:top w:val="nil"/>
              <w:left w:val="single" w:sz="4" w:space="0" w:color="auto"/>
              <w:bottom w:val="nil"/>
              <w:right w:val="single" w:sz="4" w:space="0" w:color="auto"/>
            </w:tcBorders>
          </w:tcPr>
          <w:p w14:paraId="397527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4E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257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611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40CA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29EA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81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E571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502E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1952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90B9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229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3CF0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E6D1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003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23E4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9B35605" w14:textId="77777777" w:rsidTr="002F7FAA">
        <w:trPr>
          <w:gridAfter w:val="1"/>
          <w:wAfter w:w="57" w:type="dxa"/>
          <w:jc w:val="center"/>
        </w:trPr>
        <w:tc>
          <w:tcPr>
            <w:tcW w:w="567" w:type="dxa"/>
            <w:gridSpan w:val="2"/>
            <w:tcBorders>
              <w:top w:val="nil"/>
              <w:left w:val="single" w:sz="12" w:space="0" w:color="auto"/>
              <w:bottom w:val="nil"/>
              <w:right w:val="nil"/>
            </w:tcBorders>
          </w:tcPr>
          <w:p w14:paraId="580711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w:t>
            </w:r>
          </w:p>
        </w:tc>
        <w:tc>
          <w:tcPr>
            <w:tcW w:w="1418" w:type="dxa"/>
            <w:gridSpan w:val="2"/>
            <w:tcBorders>
              <w:top w:val="nil"/>
              <w:left w:val="single" w:sz="4" w:space="0" w:color="auto"/>
              <w:bottom w:val="nil"/>
              <w:right w:val="single" w:sz="4" w:space="0" w:color="auto"/>
            </w:tcBorders>
          </w:tcPr>
          <w:p w14:paraId="222A1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КБМ212-910</w:t>
            </w:r>
          </w:p>
        </w:tc>
        <w:tc>
          <w:tcPr>
            <w:tcW w:w="4253" w:type="dxa"/>
            <w:gridSpan w:val="2"/>
            <w:tcBorders>
              <w:top w:val="nil"/>
              <w:left w:val="nil"/>
              <w:bottom w:val="nil"/>
              <w:right w:val="nil"/>
            </w:tcBorders>
          </w:tcPr>
          <w:p w14:paraId="438403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на</w:t>
            </w:r>
          </w:p>
          <w:p w14:paraId="3A876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пневмоколісному ходу, маса 16 т</w:t>
            </w:r>
          </w:p>
        </w:tc>
        <w:tc>
          <w:tcPr>
            <w:tcW w:w="1134" w:type="dxa"/>
            <w:gridSpan w:val="2"/>
            <w:tcBorders>
              <w:top w:val="nil"/>
              <w:left w:val="single" w:sz="4" w:space="0" w:color="auto"/>
              <w:bottom w:val="nil"/>
              <w:right w:val="single" w:sz="4" w:space="0" w:color="auto"/>
            </w:tcBorders>
          </w:tcPr>
          <w:p w14:paraId="78499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A9FF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6,408948</w:t>
            </w:r>
          </w:p>
        </w:tc>
        <w:tc>
          <w:tcPr>
            <w:tcW w:w="1134" w:type="dxa"/>
            <w:gridSpan w:val="2"/>
            <w:tcBorders>
              <w:top w:val="nil"/>
              <w:left w:val="single" w:sz="4" w:space="0" w:color="auto"/>
              <w:bottom w:val="nil"/>
              <w:right w:val="single" w:sz="4" w:space="0" w:color="auto"/>
            </w:tcBorders>
          </w:tcPr>
          <w:p w14:paraId="2542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013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EBE6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FBB6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862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F16C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F7F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EA6D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08A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523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0E0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ED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16C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A360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A85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51F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686667" w14:textId="77777777" w:rsidTr="002F7FAA">
        <w:trPr>
          <w:gridAfter w:val="1"/>
          <w:wAfter w:w="57" w:type="dxa"/>
          <w:jc w:val="center"/>
        </w:trPr>
        <w:tc>
          <w:tcPr>
            <w:tcW w:w="567" w:type="dxa"/>
            <w:gridSpan w:val="2"/>
            <w:tcBorders>
              <w:top w:val="nil"/>
              <w:left w:val="single" w:sz="12" w:space="0" w:color="auto"/>
              <w:bottom w:val="nil"/>
              <w:right w:val="nil"/>
            </w:tcBorders>
          </w:tcPr>
          <w:p w14:paraId="3EE8F6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w:t>
            </w:r>
          </w:p>
        </w:tc>
        <w:tc>
          <w:tcPr>
            <w:tcW w:w="1418" w:type="dxa"/>
            <w:gridSpan w:val="2"/>
            <w:tcBorders>
              <w:top w:val="nil"/>
              <w:left w:val="single" w:sz="4" w:space="0" w:color="auto"/>
              <w:bottom w:val="nil"/>
              <w:right w:val="single" w:sz="4" w:space="0" w:color="auto"/>
            </w:tcBorders>
          </w:tcPr>
          <w:p w14:paraId="0A48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КБМ212-922</w:t>
            </w:r>
          </w:p>
        </w:tc>
        <w:tc>
          <w:tcPr>
            <w:tcW w:w="4253" w:type="dxa"/>
            <w:gridSpan w:val="2"/>
            <w:tcBorders>
              <w:top w:val="nil"/>
              <w:left w:val="nil"/>
              <w:bottom w:val="nil"/>
              <w:right w:val="nil"/>
            </w:tcBorders>
          </w:tcPr>
          <w:p w14:paraId="1668FD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комбіновані, маса</w:t>
            </w:r>
          </w:p>
          <w:p w14:paraId="54C7EE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 т</w:t>
            </w:r>
          </w:p>
        </w:tc>
        <w:tc>
          <w:tcPr>
            <w:tcW w:w="1134" w:type="dxa"/>
            <w:gridSpan w:val="2"/>
            <w:tcBorders>
              <w:top w:val="nil"/>
              <w:left w:val="single" w:sz="4" w:space="0" w:color="auto"/>
              <w:bottom w:val="nil"/>
              <w:right w:val="single" w:sz="4" w:space="0" w:color="auto"/>
            </w:tcBorders>
          </w:tcPr>
          <w:p w14:paraId="1520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1EEF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3,591828</w:t>
            </w:r>
          </w:p>
        </w:tc>
        <w:tc>
          <w:tcPr>
            <w:tcW w:w="1134" w:type="dxa"/>
            <w:gridSpan w:val="2"/>
            <w:tcBorders>
              <w:top w:val="nil"/>
              <w:left w:val="single" w:sz="4" w:space="0" w:color="auto"/>
              <w:bottom w:val="nil"/>
              <w:right w:val="single" w:sz="4" w:space="0" w:color="auto"/>
            </w:tcBorders>
          </w:tcPr>
          <w:p w14:paraId="668D5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D06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9BFE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76A7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FD6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032D313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7FF7CA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7C51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E5DA9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A326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FB3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CA6D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C70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5CD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D6A8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22AD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96DE5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A2B9F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5E9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0C00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6C8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116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572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D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B963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7EC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AC4C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7F417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6C1C80" w14:textId="77777777" w:rsidTr="002F7FAA">
        <w:trPr>
          <w:gridAfter w:val="1"/>
          <w:wAfter w:w="57" w:type="dxa"/>
          <w:jc w:val="center"/>
        </w:trPr>
        <w:tc>
          <w:tcPr>
            <w:tcW w:w="567" w:type="dxa"/>
            <w:gridSpan w:val="2"/>
            <w:tcBorders>
              <w:top w:val="nil"/>
              <w:left w:val="single" w:sz="12" w:space="0" w:color="auto"/>
              <w:bottom w:val="nil"/>
              <w:right w:val="nil"/>
            </w:tcBorders>
          </w:tcPr>
          <w:p w14:paraId="568C27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418" w:type="dxa"/>
            <w:gridSpan w:val="2"/>
            <w:tcBorders>
              <w:top w:val="nil"/>
              <w:left w:val="single" w:sz="4" w:space="0" w:color="auto"/>
              <w:bottom w:val="nil"/>
              <w:right w:val="single" w:sz="4" w:space="0" w:color="auto"/>
            </w:tcBorders>
          </w:tcPr>
          <w:p w14:paraId="59C670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+КБМ212-</w:t>
            </w:r>
          </w:p>
          <w:p w14:paraId="2CE2A2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1303-П3</w:t>
            </w:r>
          </w:p>
          <w:p w14:paraId="0D7343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EAB7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Нарізувач швів </w:t>
            </w:r>
            <w:proofErr w:type="spellStart"/>
            <w:r w:rsidRPr="00332BA6">
              <w:rPr>
                <w:rFonts w:ascii="Times New Roman" w:eastAsia="Times New Roman" w:hAnsi="Times New Roman" w:cs="Times New Roman"/>
                <w:spacing w:val="-3"/>
                <w:kern w:val="0"/>
                <w:sz w:val="20"/>
                <w:szCs w:val="20"/>
                <w14:ligatures w14:val="none"/>
              </w:rPr>
              <w:t>Masalta</w:t>
            </w:r>
            <w:proofErr w:type="spellEnd"/>
            <w:r w:rsidRPr="00332BA6">
              <w:rPr>
                <w:rFonts w:ascii="Times New Roman" w:eastAsia="Times New Roman" w:hAnsi="Times New Roman" w:cs="Times New Roman"/>
                <w:spacing w:val="-3"/>
                <w:kern w:val="0"/>
                <w:sz w:val="20"/>
                <w:szCs w:val="20"/>
                <w14:ligatures w14:val="none"/>
              </w:rPr>
              <w:t xml:space="preserve">  </w:t>
            </w:r>
          </w:p>
        </w:tc>
        <w:tc>
          <w:tcPr>
            <w:tcW w:w="1134" w:type="dxa"/>
            <w:gridSpan w:val="2"/>
            <w:tcBorders>
              <w:top w:val="nil"/>
              <w:left w:val="single" w:sz="4" w:space="0" w:color="auto"/>
              <w:bottom w:val="nil"/>
              <w:right w:val="single" w:sz="4" w:space="0" w:color="auto"/>
            </w:tcBorders>
          </w:tcPr>
          <w:p w14:paraId="5C9BBA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D4EA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457,4106</w:t>
            </w:r>
          </w:p>
        </w:tc>
        <w:tc>
          <w:tcPr>
            <w:tcW w:w="1134" w:type="dxa"/>
            <w:gridSpan w:val="2"/>
            <w:tcBorders>
              <w:top w:val="nil"/>
              <w:left w:val="single" w:sz="4" w:space="0" w:color="auto"/>
              <w:bottom w:val="nil"/>
              <w:right w:val="single" w:sz="4" w:space="0" w:color="auto"/>
            </w:tcBorders>
          </w:tcPr>
          <w:p w14:paraId="2CCE5E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88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473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63A1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8AC9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E10F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8E5D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1AD7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E013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093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F8B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B569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46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2E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414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EC5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9937F1" w14:textId="77777777" w:rsidTr="002F7FAA">
        <w:trPr>
          <w:gridAfter w:val="1"/>
          <w:wAfter w:w="57" w:type="dxa"/>
          <w:jc w:val="center"/>
        </w:trPr>
        <w:tc>
          <w:tcPr>
            <w:tcW w:w="567" w:type="dxa"/>
            <w:gridSpan w:val="2"/>
            <w:tcBorders>
              <w:top w:val="nil"/>
              <w:left w:val="single" w:sz="12" w:space="0" w:color="auto"/>
              <w:bottom w:val="nil"/>
              <w:right w:val="nil"/>
            </w:tcBorders>
          </w:tcPr>
          <w:p w14:paraId="3B181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418" w:type="dxa"/>
            <w:gridSpan w:val="2"/>
            <w:tcBorders>
              <w:top w:val="nil"/>
              <w:left w:val="single" w:sz="4" w:space="0" w:color="auto"/>
              <w:bottom w:val="nil"/>
              <w:right w:val="single" w:sz="4" w:space="0" w:color="auto"/>
            </w:tcBorders>
          </w:tcPr>
          <w:p w14:paraId="268C1B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&amp;КБМ212-</w:t>
            </w:r>
          </w:p>
          <w:p w14:paraId="67F70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1560-1</w:t>
            </w:r>
          </w:p>
        </w:tc>
        <w:tc>
          <w:tcPr>
            <w:tcW w:w="4253" w:type="dxa"/>
            <w:gridSpan w:val="2"/>
            <w:tcBorders>
              <w:top w:val="nil"/>
              <w:left w:val="nil"/>
              <w:bottom w:val="nil"/>
              <w:right w:val="nil"/>
            </w:tcBorders>
          </w:tcPr>
          <w:p w14:paraId="0A78B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Віброплита</w:t>
            </w:r>
            <w:proofErr w:type="spellEnd"/>
            <w:r w:rsidRPr="00332BA6">
              <w:rPr>
                <w:rFonts w:ascii="Times New Roman" w:eastAsia="Times New Roman" w:hAnsi="Times New Roman" w:cs="Times New Roman"/>
                <w:spacing w:val="-3"/>
                <w:kern w:val="0"/>
                <w:sz w:val="20"/>
                <w:szCs w:val="20"/>
                <w14:ligatures w14:val="none"/>
              </w:rPr>
              <w:t xml:space="preserve"> з бензиновим двигуном легка,</w:t>
            </w:r>
          </w:p>
          <w:p w14:paraId="555D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маса до 100 кг </w:t>
            </w:r>
            <w:proofErr w:type="spellStart"/>
            <w:r w:rsidRPr="00332BA6">
              <w:rPr>
                <w:rFonts w:ascii="Times New Roman" w:eastAsia="Times New Roman" w:hAnsi="Times New Roman" w:cs="Times New Roman"/>
                <w:spacing w:val="-3"/>
                <w:kern w:val="0"/>
                <w:sz w:val="20"/>
                <w:szCs w:val="20"/>
                <w14:ligatures w14:val="none"/>
              </w:rPr>
              <w:t>Masalta</w:t>
            </w:r>
            <w:proofErr w:type="spellEnd"/>
          </w:p>
        </w:tc>
        <w:tc>
          <w:tcPr>
            <w:tcW w:w="1134" w:type="dxa"/>
            <w:gridSpan w:val="2"/>
            <w:tcBorders>
              <w:top w:val="nil"/>
              <w:left w:val="single" w:sz="4" w:space="0" w:color="auto"/>
              <w:bottom w:val="nil"/>
              <w:right w:val="single" w:sz="4" w:space="0" w:color="auto"/>
            </w:tcBorders>
          </w:tcPr>
          <w:p w14:paraId="0F2601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01BB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1,0489</w:t>
            </w:r>
          </w:p>
        </w:tc>
        <w:tc>
          <w:tcPr>
            <w:tcW w:w="1134" w:type="dxa"/>
            <w:gridSpan w:val="2"/>
            <w:tcBorders>
              <w:top w:val="nil"/>
              <w:left w:val="single" w:sz="4" w:space="0" w:color="auto"/>
              <w:bottom w:val="nil"/>
              <w:right w:val="single" w:sz="4" w:space="0" w:color="auto"/>
            </w:tcBorders>
          </w:tcPr>
          <w:p w14:paraId="02D22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C19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566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536B1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61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8B8D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040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2D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F423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FDA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1E8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55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2741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AE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62F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330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2E4E5" w14:textId="77777777" w:rsidTr="002F7FAA">
        <w:trPr>
          <w:gridAfter w:val="1"/>
          <w:wAfter w:w="57" w:type="dxa"/>
          <w:jc w:val="center"/>
        </w:trPr>
        <w:tc>
          <w:tcPr>
            <w:tcW w:w="567" w:type="dxa"/>
            <w:gridSpan w:val="2"/>
            <w:tcBorders>
              <w:top w:val="nil"/>
              <w:left w:val="single" w:sz="12" w:space="0" w:color="auto"/>
              <w:bottom w:val="nil"/>
              <w:right w:val="nil"/>
            </w:tcBorders>
          </w:tcPr>
          <w:p w14:paraId="26BD36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418" w:type="dxa"/>
            <w:gridSpan w:val="2"/>
            <w:tcBorders>
              <w:top w:val="nil"/>
              <w:left w:val="single" w:sz="4" w:space="0" w:color="auto"/>
              <w:bottom w:val="nil"/>
              <w:right w:val="single" w:sz="4" w:space="0" w:color="auto"/>
            </w:tcBorders>
          </w:tcPr>
          <w:p w14:paraId="43E7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КБМ212-1601</w:t>
            </w:r>
          </w:p>
        </w:tc>
        <w:tc>
          <w:tcPr>
            <w:tcW w:w="4253" w:type="dxa"/>
            <w:gridSpan w:val="2"/>
            <w:tcBorders>
              <w:top w:val="nil"/>
              <w:left w:val="nil"/>
              <w:bottom w:val="nil"/>
              <w:right w:val="nil"/>
            </w:tcBorders>
          </w:tcPr>
          <w:p w14:paraId="2B9395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Машини </w:t>
            </w:r>
            <w:proofErr w:type="spellStart"/>
            <w:r w:rsidRPr="00332BA6">
              <w:rPr>
                <w:rFonts w:ascii="Times New Roman" w:eastAsia="Times New Roman" w:hAnsi="Times New Roman" w:cs="Times New Roman"/>
                <w:spacing w:val="-3"/>
                <w:kern w:val="0"/>
                <w:sz w:val="20"/>
                <w:szCs w:val="20"/>
                <w14:ligatures w14:val="none"/>
              </w:rPr>
              <w:t>поливально</w:t>
            </w:r>
            <w:proofErr w:type="spellEnd"/>
            <w:r w:rsidRPr="00332BA6">
              <w:rPr>
                <w:rFonts w:ascii="Times New Roman" w:eastAsia="Times New Roman" w:hAnsi="Times New Roman" w:cs="Times New Roman"/>
                <w:spacing w:val="-3"/>
                <w:kern w:val="0"/>
                <w:sz w:val="20"/>
                <w:szCs w:val="20"/>
                <w14:ligatures w14:val="none"/>
              </w:rPr>
              <w:t>-мийні, місткість 6000 л</w:t>
            </w:r>
          </w:p>
        </w:tc>
        <w:tc>
          <w:tcPr>
            <w:tcW w:w="1134" w:type="dxa"/>
            <w:gridSpan w:val="2"/>
            <w:tcBorders>
              <w:top w:val="nil"/>
              <w:left w:val="single" w:sz="4" w:space="0" w:color="auto"/>
              <w:bottom w:val="nil"/>
              <w:right w:val="single" w:sz="4" w:space="0" w:color="auto"/>
            </w:tcBorders>
          </w:tcPr>
          <w:p w14:paraId="57D7B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ACD0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53,5401288</w:t>
            </w:r>
          </w:p>
        </w:tc>
        <w:tc>
          <w:tcPr>
            <w:tcW w:w="1134" w:type="dxa"/>
            <w:gridSpan w:val="2"/>
            <w:tcBorders>
              <w:top w:val="nil"/>
              <w:left w:val="single" w:sz="4" w:space="0" w:color="auto"/>
              <w:bottom w:val="nil"/>
              <w:right w:val="single" w:sz="4" w:space="0" w:color="auto"/>
            </w:tcBorders>
          </w:tcPr>
          <w:p w14:paraId="764A5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8AD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0BC9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46C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98E1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2882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42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E8A0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6311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FB23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EEC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7D85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708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19D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0A4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CC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579B8E" w14:textId="77777777" w:rsidTr="002F7FAA">
        <w:trPr>
          <w:gridAfter w:val="1"/>
          <w:wAfter w:w="57" w:type="dxa"/>
          <w:jc w:val="center"/>
        </w:trPr>
        <w:tc>
          <w:tcPr>
            <w:tcW w:w="567" w:type="dxa"/>
            <w:gridSpan w:val="2"/>
            <w:tcBorders>
              <w:top w:val="nil"/>
              <w:left w:val="single" w:sz="12" w:space="0" w:color="auto"/>
              <w:bottom w:val="nil"/>
              <w:right w:val="nil"/>
            </w:tcBorders>
          </w:tcPr>
          <w:p w14:paraId="493555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418" w:type="dxa"/>
            <w:gridSpan w:val="2"/>
            <w:tcBorders>
              <w:top w:val="nil"/>
              <w:left w:val="single" w:sz="4" w:space="0" w:color="auto"/>
              <w:bottom w:val="nil"/>
              <w:right w:val="single" w:sz="4" w:space="0" w:color="auto"/>
            </w:tcBorders>
          </w:tcPr>
          <w:p w14:paraId="1E0B2F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КБМ212-2206</w:t>
            </w:r>
          </w:p>
        </w:tc>
        <w:tc>
          <w:tcPr>
            <w:tcW w:w="4253" w:type="dxa"/>
            <w:gridSpan w:val="2"/>
            <w:tcBorders>
              <w:top w:val="nil"/>
              <w:left w:val="nil"/>
              <w:bottom w:val="nil"/>
              <w:right w:val="nil"/>
            </w:tcBorders>
          </w:tcPr>
          <w:p w14:paraId="2E1BD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Асфальтоукладальники універсальні,</w:t>
            </w:r>
          </w:p>
          <w:p w14:paraId="7C7CF0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продуктивність 600 т/год</w:t>
            </w:r>
          </w:p>
        </w:tc>
        <w:tc>
          <w:tcPr>
            <w:tcW w:w="1134" w:type="dxa"/>
            <w:gridSpan w:val="2"/>
            <w:tcBorders>
              <w:top w:val="nil"/>
              <w:left w:val="single" w:sz="4" w:space="0" w:color="auto"/>
              <w:bottom w:val="nil"/>
              <w:right w:val="single" w:sz="4" w:space="0" w:color="auto"/>
            </w:tcBorders>
          </w:tcPr>
          <w:p w14:paraId="60361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5BD0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4,6341624</w:t>
            </w:r>
          </w:p>
        </w:tc>
        <w:tc>
          <w:tcPr>
            <w:tcW w:w="1134" w:type="dxa"/>
            <w:gridSpan w:val="2"/>
            <w:tcBorders>
              <w:top w:val="nil"/>
              <w:left w:val="single" w:sz="4" w:space="0" w:color="auto"/>
              <w:bottom w:val="nil"/>
              <w:right w:val="single" w:sz="4" w:space="0" w:color="auto"/>
            </w:tcBorders>
          </w:tcPr>
          <w:p w14:paraId="0F9870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2DE6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0232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5FD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44FD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8F8B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F75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46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CA7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DB5D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AE0A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601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0F2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3F3C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0423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E32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6F81FC" w14:textId="77777777" w:rsidTr="002F7FAA">
        <w:trPr>
          <w:gridAfter w:val="1"/>
          <w:wAfter w:w="57" w:type="dxa"/>
          <w:jc w:val="center"/>
        </w:trPr>
        <w:tc>
          <w:tcPr>
            <w:tcW w:w="567" w:type="dxa"/>
            <w:gridSpan w:val="2"/>
            <w:tcBorders>
              <w:top w:val="nil"/>
              <w:left w:val="single" w:sz="12" w:space="0" w:color="auto"/>
              <w:bottom w:val="nil"/>
              <w:right w:val="nil"/>
            </w:tcBorders>
          </w:tcPr>
          <w:p w14:paraId="24E24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w:t>
            </w:r>
          </w:p>
        </w:tc>
        <w:tc>
          <w:tcPr>
            <w:tcW w:w="1418" w:type="dxa"/>
            <w:gridSpan w:val="2"/>
            <w:tcBorders>
              <w:top w:val="nil"/>
              <w:left w:val="single" w:sz="4" w:space="0" w:color="auto"/>
              <w:bottom w:val="nil"/>
              <w:right w:val="single" w:sz="4" w:space="0" w:color="auto"/>
            </w:tcBorders>
          </w:tcPr>
          <w:p w14:paraId="18FD4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КБМ213-3011</w:t>
            </w:r>
          </w:p>
        </w:tc>
        <w:tc>
          <w:tcPr>
            <w:tcW w:w="4253" w:type="dxa"/>
            <w:gridSpan w:val="2"/>
            <w:tcBorders>
              <w:top w:val="nil"/>
              <w:left w:val="nil"/>
              <w:bottom w:val="nil"/>
              <w:right w:val="nil"/>
            </w:tcBorders>
          </w:tcPr>
          <w:p w14:paraId="47DEDB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Візки розкочувальні на </w:t>
            </w:r>
            <w:proofErr w:type="spellStart"/>
            <w:r w:rsidRPr="00332BA6">
              <w:rPr>
                <w:rFonts w:ascii="Times New Roman" w:eastAsia="Times New Roman" w:hAnsi="Times New Roman" w:cs="Times New Roman"/>
                <w:spacing w:val="-3"/>
                <w:kern w:val="0"/>
                <w:sz w:val="20"/>
                <w:szCs w:val="20"/>
                <w14:ligatures w14:val="none"/>
              </w:rPr>
              <w:t>гусенічному</w:t>
            </w:r>
            <w:proofErr w:type="spellEnd"/>
            <w:r w:rsidRPr="00332BA6">
              <w:rPr>
                <w:rFonts w:ascii="Times New Roman" w:eastAsia="Times New Roman" w:hAnsi="Times New Roman" w:cs="Times New Roman"/>
                <w:spacing w:val="-3"/>
                <w:kern w:val="0"/>
                <w:sz w:val="20"/>
                <w:szCs w:val="20"/>
                <w14:ligatures w14:val="none"/>
              </w:rPr>
              <w:t xml:space="preserve"> ходу</w:t>
            </w:r>
          </w:p>
        </w:tc>
        <w:tc>
          <w:tcPr>
            <w:tcW w:w="1134" w:type="dxa"/>
            <w:gridSpan w:val="2"/>
            <w:tcBorders>
              <w:top w:val="nil"/>
              <w:left w:val="single" w:sz="4" w:space="0" w:color="auto"/>
              <w:bottom w:val="nil"/>
              <w:right w:val="single" w:sz="4" w:space="0" w:color="auto"/>
            </w:tcBorders>
          </w:tcPr>
          <w:p w14:paraId="4B8C4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FB17B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0,009</w:t>
            </w:r>
          </w:p>
        </w:tc>
        <w:tc>
          <w:tcPr>
            <w:tcW w:w="1134" w:type="dxa"/>
            <w:gridSpan w:val="2"/>
            <w:tcBorders>
              <w:top w:val="nil"/>
              <w:left w:val="single" w:sz="4" w:space="0" w:color="auto"/>
              <w:bottom w:val="nil"/>
              <w:right w:val="single" w:sz="4" w:space="0" w:color="auto"/>
            </w:tcBorders>
          </w:tcPr>
          <w:p w14:paraId="36E2E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F1E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1DEC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9BD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95A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98C5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DA72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654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6EE3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EC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36E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7242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73B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9A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1D5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657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BD3CA" w14:textId="77777777" w:rsidTr="002F7FAA">
        <w:trPr>
          <w:gridAfter w:val="1"/>
          <w:wAfter w:w="57" w:type="dxa"/>
          <w:jc w:val="center"/>
        </w:trPr>
        <w:tc>
          <w:tcPr>
            <w:tcW w:w="567" w:type="dxa"/>
            <w:gridSpan w:val="2"/>
            <w:tcBorders>
              <w:top w:val="nil"/>
              <w:left w:val="single" w:sz="12" w:space="0" w:color="auto"/>
              <w:bottom w:val="nil"/>
              <w:right w:val="nil"/>
            </w:tcBorders>
          </w:tcPr>
          <w:p w14:paraId="40D89B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w:t>
            </w:r>
          </w:p>
        </w:tc>
        <w:tc>
          <w:tcPr>
            <w:tcW w:w="1418" w:type="dxa"/>
            <w:gridSpan w:val="2"/>
            <w:tcBorders>
              <w:top w:val="nil"/>
              <w:left w:val="single" w:sz="4" w:space="0" w:color="auto"/>
              <w:bottom w:val="nil"/>
              <w:right w:val="single" w:sz="4" w:space="0" w:color="auto"/>
            </w:tcBorders>
          </w:tcPr>
          <w:p w14:paraId="50DE4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КБМ215-701</w:t>
            </w:r>
          </w:p>
        </w:tc>
        <w:tc>
          <w:tcPr>
            <w:tcW w:w="4253" w:type="dxa"/>
            <w:gridSpan w:val="2"/>
            <w:tcBorders>
              <w:top w:val="nil"/>
              <w:left w:val="nil"/>
              <w:bottom w:val="nil"/>
              <w:right w:val="nil"/>
            </w:tcBorders>
          </w:tcPr>
          <w:p w14:paraId="7B47B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086C9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400 мм, вантажопідйомність 6,</w:t>
            </w:r>
          </w:p>
          <w:p w14:paraId="480896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 т</w:t>
            </w:r>
          </w:p>
        </w:tc>
        <w:tc>
          <w:tcPr>
            <w:tcW w:w="1134" w:type="dxa"/>
            <w:gridSpan w:val="2"/>
            <w:tcBorders>
              <w:top w:val="nil"/>
              <w:left w:val="single" w:sz="4" w:space="0" w:color="auto"/>
              <w:bottom w:val="nil"/>
              <w:right w:val="single" w:sz="4" w:space="0" w:color="auto"/>
            </w:tcBorders>
          </w:tcPr>
          <w:p w14:paraId="0C827B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4C7B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8,759032</w:t>
            </w:r>
          </w:p>
        </w:tc>
        <w:tc>
          <w:tcPr>
            <w:tcW w:w="1134" w:type="dxa"/>
            <w:gridSpan w:val="2"/>
            <w:tcBorders>
              <w:top w:val="nil"/>
              <w:left w:val="single" w:sz="4" w:space="0" w:color="auto"/>
              <w:bottom w:val="nil"/>
              <w:right w:val="single" w:sz="4" w:space="0" w:color="auto"/>
            </w:tcBorders>
          </w:tcPr>
          <w:p w14:paraId="7D85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2965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370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1133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8744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6795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08A8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22D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7BE92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0E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AC0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D000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AF3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6CF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962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491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6AB370" w14:textId="77777777" w:rsidTr="002F7FAA">
        <w:trPr>
          <w:gridAfter w:val="1"/>
          <w:wAfter w:w="57" w:type="dxa"/>
          <w:jc w:val="center"/>
        </w:trPr>
        <w:tc>
          <w:tcPr>
            <w:tcW w:w="567" w:type="dxa"/>
            <w:gridSpan w:val="2"/>
            <w:tcBorders>
              <w:top w:val="nil"/>
              <w:left w:val="single" w:sz="12" w:space="0" w:color="auto"/>
              <w:bottom w:val="nil"/>
              <w:right w:val="nil"/>
            </w:tcBorders>
          </w:tcPr>
          <w:p w14:paraId="7BE86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w:t>
            </w:r>
          </w:p>
        </w:tc>
        <w:tc>
          <w:tcPr>
            <w:tcW w:w="1418" w:type="dxa"/>
            <w:gridSpan w:val="2"/>
            <w:tcBorders>
              <w:top w:val="nil"/>
              <w:left w:val="single" w:sz="4" w:space="0" w:color="auto"/>
              <w:bottom w:val="nil"/>
              <w:right w:val="single" w:sz="4" w:space="0" w:color="auto"/>
            </w:tcBorders>
          </w:tcPr>
          <w:p w14:paraId="1CFA1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КБМ215-702</w:t>
            </w:r>
          </w:p>
        </w:tc>
        <w:tc>
          <w:tcPr>
            <w:tcW w:w="4253" w:type="dxa"/>
            <w:gridSpan w:val="2"/>
            <w:tcBorders>
              <w:top w:val="nil"/>
              <w:left w:val="nil"/>
              <w:bottom w:val="nil"/>
              <w:right w:val="nil"/>
            </w:tcBorders>
          </w:tcPr>
          <w:p w14:paraId="413494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Крани-трубоукладальники для труб</w:t>
            </w:r>
          </w:p>
          <w:p w14:paraId="193F55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до 700 мм, вантажопідйомність</w:t>
            </w:r>
          </w:p>
          <w:p w14:paraId="2DCD3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 т</w:t>
            </w:r>
          </w:p>
        </w:tc>
        <w:tc>
          <w:tcPr>
            <w:tcW w:w="1134" w:type="dxa"/>
            <w:gridSpan w:val="2"/>
            <w:tcBorders>
              <w:top w:val="nil"/>
              <w:left w:val="single" w:sz="4" w:space="0" w:color="auto"/>
              <w:bottom w:val="nil"/>
              <w:right w:val="single" w:sz="4" w:space="0" w:color="auto"/>
            </w:tcBorders>
          </w:tcPr>
          <w:p w14:paraId="353045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7DD4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7,852788</w:t>
            </w:r>
          </w:p>
        </w:tc>
        <w:tc>
          <w:tcPr>
            <w:tcW w:w="1134" w:type="dxa"/>
            <w:gridSpan w:val="2"/>
            <w:tcBorders>
              <w:top w:val="nil"/>
              <w:left w:val="single" w:sz="4" w:space="0" w:color="auto"/>
              <w:bottom w:val="nil"/>
              <w:right w:val="single" w:sz="4" w:space="0" w:color="auto"/>
            </w:tcBorders>
          </w:tcPr>
          <w:p w14:paraId="1E716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01D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E1D4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A37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A5D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AB8A8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72C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BE94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C51B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BB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479D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7F4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1B9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E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CE7D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A2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0E37E" w14:textId="77777777" w:rsidTr="002F7FAA">
        <w:trPr>
          <w:gridAfter w:val="1"/>
          <w:wAfter w:w="57" w:type="dxa"/>
          <w:jc w:val="center"/>
        </w:trPr>
        <w:tc>
          <w:tcPr>
            <w:tcW w:w="567" w:type="dxa"/>
            <w:gridSpan w:val="2"/>
            <w:tcBorders>
              <w:top w:val="nil"/>
              <w:left w:val="single" w:sz="12" w:space="0" w:color="auto"/>
              <w:bottom w:val="nil"/>
              <w:right w:val="nil"/>
            </w:tcBorders>
          </w:tcPr>
          <w:p w14:paraId="0929C8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w:t>
            </w:r>
          </w:p>
        </w:tc>
        <w:tc>
          <w:tcPr>
            <w:tcW w:w="1418" w:type="dxa"/>
            <w:gridSpan w:val="2"/>
            <w:tcBorders>
              <w:top w:val="nil"/>
              <w:left w:val="single" w:sz="4" w:space="0" w:color="auto"/>
              <w:bottom w:val="nil"/>
              <w:right w:val="single" w:sz="4" w:space="0" w:color="auto"/>
            </w:tcBorders>
          </w:tcPr>
          <w:p w14:paraId="2305A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КБМ215-902</w:t>
            </w:r>
          </w:p>
        </w:tc>
        <w:tc>
          <w:tcPr>
            <w:tcW w:w="4253" w:type="dxa"/>
            <w:gridSpan w:val="2"/>
            <w:tcBorders>
              <w:top w:val="nil"/>
              <w:left w:val="nil"/>
              <w:bottom w:val="nil"/>
              <w:right w:val="nil"/>
            </w:tcBorders>
          </w:tcPr>
          <w:p w14:paraId="2AB04E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Машини для очищення та </w:t>
            </w:r>
            <w:proofErr w:type="spellStart"/>
            <w:r w:rsidRPr="00332BA6">
              <w:rPr>
                <w:rFonts w:ascii="Times New Roman" w:eastAsia="Times New Roman" w:hAnsi="Times New Roman" w:cs="Times New Roman"/>
                <w:spacing w:val="-3"/>
                <w:kern w:val="0"/>
                <w:sz w:val="20"/>
                <w:szCs w:val="20"/>
                <w14:ligatures w14:val="none"/>
              </w:rPr>
              <w:t>грунтування</w:t>
            </w:r>
            <w:proofErr w:type="spellEnd"/>
            <w:r w:rsidRPr="00332BA6">
              <w:rPr>
                <w:rFonts w:ascii="Times New Roman" w:eastAsia="Times New Roman" w:hAnsi="Times New Roman" w:cs="Times New Roman"/>
                <w:spacing w:val="-3"/>
                <w:kern w:val="0"/>
                <w:sz w:val="20"/>
                <w:szCs w:val="20"/>
                <w14:ligatures w14:val="none"/>
              </w:rPr>
              <w:t xml:space="preserve"> труб</w:t>
            </w:r>
          </w:p>
          <w:p w14:paraId="48CFFB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350-500 мм</w:t>
            </w:r>
          </w:p>
        </w:tc>
        <w:tc>
          <w:tcPr>
            <w:tcW w:w="1134" w:type="dxa"/>
            <w:gridSpan w:val="2"/>
            <w:tcBorders>
              <w:top w:val="nil"/>
              <w:left w:val="single" w:sz="4" w:space="0" w:color="auto"/>
              <w:bottom w:val="nil"/>
              <w:right w:val="single" w:sz="4" w:space="0" w:color="auto"/>
            </w:tcBorders>
          </w:tcPr>
          <w:p w14:paraId="6DE90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0DED1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0,154208</w:t>
            </w:r>
          </w:p>
        </w:tc>
        <w:tc>
          <w:tcPr>
            <w:tcW w:w="1134" w:type="dxa"/>
            <w:gridSpan w:val="2"/>
            <w:tcBorders>
              <w:top w:val="nil"/>
              <w:left w:val="single" w:sz="4" w:space="0" w:color="auto"/>
              <w:bottom w:val="nil"/>
              <w:right w:val="single" w:sz="4" w:space="0" w:color="auto"/>
            </w:tcBorders>
          </w:tcPr>
          <w:p w14:paraId="1F204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06B8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D93A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AA6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5674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2458E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B43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7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B32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DD4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08C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FEE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23C9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040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F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D2C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FA2F230" w14:textId="77777777" w:rsidTr="002F7FAA">
        <w:trPr>
          <w:gridAfter w:val="1"/>
          <w:wAfter w:w="57" w:type="dxa"/>
          <w:jc w:val="center"/>
        </w:trPr>
        <w:tc>
          <w:tcPr>
            <w:tcW w:w="567" w:type="dxa"/>
            <w:gridSpan w:val="2"/>
            <w:tcBorders>
              <w:top w:val="nil"/>
              <w:left w:val="single" w:sz="12" w:space="0" w:color="auto"/>
              <w:bottom w:val="nil"/>
              <w:right w:val="nil"/>
            </w:tcBorders>
          </w:tcPr>
          <w:p w14:paraId="1177C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w:t>
            </w:r>
          </w:p>
        </w:tc>
        <w:tc>
          <w:tcPr>
            <w:tcW w:w="1418" w:type="dxa"/>
            <w:gridSpan w:val="2"/>
            <w:tcBorders>
              <w:top w:val="nil"/>
              <w:left w:val="single" w:sz="4" w:space="0" w:color="auto"/>
              <w:bottom w:val="nil"/>
              <w:right w:val="single" w:sz="4" w:space="0" w:color="auto"/>
            </w:tcBorders>
          </w:tcPr>
          <w:p w14:paraId="3C33A8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КБМ215-903</w:t>
            </w:r>
          </w:p>
        </w:tc>
        <w:tc>
          <w:tcPr>
            <w:tcW w:w="4253" w:type="dxa"/>
            <w:gridSpan w:val="2"/>
            <w:tcBorders>
              <w:top w:val="nil"/>
              <w:left w:val="nil"/>
              <w:bottom w:val="nil"/>
              <w:right w:val="nil"/>
            </w:tcBorders>
          </w:tcPr>
          <w:p w14:paraId="24CBD9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Машини для очищення та </w:t>
            </w:r>
            <w:proofErr w:type="spellStart"/>
            <w:r w:rsidRPr="00332BA6">
              <w:rPr>
                <w:rFonts w:ascii="Times New Roman" w:eastAsia="Times New Roman" w:hAnsi="Times New Roman" w:cs="Times New Roman"/>
                <w:spacing w:val="-3"/>
                <w:kern w:val="0"/>
                <w:sz w:val="20"/>
                <w:szCs w:val="20"/>
                <w14:ligatures w14:val="none"/>
              </w:rPr>
              <w:t>грунтування</w:t>
            </w:r>
            <w:proofErr w:type="spellEnd"/>
            <w:r w:rsidRPr="00332BA6">
              <w:rPr>
                <w:rFonts w:ascii="Times New Roman" w:eastAsia="Times New Roman" w:hAnsi="Times New Roman" w:cs="Times New Roman"/>
                <w:spacing w:val="-3"/>
                <w:kern w:val="0"/>
                <w:sz w:val="20"/>
                <w:szCs w:val="20"/>
                <w14:ligatures w14:val="none"/>
              </w:rPr>
              <w:t xml:space="preserve"> труб</w:t>
            </w:r>
          </w:p>
          <w:p w14:paraId="3B6B9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600-800 мм</w:t>
            </w:r>
          </w:p>
        </w:tc>
        <w:tc>
          <w:tcPr>
            <w:tcW w:w="1134" w:type="dxa"/>
            <w:gridSpan w:val="2"/>
            <w:tcBorders>
              <w:top w:val="nil"/>
              <w:left w:val="single" w:sz="4" w:space="0" w:color="auto"/>
              <w:bottom w:val="nil"/>
              <w:right w:val="single" w:sz="4" w:space="0" w:color="auto"/>
            </w:tcBorders>
          </w:tcPr>
          <w:p w14:paraId="29C3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F8AEB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0,93114</w:t>
            </w:r>
          </w:p>
        </w:tc>
        <w:tc>
          <w:tcPr>
            <w:tcW w:w="1134" w:type="dxa"/>
            <w:gridSpan w:val="2"/>
            <w:tcBorders>
              <w:top w:val="nil"/>
              <w:left w:val="single" w:sz="4" w:space="0" w:color="auto"/>
              <w:bottom w:val="nil"/>
              <w:right w:val="single" w:sz="4" w:space="0" w:color="auto"/>
            </w:tcBorders>
          </w:tcPr>
          <w:p w14:paraId="4F708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36E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62E2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A930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543A8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895E4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31F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30E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6A0E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4CBC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D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C3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17B4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695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F79B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7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497E67" w14:textId="77777777" w:rsidTr="002F7FAA">
        <w:trPr>
          <w:gridAfter w:val="1"/>
          <w:wAfter w:w="57" w:type="dxa"/>
          <w:jc w:val="center"/>
        </w:trPr>
        <w:tc>
          <w:tcPr>
            <w:tcW w:w="567" w:type="dxa"/>
            <w:gridSpan w:val="2"/>
            <w:tcBorders>
              <w:top w:val="nil"/>
              <w:left w:val="single" w:sz="12" w:space="0" w:color="auto"/>
              <w:bottom w:val="nil"/>
              <w:right w:val="nil"/>
            </w:tcBorders>
          </w:tcPr>
          <w:p w14:paraId="6BF2A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w:t>
            </w:r>
          </w:p>
        </w:tc>
        <w:tc>
          <w:tcPr>
            <w:tcW w:w="1418" w:type="dxa"/>
            <w:gridSpan w:val="2"/>
            <w:tcBorders>
              <w:top w:val="nil"/>
              <w:left w:val="single" w:sz="4" w:space="0" w:color="auto"/>
              <w:bottom w:val="nil"/>
              <w:right w:val="single" w:sz="4" w:space="0" w:color="auto"/>
            </w:tcBorders>
          </w:tcPr>
          <w:p w14:paraId="55F535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КБМ215-1103</w:t>
            </w:r>
          </w:p>
        </w:tc>
        <w:tc>
          <w:tcPr>
            <w:tcW w:w="4253" w:type="dxa"/>
            <w:gridSpan w:val="2"/>
            <w:tcBorders>
              <w:top w:val="nil"/>
              <w:left w:val="nil"/>
              <w:bottom w:val="nil"/>
              <w:right w:val="nil"/>
            </w:tcBorders>
          </w:tcPr>
          <w:p w14:paraId="3B1630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350-</w:t>
            </w:r>
          </w:p>
          <w:p w14:paraId="5D472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0D40F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FCA71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0,368614</w:t>
            </w:r>
          </w:p>
        </w:tc>
        <w:tc>
          <w:tcPr>
            <w:tcW w:w="1134" w:type="dxa"/>
            <w:gridSpan w:val="2"/>
            <w:tcBorders>
              <w:top w:val="nil"/>
              <w:left w:val="single" w:sz="4" w:space="0" w:color="auto"/>
              <w:bottom w:val="nil"/>
              <w:right w:val="single" w:sz="4" w:space="0" w:color="auto"/>
            </w:tcBorders>
          </w:tcPr>
          <w:p w14:paraId="647433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C1B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0CEC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EB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9ABC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8C4E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831A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3B5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AC0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E025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12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9F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397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661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A101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B861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E8ED42" w14:textId="77777777" w:rsidTr="002F7FAA">
        <w:trPr>
          <w:gridAfter w:val="1"/>
          <w:wAfter w:w="57" w:type="dxa"/>
          <w:jc w:val="center"/>
        </w:trPr>
        <w:tc>
          <w:tcPr>
            <w:tcW w:w="567" w:type="dxa"/>
            <w:gridSpan w:val="2"/>
            <w:tcBorders>
              <w:top w:val="nil"/>
              <w:left w:val="single" w:sz="12" w:space="0" w:color="auto"/>
              <w:bottom w:val="nil"/>
              <w:right w:val="nil"/>
            </w:tcBorders>
          </w:tcPr>
          <w:p w14:paraId="57BB1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w:t>
            </w:r>
          </w:p>
        </w:tc>
        <w:tc>
          <w:tcPr>
            <w:tcW w:w="1418" w:type="dxa"/>
            <w:gridSpan w:val="2"/>
            <w:tcBorders>
              <w:top w:val="nil"/>
              <w:left w:val="single" w:sz="4" w:space="0" w:color="auto"/>
              <w:bottom w:val="nil"/>
              <w:right w:val="single" w:sz="4" w:space="0" w:color="auto"/>
            </w:tcBorders>
          </w:tcPr>
          <w:p w14:paraId="40B06A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КБМ215-1104</w:t>
            </w:r>
          </w:p>
        </w:tc>
        <w:tc>
          <w:tcPr>
            <w:tcW w:w="4253" w:type="dxa"/>
            <w:gridSpan w:val="2"/>
            <w:tcBorders>
              <w:top w:val="nil"/>
              <w:left w:val="nil"/>
              <w:bottom w:val="nil"/>
              <w:right w:val="nil"/>
            </w:tcBorders>
          </w:tcPr>
          <w:p w14:paraId="4AE2CC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ізоляційні для труб діаметром 600-</w:t>
            </w:r>
          </w:p>
          <w:p w14:paraId="79D0C8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59AAA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3A5BE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3,0681</w:t>
            </w:r>
          </w:p>
        </w:tc>
        <w:tc>
          <w:tcPr>
            <w:tcW w:w="1134" w:type="dxa"/>
            <w:gridSpan w:val="2"/>
            <w:tcBorders>
              <w:top w:val="nil"/>
              <w:left w:val="single" w:sz="4" w:space="0" w:color="auto"/>
              <w:bottom w:val="nil"/>
              <w:right w:val="single" w:sz="4" w:space="0" w:color="auto"/>
            </w:tcBorders>
          </w:tcPr>
          <w:p w14:paraId="08831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5A1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C807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E35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6BC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5D8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E2C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D11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9372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9F38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67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4B82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DBE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8F4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6F73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FC79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981CD52" w14:textId="77777777" w:rsidTr="002F7FAA">
        <w:trPr>
          <w:gridAfter w:val="1"/>
          <w:wAfter w:w="57" w:type="dxa"/>
          <w:jc w:val="center"/>
        </w:trPr>
        <w:tc>
          <w:tcPr>
            <w:tcW w:w="567" w:type="dxa"/>
            <w:gridSpan w:val="2"/>
            <w:tcBorders>
              <w:top w:val="nil"/>
              <w:left w:val="single" w:sz="12" w:space="0" w:color="auto"/>
              <w:bottom w:val="nil"/>
              <w:right w:val="nil"/>
            </w:tcBorders>
          </w:tcPr>
          <w:p w14:paraId="73F05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418" w:type="dxa"/>
            <w:gridSpan w:val="2"/>
            <w:tcBorders>
              <w:top w:val="nil"/>
              <w:left w:val="single" w:sz="4" w:space="0" w:color="auto"/>
              <w:bottom w:val="nil"/>
              <w:right w:val="single" w:sz="4" w:space="0" w:color="auto"/>
            </w:tcBorders>
          </w:tcPr>
          <w:p w14:paraId="65DD8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КБМ215-1801</w:t>
            </w:r>
          </w:p>
        </w:tc>
        <w:tc>
          <w:tcPr>
            <w:tcW w:w="4253" w:type="dxa"/>
            <w:gridSpan w:val="2"/>
            <w:tcBorders>
              <w:top w:val="nil"/>
              <w:left w:val="nil"/>
              <w:bottom w:val="nil"/>
              <w:right w:val="nil"/>
            </w:tcBorders>
          </w:tcPr>
          <w:p w14:paraId="7FE319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46681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мм</w:t>
            </w:r>
          </w:p>
        </w:tc>
        <w:tc>
          <w:tcPr>
            <w:tcW w:w="1134" w:type="dxa"/>
            <w:gridSpan w:val="2"/>
            <w:tcBorders>
              <w:top w:val="nil"/>
              <w:left w:val="single" w:sz="4" w:space="0" w:color="auto"/>
              <w:bottom w:val="nil"/>
              <w:right w:val="single" w:sz="4" w:space="0" w:color="auto"/>
            </w:tcBorders>
          </w:tcPr>
          <w:p w14:paraId="237FE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E23A8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0,041238</w:t>
            </w:r>
          </w:p>
        </w:tc>
        <w:tc>
          <w:tcPr>
            <w:tcW w:w="1134" w:type="dxa"/>
            <w:gridSpan w:val="2"/>
            <w:tcBorders>
              <w:top w:val="nil"/>
              <w:left w:val="single" w:sz="4" w:space="0" w:color="auto"/>
              <w:bottom w:val="nil"/>
              <w:right w:val="single" w:sz="4" w:space="0" w:color="auto"/>
            </w:tcBorders>
          </w:tcPr>
          <w:p w14:paraId="38F84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746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E8CE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37E4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36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7DB2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E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6A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E457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031D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8E7E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8C6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50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9DA1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52C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3B6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B16058" w14:textId="77777777" w:rsidTr="002F7FAA">
        <w:trPr>
          <w:gridAfter w:val="1"/>
          <w:wAfter w:w="57" w:type="dxa"/>
          <w:jc w:val="center"/>
        </w:trPr>
        <w:tc>
          <w:tcPr>
            <w:tcW w:w="567" w:type="dxa"/>
            <w:gridSpan w:val="2"/>
            <w:tcBorders>
              <w:top w:val="nil"/>
              <w:left w:val="single" w:sz="12" w:space="0" w:color="auto"/>
              <w:bottom w:val="nil"/>
              <w:right w:val="nil"/>
            </w:tcBorders>
          </w:tcPr>
          <w:p w14:paraId="423E5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59</w:t>
            </w:r>
          </w:p>
        </w:tc>
        <w:tc>
          <w:tcPr>
            <w:tcW w:w="1418" w:type="dxa"/>
            <w:gridSpan w:val="2"/>
            <w:tcBorders>
              <w:top w:val="nil"/>
              <w:left w:val="single" w:sz="4" w:space="0" w:color="auto"/>
              <w:bottom w:val="nil"/>
              <w:right w:val="single" w:sz="4" w:space="0" w:color="auto"/>
            </w:tcBorders>
          </w:tcPr>
          <w:p w14:paraId="6C451E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КБМ215-1802</w:t>
            </w:r>
          </w:p>
        </w:tc>
        <w:tc>
          <w:tcPr>
            <w:tcW w:w="4253" w:type="dxa"/>
            <w:gridSpan w:val="2"/>
            <w:tcBorders>
              <w:top w:val="nil"/>
              <w:left w:val="nil"/>
              <w:bottom w:val="nil"/>
              <w:right w:val="nil"/>
            </w:tcBorders>
          </w:tcPr>
          <w:p w14:paraId="32A30C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Установка для сушіння труб діаметром до</w:t>
            </w:r>
          </w:p>
          <w:p w14:paraId="342CC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800 мм</w:t>
            </w:r>
          </w:p>
        </w:tc>
        <w:tc>
          <w:tcPr>
            <w:tcW w:w="1134" w:type="dxa"/>
            <w:gridSpan w:val="2"/>
            <w:tcBorders>
              <w:top w:val="nil"/>
              <w:left w:val="single" w:sz="4" w:space="0" w:color="auto"/>
              <w:bottom w:val="nil"/>
              <w:right w:val="single" w:sz="4" w:space="0" w:color="auto"/>
            </w:tcBorders>
          </w:tcPr>
          <w:p w14:paraId="35C0B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C784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0,25011</w:t>
            </w:r>
          </w:p>
        </w:tc>
        <w:tc>
          <w:tcPr>
            <w:tcW w:w="1134" w:type="dxa"/>
            <w:gridSpan w:val="2"/>
            <w:tcBorders>
              <w:top w:val="nil"/>
              <w:left w:val="single" w:sz="4" w:space="0" w:color="auto"/>
              <w:bottom w:val="nil"/>
              <w:right w:val="single" w:sz="4" w:space="0" w:color="auto"/>
            </w:tcBorders>
          </w:tcPr>
          <w:p w14:paraId="6DA63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C2E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F3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AD4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F4AD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3C9DD11"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31C150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232D1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2A9A1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0B84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F74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CC71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B8E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D32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6155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D2C9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C1F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2DF769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F8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07B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D30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D291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E2CD9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AB2E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261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153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EE1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2E50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8BF0AB" w14:textId="77777777" w:rsidTr="002F7FAA">
        <w:trPr>
          <w:gridAfter w:val="1"/>
          <w:wAfter w:w="57" w:type="dxa"/>
          <w:jc w:val="center"/>
        </w:trPr>
        <w:tc>
          <w:tcPr>
            <w:tcW w:w="567" w:type="dxa"/>
            <w:gridSpan w:val="2"/>
            <w:tcBorders>
              <w:top w:val="nil"/>
              <w:left w:val="single" w:sz="12" w:space="0" w:color="auto"/>
              <w:bottom w:val="nil"/>
              <w:right w:val="nil"/>
            </w:tcBorders>
          </w:tcPr>
          <w:p w14:paraId="51D51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60</w:t>
            </w:r>
          </w:p>
        </w:tc>
        <w:tc>
          <w:tcPr>
            <w:tcW w:w="1418" w:type="dxa"/>
            <w:gridSpan w:val="2"/>
            <w:tcBorders>
              <w:top w:val="nil"/>
              <w:left w:val="single" w:sz="4" w:space="0" w:color="auto"/>
              <w:bottom w:val="nil"/>
              <w:right w:val="single" w:sz="4" w:space="0" w:color="auto"/>
            </w:tcBorders>
          </w:tcPr>
          <w:p w14:paraId="7760E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КБМ215-3101</w:t>
            </w:r>
          </w:p>
        </w:tc>
        <w:tc>
          <w:tcPr>
            <w:tcW w:w="4253" w:type="dxa"/>
            <w:gridSpan w:val="2"/>
            <w:tcBorders>
              <w:top w:val="nil"/>
              <w:left w:val="nil"/>
              <w:bottom w:val="nil"/>
              <w:right w:val="nil"/>
            </w:tcBorders>
          </w:tcPr>
          <w:p w14:paraId="5AC88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Котки дорожні самохідні гладкі, маса 5 т</w:t>
            </w:r>
          </w:p>
        </w:tc>
        <w:tc>
          <w:tcPr>
            <w:tcW w:w="1134" w:type="dxa"/>
            <w:gridSpan w:val="2"/>
            <w:tcBorders>
              <w:top w:val="nil"/>
              <w:left w:val="single" w:sz="4" w:space="0" w:color="auto"/>
              <w:bottom w:val="nil"/>
              <w:right w:val="single" w:sz="4" w:space="0" w:color="auto"/>
            </w:tcBorders>
          </w:tcPr>
          <w:p w14:paraId="5AC6D6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9265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0,034125</w:t>
            </w:r>
          </w:p>
        </w:tc>
        <w:tc>
          <w:tcPr>
            <w:tcW w:w="1134" w:type="dxa"/>
            <w:gridSpan w:val="2"/>
            <w:tcBorders>
              <w:top w:val="nil"/>
              <w:left w:val="single" w:sz="4" w:space="0" w:color="auto"/>
              <w:bottom w:val="nil"/>
              <w:right w:val="single" w:sz="4" w:space="0" w:color="auto"/>
            </w:tcBorders>
          </w:tcPr>
          <w:p w14:paraId="702885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51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F9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E75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08E27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E156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9CA9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0E9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8DA6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2FA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D2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ED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0C7F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80E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472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4BC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0798EF" w14:textId="77777777" w:rsidTr="002F7FAA">
        <w:trPr>
          <w:gridAfter w:val="1"/>
          <w:wAfter w:w="57" w:type="dxa"/>
          <w:jc w:val="center"/>
        </w:trPr>
        <w:tc>
          <w:tcPr>
            <w:tcW w:w="567" w:type="dxa"/>
            <w:gridSpan w:val="2"/>
            <w:tcBorders>
              <w:top w:val="nil"/>
              <w:left w:val="single" w:sz="12" w:space="0" w:color="auto"/>
              <w:bottom w:val="nil"/>
              <w:right w:val="nil"/>
            </w:tcBorders>
          </w:tcPr>
          <w:p w14:paraId="29C676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61</w:t>
            </w:r>
          </w:p>
        </w:tc>
        <w:tc>
          <w:tcPr>
            <w:tcW w:w="1418" w:type="dxa"/>
            <w:gridSpan w:val="2"/>
            <w:tcBorders>
              <w:top w:val="nil"/>
              <w:left w:val="single" w:sz="4" w:space="0" w:color="auto"/>
              <w:bottom w:val="nil"/>
              <w:right w:val="single" w:sz="4" w:space="0" w:color="auto"/>
            </w:tcBorders>
          </w:tcPr>
          <w:p w14:paraId="3DAD7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+КБМ216-402</w:t>
            </w:r>
          </w:p>
        </w:tc>
        <w:tc>
          <w:tcPr>
            <w:tcW w:w="4253" w:type="dxa"/>
            <w:gridSpan w:val="2"/>
            <w:tcBorders>
              <w:top w:val="nil"/>
              <w:left w:val="nil"/>
              <w:bottom w:val="nil"/>
              <w:right w:val="nil"/>
            </w:tcBorders>
          </w:tcPr>
          <w:p w14:paraId="43700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Машини </w:t>
            </w:r>
            <w:proofErr w:type="spellStart"/>
            <w:r w:rsidRPr="00332BA6">
              <w:rPr>
                <w:rFonts w:ascii="Times New Roman" w:eastAsia="Times New Roman" w:hAnsi="Times New Roman" w:cs="Times New Roman"/>
                <w:spacing w:val="-3"/>
                <w:kern w:val="0"/>
                <w:sz w:val="20"/>
                <w:szCs w:val="20"/>
                <w14:ligatures w14:val="none"/>
              </w:rPr>
              <w:t>бурильно</w:t>
            </w:r>
            <w:proofErr w:type="spellEnd"/>
            <w:r w:rsidRPr="00332BA6">
              <w:rPr>
                <w:rFonts w:ascii="Times New Roman" w:eastAsia="Times New Roman" w:hAnsi="Times New Roman" w:cs="Times New Roman"/>
                <w:spacing w:val="-3"/>
                <w:kern w:val="0"/>
                <w:sz w:val="20"/>
                <w:szCs w:val="20"/>
                <w14:ligatures w14:val="none"/>
              </w:rPr>
              <w:t>-кранові на автомобілі,</w:t>
            </w:r>
          </w:p>
          <w:p w14:paraId="3B81A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глибина буріння 3,5 м</w:t>
            </w:r>
          </w:p>
        </w:tc>
        <w:tc>
          <w:tcPr>
            <w:tcW w:w="1134" w:type="dxa"/>
            <w:gridSpan w:val="2"/>
            <w:tcBorders>
              <w:top w:val="nil"/>
              <w:left w:val="single" w:sz="4" w:space="0" w:color="auto"/>
              <w:bottom w:val="nil"/>
              <w:right w:val="single" w:sz="4" w:space="0" w:color="auto"/>
            </w:tcBorders>
          </w:tcPr>
          <w:p w14:paraId="7710FB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1813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w:t>
            </w:r>
          </w:p>
        </w:tc>
        <w:tc>
          <w:tcPr>
            <w:tcW w:w="1134" w:type="dxa"/>
            <w:gridSpan w:val="2"/>
            <w:tcBorders>
              <w:top w:val="nil"/>
              <w:left w:val="single" w:sz="4" w:space="0" w:color="auto"/>
              <w:bottom w:val="nil"/>
              <w:right w:val="single" w:sz="4" w:space="0" w:color="auto"/>
            </w:tcBorders>
          </w:tcPr>
          <w:p w14:paraId="344117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24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0F6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B7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1257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CE97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2D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3BB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04C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1A4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160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51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CBB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1C7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0BF7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2425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095A90" w14:textId="77777777" w:rsidTr="002F7FAA">
        <w:trPr>
          <w:gridAfter w:val="1"/>
          <w:wAfter w:w="57" w:type="dxa"/>
          <w:jc w:val="center"/>
        </w:trPr>
        <w:tc>
          <w:tcPr>
            <w:tcW w:w="567" w:type="dxa"/>
            <w:gridSpan w:val="2"/>
            <w:tcBorders>
              <w:top w:val="nil"/>
              <w:left w:val="single" w:sz="12" w:space="0" w:color="auto"/>
              <w:bottom w:val="nil"/>
              <w:right w:val="nil"/>
            </w:tcBorders>
          </w:tcPr>
          <w:p w14:paraId="4D9DF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62</w:t>
            </w:r>
          </w:p>
        </w:tc>
        <w:tc>
          <w:tcPr>
            <w:tcW w:w="1418" w:type="dxa"/>
            <w:gridSpan w:val="2"/>
            <w:tcBorders>
              <w:top w:val="nil"/>
              <w:left w:val="single" w:sz="4" w:space="0" w:color="auto"/>
              <w:bottom w:val="nil"/>
              <w:right w:val="single" w:sz="4" w:space="0" w:color="auto"/>
            </w:tcBorders>
          </w:tcPr>
          <w:p w14:paraId="4042F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КБМ216-601</w:t>
            </w:r>
          </w:p>
        </w:tc>
        <w:tc>
          <w:tcPr>
            <w:tcW w:w="4253" w:type="dxa"/>
            <w:gridSpan w:val="2"/>
            <w:tcBorders>
              <w:top w:val="nil"/>
              <w:left w:val="nil"/>
              <w:bottom w:val="nil"/>
              <w:right w:val="nil"/>
            </w:tcBorders>
          </w:tcPr>
          <w:p w14:paraId="646A5B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Трактори на гусеничному ходу з лебідкою,</w:t>
            </w:r>
          </w:p>
          <w:p w14:paraId="5F581D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потужність 132 кВт [180 </w:t>
            </w:r>
            <w:proofErr w:type="spellStart"/>
            <w:r w:rsidRPr="00332BA6">
              <w:rPr>
                <w:rFonts w:ascii="Times New Roman" w:eastAsia="Times New Roman" w:hAnsi="Times New Roman" w:cs="Times New Roman"/>
                <w:spacing w:val="-3"/>
                <w:kern w:val="0"/>
                <w:sz w:val="20"/>
                <w:szCs w:val="20"/>
                <w14:ligatures w14:val="none"/>
              </w:rPr>
              <w:t>к.с</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527D1F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53B3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6,6675</w:t>
            </w:r>
          </w:p>
        </w:tc>
        <w:tc>
          <w:tcPr>
            <w:tcW w:w="1134" w:type="dxa"/>
            <w:gridSpan w:val="2"/>
            <w:tcBorders>
              <w:top w:val="nil"/>
              <w:left w:val="single" w:sz="4" w:space="0" w:color="auto"/>
              <w:bottom w:val="nil"/>
              <w:right w:val="single" w:sz="4" w:space="0" w:color="auto"/>
            </w:tcBorders>
          </w:tcPr>
          <w:p w14:paraId="6C7C4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5D95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0F1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39D9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D1D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2FC04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1E422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02C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7B2B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E1A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7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221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E30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7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08B4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F19D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97452D" w14:textId="77777777" w:rsidTr="002F7FAA">
        <w:trPr>
          <w:gridAfter w:val="1"/>
          <w:wAfter w:w="57" w:type="dxa"/>
          <w:jc w:val="center"/>
        </w:trPr>
        <w:tc>
          <w:tcPr>
            <w:tcW w:w="567" w:type="dxa"/>
            <w:gridSpan w:val="2"/>
            <w:tcBorders>
              <w:top w:val="nil"/>
              <w:left w:val="single" w:sz="12" w:space="0" w:color="auto"/>
              <w:bottom w:val="nil"/>
              <w:right w:val="nil"/>
            </w:tcBorders>
          </w:tcPr>
          <w:p w14:paraId="2FF0FB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w:t>
            </w:r>
          </w:p>
        </w:tc>
        <w:tc>
          <w:tcPr>
            <w:tcW w:w="1418" w:type="dxa"/>
            <w:gridSpan w:val="2"/>
            <w:tcBorders>
              <w:top w:val="nil"/>
              <w:left w:val="single" w:sz="4" w:space="0" w:color="auto"/>
              <w:bottom w:val="nil"/>
              <w:right w:val="single" w:sz="4" w:space="0" w:color="auto"/>
            </w:tcBorders>
          </w:tcPr>
          <w:p w14:paraId="4AF2F9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+КБМ216-1001</w:t>
            </w:r>
          </w:p>
        </w:tc>
        <w:tc>
          <w:tcPr>
            <w:tcW w:w="4253" w:type="dxa"/>
            <w:gridSpan w:val="2"/>
            <w:tcBorders>
              <w:top w:val="nil"/>
              <w:left w:val="nil"/>
              <w:bottom w:val="nil"/>
              <w:right w:val="nil"/>
            </w:tcBorders>
          </w:tcPr>
          <w:p w14:paraId="665C8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на автомобільному ходу для</w:t>
            </w:r>
          </w:p>
          <w:p w14:paraId="06858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спорудження ліній електропередачі,</w:t>
            </w:r>
          </w:p>
          <w:p w14:paraId="4AD84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вантажопідйомність 10 т</w:t>
            </w:r>
          </w:p>
        </w:tc>
        <w:tc>
          <w:tcPr>
            <w:tcW w:w="1134" w:type="dxa"/>
            <w:gridSpan w:val="2"/>
            <w:tcBorders>
              <w:top w:val="nil"/>
              <w:left w:val="single" w:sz="4" w:space="0" w:color="auto"/>
              <w:bottom w:val="nil"/>
              <w:right w:val="single" w:sz="4" w:space="0" w:color="auto"/>
            </w:tcBorders>
          </w:tcPr>
          <w:p w14:paraId="672AC6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F163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5,68</w:t>
            </w:r>
          </w:p>
        </w:tc>
        <w:tc>
          <w:tcPr>
            <w:tcW w:w="1134" w:type="dxa"/>
            <w:gridSpan w:val="2"/>
            <w:tcBorders>
              <w:top w:val="nil"/>
              <w:left w:val="single" w:sz="4" w:space="0" w:color="auto"/>
              <w:bottom w:val="nil"/>
              <w:right w:val="single" w:sz="4" w:space="0" w:color="auto"/>
            </w:tcBorders>
          </w:tcPr>
          <w:p w14:paraId="41F33E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B8A6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C3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870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782E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BFFAF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5D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D63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391B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980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1B6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78B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C9AB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BE5E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2AF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321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2831B8" w14:textId="77777777" w:rsidTr="002F7FAA">
        <w:trPr>
          <w:gridAfter w:val="1"/>
          <w:wAfter w:w="57" w:type="dxa"/>
          <w:jc w:val="center"/>
        </w:trPr>
        <w:tc>
          <w:tcPr>
            <w:tcW w:w="567" w:type="dxa"/>
            <w:gridSpan w:val="2"/>
            <w:tcBorders>
              <w:top w:val="nil"/>
              <w:left w:val="single" w:sz="12" w:space="0" w:color="auto"/>
              <w:bottom w:val="nil"/>
              <w:right w:val="nil"/>
            </w:tcBorders>
          </w:tcPr>
          <w:p w14:paraId="310B64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w:t>
            </w:r>
          </w:p>
        </w:tc>
        <w:tc>
          <w:tcPr>
            <w:tcW w:w="1418" w:type="dxa"/>
            <w:gridSpan w:val="2"/>
            <w:tcBorders>
              <w:top w:val="nil"/>
              <w:left w:val="single" w:sz="4" w:space="0" w:color="auto"/>
              <w:bottom w:val="nil"/>
              <w:right w:val="single" w:sz="4" w:space="0" w:color="auto"/>
            </w:tcBorders>
          </w:tcPr>
          <w:p w14:paraId="1D0F87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КБМ225-711</w:t>
            </w:r>
          </w:p>
        </w:tc>
        <w:tc>
          <w:tcPr>
            <w:tcW w:w="4253" w:type="dxa"/>
            <w:gridSpan w:val="2"/>
            <w:tcBorders>
              <w:top w:val="nil"/>
              <w:left w:val="nil"/>
              <w:bottom w:val="nil"/>
              <w:right w:val="nil"/>
            </w:tcBorders>
          </w:tcPr>
          <w:p w14:paraId="77DA12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Комплексна установка горизонтально</w:t>
            </w:r>
          </w:p>
          <w:p w14:paraId="04048D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спрямованого буріння, сила протяжки до</w:t>
            </w:r>
          </w:p>
          <w:p w14:paraId="3DB40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72500 кг</w:t>
            </w:r>
          </w:p>
        </w:tc>
        <w:tc>
          <w:tcPr>
            <w:tcW w:w="1134" w:type="dxa"/>
            <w:gridSpan w:val="2"/>
            <w:tcBorders>
              <w:top w:val="nil"/>
              <w:left w:val="single" w:sz="4" w:space="0" w:color="auto"/>
              <w:bottom w:val="nil"/>
              <w:right w:val="single" w:sz="4" w:space="0" w:color="auto"/>
            </w:tcBorders>
          </w:tcPr>
          <w:p w14:paraId="3F838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47985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24,654</w:t>
            </w:r>
          </w:p>
        </w:tc>
        <w:tc>
          <w:tcPr>
            <w:tcW w:w="1134" w:type="dxa"/>
            <w:gridSpan w:val="2"/>
            <w:tcBorders>
              <w:top w:val="nil"/>
              <w:left w:val="single" w:sz="4" w:space="0" w:color="auto"/>
              <w:bottom w:val="nil"/>
              <w:right w:val="single" w:sz="4" w:space="0" w:color="auto"/>
            </w:tcBorders>
          </w:tcPr>
          <w:p w14:paraId="3512BA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7C05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E6B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9279F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2C3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56F56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084E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CA1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8E83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4D0D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0F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A1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6F06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53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6557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6F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204866" w14:textId="77777777" w:rsidTr="002F7FAA">
        <w:trPr>
          <w:gridAfter w:val="1"/>
          <w:wAfter w:w="57" w:type="dxa"/>
          <w:jc w:val="center"/>
        </w:trPr>
        <w:tc>
          <w:tcPr>
            <w:tcW w:w="567" w:type="dxa"/>
            <w:gridSpan w:val="2"/>
            <w:tcBorders>
              <w:top w:val="nil"/>
              <w:left w:val="single" w:sz="12" w:space="0" w:color="auto"/>
              <w:bottom w:val="nil"/>
              <w:right w:val="nil"/>
            </w:tcBorders>
          </w:tcPr>
          <w:p w14:paraId="3410EE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w:t>
            </w:r>
          </w:p>
        </w:tc>
        <w:tc>
          <w:tcPr>
            <w:tcW w:w="1418" w:type="dxa"/>
            <w:gridSpan w:val="2"/>
            <w:tcBorders>
              <w:top w:val="nil"/>
              <w:left w:val="single" w:sz="4" w:space="0" w:color="auto"/>
              <w:bottom w:val="nil"/>
              <w:right w:val="single" w:sz="4" w:space="0" w:color="auto"/>
            </w:tcBorders>
          </w:tcPr>
          <w:p w14:paraId="08AD75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КБМ225-5900</w:t>
            </w:r>
          </w:p>
        </w:tc>
        <w:tc>
          <w:tcPr>
            <w:tcW w:w="4253" w:type="dxa"/>
            <w:gridSpan w:val="2"/>
            <w:tcBorders>
              <w:top w:val="nil"/>
              <w:left w:val="nil"/>
              <w:bottom w:val="nil"/>
              <w:right w:val="nil"/>
            </w:tcBorders>
          </w:tcPr>
          <w:p w14:paraId="0174C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77D7A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136100 кг</w:t>
            </w:r>
          </w:p>
        </w:tc>
        <w:tc>
          <w:tcPr>
            <w:tcW w:w="1134" w:type="dxa"/>
            <w:gridSpan w:val="2"/>
            <w:tcBorders>
              <w:top w:val="nil"/>
              <w:left w:val="single" w:sz="4" w:space="0" w:color="auto"/>
              <w:bottom w:val="nil"/>
              <w:right w:val="single" w:sz="4" w:space="0" w:color="auto"/>
            </w:tcBorders>
          </w:tcPr>
          <w:p w14:paraId="2751CD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837E3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13,2285</w:t>
            </w:r>
          </w:p>
        </w:tc>
        <w:tc>
          <w:tcPr>
            <w:tcW w:w="1134" w:type="dxa"/>
            <w:gridSpan w:val="2"/>
            <w:tcBorders>
              <w:top w:val="nil"/>
              <w:left w:val="single" w:sz="4" w:space="0" w:color="auto"/>
              <w:bottom w:val="nil"/>
              <w:right w:val="single" w:sz="4" w:space="0" w:color="auto"/>
            </w:tcBorders>
          </w:tcPr>
          <w:p w14:paraId="632638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5303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BB61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A9C52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046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B95A2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C864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E2F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4A20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BCD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9A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62A2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019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BFD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7D4CF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A2EF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D483D5" w14:textId="77777777" w:rsidTr="002F7FAA">
        <w:trPr>
          <w:gridAfter w:val="1"/>
          <w:wAfter w:w="57" w:type="dxa"/>
          <w:jc w:val="center"/>
        </w:trPr>
        <w:tc>
          <w:tcPr>
            <w:tcW w:w="567" w:type="dxa"/>
            <w:gridSpan w:val="2"/>
            <w:tcBorders>
              <w:top w:val="nil"/>
              <w:left w:val="single" w:sz="12" w:space="0" w:color="auto"/>
              <w:bottom w:val="nil"/>
              <w:right w:val="nil"/>
            </w:tcBorders>
          </w:tcPr>
          <w:p w14:paraId="3CC568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66</w:t>
            </w:r>
          </w:p>
        </w:tc>
        <w:tc>
          <w:tcPr>
            <w:tcW w:w="1418" w:type="dxa"/>
            <w:gridSpan w:val="2"/>
            <w:tcBorders>
              <w:top w:val="nil"/>
              <w:left w:val="single" w:sz="4" w:space="0" w:color="auto"/>
              <w:bottom w:val="nil"/>
              <w:right w:val="single" w:sz="4" w:space="0" w:color="auto"/>
            </w:tcBorders>
          </w:tcPr>
          <w:p w14:paraId="7C3F7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КБМ225-5903</w:t>
            </w:r>
          </w:p>
        </w:tc>
        <w:tc>
          <w:tcPr>
            <w:tcW w:w="4253" w:type="dxa"/>
            <w:gridSpan w:val="2"/>
            <w:tcBorders>
              <w:top w:val="nil"/>
              <w:left w:val="nil"/>
              <w:bottom w:val="nil"/>
              <w:right w:val="nil"/>
            </w:tcBorders>
          </w:tcPr>
          <w:p w14:paraId="28E384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Установки горизонтально спрямованого</w:t>
            </w:r>
          </w:p>
          <w:p w14:paraId="3B6320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буріння, сила протяжки до 11000 кг</w:t>
            </w:r>
          </w:p>
        </w:tc>
        <w:tc>
          <w:tcPr>
            <w:tcW w:w="1134" w:type="dxa"/>
            <w:gridSpan w:val="2"/>
            <w:tcBorders>
              <w:top w:val="nil"/>
              <w:left w:val="single" w:sz="4" w:space="0" w:color="auto"/>
              <w:bottom w:val="nil"/>
              <w:right w:val="single" w:sz="4" w:space="0" w:color="auto"/>
            </w:tcBorders>
          </w:tcPr>
          <w:p w14:paraId="64D44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DF85D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7C3055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4275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E0A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CCEC5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722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7C20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D24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23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59D8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D46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14C9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6FE1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3D6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259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82EB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151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8089AE" w14:textId="77777777" w:rsidTr="002F7FAA">
        <w:trPr>
          <w:gridAfter w:val="1"/>
          <w:wAfter w:w="57" w:type="dxa"/>
          <w:jc w:val="center"/>
        </w:trPr>
        <w:tc>
          <w:tcPr>
            <w:tcW w:w="567" w:type="dxa"/>
            <w:gridSpan w:val="2"/>
            <w:tcBorders>
              <w:top w:val="nil"/>
              <w:left w:val="single" w:sz="12" w:space="0" w:color="auto"/>
              <w:bottom w:val="nil"/>
              <w:right w:val="nil"/>
            </w:tcBorders>
          </w:tcPr>
          <w:p w14:paraId="56E90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418" w:type="dxa"/>
            <w:gridSpan w:val="2"/>
            <w:tcBorders>
              <w:top w:val="nil"/>
              <w:left w:val="single" w:sz="4" w:space="0" w:color="auto"/>
              <w:bottom w:val="nil"/>
              <w:right w:val="single" w:sz="4" w:space="0" w:color="auto"/>
            </w:tcBorders>
          </w:tcPr>
          <w:p w14:paraId="43F42C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КБМ225-5905</w:t>
            </w:r>
          </w:p>
        </w:tc>
        <w:tc>
          <w:tcPr>
            <w:tcW w:w="4253" w:type="dxa"/>
            <w:gridSpan w:val="2"/>
            <w:tcBorders>
              <w:top w:val="nil"/>
              <w:left w:val="nil"/>
              <w:bottom w:val="nil"/>
              <w:right w:val="nil"/>
            </w:tcBorders>
          </w:tcPr>
          <w:p w14:paraId="09680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769A5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рідини, ємність бака 5000 л, </w:t>
            </w:r>
            <w:proofErr w:type="spellStart"/>
            <w:r w:rsidRPr="00332BA6">
              <w:rPr>
                <w:rFonts w:ascii="Times New Roman" w:eastAsia="Times New Roman" w:hAnsi="Times New Roman" w:cs="Times New Roman"/>
                <w:spacing w:val="-3"/>
                <w:kern w:val="0"/>
                <w:sz w:val="20"/>
                <w:szCs w:val="20"/>
                <w14:ligatures w14:val="none"/>
              </w:rPr>
              <w:t>обє'м</w:t>
            </w:r>
            <w:proofErr w:type="spellEnd"/>
            <w:r w:rsidRPr="00332BA6">
              <w:rPr>
                <w:rFonts w:ascii="Times New Roman" w:eastAsia="Times New Roman" w:hAnsi="Times New Roman" w:cs="Times New Roman"/>
                <w:spacing w:val="-3"/>
                <w:kern w:val="0"/>
                <w:sz w:val="20"/>
                <w:szCs w:val="20"/>
                <w14:ligatures w14:val="none"/>
              </w:rPr>
              <w:t xml:space="preserve"> подачі</w:t>
            </w:r>
          </w:p>
          <w:p w14:paraId="1A206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850 л/хв</w:t>
            </w:r>
          </w:p>
        </w:tc>
        <w:tc>
          <w:tcPr>
            <w:tcW w:w="1134" w:type="dxa"/>
            <w:gridSpan w:val="2"/>
            <w:tcBorders>
              <w:top w:val="nil"/>
              <w:left w:val="single" w:sz="4" w:space="0" w:color="auto"/>
              <w:bottom w:val="nil"/>
              <w:right w:val="single" w:sz="4" w:space="0" w:color="auto"/>
            </w:tcBorders>
          </w:tcPr>
          <w:p w14:paraId="671A64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A9AD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13,431</w:t>
            </w:r>
          </w:p>
        </w:tc>
        <w:tc>
          <w:tcPr>
            <w:tcW w:w="1134" w:type="dxa"/>
            <w:gridSpan w:val="2"/>
            <w:tcBorders>
              <w:top w:val="nil"/>
              <w:left w:val="single" w:sz="4" w:space="0" w:color="auto"/>
              <w:bottom w:val="nil"/>
              <w:right w:val="single" w:sz="4" w:space="0" w:color="auto"/>
            </w:tcBorders>
          </w:tcPr>
          <w:p w14:paraId="20EE60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FBB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A9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431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B82C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3351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2EC6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8DA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585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7AA6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45A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618F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DA8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E9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79E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EFB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C1F17EE" w14:textId="77777777" w:rsidTr="002F7FAA">
        <w:trPr>
          <w:gridAfter w:val="1"/>
          <w:wAfter w:w="57" w:type="dxa"/>
          <w:jc w:val="center"/>
        </w:trPr>
        <w:tc>
          <w:tcPr>
            <w:tcW w:w="567" w:type="dxa"/>
            <w:gridSpan w:val="2"/>
            <w:tcBorders>
              <w:top w:val="nil"/>
              <w:left w:val="single" w:sz="12" w:space="0" w:color="auto"/>
              <w:bottom w:val="nil"/>
              <w:right w:val="nil"/>
            </w:tcBorders>
          </w:tcPr>
          <w:p w14:paraId="20D2B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w:t>
            </w:r>
          </w:p>
        </w:tc>
        <w:tc>
          <w:tcPr>
            <w:tcW w:w="1418" w:type="dxa"/>
            <w:gridSpan w:val="2"/>
            <w:tcBorders>
              <w:top w:val="nil"/>
              <w:left w:val="single" w:sz="4" w:space="0" w:color="auto"/>
              <w:bottom w:val="nil"/>
              <w:right w:val="single" w:sz="4" w:space="0" w:color="auto"/>
            </w:tcBorders>
          </w:tcPr>
          <w:p w14:paraId="4FEB0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КБМ225-5908</w:t>
            </w:r>
          </w:p>
        </w:tc>
        <w:tc>
          <w:tcPr>
            <w:tcW w:w="4253" w:type="dxa"/>
            <w:gridSpan w:val="2"/>
            <w:tcBorders>
              <w:top w:val="nil"/>
              <w:left w:val="nil"/>
              <w:bottom w:val="nil"/>
              <w:right w:val="nil"/>
            </w:tcBorders>
          </w:tcPr>
          <w:p w14:paraId="07A3C1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Змішувальні вузли для готування бурової</w:t>
            </w:r>
          </w:p>
          <w:p w14:paraId="30486B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рідини, ємність бака 2839 л, </w:t>
            </w:r>
            <w:proofErr w:type="spellStart"/>
            <w:r w:rsidRPr="00332BA6">
              <w:rPr>
                <w:rFonts w:ascii="Times New Roman" w:eastAsia="Times New Roman" w:hAnsi="Times New Roman" w:cs="Times New Roman"/>
                <w:spacing w:val="-3"/>
                <w:kern w:val="0"/>
                <w:sz w:val="20"/>
                <w:szCs w:val="20"/>
                <w14:ligatures w14:val="none"/>
              </w:rPr>
              <w:t>обє'м</w:t>
            </w:r>
            <w:proofErr w:type="spellEnd"/>
            <w:r w:rsidRPr="00332BA6">
              <w:rPr>
                <w:rFonts w:ascii="Times New Roman" w:eastAsia="Times New Roman" w:hAnsi="Times New Roman" w:cs="Times New Roman"/>
                <w:spacing w:val="-3"/>
                <w:kern w:val="0"/>
                <w:sz w:val="20"/>
                <w:szCs w:val="20"/>
                <w14:ligatures w14:val="none"/>
              </w:rPr>
              <w:t xml:space="preserve"> подачі</w:t>
            </w:r>
          </w:p>
          <w:p w14:paraId="653E9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суміші 750 л/хв</w:t>
            </w:r>
          </w:p>
        </w:tc>
        <w:tc>
          <w:tcPr>
            <w:tcW w:w="1134" w:type="dxa"/>
            <w:gridSpan w:val="2"/>
            <w:tcBorders>
              <w:top w:val="nil"/>
              <w:left w:val="single" w:sz="4" w:space="0" w:color="auto"/>
              <w:bottom w:val="nil"/>
              <w:right w:val="single" w:sz="4" w:space="0" w:color="auto"/>
            </w:tcBorders>
          </w:tcPr>
          <w:p w14:paraId="2C8FE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8054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7,56</w:t>
            </w:r>
          </w:p>
        </w:tc>
        <w:tc>
          <w:tcPr>
            <w:tcW w:w="1134" w:type="dxa"/>
            <w:gridSpan w:val="2"/>
            <w:tcBorders>
              <w:top w:val="nil"/>
              <w:left w:val="single" w:sz="4" w:space="0" w:color="auto"/>
              <w:bottom w:val="nil"/>
              <w:right w:val="single" w:sz="4" w:space="0" w:color="auto"/>
            </w:tcBorders>
          </w:tcPr>
          <w:p w14:paraId="6CDDDD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852C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FFFC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756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16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94E6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E5C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BD80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0286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E30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1C5E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FA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9B8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AAC5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693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FA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D843201" w14:textId="77777777" w:rsidTr="002F7FAA">
        <w:trPr>
          <w:gridAfter w:val="1"/>
          <w:wAfter w:w="57" w:type="dxa"/>
          <w:jc w:val="center"/>
        </w:trPr>
        <w:tc>
          <w:tcPr>
            <w:tcW w:w="567" w:type="dxa"/>
            <w:gridSpan w:val="2"/>
            <w:tcBorders>
              <w:top w:val="nil"/>
              <w:left w:val="single" w:sz="12" w:space="0" w:color="auto"/>
              <w:bottom w:val="nil"/>
              <w:right w:val="nil"/>
            </w:tcBorders>
          </w:tcPr>
          <w:p w14:paraId="534EC9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69</w:t>
            </w:r>
          </w:p>
        </w:tc>
        <w:tc>
          <w:tcPr>
            <w:tcW w:w="1418" w:type="dxa"/>
            <w:gridSpan w:val="2"/>
            <w:tcBorders>
              <w:top w:val="nil"/>
              <w:left w:val="single" w:sz="4" w:space="0" w:color="auto"/>
              <w:bottom w:val="nil"/>
              <w:right w:val="single" w:sz="4" w:space="0" w:color="auto"/>
            </w:tcBorders>
          </w:tcPr>
          <w:p w14:paraId="1089A8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КБМ225-5910</w:t>
            </w:r>
          </w:p>
        </w:tc>
        <w:tc>
          <w:tcPr>
            <w:tcW w:w="4253" w:type="dxa"/>
            <w:gridSpan w:val="2"/>
            <w:tcBorders>
              <w:top w:val="nil"/>
              <w:left w:val="nil"/>
              <w:bottom w:val="nil"/>
              <w:right w:val="nil"/>
            </w:tcBorders>
          </w:tcPr>
          <w:p w14:paraId="0C15C2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КАМАЗ,</w:t>
            </w:r>
          </w:p>
          <w:p w14:paraId="39D4CA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місткість цистерни до 10 м3</w:t>
            </w:r>
          </w:p>
        </w:tc>
        <w:tc>
          <w:tcPr>
            <w:tcW w:w="1134" w:type="dxa"/>
            <w:gridSpan w:val="2"/>
            <w:tcBorders>
              <w:top w:val="nil"/>
              <w:left w:val="single" w:sz="4" w:space="0" w:color="auto"/>
              <w:bottom w:val="nil"/>
              <w:right w:val="single" w:sz="4" w:space="0" w:color="auto"/>
            </w:tcBorders>
          </w:tcPr>
          <w:p w14:paraId="335BF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B64C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37,8405</w:t>
            </w:r>
          </w:p>
        </w:tc>
        <w:tc>
          <w:tcPr>
            <w:tcW w:w="1134" w:type="dxa"/>
            <w:gridSpan w:val="2"/>
            <w:tcBorders>
              <w:top w:val="nil"/>
              <w:left w:val="single" w:sz="4" w:space="0" w:color="auto"/>
              <w:bottom w:val="nil"/>
              <w:right w:val="single" w:sz="4" w:space="0" w:color="auto"/>
            </w:tcBorders>
          </w:tcPr>
          <w:p w14:paraId="14066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93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A9C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7AC0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3342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79D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7F5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5F2F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B58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2DEE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B5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C275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25F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443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2CD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9E5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A6745D" w14:textId="77777777" w:rsidTr="002F7FAA">
        <w:trPr>
          <w:gridAfter w:val="1"/>
          <w:wAfter w:w="57" w:type="dxa"/>
          <w:jc w:val="center"/>
        </w:trPr>
        <w:tc>
          <w:tcPr>
            <w:tcW w:w="567" w:type="dxa"/>
            <w:gridSpan w:val="2"/>
            <w:tcBorders>
              <w:top w:val="nil"/>
              <w:left w:val="single" w:sz="12" w:space="0" w:color="auto"/>
              <w:bottom w:val="nil"/>
              <w:right w:val="nil"/>
            </w:tcBorders>
          </w:tcPr>
          <w:p w14:paraId="4B1406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418" w:type="dxa"/>
            <w:gridSpan w:val="2"/>
            <w:tcBorders>
              <w:top w:val="nil"/>
              <w:left w:val="single" w:sz="4" w:space="0" w:color="auto"/>
              <w:bottom w:val="nil"/>
              <w:right w:val="single" w:sz="4" w:space="0" w:color="auto"/>
            </w:tcBorders>
          </w:tcPr>
          <w:p w14:paraId="5A46E9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КБМ225-5911</w:t>
            </w:r>
          </w:p>
        </w:tc>
        <w:tc>
          <w:tcPr>
            <w:tcW w:w="4253" w:type="dxa"/>
            <w:gridSpan w:val="2"/>
            <w:tcBorders>
              <w:top w:val="nil"/>
              <w:left w:val="nil"/>
              <w:bottom w:val="nil"/>
              <w:right w:val="nil"/>
            </w:tcBorders>
          </w:tcPr>
          <w:p w14:paraId="6D822B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Машина асенізаційна на базі  ЗИЛ, місткість</w:t>
            </w:r>
          </w:p>
          <w:p w14:paraId="35B9F2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цистерни до 5 м3</w:t>
            </w:r>
          </w:p>
        </w:tc>
        <w:tc>
          <w:tcPr>
            <w:tcW w:w="1134" w:type="dxa"/>
            <w:gridSpan w:val="2"/>
            <w:tcBorders>
              <w:top w:val="nil"/>
              <w:left w:val="single" w:sz="4" w:space="0" w:color="auto"/>
              <w:bottom w:val="nil"/>
              <w:right w:val="single" w:sz="4" w:space="0" w:color="auto"/>
            </w:tcBorders>
          </w:tcPr>
          <w:p w14:paraId="399DD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71F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7,488</w:t>
            </w:r>
          </w:p>
        </w:tc>
        <w:tc>
          <w:tcPr>
            <w:tcW w:w="1134" w:type="dxa"/>
            <w:gridSpan w:val="2"/>
            <w:tcBorders>
              <w:top w:val="nil"/>
              <w:left w:val="single" w:sz="4" w:space="0" w:color="auto"/>
              <w:bottom w:val="nil"/>
              <w:right w:val="single" w:sz="4" w:space="0" w:color="auto"/>
            </w:tcBorders>
          </w:tcPr>
          <w:p w14:paraId="11AE9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B8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B92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E15B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2FF0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CC1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AFB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2A2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F46C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016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AA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FA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281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7CB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75ED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D7431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743578" w14:textId="77777777" w:rsidTr="002F7FAA">
        <w:trPr>
          <w:gridAfter w:val="1"/>
          <w:wAfter w:w="57" w:type="dxa"/>
          <w:jc w:val="center"/>
        </w:trPr>
        <w:tc>
          <w:tcPr>
            <w:tcW w:w="567" w:type="dxa"/>
            <w:gridSpan w:val="2"/>
            <w:tcBorders>
              <w:top w:val="nil"/>
              <w:left w:val="single" w:sz="12" w:space="0" w:color="auto"/>
              <w:bottom w:val="nil"/>
              <w:right w:val="nil"/>
            </w:tcBorders>
          </w:tcPr>
          <w:p w14:paraId="71B8A4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71</w:t>
            </w:r>
          </w:p>
        </w:tc>
        <w:tc>
          <w:tcPr>
            <w:tcW w:w="1418" w:type="dxa"/>
            <w:gridSpan w:val="2"/>
            <w:tcBorders>
              <w:top w:val="nil"/>
              <w:left w:val="single" w:sz="4" w:space="0" w:color="auto"/>
              <w:bottom w:val="nil"/>
              <w:right w:val="single" w:sz="4" w:space="0" w:color="auto"/>
            </w:tcBorders>
          </w:tcPr>
          <w:p w14:paraId="539110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КБМ225-5913</w:t>
            </w:r>
          </w:p>
        </w:tc>
        <w:tc>
          <w:tcPr>
            <w:tcW w:w="4253" w:type="dxa"/>
            <w:gridSpan w:val="2"/>
            <w:tcBorders>
              <w:top w:val="nil"/>
              <w:left w:val="nil"/>
              <w:bottom w:val="nil"/>
              <w:right w:val="nil"/>
            </w:tcBorders>
          </w:tcPr>
          <w:p w14:paraId="7F34DD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2A2216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315 мм,</w:t>
            </w:r>
          </w:p>
          <w:p w14:paraId="78CC8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3,7 кВт (працює від пересувної</w:t>
            </w:r>
          </w:p>
          <w:p w14:paraId="5A5EC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00B07B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D85BD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131,65292</w:t>
            </w:r>
          </w:p>
        </w:tc>
        <w:tc>
          <w:tcPr>
            <w:tcW w:w="1134" w:type="dxa"/>
            <w:gridSpan w:val="2"/>
            <w:tcBorders>
              <w:top w:val="nil"/>
              <w:left w:val="single" w:sz="4" w:space="0" w:color="auto"/>
              <w:bottom w:val="nil"/>
              <w:right w:val="single" w:sz="4" w:space="0" w:color="auto"/>
            </w:tcBorders>
          </w:tcPr>
          <w:p w14:paraId="5EC55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79C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63B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E610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2AA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1340A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0F88BA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4818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818EE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F8343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BA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9966C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D65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D631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41E8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846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71C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D388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11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0EBE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B57D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BF6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B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2968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9A9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32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17227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74C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976692" w14:textId="77777777" w:rsidTr="002F7FAA">
        <w:trPr>
          <w:gridAfter w:val="1"/>
          <w:wAfter w:w="57" w:type="dxa"/>
          <w:jc w:val="center"/>
        </w:trPr>
        <w:tc>
          <w:tcPr>
            <w:tcW w:w="567" w:type="dxa"/>
            <w:gridSpan w:val="2"/>
            <w:tcBorders>
              <w:top w:val="nil"/>
              <w:left w:val="single" w:sz="12" w:space="0" w:color="auto"/>
              <w:bottom w:val="nil"/>
              <w:right w:val="nil"/>
            </w:tcBorders>
          </w:tcPr>
          <w:p w14:paraId="482E4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w:t>
            </w:r>
          </w:p>
        </w:tc>
        <w:tc>
          <w:tcPr>
            <w:tcW w:w="1418" w:type="dxa"/>
            <w:gridSpan w:val="2"/>
            <w:tcBorders>
              <w:top w:val="nil"/>
              <w:left w:val="single" w:sz="4" w:space="0" w:color="auto"/>
              <w:bottom w:val="nil"/>
              <w:right w:val="single" w:sz="4" w:space="0" w:color="auto"/>
            </w:tcBorders>
          </w:tcPr>
          <w:p w14:paraId="33B468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КБМ225-5914</w:t>
            </w:r>
          </w:p>
        </w:tc>
        <w:tc>
          <w:tcPr>
            <w:tcW w:w="4253" w:type="dxa"/>
            <w:gridSpan w:val="2"/>
            <w:tcBorders>
              <w:top w:val="nil"/>
              <w:left w:val="nil"/>
              <w:bottom w:val="nil"/>
              <w:right w:val="nil"/>
            </w:tcBorders>
          </w:tcPr>
          <w:p w14:paraId="2B192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Апарати для стикового зварювання</w:t>
            </w:r>
          </w:p>
          <w:p w14:paraId="7F7E49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поліетиленових труб діаметром до 630 мм,</w:t>
            </w:r>
          </w:p>
          <w:p w14:paraId="2ADA92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потужність 10,2 кВт (працює від пересувної</w:t>
            </w:r>
          </w:p>
          <w:p w14:paraId="1E29A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E96A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5438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2,1165</w:t>
            </w:r>
          </w:p>
        </w:tc>
        <w:tc>
          <w:tcPr>
            <w:tcW w:w="1134" w:type="dxa"/>
            <w:gridSpan w:val="2"/>
            <w:tcBorders>
              <w:top w:val="nil"/>
              <w:left w:val="single" w:sz="4" w:space="0" w:color="auto"/>
              <w:bottom w:val="nil"/>
              <w:right w:val="single" w:sz="4" w:space="0" w:color="auto"/>
            </w:tcBorders>
          </w:tcPr>
          <w:p w14:paraId="79A88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E87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4A11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96F2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E6A6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9609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46B4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8A3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B4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290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4CD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165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E10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A408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EEAE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B18D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A98DB0" w14:textId="77777777" w:rsidTr="002F7FAA">
        <w:trPr>
          <w:gridAfter w:val="1"/>
          <w:wAfter w:w="57" w:type="dxa"/>
          <w:jc w:val="center"/>
        </w:trPr>
        <w:tc>
          <w:tcPr>
            <w:tcW w:w="567" w:type="dxa"/>
            <w:gridSpan w:val="2"/>
            <w:tcBorders>
              <w:top w:val="nil"/>
              <w:left w:val="single" w:sz="12" w:space="0" w:color="auto"/>
              <w:bottom w:val="nil"/>
              <w:right w:val="nil"/>
            </w:tcBorders>
          </w:tcPr>
          <w:p w14:paraId="6DF5AA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73</w:t>
            </w:r>
          </w:p>
        </w:tc>
        <w:tc>
          <w:tcPr>
            <w:tcW w:w="1418" w:type="dxa"/>
            <w:gridSpan w:val="2"/>
            <w:tcBorders>
              <w:top w:val="nil"/>
              <w:left w:val="single" w:sz="4" w:space="0" w:color="auto"/>
              <w:bottom w:val="nil"/>
              <w:right w:val="single" w:sz="4" w:space="0" w:color="auto"/>
            </w:tcBorders>
          </w:tcPr>
          <w:p w14:paraId="0489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КБМ225-5917</w:t>
            </w:r>
          </w:p>
        </w:tc>
        <w:tc>
          <w:tcPr>
            <w:tcW w:w="4253" w:type="dxa"/>
            <w:gridSpan w:val="2"/>
            <w:tcBorders>
              <w:top w:val="nil"/>
              <w:left w:val="nil"/>
              <w:bottom w:val="nil"/>
              <w:right w:val="nil"/>
            </w:tcBorders>
          </w:tcPr>
          <w:p w14:paraId="1CCFCD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Апаратура пошуку підземних комунікацій</w:t>
            </w:r>
          </w:p>
          <w:p w14:paraId="6AFF47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АППК-2000 АС</w:t>
            </w:r>
          </w:p>
        </w:tc>
        <w:tc>
          <w:tcPr>
            <w:tcW w:w="1134" w:type="dxa"/>
            <w:gridSpan w:val="2"/>
            <w:tcBorders>
              <w:top w:val="nil"/>
              <w:left w:val="single" w:sz="4" w:space="0" w:color="auto"/>
              <w:bottom w:val="nil"/>
              <w:right w:val="single" w:sz="4" w:space="0" w:color="auto"/>
            </w:tcBorders>
          </w:tcPr>
          <w:p w14:paraId="5E6172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B768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45,3285</w:t>
            </w:r>
          </w:p>
        </w:tc>
        <w:tc>
          <w:tcPr>
            <w:tcW w:w="1134" w:type="dxa"/>
            <w:gridSpan w:val="2"/>
            <w:tcBorders>
              <w:top w:val="nil"/>
              <w:left w:val="single" w:sz="4" w:space="0" w:color="auto"/>
              <w:bottom w:val="nil"/>
              <w:right w:val="single" w:sz="4" w:space="0" w:color="auto"/>
            </w:tcBorders>
          </w:tcPr>
          <w:p w14:paraId="6DAF74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0250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6D96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CE11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31F5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6144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AD89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7A47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041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FB3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A00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44D9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667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C601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2D92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5B7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68885C2" w14:textId="77777777" w:rsidTr="002F7FAA">
        <w:trPr>
          <w:gridAfter w:val="1"/>
          <w:wAfter w:w="57" w:type="dxa"/>
          <w:jc w:val="center"/>
        </w:trPr>
        <w:tc>
          <w:tcPr>
            <w:tcW w:w="567" w:type="dxa"/>
            <w:gridSpan w:val="2"/>
            <w:tcBorders>
              <w:top w:val="nil"/>
              <w:left w:val="single" w:sz="12" w:space="0" w:color="auto"/>
              <w:bottom w:val="nil"/>
              <w:right w:val="nil"/>
            </w:tcBorders>
          </w:tcPr>
          <w:p w14:paraId="4C8347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w:t>
            </w:r>
          </w:p>
        </w:tc>
        <w:tc>
          <w:tcPr>
            <w:tcW w:w="1418" w:type="dxa"/>
            <w:gridSpan w:val="2"/>
            <w:tcBorders>
              <w:top w:val="nil"/>
              <w:left w:val="single" w:sz="4" w:space="0" w:color="auto"/>
              <w:bottom w:val="nil"/>
              <w:right w:val="single" w:sz="4" w:space="0" w:color="auto"/>
            </w:tcBorders>
          </w:tcPr>
          <w:p w14:paraId="634A94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КБМ231-102</w:t>
            </w:r>
          </w:p>
        </w:tc>
        <w:tc>
          <w:tcPr>
            <w:tcW w:w="4253" w:type="dxa"/>
            <w:gridSpan w:val="2"/>
            <w:tcBorders>
              <w:top w:val="nil"/>
              <w:left w:val="nil"/>
              <w:bottom w:val="nil"/>
              <w:right w:val="nil"/>
            </w:tcBorders>
          </w:tcPr>
          <w:p w14:paraId="3F250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Насоси для водозниження та водовідливу,</w:t>
            </w:r>
          </w:p>
          <w:p w14:paraId="0B6CA4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потужність 4 кВт</w:t>
            </w:r>
          </w:p>
        </w:tc>
        <w:tc>
          <w:tcPr>
            <w:tcW w:w="1134" w:type="dxa"/>
            <w:gridSpan w:val="2"/>
            <w:tcBorders>
              <w:top w:val="nil"/>
              <w:left w:val="single" w:sz="4" w:space="0" w:color="auto"/>
              <w:bottom w:val="nil"/>
              <w:right w:val="single" w:sz="4" w:space="0" w:color="auto"/>
            </w:tcBorders>
          </w:tcPr>
          <w:p w14:paraId="61E61D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3F8C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134" w:type="dxa"/>
            <w:gridSpan w:val="2"/>
            <w:tcBorders>
              <w:top w:val="nil"/>
              <w:left w:val="single" w:sz="4" w:space="0" w:color="auto"/>
              <w:bottom w:val="nil"/>
              <w:right w:val="single" w:sz="4" w:space="0" w:color="auto"/>
            </w:tcBorders>
          </w:tcPr>
          <w:p w14:paraId="0AA44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AD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38C4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E77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D642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89718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804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9DC9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B9DB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80A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261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C5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5AE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00C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E07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13B3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6824" w14:textId="77777777" w:rsidTr="002F7FAA">
        <w:trPr>
          <w:gridAfter w:val="1"/>
          <w:wAfter w:w="57" w:type="dxa"/>
          <w:jc w:val="center"/>
        </w:trPr>
        <w:tc>
          <w:tcPr>
            <w:tcW w:w="567" w:type="dxa"/>
            <w:gridSpan w:val="2"/>
            <w:tcBorders>
              <w:top w:val="nil"/>
              <w:left w:val="single" w:sz="12" w:space="0" w:color="auto"/>
              <w:bottom w:val="nil"/>
              <w:right w:val="nil"/>
            </w:tcBorders>
          </w:tcPr>
          <w:p w14:paraId="679A6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w:t>
            </w:r>
          </w:p>
        </w:tc>
        <w:tc>
          <w:tcPr>
            <w:tcW w:w="1418" w:type="dxa"/>
            <w:gridSpan w:val="2"/>
            <w:tcBorders>
              <w:top w:val="nil"/>
              <w:left w:val="single" w:sz="4" w:space="0" w:color="auto"/>
              <w:bottom w:val="nil"/>
              <w:right w:val="single" w:sz="4" w:space="0" w:color="auto"/>
            </w:tcBorders>
          </w:tcPr>
          <w:p w14:paraId="296600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КБМ233-151</w:t>
            </w:r>
          </w:p>
        </w:tc>
        <w:tc>
          <w:tcPr>
            <w:tcW w:w="4253" w:type="dxa"/>
            <w:gridSpan w:val="2"/>
            <w:tcBorders>
              <w:top w:val="nil"/>
              <w:left w:val="nil"/>
              <w:bottom w:val="nil"/>
              <w:right w:val="nil"/>
            </w:tcBorders>
          </w:tcPr>
          <w:p w14:paraId="493C01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Апарат </w:t>
            </w:r>
            <w:proofErr w:type="spellStart"/>
            <w:r w:rsidRPr="00332BA6">
              <w:rPr>
                <w:rFonts w:ascii="Times New Roman" w:eastAsia="Times New Roman" w:hAnsi="Times New Roman" w:cs="Times New Roman"/>
                <w:spacing w:val="-3"/>
                <w:kern w:val="0"/>
                <w:sz w:val="20"/>
                <w:szCs w:val="20"/>
                <w14:ligatures w14:val="none"/>
              </w:rPr>
              <w:t>піскоструменевий</w:t>
            </w:r>
            <w:proofErr w:type="spellEnd"/>
          </w:p>
        </w:tc>
        <w:tc>
          <w:tcPr>
            <w:tcW w:w="1134" w:type="dxa"/>
            <w:gridSpan w:val="2"/>
            <w:tcBorders>
              <w:top w:val="nil"/>
              <w:left w:val="single" w:sz="4" w:space="0" w:color="auto"/>
              <w:bottom w:val="nil"/>
              <w:right w:val="single" w:sz="4" w:space="0" w:color="auto"/>
            </w:tcBorders>
          </w:tcPr>
          <w:p w14:paraId="1E234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A022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7,983</w:t>
            </w:r>
          </w:p>
        </w:tc>
        <w:tc>
          <w:tcPr>
            <w:tcW w:w="1134" w:type="dxa"/>
            <w:gridSpan w:val="2"/>
            <w:tcBorders>
              <w:top w:val="nil"/>
              <w:left w:val="single" w:sz="4" w:space="0" w:color="auto"/>
              <w:bottom w:val="nil"/>
              <w:right w:val="single" w:sz="4" w:space="0" w:color="auto"/>
            </w:tcBorders>
          </w:tcPr>
          <w:p w14:paraId="509F1E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CF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2C6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869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72E4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E5C51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95F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5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4226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D0D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1A5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C3C7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C41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E90D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EC192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31457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FC7540" w14:textId="77777777" w:rsidTr="002F7FAA">
        <w:trPr>
          <w:gridAfter w:val="1"/>
          <w:wAfter w:w="57" w:type="dxa"/>
          <w:jc w:val="center"/>
        </w:trPr>
        <w:tc>
          <w:tcPr>
            <w:tcW w:w="567" w:type="dxa"/>
            <w:gridSpan w:val="2"/>
            <w:tcBorders>
              <w:top w:val="nil"/>
              <w:left w:val="single" w:sz="12" w:space="0" w:color="auto"/>
              <w:bottom w:val="nil"/>
              <w:right w:val="nil"/>
            </w:tcBorders>
          </w:tcPr>
          <w:p w14:paraId="56AAF7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w:t>
            </w:r>
          </w:p>
        </w:tc>
        <w:tc>
          <w:tcPr>
            <w:tcW w:w="1418" w:type="dxa"/>
            <w:gridSpan w:val="2"/>
            <w:tcBorders>
              <w:top w:val="nil"/>
              <w:left w:val="single" w:sz="4" w:space="0" w:color="auto"/>
              <w:bottom w:val="nil"/>
              <w:right w:val="single" w:sz="4" w:space="0" w:color="auto"/>
            </w:tcBorders>
          </w:tcPr>
          <w:p w14:paraId="77DCBD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КБМ233-201</w:t>
            </w:r>
          </w:p>
        </w:tc>
        <w:tc>
          <w:tcPr>
            <w:tcW w:w="4253" w:type="dxa"/>
            <w:gridSpan w:val="2"/>
            <w:tcBorders>
              <w:top w:val="nil"/>
              <w:left w:val="nil"/>
              <w:bottom w:val="nil"/>
              <w:right w:val="nil"/>
            </w:tcBorders>
          </w:tcPr>
          <w:p w14:paraId="6A570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свердлильні електричні</w:t>
            </w:r>
          </w:p>
        </w:tc>
        <w:tc>
          <w:tcPr>
            <w:tcW w:w="1134" w:type="dxa"/>
            <w:gridSpan w:val="2"/>
            <w:tcBorders>
              <w:top w:val="nil"/>
              <w:left w:val="single" w:sz="4" w:space="0" w:color="auto"/>
              <w:bottom w:val="nil"/>
              <w:right w:val="single" w:sz="4" w:space="0" w:color="auto"/>
            </w:tcBorders>
          </w:tcPr>
          <w:p w14:paraId="2776C6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2983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0,62984</w:t>
            </w:r>
          </w:p>
        </w:tc>
        <w:tc>
          <w:tcPr>
            <w:tcW w:w="1134" w:type="dxa"/>
            <w:gridSpan w:val="2"/>
            <w:tcBorders>
              <w:top w:val="nil"/>
              <w:left w:val="single" w:sz="4" w:space="0" w:color="auto"/>
              <w:bottom w:val="nil"/>
              <w:right w:val="single" w:sz="4" w:space="0" w:color="auto"/>
            </w:tcBorders>
          </w:tcPr>
          <w:p w14:paraId="74CFF7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5A2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2FB1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C5F9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F88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02D67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52B0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259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29CA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58C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754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D66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BC2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5E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183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BFE7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A70DC2" w14:textId="77777777" w:rsidTr="002F7FAA">
        <w:trPr>
          <w:gridAfter w:val="1"/>
          <w:wAfter w:w="57" w:type="dxa"/>
          <w:jc w:val="center"/>
        </w:trPr>
        <w:tc>
          <w:tcPr>
            <w:tcW w:w="567" w:type="dxa"/>
            <w:gridSpan w:val="2"/>
            <w:tcBorders>
              <w:top w:val="nil"/>
              <w:left w:val="single" w:sz="12" w:space="0" w:color="auto"/>
              <w:bottom w:val="nil"/>
              <w:right w:val="nil"/>
            </w:tcBorders>
          </w:tcPr>
          <w:p w14:paraId="78E14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77</w:t>
            </w:r>
          </w:p>
        </w:tc>
        <w:tc>
          <w:tcPr>
            <w:tcW w:w="1418" w:type="dxa"/>
            <w:gridSpan w:val="2"/>
            <w:tcBorders>
              <w:top w:val="nil"/>
              <w:left w:val="single" w:sz="4" w:space="0" w:color="auto"/>
              <w:bottom w:val="nil"/>
              <w:right w:val="single" w:sz="4" w:space="0" w:color="auto"/>
            </w:tcBorders>
          </w:tcPr>
          <w:p w14:paraId="74F4C9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КБМ233-330</w:t>
            </w:r>
          </w:p>
        </w:tc>
        <w:tc>
          <w:tcPr>
            <w:tcW w:w="4253" w:type="dxa"/>
            <w:gridSpan w:val="2"/>
            <w:tcBorders>
              <w:top w:val="nil"/>
              <w:left w:val="nil"/>
              <w:bottom w:val="nil"/>
              <w:right w:val="nil"/>
            </w:tcBorders>
          </w:tcPr>
          <w:p w14:paraId="6DD89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гідравлічний з електроприводом</w:t>
            </w:r>
          </w:p>
        </w:tc>
        <w:tc>
          <w:tcPr>
            <w:tcW w:w="1134" w:type="dxa"/>
            <w:gridSpan w:val="2"/>
            <w:tcBorders>
              <w:top w:val="nil"/>
              <w:left w:val="single" w:sz="4" w:space="0" w:color="auto"/>
              <w:bottom w:val="nil"/>
              <w:right w:val="single" w:sz="4" w:space="0" w:color="auto"/>
            </w:tcBorders>
          </w:tcPr>
          <w:p w14:paraId="29352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677C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134" w:type="dxa"/>
            <w:gridSpan w:val="2"/>
            <w:tcBorders>
              <w:top w:val="nil"/>
              <w:left w:val="single" w:sz="4" w:space="0" w:color="auto"/>
              <w:bottom w:val="nil"/>
              <w:right w:val="single" w:sz="4" w:space="0" w:color="auto"/>
            </w:tcBorders>
          </w:tcPr>
          <w:p w14:paraId="6CF9B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0F6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B55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AA54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167C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27890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C7C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3FC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012A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652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476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C941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F47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6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14E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1826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BE5341" w14:textId="77777777" w:rsidTr="002F7FAA">
        <w:trPr>
          <w:gridAfter w:val="1"/>
          <w:wAfter w:w="57" w:type="dxa"/>
          <w:jc w:val="center"/>
        </w:trPr>
        <w:tc>
          <w:tcPr>
            <w:tcW w:w="567" w:type="dxa"/>
            <w:gridSpan w:val="2"/>
            <w:tcBorders>
              <w:top w:val="nil"/>
              <w:left w:val="single" w:sz="12" w:space="0" w:color="auto"/>
              <w:bottom w:val="nil"/>
              <w:right w:val="nil"/>
            </w:tcBorders>
          </w:tcPr>
          <w:p w14:paraId="66397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78</w:t>
            </w:r>
          </w:p>
        </w:tc>
        <w:tc>
          <w:tcPr>
            <w:tcW w:w="1418" w:type="dxa"/>
            <w:gridSpan w:val="2"/>
            <w:tcBorders>
              <w:top w:val="nil"/>
              <w:left w:val="single" w:sz="4" w:space="0" w:color="auto"/>
              <w:bottom w:val="nil"/>
              <w:right w:val="single" w:sz="4" w:space="0" w:color="auto"/>
            </w:tcBorders>
          </w:tcPr>
          <w:p w14:paraId="46CB47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КБМ233-340</w:t>
            </w:r>
          </w:p>
        </w:tc>
        <w:tc>
          <w:tcPr>
            <w:tcW w:w="4253" w:type="dxa"/>
            <w:gridSpan w:val="2"/>
            <w:tcBorders>
              <w:top w:val="nil"/>
              <w:left w:val="nil"/>
              <w:bottom w:val="nil"/>
              <w:right w:val="nil"/>
            </w:tcBorders>
          </w:tcPr>
          <w:p w14:paraId="7F7894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Прес листозгинальний</w:t>
            </w:r>
          </w:p>
        </w:tc>
        <w:tc>
          <w:tcPr>
            <w:tcW w:w="1134" w:type="dxa"/>
            <w:gridSpan w:val="2"/>
            <w:tcBorders>
              <w:top w:val="nil"/>
              <w:left w:val="single" w:sz="4" w:space="0" w:color="auto"/>
              <w:bottom w:val="nil"/>
              <w:right w:val="single" w:sz="4" w:space="0" w:color="auto"/>
            </w:tcBorders>
          </w:tcPr>
          <w:p w14:paraId="4FE7B1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685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w:t>
            </w:r>
          </w:p>
        </w:tc>
        <w:tc>
          <w:tcPr>
            <w:tcW w:w="1134" w:type="dxa"/>
            <w:gridSpan w:val="2"/>
            <w:tcBorders>
              <w:top w:val="nil"/>
              <w:left w:val="single" w:sz="4" w:space="0" w:color="auto"/>
              <w:bottom w:val="nil"/>
              <w:right w:val="single" w:sz="4" w:space="0" w:color="auto"/>
            </w:tcBorders>
          </w:tcPr>
          <w:p w14:paraId="56EB9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8F5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3B7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72E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CF5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C717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8CB6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27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291F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9F4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A5D0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3B6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80F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F5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1D4CD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BDF3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C5CBEB" w14:textId="77777777" w:rsidTr="002F7FAA">
        <w:trPr>
          <w:gridAfter w:val="1"/>
          <w:wAfter w:w="57" w:type="dxa"/>
          <w:jc w:val="center"/>
        </w:trPr>
        <w:tc>
          <w:tcPr>
            <w:tcW w:w="567" w:type="dxa"/>
            <w:gridSpan w:val="2"/>
            <w:tcBorders>
              <w:top w:val="nil"/>
              <w:left w:val="single" w:sz="12" w:space="0" w:color="auto"/>
              <w:bottom w:val="nil"/>
              <w:right w:val="nil"/>
            </w:tcBorders>
          </w:tcPr>
          <w:p w14:paraId="779FE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79</w:t>
            </w:r>
          </w:p>
        </w:tc>
        <w:tc>
          <w:tcPr>
            <w:tcW w:w="1418" w:type="dxa"/>
            <w:gridSpan w:val="2"/>
            <w:tcBorders>
              <w:top w:val="nil"/>
              <w:left w:val="single" w:sz="4" w:space="0" w:color="auto"/>
              <w:bottom w:val="nil"/>
              <w:right w:val="single" w:sz="4" w:space="0" w:color="auto"/>
            </w:tcBorders>
          </w:tcPr>
          <w:p w14:paraId="4D150F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КБМ233-500</w:t>
            </w:r>
          </w:p>
        </w:tc>
        <w:tc>
          <w:tcPr>
            <w:tcW w:w="4253" w:type="dxa"/>
            <w:gridSpan w:val="2"/>
            <w:tcBorders>
              <w:top w:val="nil"/>
              <w:left w:val="nil"/>
              <w:bottom w:val="nil"/>
              <w:right w:val="nil"/>
            </w:tcBorders>
          </w:tcPr>
          <w:p w14:paraId="3C0FBE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листозгинальні спеціальні [вальці]</w:t>
            </w:r>
          </w:p>
        </w:tc>
        <w:tc>
          <w:tcPr>
            <w:tcW w:w="1134" w:type="dxa"/>
            <w:gridSpan w:val="2"/>
            <w:tcBorders>
              <w:top w:val="nil"/>
              <w:left w:val="single" w:sz="4" w:space="0" w:color="auto"/>
              <w:bottom w:val="nil"/>
              <w:right w:val="single" w:sz="4" w:space="0" w:color="auto"/>
            </w:tcBorders>
          </w:tcPr>
          <w:p w14:paraId="430DF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91B0D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0,0154</w:t>
            </w:r>
          </w:p>
        </w:tc>
        <w:tc>
          <w:tcPr>
            <w:tcW w:w="1134" w:type="dxa"/>
            <w:gridSpan w:val="2"/>
            <w:tcBorders>
              <w:top w:val="nil"/>
              <w:left w:val="single" w:sz="4" w:space="0" w:color="auto"/>
              <w:bottom w:val="nil"/>
              <w:right w:val="single" w:sz="4" w:space="0" w:color="auto"/>
            </w:tcBorders>
          </w:tcPr>
          <w:p w14:paraId="6DE98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6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C8F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189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3D62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60573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2CB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3FD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DBDE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E26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503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32D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DD9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43E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268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B0F98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B2BB9B" w14:textId="77777777" w:rsidTr="002F7FAA">
        <w:trPr>
          <w:gridAfter w:val="1"/>
          <w:wAfter w:w="57" w:type="dxa"/>
          <w:jc w:val="center"/>
        </w:trPr>
        <w:tc>
          <w:tcPr>
            <w:tcW w:w="567" w:type="dxa"/>
            <w:gridSpan w:val="2"/>
            <w:tcBorders>
              <w:top w:val="nil"/>
              <w:left w:val="single" w:sz="12" w:space="0" w:color="auto"/>
              <w:bottom w:val="nil"/>
              <w:right w:val="nil"/>
            </w:tcBorders>
          </w:tcPr>
          <w:p w14:paraId="5AFEF8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w:t>
            </w:r>
          </w:p>
        </w:tc>
        <w:tc>
          <w:tcPr>
            <w:tcW w:w="1418" w:type="dxa"/>
            <w:gridSpan w:val="2"/>
            <w:tcBorders>
              <w:top w:val="nil"/>
              <w:left w:val="single" w:sz="4" w:space="0" w:color="auto"/>
              <w:bottom w:val="nil"/>
              <w:right w:val="single" w:sz="4" w:space="0" w:color="auto"/>
            </w:tcBorders>
          </w:tcPr>
          <w:p w14:paraId="0295FB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КБМ233-803</w:t>
            </w:r>
          </w:p>
        </w:tc>
        <w:tc>
          <w:tcPr>
            <w:tcW w:w="4253" w:type="dxa"/>
            <w:gridSpan w:val="2"/>
            <w:tcBorders>
              <w:top w:val="nil"/>
              <w:left w:val="nil"/>
              <w:bottom w:val="nil"/>
              <w:right w:val="nil"/>
            </w:tcBorders>
          </w:tcPr>
          <w:p w14:paraId="4EDB7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Молотки відбійні пневматичні, при роботі від</w:t>
            </w:r>
          </w:p>
          <w:p w14:paraId="55C4C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пересувних компресорних станцій</w:t>
            </w:r>
          </w:p>
        </w:tc>
        <w:tc>
          <w:tcPr>
            <w:tcW w:w="1134" w:type="dxa"/>
            <w:gridSpan w:val="2"/>
            <w:tcBorders>
              <w:top w:val="nil"/>
              <w:left w:val="single" w:sz="4" w:space="0" w:color="auto"/>
              <w:bottom w:val="nil"/>
              <w:right w:val="single" w:sz="4" w:space="0" w:color="auto"/>
            </w:tcBorders>
          </w:tcPr>
          <w:p w14:paraId="7906F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AF3C6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205,</w:t>
            </w:r>
          </w:p>
          <w:p w14:paraId="1513A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89532725</w:t>
            </w:r>
          </w:p>
        </w:tc>
        <w:tc>
          <w:tcPr>
            <w:tcW w:w="1134" w:type="dxa"/>
            <w:gridSpan w:val="2"/>
            <w:tcBorders>
              <w:top w:val="nil"/>
              <w:left w:val="single" w:sz="4" w:space="0" w:color="auto"/>
              <w:bottom w:val="nil"/>
              <w:right w:val="single" w:sz="4" w:space="0" w:color="auto"/>
            </w:tcBorders>
          </w:tcPr>
          <w:p w14:paraId="2E9C41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79B6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514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FB4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3ECF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66A0AE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D3D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F0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4368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1836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9B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49F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0F1D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F868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DCDD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3C8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6D968B" w14:textId="77777777" w:rsidTr="002F7FAA">
        <w:trPr>
          <w:gridAfter w:val="1"/>
          <w:wAfter w:w="57" w:type="dxa"/>
          <w:jc w:val="center"/>
        </w:trPr>
        <w:tc>
          <w:tcPr>
            <w:tcW w:w="567" w:type="dxa"/>
            <w:gridSpan w:val="2"/>
            <w:tcBorders>
              <w:top w:val="nil"/>
              <w:left w:val="single" w:sz="12" w:space="0" w:color="auto"/>
              <w:bottom w:val="nil"/>
              <w:right w:val="nil"/>
            </w:tcBorders>
          </w:tcPr>
          <w:p w14:paraId="0D3031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81</w:t>
            </w:r>
          </w:p>
        </w:tc>
        <w:tc>
          <w:tcPr>
            <w:tcW w:w="1418" w:type="dxa"/>
            <w:gridSpan w:val="2"/>
            <w:tcBorders>
              <w:top w:val="nil"/>
              <w:left w:val="single" w:sz="4" w:space="0" w:color="auto"/>
              <w:bottom w:val="nil"/>
              <w:right w:val="single" w:sz="4" w:space="0" w:color="auto"/>
            </w:tcBorders>
          </w:tcPr>
          <w:p w14:paraId="0CF289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КБМ233-1681</w:t>
            </w:r>
          </w:p>
        </w:tc>
        <w:tc>
          <w:tcPr>
            <w:tcW w:w="4253" w:type="dxa"/>
            <w:gridSpan w:val="2"/>
            <w:tcBorders>
              <w:top w:val="nil"/>
              <w:left w:val="nil"/>
              <w:bottom w:val="nil"/>
              <w:right w:val="nil"/>
            </w:tcBorders>
          </w:tcPr>
          <w:p w14:paraId="4F936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Щітки дорожні навісні на базі трактора</w:t>
            </w:r>
          </w:p>
        </w:tc>
        <w:tc>
          <w:tcPr>
            <w:tcW w:w="1134" w:type="dxa"/>
            <w:gridSpan w:val="2"/>
            <w:tcBorders>
              <w:top w:val="nil"/>
              <w:left w:val="single" w:sz="4" w:space="0" w:color="auto"/>
              <w:bottom w:val="nil"/>
              <w:right w:val="single" w:sz="4" w:space="0" w:color="auto"/>
            </w:tcBorders>
          </w:tcPr>
          <w:p w14:paraId="643E5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6DAC5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0,4371705</w:t>
            </w:r>
          </w:p>
        </w:tc>
        <w:tc>
          <w:tcPr>
            <w:tcW w:w="1134" w:type="dxa"/>
            <w:gridSpan w:val="2"/>
            <w:tcBorders>
              <w:top w:val="nil"/>
              <w:left w:val="single" w:sz="4" w:space="0" w:color="auto"/>
              <w:bottom w:val="nil"/>
              <w:right w:val="single" w:sz="4" w:space="0" w:color="auto"/>
            </w:tcBorders>
          </w:tcPr>
          <w:p w14:paraId="51DE1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624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56D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69E8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08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200C21F" w14:textId="77777777" w:rsidTr="002F7FAA">
        <w:trPr>
          <w:gridAfter w:val="1"/>
          <w:wAfter w:w="57" w:type="dxa"/>
          <w:jc w:val="center"/>
        </w:trPr>
        <w:tc>
          <w:tcPr>
            <w:tcW w:w="567" w:type="dxa"/>
            <w:gridSpan w:val="2"/>
            <w:tcBorders>
              <w:top w:val="nil"/>
              <w:left w:val="single" w:sz="12" w:space="0" w:color="auto"/>
              <w:bottom w:val="nil"/>
              <w:right w:val="nil"/>
            </w:tcBorders>
          </w:tcPr>
          <w:p w14:paraId="18352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82</w:t>
            </w:r>
          </w:p>
        </w:tc>
        <w:tc>
          <w:tcPr>
            <w:tcW w:w="1418" w:type="dxa"/>
            <w:gridSpan w:val="2"/>
            <w:tcBorders>
              <w:top w:val="nil"/>
              <w:left w:val="single" w:sz="4" w:space="0" w:color="auto"/>
              <w:bottom w:val="nil"/>
              <w:right w:val="single" w:sz="4" w:space="0" w:color="auto"/>
            </w:tcBorders>
          </w:tcPr>
          <w:p w14:paraId="49ADDF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w:t>
            </w:r>
          </w:p>
        </w:tc>
        <w:tc>
          <w:tcPr>
            <w:tcW w:w="4253" w:type="dxa"/>
            <w:gridSpan w:val="2"/>
            <w:tcBorders>
              <w:top w:val="nil"/>
              <w:left w:val="nil"/>
              <w:bottom w:val="nil"/>
              <w:right w:val="nil"/>
            </w:tcBorders>
          </w:tcPr>
          <w:p w14:paraId="2E651C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10 км</w:t>
            </w:r>
          </w:p>
        </w:tc>
        <w:tc>
          <w:tcPr>
            <w:tcW w:w="1134" w:type="dxa"/>
            <w:gridSpan w:val="2"/>
            <w:tcBorders>
              <w:top w:val="nil"/>
              <w:left w:val="single" w:sz="4" w:space="0" w:color="auto"/>
              <w:bottom w:val="nil"/>
              <w:right w:val="single" w:sz="4" w:space="0" w:color="auto"/>
            </w:tcBorders>
          </w:tcPr>
          <w:p w14:paraId="780CE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550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2754,7756</w:t>
            </w:r>
          </w:p>
        </w:tc>
        <w:tc>
          <w:tcPr>
            <w:tcW w:w="1134" w:type="dxa"/>
            <w:gridSpan w:val="2"/>
            <w:tcBorders>
              <w:top w:val="nil"/>
              <w:left w:val="single" w:sz="4" w:space="0" w:color="auto"/>
              <w:bottom w:val="nil"/>
              <w:right w:val="single" w:sz="4" w:space="0" w:color="auto"/>
            </w:tcBorders>
          </w:tcPr>
          <w:p w14:paraId="5675A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52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9CD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6167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9D957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D05685" w14:textId="77777777" w:rsidTr="002F7FAA">
        <w:trPr>
          <w:gridAfter w:val="1"/>
          <w:wAfter w:w="57" w:type="dxa"/>
          <w:jc w:val="center"/>
        </w:trPr>
        <w:tc>
          <w:tcPr>
            <w:tcW w:w="567" w:type="dxa"/>
            <w:gridSpan w:val="2"/>
            <w:tcBorders>
              <w:top w:val="nil"/>
              <w:left w:val="single" w:sz="12" w:space="0" w:color="auto"/>
              <w:bottom w:val="nil"/>
              <w:right w:val="nil"/>
            </w:tcBorders>
          </w:tcPr>
          <w:p w14:paraId="3223E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w:t>
            </w:r>
          </w:p>
        </w:tc>
        <w:tc>
          <w:tcPr>
            <w:tcW w:w="1418" w:type="dxa"/>
            <w:gridSpan w:val="2"/>
            <w:tcBorders>
              <w:top w:val="nil"/>
              <w:left w:val="single" w:sz="4" w:space="0" w:color="auto"/>
              <w:bottom w:val="nil"/>
              <w:right w:val="single" w:sz="4" w:space="0" w:color="auto"/>
            </w:tcBorders>
          </w:tcPr>
          <w:p w14:paraId="26BF67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С311-10-М</w:t>
            </w:r>
          </w:p>
        </w:tc>
        <w:tc>
          <w:tcPr>
            <w:tcW w:w="4253" w:type="dxa"/>
            <w:gridSpan w:val="2"/>
            <w:tcBorders>
              <w:top w:val="nil"/>
              <w:left w:val="nil"/>
              <w:bottom w:val="nil"/>
              <w:right w:val="nil"/>
            </w:tcBorders>
          </w:tcPr>
          <w:p w14:paraId="17E4E1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10 км</w:t>
            </w:r>
          </w:p>
        </w:tc>
        <w:tc>
          <w:tcPr>
            <w:tcW w:w="1134" w:type="dxa"/>
            <w:gridSpan w:val="2"/>
            <w:tcBorders>
              <w:top w:val="nil"/>
              <w:left w:val="single" w:sz="4" w:space="0" w:color="auto"/>
              <w:bottom w:val="nil"/>
              <w:right w:val="single" w:sz="4" w:space="0" w:color="auto"/>
            </w:tcBorders>
          </w:tcPr>
          <w:p w14:paraId="429DE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FDC4E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406,52961</w:t>
            </w:r>
          </w:p>
        </w:tc>
        <w:tc>
          <w:tcPr>
            <w:tcW w:w="1134" w:type="dxa"/>
            <w:gridSpan w:val="2"/>
            <w:tcBorders>
              <w:top w:val="nil"/>
              <w:left w:val="single" w:sz="4" w:space="0" w:color="auto"/>
              <w:bottom w:val="nil"/>
              <w:right w:val="single" w:sz="4" w:space="0" w:color="auto"/>
            </w:tcBorders>
          </w:tcPr>
          <w:p w14:paraId="01C80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4C9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6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0AD9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434EF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3E28A7D" w14:textId="77777777" w:rsidTr="002F7FAA">
        <w:trPr>
          <w:gridAfter w:val="1"/>
          <w:wAfter w:w="57" w:type="dxa"/>
          <w:jc w:val="center"/>
        </w:trPr>
        <w:tc>
          <w:tcPr>
            <w:tcW w:w="567" w:type="dxa"/>
            <w:gridSpan w:val="2"/>
            <w:tcBorders>
              <w:top w:val="nil"/>
              <w:left w:val="single" w:sz="12" w:space="0" w:color="auto"/>
              <w:bottom w:val="nil"/>
              <w:right w:val="nil"/>
            </w:tcBorders>
          </w:tcPr>
          <w:p w14:paraId="4C941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84</w:t>
            </w:r>
          </w:p>
        </w:tc>
        <w:tc>
          <w:tcPr>
            <w:tcW w:w="1418" w:type="dxa"/>
            <w:gridSpan w:val="2"/>
            <w:tcBorders>
              <w:top w:val="nil"/>
              <w:left w:val="single" w:sz="4" w:space="0" w:color="auto"/>
              <w:bottom w:val="nil"/>
              <w:right w:val="single" w:sz="4" w:space="0" w:color="auto"/>
            </w:tcBorders>
          </w:tcPr>
          <w:p w14:paraId="6840E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w:t>
            </w:r>
          </w:p>
        </w:tc>
        <w:tc>
          <w:tcPr>
            <w:tcW w:w="4253" w:type="dxa"/>
            <w:gridSpan w:val="2"/>
            <w:tcBorders>
              <w:top w:val="nil"/>
              <w:left w:val="nil"/>
              <w:bottom w:val="nil"/>
              <w:right w:val="nil"/>
            </w:tcBorders>
          </w:tcPr>
          <w:p w14:paraId="1C0D9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15 км</w:t>
            </w:r>
          </w:p>
        </w:tc>
        <w:tc>
          <w:tcPr>
            <w:tcW w:w="1134" w:type="dxa"/>
            <w:gridSpan w:val="2"/>
            <w:tcBorders>
              <w:top w:val="nil"/>
              <w:left w:val="single" w:sz="4" w:space="0" w:color="auto"/>
              <w:bottom w:val="nil"/>
              <w:right w:val="single" w:sz="4" w:space="0" w:color="auto"/>
            </w:tcBorders>
          </w:tcPr>
          <w:p w14:paraId="4F9EC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963E0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30,87</w:t>
            </w:r>
          </w:p>
        </w:tc>
        <w:tc>
          <w:tcPr>
            <w:tcW w:w="1134" w:type="dxa"/>
            <w:gridSpan w:val="2"/>
            <w:tcBorders>
              <w:top w:val="nil"/>
              <w:left w:val="single" w:sz="4" w:space="0" w:color="auto"/>
              <w:bottom w:val="nil"/>
              <w:right w:val="single" w:sz="4" w:space="0" w:color="auto"/>
            </w:tcBorders>
          </w:tcPr>
          <w:p w14:paraId="27959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3844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B25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98576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0180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B07DB7" w14:textId="77777777" w:rsidTr="002F7FAA">
        <w:trPr>
          <w:gridAfter w:val="1"/>
          <w:wAfter w:w="57" w:type="dxa"/>
          <w:jc w:val="center"/>
        </w:trPr>
        <w:tc>
          <w:tcPr>
            <w:tcW w:w="567" w:type="dxa"/>
            <w:gridSpan w:val="2"/>
            <w:tcBorders>
              <w:top w:val="nil"/>
              <w:left w:val="single" w:sz="12" w:space="0" w:color="auto"/>
              <w:bottom w:val="nil"/>
              <w:right w:val="nil"/>
            </w:tcBorders>
          </w:tcPr>
          <w:p w14:paraId="34E7C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85</w:t>
            </w:r>
          </w:p>
        </w:tc>
        <w:tc>
          <w:tcPr>
            <w:tcW w:w="1418" w:type="dxa"/>
            <w:gridSpan w:val="2"/>
            <w:tcBorders>
              <w:top w:val="nil"/>
              <w:left w:val="single" w:sz="4" w:space="0" w:color="auto"/>
              <w:bottom w:val="nil"/>
              <w:right w:val="single" w:sz="4" w:space="0" w:color="auto"/>
            </w:tcBorders>
          </w:tcPr>
          <w:p w14:paraId="39C114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С311-15-М</w:t>
            </w:r>
          </w:p>
        </w:tc>
        <w:tc>
          <w:tcPr>
            <w:tcW w:w="4253" w:type="dxa"/>
            <w:gridSpan w:val="2"/>
            <w:tcBorders>
              <w:top w:val="nil"/>
              <w:left w:val="nil"/>
              <w:bottom w:val="nil"/>
              <w:right w:val="nil"/>
            </w:tcBorders>
          </w:tcPr>
          <w:p w14:paraId="3F427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сміття до 15 км</w:t>
            </w:r>
          </w:p>
        </w:tc>
        <w:tc>
          <w:tcPr>
            <w:tcW w:w="1134" w:type="dxa"/>
            <w:gridSpan w:val="2"/>
            <w:tcBorders>
              <w:top w:val="nil"/>
              <w:left w:val="single" w:sz="4" w:space="0" w:color="auto"/>
              <w:bottom w:val="nil"/>
              <w:right w:val="single" w:sz="4" w:space="0" w:color="auto"/>
            </w:tcBorders>
          </w:tcPr>
          <w:p w14:paraId="74CAC7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25E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0,8</w:t>
            </w:r>
          </w:p>
        </w:tc>
        <w:tc>
          <w:tcPr>
            <w:tcW w:w="1134" w:type="dxa"/>
            <w:gridSpan w:val="2"/>
            <w:tcBorders>
              <w:top w:val="nil"/>
              <w:left w:val="single" w:sz="4" w:space="0" w:color="auto"/>
              <w:bottom w:val="nil"/>
              <w:right w:val="single" w:sz="4" w:space="0" w:color="auto"/>
            </w:tcBorders>
          </w:tcPr>
          <w:p w14:paraId="2F1672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2B5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F1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9C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5C1E6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2E5FC0" w14:textId="77777777" w:rsidTr="002F7FAA">
        <w:trPr>
          <w:gridAfter w:val="1"/>
          <w:wAfter w:w="57" w:type="dxa"/>
          <w:jc w:val="center"/>
        </w:trPr>
        <w:tc>
          <w:tcPr>
            <w:tcW w:w="567" w:type="dxa"/>
            <w:gridSpan w:val="2"/>
            <w:tcBorders>
              <w:top w:val="nil"/>
              <w:left w:val="single" w:sz="12" w:space="0" w:color="auto"/>
              <w:bottom w:val="nil"/>
              <w:right w:val="nil"/>
            </w:tcBorders>
          </w:tcPr>
          <w:p w14:paraId="0FD3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86</w:t>
            </w:r>
          </w:p>
        </w:tc>
        <w:tc>
          <w:tcPr>
            <w:tcW w:w="1418" w:type="dxa"/>
            <w:gridSpan w:val="2"/>
            <w:tcBorders>
              <w:top w:val="nil"/>
              <w:left w:val="single" w:sz="4" w:space="0" w:color="auto"/>
              <w:bottom w:val="nil"/>
              <w:right w:val="single" w:sz="4" w:space="0" w:color="auto"/>
            </w:tcBorders>
          </w:tcPr>
          <w:p w14:paraId="4B26FE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С311-20</w:t>
            </w:r>
          </w:p>
        </w:tc>
        <w:tc>
          <w:tcPr>
            <w:tcW w:w="4253" w:type="dxa"/>
            <w:gridSpan w:val="2"/>
            <w:tcBorders>
              <w:top w:val="nil"/>
              <w:left w:val="nil"/>
              <w:bottom w:val="nil"/>
              <w:right w:val="nil"/>
            </w:tcBorders>
          </w:tcPr>
          <w:p w14:paraId="31F89D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Перевезення ґрунту до 20 км</w:t>
            </w:r>
          </w:p>
        </w:tc>
        <w:tc>
          <w:tcPr>
            <w:tcW w:w="1134" w:type="dxa"/>
            <w:gridSpan w:val="2"/>
            <w:tcBorders>
              <w:top w:val="nil"/>
              <w:left w:val="single" w:sz="4" w:space="0" w:color="auto"/>
              <w:bottom w:val="nil"/>
              <w:right w:val="single" w:sz="4" w:space="0" w:color="auto"/>
            </w:tcBorders>
          </w:tcPr>
          <w:p w14:paraId="29C243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CA96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130,5</w:t>
            </w:r>
          </w:p>
        </w:tc>
        <w:tc>
          <w:tcPr>
            <w:tcW w:w="1134" w:type="dxa"/>
            <w:gridSpan w:val="2"/>
            <w:tcBorders>
              <w:top w:val="nil"/>
              <w:left w:val="single" w:sz="4" w:space="0" w:color="auto"/>
              <w:bottom w:val="nil"/>
              <w:right w:val="single" w:sz="4" w:space="0" w:color="auto"/>
            </w:tcBorders>
          </w:tcPr>
          <w:p w14:paraId="296AB5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B300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2F24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992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FEC0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491C4A4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5DBCB5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5B4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1E84A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77955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E17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9C83A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7C2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3F45E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CE5B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8C1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D4E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49C7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146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FDD0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321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5C9B9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D4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4F0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4340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0A1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463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CCA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5B3FA1C" w14:textId="77777777" w:rsidTr="002F7FAA">
        <w:trPr>
          <w:gridAfter w:val="1"/>
          <w:wAfter w:w="57" w:type="dxa"/>
          <w:jc w:val="center"/>
        </w:trPr>
        <w:tc>
          <w:tcPr>
            <w:tcW w:w="567" w:type="dxa"/>
            <w:gridSpan w:val="2"/>
            <w:tcBorders>
              <w:top w:val="nil"/>
              <w:left w:val="single" w:sz="12" w:space="0" w:color="auto"/>
              <w:bottom w:val="nil"/>
              <w:right w:val="nil"/>
            </w:tcBorders>
          </w:tcPr>
          <w:p w14:paraId="166FE5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5DCA54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61B2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w:t>
            </w:r>
          </w:p>
        </w:tc>
        <w:tc>
          <w:tcPr>
            <w:tcW w:w="1134" w:type="dxa"/>
            <w:gridSpan w:val="2"/>
            <w:tcBorders>
              <w:top w:val="nil"/>
              <w:left w:val="single" w:sz="4" w:space="0" w:color="auto"/>
              <w:bottom w:val="nil"/>
              <w:right w:val="single" w:sz="4" w:space="0" w:color="auto"/>
            </w:tcBorders>
          </w:tcPr>
          <w:p w14:paraId="4A937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16BF8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E8DB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298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E28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B849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DEDC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5E5D7D" w14:textId="77777777" w:rsidTr="002F7FAA">
        <w:trPr>
          <w:gridAfter w:val="1"/>
          <w:wAfter w:w="57" w:type="dxa"/>
          <w:jc w:val="center"/>
        </w:trPr>
        <w:tc>
          <w:tcPr>
            <w:tcW w:w="567" w:type="dxa"/>
            <w:gridSpan w:val="2"/>
            <w:tcBorders>
              <w:top w:val="nil"/>
              <w:left w:val="single" w:sz="12" w:space="0" w:color="auto"/>
              <w:bottom w:val="nil"/>
              <w:right w:val="single" w:sz="4" w:space="0" w:color="auto"/>
            </w:tcBorders>
          </w:tcPr>
          <w:p w14:paraId="048ED7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6FC35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44982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в тому числі енергоносії:</w:t>
            </w:r>
          </w:p>
        </w:tc>
        <w:tc>
          <w:tcPr>
            <w:tcW w:w="1134" w:type="dxa"/>
            <w:gridSpan w:val="2"/>
            <w:tcBorders>
              <w:top w:val="nil"/>
              <w:left w:val="single" w:sz="4" w:space="0" w:color="auto"/>
              <w:bottom w:val="nil"/>
              <w:right w:val="single" w:sz="4" w:space="0" w:color="auto"/>
            </w:tcBorders>
          </w:tcPr>
          <w:p w14:paraId="1C7139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3EA8A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38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5EE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46C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693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C0C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A7A5A4" w14:textId="77777777" w:rsidTr="002F7FAA">
        <w:trPr>
          <w:gridAfter w:val="1"/>
          <w:wAfter w:w="57" w:type="dxa"/>
          <w:jc w:val="center"/>
        </w:trPr>
        <w:tc>
          <w:tcPr>
            <w:tcW w:w="567" w:type="dxa"/>
            <w:gridSpan w:val="2"/>
            <w:tcBorders>
              <w:top w:val="nil"/>
              <w:left w:val="single" w:sz="12" w:space="0" w:color="auto"/>
              <w:bottom w:val="nil"/>
              <w:right w:val="nil"/>
            </w:tcBorders>
          </w:tcPr>
          <w:p w14:paraId="3E354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DC72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7D272E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2"/>
            <w:tcBorders>
              <w:top w:val="nil"/>
              <w:left w:val="single" w:sz="4" w:space="0" w:color="auto"/>
              <w:bottom w:val="nil"/>
              <w:right w:val="single" w:sz="4" w:space="0" w:color="auto"/>
            </w:tcBorders>
          </w:tcPr>
          <w:p w14:paraId="63402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8B7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1252,028</w:t>
            </w:r>
          </w:p>
        </w:tc>
        <w:tc>
          <w:tcPr>
            <w:tcW w:w="1134" w:type="dxa"/>
            <w:gridSpan w:val="2"/>
            <w:tcBorders>
              <w:top w:val="nil"/>
              <w:left w:val="single" w:sz="4" w:space="0" w:color="auto"/>
              <w:bottom w:val="nil"/>
              <w:right w:val="single" w:sz="4" w:space="0" w:color="auto"/>
            </w:tcBorders>
          </w:tcPr>
          <w:p w14:paraId="373588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C1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F33E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BD3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2D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4AD9BE1" w14:textId="77777777" w:rsidTr="002F7FAA">
        <w:trPr>
          <w:gridAfter w:val="1"/>
          <w:wAfter w:w="57" w:type="dxa"/>
          <w:jc w:val="center"/>
        </w:trPr>
        <w:tc>
          <w:tcPr>
            <w:tcW w:w="567" w:type="dxa"/>
            <w:gridSpan w:val="2"/>
            <w:tcBorders>
              <w:top w:val="nil"/>
              <w:left w:val="single" w:sz="12" w:space="0" w:color="auto"/>
              <w:bottom w:val="nil"/>
              <w:right w:val="nil"/>
            </w:tcBorders>
          </w:tcPr>
          <w:p w14:paraId="098A3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221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2A92A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2"/>
            <w:tcBorders>
              <w:top w:val="nil"/>
              <w:left w:val="single" w:sz="4" w:space="0" w:color="auto"/>
              <w:bottom w:val="nil"/>
              <w:right w:val="single" w:sz="4" w:space="0" w:color="auto"/>
            </w:tcBorders>
          </w:tcPr>
          <w:p w14:paraId="7ED09D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442ED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8022,226</w:t>
            </w:r>
          </w:p>
        </w:tc>
        <w:tc>
          <w:tcPr>
            <w:tcW w:w="1134" w:type="dxa"/>
            <w:gridSpan w:val="2"/>
            <w:tcBorders>
              <w:top w:val="nil"/>
              <w:left w:val="single" w:sz="4" w:space="0" w:color="auto"/>
              <w:bottom w:val="nil"/>
              <w:right w:val="single" w:sz="4" w:space="0" w:color="auto"/>
            </w:tcBorders>
          </w:tcPr>
          <w:p w14:paraId="3692F0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CA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933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5E9D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102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57AF2D3" w14:textId="77777777" w:rsidTr="002F7FAA">
        <w:trPr>
          <w:gridAfter w:val="1"/>
          <w:wAfter w:w="57" w:type="dxa"/>
          <w:jc w:val="center"/>
        </w:trPr>
        <w:tc>
          <w:tcPr>
            <w:tcW w:w="567" w:type="dxa"/>
            <w:gridSpan w:val="2"/>
            <w:tcBorders>
              <w:top w:val="nil"/>
              <w:left w:val="single" w:sz="12" w:space="0" w:color="auto"/>
              <w:bottom w:val="nil"/>
              <w:right w:val="nil"/>
            </w:tcBorders>
          </w:tcPr>
          <w:p w14:paraId="5341E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6B1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0BBAE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3B1CF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608AA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1598,183</w:t>
            </w:r>
          </w:p>
        </w:tc>
        <w:tc>
          <w:tcPr>
            <w:tcW w:w="1134" w:type="dxa"/>
            <w:gridSpan w:val="2"/>
            <w:tcBorders>
              <w:top w:val="nil"/>
              <w:left w:val="single" w:sz="4" w:space="0" w:color="auto"/>
              <w:bottom w:val="nil"/>
              <w:right w:val="single" w:sz="4" w:space="0" w:color="auto"/>
            </w:tcBorders>
          </w:tcPr>
          <w:p w14:paraId="420336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4792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BAC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95C8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41D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54E19C" w14:textId="77777777" w:rsidTr="002F7FAA">
        <w:trPr>
          <w:gridAfter w:val="1"/>
          <w:wAfter w:w="57" w:type="dxa"/>
          <w:jc w:val="center"/>
        </w:trPr>
        <w:tc>
          <w:tcPr>
            <w:tcW w:w="567" w:type="dxa"/>
            <w:gridSpan w:val="2"/>
            <w:tcBorders>
              <w:top w:val="nil"/>
              <w:left w:val="single" w:sz="12" w:space="0" w:color="auto"/>
              <w:bottom w:val="nil"/>
              <w:right w:val="nil"/>
            </w:tcBorders>
          </w:tcPr>
          <w:p w14:paraId="08C27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8541E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34B0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2"/>
            <w:tcBorders>
              <w:top w:val="nil"/>
              <w:left w:val="single" w:sz="4" w:space="0" w:color="auto"/>
              <w:bottom w:val="nil"/>
              <w:right w:val="single" w:sz="4" w:space="0" w:color="auto"/>
            </w:tcBorders>
          </w:tcPr>
          <w:p w14:paraId="065CC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0E296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2"/>
            <w:tcBorders>
              <w:top w:val="nil"/>
              <w:left w:val="single" w:sz="4" w:space="0" w:color="auto"/>
              <w:bottom w:val="nil"/>
              <w:right w:val="single" w:sz="4" w:space="0" w:color="auto"/>
            </w:tcBorders>
          </w:tcPr>
          <w:p w14:paraId="7FB8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F8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71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EB9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96E8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A51B987" w14:textId="77777777" w:rsidTr="002F7FAA">
        <w:trPr>
          <w:gridAfter w:val="1"/>
          <w:wAfter w:w="57" w:type="dxa"/>
          <w:jc w:val="center"/>
        </w:trPr>
        <w:tc>
          <w:tcPr>
            <w:tcW w:w="567" w:type="dxa"/>
            <w:gridSpan w:val="2"/>
            <w:tcBorders>
              <w:top w:val="nil"/>
              <w:left w:val="single" w:sz="12" w:space="0" w:color="auto"/>
              <w:bottom w:val="nil"/>
              <w:right w:val="nil"/>
            </w:tcBorders>
          </w:tcPr>
          <w:p w14:paraId="065FF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A930F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6B9B4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7D4E37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CBD32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512,386</w:t>
            </w:r>
          </w:p>
        </w:tc>
        <w:tc>
          <w:tcPr>
            <w:tcW w:w="1134" w:type="dxa"/>
            <w:gridSpan w:val="2"/>
            <w:tcBorders>
              <w:top w:val="nil"/>
              <w:left w:val="single" w:sz="4" w:space="0" w:color="auto"/>
              <w:bottom w:val="nil"/>
              <w:right w:val="single" w:sz="4" w:space="0" w:color="auto"/>
            </w:tcBorders>
          </w:tcPr>
          <w:p w14:paraId="41367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CA62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432D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83CAD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CE6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E4A9C7" w14:textId="77777777" w:rsidTr="002F7FAA">
        <w:trPr>
          <w:gridAfter w:val="1"/>
          <w:wAfter w:w="57" w:type="dxa"/>
          <w:jc w:val="center"/>
        </w:trPr>
        <w:tc>
          <w:tcPr>
            <w:tcW w:w="567" w:type="dxa"/>
            <w:gridSpan w:val="2"/>
            <w:tcBorders>
              <w:top w:val="nil"/>
              <w:left w:val="single" w:sz="12" w:space="0" w:color="auto"/>
              <w:bottom w:val="nil"/>
              <w:right w:val="nil"/>
            </w:tcBorders>
          </w:tcPr>
          <w:p w14:paraId="4C4729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0FF2D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87E3D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5DFF0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B511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72,905</w:t>
            </w:r>
          </w:p>
        </w:tc>
        <w:tc>
          <w:tcPr>
            <w:tcW w:w="1134" w:type="dxa"/>
            <w:gridSpan w:val="2"/>
            <w:tcBorders>
              <w:top w:val="nil"/>
              <w:left w:val="single" w:sz="4" w:space="0" w:color="auto"/>
              <w:bottom w:val="nil"/>
              <w:right w:val="single" w:sz="4" w:space="0" w:color="auto"/>
            </w:tcBorders>
          </w:tcPr>
          <w:p w14:paraId="1042DA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BA1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C41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D7C0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EF77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D4E4A" w14:textId="77777777" w:rsidTr="002F7FAA">
        <w:trPr>
          <w:gridAfter w:val="1"/>
          <w:wAfter w:w="57" w:type="dxa"/>
          <w:jc w:val="center"/>
        </w:trPr>
        <w:tc>
          <w:tcPr>
            <w:tcW w:w="567" w:type="dxa"/>
            <w:gridSpan w:val="2"/>
            <w:tcBorders>
              <w:top w:val="nil"/>
              <w:left w:val="single" w:sz="12" w:space="0" w:color="auto"/>
              <w:bottom w:val="nil"/>
              <w:right w:val="nil"/>
            </w:tcBorders>
          </w:tcPr>
          <w:p w14:paraId="6A51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2F901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5AD17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Моторна </w:t>
            </w:r>
            <w:proofErr w:type="spellStart"/>
            <w:r w:rsidRPr="00332BA6">
              <w:rPr>
                <w:rFonts w:ascii="Times New Roman" w:eastAsia="Times New Roman" w:hAnsi="Times New Roman" w:cs="Times New Roman"/>
                <w:spacing w:val="-3"/>
                <w:kern w:val="0"/>
                <w:sz w:val="20"/>
                <w:szCs w:val="20"/>
                <w14:ligatures w14:val="none"/>
              </w:rPr>
              <w:t>олiя</w:t>
            </w:r>
            <w:proofErr w:type="spellEnd"/>
          </w:p>
        </w:tc>
        <w:tc>
          <w:tcPr>
            <w:tcW w:w="1134" w:type="dxa"/>
            <w:gridSpan w:val="2"/>
            <w:tcBorders>
              <w:top w:val="nil"/>
              <w:left w:val="single" w:sz="4" w:space="0" w:color="auto"/>
              <w:bottom w:val="nil"/>
              <w:right w:val="single" w:sz="4" w:space="0" w:color="auto"/>
            </w:tcBorders>
          </w:tcPr>
          <w:p w14:paraId="5C609D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176EB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0,126</w:t>
            </w:r>
          </w:p>
        </w:tc>
        <w:tc>
          <w:tcPr>
            <w:tcW w:w="1134" w:type="dxa"/>
            <w:gridSpan w:val="2"/>
            <w:tcBorders>
              <w:top w:val="nil"/>
              <w:left w:val="single" w:sz="4" w:space="0" w:color="auto"/>
              <w:bottom w:val="nil"/>
              <w:right w:val="single" w:sz="4" w:space="0" w:color="auto"/>
            </w:tcBorders>
          </w:tcPr>
          <w:p w14:paraId="4A230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FA3C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DF11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6B7A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6F7F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59778C" w14:textId="77777777" w:rsidTr="002F7FAA">
        <w:trPr>
          <w:gridAfter w:val="1"/>
          <w:wAfter w:w="57" w:type="dxa"/>
          <w:jc w:val="center"/>
        </w:trPr>
        <w:tc>
          <w:tcPr>
            <w:tcW w:w="567" w:type="dxa"/>
            <w:gridSpan w:val="2"/>
            <w:tcBorders>
              <w:top w:val="nil"/>
              <w:left w:val="single" w:sz="12" w:space="0" w:color="auto"/>
              <w:bottom w:val="nil"/>
              <w:right w:val="nil"/>
            </w:tcBorders>
          </w:tcPr>
          <w:p w14:paraId="6361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1458E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0466A8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Моторна </w:t>
            </w:r>
            <w:proofErr w:type="spellStart"/>
            <w:r w:rsidRPr="00332BA6">
              <w:rPr>
                <w:rFonts w:ascii="Times New Roman" w:eastAsia="Times New Roman" w:hAnsi="Times New Roman" w:cs="Times New Roman"/>
                <w:spacing w:val="-3"/>
                <w:kern w:val="0"/>
                <w:sz w:val="20"/>
                <w:szCs w:val="20"/>
                <w14:ligatures w14:val="none"/>
              </w:rPr>
              <w:t>олiя</w:t>
            </w:r>
            <w:proofErr w:type="spellEnd"/>
          </w:p>
        </w:tc>
        <w:tc>
          <w:tcPr>
            <w:tcW w:w="1134" w:type="dxa"/>
            <w:gridSpan w:val="2"/>
            <w:tcBorders>
              <w:top w:val="nil"/>
              <w:left w:val="single" w:sz="4" w:space="0" w:color="auto"/>
              <w:bottom w:val="nil"/>
              <w:right w:val="single" w:sz="4" w:space="0" w:color="auto"/>
            </w:tcBorders>
          </w:tcPr>
          <w:p w14:paraId="714A61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4D99B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2"/>
            <w:tcBorders>
              <w:top w:val="nil"/>
              <w:left w:val="single" w:sz="4" w:space="0" w:color="auto"/>
              <w:bottom w:val="nil"/>
              <w:right w:val="single" w:sz="4" w:space="0" w:color="auto"/>
            </w:tcBorders>
          </w:tcPr>
          <w:p w14:paraId="1CEAD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95C0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137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106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704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F3A69C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06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9328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7C15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4E48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3275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D67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A103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21B6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D58C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1233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C6F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F7C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492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409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proofErr w:type="spellStart"/>
            <w:r w:rsidRPr="00332BA6">
              <w:rPr>
                <w:rFonts w:ascii="Times New Roman" w:eastAsia="Times New Roman" w:hAnsi="Times New Roman" w:cs="Times New Roman"/>
                <w:b/>
                <w:bCs/>
                <w:spacing w:val="-3"/>
                <w:kern w:val="0"/>
                <w:sz w:val="20"/>
                <w:szCs w:val="20"/>
                <w:u w:val="single"/>
                <w14:ligatures w14:val="none"/>
              </w:rPr>
              <w:t>Будiвельнi</w:t>
            </w:r>
            <w:proofErr w:type="spellEnd"/>
            <w:r w:rsidRPr="00332BA6">
              <w:rPr>
                <w:rFonts w:ascii="Times New Roman" w:eastAsia="Times New Roman" w:hAnsi="Times New Roman" w:cs="Times New Roman"/>
                <w:b/>
                <w:bCs/>
                <w:spacing w:val="-3"/>
                <w:kern w:val="0"/>
                <w:sz w:val="20"/>
                <w:szCs w:val="20"/>
                <w:u w:val="single"/>
                <w14:ligatures w14:val="none"/>
              </w:rPr>
              <w:t xml:space="preserve"> машини, </w:t>
            </w:r>
            <w:proofErr w:type="spellStart"/>
            <w:r w:rsidRPr="00332BA6">
              <w:rPr>
                <w:rFonts w:ascii="Times New Roman" w:eastAsia="Times New Roman" w:hAnsi="Times New Roman" w:cs="Times New Roman"/>
                <w:b/>
                <w:bCs/>
                <w:spacing w:val="-3"/>
                <w:kern w:val="0"/>
                <w:sz w:val="20"/>
                <w:szCs w:val="20"/>
                <w:u w:val="single"/>
                <w14:ligatures w14:val="none"/>
              </w:rPr>
              <w:t>врахованi</w:t>
            </w:r>
            <w:proofErr w:type="spellEnd"/>
            <w:r w:rsidRPr="00332BA6">
              <w:rPr>
                <w:rFonts w:ascii="Times New Roman" w:eastAsia="Times New Roman" w:hAnsi="Times New Roman" w:cs="Times New Roman"/>
                <w:b/>
                <w:bCs/>
                <w:spacing w:val="-3"/>
                <w:kern w:val="0"/>
                <w:sz w:val="20"/>
                <w:szCs w:val="20"/>
                <w:u w:val="single"/>
                <w14:ligatures w14:val="none"/>
              </w:rPr>
              <w:t xml:space="preserve"> в </w:t>
            </w:r>
            <w:proofErr w:type="spellStart"/>
            <w:r w:rsidRPr="00332BA6">
              <w:rPr>
                <w:rFonts w:ascii="Times New Roman" w:eastAsia="Times New Roman" w:hAnsi="Times New Roman" w:cs="Times New Roman"/>
                <w:b/>
                <w:bCs/>
                <w:spacing w:val="-3"/>
                <w:kern w:val="0"/>
                <w:sz w:val="20"/>
                <w:szCs w:val="20"/>
                <w:u w:val="single"/>
                <w14:ligatures w14:val="none"/>
              </w:rPr>
              <w:t>складi</w:t>
            </w:r>
            <w:proofErr w:type="spellEnd"/>
          </w:p>
          <w:p w14:paraId="2C404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3997E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56E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5EB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AC9A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AF66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FF2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53B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513C3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7C4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B3E1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D1D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859A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774E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0BE5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81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98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35E1A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C240E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E3056ED" w14:textId="77777777" w:rsidTr="002F7FAA">
        <w:trPr>
          <w:gridAfter w:val="1"/>
          <w:wAfter w:w="57" w:type="dxa"/>
          <w:jc w:val="center"/>
        </w:trPr>
        <w:tc>
          <w:tcPr>
            <w:tcW w:w="567" w:type="dxa"/>
            <w:gridSpan w:val="2"/>
            <w:tcBorders>
              <w:top w:val="nil"/>
              <w:left w:val="single" w:sz="12" w:space="0" w:color="auto"/>
              <w:bottom w:val="nil"/>
              <w:right w:val="nil"/>
            </w:tcBorders>
          </w:tcPr>
          <w:p w14:paraId="3D7F8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87</w:t>
            </w:r>
          </w:p>
        </w:tc>
        <w:tc>
          <w:tcPr>
            <w:tcW w:w="1418" w:type="dxa"/>
            <w:gridSpan w:val="2"/>
            <w:tcBorders>
              <w:top w:val="nil"/>
              <w:left w:val="single" w:sz="4" w:space="0" w:color="auto"/>
              <w:bottom w:val="nil"/>
              <w:right w:val="single" w:sz="4" w:space="0" w:color="auto"/>
            </w:tcBorders>
          </w:tcPr>
          <w:p w14:paraId="60506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КБМ200-64</w:t>
            </w:r>
          </w:p>
        </w:tc>
        <w:tc>
          <w:tcPr>
            <w:tcW w:w="4253" w:type="dxa"/>
            <w:gridSpan w:val="2"/>
            <w:tcBorders>
              <w:top w:val="nil"/>
              <w:left w:val="nil"/>
              <w:bottom w:val="nil"/>
              <w:right w:val="nil"/>
            </w:tcBorders>
          </w:tcPr>
          <w:p w14:paraId="06DD1F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Перфоратор електромагнітний</w:t>
            </w:r>
          </w:p>
        </w:tc>
        <w:tc>
          <w:tcPr>
            <w:tcW w:w="1134" w:type="dxa"/>
            <w:gridSpan w:val="2"/>
            <w:tcBorders>
              <w:top w:val="nil"/>
              <w:left w:val="single" w:sz="4" w:space="0" w:color="auto"/>
              <w:bottom w:val="nil"/>
              <w:right w:val="single" w:sz="4" w:space="0" w:color="auto"/>
            </w:tcBorders>
          </w:tcPr>
          <w:p w14:paraId="6BFE2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0D92E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17,032</w:t>
            </w:r>
          </w:p>
        </w:tc>
        <w:tc>
          <w:tcPr>
            <w:tcW w:w="1134" w:type="dxa"/>
            <w:gridSpan w:val="2"/>
            <w:tcBorders>
              <w:top w:val="nil"/>
              <w:left w:val="single" w:sz="4" w:space="0" w:color="auto"/>
              <w:bottom w:val="nil"/>
              <w:right w:val="single" w:sz="4" w:space="0" w:color="auto"/>
            </w:tcBorders>
          </w:tcPr>
          <w:p w14:paraId="76E6C2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269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656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BE964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3C02A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2ACD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83A6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8EC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85221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CC6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8496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987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61A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62FF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5E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A211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E951499" w14:textId="77777777" w:rsidTr="002F7FAA">
        <w:trPr>
          <w:gridAfter w:val="1"/>
          <w:wAfter w:w="57" w:type="dxa"/>
          <w:jc w:val="center"/>
        </w:trPr>
        <w:tc>
          <w:tcPr>
            <w:tcW w:w="567" w:type="dxa"/>
            <w:gridSpan w:val="2"/>
            <w:tcBorders>
              <w:top w:val="nil"/>
              <w:left w:val="single" w:sz="12" w:space="0" w:color="auto"/>
              <w:bottom w:val="nil"/>
              <w:right w:val="nil"/>
            </w:tcBorders>
          </w:tcPr>
          <w:p w14:paraId="4BD7DB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w:t>
            </w:r>
          </w:p>
        </w:tc>
        <w:tc>
          <w:tcPr>
            <w:tcW w:w="1418" w:type="dxa"/>
            <w:gridSpan w:val="2"/>
            <w:tcBorders>
              <w:top w:val="nil"/>
              <w:left w:val="single" w:sz="4" w:space="0" w:color="auto"/>
              <w:bottom w:val="nil"/>
              <w:right w:val="single" w:sz="4" w:space="0" w:color="auto"/>
            </w:tcBorders>
          </w:tcPr>
          <w:p w14:paraId="33192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КБМ200-68</w:t>
            </w:r>
          </w:p>
        </w:tc>
        <w:tc>
          <w:tcPr>
            <w:tcW w:w="4253" w:type="dxa"/>
            <w:gridSpan w:val="2"/>
            <w:tcBorders>
              <w:top w:val="nil"/>
              <w:left w:val="nil"/>
              <w:bottom w:val="nil"/>
              <w:right w:val="nil"/>
            </w:tcBorders>
          </w:tcPr>
          <w:p w14:paraId="66DEA9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Пістолет монтажний</w:t>
            </w:r>
          </w:p>
        </w:tc>
        <w:tc>
          <w:tcPr>
            <w:tcW w:w="1134" w:type="dxa"/>
            <w:gridSpan w:val="2"/>
            <w:tcBorders>
              <w:top w:val="nil"/>
              <w:left w:val="single" w:sz="4" w:space="0" w:color="auto"/>
              <w:bottom w:val="nil"/>
              <w:right w:val="single" w:sz="4" w:space="0" w:color="auto"/>
            </w:tcBorders>
          </w:tcPr>
          <w:p w14:paraId="0711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3E394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5,368</w:t>
            </w:r>
          </w:p>
        </w:tc>
        <w:tc>
          <w:tcPr>
            <w:tcW w:w="1134" w:type="dxa"/>
            <w:gridSpan w:val="2"/>
            <w:tcBorders>
              <w:top w:val="nil"/>
              <w:left w:val="single" w:sz="4" w:space="0" w:color="auto"/>
              <w:bottom w:val="nil"/>
              <w:right w:val="single" w:sz="4" w:space="0" w:color="auto"/>
            </w:tcBorders>
          </w:tcPr>
          <w:p w14:paraId="0CC0E3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D9D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21A3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784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90DB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FC1E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43D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83AF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0236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BE7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154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E21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AF4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A2731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ABD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98EE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0A9B4A" w14:textId="77777777" w:rsidTr="002F7FAA">
        <w:trPr>
          <w:gridAfter w:val="1"/>
          <w:wAfter w:w="57" w:type="dxa"/>
          <w:jc w:val="center"/>
        </w:trPr>
        <w:tc>
          <w:tcPr>
            <w:tcW w:w="567" w:type="dxa"/>
            <w:gridSpan w:val="2"/>
            <w:tcBorders>
              <w:top w:val="nil"/>
              <w:left w:val="single" w:sz="12" w:space="0" w:color="auto"/>
              <w:bottom w:val="nil"/>
              <w:right w:val="nil"/>
            </w:tcBorders>
          </w:tcPr>
          <w:p w14:paraId="3332A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418" w:type="dxa"/>
            <w:gridSpan w:val="2"/>
            <w:tcBorders>
              <w:top w:val="nil"/>
              <w:left w:val="single" w:sz="4" w:space="0" w:color="auto"/>
              <w:bottom w:val="nil"/>
              <w:right w:val="single" w:sz="4" w:space="0" w:color="auto"/>
            </w:tcBorders>
          </w:tcPr>
          <w:p w14:paraId="3869A7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КБМ203-203</w:t>
            </w:r>
          </w:p>
        </w:tc>
        <w:tc>
          <w:tcPr>
            <w:tcW w:w="4253" w:type="dxa"/>
            <w:gridSpan w:val="2"/>
            <w:tcBorders>
              <w:top w:val="nil"/>
              <w:left w:val="nil"/>
              <w:bottom w:val="nil"/>
              <w:right w:val="nil"/>
            </w:tcBorders>
          </w:tcPr>
          <w:p w14:paraId="483C6B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Домкрати гідравлічні, вантажопідйомність</w:t>
            </w:r>
          </w:p>
          <w:p w14:paraId="5102A1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 т</w:t>
            </w:r>
          </w:p>
        </w:tc>
        <w:tc>
          <w:tcPr>
            <w:tcW w:w="1134" w:type="dxa"/>
            <w:gridSpan w:val="2"/>
            <w:tcBorders>
              <w:top w:val="nil"/>
              <w:left w:val="single" w:sz="4" w:space="0" w:color="auto"/>
              <w:bottom w:val="nil"/>
              <w:right w:val="single" w:sz="4" w:space="0" w:color="auto"/>
            </w:tcBorders>
          </w:tcPr>
          <w:p w14:paraId="6CF99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DD1EB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w:t>
            </w:r>
          </w:p>
        </w:tc>
        <w:tc>
          <w:tcPr>
            <w:tcW w:w="1134" w:type="dxa"/>
            <w:gridSpan w:val="2"/>
            <w:tcBorders>
              <w:top w:val="nil"/>
              <w:left w:val="single" w:sz="4" w:space="0" w:color="auto"/>
              <w:bottom w:val="nil"/>
              <w:right w:val="single" w:sz="4" w:space="0" w:color="auto"/>
            </w:tcBorders>
          </w:tcPr>
          <w:p w14:paraId="393C1E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5C5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BE6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CC6E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57E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DE6C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F41A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A0D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A011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D82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8871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22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4A30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A0D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AFC8E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5E8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9C24F59" w14:textId="77777777" w:rsidTr="002F7FAA">
        <w:trPr>
          <w:gridAfter w:val="1"/>
          <w:wAfter w:w="57" w:type="dxa"/>
          <w:jc w:val="center"/>
        </w:trPr>
        <w:tc>
          <w:tcPr>
            <w:tcW w:w="567" w:type="dxa"/>
            <w:gridSpan w:val="2"/>
            <w:tcBorders>
              <w:top w:val="nil"/>
              <w:left w:val="single" w:sz="12" w:space="0" w:color="auto"/>
              <w:bottom w:val="nil"/>
              <w:right w:val="nil"/>
            </w:tcBorders>
          </w:tcPr>
          <w:p w14:paraId="3CFCF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w:t>
            </w:r>
          </w:p>
        </w:tc>
        <w:tc>
          <w:tcPr>
            <w:tcW w:w="1418" w:type="dxa"/>
            <w:gridSpan w:val="2"/>
            <w:tcBorders>
              <w:top w:val="nil"/>
              <w:left w:val="single" w:sz="4" w:space="0" w:color="auto"/>
              <w:bottom w:val="nil"/>
              <w:right w:val="single" w:sz="4" w:space="0" w:color="auto"/>
            </w:tcBorders>
          </w:tcPr>
          <w:p w14:paraId="4F6FA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КБМ203-303</w:t>
            </w:r>
          </w:p>
        </w:tc>
        <w:tc>
          <w:tcPr>
            <w:tcW w:w="4253" w:type="dxa"/>
            <w:gridSpan w:val="2"/>
            <w:tcBorders>
              <w:top w:val="nil"/>
              <w:left w:val="nil"/>
              <w:bottom w:val="nil"/>
              <w:right w:val="nil"/>
            </w:tcBorders>
          </w:tcPr>
          <w:p w14:paraId="098AD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ручні та важільні, тягове зусилля до</w:t>
            </w:r>
          </w:p>
          <w:p w14:paraId="2E976B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14,72 </w:t>
            </w:r>
            <w:proofErr w:type="spellStart"/>
            <w:r w:rsidRPr="00332BA6">
              <w:rPr>
                <w:rFonts w:ascii="Times New Roman" w:eastAsia="Times New Roman" w:hAnsi="Times New Roman" w:cs="Times New Roman"/>
                <w:spacing w:val="-3"/>
                <w:kern w:val="0"/>
                <w:sz w:val="20"/>
                <w:szCs w:val="20"/>
                <w14:ligatures w14:val="none"/>
              </w:rPr>
              <w:t>кН</w:t>
            </w:r>
            <w:proofErr w:type="spellEnd"/>
            <w:r w:rsidRPr="00332BA6">
              <w:rPr>
                <w:rFonts w:ascii="Times New Roman" w:eastAsia="Times New Roman" w:hAnsi="Times New Roman" w:cs="Times New Roman"/>
                <w:spacing w:val="-3"/>
                <w:kern w:val="0"/>
                <w:sz w:val="20"/>
                <w:szCs w:val="20"/>
                <w14:ligatures w14:val="none"/>
              </w:rPr>
              <w:t xml:space="preserve"> [1,5 т]</w:t>
            </w:r>
          </w:p>
        </w:tc>
        <w:tc>
          <w:tcPr>
            <w:tcW w:w="1134" w:type="dxa"/>
            <w:gridSpan w:val="2"/>
            <w:tcBorders>
              <w:top w:val="nil"/>
              <w:left w:val="single" w:sz="4" w:space="0" w:color="auto"/>
              <w:bottom w:val="nil"/>
              <w:right w:val="single" w:sz="4" w:space="0" w:color="auto"/>
            </w:tcBorders>
          </w:tcPr>
          <w:p w14:paraId="01F148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081C9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35,27093</w:t>
            </w:r>
          </w:p>
        </w:tc>
        <w:tc>
          <w:tcPr>
            <w:tcW w:w="1134" w:type="dxa"/>
            <w:gridSpan w:val="2"/>
            <w:tcBorders>
              <w:top w:val="nil"/>
              <w:left w:val="single" w:sz="4" w:space="0" w:color="auto"/>
              <w:bottom w:val="nil"/>
              <w:right w:val="single" w:sz="4" w:space="0" w:color="auto"/>
            </w:tcBorders>
          </w:tcPr>
          <w:p w14:paraId="2E160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23B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FC4B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FE40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970DC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11AF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6A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9A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D82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19B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7CDA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E43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634B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51FD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17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0A5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5C1767" w14:textId="77777777" w:rsidTr="002F7FAA">
        <w:trPr>
          <w:gridAfter w:val="1"/>
          <w:wAfter w:w="57" w:type="dxa"/>
          <w:jc w:val="center"/>
        </w:trPr>
        <w:tc>
          <w:tcPr>
            <w:tcW w:w="567" w:type="dxa"/>
            <w:gridSpan w:val="2"/>
            <w:tcBorders>
              <w:top w:val="nil"/>
              <w:left w:val="single" w:sz="12" w:space="0" w:color="auto"/>
              <w:bottom w:val="nil"/>
              <w:right w:val="nil"/>
            </w:tcBorders>
          </w:tcPr>
          <w:p w14:paraId="0898FC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91</w:t>
            </w:r>
          </w:p>
        </w:tc>
        <w:tc>
          <w:tcPr>
            <w:tcW w:w="1418" w:type="dxa"/>
            <w:gridSpan w:val="2"/>
            <w:tcBorders>
              <w:top w:val="nil"/>
              <w:left w:val="single" w:sz="4" w:space="0" w:color="auto"/>
              <w:bottom w:val="nil"/>
              <w:right w:val="single" w:sz="4" w:space="0" w:color="auto"/>
            </w:tcBorders>
          </w:tcPr>
          <w:p w14:paraId="701A11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КБМ203-402</w:t>
            </w:r>
          </w:p>
        </w:tc>
        <w:tc>
          <w:tcPr>
            <w:tcW w:w="4253" w:type="dxa"/>
            <w:gridSpan w:val="2"/>
            <w:tcBorders>
              <w:top w:val="nil"/>
              <w:left w:val="nil"/>
              <w:bottom w:val="nil"/>
              <w:right w:val="nil"/>
            </w:tcBorders>
          </w:tcPr>
          <w:p w14:paraId="331AB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12,26</w:t>
            </w:r>
          </w:p>
          <w:p w14:paraId="23893C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кН</w:t>
            </w:r>
            <w:proofErr w:type="spellEnd"/>
            <w:r w:rsidRPr="00332BA6">
              <w:rPr>
                <w:rFonts w:ascii="Times New Roman" w:eastAsia="Times New Roman" w:hAnsi="Times New Roman" w:cs="Times New Roman"/>
                <w:spacing w:val="-3"/>
                <w:kern w:val="0"/>
                <w:sz w:val="20"/>
                <w:szCs w:val="20"/>
                <w14:ligatures w14:val="none"/>
              </w:rPr>
              <w:t xml:space="preserve"> [1,25 т]</w:t>
            </w:r>
          </w:p>
        </w:tc>
        <w:tc>
          <w:tcPr>
            <w:tcW w:w="1134" w:type="dxa"/>
            <w:gridSpan w:val="2"/>
            <w:tcBorders>
              <w:top w:val="nil"/>
              <w:left w:val="single" w:sz="4" w:space="0" w:color="auto"/>
              <w:bottom w:val="nil"/>
              <w:right w:val="single" w:sz="4" w:space="0" w:color="auto"/>
            </w:tcBorders>
          </w:tcPr>
          <w:p w14:paraId="62F40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5FBD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2,068</w:t>
            </w:r>
          </w:p>
        </w:tc>
        <w:tc>
          <w:tcPr>
            <w:tcW w:w="1134" w:type="dxa"/>
            <w:gridSpan w:val="2"/>
            <w:tcBorders>
              <w:top w:val="nil"/>
              <w:left w:val="single" w:sz="4" w:space="0" w:color="auto"/>
              <w:bottom w:val="nil"/>
              <w:right w:val="single" w:sz="4" w:space="0" w:color="auto"/>
            </w:tcBorders>
          </w:tcPr>
          <w:p w14:paraId="69C12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EBC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128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98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C051D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DFC01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FA8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00D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F1A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393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41E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3C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98C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39E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B11B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897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853C3B5" w14:textId="77777777" w:rsidTr="002F7FAA">
        <w:trPr>
          <w:gridAfter w:val="1"/>
          <w:wAfter w:w="57" w:type="dxa"/>
          <w:jc w:val="center"/>
        </w:trPr>
        <w:tc>
          <w:tcPr>
            <w:tcW w:w="567" w:type="dxa"/>
            <w:gridSpan w:val="2"/>
            <w:tcBorders>
              <w:top w:val="nil"/>
              <w:left w:val="single" w:sz="12" w:space="0" w:color="auto"/>
              <w:bottom w:val="nil"/>
              <w:right w:val="nil"/>
            </w:tcBorders>
          </w:tcPr>
          <w:p w14:paraId="07C71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92</w:t>
            </w:r>
          </w:p>
        </w:tc>
        <w:tc>
          <w:tcPr>
            <w:tcW w:w="1418" w:type="dxa"/>
            <w:gridSpan w:val="2"/>
            <w:tcBorders>
              <w:top w:val="nil"/>
              <w:left w:val="single" w:sz="4" w:space="0" w:color="auto"/>
              <w:bottom w:val="nil"/>
              <w:right w:val="single" w:sz="4" w:space="0" w:color="auto"/>
            </w:tcBorders>
          </w:tcPr>
          <w:p w14:paraId="7C3D8A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КБМ203-404</w:t>
            </w:r>
          </w:p>
        </w:tc>
        <w:tc>
          <w:tcPr>
            <w:tcW w:w="4253" w:type="dxa"/>
            <w:gridSpan w:val="2"/>
            <w:tcBorders>
              <w:top w:val="nil"/>
              <w:left w:val="nil"/>
              <w:bottom w:val="nil"/>
              <w:right w:val="nil"/>
            </w:tcBorders>
          </w:tcPr>
          <w:p w14:paraId="5FFEFC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31,39</w:t>
            </w:r>
          </w:p>
          <w:p w14:paraId="5420D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кН</w:t>
            </w:r>
            <w:proofErr w:type="spellEnd"/>
            <w:r w:rsidRPr="00332BA6">
              <w:rPr>
                <w:rFonts w:ascii="Times New Roman" w:eastAsia="Times New Roman" w:hAnsi="Times New Roman" w:cs="Times New Roman"/>
                <w:spacing w:val="-3"/>
                <w:kern w:val="0"/>
                <w:sz w:val="20"/>
                <w:szCs w:val="20"/>
                <w14:ligatures w14:val="none"/>
              </w:rPr>
              <w:t xml:space="preserve"> [3,2 т]</w:t>
            </w:r>
          </w:p>
        </w:tc>
        <w:tc>
          <w:tcPr>
            <w:tcW w:w="1134" w:type="dxa"/>
            <w:gridSpan w:val="2"/>
            <w:tcBorders>
              <w:top w:val="nil"/>
              <w:left w:val="single" w:sz="4" w:space="0" w:color="auto"/>
              <w:bottom w:val="nil"/>
              <w:right w:val="single" w:sz="4" w:space="0" w:color="auto"/>
            </w:tcBorders>
          </w:tcPr>
          <w:p w14:paraId="0BF2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DAAFA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0,07777</w:t>
            </w:r>
          </w:p>
        </w:tc>
        <w:tc>
          <w:tcPr>
            <w:tcW w:w="1134" w:type="dxa"/>
            <w:gridSpan w:val="2"/>
            <w:tcBorders>
              <w:top w:val="nil"/>
              <w:left w:val="single" w:sz="4" w:space="0" w:color="auto"/>
              <w:bottom w:val="nil"/>
              <w:right w:val="single" w:sz="4" w:space="0" w:color="auto"/>
            </w:tcBorders>
          </w:tcPr>
          <w:p w14:paraId="5360A5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C3B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AA7C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F6A9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69474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ADA99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87E1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F22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691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EF6D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451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E1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434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B1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269D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B9AA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8EE969" w14:textId="77777777" w:rsidTr="002F7FAA">
        <w:trPr>
          <w:gridAfter w:val="1"/>
          <w:wAfter w:w="57" w:type="dxa"/>
          <w:jc w:val="center"/>
        </w:trPr>
        <w:tc>
          <w:tcPr>
            <w:tcW w:w="567" w:type="dxa"/>
            <w:gridSpan w:val="2"/>
            <w:tcBorders>
              <w:top w:val="nil"/>
              <w:left w:val="single" w:sz="12" w:space="0" w:color="auto"/>
              <w:bottom w:val="nil"/>
              <w:right w:val="nil"/>
            </w:tcBorders>
          </w:tcPr>
          <w:p w14:paraId="7F32FB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93</w:t>
            </w:r>
          </w:p>
        </w:tc>
        <w:tc>
          <w:tcPr>
            <w:tcW w:w="1418" w:type="dxa"/>
            <w:gridSpan w:val="2"/>
            <w:tcBorders>
              <w:top w:val="nil"/>
              <w:left w:val="single" w:sz="4" w:space="0" w:color="auto"/>
              <w:bottom w:val="nil"/>
              <w:right w:val="single" w:sz="4" w:space="0" w:color="auto"/>
            </w:tcBorders>
          </w:tcPr>
          <w:p w14:paraId="61F5F1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КБМ203-405</w:t>
            </w:r>
          </w:p>
        </w:tc>
        <w:tc>
          <w:tcPr>
            <w:tcW w:w="4253" w:type="dxa"/>
            <w:gridSpan w:val="2"/>
            <w:tcBorders>
              <w:top w:val="nil"/>
              <w:left w:val="nil"/>
              <w:bottom w:val="nil"/>
              <w:right w:val="nil"/>
            </w:tcBorders>
          </w:tcPr>
          <w:p w14:paraId="33334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Лебідки електричні, тягове зусилля до 49,05</w:t>
            </w:r>
          </w:p>
          <w:p w14:paraId="51E47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кН</w:t>
            </w:r>
            <w:proofErr w:type="spellEnd"/>
            <w:r w:rsidRPr="00332BA6">
              <w:rPr>
                <w:rFonts w:ascii="Times New Roman" w:eastAsia="Times New Roman" w:hAnsi="Times New Roman" w:cs="Times New Roman"/>
                <w:spacing w:val="-3"/>
                <w:kern w:val="0"/>
                <w:sz w:val="20"/>
                <w:szCs w:val="20"/>
                <w14:ligatures w14:val="none"/>
              </w:rPr>
              <w:t xml:space="preserve"> [5 т]</w:t>
            </w:r>
          </w:p>
        </w:tc>
        <w:tc>
          <w:tcPr>
            <w:tcW w:w="1134" w:type="dxa"/>
            <w:gridSpan w:val="2"/>
            <w:tcBorders>
              <w:top w:val="nil"/>
              <w:left w:val="single" w:sz="4" w:space="0" w:color="auto"/>
              <w:bottom w:val="nil"/>
              <w:right w:val="single" w:sz="4" w:space="0" w:color="auto"/>
            </w:tcBorders>
          </w:tcPr>
          <w:p w14:paraId="44E0F2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4B412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0,379</w:t>
            </w:r>
          </w:p>
        </w:tc>
        <w:tc>
          <w:tcPr>
            <w:tcW w:w="1134" w:type="dxa"/>
            <w:gridSpan w:val="2"/>
            <w:tcBorders>
              <w:top w:val="nil"/>
              <w:left w:val="single" w:sz="4" w:space="0" w:color="auto"/>
              <w:bottom w:val="nil"/>
              <w:right w:val="single" w:sz="4" w:space="0" w:color="auto"/>
            </w:tcBorders>
          </w:tcPr>
          <w:p w14:paraId="0B238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CA3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440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70C5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F0D7D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840F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9D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852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F104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4CF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4E91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33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1E6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1BE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28F3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C02AB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E0954C8" w14:textId="77777777" w:rsidTr="002F7FAA">
        <w:trPr>
          <w:gridAfter w:val="1"/>
          <w:wAfter w:w="57" w:type="dxa"/>
          <w:jc w:val="center"/>
        </w:trPr>
        <w:tc>
          <w:tcPr>
            <w:tcW w:w="567" w:type="dxa"/>
            <w:gridSpan w:val="2"/>
            <w:tcBorders>
              <w:top w:val="nil"/>
              <w:left w:val="single" w:sz="12" w:space="0" w:color="auto"/>
              <w:bottom w:val="nil"/>
              <w:right w:val="nil"/>
            </w:tcBorders>
          </w:tcPr>
          <w:p w14:paraId="1E4E2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w:t>
            </w:r>
          </w:p>
        </w:tc>
        <w:tc>
          <w:tcPr>
            <w:tcW w:w="1418" w:type="dxa"/>
            <w:gridSpan w:val="2"/>
            <w:tcBorders>
              <w:top w:val="nil"/>
              <w:left w:val="single" w:sz="4" w:space="0" w:color="auto"/>
              <w:bottom w:val="nil"/>
              <w:right w:val="single" w:sz="4" w:space="0" w:color="auto"/>
            </w:tcBorders>
          </w:tcPr>
          <w:p w14:paraId="382872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КБМ204-900</w:t>
            </w:r>
          </w:p>
        </w:tc>
        <w:tc>
          <w:tcPr>
            <w:tcW w:w="4253" w:type="dxa"/>
            <w:gridSpan w:val="2"/>
            <w:tcBorders>
              <w:top w:val="nil"/>
              <w:left w:val="nil"/>
              <w:bottom w:val="nil"/>
              <w:right w:val="nil"/>
            </w:tcBorders>
          </w:tcPr>
          <w:p w14:paraId="02BB11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Трансформатори зварювальні з</w:t>
            </w:r>
          </w:p>
          <w:p w14:paraId="5D88E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номінальним зварювальним струмом 315-</w:t>
            </w:r>
          </w:p>
          <w:p w14:paraId="672ADF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500 А</w:t>
            </w:r>
          </w:p>
        </w:tc>
        <w:tc>
          <w:tcPr>
            <w:tcW w:w="1134" w:type="dxa"/>
            <w:gridSpan w:val="2"/>
            <w:tcBorders>
              <w:top w:val="nil"/>
              <w:left w:val="single" w:sz="4" w:space="0" w:color="auto"/>
              <w:bottom w:val="nil"/>
              <w:right w:val="single" w:sz="4" w:space="0" w:color="auto"/>
            </w:tcBorders>
          </w:tcPr>
          <w:p w14:paraId="72C5D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2A98CC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w:t>
            </w:r>
          </w:p>
        </w:tc>
        <w:tc>
          <w:tcPr>
            <w:tcW w:w="1134" w:type="dxa"/>
            <w:gridSpan w:val="2"/>
            <w:tcBorders>
              <w:top w:val="nil"/>
              <w:left w:val="single" w:sz="4" w:space="0" w:color="auto"/>
              <w:bottom w:val="nil"/>
              <w:right w:val="single" w:sz="4" w:space="0" w:color="auto"/>
            </w:tcBorders>
          </w:tcPr>
          <w:p w14:paraId="42E45C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EE8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17E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B2F4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F98A5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35FA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065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E34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78D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89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22E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D58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BD1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BBA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3BB3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6FA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41A5342" w14:textId="77777777" w:rsidTr="002F7FAA">
        <w:trPr>
          <w:gridAfter w:val="1"/>
          <w:wAfter w:w="57" w:type="dxa"/>
          <w:jc w:val="center"/>
        </w:trPr>
        <w:tc>
          <w:tcPr>
            <w:tcW w:w="567" w:type="dxa"/>
            <w:gridSpan w:val="2"/>
            <w:tcBorders>
              <w:top w:val="nil"/>
              <w:left w:val="single" w:sz="12" w:space="0" w:color="auto"/>
              <w:bottom w:val="nil"/>
              <w:right w:val="nil"/>
            </w:tcBorders>
          </w:tcPr>
          <w:p w14:paraId="15E0C5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w:t>
            </w:r>
          </w:p>
        </w:tc>
        <w:tc>
          <w:tcPr>
            <w:tcW w:w="1418" w:type="dxa"/>
            <w:gridSpan w:val="2"/>
            <w:tcBorders>
              <w:top w:val="nil"/>
              <w:left w:val="single" w:sz="4" w:space="0" w:color="auto"/>
              <w:bottom w:val="nil"/>
              <w:right w:val="single" w:sz="4" w:space="0" w:color="auto"/>
            </w:tcBorders>
          </w:tcPr>
          <w:p w14:paraId="6AFC28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КБМ204-1100</w:t>
            </w:r>
          </w:p>
        </w:tc>
        <w:tc>
          <w:tcPr>
            <w:tcW w:w="4253" w:type="dxa"/>
            <w:gridSpan w:val="2"/>
            <w:tcBorders>
              <w:top w:val="nil"/>
              <w:left w:val="nil"/>
              <w:bottom w:val="nil"/>
              <w:right w:val="nil"/>
            </w:tcBorders>
          </w:tcPr>
          <w:p w14:paraId="66BCDA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Термопенали</w:t>
            </w:r>
            <w:proofErr w:type="spellEnd"/>
            <w:r w:rsidRPr="00332BA6">
              <w:rPr>
                <w:rFonts w:ascii="Times New Roman" w:eastAsia="Times New Roman" w:hAnsi="Times New Roman" w:cs="Times New Roman"/>
                <w:spacing w:val="-3"/>
                <w:kern w:val="0"/>
                <w:sz w:val="20"/>
                <w:szCs w:val="20"/>
                <w14:ligatures w14:val="none"/>
              </w:rPr>
              <w:t xml:space="preserve"> з масою завантажувальних</w:t>
            </w:r>
          </w:p>
          <w:p w14:paraId="7626D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електродів не більше 5 кг</w:t>
            </w:r>
          </w:p>
        </w:tc>
        <w:tc>
          <w:tcPr>
            <w:tcW w:w="1134" w:type="dxa"/>
            <w:gridSpan w:val="2"/>
            <w:tcBorders>
              <w:top w:val="nil"/>
              <w:left w:val="single" w:sz="4" w:space="0" w:color="auto"/>
              <w:bottom w:val="nil"/>
              <w:right w:val="single" w:sz="4" w:space="0" w:color="auto"/>
            </w:tcBorders>
          </w:tcPr>
          <w:p w14:paraId="4B69B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1A44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0,682</w:t>
            </w:r>
          </w:p>
        </w:tc>
        <w:tc>
          <w:tcPr>
            <w:tcW w:w="1134" w:type="dxa"/>
            <w:gridSpan w:val="2"/>
            <w:tcBorders>
              <w:top w:val="nil"/>
              <w:left w:val="single" w:sz="4" w:space="0" w:color="auto"/>
              <w:bottom w:val="nil"/>
              <w:right w:val="single" w:sz="4" w:space="0" w:color="auto"/>
            </w:tcBorders>
          </w:tcPr>
          <w:p w14:paraId="0772BC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75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EF4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AB51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15139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532FE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0F8CD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3FC7F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AC85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8EA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9B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895A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617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7B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4580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5775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D7E9B8" w14:textId="77777777" w:rsidTr="002F7FAA">
        <w:trPr>
          <w:gridAfter w:val="1"/>
          <w:wAfter w:w="57" w:type="dxa"/>
          <w:jc w:val="center"/>
        </w:trPr>
        <w:tc>
          <w:tcPr>
            <w:tcW w:w="567" w:type="dxa"/>
            <w:gridSpan w:val="2"/>
            <w:tcBorders>
              <w:top w:val="nil"/>
              <w:left w:val="single" w:sz="12" w:space="0" w:color="auto"/>
              <w:bottom w:val="nil"/>
              <w:right w:val="nil"/>
            </w:tcBorders>
          </w:tcPr>
          <w:p w14:paraId="6068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96</w:t>
            </w:r>
          </w:p>
        </w:tc>
        <w:tc>
          <w:tcPr>
            <w:tcW w:w="1418" w:type="dxa"/>
            <w:gridSpan w:val="2"/>
            <w:tcBorders>
              <w:top w:val="nil"/>
              <w:left w:val="single" w:sz="4" w:space="0" w:color="auto"/>
              <w:bottom w:val="nil"/>
              <w:right w:val="single" w:sz="4" w:space="0" w:color="auto"/>
            </w:tcBorders>
          </w:tcPr>
          <w:p w14:paraId="31F211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КБМ209-1400</w:t>
            </w:r>
          </w:p>
        </w:tc>
        <w:tc>
          <w:tcPr>
            <w:tcW w:w="4253" w:type="dxa"/>
            <w:gridSpan w:val="2"/>
            <w:tcBorders>
              <w:top w:val="nil"/>
              <w:left w:val="nil"/>
              <w:bottom w:val="nil"/>
              <w:right w:val="nil"/>
            </w:tcBorders>
          </w:tcPr>
          <w:p w14:paraId="2E87DC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Розпушувачі причіпні [без трактора]</w:t>
            </w:r>
          </w:p>
        </w:tc>
        <w:tc>
          <w:tcPr>
            <w:tcW w:w="1134" w:type="dxa"/>
            <w:gridSpan w:val="2"/>
            <w:tcBorders>
              <w:top w:val="nil"/>
              <w:left w:val="single" w:sz="4" w:space="0" w:color="auto"/>
              <w:bottom w:val="nil"/>
              <w:right w:val="single" w:sz="4" w:space="0" w:color="auto"/>
            </w:tcBorders>
          </w:tcPr>
          <w:p w14:paraId="2D17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E656D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4,478986955</w:t>
            </w:r>
          </w:p>
        </w:tc>
        <w:tc>
          <w:tcPr>
            <w:tcW w:w="1134" w:type="dxa"/>
            <w:gridSpan w:val="2"/>
            <w:tcBorders>
              <w:top w:val="nil"/>
              <w:left w:val="single" w:sz="4" w:space="0" w:color="auto"/>
              <w:bottom w:val="nil"/>
              <w:right w:val="single" w:sz="4" w:space="0" w:color="auto"/>
            </w:tcBorders>
          </w:tcPr>
          <w:p w14:paraId="14170A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F260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7EEA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00AD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159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352E1C6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4F41B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50445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FF4C8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CC21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D4675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3103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03908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FB0D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3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EAC5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6B4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1A9F14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C90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7800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B76E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25CC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153F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6A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ED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CE9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F88BB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7E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84EA7F" w14:textId="77777777" w:rsidTr="002F7FAA">
        <w:trPr>
          <w:gridAfter w:val="1"/>
          <w:wAfter w:w="57" w:type="dxa"/>
          <w:jc w:val="center"/>
        </w:trPr>
        <w:tc>
          <w:tcPr>
            <w:tcW w:w="567" w:type="dxa"/>
            <w:gridSpan w:val="2"/>
            <w:tcBorders>
              <w:top w:val="nil"/>
              <w:left w:val="single" w:sz="12" w:space="0" w:color="auto"/>
              <w:bottom w:val="nil"/>
              <w:right w:val="nil"/>
            </w:tcBorders>
          </w:tcPr>
          <w:p w14:paraId="3F98F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97</w:t>
            </w:r>
          </w:p>
        </w:tc>
        <w:tc>
          <w:tcPr>
            <w:tcW w:w="1418" w:type="dxa"/>
            <w:gridSpan w:val="2"/>
            <w:tcBorders>
              <w:top w:val="nil"/>
              <w:left w:val="single" w:sz="4" w:space="0" w:color="auto"/>
              <w:bottom w:val="nil"/>
              <w:right w:val="single" w:sz="4" w:space="0" w:color="auto"/>
            </w:tcBorders>
          </w:tcPr>
          <w:p w14:paraId="6B7828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КБМ209-1500</w:t>
            </w:r>
          </w:p>
        </w:tc>
        <w:tc>
          <w:tcPr>
            <w:tcW w:w="4253" w:type="dxa"/>
            <w:gridSpan w:val="2"/>
            <w:tcBorders>
              <w:top w:val="nil"/>
              <w:left w:val="nil"/>
              <w:bottom w:val="nil"/>
              <w:right w:val="nil"/>
            </w:tcBorders>
          </w:tcPr>
          <w:p w14:paraId="7BBA9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Ямокопачі</w:t>
            </w:r>
          </w:p>
        </w:tc>
        <w:tc>
          <w:tcPr>
            <w:tcW w:w="1134" w:type="dxa"/>
            <w:gridSpan w:val="2"/>
            <w:tcBorders>
              <w:top w:val="nil"/>
              <w:left w:val="single" w:sz="4" w:space="0" w:color="auto"/>
              <w:bottom w:val="nil"/>
              <w:right w:val="single" w:sz="4" w:space="0" w:color="auto"/>
            </w:tcBorders>
          </w:tcPr>
          <w:p w14:paraId="3FE89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9C041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w:t>
            </w:r>
          </w:p>
        </w:tc>
        <w:tc>
          <w:tcPr>
            <w:tcW w:w="1134" w:type="dxa"/>
            <w:gridSpan w:val="2"/>
            <w:tcBorders>
              <w:top w:val="nil"/>
              <w:left w:val="single" w:sz="4" w:space="0" w:color="auto"/>
              <w:bottom w:val="nil"/>
              <w:right w:val="single" w:sz="4" w:space="0" w:color="auto"/>
            </w:tcBorders>
          </w:tcPr>
          <w:p w14:paraId="3FA1D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5434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5ED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543B0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0C51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F99A1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24B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6E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99A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90E4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997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FA1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C889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577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6D3B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083E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57FAAA" w14:textId="77777777" w:rsidTr="002F7FAA">
        <w:trPr>
          <w:gridAfter w:val="1"/>
          <w:wAfter w:w="57" w:type="dxa"/>
          <w:jc w:val="center"/>
        </w:trPr>
        <w:tc>
          <w:tcPr>
            <w:tcW w:w="567" w:type="dxa"/>
            <w:gridSpan w:val="2"/>
            <w:tcBorders>
              <w:top w:val="nil"/>
              <w:left w:val="single" w:sz="12" w:space="0" w:color="auto"/>
              <w:bottom w:val="nil"/>
              <w:right w:val="nil"/>
            </w:tcBorders>
          </w:tcPr>
          <w:p w14:paraId="53DD97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98</w:t>
            </w:r>
          </w:p>
        </w:tc>
        <w:tc>
          <w:tcPr>
            <w:tcW w:w="1418" w:type="dxa"/>
            <w:gridSpan w:val="2"/>
            <w:tcBorders>
              <w:top w:val="nil"/>
              <w:left w:val="single" w:sz="4" w:space="0" w:color="auto"/>
              <w:bottom w:val="nil"/>
              <w:right w:val="single" w:sz="4" w:space="0" w:color="auto"/>
            </w:tcBorders>
          </w:tcPr>
          <w:p w14:paraId="76FD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КБМ212-500</w:t>
            </w:r>
          </w:p>
        </w:tc>
        <w:tc>
          <w:tcPr>
            <w:tcW w:w="4253" w:type="dxa"/>
            <w:gridSpan w:val="2"/>
            <w:tcBorders>
              <w:top w:val="nil"/>
              <w:left w:val="nil"/>
              <w:bottom w:val="nil"/>
              <w:right w:val="nil"/>
            </w:tcBorders>
          </w:tcPr>
          <w:p w14:paraId="0452D0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Гудронатори ручні</w:t>
            </w:r>
          </w:p>
        </w:tc>
        <w:tc>
          <w:tcPr>
            <w:tcW w:w="1134" w:type="dxa"/>
            <w:gridSpan w:val="2"/>
            <w:tcBorders>
              <w:top w:val="nil"/>
              <w:left w:val="single" w:sz="4" w:space="0" w:color="auto"/>
              <w:bottom w:val="nil"/>
              <w:right w:val="single" w:sz="4" w:space="0" w:color="auto"/>
            </w:tcBorders>
          </w:tcPr>
          <w:p w14:paraId="781B9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5273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D8E10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0F6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EE37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7ADB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F19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F7A6D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382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1B2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3AB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645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C92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2D7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61C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52D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470E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0F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D95D4CB" w14:textId="77777777" w:rsidTr="002F7FAA">
        <w:trPr>
          <w:gridAfter w:val="1"/>
          <w:wAfter w:w="57" w:type="dxa"/>
          <w:jc w:val="center"/>
        </w:trPr>
        <w:tc>
          <w:tcPr>
            <w:tcW w:w="567" w:type="dxa"/>
            <w:gridSpan w:val="2"/>
            <w:tcBorders>
              <w:top w:val="nil"/>
              <w:left w:val="single" w:sz="12" w:space="0" w:color="auto"/>
              <w:bottom w:val="nil"/>
              <w:right w:val="nil"/>
            </w:tcBorders>
          </w:tcPr>
          <w:p w14:paraId="46DA13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418" w:type="dxa"/>
            <w:gridSpan w:val="2"/>
            <w:tcBorders>
              <w:top w:val="nil"/>
              <w:left w:val="single" w:sz="4" w:space="0" w:color="auto"/>
              <w:bottom w:val="nil"/>
              <w:right w:val="single" w:sz="4" w:space="0" w:color="auto"/>
            </w:tcBorders>
          </w:tcPr>
          <w:p w14:paraId="37240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B76A2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14A6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6F7F22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7B4C69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D7F2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1,72368</w:t>
            </w:r>
          </w:p>
        </w:tc>
        <w:tc>
          <w:tcPr>
            <w:tcW w:w="1134" w:type="dxa"/>
            <w:gridSpan w:val="2"/>
            <w:tcBorders>
              <w:top w:val="nil"/>
              <w:left w:val="single" w:sz="4" w:space="0" w:color="auto"/>
              <w:bottom w:val="nil"/>
              <w:right w:val="single" w:sz="4" w:space="0" w:color="auto"/>
            </w:tcBorders>
          </w:tcPr>
          <w:p w14:paraId="52D820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74C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AE6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E9B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540D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FA28F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81130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BC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C6E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12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F69E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365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74B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09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A25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6150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B81B7C" w14:textId="77777777" w:rsidTr="002F7FAA">
        <w:trPr>
          <w:gridAfter w:val="1"/>
          <w:wAfter w:w="57" w:type="dxa"/>
          <w:jc w:val="center"/>
        </w:trPr>
        <w:tc>
          <w:tcPr>
            <w:tcW w:w="567" w:type="dxa"/>
            <w:gridSpan w:val="2"/>
            <w:tcBorders>
              <w:top w:val="nil"/>
              <w:left w:val="single" w:sz="12" w:space="0" w:color="auto"/>
              <w:bottom w:val="nil"/>
              <w:right w:val="nil"/>
            </w:tcBorders>
          </w:tcPr>
          <w:p w14:paraId="6A73A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w:t>
            </w:r>
          </w:p>
        </w:tc>
        <w:tc>
          <w:tcPr>
            <w:tcW w:w="1418" w:type="dxa"/>
            <w:gridSpan w:val="2"/>
            <w:tcBorders>
              <w:top w:val="nil"/>
              <w:left w:val="single" w:sz="4" w:space="0" w:color="auto"/>
              <w:bottom w:val="nil"/>
              <w:right w:val="single" w:sz="4" w:space="0" w:color="auto"/>
            </w:tcBorders>
          </w:tcPr>
          <w:p w14:paraId="70D33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711C5D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83D7E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w:t>
            </w:r>
          </w:p>
        </w:tc>
        <w:tc>
          <w:tcPr>
            <w:tcW w:w="1134" w:type="dxa"/>
            <w:gridSpan w:val="2"/>
            <w:tcBorders>
              <w:top w:val="nil"/>
              <w:left w:val="single" w:sz="4" w:space="0" w:color="auto"/>
              <w:bottom w:val="nil"/>
              <w:right w:val="single" w:sz="4" w:space="0" w:color="auto"/>
            </w:tcBorders>
          </w:tcPr>
          <w:p w14:paraId="1A376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9DFF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0,043828</w:t>
            </w:r>
          </w:p>
        </w:tc>
        <w:tc>
          <w:tcPr>
            <w:tcW w:w="1134" w:type="dxa"/>
            <w:gridSpan w:val="2"/>
            <w:tcBorders>
              <w:top w:val="nil"/>
              <w:left w:val="single" w:sz="4" w:space="0" w:color="auto"/>
              <w:bottom w:val="nil"/>
              <w:right w:val="single" w:sz="4" w:space="0" w:color="auto"/>
            </w:tcBorders>
          </w:tcPr>
          <w:p w14:paraId="00937E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66C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ED91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F8ED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EBA9A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3E733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35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3B2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6D2E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950F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F7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363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C25D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7858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F90F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D8A9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2E7C1" w14:textId="77777777" w:rsidTr="002F7FAA">
        <w:trPr>
          <w:gridAfter w:val="1"/>
          <w:wAfter w:w="57" w:type="dxa"/>
          <w:jc w:val="center"/>
        </w:trPr>
        <w:tc>
          <w:tcPr>
            <w:tcW w:w="567" w:type="dxa"/>
            <w:gridSpan w:val="2"/>
            <w:tcBorders>
              <w:top w:val="nil"/>
              <w:left w:val="single" w:sz="12" w:space="0" w:color="auto"/>
              <w:bottom w:val="nil"/>
              <w:right w:val="nil"/>
            </w:tcBorders>
          </w:tcPr>
          <w:p w14:paraId="07AABF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w:t>
            </w:r>
          </w:p>
        </w:tc>
        <w:tc>
          <w:tcPr>
            <w:tcW w:w="1418" w:type="dxa"/>
            <w:gridSpan w:val="2"/>
            <w:tcBorders>
              <w:top w:val="nil"/>
              <w:left w:val="single" w:sz="4" w:space="0" w:color="auto"/>
              <w:bottom w:val="nil"/>
              <w:right w:val="single" w:sz="4" w:space="0" w:color="auto"/>
            </w:tcBorders>
          </w:tcPr>
          <w:p w14:paraId="3C8AB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КБМ233-301</w:t>
            </w:r>
          </w:p>
          <w:p w14:paraId="316126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6FF3F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Машини шліфувальні електричні (працює</w:t>
            </w:r>
          </w:p>
          <w:p w14:paraId="3928C1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від пересувної електростанції) </w:t>
            </w:r>
          </w:p>
        </w:tc>
        <w:tc>
          <w:tcPr>
            <w:tcW w:w="1134" w:type="dxa"/>
            <w:gridSpan w:val="2"/>
            <w:tcBorders>
              <w:top w:val="nil"/>
              <w:left w:val="single" w:sz="4" w:space="0" w:color="auto"/>
              <w:bottom w:val="nil"/>
              <w:right w:val="single" w:sz="4" w:space="0" w:color="auto"/>
            </w:tcBorders>
          </w:tcPr>
          <w:p w14:paraId="6BA55E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21892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3,887936</w:t>
            </w:r>
          </w:p>
        </w:tc>
        <w:tc>
          <w:tcPr>
            <w:tcW w:w="1134" w:type="dxa"/>
            <w:gridSpan w:val="2"/>
            <w:tcBorders>
              <w:top w:val="nil"/>
              <w:left w:val="single" w:sz="4" w:space="0" w:color="auto"/>
              <w:bottom w:val="nil"/>
              <w:right w:val="single" w:sz="4" w:space="0" w:color="auto"/>
            </w:tcBorders>
          </w:tcPr>
          <w:p w14:paraId="43C267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1AC8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96D7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FCB1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7B8C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65822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11C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19F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2E5D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C08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B4E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0BB0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837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277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4D78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B458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B1193B" w14:textId="77777777" w:rsidTr="002F7FAA">
        <w:trPr>
          <w:gridAfter w:val="1"/>
          <w:wAfter w:w="57" w:type="dxa"/>
          <w:jc w:val="center"/>
        </w:trPr>
        <w:tc>
          <w:tcPr>
            <w:tcW w:w="567" w:type="dxa"/>
            <w:gridSpan w:val="2"/>
            <w:tcBorders>
              <w:top w:val="nil"/>
              <w:left w:val="single" w:sz="12" w:space="0" w:color="auto"/>
              <w:bottom w:val="nil"/>
              <w:right w:val="nil"/>
            </w:tcBorders>
          </w:tcPr>
          <w:p w14:paraId="2E1F13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102</w:t>
            </w:r>
          </w:p>
        </w:tc>
        <w:tc>
          <w:tcPr>
            <w:tcW w:w="1418" w:type="dxa"/>
            <w:gridSpan w:val="2"/>
            <w:tcBorders>
              <w:top w:val="nil"/>
              <w:left w:val="single" w:sz="4" w:space="0" w:color="auto"/>
              <w:bottom w:val="nil"/>
              <w:right w:val="single" w:sz="4" w:space="0" w:color="auto"/>
            </w:tcBorders>
          </w:tcPr>
          <w:p w14:paraId="792EB5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КБМ233-302</w:t>
            </w:r>
          </w:p>
        </w:tc>
        <w:tc>
          <w:tcPr>
            <w:tcW w:w="4253" w:type="dxa"/>
            <w:gridSpan w:val="2"/>
            <w:tcBorders>
              <w:top w:val="nil"/>
              <w:left w:val="nil"/>
              <w:bottom w:val="nil"/>
              <w:right w:val="nil"/>
            </w:tcBorders>
          </w:tcPr>
          <w:p w14:paraId="0FF502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Машини шліфувальні кутові</w:t>
            </w:r>
          </w:p>
        </w:tc>
        <w:tc>
          <w:tcPr>
            <w:tcW w:w="1134" w:type="dxa"/>
            <w:gridSpan w:val="2"/>
            <w:tcBorders>
              <w:top w:val="nil"/>
              <w:left w:val="single" w:sz="4" w:space="0" w:color="auto"/>
              <w:bottom w:val="nil"/>
              <w:right w:val="single" w:sz="4" w:space="0" w:color="auto"/>
            </w:tcBorders>
          </w:tcPr>
          <w:p w14:paraId="45645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5929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0,304</w:t>
            </w:r>
          </w:p>
        </w:tc>
        <w:tc>
          <w:tcPr>
            <w:tcW w:w="1134" w:type="dxa"/>
            <w:gridSpan w:val="2"/>
            <w:tcBorders>
              <w:top w:val="nil"/>
              <w:left w:val="single" w:sz="4" w:space="0" w:color="auto"/>
              <w:bottom w:val="nil"/>
              <w:right w:val="single" w:sz="4" w:space="0" w:color="auto"/>
            </w:tcBorders>
          </w:tcPr>
          <w:p w14:paraId="537B8B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9D0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CA8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0B8D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334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CA657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1BC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D47A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ECB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164A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658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C7F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98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F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AD2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BAE66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5D869E6" w14:textId="77777777" w:rsidTr="002F7FAA">
        <w:trPr>
          <w:gridAfter w:val="1"/>
          <w:wAfter w:w="57" w:type="dxa"/>
          <w:jc w:val="center"/>
        </w:trPr>
        <w:tc>
          <w:tcPr>
            <w:tcW w:w="567" w:type="dxa"/>
            <w:gridSpan w:val="2"/>
            <w:tcBorders>
              <w:top w:val="nil"/>
              <w:left w:val="single" w:sz="12" w:space="0" w:color="auto"/>
              <w:bottom w:val="nil"/>
              <w:right w:val="nil"/>
            </w:tcBorders>
          </w:tcPr>
          <w:p w14:paraId="3480CA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w:t>
            </w:r>
          </w:p>
        </w:tc>
        <w:tc>
          <w:tcPr>
            <w:tcW w:w="1418" w:type="dxa"/>
            <w:gridSpan w:val="2"/>
            <w:tcBorders>
              <w:top w:val="nil"/>
              <w:left w:val="single" w:sz="4" w:space="0" w:color="auto"/>
              <w:bottom w:val="nil"/>
              <w:right w:val="single" w:sz="4" w:space="0" w:color="auto"/>
            </w:tcBorders>
          </w:tcPr>
          <w:p w14:paraId="4BE546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КБМ233-900</w:t>
            </w:r>
          </w:p>
        </w:tc>
        <w:tc>
          <w:tcPr>
            <w:tcW w:w="4253" w:type="dxa"/>
            <w:gridSpan w:val="2"/>
            <w:tcBorders>
              <w:top w:val="nil"/>
              <w:left w:val="nil"/>
              <w:bottom w:val="nil"/>
              <w:right w:val="nil"/>
            </w:tcBorders>
          </w:tcPr>
          <w:p w14:paraId="35BB3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Ножиці листові кривошипні [гільйотинні]</w:t>
            </w:r>
          </w:p>
        </w:tc>
        <w:tc>
          <w:tcPr>
            <w:tcW w:w="1134" w:type="dxa"/>
            <w:gridSpan w:val="2"/>
            <w:tcBorders>
              <w:top w:val="nil"/>
              <w:left w:val="single" w:sz="4" w:space="0" w:color="auto"/>
              <w:bottom w:val="nil"/>
              <w:right w:val="single" w:sz="4" w:space="0" w:color="auto"/>
            </w:tcBorders>
          </w:tcPr>
          <w:p w14:paraId="6AF9A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06DD54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0,0231</w:t>
            </w:r>
          </w:p>
        </w:tc>
        <w:tc>
          <w:tcPr>
            <w:tcW w:w="1134" w:type="dxa"/>
            <w:gridSpan w:val="2"/>
            <w:tcBorders>
              <w:top w:val="nil"/>
              <w:left w:val="single" w:sz="4" w:space="0" w:color="auto"/>
              <w:bottom w:val="nil"/>
              <w:right w:val="single" w:sz="4" w:space="0" w:color="auto"/>
            </w:tcBorders>
          </w:tcPr>
          <w:p w14:paraId="74111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3F69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CA7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B233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7795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760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634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81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87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ED02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737B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5660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05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D7C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B63C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D42D1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3813B15" w14:textId="77777777" w:rsidTr="002F7FAA">
        <w:trPr>
          <w:gridAfter w:val="1"/>
          <w:wAfter w:w="57" w:type="dxa"/>
          <w:jc w:val="center"/>
        </w:trPr>
        <w:tc>
          <w:tcPr>
            <w:tcW w:w="567" w:type="dxa"/>
            <w:gridSpan w:val="2"/>
            <w:tcBorders>
              <w:top w:val="nil"/>
              <w:left w:val="single" w:sz="12" w:space="0" w:color="auto"/>
              <w:bottom w:val="nil"/>
              <w:right w:val="nil"/>
            </w:tcBorders>
          </w:tcPr>
          <w:p w14:paraId="25CA3D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w:t>
            </w:r>
          </w:p>
        </w:tc>
        <w:tc>
          <w:tcPr>
            <w:tcW w:w="1418" w:type="dxa"/>
            <w:gridSpan w:val="2"/>
            <w:tcBorders>
              <w:top w:val="nil"/>
              <w:left w:val="single" w:sz="4" w:space="0" w:color="auto"/>
              <w:bottom w:val="nil"/>
              <w:right w:val="single" w:sz="4" w:space="0" w:color="auto"/>
            </w:tcBorders>
          </w:tcPr>
          <w:p w14:paraId="5A9DA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КБМ233-1100</w:t>
            </w:r>
          </w:p>
        </w:tc>
        <w:tc>
          <w:tcPr>
            <w:tcW w:w="4253" w:type="dxa"/>
            <w:gridSpan w:val="2"/>
            <w:tcBorders>
              <w:top w:val="nil"/>
              <w:left w:val="nil"/>
              <w:bottom w:val="nil"/>
              <w:right w:val="nil"/>
            </w:tcBorders>
          </w:tcPr>
          <w:p w14:paraId="6E16D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пневматичні при роботі від</w:t>
            </w:r>
          </w:p>
          <w:p w14:paraId="7DCE0A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компресора</w:t>
            </w:r>
          </w:p>
        </w:tc>
        <w:tc>
          <w:tcPr>
            <w:tcW w:w="1134" w:type="dxa"/>
            <w:gridSpan w:val="2"/>
            <w:tcBorders>
              <w:top w:val="nil"/>
              <w:left w:val="single" w:sz="4" w:space="0" w:color="auto"/>
              <w:bottom w:val="nil"/>
              <w:right w:val="single" w:sz="4" w:space="0" w:color="auto"/>
            </w:tcBorders>
          </w:tcPr>
          <w:p w14:paraId="6462DF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024CC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680,</w:t>
            </w:r>
          </w:p>
          <w:p w14:paraId="5ED386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762182896</w:t>
            </w:r>
          </w:p>
        </w:tc>
        <w:tc>
          <w:tcPr>
            <w:tcW w:w="1134" w:type="dxa"/>
            <w:gridSpan w:val="2"/>
            <w:tcBorders>
              <w:top w:val="nil"/>
              <w:left w:val="single" w:sz="4" w:space="0" w:color="auto"/>
              <w:bottom w:val="nil"/>
              <w:right w:val="single" w:sz="4" w:space="0" w:color="auto"/>
            </w:tcBorders>
          </w:tcPr>
          <w:p w14:paraId="73CDB6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DA2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84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2FD20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CDA6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CF246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C45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A9E7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220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C16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937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0D4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DB9F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01F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46A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22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3C6DD3" w14:textId="77777777" w:rsidTr="002F7FAA">
        <w:trPr>
          <w:gridAfter w:val="1"/>
          <w:wAfter w:w="57" w:type="dxa"/>
          <w:jc w:val="center"/>
        </w:trPr>
        <w:tc>
          <w:tcPr>
            <w:tcW w:w="567" w:type="dxa"/>
            <w:gridSpan w:val="2"/>
            <w:tcBorders>
              <w:top w:val="nil"/>
              <w:left w:val="single" w:sz="12" w:space="0" w:color="auto"/>
              <w:bottom w:val="nil"/>
              <w:right w:val="nil"/>
            </w:tcBorders>
          </w:tcPr>
          <w:p w14:paraId="37B56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105</w:t>
            </w:r>
          </w:p>
        </w:tc>
        <w:tc>
          <w:tcPr>
            <w:tcW w:w="1418" w:type="dxa"/>
            <w:gridSpan w:val="2"/>
            <w:tcBorders>
              <w:top w:val="nil"/>
              <w:left w:val="single" w:sz="4" w:space="0" w:color="auto"/>
              <w:bottom w:val="nil"/>
              <w:right w:val="single" w:sz="4" w:space="0" w:color="auto"/>
            </w:tcBorders>
          </w:tcPr>
          <w:p w14:paraId="44EDD7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КБМ270-29</w:t>
            </w:r>
          </w:p>
        </w:tc>
        <w:tc>
          <w:tcPr>
            <w:tcW w:w="4253" w:type="dxa"/>
            <w:gridSpan w:val="2"/>
            <w:tcBorders>
              <w:top w:val="nil"/>
              <w:left w:val="nil"/>
              <w:bottom w:val="nil"/>
              <w:right w:val="nil"/>
            </w:tcBorders>
          </w:tcPr>
          <w:p w14:paraId="737314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800 л</w:t>
            </w:r>
          </w:p>
        </w:tc>
        <w:tc>
          <w:tcPr>
            <w:tcW w:w="1134" w:type="dxa"/>
            <w:gridSpan w:val="2"/>
            <w:tcBorders>
              <w:top w:val="nil"/>
              <w:left w:val="single" w:sz="4" w:space="0" w:color="auto"/>
              <w:bottom w:val="nil"/>
              <w:right w:val="single" w:sz="4" w:space="0" w:color="auto"/>
            </w:tcBorders>
          </w:tcPr>
          <w:p w14:paraId="20F717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24A7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10,40802</w:t>
            </w:r>
          </w:p>
        </w:tc>
        <w:tc>
          <w:tcPr>
            <w:tcW w:w="1134" w:type="dxa"/>
            <w:gridSpan w:val="2"/>
            <w:tcBorders>
              <w:top w:val="nil"/>
              <w:left w:val="single" w:sz="4" w:space="0" w:color="auto"/>
              <w:bottom w:val="nil"/>
              <w:right w:val="single" w:sz="4" w:space="0" w:color="auto"/>
            </w:tcBorders>
          </w:tcPr>
          <w:p w14:paraId="3E635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038D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4986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B6C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0AB0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B83703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E0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3009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81C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752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FCDE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87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7AB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917F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D764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42A3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F25B52" w14:textId="77777777" w:rsidTr="002F7FAA">
        <w:trPr>
          <w:gridAfter w:val="1"/>
          <w:wAfter w:w="57" w:type="dxa"/>
          <w:jc w:val="center"/>
        </w:trPr>
        <w:tc>
          <w:tcPr>
            <w:tcW w:w="567" w:type="dxa"/>
            <w:gridSpan w:val="2"/>
            <w:tcBorders>
              <w:top w:val="nil"/>
              <w:left w:val="single" w:sz="12" w:space="0" w:color="auto"/>
              <w:bottom w:val="nil"/>
              <w:right w:val="nil"/>
            </w:tcBorders>
          </w:tcPr>
          <w:p w14:paraId="0C7511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106</w:t>
            </w:r>
          </w:p>
        </w:tc>
        <w:tc>
          <w:tcPr>
            <w:tcW w:w="1418" w:type="dxa"/>
            <w:gridSpan w:val="2"/>
            <w:tcBorders>
              <w:top w:val="nil"/>
              <w:left w:val="single" w:sz="4" w:space="0" w:color="auto"/>
              <w:bottom w:val="nil"/>
              <w:right w:val="single" w:sz="4" w:space="0" w:color="auto"/>
            </w:tcBorders>
          </w:tcPr>
          <w:p w14:paraId="02267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КБМ270-30</w:t>
            </w:r>
          </w:p>
        </w:tc>
        <w:tc>
          <w:tcPr>
            <w:tcW w:w="4253" w:type="dxa"/>
            <w:gridSpan w:val="2"/>
            <w:tcBorders>
              <w:top w:val="nil"/>
              <w:left w:val="nil"/>
              <w:bottom w:val="nil"/>
              <w:right w:val="nil"/>
            </w:tcBorders>
          </w:tcPr>
          <w:p w14:paraId="188D41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1000 л</w:t>
            </w:r>
          </w:p>
        </w:tc>
        <w:tc>
          <w:tcPr>
            <w:tcW w:w="1134" w:type="dxa"/>
            <w:gridSpan w:val="2"/>
            <w:tcBorders>
              <w:top w:val="nil"/>
              <w:left w:val="single" w:sz="4" w:space="0" w:color="auto"/>
              <w:bottom w:val="nil"/>
              <w:right w:val="single" w:sz="4" w:space="0" w:color="auto"/>
            </w:tcBorders>
          </w:tcPr>
          <w:p w14:paraId="7E1689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1AA5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24,2556</w:t>
            </w:r>
          </w:p>
        </w:tc>
        <w:tc>
          <w:tcPr>
            <w:tcW w:w="1134" w:type="dxa"/>
            <w:gridSpan w:val="2"/>
            <w:tcBorders>
              <w:top w:val="nil"/>
              <w:left w:val="single" w:sz="4" w:space="0" w:color="auto"/>
              <w:bottom w:val="nil"/>
              <w:right w:val="single" w:sz="4" w:space="0" w:color="auto"/>
            </w:tcBorders>
          </w:tcPr>
          <w:p w14:paraId="3E440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A75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A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442C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1D838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042DF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626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F71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432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B623F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3A2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1EB9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B430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69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7AE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32EA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D632E73" w14:textId="77777777" w:rsidTr="002F7FAA">
        <w:trPr>
          <w:gridAfter w:val="1"/>
          <w:wAfter w:w="57" w:type="dxa"/>
          <w:jc w:val="center"/>
        </w:trPr>
        <w:tc>
          <w:tcPr>
            <w:tcW w:w="567" w:type="dxa"/>
            <w:gridSpan w:val="2"/>
            <w:tcBorders>
              <w:top w:val="nil"/>
              <w:left w:val="single" w:sz="12" w:space="0" w:color="auto"/>
              <w:bottom w:val="nil"/>
              <w:right w:val="nil"/>
            </w:tcBorders>
          </w:tcPr>
          <w:p w14:paraId="1074E9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107</w:t>
            </w:r>
          </w:p>
        </w:tc>
        <w:tc>
          <w:tcPr>
            <w:tcW w:w="1418" w:type="dxa"/>
            <w:gridSpan w:val="2"/>
            <w:tcBorders>
              <w:top w:val="nil"/>
              <w:left w:val="single" w:sz="4" w:space="0" w:color="auto"/>
              <w:bottom w:val="nil"/>
              <w:right w:val="single" w:sz="4" w:space="0" w:color="auto"/>
            </w:tcBorders>
          </w:tcPr>
          <w:p w14:paraId="703249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КБМ270-50</w:t>
            </w:r>
          </w:p>
        </w:tc>
        <w:tc>
          <w:tcPr>
            <w:tcW w:w="4253" w:type="dxa"/>
            <w:gridSpan w:val="2"/>
            <w:tcBorders>
              <w:top w:val="nil"/>
              <w:left w:val="nil"/>
              <w:bottom w:val="nil"/>
              <w:right w:val="nil"/>
            </w:tcBorders>
          </w:tcPr>
          <w:p w14:paraId="542F39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Вібратори для усіх видів будівництва, крім</w:t>
            </w:r>
          </w:p>
          <w:p w14:paraId="32C501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гідротехнічного</w:t>
            </w:r>
          </w:p>
        </w:tc>
        <w:tc>
          <w:tcPr>
            <w:tcW w:w="1134" w:type="dxa"/>
            <w:gridSpan w:val="2"/>
            <w:tcBorders>
              <w:top w:val="nil"/>
              <w:left w:val="single" w:sz="4" w:space="0" w:color="auto"/>
              <w:bottom w:val="nil"/>
              <w:right w:val="single" w:sz="4" w:space="0" w:color="auto"/>
            </w:tcBorders>
          </w:tcPr>
          <w:p w14:paraId="4AC67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B52D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0,9063</w:t>
            </w:r>
          </w:p>
        </w:tc>
        <w:tc>
          <w:tcPr>
            <w:tcW w:w="1134" w:type="dxa"/>
            <w:gridSpan w:val="2"/>
            <w:tcBorders>
              <w:top w:val="nil"/>
              <w:left w:val="single" w:sz="4" w:space="0" w:color="auto"/>
              <w:bottom w:val="nil"/>
              <w:right w:val="single" w:sz="4" w:space="0" w:color="auto"/>
            </w:tcBorders>
          </w:tcPr>
          <w:p w14:paraId="7552C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DA9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C0EC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3D0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57E67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1407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F9CF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8F3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5EE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AAA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187E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B60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A252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9C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8D70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D1588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F51D38" w14:textId="77777777" w:rsidTr="002F7FAA">
        <w:trPr>
          <w:gridAfter w:val="1"/>
          <w:wAfter w:w="57" w:type="dxa"/>
          <w:jc w:val="center"/>
        </w:trPr>
        <w:tc>
          <w:tcPr>
            <w:tcW w:w="567" w:type="dxa"/>
            <w:gridSpan w:val="2"/>
            <w:tcBorders>
              <w:top w:val="nil"/>
              <w:left w:val="single" w:sz="12" w:space="0" w:color="auto"/>
              <w:bottom w:val="nil"/>
              <w:right w:val="nil"/>
            </w:tcBorders>
          </w:tcPr>
          <w:p w14:paraId="4172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108</w:t>
            </w:r>
          </w:p>
        </w:tc>
        <w:tc>
          <w:tcPr>
            <w:tcW w:w="1418" w:type="dxa"/>
            <w:gridSpan w:val="2"/>
            <w:tcBorders>
              <w:top w:val="nil"/>
              <w:left w:val="single" w:sz="4" w:space="0" w:color="auto"/>
              <w:bottom w:val="nil"/>
              <w:right w:val="single" w:sz="4" w:space="0" w:color="auto"/>
            </w:tcBorders>
          </w:tcPr>
          <w:p w14:paraId="58924C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КБМ270-90</w:t>
            </w:r>
          </w:p>
        </w:tc>
        <w:tc>
          <w:tcPr>
            <w:tcW w:w="4253" w:type="dxa"/>
            <w:gridSpan w:val="2"/>
            <w:tcBorders>
              <w:top w:val="nil"/>
              <w:left w:val="nil"/>
              <w:bottom w:val="nil"/>
              <w:right w:val="nil"/>
            </w:tcBorders>
          </w:tcPr>
          <w:p w14:paraId="7F9EB6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Пилка дискова електрична (працює від</w:t>
            </w:r>
          </w:p>
          <w:p w14:paraId="06DBB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36232A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E24B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0,56</w:t>
            </w:r>
          </w:p>
        </w:tc>
        <w:tc>
          <w:tcPr>
            <w:tcW w:w="1134" w:type="dxa"/>
            <w:gridSpan w:val="2"/>
            <w:tcBorders>
              <w:top w:val="nil"/>
              <w:left w:val="single" w:sz="4" w:space="0" w:color="auto"/>
              <w:bottom w:val="nil"/>
              <w:right w:val="single" w:sz="4" w:space="0" w:color="auto"/>
            </w:tcBorders>
          </w:tcPr>
          <w:p w14:paraId="6266A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B7B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7356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0BA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33A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1C0E31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6EB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FEFD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44F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4D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FD2D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37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11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3E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DFAE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E37E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6A4AFA" w14:textId="77777777" w:rsidTr="002F7FAA">
        <w:trPr>
          <w:gridAfter w:val="1"/>
          <w:wAfter w:w="57" w:type="dxa"/>
          <w:jc w:val="center"/>
        </w:trPr>
        <w:tc>
          <w:tcPr>
            <w:tcW w:w="567" w:type="dxa"/>
            <w:gridSpan w:val="2"/>
            <w:tcBorders>
              <w:top w:val="nil"/>
              <w:left w:val="single" w:sz="12" w:space="0" w:color="auto"/>
              <w:bottom w:val="nil"/>
              <w:right w:val="nil"/>
            </w:tcBorders>
          </w:tcPr>
          <w:p w14:paraId="2FD4EF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109</w:t>
            </w:r>
          </w:p>
        </w:tc>
        <w:tc>
          <w:tcPr>
            <w:tcW w:w="1418" w:type="dxa"/>
            <w:gridSpan w:val="2"/>
            <w:tcBorders>
              <w:top w:val="nil"/>
              <w:left w:val="single" w:sz="4" w:space="0" w:color="auto"/>
              <w:bottom w:val="nil"/>
              <w:right w:val="single" w:sz="4" w:space="0" w:color="auto"/>
            </w:tcBorders>
          </w:tcPr>
          <w:p w14:paraId="16F3F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КБМ270-106</w:t>
            </w:r>
          </w:p>
        </w:tc>
        <w:tc>
          <w:tcPr>
            <w:tcW w:w="4253" w:type="dxa"/>
            <w:gridSpan w:val="2"/>
            <w:tcBorders>
              <w:top w:val="nil"/>
              <w:left w:val="nil"/>
              <w:bottom w:val="nil"/>
              <w:right w:val="nil"/>
            </w:tcBorders>
          </w:tcPr>
          <w:p w14:paraId="28DA2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Апарат для газового зварювання і різання</w:t>
            </w:r>
          </w:p>
        </w:tc>
        <w:tc>
          <w:tcPr>
            <w:tcW w:w="1134" w:type="dxa"/>
            <w:gridSpan w:val="2"/>
            <w:tcBorders>
              <w:top w:val="nil"/>
              <w:left w:val="single" w:sz="4" w:space="0" w:color="auto"/>
              <w:bottom w:val="nil"/>
              <w:right w:val="single" w:sz="4" w:space="0" w:color="auto"/>
            </w:tcBorders>
          </w:tcPr>
          <w:p w14:paraId="553743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421F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1,233888</w:t>
            </w:r>
          </w:p>
        </w:tc>
        <w:tc>
          <w:tcPr>
            <w:tcW w:w="1134" w:type="dxa"/>
            <w:gridSpan w:val="2"/>
            <w:tcBorders>
              <w:top w:val="nil"/>
              <w:left w:val="single" w:sz="4" w:space="0" w:color="auto"/>
              <w:bottom w:val="nil"/>
              <w:right w:val="single" w:sz="4" w:space="0" w:color="auto"/>
            </w:tcBorders>
          </w:tcPr>
          <w:p w14:paraId="66BD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1453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D0D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06439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FFA61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82BF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CB1A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B479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A56C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433E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38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249E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99A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0D13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FB9FA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CBB4C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21F0AD" w14:textId="77777777" w:rsidTr="002F7FAA">
        <w:trPr>
          <w:gridAfter w:val="1"/>
          <w:wAfter w:w="57" w:type="dxa"/>
          <w:jc w:val="center"/>
        </w:trPr>
        <w:tc>
          <w:tcPr>
            <w:tcW w:w="567" w:type="dxa"/>
            <w:gridSpan w:val="2"/>
            <w:tcBorders>
              <w:top w:val="nil"/>
              <w:left w:val="single" w:sz="12" w:space="0" w:color="auto"/>
              <w:bottom w:val="nil"/>
              <w:right w:val="nil"/>
            </w:tcBorders>
          </w:tcPr>
          <w:p w14:paraId="7AE7E3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110</w:t>
            </w:r>
          </w:p>
        </w:tc>
        <w:tc>
          <w:tcPr>
            <w:tcW w:w="1418" w:type="dxa"/>
            <w:gridSpan w:val="2"/>
            <w:tcBorders>
              <w:top w:val="nil"/>
              <w:left w:val="single" w:sz="4" w:space="0" w:color="auto"/>
              <w:bottom w:val="nil"/>
              <w:right w:val="single" w:sz="4" w:space="0" w:color="auto"/>
            </w:tcBorders>
          </w:tcPr>
          <w:p w14:paraId="2D12B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КБМ270-108</w:t>
            </w:r>
          </w:p>
        </w:tc>
        <w:tc>
          <w:tcPr>
            <w:tcW w:w="4253" w:type="dxa"/>
            <w:gridSpan w:val="2"/>
            <w:tcBorders>
              <w:top w:val="nil"/>
              <w:left w:val="nil"/>
              <w:bottom w:val="nil"/>
              <w:right w:val="nil"/>
            </w:tcBorders>
          </w:tcPr>
          <w:p w14:paraId="42C7C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Котли бітумні пересувні, місткість 400 л</w:t>
            </w:r>
          </w:p>
        </w:tc>
        <w:tc>
          <w:tcPr>
            <w:tcW w:w="1134" w:type="dxa"/>
            <w:gridSpan w:val="2"/>
            <w:tcBorders>
              <w:top w:val="nil"/>
              <w:left w:val="single" w:sz="4" w:space="0" w:color="auto"/>
              <w:bottom w:val="nil"/>
              <w:right w:val="single" w:sz="4" w:space="0" w:color="auto"/>
            </w:tcBorders>
          </w:tcPr>
          <w:p w14:paraId="0548FB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BF10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16,40248</w:t>
            </w:r>
          </w:p>
        </w:tc>
        <w:tc>
          <w:tcPr>
            <w:tcW w:w="1134" w:type="dxa"/>
            <w:gridSpan w:val="2"/>
            <w:tcBorders>
              <w:top w:val="nil"/>
              <w:left w:val="single" w:sz="4" w:space="0" w:color="auto"/>
              <w:bottom w:val="nil"/>
              <w:right w:val="single" w:sz="4" w:space="0" w:color="auto"/>
            </w:tcBorders>
          </w:tcPr>
          <w:p w14:paraId="4810B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C39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929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B4BF6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C4F23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3E936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1AC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FBF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BB82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7C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1318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9EC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F06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F1F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7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0EC4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8ED4D69" w14:textId="77777777" w:rsidTr="002F7FAA">
        <w:trPr>
          <w:gridAfter w:val="1"/>
          <w:wAfter w:w="57" w:type="dxa"/>
          <w:jc w:val="center"/>
        </w:trPr>
        <w:tc>
          <w:tcPr>
            <w:tcW w:w="567" w:type="dxa"/>
            <w:gridSpan w:val="2"/>
            <w:tcBorders>
              <w:top w:val="nil"/>
              <w:left w:val="single" w:sz="12" w:space="0" w:color="auto"/>
              <w:bottom w:val="nil"/>
              <w:right w:val="nil"/>
            </w:tcBorders>
          </w:tcPr>
          <w:p w14:paraId="14D2C8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111</w:t>
            </w:r>
          </w:p>
        </w:tc>
        <w:tc>
          <w:tcPr>
            <w:tcW w:w="1418" w:type="dxa"/>
            <w:gridSpan w:val="2"/>
            <w:tcBorders>
              <w:top w:val="nil"/>
              <w:left w:val="single" w:sz="4" w:space="0" w:color="auto"/>
              <w:bottom w:val="nil"/>
              <w:right w:val="single" w:sz="4" w:space="0" w:color="auto"/>
            </w:tcBorders>
          </w:tcPr>
          <w:p w14:paraId="755D31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КБМ270-115</w:t>
            </w:r>
          </w:p>
        </w:tc>
        <w:tc>
          <w:tcPr>
            <w:tcW w:w="4253" w:type="dxa"/>
            <w:gridSpan w:val="2"/>
            <w:tcBorders>
              <w:top w:val="nil"/>
              <w:left w:val="nil"/>
              <w:bottom w:val="nil"/>
              <w:right w:val="nil"/>
            </w:tcBorders>
          </w:tcPr>
          <w:p w14:paraId="1331E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7CA3BF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FE9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31A783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026CE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BB3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588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0F23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6593F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D9EA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BF67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F24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DBE0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3AC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41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78A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E92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81B1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874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E6D7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B37B17A" w14:textId="77777777" w:rsidTr="002F7FAA">
        <w:trPr>
          <w:gridAfter w:val="1"/>
          <w:wAfter w:w="57" w:type="dxa"/>
          <w:jc w:val="center"/>
        </w:trPr>
        <w:tc>
          <w:tcPr>
            <w:tcW w:w="567" w:type="dxa"/>
            <w:gridSpan w:val="2"/>
            <w:tcBorders>
              <w:top w:val="nil"/>
              <w:left w:val="single" w:sz="12" w:space="0" w:color="auto"/>
              <w:bottom w:val="nil"/>
              <w:right w:val="nil"/>
            </w:tcBorders>
          </w:tcPr>
          <w:p w14:paraId="1AF42B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112</w:t>
            </w:r>
          </w:p>
        </w:tc>
        <w:tc>
          <w:tcPr>
            <w:tcW w:w="1418" w:type="dxa"/>
            <w:gridSpan w:val="2"/>
            <w:tcBorders>
              <w:top w:val="nil"/>
              <w:left w:val="single" w:sz="4" w:space="0" w:color="auto"/>
              <w:bottom w:val="nil"/>
              <w:right w:val="single" w:sz="4" w:space="0" w:color="auto"/>
            </w:tcBorders>
          </w:tcPr>
          <w:p w14:paraId="243375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65308F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0FB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Дрилі електричні</w:t>
            </w:r>
          </w:p>
        </w:tc>
        <w:tc>
          <w:tcPr>
            <w:tcW w:w="1134" w:type="dxa"/>
            <w:gridSpan w:val="2"/>
            <w:tcBorders>
              <w:top w:val="nil"/>
              <w:left w:val="single" w:sz="4" w:space="0" w:color="auto"/>
              <w:bottom w:val="nil"/>
              <w:right w:val="single" w:sz="4" w:space="0" w:color="auto"/>
            </w:tcBorders>
          </w:tcPr>
          <w:p w14:paraId="5D8567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1F1F8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0,032596</w:t>
            </w:r>
          </w:p>
        </w:tc>
        <w:tc>
          <w:tcPr>
            <w:tcW w:w="1134" w:type="dxa"/>
            <w:gridSpan w:val="2"/>
            <w:tcBorders>
              <w:top w:val="nil"/>
              <w:left w:val="single" w:sz="4" w:space="0" w:color="auto"/>
              <w:bottom w:val="nil"/>
              <w:right w:val="single" w:sz="4" w:space="0" w:color="auto"/>
            </w:tcBorders>
          </w:tcPr>
          <w:p w14:paraId="1AEA24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7609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5BFF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E56D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F6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6C9CB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A0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774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FA61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4A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566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720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5D69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A21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873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A9028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EEED3E" w14:textId="77777777" w:rsidTr="002F7FAA">
        <w:trPr>
          <w:gridAfter w:val="1"/>
          <w:wAfter w:w="57" w:type="dxa"/>
          <w:jc w:val="center"/>
        </w:trPr>
        <w:tc>
          <w:tcPr>
            <w:tcW w:w="567" w:type="dxa"/>
            <w:gridSpan w:val="2"/>
            <w:tcBorders>
              <w:top w:val="nil"/>
              <w:left w:val="single" w:sz="12" w:space="0" w:color="auto"/>
              <w:bottom w:val="nil"/>
              <w:right w:val="nil"/>
            </w:tcBorders>
          </w:tcPr>
          <w:p w14:paraId="2CC51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113</w:t>
            </w:r>
          </w:p>
        </w:tc>
        <w:tc>
          <w:tcPr>
            <w:tcW w:w="1418" w:type="dxa"/>
            <w:gridSpan w:val="2"/>
            <w:tcBorders>
              <w:top w:val="nil"/>
              <w:left w:val="single" w:sz="4" w:space="0" w:color="auto"/>
              <w:bottom w:val="nil"/>
              <w:right w:val="single" w:sz="4" w:space="0" w:color="auto"/>
            </w:tcBorders>
          </w:tcPr>
          <w:p w14:paraId="1FC6C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КБМ270-115</w:t>
            </w:r>
          </w:p>
          <w:p w14:paraId="282B4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F3D6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Дрилі електричні (працює від пересувної</w:t>
            </w:r>
          </w:p>
          <w:p w14:paraId="11637C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електростанції) </w:t>
            </w:r>
          </w:p>
        </w:tc>
        <w:tc>
          <w:tcPr>
            <w:tcW w:w="1134" w:type="dxa"/>
            <w:gridSpan w:val="2"/>
            <w:tcBorders>
              <w:top w:val="nil"/>
              <w:left w:val="single" w:sz="4" w:space="0" w:color="auto"/>
              <w:bottom w:val="nil"/>
              <w:right w:val="single" w:sz="4" w:space="0" w:color="auto"/>
            </w:tcBorders>
          </w:tcPr>
          <w:p w14:paraId="30B9C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622799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0,48</w:t>
            </w:r>
          </w:p>
        </w:tc>
        <w:tc>
          <w:tcPr>
            <w:tcW w:w="1134" w:type="dxa"/>
            <w:gridSpan w:val="2"/>
            <w:tcBorders>
              <w:top w:val="nil"/>
              <w:left w:val="single" w:sz="4" w:space="0" w:color="auto"/>
              <w:bottom w:val="nil"/>
              <w:right w:val="single" w:sz="4" w:space="0" w:color="auto"/>
            </w:tcBorders>
          </w:tcPr>
          <w:p w14:paraId="2448C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3EDC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191F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72FD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6432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58102A1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CE008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F2C2B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C951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7992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EE9C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01E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C0A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FB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636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224F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F2489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28E7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F72A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2A8E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A0C0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A0E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E742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E418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909B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9F9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3FAC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7285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82F78C5" w14:textId="77777777" w:rsidTr="002F7FAA">
        <w:trPr>
          <w:gridAfter w:val="1"/>
          <w:wAfter w:w="57" w:type="dxa"/>
          <w:jc w:val="center"/>
        </w:trPr>
        <w:tc>
          <w:tcPr>
            <w:tcW w:w="567" w:type="dxa"/>
            <w:gridSpan w:val="2"/>
            <w:tcBorders>
              <w:top w:val="nil"/>
              <w:left w:val="single" w:sz="12" w:space="0" w:color="auto"/>
              <w:bottom w:val="nil"/>
              <w:right w:val="nil"/>
            </w:tcBorders>
          </w:tcPr>
          <w:p w14:paraId="39503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114</w:t>
            </w:r>
          </w:p>
        </w:tc>
        <w:tc>
          <w:tcPr>
            <w:tcW w:w="1418" w:type="dxa"/>
            <w:gridSpan w:val="2"/>
            <w:tcBorders>
              <w:top w:val="nil"/>
              <w:left w:val="single" w:sz="4" w:space="0" w:color="auto"/>
              <w:bottom w:val="nil"/>
              <w:right w:val="single" w:sz="4" w:space="0" w:color="auto"/>
            </w:tcBorders>
          </w:tcPr>
          <w:p w14:paraId="54A5B3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&amp;КБМ270-115-</w:t>
            </w:r>
          </w:p>
          <w:p w14:paraId="73D48F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3C9B0E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Перфоратори </w:t>
            </w:r>
            <w:proofErr w:type="spellStart"/>
            <w:r w:rsidRPr="00332BA6">
              <w:rPr>
                <w:rFonts w:ascii="Times New Roman" w:eastAsia="Times New Roman" w:hAnsi="Times New Roman" w:cs="Times New Roman"/>
                <w:spacing w:val="-3"/>
                <w:kern w:val="0"/>
                <w:sz w:val="20"/>
                <w:szCs w:val="20"/>
                <w14:ligatures w14:val="none"/>
              </w:rPr>
              <w:t>електричнi</w:t>
            </w:r>
            <w:proofErr w:type="spellEnd"/>
            <w:r w:rsidRPr="00332BA6">
              <w:rPr>
                <w:rFonts w:ascii="Times New Roman" w:eastAsia="Times New Roman" w:hAnsi="Times New Roman" w:cs="Times New Roman"/>
                <w:spacing w:val="-3"/>
                <w:kern w:val="0"/>
                <w:sz w:val="20"/>
                <w:szCs w:val="20"/>
                <w14:ligatures w14:val="none"/>
              </w:rPr>
              <w:t xml:space="preserve"> (працюють від</w:t>
            </w:r>
          </w:p>
          <w:p w14:paraId="238200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пересувної електростанції)</w:t>
            </w:r>
          </w:p>
        </w:tc>
        <w:tc>
          <w:tcPr>
            <w:tcW w:w="1134" w:type="dxa"/>
            <w:gridSpan w:val="2"/>
            <w:tcBorders>
              <w:top w:val="nil"/>
              <w:left w:val="single" w:sz="4" w:space="0" w:color="auto"/>
              <w:bottom w:val="nil"/>
              <w:right w:val="single" w:sz="4" w:space="0" w:color="auto"/>
            </w:tcBorders>
          </w:tcPr>
          <w:p w14:paraId="4D6AC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599E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134" w:type="dxa"/>
            <w:gridSpan w:val="2"/>
            <w:tcBorders>
              <w:top w:val="nil"/>
              <w:left w:val="single" w:sz="4" w:space="0" w:color="auto"/>
              <w:bottom w:val="nil"/>
              <w:right w:val="single" w:sz="4" w:space="0" w:color="auto"/>
            </w:tcBorders>
          </w:tcPr>
          <w:p w14:paraId="4D5D7F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E1F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4DBE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2861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CB35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2063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391A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C4E5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A4B1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459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3A88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A593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183D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F12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41D7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9EAC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BA741E" w14:textId="77777777" w:rsidTr="002F7FAA">
        <w:trPr>
          <w:gridAfter w:val="1"/>
          <w:wAfter w:w="57" w:type="dxa"/>
          <w:jc w:val="center"/>
        </w:trPr>
        <w:tc>
          <w:tcPr>
            <w:tcW w:w="567" w:type="dxa"/>
            <w:gridSpan w:val="2"/>
            <w:tcBorders>
              <w:top w:val="nil"/>
              <w:left w:val="single" w:sz="12" w:space="0" w:color="auto"/>
              <w:bottom w:val="nil"/>
              <w:right w:val="nil"/>
            </w:tcBorders>
          </w:tcPr>
          <w:p w14:paraId="18A41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115</w:t>
            </w:r>
          </w:p>
        </w:tc>
        <w:tc>
          <w:tcPr>
            <w:tcW w:w="1418" w:type="dxa"/>
            <w:gridSpan w:val="2"/>
            <w:tcBorders>
              <w:top w:val="nil"/>
              <w:left w:val="single" w:sz="4" w:space="0" w:color="auto"/>
              <w:bottom w:val="nil"/>
              <w:right w:val="single" w:sz="4" w:space="0" w:color="auto"/>
            </w:tcBorders>
          </w:tcPr>
          <w:p w14:paraId="69A57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КБМ270-116</w:t>
            </w:r>
          </w:p>
        </w:tc>
        <w:tc>
          <w:tcPr>
            <w:tcW w:w="4253" w:type="dxa"/>
            <w:gridSpan w:val="2"/>
            <w:tcBorders>
              <w:top w:val="nil"/>
              <w:left w:val="nil"/>
              <w:bottom w:val="nil"/>
              <w:right w:val="nil"/>
            </w:tcBorders>
          </w:tcPr>
          <w:p w14:paraId="0AD92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Вібратори поверхневі</w:t>
            </w:r>
          </w:p>
        </w:tc>
        <w:tc>
          <w:tcPr>
            <w:tcW w:w="1134" w:type="dxa"/>
            <w:gridSpan w:val="2"/>
            <w:tcBorders>
              <w:top w:val="nil"/>
              <w:left w:val="single" w:sz="4" w:space="0" w:color="auto"/>
              <w:bottom w:val="nil"/>
              <w:right w:val="single" w:sz="4" w:space="0" w:color="auto"/>
            </w:tcBorders>
          </w:tcPr>
          <w:p w14:paraId="471B1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50C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6,4935</w:t>
            </w:r>
          </w:p>
        </w:tc>
        <w:tc>
          <w:tcPr>
            <w:tcW w:w="1134" w:type="dxa"/>
            <w:gridSpan w:val="2"/>
            <w:tcBorders>
              <w:top w:val="nil"/>
              <w:left w:val="single" w:sz="4" w:space="0" w:color="auto"/>
              <w:bottom w:val="nil"/>
              <w:right w:val="single" w:sz="4" w:space="0" w:color="auto"/>
            </w:tcBorders>
          </w:tcPr>
          <w:p w14:paraId="7471C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307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84F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DA38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6994A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2BD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058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2D49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5EC6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E88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AD7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99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5C0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2C2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6AE78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E40B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1F1463C" w14:textId="77777777" w:rsidTr="002F7FAA">
        <w:trPr>
          <w:gridAfter w:val="1"/>
          <w:wAfter w:w="57" w:type="dxa"/>
          <w:jc w:val="center"/>
        </w:trPr>
        <w:tc>
          <w:tcPr>
            <w:tcW w:w="567" w:type="dxa"/>
            <w:gridSpan w:val="2"/>
            <w:tcBorders>
              <w:top w:val="nil"/>
              <w:left w:val="single" w:sz="12" w:space="0" w:color="auto"/>
              <w:bottom w:val="nil"/>
              <w:right w:val="nil"/>
            </w:tcBorders>
          </w:tcPr>
          <w:p w14:paraId="43268D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116</w:t>
            </w:r>
          </w:p>
        </w:tc>
        <w:tc>
          <w:tcPr>
            <w:tcW w:w="1418" w:type="dxa"/>
            <w:gridSpan w:val="2"/>
            <w:tcBorders>
              <w:top w:val="nil"/>
              <w:left w:val="single" w:sz="4" w:space="0" w:color="auto"/>
              <w:bottom w:val="nil"/>
              <w:right w:val="single" w:sz="4" w:space="0" w:color="auto"/>
            </w:tcBorders>
          </w:tcPr>
          <w:p w14:paraId="38FCF7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КБМ270-144</w:t>
            </w:r>
          </w:p>
        </w:tc>
        <w:tc>
          <w:tcPr>
            <w:tcW w:w="4253" w:type="dxa"/>
            <w:gridSpan w:val="2"/>
            <w:tcBorders>
              <w:top w:val="nil"/>
              <w:left w:val="nil"/>
              <w:bottom w:val="nil"/>
              <w:right w:val="nil"/>
            </w:tcBorders>
          </w:tcPr>
          <w:p w14:paraId="5BB0A0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Трамбівки електричні (працює від</w:t>
            </w:r>
          </w:p>
          <w:p w14:paraId="21F9F5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пересувної електростанції) </w:t>
            </w:r>
          </w:p>
        </w:tc>
        <w:tc>
          <w:tcPr>
            <w:tcW w:w="1134" w:type="dxa"/>
            <w:gridSpan w:val="2"/>
            <w:tcBorders>
              <w:top w:val="nil"/>
              <w:left w:val="single" w:sz="4" w:space="0" w:color="auto"/>
              <w:bottom w:val="nil"/>
              <w:right w:val="single" w:sz="4" w:space="0" w:color="auto"/>
            </w:tcBorders>
          </w:tcPr>
          <w:p w14:paraId="0D43B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7A1FF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0,1056</w:t>
            </w:r>
          </w:p>
        </w:tc>
        <w:tc>
          <w:tcPr>
            <w:tcW w:w="1134" w:type="dxa"/>
            <w:gridSpan w:val="2"/>
            <w:tcBorders>
              <w:top w:val="nil"/>
              <w:left w:val="single" w:sz="4" w:space="0" w:color="auto"/>
              <w:bottom w:val="nil"/>
              <w:right w:val="single" w:sz="4" w:space="0" w:color="auto"/>
            </w:tcBorders>
          </w:tcPr>
          <w:p w14:paraId="37B936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77A2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B4F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FCD6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6FDC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40740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204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0DF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D17F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115E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D8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2AD2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D5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44D0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5F29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731FE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3F4A67F" w14:textId="77777777" w:rsidTr="002F7FAA">
        <w:trPr>
          <w:gridAfter w:val="1"/>
          <w:wAfter w:w="57" w:type="dxa"/>
          <w:jc w:val="center"/>
        </w:trPr>
        <w:tc>
          <w:tcPr>
            <w:tcW w:w="567" w:type="dxa"/>
            <w:gridSpan w:val="2"/>
            <w:tcBorders>
              <w:top w:val="nil"/>
              <w:left w:val="single" w:sz="12" w:space="0" w:color="auto"/>
              <w:bottom w:val="nil"/>
              <w:right w:val="nil"/>
            </w:tcBorders>
          </w:tcPr>
          <w:p w14:paraId="554446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117</w:t>
            </w:r>
          </w:p>
        </w:tc>
        <w:tc>
          <w:tcPr>
            <w:tcW w:w="1418" w:type="dxa"/>
            <w:gridSpan w:val="2"/>
            <w:tcBorders>
              <w:top w:val="nil"/>
              <w:left w:val="single" w:sz="4" w:space="0" w:color="auto"/>
              <w:bottom w:val="nil"/>
              <w:right w:val="single" w:sz="4" w:space="0" w:color="auto"/>
            </w:tcBorders>
          </w:tcPr>
          <w:p w14:paraId="37527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КБМ270-150</w:t>
            </w:r>
          </w:p>
        </w:tc>
        <w:tc>
          <w:tcPr>
            <w:tcW w:w="4253" w:type="dxa"/>
            <w:gridSpan w:val="2"/>
            <w:tcBorders>
              <w:top w:val="nil"/>
              <w:left w:val="nil"/>
              <w:bottom w:val="nil"/>
              <w:right w:val="nil"/>
            </w:tcBorders>
          </w:tcPr>
          <w:p w14:paraId="710705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Киркувальник</w:t>
            </w:r>
          </w:p>
        </w:tc>
        <w:tc>
          <w:tcPr>
            <w:tcW w:w="1134" w:type="dxa"/>
            <w:gridSpan w:val="2"/>
            <w:tcBorders>
              <w:top w:val="nil"/>
              <w:left w:val="single" w:sz="4" w:space="0" w:color="auto"/>
              <w:bottom w:val="nil"/>
              <w:right w:val="single" w:sz="4" w:space="0" w:color="auto"/>
            </w:tcBorders>
          </w:tcPr>
          <w:p w14:paraId="3572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10ECAE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0,1016037</w:t>
            </w:r>
          </w:p>
        </w:tc>
        <w:tc>
          <w:tcPr>
            <w:tcW w:w="1134" w:type="dxa"/>
            <w:gridSpan w:val="2"/>
            <w:tcBorders>
              <w:top w:val="nil"/>
              <w:left w:val="single" w:sz="4" w:space="0" w:color="auto"/>
              <w:bottom w:val="nil"/>
              <w:right w:val="single" w:sz="4" w:space="0" w:color="auto"/>
            </w:tcBorders>
          </w:tcPr>
          <w:p w14:paraId="62E73F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0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6D9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E7F9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FF423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3452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A413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818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0F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32D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AA0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1F9B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989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B8A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E60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BEA1B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9967AD5" w14:textId="77777777" w:rsidTr="002F7FAA">
        <w:trPr>
          <w:gridAfter w:val="1"/>
          <w:wAfter w:w="57" w:type="dxa"/>
          <w:jc w:val="center"/>
        </w:trPr>
        <w:tc>
          <w:tcPr>
            <w:tcW w:w="567" w:type="dxa"/>
            <w:gridSpan w:val="2"/>
            <w:tcBorders>
              <w:top w:val="nil"/>
              <w:left w:val="single" w:sz="12" w:space="0" w:color="auto"/>
              <w:bottom w:val="nil"/>
              <w:right w:val="nil"/>
            </w:tcBorders>
          </w:tcPr>
          <w:p w14:paraId="5552A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118</w:t>
            </w:r>
          </w:p>
        </w:tc>
        <w:tc>
          <w:tcPr>
            <w:tcW w:w="1418" w:type="dxa"/>
            <w:gridSpan w:val="2"/>
            <w:tcBorders>
              <w:top w:val="nil"/>
              <w:left w:val="single" w:sz="4" w:space="0" w:color="auto"/>
              <w:bottom w:val="nil"/>
              <w:right w:val="single" w:sz="4" w:space="0" w:color="auto"/>
            </w:tcBorders>
          </w:tcPr>
          <w:p w14:paraId="5EC4C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КБМ270-158</w:t>
            </w:r>
          </w:p>
        </w:tc>
        <w:tc>
          <w:tcPr>
            <w:tcW w:w="4253" w:type="dxa"/>
            <w:gridSpan w:val="2"/>
            <w:tcBorders>
              <w:top w:val="nil"/>
              <w:left w:val="nil"/>
              <w:bottom w:val="nil"/>
              <w:right w:val="nil"/>
            </w:tcBorders>
          </w:tcPr>
          <w:p w14:paraId="3F6942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Насос гідравлічний ручний</w:t>
            </w:r>
          </w:p>
        </w:tc>
        <w:tc>
          <w:tcPr>
            <w:tcW w:w="1134" w:type="dxa"/>
            <w:gridSpan w:val="2"/>
            <w:tcBorders>
              <w:top w:val="nil"/>
              <w:left w:val="single" w:sz="4" w:space="0" w:color="auto"/>
              <w:bottom w:val="nil"/>
              <w:right w:val="single" w:sz="4" w:space="0" w:color="auto"/>
            </w:tcBorders>
          </w:tcPr>
          <w:p w14:paraId="442B6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4F13D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39,024</w:t>
            </w:r>
          </w:p>
        </w:tc>
        <w:tc>
          <w:tcPr>
            <w:tcW w:w="1134" w:type="dxa"/>
            <w:gridSpan w:val="2"/>
            <w:tcBorders>
              <w:top w:val="nil"/>
              <w:left w:val="single" w:sz="4" w:space="0" w:color="auto"/>
              <w:bottom w:val="nil"/>
              <w:right w:val="single" w:sz="4" w:space="0" w:color="auto"/>
            </w:tcBorders>
          </w:tcPr>
          <w:p w14:paraId="4878D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A436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D20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CC0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7469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F69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F32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5E0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FFD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7B99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AAF4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743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A7A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6C08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D8EE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73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6E53C1B" w14:textId="77777777" w:rsidTr="002F7FAA">
        <w:trPr>
          <w:gridAfter w:val="1"/>
          <w:wAfter w:w="57" w:type="dxa"/>
          <w:jc w:val="center"/>
        </w:trPr>
        <w:tc>
          <w:tcPr>
            <w:tcW w:w="567" w:type="dxa"/>
            <w:gridSpan w:val="2"/>
            <w:tcBorders>
              <w:top w:val="nil"/>
              <w:left w:val="single" w:sz="12" w:space="0" w:color="auto"/>
              <w:bottom w:val="nil"/>
              <w:right w:val="nil"/>
            </w:tcBorders>
          </w:tcPr>
          <w:p w14:paraId="0B037D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119</w:t>
            </w:r>
          </w:p>
        </w:tc>
        <w:tc>
          <w:tcPr>
            <w:tcW w:w="1418" w:type="dxa"/>
            <w:gridSpan w:val="2"/>
            <w:tcBorders>
              <w:top w:val="nil"/>
              <w:left w:val="single" w:sz="4" w:space="0" w:color="auto"/>
              <w:bottom w:val="nil"/>
              <w:right w:val="single" w:sz="4" w:space="0" w:color="auto"/>
            </w:tcBorders>
          </w:tcPr>
          <w:p w14:paraId="1FF4A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КБМ270-236</w:t>
            </w:r>
          </w:p>
        </w:tc>
        <w:tc>
          <w:tcPr>
            <w:tcW w:w="4253" w:type="dxa"/>
            <w:gridSpan w:val="2"/>
            <w:tcBorders>
              <w:top w:val="nil"/>
              <w:left w:val="nil"/>
              <w:bottom w:val="nil"/>
              <w:right w:val="nil"/>
            </w:tcBorders>
          </w:tcPr>
          <w:p w14:paraId="07071F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Пилосос промисловий</w:t>
            </w:r>
          </w:p>
        </w:tc>
        <w:tc>
          <w:tcPr>
            <w:tcW w:w="1134" w:type="dxa"/>
            <w:gridSpan w:val="2"/>
            <w:tcBorders>
              <w:top w:val="nil"/>
              <w:left w:val="single" w:sz="4" w:space="0" w:color="auto"/>
              <w:bottom w:val="nil"/>
              <w:right w:val="single" w:sz="4" w:space="0" w:color="auto"/>
            </w:tcBorders>
          </w:tcPr>
          <w:p w14:paraId="375F1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маш</w:t>
            </w:r>
            <w:proofErr w:type="spellEnd"/>
            <w:r w:rsidRPr="00332BA6">
              <w:rPr>
                <w:rFonts w:ascii="Times New Roman" w:eastAsia="Times New Roman" w:hAnsi="Times New Roman" w:cs="Times New Roman"/>
                <w:spacing w:val="-3"/>
                <w:kern w:val="0"/>
                <w:sz w:val="20"/>
                <w:szCs w:val="20"/>
                <w14:ligatures w14:val="none"/>
              </w:rPr>
              <w:t>. год</w:t>
            </w:r>
          </w:p>
        </w:tc>
        <w:tc>
          <w:tcPr>
            <w:tcW w:w="1247" w:type="dxa"/>
            <w:gridSpan w:val="2"/>
            <w:tcBorders>
              <w:top w:val="nil"/>
              <w:left w:val="single" w:sz="4" w:space="0" w:color="auto"/>
              <w:bottom w:val="nil"/>
              <w:right w:val="single" w:sz="4" w:space="0" w:color="auto"/>
            </w:tcBorders>
          </w:tcPr>
          <w:p w14:paraId="55545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0,116</w:t>
            </w:r>
          </w:p>
        </w:tc>
        <w:tc>
          <w:tcPr>
            <w:tcW w:w="1134" w:type="dxa"/>
            <w:gridSpan w:val="2"/>
            <w:tcBorders>
              <w:top w:val="nil"/>
              <w:left w:val="single" w:sz="4" w:space="0" w:color="auto"/>
              <w:bottom w:val="nil"/>
              <w:right w:val="single" w:sz="4" w:space="0" w:color="auto"/>
            </w:tcBorders>
          </w:tcPr>
          <w:p w14:paraId="1FD862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1C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BE4E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ECF5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2A60A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17F00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3FAA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782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2A76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1D00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9C8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DDF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372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0B7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8807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40C2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D419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3C6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9E3C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84D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u w:val="single"/>
                <w14:ligatures w14:val="none"/>
              </w:rPr>
            </w:pPr>
            <w:r w:rsidRPr="00332BA6">
              <w:rPr>
                <w:rFonts w:ascii="Times New Roman" w:eastAsia="Times New Roman" w:hAnsi="Times New Roman" w:cs="Times New Roman"/>
                <w:b/>
                <w:bCs/>
                <w:spacing w:val="-3"/>
                <w:kern w:val="0"/>
                <w:sz w:val="20"/>
                <w:szCs w:val="20"/>
                <w:u w:val="single"/>
                <w14:ligatures w14:val="none"/>
              </w:rPr>
              <w:t>III. Будівельні матеріали, вироби і</w:t>
            </w:r>
          </w:p>
          <w:p w14:paraId="2F49E0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14:ligatures w14:val="none"/>
              </w:rPr>
              <w:t>комплекти</w:t>
            </w:r>
          </w:p>
        </w:tc>
        <w:tc>
          <w:tcPr>
            <w:tcW w:w="1134" w:type="dxa"/>
            <w:gridSpan w:val="2"/>
            <w:tcBorders>
              <w:top w:val="nil"/>
              <w:left w:val="single" w:sz="4" w:space="0" w:color="auto"/>
              <w:bottom w:val="nil"/>
              <w:right w:val="single" w:sz="4" w:space="0" w:color="auto"/>
            </w:tcBorders>
            <w:vAlign w:val="center"/>
          </w:tcPr>
          <w:p w14:paraId="4025DA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2CB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60D4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CD30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80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38541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A36A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59B49E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D08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8094B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9EBF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63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B0A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54C9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BE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73E1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AA64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696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22B36B0" w14:textId="77777777" w:rsidTr="002F7FAA">
        <w:trPr>
          <w:gridAfter w:val="1"/>
          <w:wAfter w:w="57" w:type="dxa"/>
          <w:jc w:val="center"/>
        </w:trPr>
        <w:tc>
          <w:tcPr>
            <w:tcW w:w="567" w:type="dxa"/>
            <w:gridSpan w:val="2"/>
            <w:tcBorders>
              <w:top w:val="nil"/>
              <w:left w:val="single" w:sz="12" w:space="0" w:color="auto"/>
              <w:bottom w:val="nil"/>
              <w:right w:val="nil"/>
            </w:tcBorders>
          </w:tcPr>
          <w:p w14:paraId="716E6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w:t>
            </w:r>
          </w:p>
        </w:tc>
        <w:tc>
          <w:tcPr>
            <w:tcW w:w="1418" w:type="dxa"/>
            <w:gridSpan w:val="2"/>
            <w:tcBorders>
              <w:top w:val="nil"/>
              <w:left w:val="single" w:sz="4" w:space="0" w:color="auto"/>
              <w:bottom w:val="nil"/>
              <w:right w:val="single" w:sz="4" w:space="0" w:color="auto"/>
            </w:tcBorders>
          </w:tcPr>
          <w:p w14:paraId="330137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&amp;С1-1546-1В</w:t>
            </w:r>
          </w:p>
        </w:tc>
        <w:tc>
          <w:tcPr>
            <w:tcW w:w="4253" w:type="dxa"/>
            <w:gridSpan w:val="2"/>
            <w:tcBorders>
              <w:top w:val="nil"/>
              <w:left w:val="nil"/>
              <w:bottom w:val="nil"/>
              <w:right w:val="nil"/>
            </w:tcBorders>
          </w:tcPr>
          <w:p w14:paraId="50C33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КС1 3.407.1-136.5-14</w:t>
            </w:r>
          </w:p>
        </w:tc>
        <w:tc>
          <w:tcPr>
            <w:tcW w:w="1134" w:type="dxa"/>
            <w:gridSpan w:val="2"/>
            <w:tcBorders>
              <w:top w:val="nil"/>
              <w:left w:val="single" w:sz="4" w:space="0" w:color="auto"/>
              <w:bottom w:val="nil"/>
              <w:right w:val="single" w:sz="4" w:space="0" w:color="auto"/>
            </w:tcBorders>
          </w:tcPr>
          <w:p w14:paraId="6D2F3E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8702D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27DC9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A27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68F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4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0ED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EA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DDD5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472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296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ED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EB81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BC6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930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948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E3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C977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9745784" w14:textId="77777777" w:rsidTr="002F7FAA">
        <w:trPr>
          <w:gridAfter w:val="1"/>
          <w:wAfter w:w="57" w:type="dxa"/>
          <w:jc w:val="center"/>
        </w:trPr>
        <w:tc>
          <w:tcPr>
            <w:tcW w:w="567" w:type="dxa"/>
            <w:gridSpan w:val="2"/>
            <w:tcBorders>
              <w:top w:val="nil"/>
              <w:left w:val="single" w:sz="12" w:space="0" w:color="auto"/>
              <w:bottom w:val="nil"/>
              <w:right w:val="nil"/>
            </w:tcBorders>
          </w:tcPr>
          <w:p w14:paraId="1085DD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w:t>
            </w:r>
          </w:p>
        </w:tc>
        <w:tc>
          <w:tcPr>
            <w:tcW w:w="1418" w:type="dxa"/>
            <w:gridSpan w:val="2"/>
            <w:tcBorders>
              <w:top w:val="nil"/>
              <w:left w:val="single" w:sz="4" w:space="0" w:color="auto"/>
              <w:bottom w:val="nil"/>
              <w:right w:val="single" w:sz="4" w:space="0" w:color="auto"/>
            </w:tcBorders>
          </w:tcPr>
          <w:p w14:paraId="7A914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С111-69</w:t>
            </w:r>
          </w:p>
        </w:tc>
        <w:tc>
          <w:tcPr>
            <w:tcW w:w="4253" w:type="dxa"/>
            <w:gridSpan w:val="2"/>
            <w:tcBorders>
              <w:top w:val="nil"/>
              <w:left w:val="nil"/>
              <w:bottom w:val="nil"/>
              <w:right w:val="nil"/>
            </w:tcBorders>
          </w:tcPr>
          <w:p w14:paraId="324607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 авіаційний Б-70</w:t>
            </w:r>
          </w:p>
        </w:tc>
        <w:tc>
          <w:tcPr>
            <w:tcW w:w="1134" w:type="dxa"/>
            <w:gridSpan w:val="2"/>
            <w:tcBorders>
              <w:top w:val="nil"/>
              <w:left w:val="single" w:sz="4" w:space="0" w:color="auto"/>
              <w:bottom w:val="nil"/>
              <w:right w:val="single" w:sz="4" w:space="0" w:color="auto"/>
            </w:tcBorders>
          </w:tcPr>
          <w:p w14:paraId="4399A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A0A6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0,024541</w:t>
            </w:r>
          </w:p>
        </w:tc>
        <w:tc>
          <w:tcPr>
            <w:tcW w:w="1134" w:type="dxa"/>
            <w:gridSpan w:val="2"/>
            <w:tcBorders>
              <w:top w:val="nil"/>
              <w:left w:val="single" w:sz="4" w:space="0" w:color="auto"/>
              <w:bottom w:val="nil"/>
              <w:right w:val="single" w:sz="4" w:space="0" w:color="auto"/>
            </w:tcBorders>
          </w:tcPr>
          <w:p w14:paraId="690FCE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622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C6A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6E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04F6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57F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F4E5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2AFF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029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8E29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EA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DD3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8E08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D72B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FA79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50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10882E" w14:textId="77777777" w:rsidTr="002F7FAA">
        <w:trPr>
          <w:gridAfter w:val="1"/>
          <w:wAfter w:w="57" w:type="dxa"/>
          <w:jc w:val="center"/>
        </w:trPr>
        <w:tc>
          <w:tcPr>
            <w:tcW w:w="567" w:type="dxa"/>
            <w:gridSpan w:val="2"/>
            <w:tcBorders>
              <w:top w:val="nil"/>
              <w:left w:val="single" w:sz="12" w:space="0" w:color="auto"/>
              <w:bottom w:val="nil"/>
              <w:right w:val="nil"/>
            </w:tcBorders>
          </w:tcPr>
          <w:p w14:paraId="57F6A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122</w:t>
            </w:r>
          </w:p>
        </w:tc>
        <w:tc>
          <w:tcPr>
            <w:tcW w:w="1418" w:type="dxa"/>
            <w:gridSpan w:val="2"/>
            <w:tcBorders>
              <w:top w:val="nil"/>
              <w:left w:val="single" w:sz="4" w:space="0" w:color="auto"/>
              <w:bottom w:val="nil"/>
              <w:right w:val="single" w:sz="4" w:space="0" w:color="auto"/>
            </w:tcBorders>
          </w:tcPr>
          <w:p w14:paraId="2D7164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С111-72</w:t>
            </w:r>
          </w:p>
        </w:tc>
        <w:tc>
          <w:tcPr>
            <w:tcW w:w="4253" w:type="dxa"/>
            <w:gridSpan w:val="2"/>
            <w:tcBorders>
              <w:top w:val="nil"/>
              <w:left w:val="nil"/>
              <w:bottom w:val="nil"/>
              <w:right w:val="nil"/>
            </w:tcBorders>
          </w:tcPr>
          <w:p w14:paraId="722BFA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ізоляційні, марка БНИ-ІV-3,</w:t>
            </w:r>
          </w:p>
          <w:p w14:paraId="1C3B82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БНИ-ІV, БНИ-V</w:t>
            </w:r>
          </w:p>
        </w:tc>
        <w:tc>
          <w:tcPr>
            <w:tcW w:w="1134" w:type="dxa"/>
            <w:gridSpan w:val="2"/>
            <w:tcBorders>
              <w:top w:val="nil"/>
              <w:left w:val="single" w:sz="4" w:space="0" w:color="auto"/>
              <w:bottom w:val="nil"/>
              <w:right w:val="single" w:sz="4" w:space="0" w:color="auto"/>
            </w:tcBorders>
          </w:tcPr>
          <w:p w14:paraId="3203AA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19FB7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0,20118</w:t>
            </w:r>
          </w:p>
        </w:tc>
        <w:tc>
          <w:tcPr>
            <w:tcW w:w="1134" w:type="dxa"/>
            <w:gridSpan w:val="2"/>
            <w:tcBorders>
              <w:top w:val="nil"/>
              <w:left w:val="single" w:sz="4" w:space="0" w:color="auto"/>
              <w:bottom w:val="nil"/>
              <w:right w:val="single" w:sz="4" w:space="0" w:color="auto"/>
            </w:tcBorders>
          </w:tcPr>
          <w:p w14:paraId="7745D5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266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39A2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1C7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8C9A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9A94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451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C859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1327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D13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4D59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6D0F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A3E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7EDC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DB3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2AB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97A927" w14:textId="77777777" w:rsidTr="002F7FAA">
        <w:trPr>
          <w:gridAfter w:val="1"/>
          <w:wAfter w:w="57" w:type="dxa"/>
          <w:jc w:val="center"/>
        </w:trPr>
        <w:tc>
          <w:tcPr>
            <w:tcW w:w="567" w:type="dxa"/>
            <w:gridSpan w:val="2"/>
            <w:tcBorders>
              <w:top w:val="nil"/>
              <w:left w:val="single" w:sz="12" w:space="0" w:color="auto"/>
              <w:bottom w:val="nil"/>
              <w:right w:val="nil"/>
            </w:tcBorders>
          </w:tcPr>
          <w:p w14:paraId="354055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w:t>
            </w:r>
          </w:p>
        </w:tc>
        <w:tc>
          <w:tcPr>
            <w:tcW w:w="1418" w:type="dxa"/>
            <w:gridSpan w:val="2"/>
            <w:tcBorders>
              <w:top w:val="nil"/>
              <w:left w:val="single" w:sz="4" w:space="0" w:color="auto"/>
              <w:bottom w:val="nil"/>
              <w:right w:val="single" w:sz="4" w:space="0" w:color="auto"/>
            </w:tcBorders>
          </w:tcPr>
          <w:p w14:paraId="000FCB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С111-73</w:t>
            </w:r>
          </w:p>
        </w:tc>
        <w:tc>
          <w:tcPr>
            <w:tcW w:w="4253" w:type="dxa"/>
            <w:gridSpan w:val="2"/>
            <w:tcBorders>
              <w:top w:val="nil"/>
              <w:left w:val="nil"/>
              <w:bottom w:val="nil"/>
              <w:right w:val="nil"/>
            </w:tcBorders>
          </w:tcPr>
          <w:p w14:paraId="78F08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E1943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A4160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0,4915924</w:t>
            </w:r>
          </w:p>
        </w:tc>
        <w:tc>
          <w:tcPr>
            <w:tcW w:w="1134" w:type="dxa"/>
            <w:gridSpan w:val="2"/>
            <w:tcBorders>
              <w:top w:val="nil"/>
              <w:left w:val="single" w:sz="4" w:space="0" w:color="auto"/>
              <w:bottom w:val="nil"/>
              <w:right w:val="single" w:sz="4" w:space="0" w:color="auto"/>
            </w:tcBorders>
          </w:tcPr>
          <w:p w14:paraId="691828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E6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63DC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9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DE5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EF13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413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DF6E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8EA8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EF32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73B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B147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115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6D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ED0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12A4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E04C84" w14:textId="77777777" w:rsidTr="002F7FAA">
        <w:trPr>
          <w:gridAfter w:val="1"/>
          <w:wAfter w:w="57" w:type="dxa"/>
          <w:jc w:val="center"/>
        </w:trPr>
        <w:tc>
          <w:tcPr>
            <w:tcW w:w="567" w:type="dxa"/>
            <w:gridSpan w:val="2"/>
            <w:tcBorders>
              <w:top w:val="nil"/>
              <w:left w:val="single" w:sz="12" w:space="0" w:color="auto"/>
              <w:bottom w:val="nil"/>
              <w:right w:val="nil"/>
            </w:tcBorders>
          </w:tcPr>
          <w:p w14:paraId="68E95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124</w:t>
            </w:r>
          </w:p>
        </w:tc>
        <w:tc>
          <w:tcPr>
            <w:tcW w:w="1418" w:type="dxa"/>
            <w:gridSpan w:val="2"/>
            <w:tcBorders>
              <w:top w:val="nil"/>
              <w:left w:val="single" w:sz="4" w:space="0" w:color="auto"/>
              <w:bottom w:val="nil"/>
              <w:right w:val="single" w:sz="4" w:space="0" w:color="auto"/>
            </w:tcBorders>
          </w:tcPr>
          <w:p w14:paraId="5AFAA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+С111-73</w:t>
            </w:r>
          </w:p>
          <w:p w14:paraId="5CFBB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0026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будівельні, марка БН-90/10</w:t>
            </w:r>
          </w:p>
        </w:tc>
        <w:tc>
          <w:tcPr>
            <w:tcW w:w="1134" w:type="dxa"/>
            <w:gridSpan w:val="2"/>
            <w:tcBorders>
              <w:top w:val="nil"/>
              <w:left w:val="single" w:sz="4" w:space="0" w:color="auto"/>
              <w:bottom w:val="nil"/>
              <w:right w:val="single" w:sz="4" w:space="0" w:color="auto"/>
            </w:tcBorders>
          </w:tcPr>
          <w:p w14:paraId="37B67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360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0,018069</w:t>
            </w:r>
          </w:p>
        </w:tc>
        <w:tc>
          <w:tcPr>
            <w:tcW w:w="1134" w:type="dxa"/>
            <w:gridSpan w:val="2"/>
            <w:tcBorders>
              <w:top w:val="nil"/>
              <w:left w:val="single" w:sz="4" w:space="0" w:color="auto"/>
              <w:bottom w:val="nil"/>
              <w:right w:val="single" w:sz="4" w:space="0" w:color="auto"/>
            </w:tcBorders>
          </w:tcPr>
          <w:p w14:paraId="4C1933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7A8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5AD7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FCD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F9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D1DE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E43A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5B34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A62CE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99D0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EC5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FFC0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7E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658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9244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DA5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FDC966" w14:textId="77777777" w:rsidTr="002F7FAA">
        <w:trPr>
          <w:gridAfter w:val="1"/>
          <w:wAfter w:w="57" w:type="dxa"/>
          <w:jc w:val="center"/>
        </w:trPr>
        <w:tc>
          <w:tcPr>
            <w:tcW w:w="567" w:type="dxa"/>
            <w:gridSpan w:val="2"/>
            <w:tcBorders>
              <w:top w:val="nil"/>
              <w:left w:val="single" w:sz="12" w:space="0" w:color="auto"/>
              <w:bottom w:val="nil"/>
              <w:right w:val="nil"/>
            </w:tcBorders>
          </w:tcPr>
          <w:p w14:paraId="7B5F77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125</w:t>
            </w:r>
          </w:p>
        </w:tc>
        <w:tc>
          <w:tcPr>
            <w:tcW w:w="1418" w:type="dxa"/>
            <w:gridSpan w:val="2"/>
            <w:tcBorders>
              <w:top w:val="nil"/>
              <w:left w:val="single" w:sz="4" w:space="0" w:color="auto"/>
              <w:bottom w:val="nil"/>
              <w:right w:val="single" w:sz="4" w:space="0" w:color="auto"/>
            </w:tcBorders>
          </w:tcPr>
          <w:p w14:paraId="188525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С111-88</w:t>
            </w:r>
          </w:p>
        </w:tc>
        <w:tc>
          <w:tcPr>
            <w:tcW w:w="4253" w:type="dxa"/>
            <w:gridSpan w:val="2"/>
            <w:tcBorders>
              <w:top w:val="nil"/>
              <w:left w:val="nil"/>
              <w:bottom w:val="nil"/>
              <w:right w:val="nil"/>
            </w:tcBorders>
          </w:tcPr>
          <w:p w14:paraId="46F7F5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діаметр</w:t>
            </w:r>
          </w:p>
          <w:p w14:paraId="31A31A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різьби 6 мм</w:t>
            </w:r>
          </w:p>
        </w:tc>
        <w:tc>
          <w:tcPr>
            <w:tcW w:w="1134" w:type="dxa"/>
            <w:gridSpan w:val="2"/>
            <w:tcBorders>
              <w:top w:val="nil"/>
              <w:left w:val="single" w:sz="4" w:space="0" w:color="auto"/>
              <w:bottom w:val="nil"/>
              <w:right w:val="single" w:sz="4" w:space="0" w:color="auto"/>
            </w:tcBorders>
          </w:tcPr>
          <w:p w14:paraId="593BC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5ED9B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0,0016</w:t>
            </w:r>
          </w:p>
        </w:tc>
        <w:tc>
          <w:tcPr>
            <w:tcW w:w="1134" w:type="dxa"/>
            <w:gridSpan w:val="2"/>
            <w:tcBorders>
              <w:top w:val="nil"/>
              <w:left w:val="single" w:sz="4" w:space="0" w:color="auto"/>
              <w:bottom w:val="nil"/>
              <w:right w:val="single" w:sz="4" w:space="0" w:color="auto"/>
            </w:tcBorders>
          </w:tcPr>
          <w:p w14:paraId="6778C1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B01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5E44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6410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D1C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A087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244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BB3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993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CA0A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FFC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BD71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FB1A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BFF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A2C9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94D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9ADCEC" w14:textId="77777777" w:rsidTr="002F7FAA">
        <w:trPr>
          <w:gridAfter w:val="1"/>
          <w:wAfter w:w="57" w:type="dxa"/>
          <w:jc w:val="center"/>
        </w:trPr>
        <w:tc>
          <w:tcPr>
            <w:tcW w:w="567" w:type="dxa"/>
            <w:gridSpan w:val="2"/>
            <w:tcBorders>
              <w:top w:val="nil"/>
              <w:left w:val="single" w:sz="12" w:space="0" w:color="auto"/>
              <w:bottom w:val="nil"/>
              <w:right w:val="nil"/>
            </w:tcBorders>
          </w:tcPr>
          <w:p w14:paraId="3B6D7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126</w:t>
            </w:r>
          </w:p>
        </w:tc>
        <w:tc>
          <w:tcPr>
            <w:tcW w:w="1418" w:type="dxa"/>
            <w:gridSpan w:val="2"/>
            <w:tcBorders>
              <w:top w:val="nil"/>
              <w:left w:val="single" w:sz="4" w:space="0" w:color="auto"/>
              <w:bottom w:val="nil"/>
              <w:right w:val="single" w:sz="4" w:space="0" w:color="auto"/>
            </w:tcBorders>
          </w:tcPr>
          <w:p w14:paraId="71E65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&amp;С111-89-3-</w:t>
            </w:r>
          </w:p>
          <w:p w14:paraId="2D4D65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0D3C7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DIN933 Болт М6х40 5.8 </w:t>
            </w:r>
            <w:proofErr w:type="spellStart"/>
            <w:r w:rsidRPr="00332BA6">
              <w:rPr>
                <w:rFonts w:ascii="Times New Roman" w:eastAsia="Times New Roman" w:hAnsi="Times New Roman" w:cs="Times New Roman"/>
                <w:spacing w:val="-3"/>
                <w:kern w:val="0"/>
                <w:sz w:val="20"/>
                <w:szCs w:val="20"/>
                <w14:ligatures w14:val="none"/>
              </w:rPr>
              <w:t>цб</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пр</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metalvis</w:t>
            </w:r>
            <w:proofErr w:type="spellEnd"/>
          </w:p>
        </w:tc>
        <w:tc>
          <w:tcPr>
            <w:tcW w:w="1134" w:type="dxa"/>
            <w:gridSpan w:val="2"/>
            <w:tcBorders>
              <w:top w:val="nil"/>
              <w:left w:val="single" w:sz="4" w:space="0" w:color="auto"/>
              <w:bottom w:val="nil"/>
              <w:right w:val="single" w:sz="4" w:space="0" w:color="auto"/>
            </w:tcBorders>
          </w:tcPr>
          <w:p w14:paraId="63A4C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3CCF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970D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764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B922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5B58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53D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8AB81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1A1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132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627B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28A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6514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E0B3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4388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CE9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F27B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32F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2B2D94" w14:textId="77777777" w:rsidTr="002F7FAA">
        <w:trPr>
          <w:gridAfter w:val="1"/>
          <w:wAfter w:w="57" w:type="dxa"/>
          <w:jc w:val="center"/>
        </w:trPr>
        <w:tc>
          <w:tcPr>
            <w:tcW w:w="567" w:type="dxa"/>
            <w:gridSpan w:val="2"/>
            <w:tcBorders>
              <w:top w:val="nil"/>
              <w:left w:val="single" w:sz="12" w:space="0" w:color="auto"/>
              <w:bottom w:val="nil"/>
              <w:right w:val="nil"/>
            </w:tcBorders>
          </w:tcPr>
          <w:p w14:paraId="66910D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w:t>
            </w:r>
          </w:p>
        </w:tc>
        <w:tc>
          <w:tcPr>
            <w:tcW w:w="1418" w:type="dxa"/>
            <w:gridSpan w:val="2"/>
            <w:tcBorders>
              <w:top w:val="nil"/>
              <w:left w:val="single" w:sz="4" w:space="0" w:color="auto"/>
              <w:bottom w:val="nil"/>
              <w:right w:val="single" w:sz="4" w:space="0" w:color="auto"/>
            </w:tcBorders>
          </w:tcPr>
          <w:p w14:paraId="65C73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С111-98</w:t>
            </w:r>
          </w:p>
        </w:tc>
        <w:tc>
          <w:tcPr>
            <w:tcW w:w="4253" w:type="dxa"/>
            <w:gridSpan w:val="2"/>
            <w:tcBorders>
              <w:top w:val="nil"/>
              <w:left w:val="nil"/>
              <w:bottom w:val="nil"/>
              <w:right w:val="nil"/>
            </w:tcBorders>
          </w:tcPr>
          <w:p w14:paraId="26049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Болти із шестигранною головкою оцинковані,</w:t>
            </w:r>
          </w:p>
          <w:p w14:paraId="1A4AD0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різьби 12-[14] мм</w:t>
            </w:r>
          </w:p>
        </w:tc>
        <w:tc>
          <w:tcPr>
            <w:tcW w:w="1134" w:type="dxa"/>
            <w:gridSpan w:val="2"/>
            <w:tcBorders>
              <w:top w:val="nil"/>
              <w:left w:val="single" w:sz="4" w:space="0" w:color="auto"/>
              <w:bottom w:val="nil"/>
              <w:right w:val="single" w:sz="4" w:space="0" w:color="auto"/>
            </w:tcBorders>
          </w:tcPr>
          <w:p w14:paraId="431DDF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C221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0,00000484</w:t>
            </w:r>
          </w:p>
        </w:tc>
        <w:tc>
          <w:tcPr>
            <w:tcW w:w="1134" w:type="dxa"/>
            <w:gridSpan w:val="2"/>
            <w:tcBorders>
              <w:top w:val="nil"/>
              <w:left w:val="single" w:sz="4" w:space="0" w:color="auto"/>
              <w:bottom w:val="nil"/>
              <w:right w:val="single" w:sz="4" w:space="0" w:color="auto"/>
            </w:tcBorders>
          </w:tcPr>
          <w:p w14:paraId="729F9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AF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5C2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D40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7ADA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580305A"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C94CA4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CBBF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0757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EF7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143C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0F40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2E0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58EC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B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02426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5DA23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879C1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1FC4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02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920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C05A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54CC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EBD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1F3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6EA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0D121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1EC11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B4C5E2" w14:textId="77777777" w:rsidTr="002F7FAA">
        <w:trPr>
          <w:gridAfter w:val="1"/>
          <w:wAfter w:w="57" w:type="dxa"/>
          <w:jc w:val="center"/>
        </w:trPr>
        <w:tc>
          <w:tcPr>
            <w:tcW w:w="567" w:type="dxa"/>
            <w:gridSpan w:val="2"/>
            <w:tcBorders>
              <w:top w:val="nil"/>
              <w:left w:val="single" w:sz="12" w:space="0" w:color="auto"/>
              <w:bottom w:val="nil"/>
              <w:right w:val="nil"/>
            </w:tcBorders>
          </w:tcPr>
          <w:p w14:paraId="120A5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128</w:t>
            </w:r>
          </w:p>
        </w:tc>
        <w:tc>
          <w:tcPr>
            <w:tcW w:w="1418" w:type="dxa"/>
            <w:gridSpan w:val="2"/>
            <w:tcBorders>
              <w:top w:val="nil"/>
              <w:left w:val="single" w:sz="4" w:space="0" w:color="auto"/>
              <w:bottom w:val="nil"/>
              <w:right w:val="single" w:sz="4" w:space="0" w:color="auto"/>
            </w:tcBorders>
          </w:tcPr>
          <w:p w14:paraId="31089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&amp;С111-115-3А</w:t>
            </w:r>
          </w:p>
        </w:tc>
        <w:tc>
          <w:tcPr>
            <w:tcW w:w="4253" w:type="dxa"/>
            <w:gridSpan w:val="2"/>
            <w:tcBorders>
              <w:top w:val="nil"/>
              <w:left w:val="nil"/>
              <w:bottom w:val="nil"/>
              <w:right w:val="nil"/>
            </w:tcBorders>
          </w:tcPr>
          <w:p w14:paraId="3166FB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Основа для кріплення кабелю BIC 1530 d 15-</w:t>
            </w:r>
          </w:p>
          <w:p w14:paraId="56C5F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 SICAME</w:t>
            </w:r>
          </w:p>
        </w:tc>
        <w:tc>
          <w:tcPr>
            <w:tcW w:w="1134" w:type="dxa"/>
            <w:gridSpan w:val="2"/>
            <w:tcBorders>
              <w:top w:val="nil"/>
              <w:left w:val="single" w:sz="4" w:space="0" w:color="auto"/>
              <w:bottom w:val="nil"/>
              <w:right w:val="single" w:sz="4" w:space="0" w:color="auto"/>
            </w:tcBorders>
          </w:tcPr>
          <w:p w14:paraId="0310ED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B651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0B188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C02D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A848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E541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027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382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187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78B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0C002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3BF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9A20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EC7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9115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E71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15AAE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2FE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C4590F" w14:textId="77777777" w:rsidTr="002F7FAA">
        <w:trPr>
          <w:gridAfter w:val="1"/>
          <w:wAfter w:w="57" w:type="dxa"/>
          <w:jc w:val="center"/>
        </w:trPr>
        <w:tc>
          <w:tcPr>
            <w:tcW w:w="567" w:type="dxa"/>
            <w:gridSpan w:val="2"/>
            <w:tcBorders>
              <w:top w:val="nil"/>
              <w:left w:val="single" w:sz="12" w:space="0" w:color="auto"/>
              <w:bottom w:val="nil"/>
              <w:right w:val="nil"/>
            </w:tcBorders>
          </w:tcPr>
          <w:p w14:paraId="4FCC2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w:t>
            </w:r>
          </w:p>
        </w:tc>
        <w:tc>
          <w:tcPr>
            <w:tcW w:w="1418" w:type="dxa"/>
            <w:gridSpan w:val="2"/>
            <w:tcBorders>
              <w:top w:val="nil"/>
              <w:left w:val="single" w:sz="4" w:space="0" w:color="auto"/>
              <w:bottom w:val="nil"/>
              <w:right w:val="single" w:sz="4" w:space="0" w:color="auto"/>
            </w:tcBorders>
          </w:tcPr>
          <w:p w14:paraId="6711B5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D7274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297Б</w:t>
            </w:r>
          </w:p>
        </w:tc>
        <w:tc>
          <w:tcPr>
            <w:tcW w:w="4253" w:type="dxa"/>
            <w:gridSpan w:val="2"/>
            <w:tcBorders>
              <w:top w:val="nil"/>
              <w:left w:val="nil"/>
              <w:bottom w:val="nil"/>
              <w:right w:val="nil"/>
            </w:tcBorders>
          </w:tcPr>
          <w:p w14:paraId="1ADCD8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ISO4032 Гайка М6 8 </w:t>
            </w:r>
            <w:proofErr w:type="spellStart"/>
            <w:r w:rsidRPr="00332BA6">
              <w:rPr>
                <w:rFonts w:ascii="Times New Roman" w:eastAsia="Times New Roman" w:hAnsi="Times New Roman" w:cs="Times New Roman"/>
                <w:spacing w:val="-3"/>
                <w:kern w:val="0"/>
                <w:sz w:val="20"/>
                <w:szCs w:val="20"/>
                <w14:ligatures w14:val="none"/>
              </w:rPr>
              <w:t>цб</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metalvis</w:t>
            </w:r>
            <w:proofErr w:type="spellEnd"/>
          </w:p>
        </w:tc>
        <w:tc>
          <w:tcPr>
            <w:tcW w:w="1134" w:type="dxa"/>
            <w:gridSpan w:val="2"/>
            <w:tcBorders>
              <w:top w:val="nil"/>
              <w:left w:val="single" w:sz="4" w:space="0" w:color="auto"/>
              <w:bottom w:val="nil"/>
              <w:right w:val="single" w:sz="4" w:space="0" w:color="auto"/>
            </w:tcBorders>
          </w:tcPr>
          <w:p w14:paraId="2561A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F1818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A67A6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609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A990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1333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B20D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B765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93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D6B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16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F7E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929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3F00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388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A2A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BB2C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ACC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A7346B5" w14:textId="77777777" w:rsidTr="002F7FAA">
        <w:trPr>
          <w:gridAfter w:val="1"/>
          <w:wAfter w:w="57" w:type="dxa"/>
          <w:jc w:val="center"/>
        </w:trPr>
        <w:tc>
          <w:tcPr>
            <w:tcW w:w="567" w:type="dxa"/>
            <w:gridSpan w:val="2"/>
            <w:tcBorders>
              <w:top w:val="nil"/>
              <w:left w:val="single" w:sz="12" w:space="0" w:color="auto"/>
              <w:bottom w:val="nil"/>
              <w:right w:val="nil"/>
            </w:tcBorders>
          </w:tcPr>
          <w:p w14:paraId="22B95E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130</w:t>
            </w:r>
          </w:p>
        </w:tc>
        <w:tc>
          <w:tcPr>
            <w:tcW w:w="1418" w:type="dxa"/>
            <w:gridSpan w:val="2"/>
            <w:tcBorders>
              <w:top w:val="nil"/>
              <w:left w:val="single" w:sz="4" w:space="0" w:color="auto"/>
              <w:bottom w:val="nil"/>
              <w:right w:val="single" w:sz="4" w:space="0" w:color="auto"/>
            </w:tcBorders>
          </w:tcPr>
          <w:p w14:paraId="3C6D54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494E1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301Б</w:t>
            </w:r>
          </w:p>
        </w:tc>
        <w:tc>
          <w:tcPr>
            <w:tcW w:w="4253" w:type="dxa"/>
            <w:gridSpan w:val="2"/>
            <w:tcBorders>
              <w:top w:val="nil"/>
              <w:left w:val="nil"/>
              <w:bottom w:val="nil"/>
              <w:right w:val="nil"/>
            </w:tcBorders>
          </w:tcPr>
          <w:p w14:paraId="548C13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КБЛ-1.1 облегшений на опору</w:t>
            </w:r>
          </w:p>
        </w:tc>
        <w:tc>
          <w:tcPr>
            <w:tcW w:w="1134" w:type="dxa"/>
            <w:gridSpan w:val="2"/>
            <w:tcBorders>
              <w:top w:val="nil"/>
              <w:left w:val="single" w:sz="4" w:space="0" w:color="auto"/>
              <w:bottom w:val="nil"/>
              <w:right w:val="single" w:sz="4" w:space="0" w:color="auto"/>
            </w:tcBorders>
          </w:tcPr>
          <w:p w14:paraId="1CD24C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ABADB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D92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32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93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14B8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003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FA70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6C5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C0F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7F69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F4A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91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1A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74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7F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0FE6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F7F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6FE792" w14:textId="77777777" w:rsidTr="002F7FAA">
        <w:trPr>
          <w:gridAfter w:val="1"/>
          <w:wAfter w:w="57" w:type="dxa"/>
          <w:jc w:val="center"/>
        </w:trPr>
        <w:tc>
          <w:tcPr>
            <w:tcW w:w="567" w:type="dxa"/>
            <w:gridSpan w:val="2"/>
            <w:tcBorders>
              <w:top w:val="nil"/>
              <w:left w:val="single" w:sz="12" w:space="0" w:color="auto"/>
              <w:bottom w:val="nil"/>
              <w:right w:val="nil"/>
            </w:tcBorders>
          </w:tcPr>
          <w:p w14:paraId="38A9B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131</w:t>
            </w:r>
          </w:p>
        </w:tc>
        <w:tc>
          <w:tcPr>
            <w:tcW w:w="1418" w:type="dxa"/>
            <w:gridSpan w:val="2"/>
            <w:tcBorders>
              <w:top w:val="nil"/>
              <w:left w:val="single" w:sz="4" w:space="0" w:color="auto"/>
              <w:bottom w:val="nil"/>
              <w:right w:val="single" w:sz="4" w:space="0" w:color="auto"/>
            </w:tcBorders>
          </w:tcPr>
          <w:p w14:paraId="614ED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&amp;С111-140-</w:t>
            </w:r>
          </w:p>
          <w:p w14:paraId="28179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307З</w:t>
            </w:r>
          </w:p>
          <w:p w14:paraId="2D19DE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7713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Рукавичка термонасадкова4ПТк-1-70/120</w:t>
            </w:r>
          </w:p>
          <w:p w14:paraId="7738D0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TDM</w:t>
            </w:r>
          </w:p>
        </w:tc>
        <w:tc>
          <w:tcPr>
            <w:tcW w:w="1134" w:type="dxa"/>
            <w:gridSpan w:val="2"/>
            <w:tcBorders>
              <w:top w:val="nil"/>
              <w:left w:val="single" w:sz="4" w:space="0" w:color="auto"/>
              <w:bottom w:val="nil"/>
              <w:right w:val="single" w:sz="4" w:space="0" w:color="auto"/>
            </w:tcBorders>
          </w:tcPr>
          <w:p w14:paraId="599123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FFAEF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8B5C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1123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9C3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00BD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64D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351A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13A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030C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062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7FC6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F64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9B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65B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CA7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68F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B7D6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972E65" w14:textId="77777777" w:rsidTr="002F7FAA">
        <w:trPr>
          <w:gridAfter w:val="1"/>
          <w:wAfter w:w="57" w:type="dxa"/>
          <w:jc w:val="center"/>
        </w:trPr>
        <w:tc>
          <w:tcPr>
            <w:tcW w:w="567" w:type="dxa"/>
            <w:gridSpan w:val="2"/>
            <w:tcBorders>
              <w:top w:val="nil"/>
              <w:left w:val="single" w:sz="12" w:space="0" w:color="auto"/>
              <w:bottom w:val="nil"/>
              <w:right w:val="nil"/>
            </w:tcBorders>
          </w:tcPr>
          <w:p w14:paraId="34512C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w:t>
            </w:r>
          </w:p>
        </w:tc>
        <w:tc>
          <w:tcPr>
            <w:tcW w:w="1418" w:type="dxa"/>
            <w:gridSpan w:val="2"/>
            <w:tcBorders>
              <w:top w:val="nil"/>
              <w:left w:val="single" w:sz="4" w:space="0" w:color="auto"/>
              <w:bottom w:val="nil"/>
              <w:right w:val="single" w:sz="4" w:space="0" w:color="auto"/>
            </w:tcBorders>
          </w:tcPr>
          <w:p w14:paraId="293136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С111-175</w:t>
            </w:r>
          </w:p>
        </w:tc>
        <w:tc>
          <w:tcPr>
            <w:tcW w:w="4253" w:type="dxa"/>
            <w:gridSpan w:val="2"/>
            <w:tcBorders>
              <w:top w:val="nil"/>
              <w:left w:val="nil"/>
              <w:bottom w:val="nil"/>
              <w:right w:val="nil"/>
            </w:tcBorders>
          </w:tcPr>
          <w:p w14:paraId="600E42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конічною головкою 4,</w:t>
            </w:r>
          </w:p>
          <w:p w14:paraId="1E0733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0х100 мм</w:t>
            </w:r>
          </w:p>
        </w:tc>
        <w:tc>
          <w:tcPr>
            <w:tcW w:w="1134" w:type="dxa"/>
            <w:gridSpan w:val="2"/>
            <w:tcBorders>
              <w:top w:val="nil"/>
              <w:left w:val="single" w:sz="4" w:space="0" w:color="auto"/>
              <w:bottom w:val="nil"/>
              <w:right w:val="single" w:sz="4" w:space="0" w:color="auto"/>
            </w:tcBorders>
          </w:tcPr>
          <w:p w14:paraId="155EC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09DE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0,00006</w:t>
            </w:r>
          </w:p>
        </w:tc>
        <w:tc>
          <w:tcPr>
            <w:tcW w:w="1134" w:type="dxa"/>
            <w:gridSpan w:val="2"/>
            <w:tcBorders>
              <w:top w:val="nil"/>
              <w:left w:val="single" w:sz="4" w:space="0" w:color="auto"/>
              <w:bottom w:val="nil"/>
              <w:right w:val="single" w:sz="4" w:space="0" w:color="auto"/>
            </w:tcBorders>
          </w:tcPr>
          <w:p w14:paraId="742DF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F94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82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3C96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BDE8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E921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DBC3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E0C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36C9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D025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423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6A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28F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B83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BBE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BDD6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5A7D32" w14:textId="77777777" w:rsidTr="002F7FAA">
        <w:trPr>
          <w:gridAfter w:val="1"/>
          <w:wAfter w:w="57" w:type="dxa"/>
          <w:jc w:val="center"/>
        </w:trPr>
        <w:tc>
          <w:tcPr>
            <w:tcW w:w="567" w:type="dxa"/>
            <w:gridSpan w:val="2"/>
            <w:tcBorders>
              <w:top w:val="nil"/>
              <w:left w:val="single" w:sz="12" w:space="0" w:color="auto"/>
              <w:bottom w:val="nil"/>
              <w:right w:val="nil"/>
            </w:tcBorders>
          </w:tcPr>
          <w:p w14:paraId="58A5A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133</w:t>
            </w:r>
          </w:p>
        </w:tc>
        <w:tc>
          <w:tcPr>
            <w:tcW w:w="1418" w:type="dxa"/>
            <w:gridSpan w:val="2"/>
            <w:tcBorders>
              <w:top w:val="nil"/>
              <w:left w:val="single" w:sz="4" w:space="0" w:color="auto"/>
              <w:bottom w:val="nil"/>
              <w:right w:val="single" w:sz="4" w:space="0" w:color="auto"/>
            </w:tcBorders>
          </w:tcPr>
          <w:p w14:paraId="65672D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С111-179</w:t>
            </w:r>
          </w:p>
        </w:tc>
        <w:tc>
          <w:tcPr>
            <w:tcW w:w="4253" w:type="dxa"/>
            <w:gridSpan w:val="2"/>
            <w:tcBorders>
              <w:top w:val="nil"/>
              <w:left w:val="nil"/>
              <w:bottom w:val="nil"/>
              <w:right w:val="nil"/>
            </w:tcBorders>
          </w:tcPr>
          <w:p w14:paraId="4251AF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1,6х50</w:t>
            </w:r>
          </w:p>
          <w:p w14:paraId="52C102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5194B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9E7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0,00172001</w:t>
            </w:r>
          </w:p>
        </w:tc>
        <w:tc>
          <w:tcPr>
            <w:tcW w:w="1134" w:type="dxa"/>
            <w:gridSpan w:val="2"/>
            <w:tcBorders>
              <w:top w:val="nil"/>
              <w:left w:val="single" w:sz="4" w:space="0" w:color="auto"/>
              <w:bottom w:val="nil"/>
              <w:right w:val="single" w:sz="4" w:space="0" w:color="auto"/>
            </w:tcBorders>
          </w:tcPr>
          <w:p w14:paraId="69C56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499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3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E71A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F73F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88810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81B4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8E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929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5C6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3EA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9CB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EB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12D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DBA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2319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08C329" w14:textId="77777777" w:rsidTr="002F7FAA">
        <w:trPr>
          <w:gridAfter w:val="1"/>
          <w:wAfter w:w="57" w:type="dxa"/>
          <w:jc w:val="center"/>
        </w:trPr>
        <w:tc>
          <w:tcPr>
            <w:tcW w:w="567" w:type="dxa"/>
            <w:gridSpan w:val="2"/>
            <w:tcBorders>
              <w:top w:val="nil"/>
              <w:left w:val="single" w:sz="12" w:space="0" w:color="auto"/>
              <w:bottom w:val="nil"/>
              <w:right w:val="nil"/>
            </w:tcBorders>
          </w:tcPr>
          <w:p w14:paraId="26EA44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134</w:t>
            </w:r>
          </w:p>
        </w:tc>
        <w:tc>
          <w:tcPr>
            <w:tcW w:w="1418" w:type="dxa"/>
            <w:gridSpan w:val="2"/>
            <w:tcBorders>
              <w:top w:val="nil"/>
              <w:left w:val="single" w:sz="4" w:space="0" w:color="auto"/>
              <w:bottom w:val="nil"/>
              <w:right w:val="single" w:sz="4" w:space="0" w:color="auto"/>
            </w:tcBorders>
          </w:tcPr>
          <w:p w14:paraId="04553F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С111-181</w:t>
            </w:r>
          </w:p>
        </w:tc>
        <w:tc>
          <w:tcPr>
            <w:tcW w:w="4253" w:type="dxa"/>
            <w:gridSpan w:val="2"/>
            <w:tcBorders>
              <w:top w:val="nil"/>
              <w:left w:val="nil"/>
              <w:bottom w:val="nil"/>
              <w:right w:val="nil"/>
            </w:tcBorders>
          </w:tcPr>
          <w:p w14:paraId="55813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Цвяхи будівельні з плоскою головкою 1,8х60</w:t>
            </w:r>
          </w:p>
          <w:p w14:paraId="582E5F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0602B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260DF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0,000352</w:t>
            </w:r>
          </w:p>
        </w:tc>
        <w:tc>
          <w:tcPr>
            <w:tcW w:w="1134" w:type="dxa"/>
            <w:gridSpan w:val="2"/>
            <w:tcBorders>
              <w:top w:val="nil"/>
              <w:left w:val="single" w:sz="4" w:space="0" w:color="auto"/>
              <w:bottom w:val="nil"/>
              <w:right w:val="single" w:sz="4" w:space="0" w:color="auto"/>
            </w:tcBorders>
          </w:tcPr>
          <w:p w14:paraId="4958F8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540B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452E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58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322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9AB8A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33E3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9DE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D333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E3C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E172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3F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5ADA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81E5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03D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728F7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F382F" w14:textId="77777777" w:rsidTr="002F7FAA">
        <w:trPr>
          <w:gridAfter w:val="1"/>
          <w:wAfter w:w="57" w:type="dxa"/>
          <w:jc w:val="center"/>
        </w:trPr>
        <w:tc>
          <w:tcPr>
            <w:tcW w:w="567" w:type="dxa"/>
            <w:gridSpan w:val="2"/>
            <w:tcBorders>
              <w:top w:val="nil"/>
              <w:left w:val="single" w:sz="12" w:space="0" w:color="auto"/>
              <w:bottom w:val="nil"/>
              <w:right w:val="nil"/>
            </w:tcBorders>
          </w:tcPr>
          <w:p w14:paraId="44FA53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135</w:t>
            </w:r>
          </w:p>
        </w:tc>
        <w:tc>
          <w:tcPr>
            <w:tcW w:w="1418" w:type="dxa"/>
            <w:gridSpan w:val="2"/>
            <w:tcBorders>
              <w:top w:val="nil"/>
              <w:left w:val="single" w:sz="4" w:space="0" w:color="auto"/>
              <w:bottom w:val="nil"/>
              <w:right w:val="single" w:sz="4" w:space="0" w:color="auto"/>
            </w:tcBorders>
          </w:tcPr>
          <w:p w14:paraId="527025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С111-309</w:t>
            </w:r>
          </w:p>
        </w:tc>
        <w:tc>
          <w:tcPr>
            <w:tcW w:w="4253" w:type="dxa"/>
            <w:gridSpan w:val="2"/>
            <w:tcBorders>
              <w:top w:val="nil"/>
              <w:left w:val="nil"/>
              <w:bottom w:val="nil"/>
              <w:right w:val="nil"/>
            </w:tcBorders>
          </w:tcPr>
          <w:p w14:paraId="335E1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Канати прядив'яні просочені</w:t>
            </w:r>
          </w:p>
        </w:tc>
        <w:tc>
          <w:tcPr>
            <w:tcW w:w="1134" w:type="dxa"/>
            <w:gridSpan w:val="2"/>
            <w:tcBorders>
              <w:top w:val="nil"/>
              <w:left w:val="single" w:sz="4" w:space="0" w:color="auto"/>
              <w:bottom w:val="nil"/>
              <w:right w:val="single" w:sz="4" w:space="0" w:color="auto"/>
            </w:tcBorders>
          </w:tcPr>
          <w:p w14:paraId="3B5F2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DB1C8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0,0000011</w:t>
            </w:r>
          </w:p>
        </w:tc>
        <w:tc>
          <w:tcPr>
            <w:tcW w:w="1134" w:type="dxa"/>
            <w:gridSpan w:val="2"/>
            <w:tcBorders>
              <w:top w:val="nil"/>
              <w:left w:val="single" w:sz="4" w:space="0" w:color="auto"/>
              <w:bottom w:val="nil"/>
              <w:right w:val="single" w:sz="4" w:space="0" w:color="auto"/>
            </w:tcBorders>
          </w:tcPr>
          <w:p w14:paraId="386BF1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EB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89F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01B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268A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2B6ED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6B5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0BB8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CDCE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80FE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B72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70E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F24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9DF1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41F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D1FE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9243284" w14:textId="77777777" w:rsidTr="002F7FAA">
        <w:trPr>
          <w:gridAfter w:val="1"/>
          <w:wAfter w:w="57" w:type="dxa"/>
          <w:jc w:val="center"/>
        </w:trPr>
        <w:tc>
          <w:tcPr>
            <w:tcW w:w="567" w:type="dxa"/>
            <w:gridSpan w:val="2"/>
            <w:tcBorders>
              <w:top w:val="nil"/>
              <w:left w:val="single" w:sz="12" w:space="0" w:color="auto"/>
              <w:bottom w:val="nil"/>
              <w:right w:val="nil"/>
            </w:tcBorders>
          </w:tcPr>
          <w:p w14:paraId="03478F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136</w:t>
            </w:r>
          </w:p>
        </w:tc>
        <w:tc>
          <w:tcPr>
            <w:tcW w:w="1418" w:type="dxa"/>
            <w:gridSpan w:val="2"/>
            <w:tcBorders>
              <w:top w:val="nil"/>
              <w:left w:val="single" w:sz="4" w:space="0" w:color="auto"/>
              <w:bottom w:val="nil"/>
              <w:right w:val="single" w:sz="4" w:space="0" w:color="auto"/>
            </w:tcBorders>
          </w:tcPr>
          <w:p w14:paraId="6B4ED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С111-311</w:t>
            </w:r>
          </w:p>
        </w:tc>
        <w:tc>
          <w:tcPr>
            <w:tcW w:w="4253" w:type="dxa"/>
            <w:gridSpan w:val="2"/>
            <w:tcBorders>
              <w:top w:val="nil"/>
              <w:left w:val="nil"/>
              <w:bottom w:val="nil"/>
              <w:right w:val="nil"/>
            </w:tcBorders>
          </w:tcPr>
          <w:p w14:paraId="49B216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Каболка</w:t>
            </w:r>
            <w:proofErr w:type="spellEnd"/>
          </w:p>
        </w:tc>
        <w:tc>
          <w:tcPr>
            <w:tcW w:w="1134" w:type="dxa"/>
            <w:gridSpan w:val="2"/>
            <w:tcBorders>
              <w:top w:val="nil"/>
              <w:left w:val="single" w:sz="4" w:space="0" w:color="auto"/>
              <w:bottom w:val="nil"/>
              <w:right w:val="single" w:sz="4" w:space="0" w:color="auto"/>
            </w:tcBorders>
          </w:tcPr>
          <w:p w14:paraId="5003D3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DDF3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0,044784</w:t>
            </w:r>
          </w:p>
        </w:tc>
        <w:tc>
          <w:tcPr>
            <w:tcW w:w="1134" w:type="dxa"/>
            <w:gridSpan w:val="2"/>
            <w:tcBorders>
              <w:top w:val="nil"/>
              <w:left w:val="single" w:sz="4" w:space="0" w:color="auto"/>
              <w:bottom w:val="nil"/>
              <w:right w:val="single" w:sz="4" w:space="0" w:color="auto"/>
            </w:tcBorders>
          </w:tcPr>
          <w:p w14:paraId="368D64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5B4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6C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9C5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AF53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C56F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B2CE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B9B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ADCD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7F7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8EB1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4CAE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F45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D75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8D3A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15C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56F8CC" w14:textId="77777777" w:rsidTr="002F7FAA">
        <w:trPr>
          <w:gridAfter w:val="1"/>
          <w:wAfter w:w="57" w:type="dxa"/>
          <w:jc w:val="center"/>
        </w:trPr>
        <w:tc>
          <w:tcPr>
            <w:tcW w:w="567" w:type="dxa"/>
            <w:gridSpan w:val="2"/>
            <w:tcBorders>
              <w:top w:val="nil"/>
              <w:left w:val="single" w:sz="12" w:space="0" w:color="auto"/>
              <w:bottom w:val="nil"/>
              <w:right w:val="nil"/>
            </w:tcBorders>
          </w:tcPr>
          <w:p w14:paraId="5A4A4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137</w:t>
            </w:r>
          </w:p>
        </w:tc>
        <w:tc>
          <w:tcPr>
            <w:tcW w:w="1418" w:type="dxa"/>
            <w:gridSpan w:val="2"/>
            <w:tcBorders>
              <w:top w:val="nil"/>
              <w:left w:val="single" w:sz="4" w:space="0" w:color="auto"/>
              <w:bottom w:val="nil"/>
              <w:right w:val="single" w:sz="4" w:space="0" w:color="auto"/>
            </w:tcBorders>
          </w:tcPr>
          <w:p w14:paraId="6D8CA1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С111-324</w:t>
            </w:r>
          </w:p>
        </w:tc>
        <w:tc>
          <w:tcPr>
            <w:tcW w:w="4253" w:type="dxa"/>
            <w:gridSpan w:val="2"/>
            <w:tcBorders>
              <w:top w:val="nil"/>
              <w:left w:val="nil"/>
              <w:bottom w:val="nil"/>
              <w:right w:val="nil"/>
            </w:tcBorders>
          </w:tcPr>
          <w:p w14:paraId="472A78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Кисень технічний газоподібний</w:t>
            </w:r>
          </w:p>
        </w:tc>
        <w:tc>
          <w:tcPr>
            <w:tcW w:w="1134" w:type="dxa"/>
            <w:gridSpan w:val="2"/>
            <w:tcBorders>
              <w:top w:val="nil"/>
              <w:left w:val="single" w:sz="4" w:space="0" w:color="auto"/>
              <w:bottom w:val="nil"/>
              <w:right w:val="single" w:sz="4" w:space="0" w:color="auto"/>
            </w:tcBorders>
          </w:tcPr>
          <w:p w14:paraId="436BD7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B46B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5,52234</w:t>
            </w:r>
          </w:p>
        </w:tc>
        <w:tc>
          <w:tcPr>
            <w:tcW w:w="1134" w:type="dxa"/>
            <w:gridSpan w:val="2"/>
            <w:tcBorders>
              <w:top w:val="nil"/>
              <w:left w:val="single" w:sz="4" w:space="0" w:color="auto"/>
              <w:bottom w:val="nil"/>
              <w:right w:val="single" w:sz="4" w:space="0" w:color="auto"/>
            </w:tcBorders>
          </w:tcPr>
          <w:p w14:paraId="02109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D42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7CC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365A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227A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07037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38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002A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5918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FF4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13D9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8D9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4725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E7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F40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FE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7F9932" w14:textId="77777777" w:rsidTr="002F7FAA">
        <w:trPr>
          <w:gridAfter w:val="1"/>
          <w:wAfter w:w="57" w:type="dxa"/>
          <w:jc w:val="center"/>
        </w:trPr>
        <w:tc>
          <w:tcPr>
            <w:tcW w:w="567" w:type="dxa"/>
            <w:gridSpan w:val="2"/>
            <w:tcBorders>
              <w:top w:val="nil"/>
              <w:left w:val="single" w:sz="12" w:space="0" w:color="auto"/>
              <w:bottom w:val="nil"/>
              <w:right w:val="nil"/>
            </w:tcBorders>
          </w:tcPr>
          <w:p w14:paraId="4C0E03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138</w:t>
            </w:r>
          </w:p>
        </w:tc>
        <w:tc>
          <w:tcPr>
            <w:tcW w:w="1418" w:type="dxa"/>
            <w:gridSpan w:val="2"/>
            <w:tcBorders>
              <w:top w:val="nil"/>
              <w:left w:val="single" w:sz="4" w:space="0" w:color="auto"/>
              <w:bottom w:val="nil"/>
              <w:right w:val="single" w:sz="4" w:space="0" w:color="auto"/>
            </w:tcBorders>
          </w:tcPr>
          <w:p w14:paraId="50AE71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С111-388-1</w:t>
            </w:r>
          </w:p>
        </w:tc>
        <w:tc>
          <w:tcPr>
            <w:tcW w:w="4253" w:type="dxa"/>
            <w:gridSpan w:val="2"/>
            <w:tcBorders>
              <w:top w:val="nil"/>
              <w:left w:val="nil"/>
              <w:bottom w:val="nil"/>
              <w:right w:val="nil"/>
            </w:tcBorders>
          </w:tcPr>
          <w:p w14:paraId="4F4F0E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Фарба земляна </w:t>
            </w:r>
            <w:proofErr w:type="spellStart"/>
            <w:r w:rsidRPr="00332BA6">
              <w:rPr>
                <w:rFonts w:ascii="Times New Roman" w:eastAsia="Times New Roman" w:hAnsi="Times New Roman" w:cs="Times New Roman"/>
                <w:spacing w:val="-3"/>
                <w:kern w:val="0"/>
                <w:sz w:val="20"/>
                <w:szCs w:val="20"/>
                <w14:ligatures w14:val="none"/>
              </w:rPr>
              <w:t>густотерта</w:t>
            </w:r>
            <w:proofErr w:type="spellEnd"/>
            <w:r w:rsidRPr="00332BA6">
              <w:rPr>
                <w:rFonts w:ascii="Times New Roman" w:eastAsia="Times New Roman" w:hAnsi="Times New Roman" w:cs="Times New Roman"/>
                <w:spacing w:val="-3"/>
                <w:kern w:val="0"/>
                <w:sz w:val="20"/>
                <w:szCs w:val="20"/>
                <w14:ligatures w14:val="none"/>
              </w:rPr>
              <w:t xml:space="preserve"> олійна, мумія,</w:t>
            </w:r>
          </w:p>
          <w:p w14:paraId="26F585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сурик залізний</w:t>
            </w:r>
          </w:p>
        </w:tc>
        <w:tc>
          <w:tcPr>
            <w:tcW w:w="1134" w:type="dxa"/>
            <w:gridSpan w:val="2"/>
            <w:tcBorders>
              <w:top w:val="nil"/>
              <w:left w:val="single" w:sz="4" w:space="0" w:color="auto"/>
              <w:bottom w:val="nil"/>
              <w:right w:val="single" w:sz="4" w:space="0" w:color="auto"/>
            </w:tcBorders>
          </w:tcPr>
          <w:p w14:paraId="34006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83FC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0,0061344</w:t>
            </w:r>
          </w:p>
        </w:tc>
        <w:tc>
          <w:tcPr>
            <w:tcW w:w="1134" w:type="dxa"/>
            <w:gridSpan w:val="2"/>
            <w:tcBorders>
              <w:top w:val="nil"/>
              <w:left w:val="single" w:sz="4" w:space="0" w:color="auto"/>
              <w:bottom w:val="nil"/>
              <w:right w:val="single" w:sz="4" w:space="0" w:color="auto"/>
            </w:tcBorders>
          </w:tcPr>
          <w:p w14:paraId="786E0C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D00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5EDD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5DD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03A2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0B422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4DF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B2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2292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6A8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122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F81B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FE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D40B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7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8D12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E0395C" w14:textId="77777777" w:rsidTr="002F7FAA">
        <w:trPr>
          <w:gridAfter w:val="1"/>
          <w:wAfter w:w="57" w:type="dxa"/>
          <w:jc w:val="center"/>
        </w:trPr>
        <w:tc>
          <w:tcPr>
            <w:tcW w:w="567" w:type="dxa"/>
            <w:gridSpan w:val="2"/>
            <w:tcBorders>
              <w:top w:val="nil"/>
              <w:left w:val="single" w:sz="12" w:space="0" w:color="auto"/>
              <w:bottom w:val="nil"/>
              <w:right w:val="nil"/>
            </w:tcBorders>
          </w:tcPr>
          <w:p w14:paraId="54F62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w:t>
            </w:r>
          </w:p>
        </w:tc>
        <w:tc>
          <w:tcPr>
            <w:tcW w:w="1418" w:type="dxa"/>
            <w:gridSpan w:val="2"/>
            <w:tcBorders>
              <w:top w:val="nil"/>
              <w:left w:val="single" w:sz="4" w:space="0" w:color="auto"/>
              <w:bottom w:val="nil"/>
              <w:right w:val="single" w:sz="4" w:space="0" w:color="auto"/>
            </w:tcBorders>
          </w:tcPr>
          <w:p w14:paraId="0391F7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С111-592</w:t>
            </w:r>
          </w:p>
        </w:tc>
        <w:tc>
          <w:tcPr>
            <w:tcW w:w="4253" w:type="dxa"/>
            <w:gridSpan w:val="2"/>
            <w:tcBorders>
              <w:top w:val="nil"/>
              <w:left w:val="nil"/>
              <w:bottom w:val="nil"/>
              <w:right w:val="nil"/>
            </w:tcBorders>
          </w:tcPr>
          <w:p w14:paraId="11BF40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Мастика </w:t>
            </w:r>
            <w:proofErr w:type="spellStart"/>
            <w:r w:rsidRPr="00332BA6">
              <w:rPr>
                <w:rFonts w:ascii="Times New Roman" w:eastAsia="Times New Roman" w:hAnsi="Times New Roman" w:cs="Times New Roman"/>
                <w:spacing w:val="-3"/>
                <w:kern w:val="0"/>
                <w:sz w:val="20"/>
                <w:szCs w:val="20"/>
                <w14:ligatures w14:val="none"/>
              </w:rPr>
              <w:t>бітумнобутилкаучукова</w:t>
            </w:r>
            <w:proofErr w:type="spellEnd"/>
            <w:r w:rsidRPr="00332BA6">
              <w:rPr>
                <w:rFonts w:ascii="Times New Roman" w:eastAsia="Times New Roman" w:hAnsi="Times New Roman" w:cs="Times New Roman"/>
                <w:spacing w:val="-3"/>
                <w:kern w:val="0"/>
                <w:sz w:val="20"/>
                <w:szCs w:val="20"/>
                <w14:ligatures w14:val="none"/>
              </w:rPr>
              <w:t xml:space="preserve"> гаряча</w:t>
            </w:r>
          </w:p>
        </w:tc>
        <w:tc>
          <w:tcPr>
            <w:tcW w:w="1134" w:type="dxa"/>
            <w:gridSpan w:val="2"/>
            <w:tcBorders>
              <w:top w:val="nil"/>
              <w:left w:val="single" w:sz="4" w:space="0" w:color="auto"/>
              <w:bottom w:val="nil"/>
              <w:right w:val="single" w:sz="4" w:space="0" w:color="auto"/>
            </w:tcBorders>
          </w:tcPr>
          <w:p w14:paraId="710FEC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AE18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0,0651</w:t>
            </w:r>
          </w:p>
        </w:tc>
        <w:tc>
          <w:tcPr>
            <w:tcW w:w="1134" w:type="dxa"/>
            <w:gridSpan w:val="2"/>
            <w:tcBorders>
              <w:top w:val="nil"/>
              <w:left w:val="single" w:sz="4" w:space="0" w:color="auto"/>
              <w:bottom w:val="nil"/>
              <w:right w:val="single" w:sz="4" w:space="0" w:color="auto"/>
            </w:tcBorders>
          </w:tcPr>
          <w:p w14:paraId="08B92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EE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7D0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9E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D18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F65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056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3580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8568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17DC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03F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74A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75C6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A2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B2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1D87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936A1C" w14:textId="77777777" w:rsidTr="002F7FAA">
        <w:trPr>
          <w:gridAfter w:val="1"/>
          <w:wAfter w:w="57" w:type="dxa"/>
          <w:jc w:val="center"/>
        </w:trPr>
        <w:tc>
          <w:tcPr>
            <w:tcW w:w="567" w:type="dxa"/>
            <w:gridSpan w:val="2"/>
            <w:tcBorders>
              <w:top w:val="nil"/>
              <w:left w:val="single" w:sz="12" w:space="0" w:color="auto"/>
              <w:bottom w:val="nil"/>
              <w:right w:val="nil"/>
            </w:tcBorders>
          </w:tcPr>
          <w:p w14:paraId="5D1B17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140</w:t>
            </w:r>
          </w:p>
        </w:tc>
        <w:tc>
          <w:tcPr>
            <w:tcW w:w="1418" w:type="dxa"/>
            <w:gridSpan w:val="2"/>
            <w:tcBorders>
              <w:top w:val="nil"/>
              <w:left w:val="single" w:sz="4" w:space="0" w:color="auto"/>
              <w:bottom w:val="nil"/>
              <w:right w:val="single" w:sz="4" w:space="0" w:color="auto"/>
            </w:tcBorders>
          </w:tcPr>
          <w:p w14:paraId="736DC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С111-595</w:t>
            </w:r>
          </w:p>
        </w:tc>
        <w:tc>
          <w:tcPr>
            <w:tcW w:w="4253" w:type="dxa"/>
            <w:gridSpan w:val="2"/>
            <w:tcBorders>
              <w:top w:val="nil"/>
              <w:left w:val="nil"/>
              <w:bottom w:val="nil"/>
              <w:right w:val="nil"/>
            </w:tcBorders>
          </w:tcPr>
          <w:p w14:paraId="56350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Мастика </w:t>
            </w:r>
            <w:proofErr w:type="spellStart"/>
            <w:r w:rsidRPr="00332BA6">
              <w:rPr>
                <w:rFonts w:ascii="Times New Roman" w:eastAsia="Times New Roman" w:hAnsi="Times New Roman" w:cs="Times New Roman"/>
                <w:spacing w:val="-3"/>
                <w:kern w:val="0"/>
                <w:sz w:val="20"/>
                <w:szCs w:val="20"/>
                <w14:ligatures w14:val="none"/>
              </w:rPr>
              <w:t>бітумно</w:t>
            </w:r>
            <w:proofErr w:type="spellEnd"/>
            <w:r w:rsidRPr="00332BA6">
              <w:rPr>
                <w:rFonts w:ascii="Times New Roman" w:eastAsia="Times New Roman" w:hAnsi="Times New Roman" w:cs="Times New Roman"/>
                <w:spacing w:val="-3"/>
                <w:kern w:val="0"/>
                <w:sz w:val="20"/>
                <w:szCs w:val="20"/>
                <w14:ligatures w14:val="none"/>
              </w:rPr>
              <w:t>-латексна покрівельна</w:t>
            </w:r>
          </w:p>
        </w:tc>
        <w:tc>
          <w:tcPr>
            <w:tcW w:w="1134" w:type="dxa"/>
            <w:gridSpan w:val="2"/>
            <w:tcBorders>
              <w:top w:val="nil"/>
              <w:left w:val="single" w:sz="4" w:space="0" w:color="auto"/>
              <w:bottom w:val="nil"/>
              <w:right w:val="single" w:sz="4" w:space="0" w:color="auto"/>
            </w:tcBorders>
          </w:tcPr>
          <w:p w14:paraId="4B6DD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04E08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0,02542</w:t>
            </w:r>
          </w:p>
        </w:tc>
        <w:tc>
          <w:tcPr>
            <w:tcW w:w="1134" w:type="dxa"/>
            <w:gridSpan w:val="2"/>
            <w:tcBorders>
              <w:top w:val="nil"/>
              <w:left w:val="single" w:sz="4" w:space="0" w:color="auto"/>
              <w:bottom w:val="nil"/>
              <w:right w:val="single" w:sz="4" w:space="0" w:color="auto"/>
            </w:tcBorders>
          </w:tcPr>
          <w:p w14:paraId="5CA71C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F13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4A17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D72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CB2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616C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5A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E25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09D2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D5D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8425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1EE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7CA6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17DA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197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50D0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E4EF2A" w14:textId="77777777" w:rsidTr="002F7FAA">
        <w:trPr>
          <w:gridAfter w:val="1"/>
          <w:wAfter w:w="57" w:type="dxa"/>
          <w:jc w:val="center"/>
        </w:trPr>
        <w:tc>
          <w:tcPr>
            <w:tcW w:w="567" w:type="dxa"/>
            <w:gridSpan w:val="2"/>
            <w:tcBorders>
              <w:top w:val="nil"/>
              <w:left w:val="single" w:sz="12" w:space="0" w:color="auto"/>
              <w:bottom w:val="nil"/>
              <w:right w:val="nil"/>
            </w:tcBorders>
          </w:tcPr>
          <w:p w14:paraId="1C9083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w:t>
            </w:r>
          </w:p>
        </w:tc>
        <w:tc>
          <w:tcPr>
            <w:tcW w:w="1418" w:type="dxa"/>
            <w:gridSpan w:val="2"/>
            <w:tcBorders>
              <w:top w:val="nil"/>
              <w:left w:val="single" w:sz="4" w:space="0" w:color="auto"/>
              <w:bottom w:val="nil"/>
              <w:right w:val="single" w:sz="4" w:space="0" w:color="auto"/>
            </w:tcBorders>
          </w:tcPr>
          <w:p w14:paraId="6F165A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С111-596-1</w:t>
            </w:r>
          </w:p>
        </w:tc>
        <w:tc>
          <w:tcPr>
            <w:tcW w:w="4253" w:type="dxa"/>
            <w:gridSpan w:val="2"/>
            <w:tcBorders>
              <w:top w:val="nil"/>
              <w:left w:val="nil"/>
              <w:bottom w:val="nil"/>
              <w:right w:val="nil"/>
            </w:tcBorders>
          </w:tcPr>
          <w:p w14:paraId="479FB3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Мастика </w:t>
            </w:r>
            <w:proofErr w:type="spellStart"/>
            <w:r w:rsidRPr="00332BA6">
              <w:rPr>
                <w:rFonts w:ascii="Times New Roman" w:eastAsia="Times New Roman" w:hAnsi="Times New Roman" w:cs="Times New Roman"/>
                <w:spacing w:val="-3"/>
                <w:kern w:val="0"/>
                <w:sz w:val="20"/>
                <w:szCs w:val="20"/>
                <w14:ligatures w14:val="none"/>
              </w:rPr>
              <w:t>бітумно-кукерсольна</w:t>
            </w:r>
            <w:proofErr w:type="spellEnd"/>
            <w:r w:rsidRPr="00332BA6">
              <w:rPr>
                <w:rFonts w:ascii="Times New Roman" w:eastAsia="Times New Roman" w:hAnsi="Times New Roman" w:cs="Times New Roman"/>
                <w:spacing w:val="-3"/>
                <w:kern w:val="0"/>
                <w:sz w:val="20"/>
                <w:szCs w:val="20"/>
                <w14:ligatures w14:val="none"/>
              </w:rPr>
              <w:t xml:space="preserve"> холодна БК-Р</w:t>
            </w:r>
          </w:p>
        </w:tc>
        <w:tc>
          <w:tcPr>
            <w:tcW w:w="1134" w:type="dxa"/>
            <w:gridSpan w:val="2"/>
            <w:tcBorders>
              <w:top w:val="nil"/>
              <w:left w:val="single" w:sz="4" w:space="0" w:color="auto"/>
              <w:bottom w:val="nil"/>
              <w:right w:val="single" w:sz="4" w:space="0" w:color="auto"/>
            </w:tcBorders>
          </w:tcPr>
          <w:p w14:paraId="54B9B7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6FE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0,01794</w:t>
            </w:r>
          </w:p>
        </w:tc>
        <w:tc>
          <w:tcPr>
            <w:tcW w:w="1134" w:type="dxa"/>
            <w:gridSpan w:val="2"/>
            <w:tcBorders>
              <w:top w:val="nil"/>
              <w:left w:val="single" w:sz="4" w:space="0" w:color="auto"/>
              <w:bottom w:val="nil"/>
              <w:right w:val="single" w:sz="4" w:space="0" w:color="auto"/>
            </w:tcBorders>
          </w:tcPr>
          <w:p w14:paraId="34139C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76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9668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3655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741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B7D67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7EC01A8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DAB0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49814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95AF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DE2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681A7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6F68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98F3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5D4D8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92AF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360A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5914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C5E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81C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3BAE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8FF1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20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121B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A34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80A5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573A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1780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3FAF309" w14:textId="77777777" w:rsidTr="002F7FAA">
        <w:trPr>
          <w:gridAfter w:val="1"/>
          <w:wAfter w:w="57" w:type="dxa"/>
          <w:jc w:val="center"/>
        </w:trPr>
        <w:tc>
          <w:tcPr>
            <w:tcW w:w="567" w:type="dxa"/>
            <w:gridSpan w:val="2"/>
            <w:tcBorders>
              <w:top w:val="nil"/>
              <w:left w:val="single" w:sz="12" w:space="0" w:color="auto"/>
              <w:bottom w:val="nil"/>
              <w:right w:val="nil"/>
            </w:tcBorders>
          </w:tcPr>
          <w:p w14:paraId="5276A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142</w:t>
            </w:r>
          </w:p>
        </w:tc>
        <w:tc>
          <w:tcPr>
            <w:tcW w:w="1418" w:type="dxa"/>
            <w:gridSpan w:val="2"/>
            <w:tcBorders>
              <w:top w:val="nil"/>
              <w:left w:val="single" w:sz="4" w:space="0" w:color="auto"/>
              <w:bottom w:val="nil"/>
              <w:right w:val="single" w:sz="4" w:space="0" w:color="auto"/>
            </w:tcBorders>
          </w:tcPr>
          <w:p w14:paraId="2CADD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С111-612</w:t>
            </w:r>
          </w:p>
        </w:tc>
        <w:tc>
          <w:tcPr>
            <w:tcW w:w="4253" w:type="dxa"/>
            <w:gridSpan w:val="2"/>
            <w:tcBorders>
              <w:top w:val="nil"/>
              <w:left w:val="nil"/>
              <w:bottom w:val="nil"/>
              <w:right w:val="nil"/>
            </w:tcBorders>
          </w:tcPr>
          <w:p w14:paraId="24D9A5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Мастика морозостійка </w:t>
            </w:r>
            <w:proofErr w:type="spellStart"/>
            <w:r w:rsidRPr="00332BA6">
              <w:rPr>
                <w:rFonts w:ascii="Times New Roman" w:eastAsia="Times New Roman" w:hAnsi="Times New Roman" w:cs="Times New Roman"/>
                <w:spacing w:val="-3"/>
                <w:kern w:val="0"/>
                <w:sz w:val="20"/>
                <w:szCs w:val="20"/>
                <w14:ligatures w14:val="none"/>
              </w:rPr>
              <w:t>бітумно</w:t>
            </w:r>
            <w:proofErr w:type="spellEnd"/>
            <w:r w:rsidRPr="00332BA6">
              <w:rPr>
                <w:rFonts w:ascii="Times New Roman" w:eastAsia="Times New Roman" w:hAnsi="Times New Roman" w:cs="Times New Roman"/>
                <w:spacing w:val="-3"/>
                <w:kern w:val="0"/>
                <w:sz w:val="20"/>
                <w:szCs w:val="20"/>
                <w14:ligatures w14:val="none"/>
              </w:rPr>
              <w:t>-масляна МБ-</w:t>
            </w:r>
          </w:p>
          <w:p w14:paraId="4CB4B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4C470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46E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0,631596</w:t>
            </w:r>
          </w:p>
        </w:tc>
        <w:tc>
          <w:tcPr>
            <w:tcW w:w="1134" w:type="dxa"/>
            <w:gridSpan w:val="2"/>
            <w:tcBorders>
              <w:top w:val="nil"/>
              <w:left w:val="single" w:sz="4" w:space="0" w:color="auto"/>
              <w:bottom w:val="nil"/>
              <w:right w:val="single" w:sz="4" w:space="0" w:color="auto"/>
            </w:tcBorders>
          </w:tcPr>
          <w:p w14:paraId="4A0992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3F7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5889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8D2D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63A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F1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4A58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338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1FC9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8F23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4A5E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0E7A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8B6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C38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130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AB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E7D1F8" w14:textId="77777777" w:rsidTr="002F7FAA">
        <w:trPr>
          <w:gridAfter w:val="1"/>
          <w:wAfter w:w="57" w:type="dxa"/>
          <w:jc w:val="center"/>
        </w:trPr>
        <w:tc>
          <w:tcPr>
            <w:tcW w:w="567" w:type="dxa"/>
            <w:gridSpan w:val="2"/>
            <w:tcBorders>
              <w:top w:val="nil"/>
              <w:left w:val="single" w:sz="12" w:space="0" w:color="auto"/>
              <w:bottom w:val="nil"/>
              <w:right w:val="nil"/>
            </w:tcBorders>
          </w:tcPr>
          <w:p w14:paraId="14ACE9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143</w:t>
            </w:r>
          </w:p>
        </w:tc>
        <w:tc>
          <w:tcPr>
            <w:tcW w:w="1418" w:type="dxa"/>
            <w:gridSpan w:val="2"/>
            <w:tcBorders>
              <w:top w:val="nil"/>
              <w:left w:val="single" w:sz="4" w:space="0" w:color="auto"/>
              <w:bottom w:val="nil"/>
              <w:right w:val="single" w:sz="4" w:space="0" w:color="auto"/>
            </w:tcBorders>
          </w:tcPr>
          <w:p w14:paraId="487953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&amp;С111-72В</w:t>
            </w:r>
          </w:p>
        </w:tc>
        <w:tc>
          <w:tcPr>
            <w:tcW w:w="4253" w:type="dxa"/>
            <w:gridSpan w:val="2"/>
            <w:tcBorders>
              <w:top w:val="nil"/>
              <w:left w:val="nil"/>
              <w:bottom w:val="nil"/>
              <w:right w:val="nil"/>
            </w:tcBorders>
          </w:tcPr>
          <w:p w14:paraId="71877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Мастика бітумна TECHNONICOL №24 МГТН</w:t>
            </w:r>
          </w:p>
          <w:p w14:paraId="762D50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 кг TECHNONICOL</w:t>
            </w:r>
          </w:p>
        </w:tc>
        <w:tc>
          <w:tcPr>
            <w:tcW w:w="1134" w:type="dxa"/>
            <w:gridSpan w:val="2"/>
            <w:tcBorders>
              <w:top w:val="nil"/>
              <w:left w:val="single" w:sz="4" w:space="0" w:color="auto"/>
              <w:bottom w:val="nil"/>
              <w:right w:val="single" w:sz="4" w:space="0" w:color="auto"/>
            </w:tcBorders>
          </w:tcPr>
          <w:p w14:paraId="437515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шт.</w:t>
            </w:r>
          </w:p>
        </w:tc>
        <w:tc>
          <w:tcPr>
            <w:tcW w:w="1247" w:type="dxa"/>
            <w:gridSpan w:val="2"/>
            <w:tcBorders>
              <w:top w:val="nil"/>
              <w:left w:val="single" w:sz="4" w:space="0" w:color="auto"/>
              <w:bottom w:val="nil"/>
              <w:right w:val="single" w:sz="4" w:space="0" w:color="auto"/>
            </w:tcBorders>
          </w:tcPr>
          <w:p w14:paraId="7DC252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0,18</w:t>
            </w:r>
          </w:p>
        </w:tc>
        <w:tc>
          <w:tcPr>
            <w:tcW w:w="1134" w:type="dxa"/>
            <w:gridSpan w:val="2"/>
            <w:tcBorders>
              <w:top w:val="nil"/>
              <w:left w:val="single" w:sz="4" w:space="0" w:color="auto"/>
              <w:bottom w:val="nil"/>
              <w:right w:val="single" w:sz="4" w:space="0" w:color="auto"/>
            </w:tcBorders>
          </w:tcPr>
          <w:p w14:paraId="22DC3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405A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DFC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8D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37A5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E27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6F0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B88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6BF2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4319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2E8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3F2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87D8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92A0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281A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9C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D14BB1" w14:textId="77777777" w:rsidTr="002F7FAA">
        <w:trPr>
          <w:gridAfter w:val="1"/>
          <w:wAfter w:w="57" w:type="dxa"/>
          <w:jc w:val="center"/>
        </w:trPr>
        <w:tc>
          <w:tcPr>
            <w:tcW w:w="567" w:type="dxa"/>
            <w:gridSpan w:val="2"/>
            <w:tcBorders>
              <w:top w:val="nil"/>
              <w:left w:val="single" w:sz="12" w:space="0" w:color="auto"/>
              <w:bottom w:val="nil"/>
              <w:right w:val="nil"/>
            </w:tcBorders>
          </w:tcPr>
          <w:p w14:paraId="11905C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144</w:t>
            </w:r>
          </w:p>
        </w:tc>
        <w:tc>
          <w:tcPr>
            <w:tcW w:w="1418" w:type="dxa"/>
            <w:gridSpan w:val="2"/>
            <w:tcBorders>
              <w:top w:val="nil"/>
              <w:left w:val="single" w:sz="4" w:space="0" w:color="auto"/>
              <w:bottom w:val="nil"/>
              <w:right w:val="single" w:sz="4" w:space="0" w:color="auto"/>
            </w:tcBorders>
          </w:tcPr>
          <w:p w14:paraId="6A26A8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С111-782</w:t>
            </w:r>
          </w:p>
        </w:tc>
        <w:tc>
          <w:tcPr>
            <w:tcW w:w="4253" w:type="dxa"/>
            <w:gridSpan w:val="2"/>
            <w:tcBorders>
              <w:top w:val="nil"/>
              <w:left w:val="nil"/>
              <w:bottom w:val="nil"/>
              <w:right w:val="nil"/>
            </w:tcBorders>
          </w:tcPr>
          <w:p w14:paraId="681610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Поковки з квадратних заготовок, маса 1,8 кг</w:t>
            </w:r>
          </w:p>
        </w:tc>
        <w:tc>
          <w:tcPr>
            <w:tcW w:w="1134" w:type="dxa"/>
            <w:gridSpan w:val="2"/>
            <w:tcBorders>
              <w:top w:val="nil"/>
              <w:left w:val="single" w:sz="4" w:space="0" w:color="auto"/>
              <w:bottom w:val="nil"/>
              <w:right w:val="single" w:sz="4" w:space="0" w:color="auto"/>
            </w:tcBorders>
          </w:tcPr>
          <w:p w14:paraId="318C0B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4B18B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0,0619575</w:t>
            </w:r>
          </w:p>
        </w:tc>
        <w:tc>
          <w:tcPr>
            <w:tcW w:w="1134" w:type="dxa"/>
            <w:gridSpan w:val="2"/>
            <w:tcBorders>
              <w:top w:val="nil"/>
              <w:left w:val="single" w:sz="4" w:space="0" w:color="auto"/>
              <w:bottom w:val="nil"/>
              <w:right w:val="single" w:sz="4" w:space="0" w:color="auto"/>
            </w:tcBorders>
          </w:tcPr>
          <w:p w14:paraId="0A3F1E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02F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89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AA68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F98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92A5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51A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C5F4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449F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1FF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05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3D2D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0AD8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315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AE21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25A5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95B71" w14:textId="77777777" w:rsidTr="002F7FAA">
        <w:trPr>
          <w:gridAfter w:val="1"/>
          <w:wAfter w:w="57" w:type="dxa"/>
          <w:jc w:val="center"/>
        </w:trPr>
        <w:tc>
          <w:tcPr>
            <w:tcW w:w="567" w:type="dxa"/>
            <w:gridSpan w:val="2"/>
            <w:tcBorders>
              <w:top w:val="nil"/>
              <w:left w:val="single" w:sz="12" w:space="0" w:color="auto"/>
              <w:bottom w:val="nil"/>
              <w:right w:val="nil"/>
            </w:tcBorders>
          </w:tcPr>
          <w:p w14:paraId="27D0B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145</w:t>
            </w:r>
          </w:p>
        </w:tc>
        <w:tc>
          <w:tcPr>
            <w:tcW w:w="1418" w:type="dxa"/>
            <w:gridSpan w:val="2"/>
            <w:tcBorders>
              <w:top w:val="nil"/>
              <w:left w:val="single" w:sz="4" w:space="0" w:color="auto"/>
              <w:bottom w:val="nil"/>
              <w:right w:val="single" w:sz="4" w:space="0" w:color="auto"/>
            </w:tcBorders>
          </w:tcPr>
          <w:p w14:paraId="0C95B3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С111-797</w:t>
            </w:r>
          </w:p>
        </w:tc>
        <w:tc>
          <w:tcPr>
            <w:tcW w:w="4253" w:type="dxa"/>
            <w:gridSpan w:val="2"/>
            <w:tcBorders>
              <w:top w:val="nil"/>
              <w:left w:val="nil"/>
              <w:bottom w:val="nil"/>
              <w:right w:val="nil"/>
            </w:tcBorders>
          </w:tcPr>
          <w:p w14:paraId="660962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Катанка</w:t>
            </w:r>
            <w:proofErr w:type="spellEnd"/>
            <w:r w:rsidRPr="00332BA6">
              <w:rPr>
                <w:rFonts w:ascii="Times New Roman" w:eastAsia="Times New Roman" w:hAnsi="Times New Roman" w:cs="Times New Roman"/>
                <w:spacing w:val="-3"/>
                <w:kern w:val="0"/>
                <w:sz w:val="20"/>
                <w:szCs w:val="20"/>
                <w14:ligatures w14:val="none"/>
              </w:rPr>
              <w:t xml:space="preserve"> гарячекатана у мотках, діаметр 6,3-</w:t>
            </w:r>
          </w:p>
          <w:p w14:paraId="11029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мм</w:t>
            </w:r>
          </w:p>
        </w:tc>
        <w:tc>
          <w:tcPr>
            <w:tcW w:w="1134" w:type="dxa"/>
            <w:gridSpan w:val="2"/>
            <w:tcBorders>
              <w:top w:val="nil"/>
              <w:left w:val="single" w:sz="4" w:space="0" w:color="auto"/>
              <w:bottom w:val="nil"/>
              <w:right w:val="single" w:sz="4" w:space="0" w:color="auto"/>
            </w:tcBorders>
          </w:tcPr>
          <w:p w14:paraId="2C25D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E9EB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0,0000003</w:t>
            </w:r>
          </w:p>
        </w:tc>
        <w:tc>
          <w:tcPr>
            <w:tcW w:w="1134" w:type="dxa"/>
            <w:gridSpan w:val="2"/>
            <w:tcBorders>
              <w:top w:val="nil"/>
              <w:left w:val="single" w:sz="4" w:space="0" w:color="auto"/>
              <w:bottom w:val="nil"/>
              <w:right w:val="single" w:sz="4" w:space="0" w:color="auto"/>
            </w:tcBorders>
          </w:tcPr>
          <w:p w14:paraId="45FF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7C24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0F5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1F6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146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186E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C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C89A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C9F2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58EC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85A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307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EDF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C0E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103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045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83CEE8" w14:textId="77777777" w:rsidTr="002F7FAA">
        <w:trPr>
          <w:gridAfter w:val="1"/>
          <w:wAfter w:w="57" w:type="dxa"/>
          <w:jc w:val="center"/>
        </w:trPr>
        <w:tc>
          <w:tcPr>
            <w:tcW w:w="567" w:type="dxa"/>
            <w:gridSpan w:val="2"/>
            <w:tcBorders>
              <w:top w:val="nil"/>
              <w:left w:val="single" w:sz="12" w:space="0" w:color="auto"/>
              <w:bottom w:val="nil"/>
              <w:right w:val="nil"/>
            </w:tcBorders>
          </w:tcPr>
          <w:p w14:paraId="4B5C23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146</w:t>
            </w:r>
          </w:p>
        </w:tc>
        <w:tc>
          <w:tcPr>
            <w:tcW w:w="1418" w:type="dxa"/>
            <w:gridSpan w:val="2"/>
            <w:tcBorders>
              <w:top w:val="nil"/>
              <w:left w:val="single" w:sz="4" w:space="0" w:color="auto"/>
              <w:bottom w:val="nil"/>
              <w:right w:val="single" w:sz="4" w:space="0" w:color="auto"/>
            </w:tcBorders>
          </w:tcPr>
          <w:p w14:paraId="28CE5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С111-816</w:t>
            </w:r>
          </w:p>
        </w:tc>
        <w:tc>
          <w:tcPr>
            <w:tcW w:w="4253" w:type="dxa"/>
            <w:gridSpan w:val="2"/>
            <w:tcBorders>
              <w:top w:val="nil"/>
              <w:left w:val="nil"/>
              <w:bottom w:val="nil"/>
              <w:right w:val="nil"/>
            </w:tcBorders>
          </w:tcPr>
          <w:p w14:paraId="0E31F3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Дріт сталевий низьковуглецевий різного</w:t>
            </w:r>
          </w:p>
          <w:p w14:paraId="2D5116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світлий, діаметр 1,1 мм</w:t>
            </w:r>
          </w:p>
        </w:tc>
        <w:tc>
          <w:tcPr>
            <w:tcW w:w="1134" w:type="dxa"/>
            <w:gridSpan w:val="2"/>
            <w:tcBorders>
              <w:top w:val="nil"/>
              <w:left w:val="single" w:sz="4" w:space="0" w:color="auto"/>
              <w:bottom w:val="nil"/>
              <w:right w:val="single" w:sz="4" w:space="0" w:color="auto"/>
            </w:tcBorders>
          </w:tcPr>
          <w:p w14:paraId="1AD0EB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BF5C5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0,0015178</w:t>
            </w:r>
          </w:p>
        </w:tc>
        <w:tc>
          <w:tcPr>
            <w:tcW w:w="1134" w:type="dxa"/>
            <w:gridSpan w:val="2"/>
            <w:tcBorders>
              <w:top w:val="nil"/>
              <w:left w:val="single" w:sz="4" w:space="0" w:color="auto"/>
              <w:bottom w:val="nil"/>
              <w:right w:val="single" w:sz="4" w:space="0" w:color="auto"/>
            </w:tcBorders>
          </w:tcPr>
          <w:p w14:paraId="7EB1D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E985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3AA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EA3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C5F6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C2C1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A59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BFE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5119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5746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4700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DEA1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2CB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A01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2331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2FB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C1CB04" w14:textId="77777777" w:rsidTr="002F7FAA">
        <w:trPr>
          <w:gridAfter w:val="1"/>
          <w:wAfter w:w="57" w:type="dxa"/>
          <w:jc w:val="center"/>
        </w:trPr>
        <w:tc>
          <w:tcPr>
            <w:tcW w:w="567" w:type="dxa"/>
            <w:gridSpan w:val="2"/>
            <w:tcBorders>
              <w:top w:val="nil"/>
              <w:left w:val="single" w:sz="12" w:space="0" w:color="auto"/>
              <w:bottom w:val="nil"/>
              <w:right w:val="nil"/>
            </w:tcBorders>
          </w:tcPr>
          <w:p w14:paraId="23845E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w:t>
            </w:r>
          </w:p>
        </w:tc>
        <w:tc>
          <w:tcPr>
            <w:tcW w:w="1418" w:type="dxa"/>
            <w:gridSpan w:val="2"/>
            <w:tcBorders>
              <w:top w:val="nil"/>
              <w:left w:val="single" w:sz="4" w:space="0" w:color="auto"/>
              <w:bottom w:val="nil"/>
              <w:right w:val="single" w:sz="4" w:space="0" w:color="auto"/>
            </w:tcBorders>
          </w:tcPr>
          <w:p w14:paraId="281CBD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С111-849</w:t>
            </w:r>
          </w:p>
        </w:tc>
        <w:tc>
          <w:tcPr>
            <w:tcW w:w="4253" w:type="dxa"/>
            <w:gridSpan w:val="2"/>
            <w:tcBorders>
              <w:top w:val="nil"/>
              <w:left w:val="nil"/>
              <w:bottom w:val="nil"/>
              <w:right w:val="nil"/>
            </w:tcBorders>
          </w:tcPr>
          <w:p w14:paraId="71AF43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Пластина гумова рулонна вулканізована</w:t>
            </w:r>
          </w:p>
        </w:tc>
        <w:tc>
          <w:tcPr>
            <w:tcW w:w="1134" w:type="dxa"/>
            <w:gridSpan w:val="2"/>
            <w:tcBorders>
              <w:top w:val="nil"/>
              <w:left w:val="single" w:sz="4" w:space="0" w:color="auto"/>
              <w:bottom w:val="nil"/>
              <w:right w:val="single" w:sz="4" w:space="0" w:color="auto"/>
            </w:tcBorders>
          </w:tcPr>
          <w:p w14:paraId="6BB9AE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4D67F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134" w:type="dxa"/>
            <w:gridSpan w:val="2"/>
            <w:tcBorders>
              <w:top w:val="nil"/>
              <w:left w:val="single" w:sz="4" w:space="0" w:color="auto"/>
              <w:bottom w:val="nil"/>
              <w:right w:val="single" w:sz="4" w:space="0" w:color="auto"/>
            </w:tcBorders>
          </w:tcPr>
          <w:p w14:paraId="29679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53B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D44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9499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E10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05E8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96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65BA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AB1C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61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5D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371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DAE7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07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32FA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D68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136A33" w14:textId="77777777" w:rsidTr="002F7FAA">
        <w:trPr>
          <w:gridAfter w:val="1"/>
          <w:wAfter w:w="57" w:type="dxa"/>
          <w:jc w:val="center"/>
        </w:trPr>
        <w:tc>
          <w:tcPr>
            <w:tcW w:w="567" w:type="dxa"/>
            <w:gridSpan w:val="2"/>
            <w:tcBorders>
              <w:top w:val="nil"/>
              <w:left w:val="single" w:sz="12" w:space="0" w:color="auto"/>
              <w:bottom w:val="nil"/>
              <w:right w:val="nil"/>
            </w:tcBorders>
          </w:tcPr>
          <w:p w14:paraId="07E79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w:t>
            </w:r>
          </w:p>
        </w:tc>
        <w:tc>
          <w:tcPr>
            <w:tcW w:w="1418" w:type="dxa"/>
            <w:gridSpan w:val="2"/>
            <w:tcBorders>
              <w:top w:val="nil"/>
              <w:left w:val="single" w:sz="4" w:space="0" w:color="auto"/>
              <w:bottom w:val="nil"/>
              <w:right w:val="single" w:sz="4" w:space="0" w:color="auto"/>
            </w:tcBorders>
          </w:tcPr>
          <w:p w14:paraId="5BB136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С111-850</w:t>
            </w:r>
          </w:p>
        </w:tc>
        <w:tc>
          <w:tcPr>
            <w:tcW w:w="4253" w:type="dxa"/>
            <w:gridSpan w:val="2"/>
            <w:tcBorders>
              <w:top w:val="nil"/>
              <w:left w:val="nil"/>
              <w:bottom w:val="nil"/>
              <w:right w:val="nil"/>
            </w:tcBorders>
          </w:tcPr>
          <w:p w14:paraId="387787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Гума листова вулканізована кольорова</w:t>
            </w:r>
          </w:p>
        </w:tc>
        <w:tc>
          <w:tcPr>
            <w:tcW w:w="1134" w:type="dxa"/>
            <w:gridSpan w:val="2"/>
            <w:tcBorders>
              <w:top w:val="nil"/>
              <w:left w:val="single" w:sz="4" w:space="0" w:color="auto"/>
              <w:bottom w:val="nil"/>
              <w:right w:val="single" w:sz="4" w:space="0" w:color="auto"/>
            </w:tcBorders>
          </w:tcPr>
          <w:p w14:paraId="5C8BA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5C8B1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90,3923</w:t>
            </w:r>
          </w:p>
        </w:tc>
        <w:tc>
          <w:tcPr>
            <w:tcW w:w="1134" w:type="dxa"/>
            <w:gridSpan w:val="2"/>
            <w:tcBorders>
              <w:top w:val="nil"/>
              <w:left w:val="single" w:sz="4" w:space="0" w:color="auto"/>
              <w:bottom w:val="nil"/>
              <w:right w:val="single" w:sz="4" w:space="0" w:color="auto"/>
            </w:tcBorders>
          </w:tcPr>
          <w:p w14:paraId="2F5C4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397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57F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8914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78B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B055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DE0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E08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190C9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E1F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61AE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7034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7B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F285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EA99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046C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B28BA7" w14:textId="77777777" w:rsidTr="002F7FAA">
        <w:trPr>
          <w:gridAfter w:val="1"/>
          <w:wAfter w:w="57" w:type="dxa"/>
          <w:jc w:val="center"/>
        </w:trPr>
        <w:tc>
          <w:tcPr>
            <w:tcW w:w="567" w:type="dxa"/>
            <w:gridSpan w:val="2"/>
            <w:tcBorders>
              <w:top w:val="nil"/>
              <w:left w:val="single" w:sz="12" w:space="0" w:color="auto"/>
              <w:bottom w:val="nil"/>
              <w:right w:val="nil"/>
            </w:tcBorders>
          </w:tcPr>
          <w:p w14:paraId="0AD97C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w:t>
            </w:r>
          </w:p>
        </w:tc>
        <w:tc>
          <w:tcPr>
            <w:tcW w:w="1418" w:type="dxa"/>
            <w:gridSpan w:val="2"/>
            <w:tcBorders>
              <w:top w:val="nil"/>
              <w:left w:val="single" w:sz="4" w:space="0" w:color="auto"/>
              <w:bottom w:val="nil"/>
              <w:right w:val="single" w:sz="4" w:space="0" w:color="auto"/>
            </w:tcBorders>
          </w:tcPr>
          <w:p w14:paraId="5483A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С111-962</w:t>
            </w:r>
          </w:p>
        </w:tc>
        <w:tc>
          <w:tcPr>
            <w:tcW w:w="4253" w:type="dxa"/>
            <w:gridSpan w:val="2"/>
            <w:tcBorders>
              <w:top w:val="nil"/>
              <w:left w:val="nil"/>
              <w:bottom w:val="nil"/>
              <w:right w:val="nil"/>
            </w:tcBorders>
          </w:tcPr>
          <w:p w14:paraId="5A762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Мастило, солідол жировий "Ж"</w:t>
            </w:r>
          </w:p>
        </w:tc>
        <w:tc>
          <w:tcPr>
            <w:tcW w:w="1134" w:type="dxa"/>
            <w:gridSpan w:val="2"/>
            <w:tcBorders>
              <w:top w:val="nil"/>
              <w:left w:val="single" w:sz="4" w:space="0" w:color="auto"/>
              <w:bottom w:val="nil"/>
              <w:right w:val="single" w:sz="4" w:space="0" w:color="auto"/>
            </w:tcBorders>
          </w:tcPr>
          <w:p w14:paraId="02CE1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7AF4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0,004223</w:t>
            </w:r>
          </w:p>
        </w:tc>
        <w:tc>
          <w:tcPr>
            <w:tcW w:w="1134" w:type="dxa"/>
            <w:gridSpan w:val="2"/>
            <w:tcBorders>
              <w:top w:val="nil"/>
              <w:left w:val="single" w:sz="4" w:space="0" w:color="auto"/>
              <w:bottom w:val="nil"/>
              <w:right w:val="single" w:sz="4" w:space="0" w:color="auto"/>
            </w:tcBorders>
          </w:tcPr>
          <w:p w14:paraId="59AFDE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EA44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DF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3AC1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0E6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0A590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A48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7710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BAE6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173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9DCF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14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4B8A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1A37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D19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82DA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0EFEB" w14:textId="77777777" w:rsidTr="002F7FAA">
        <w:trPr>
          <w:gridAfter w:val="1"/>
          <w:wAfter w:w="57" w:type="dxa"/>
          <w:jc w:val="center"/>
        </w:trPr>
        <w:tc>
          <w:tcPr>
            <w:tcW w:w="567" w:type="dxa"/>
            <w:gridSpan w:val="2"/>
            <w:tcBorders>
              <w:top w:val="nil"/>
              <w:left w:val="single" w:sz="12" w:space="0" w:color="auto"/>
              <w:bottom w:val="nil"/>
              <w:right w:val="nil"/>
            </w:tcBorders>
          </w:tcPr>
          <w:p w14:paraId="7E078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418" w:type="dxa"/>
            <w:gridSpan w:val="2"/>
            <w:tcBorders>
              <w:top w:val="nil"/>
              <w:left w:val="single" w:sz="4" w:space="0" w:color="auto"/>
              <w:bottom w:val="nil"/>
              <w:right w:val="single" w:sz="4" w:space="0" w:color="auto"/>
            </w:tcBorders>
          </w:tcPr>
          <w:p w14:paraId="01255D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С111-963</w:t>
            </w:r>
          </w:p>
        </w:tc>
        <w:tc>
          <w:tcPr>
            <w:tcW w:w="4253" w:type="dxa"/>
            <w:gridSpan w:val="2"/>
            <w:tcBorders>
              <w:top w:val="nil"/>
              <w:left w:val="nil"/>
              <w:bottom w:val="nil"/>
              <w:right w:val="nil"/>
            </w:tcBorders>
          </w:tcPr>
          <w:p w14:paraId="1189BF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Сода кальцинована [натрій вуглекислий]</w:t>
            </w:r>
          </w:p>
          <w:p w14:paraId="6C91DD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технічна</w:t>
            </w:r>
          </w:p>
        </w:tc>
        <w:tc>
          <w:tcPr>
            <w:tcW w:w="1134" w:type="dxa"/>
            <w:gridSpan w:val="2"/>
            <w:tcBorders>
              <w:top w:val="nil"/>
              <w:left w:val="single" w:sz="4" w:space="0" w:color="auto"/>
              <w:bottom w:val="nil"/>
              <w:right w:val="single" w:sz="4" w:space="0" w:color="auto"/>
            </w:tcBorders>
          </w:tcPr>
          <w:p w14:paraId="32F5B0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673F2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0,10373</w:t>
            </w:r>
          </w:p>
        </w:tc>
        <w:tc>
          <w:tcPr>
            <w:tcW w:w="1134" w:type="dxa"/>
            <w:gridSpan w:val="2"/>
            <w:tcBorders>
              <w:top w:val="nil"/>
              <w:left w:val="single" w:sz="4" w:space="0" w:color="auto"/>
              <w:bottom w:val="nil"/>
              <w:right w:val="single" w:sz="4" w:space="0" w:color="auto"/>
            </w:tcBorders>
          </w:tcPr>
          <w:p w14:paraId="791E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06D1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9E2E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071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707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7ABE5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590B0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D616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210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C14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7A5E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8FB3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075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EB5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FDC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99A5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4FAEE0" w14:textId="77777777" w:rsidTr="002F7FAA">
        <w:trPr>
          <w:gridAfter w:val="1"/>
          <w:wAfter w:w="57" w:type="dxa"/>
          <w:jc w:val="center"/>
        </w:trPr>
        <w:tc>
          <w:tcPr>
            <w:tcW w:w="567" w:type="dxa"/>
            <w:gridSpan w:val="2"/>
            <w:tcBorders>
              <w:top w:val="nil"/>
              <w:left w:val="single" w:sz="12" w:space="0" w:color="auto"/>
              <w:bottom w:val="nil"/>
              <w:right w:val="nil"/>
            </w:tcBorders>
          </w:tcPr>
          <w:p w14:paraId="15E57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151</w:t>
            </w:r>
          </w:p>
        </w:tc>
        <w:tc>
          <w:tcPr>
            <w:tcW w:w="1418" w:type="dxa"/>
            <w:gridSpan w:val="2"/>
            <w:tcBorders>
              <w:top w:val="nil"/>
              <w:left w:val="single" w:sz="4" w:space="0" w:color="auto"/>
              <w:bottom w:val="nil"/>
              <w:right w:val="single" w:sz="4" w:space="0" w:color="auto"/>
            </w:tcBorders>
          </w:tcPr>
          <w:p w14:paraId="2065A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С111-1019</w:t>
            </w:r>
          </w:p>
        </w:tc>
        <w:tc>
          <w:tcPr>
            <w:tcW w:w="4253" w:type="dxa"/>
            <w:gridSpan w:val="2"/>
            <w:tcBorders>
              <w:top w:val="nil"/>
              <w:left w:val="nil"/>
              <w:bottom w:val="nil"/>
              <w:right w:val="nil"/>
            </w:tcBorders>
          </w:tcPr>
          <w:p w14:paraId="76FF2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Швелери N 40 з гарячекатаного прокату із</w:t>
            </w:r>
          </w:p>
          <w:p w14:paraId="3645A1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сталі вуглецевої звичайної якості, марка Ст0</w:t>
            </w:r>
          </w:p>
        </w:tc>
        <w:tc>
          <w:tcPr>
            <w:tcW w:w="1134" w:type="dxa"/>
            <w:gridSpan w:val="2"/>
            <w:tcBorders>
              <w:top w:val="nil"/>
              <w:left w:val="single" w:sz="4" w:space="0" w:color="auto"/>
              <w:bottom w:val="nil"/>
              <w:right w:val="single" w:sz="4" w:space="0" w:color="auto"/>
            </w:tcBorders>
          </w:tcPr>
          <w:p w14:paraId="285C3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4ED3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0,0000213</w:t>
            </w:r>
          </w:p>
        </w:tc>
        <w:tc>
          <w:tcPr>
            <w:tcW w:w="1134" w:type="dxa"/>
            <w:gridSpan w:val="2"/>
            <w:tcBorders>
              <w:top w:val="nil"/>
              <w:left w:val="single" w:sz="4" w:space="0" w:color="auto"/>
              <w:bottom w:val="nil"/>
              <w:right w:val="single" w:sz="4" w:space="0" w:color="auto"/>
            </w:tcBorders>
          </w:tcPr>
          <w:p w14:paraId="4B0954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282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8D1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C2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BE1C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34F9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F4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BC4B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A60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D8DD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C143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44C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1B5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DF9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4C4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8EF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229C3D" w14:textId="77777777" w:rsidTr="002F7FAA">
        <w:trPr>
          <w:gridAfter w:val="1"/>
          <w:wAfter w:w="57" w:type="dxa"/>
          <w:jc w:val="center"/>
        </w:trPr>
        <w:tc>
          <w:tcPr>
            <w:tcW w:w="567" w:type="dxa"/>
            <w:gridSpan w:val="2"/>
            <w:tcBorders>
              <w:top w:val="nil"/>
              <w:left w:val="single" w:sz="12" w:space="0" w:color="auto"/>
              <w:bottom w:val="nil"/>
              <w:right w:val="nil"/>
            </w:tcBorders>
          </w:tcPr>
          <w:p w14:paraId="0866A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152</w:t>
            </w:r>
          </w:p>
        </w:tc>
        <w:tc>
          <w:tcPr>
            <w:tcW w:w="1418" w:type="dxa"/>
            <w:gridSpan w:val="2"/>
            <w:tcBorders>
              <w:top w:val="nil"/>
              <w:left w:val="single" w:sz="4" w:space="0" w:color="auto"/>
              <w:bottom w:val="nil"/>
              <w:right w:val="single" w:sz="4" w:space="0" w:color="auto"/>
            </w:tcBorders>
          </w:tcPr>
          <w:p w14:paraId="654769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С111-1292-1</w:t>
            </w:r>
          </w:p>
        </w:tc>
        <w:tc>
          <w:tcPr>
            <w:tcW w:w="4253" w:type="dxa"/>
            <w:gridSpan w:val="2"/>
            <w:tcBorders>
              <w:top w:val="nil"/>
              <w:left w:val="nil"/>
              <w:bottom w:val="nil"/>
              <w:right w:val="nil"/>
            </w:tcBorders>
          </w:tcPr>
          <w:p w14:paraId="7F9EB6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Уайт-спірит</w:t>
            </w:r>
          </w:p>
        </w:tc>
        <w:tc>
          <w:tcPr>
            <w:tcW w:w="1134" w:type="dxa"/>
            <w:gridSpan w:val="2"/>
            <w:tcBorders>
              <w:top w:val="nil"/>
              <w:left w:val="single" w:sz="4" w:space="0" w:color="auto"/>
              <w:bottom w:val="nil"/>
              <w:right w:val="single" w:sz="4" w:space="0" w:color="auto"/>
            </w:tcBorders>
          </w:tcPr>
          <w:p w14:paraId="06DA0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69586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0,70365</w:t>
            </w:r>
          </w:p>
        </w:tc>
        <w:tc>
          <w:tcPr>
            <w:tcW w:w="1134" w:type="dxa"/>
            <w:gridSpan w:val="2"/>
            <w:tcBorders>
              <w:top w:val="nil"/>
              <w:left w:val="single" w:sz="4" w:space="0" w:color="auto"/>
              <w:bottom w:val="nil"/>
              <w:right w:val="single" w:sz="4" w:space="0" w:color="auto"/>
            </w:tcBorders>
          </w:tcPr>
          <w:p w14:paraId="61578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2968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A3C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E07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4A44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5660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D0BC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6D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8F5E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94F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034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B17B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7D6A3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A99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8FBFB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DCA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C662B4" w14:textId="77777777" w:rsidTr="002F7FAA">
        <w:trPr>
          <w:gridAfter w:val="1"/>
          <w:wAfter w:w="57" w:type="dxa"/>
          <w:jc w:val="center"/>
        </w:trPr>
        <w:tc>
          <w:tcPr>
            <w:tcW w:w="567" w:type="dxa"/>
            <w:gridSpan w:val="2"/>
            <w:tcBorders>
              <w:top w:val="nil"/>
              <w:left w:val="single" w:sz="12" w:space="0" w:color="auto"/>
              <w:bottom w:val="nil"/>
              <w:right w:val="nil"/>
            </w:tcBorders>
          </w:tcPr>
          <w:p w14:paraId="70BC9F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153</w:t>
            </w:r>
          </w:p>
        </w:tc>
        <w:tc>
          <w:tcPr>
            <w:tcW w:w="1418" w:type="dxa"/>
            <w:gridSpan w:val="2"/>
            <w:tcBorders>
              <w:top w:val="nil"/>
              <w:left w:val="single" w:sz="4" w:space="0" w:color="auto"/>
              <w:bottom w:val="nil"/>
              <w:right w:val="single" w:sz="4" w:space="0" w:color="auto"/>
            </w:tcBorders>
          </w:tcPr>
          <w:p w14:paraId="0F4428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С111-1300</w:t>
            </w:r>
          </w:p>
        </w:tc>
        <w:tc>
          <w:tcPr>
            <w:tcW w:w="4253" w:type="dxa"/>
            <w:gridSpan w:val="2"/>
            <w:tcBorders>
              <w:top w:val="nil"/>
              <w:left w:val="nil"/>
              <w:bottom w:val="nil"/>
              <w:right w:val="nil"/>
            </w:tcBorders>
          </w:tcPr>
          <w:p w14:paraId="44C7D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Паливо моторне марки ДТ</w:t>
            </w:r>
          </w:p>
        </w:tc>
        <w:tc>
          <w:tcPr>
            <w:tcW w:w="1134" w:type="dxa"/>
            <w:gridSpan w:val="2"/>
            <w:tcBorders>
              <w:top w:val="nil"/>
              <w:left w:val="single" w:sz="4" w:space="0" w:color="auto"/>
              <w:bottom w:val="nil"/>
              <w:right w:val="single" w:sz="4" w:space="0" w:color="auto"/>
            </w:tcBorders>
          </w:tcPr>
          <w:p w14:paraId="40E7F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DB984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0,015596</w:t>
            </w:r>
          </w:p>
        </w:tc>
        <w:tc>
          <w:tcPr>
            <w:tcW w:w="1134" w:type="dxa"/>
            <w:gridSpan w:val="2"/>
            <w:tcBorders>
              <w:top w:val="nil"/>
              <w:left w:val="single" w:sz="4" w:space="0" w:color="auto"/>
              <w:bottom w:val="nil"/>
              <w:right w:val="single" w:sz="4" w:space="0" w:color="auto"/>
            </w:tcBorders>
          </w:tcPr>
          <w:p w14:paraId="7121D4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D5A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5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3E0C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6C7B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E6D9D3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C54F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294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685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D85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6A98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76B2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A6A6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49C1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8DC1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4E8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8301ED" w14:textId="77777777" w:rsidTr="002F7FAA">
        <w:trPr>
          <w:gridAfter w:val="1"/>
          <w:wAfter w:w="57" w:type="dxa"/>
          <w:jc w:val="center"/>
        </w:trPr>
        <w:tc>
          <w:tcPr>
            <w:tcW w:w="567" w:type="dxa"/>
            <w:gridSpan w:val="2"/>
            <w:tcBorders>
              <w:top w:val="nil"/>
              <w:left w:val="single" w:sz="12" w:space="0" w:color="auto"/>
              <w:bottom w:val="nil"/>
              <w:right w:val="nil"/>
            </w:tcBorders>
          </w:tcPr>
          <w:p w14:paraId="3E3452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154</w:t>
            </w:r>
          </w:p>
        </w:tc>
        <w:tc>
          <w:tcPr>
            <w:tcW w:w="1418" w:type="dxa"/>
            <w:gridSpan w:val="2"/>
            <w:tcBorders>
              <w:top w:val="nil"/>
              <w:left w:val="single" w:sz="4" w:space="0" w:color="auto"/>
              <w:bottom w:val="nil"/>
              <w:right w:val="single" w:sz="4" w:space="0" w:color="auto"/>
            </w:tcBorders>
          </w:tcPr>
          <w:p w14:paraId="784C8E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С111-1305</w:t>
            </w:r>
          </w:p>
        </w:tc>
        <w:tc>
          <w:tcPr>
            <w:tcW w:w="4253" w:type="dxa"/>
            <w:gridSpan w:val="2"/>
            <w:tcBorders>
              <w:top w:val="nil"/>
              <w:left w:val="nil"/>
              <w:bottom w:val="nil"/>
              <w:right w:val="nil"/>
            </w:tcBorders>
          </w:tcPr>
          <w:p w14:paraId="2BF534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Портландцемент </w:t>
            </w:r>
            <w:proofErr w:type="spellStart"/>
            <w:r w:rsidRPr="00332BA6">
              <w:rPr>
                <w:rFonts w:ascii="Times New Roman" w:eastAsia="Times New Roman" w:hAnsi="Times New Roman" w:cs="Times New Roman"/>
                <w:spacing w:val="-3"/>
                <w:kern w:val="0"/>
                <w:sz w:val="20"/>
                <w:szCs w:val="20"/>
                <w14:ligatures w14:val="none"/>
              </w:rPr>
              <w:t>загальнобудівельного</w:t>
            </w:r>
            <w:proofErr w:type="spellEnd"/>
          </w:p>
          <w:p w14:paraId="78FA2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призначення </w:t>
            </w:r>
            <w:proofErr w:type="spellStart"/>
            <w:r w:rsidRPr="00332BA6">
              <w:rPr>
                <w:rFonts w:ascii="Times New Roman" w:eastAsia="Times New Roman" w:hAnsi="Times New Roman" w:cs="Times New Roman"/>
                <w:spacing w:val="-3"/>
                <w:kern w:val="0"/>
                <w:sz w:val="20"/>
                <w:szCs w:val="20"/>
                <w14:ligatures w14:val="none"/>
              </w:rPr>
              <w:t>бездобавковий</w:t>
            </w:r>
            <w:proofErr w:type="spellEnd"/>
            <w:r w:rsidRPr="00332BA6">
              <w:rPr>
                <w:rFonts w:ascii="Times New Roman" w:eastAsia="Times New Roman" w:hAnsi="Times New Roman" w:cs="Times New Roman"/>
                <w:spacing w:val="-3"/>
                <w:kern w:val="0"/>
                <w:sz w:val="20"/>
                <w:szCs w:val="20"/>
                <w14:ligatures w14:val="none"/>
              </w:rPr>
              <w:t>, марка 400</w:t>
            </w:r>
          </w:p>
        </w:tc>
        <w:tc>
          <w:tcPr>
            <w:tcW w:w="1134" w:type="dxa"/>
            <w:gridSpan w:val="2"/>
            <w:tcBorders>
              <w:top w:val="nil"/>
              <w:left w:val="single" w:sz="4" w:space="0" w:color="auto"/>
              <w:bottom w:val="nil"/>
              <w:right w:val="single" w:sz="4" w:space="0" w:color="auto"/>
            </w:tcBorders>
          </w:tcPr>
          <w:p w14:paraId="2EDE9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B8C3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0,495</w:t>
            </w:r>
          </w:p>
        </w:tc>
        <w:tc>
          <w:tcPr>
            <w:tcW w:w="1134" w:type="dxa"/>
            <w:gridSpan w:val="2"/>
            <w:tcBorders>
              <w:top w:val="nil"/>
              <w:left w:val="single" w:sz="4" w:space="0" w:color="auto"/>
              <w:bottom w:val="nil"/>
              <w:right w:val="single" w:sz="4" w:space="0" w:color="auto"/>
            </w:tcBorders>
          </w:tcPr>
          <w:p w14:paraId="3CDEC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811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C65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DAC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DC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2292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ED9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6C5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57CF5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E12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A8056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8E6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B4D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ED3C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41B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8F1B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232687" w14:textId="77777777" w:rsidTr="002F7FAA">
        <w:trPr>
          <w:gridAfter w:val="1"/>
          <w:wAfter w:w="57" w:type="dxa"/>
          <w:jc w:val="center"/>
        </w:trPr>
        <w:tc>
          <w:tcPr>
            <w:tcW w:w="567" w:type="dxa"/>
            <w:gridSpan w:val="2"/>
            <w:tcBorders>
              <w:top w:val="nil"/>
              <w:left w:val="single" w:sz="12" w:space="0" w:color="auto"/>
              <w:bottom w:val="nil"/>
              <w:right w:val="nil"/>
            </w:tcBorders>
          </w:tcPr>
          <w:p w14:paraId="0E6D44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155</w:t>
            </w:r>
          </w:p>
        </w:tc>
        <w:tc>
          <w:tcPr>
            <w:tcW w:w="1418" w:type="dxa"/>
            <w:gridSpan w:val="2"/>
            <w:tcBorders>
              <w:top w:val="nil"/>
              <w:left w:val="single" w:sz="4" w:space="0" w:color="auto"/>
              <w:bottom w:val="nil"/>
              <w:right w:val="single" w:sz="4" w:space="0" w:color="auto"/>
            </w:tcBorders>
          </w:tcPr>
          <w:p w14:paraId="10F75C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+С111-1306</w:t>
            </w:r>
          </w:p>
        </w:tc>
        <w:tc>
          <w:tcPr>
            <w:tcW w:w="4253" w:type="dxa"/>
            <w:gridSpan w:val="2"/>
            <w:tcBorders>
              <w:top w:val="nil"/>
              <w:left w:val="nil"/>
              <w:bottom w:val="nil"/>
              <w:right w:val="nil"/>
            </w:tcBorders>
          </w:tcPr>
          <w:p w14:paraId="7CAC22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Портландцемент </w:t>
            </w:r>
            <w:proofErr w:type="spellStart"/>
            <w:r w:rsidRPr="00332BA6">
              <w:rPr>
                <w:rFonts w:ascii="Times New Roman" w:eastAsia="Times New Roman" w:hAnsi="Times New Roman" w:cs="Times New Roman"/>
                <w:spacing w:val="-3"/>
                <w:kern w:val="0"/>
                <w:sz w:val="20"/>
                <w:szCs w:val="20"/>
                <w14:ligatures w14:val="none"/>
              </w:rPr>
              <w:t>загальнобудівельного</w:t>
            </w:r>
            <w:proofErr w:type="spellEnd"/>
          </w:p>
          <w:p w14:paraId="72AFDD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призначення </w:t>
            </w:r>
            <w:proofErr w:type="spellStart"/>
            <w:r w:rsidRPr="00332BA6">
              <w:rPr>
                <w:rFonts w:ascii="Times New Roman" w:eastAsia="Times New Roman" w:hAnsi="Times New Roman" w:cs="Times New Roman"/>
                <w:spacing w:val="-3"/>
                <w:kern w:val="0"/>
                <w:sz w:val="20"/>
                <w:szCs w:val="20"/>
                <w14:ligatures w14:val="none"/>
              </w:rPr>
              <w:t>бездобавковий</w:t>
            </w:r>
            <w:proofErr w:type="spellEnd"/>
            <w:r w:rsidRPr="00332BA6">
              <w:rPr>
                <w:rFonts w:ascii="Times New Roman" w:eastAsia="Times New Roman" w:hAnsi="Times New Roman" w:cs="Times New Roman"/>
                <w:spacing w:val="-3"/>
                <w:kern w:val="0"/>
                <w:sz w:val="20"/>
                <w:szCs w:val="20"/>
                <w14:ligatures w14:val="none"/>
              </w:rPr>
              <w:t>, марка 500</w:t>
            </w:r>
          </w:p>
        </w:tc>
        <w:tc>
          <w:tcPr>
            <w:tcW w:w="1134" w:type="dxa"/>
            <w:gridSpan w:val="2"/>
            <w:tcBorders>
              <w:top w:val="nil"/>
              <w:left w:val="single" w:sz="4" w:space="0" w:color="auto"/>
              <w:bottom w:val="nil"/>
              <w:right w:val="single" w:sz="4" w:space="0" w:color="auto"/>
            </w:tcBorders>
          </w:tcPr>
          <w:p w14:paraId="5FE08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2CFD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w:t>
            </w:r>
          </w:p>
        </w:tc>
        <w:tc>
          <w:tcPr>
            <w:tcW w:w="1134" w:type="dxa"/>
            <w:gridSpan w:val="2"/>
            <w:tcBorders>
              <w:top w:val="nil"/>
              <w:left w:val="single" w:sz="4" w:space="0" w:color="auto"/>
              <w:bottom w:val="nil"/>
              <w:right w:val="single" w:sz="4" w:space="0" w:color="auto"/>
            </w:tcBorders>
          </w:tcPr>
          <w:p w14:paraId="39AA0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23ED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645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889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00BB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689F27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FD4F1E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527AE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E6F7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4ACCE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6AC4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F42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84E33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B17A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93F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79DA5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5F2D4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1CACFB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51A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E9F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5D5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C9C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1FC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5354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E0F3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E2D7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88511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3F965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BF941A" w14:textId="77777777" w:rsidTr="002F7FAA">
        <w:trPr>
          <w:gridAfter w:val="1"/>
          <w:wAfter w:w="57" w:type="dxa"/>
          <w:jc w:val="center"/>
        </w:trPr>
        <w:tc>
          <w:tcPr>
            <w:tcW w:w="567" w:type="dxa"/>
            <w:gridSpan w:val="2"/>
            <w:tcBorders>
              <w:top w:val="nil"/>
              <w:left w:val="single" w:sz="12" w:space="0" w:color="auto"/>
              <w:bottom w:val="nil"/>
              <w:right w:val="nil"/>
            </w:tcBorders>
          </w:tcPr>
          <w:p w14:paraId="6C8F5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w:t>
            </w:r>
          </w:p>
        </w:tc>
        <w:tc>
          <w:tcPr>
            <w:tcW w:w="1418" w:type="dxa"/>
            <w:gridSpan w:val="2"/>
            <w:tcBorders>
              <w:top w:val="nil"/>
              <w:left w:val="single" w:sz="4" w:space="0" w:color="auto"/>
              <w:bottom w:val="nil"/>
              <w:right w:val="single" w:sz="4" w:space="0" w:color="auto"/>
            </w:tcBorders>
          </w:tcPr>
          <w:p w14:paraId="53261E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С111-1315</w:t>
            </w:r>
          </w:p>
        </w:tc>
        <w:tc>
          <w:tcPr>
            <w:tcW w:w="4253" w:type="dxa"/>
            <w:gridSpan w:val="2"/>
            <w:tcBorders>
              <w:top w:val="nil"/>
              <w:left w:val="nil"/>
              <w:bottom w:val="nil"/>
              <w:right w:val="nil"/>
            </w:tcBorders>
          </w:tcPr>
          <w:p w14:paraId="787BD9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Портландцемент </w:t>
            </w:r>
            <w:proofErr w:type="spellStart"/>
            <w:r w:rsidRPr="00332BA6">
              <w:rPr>
                <w:rFonts w:ascii="Times New Roman" w:eastAsia="Times New Roman" w:hAnsi="Times New Roman" w:cs="Times New Roman"/>
                <w:spacing w:val="-3"/>
                <w:kern w:val="0"/>
                <w:sz w:val="20"/>
                <w:szCs w:val="20"/>
                <w14:ligatures w14:val="none"/>
              </w:rPr>
              <w:t>загальнобудівельного</w:t>
            </w:r>
            <w:proofErr w:type="spellEnd"/>
          </w:p>
          <w:p w14:paraId="425711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призначення з мінеральними добавками до</w:t>
            </w:r>
          </w:p>
          <w:p w14:paraId="213EBD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марка 300</w:t>
            </w:r>
          </w:p>
        </w:tc>
        <w:tc>
          <w:tcPr>
            <w:tcW w:w="1134" w:type="dxa"/>
            <w:gridSpan w:val="2"/>
            <w:tcBorders>
              <w:top w:val="nil"/>
              <w:left w:val="single" w:sz="4" w:space="0" w:color="auto"/>
              <w:bottom w:val="nil"/>
              <w:right w:val="single" w:sz="4" w:space="0" w:color="auto"/>
            </w:tcBorders>
          </w:tcPr>
          <w:p w14:paraId="7EEDB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116B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0,015</w:t>
            </w:r>
          </w:p>
        </w:tc>
        <w:tc>
          <w:tcPr>
            <w:tcW w:w="1134" w:type="dxa"/>
            <w:gridSpan w:val="2"/>
            <w:tcBorders>
              <w:top w:val="nil"/>
              <w:left w:val="single" w:sz="4" w:space="0" w:color="auto"/>
              <w:bottom w:val="nil"/>
              <w:right w:val="single" w:sz="4" w:space="0" w:color="auto"/>
            </w:tcBorders>
          </w:tcPr>
          <w:p w14:paraId="5F28D3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384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222B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DD94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A1D0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DC3BD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A163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6AF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95FD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398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CC9E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DCB0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376EE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B60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40E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98B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75528A" w14:textId="77777777" w:rsidTr="002F7FAA">
        <w:trPr>
          <w:gridAfter w:val="1"/>
          <w:wAfter w:w="57" w:type="dxa"/>
          <w:jc w:val="center"/>
        </w:trPr>
        <w:tc>
          <w:tcPr>
            <w:tcW w:w="567" w:type="dxa"/>
            <w:gridSpan w:val="2"/>
            <w:tcBorders>
              <w:top w:val="nil"/>
              <w:left w:val="single" w:sz="12" w:space="0" w:color="auto"/>
              <w:bottom w:val="nil"/>
              <w:right w:val="nil"/>
            </w:tcBorders>
          </w:tcPr>
          <w:p w14:paraId="06F001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157</w:t>
            </w:r>
          </w:p>
        </w:tc>
        <w:tc>
          <w:tcPr>
            <w:tcW w:w="1418" w:type="dxa"/>
            <w:gridSpan w:val="2"/>
            <w:tcBorders>
              <w:top w:val="nil"/>
              <w:left w:val="single" w:sz="4" w:space="0" w:color="auto"/>
              <w:bottom w:val="nil"/>
              <w:right w:val="single" w:sz="4" w:space="0" w:color="auto"/>
            </w:tcBorders>
          </w:tcPr>
          <w:p w14:paraId="406D71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С111-1324</w:t>
            </w:r>
          </w:p>
        </w:tc>
        <w:tc>
          <w:tcPr>
            <w:tcW w:w="4253" w:type="dxa"/>
            <w:gridSpan w:val="2"/>
            <w:tcBorders>
              <w:top w:val="nil"/>
              <w:left w:val="nil"/>
              <w:bottom w:val="nil"/>
              <w:right w:val="nil"/>
            </w:tcBorders>
          </w:tcPr>
          <w:p w14:paraId="41B99F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Шлакопортландцемент</w:t>
            </w:r>
          </w:p>
          <w:p w14:paraId="091CF6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загальнобудівельного</w:t>
            </w:r>
            <w:proofErr w:type="spellEnd"/>
            <w:r w:rsidRPr="00332BA6">
              <w:rPr>
                <w:rFonts w:ascii="Times New Roman" w:eastAsia="Times New Roman" w:hAnsi="Times New Roman" w:cs="Times New Roman"/>
                <w:spacing w:val="-3"/>
                <w:kern w:val="0"/>
                <w:sz w:val="20"/>
                <w:szCs w:val="20"/>
                <w14:ligatures w14:val="none"/>
              </w:rPr>
              <w:t xml:space="preserve"> та спеціального</w:t>
            </w:r>
          </w:p>
          <w:p w14:paraId="373565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призначення, марка 400</w:t>
            </w:r>
          </w:p>
        </w:tc>
        <w:tc>
          <w:tcPr>
            <w:tcW w:w="1134" w:type="dxa"/>
            <w:gridSpan w:val="2"/>
            <w:tcBorders>
              <w:top w:val="nil"/>
              <w:left w:val="single" w:sz="4" w:space="0" w:color="auto"/>
              <w:bottom w:val="nil"/>
              <w:right w:val="single" w:sz="4" w:space="0" w:color="auto"/>
            </w:tcBorders>
          </w:tcPr>
          <w:p w14:paraId="1683B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5AF3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0,095997</w:t>
            </w:r>
          </w:p>
        </w:tc>
        <w:tc>
          <w:tcPr>
            <w:tcW w:w="1134" w:type="dxa"/>
            <w:gridSpan w:val="2"/>
            <w:tcBorders>
              <w:top w:val="nil"/>
              <w:left w:val="single" w:sz="4" w:space="0" w:color="auto"/>
              <w:bottom w:val="nil"/>
              <w:right w:val="single" w:sz="4" w:space="0" w:color="auto"/>
            </w:tcBorders>
          </w:tcPr>
          <w:p w14:paraId="3E1E6A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075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9F0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957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507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2E6C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EC63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A991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364B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FECBC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00C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DB13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97B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46A6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7F2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4305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42E8C9" w14:textId="77777777" w:rsidTr="002F7FAA">
        <w:trPr>
          <w:gridAfter w:val="1"/>
          <w:wAfter w:w="57" w:type="dxa"/>
          <w:jc w:val="center"/>
        </w:trPr>
        <w:tc>
          <w:tcPr>
            <w:tcW w:w="567" w:type="dxa"/>
            <w:gridSpan w:val="2"/>
            <w:tcBorders>
              <w:top w:val="nil"/>
              <w:left w:val="single" w:sz="12" w:space="0" w:color="auto"/>
              <w:bottom w:val="nil"/>
              <w:right w:val="nil"/>
            </w:tcBorders>
          </w:tcPr>
          <w:p w14:paraId="1F0EF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418" w:type="dxa"/>
            <w:gridSpan w:val="2"/>
            <w:tcBorders>
              <w:top w:val="nil"/>
              <w:left w:val="single" w:sz="4" w:space="0" w:color="auto"/>
              <w:bottom w:val="nil"/>
              <w:right w:val="single" w:sz="4" w:space="0" w:color="auto"/>
            </w:tcBorders>
          </w:tcPr>
          <w:p w14:paraId="1CAE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С111-1355</w:t>
            </w:r>
          </w:p>
        </w:tc>
        <w:tc>
          <w:tcPr>
            <w:tcW w:w="4253" w:type="dxa"/>
            <w:gridSpan w:val="2"/>
            <w:tcBorders>
              <w:top w:val="nil"/>
              <w:left w:val="nil"/>
              <w:bottom w:val="nil"/>
              <w:right w:val="nil"/>
            </w:tcBorders>
          </w:tcPr>
          <w:p w14:paraId="60DF4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Цемент </w:t>
            </w:r>
            <w:proofErr w:type="spellStart"/>
            <w:r w:rsidRPr="00332BA6">
              <w:rPr>
                <w:rFonts w:ascii="Times New Roman" w:eastAsia="Times New Roman" w:hAnsi="Times New Roman" w:cs="Times New Roman"/>
                <w:spacing w:val="-3"/>
                <w:kern w:val="0"/>
                <w:sz w:val="20"/>
                <w:szCs w:val="20"/>
                <w14:ligatures w14:val="none"/>
              </w:rPr>
              <w:t>гіпсоглиноземистий</w:t>
            </w:r>
            <w:proofErr w:type="spellEnd"/>
            <w:r w:rsidRPr="00332BA6">
              <w:rPr>
                <w:rFonts w:ascii="Times New Roman" w:eastAsia="Times New Roman" w:hAnsi="Times New Roman" w:cs="Times New Roman"/>
                <w:spacing w:val="-3"/>
                <w:kern w:val="0"/>
                <w:sz w:val="20"/>
                <w:szCs w:val="20"/>
                <w14:ligatures w14:val="none"/>
              </w:rPr>
              <w:t xml:space="preserve"> розширюваний</w:t>
            </w:r>
          </w:p>
        </w:tc>
        <w:tc>
          <w:tcPr>
            <w:tcW w:w="1134" w:type="dxa"/>
            <w:gridSpan w:val="2"/>
            <w:tcBorders>
              <w:top w:val="nil"/>
              <w:left w:val="single" w:sz="4" w:space="0" w:color="auto"/>
              <w:bottom w:val="nil"/>
              <w:right w:val="single" w:sz="4" w:space="0" w:color="auto"/>
            </w:tcBorders>
          </w:tcPr>
          <w:p w14:paraId="7097E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DAAC9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0,03496</w:t>
            </w:r>
          </w:p>
        </w:tc>
        <w:tc>
          <w:tcPr>
            <w:tcW w:w="1134" w:type="dxa"/>
            <w:gridSpan w:val="2"/>
            <w:tcBorders>
              <w:top w:val="nil"/>
              <w:left w:val="single" w:sz="4" w:space="0" w:color="auto"/>
              <w:bottom w:val="nil"/>
              <w:right w:val="single" w:sz="4" w:space="0" w:color="auto"/>
            </w:tcBorders>
          </w:tcPr>
          <w:p w14:paraId="6BFC14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9E2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5C3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DC0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A3E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2A8F4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E95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414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958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26A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555E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1383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96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62CB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B266F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9DE3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07CA81" w14:textId="77777777" w:rsidTr="002F7FAA">
        <w:trPr>
          <w:gridAfter w:val="1"/>
          <w:wAfter w:w="57" w:type="dxa"/>
          <w:jc w:val="center"/>
        </w:trPr>
        <w:tc>
          <w:tcPr>
            <w:tcW w:w="567" w:type="dxa"/>
            <w:gridSpan w:val="2"/>
            <w:tcBorders>
              <w:top w:val="nil"/>
              <w:left w:val="single" w:sz="12" w:space="0" w:color="auto"/>
              <w:bottom w:val="nil"/>
              <w:right w:val="nil"/>
            </w:tcBorders>
          </w:tcPr>
          <w:p w14:paraId="6BC7B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159</w:t>
            </w:r>
          </w:p>
        </w:tc>
        <w:tc>
          <w:tcPr>
            <w:tcW w:w="1418" w:type="dxa"/>
            <w:gridSpan w:val="2"/>
            <w:tcBorders>
              <w:top w:val="nil"/>
              <w:left w:val="single" w:sz="4" w:space="0" w:color="auto"/>
              <w:bottom w:val="nil"/>
              <w:right w:val="single" w:sz="4" w:space="0" w:color="auto"/>
            </w:tcBorders>
          </w:tcPr>
          <w:p w14:paraId="66C41A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С111-1504</w:t>
            </w:r>
          </w:p>
        </w:tc>
        <w:tc>
          <w:tcPr>
            <w:tcW w:w="4253" w:type="dxa"/>
            <w:gridSpan w:val="2"/>
            <w:tcBorders>
              <w:top w:val="nil"/>
              <w:left w:val="nil"/>
              <w:bottom w:val="nil"/>
              <w:right w:val="nil"/>
            </w:tcBorders>
          </w:tcPr>
          <w:p w14:paraId="0C3D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2 мм, марка Э42</w:t>
            </w:r>
          </w:p>
        </w:tc>
        <w:tc>
          <w:tcPr>
            <w:tcW w:w="1134" w:type="dxa"/>
            <w:gridSpan w:val="2"/>
            <w:tcBorders>
              <w:top w:val="nil"/>
              <w:left w:val="single" w:sz="4" w:space="0" w:color="auto"/>
              <w:bottom w:val="nil"/>
              <w:right w:val="single" w:sz="4" w:space="0" w:color="auto"/>
            </w:tcBorders>
          </w:tcPr>
          <w:p w14:paraId="21F94B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3C388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0,0000044</w:t>
            </w:r>
          </w:p>
        </w:tc>
        <w:tc>
          <w:tcPr>
            <w:tcW w:w="1134" w:type="dxa"/>
            <w:gridSpan w:val="2"/>
            <w:tcBorders>
              <w:top w:val="nil"/>
              <w:left w:val="single" w:sz="4" w:space="0" w:color="auto"/>
              <w:bottom w:val="nil"/>
              <w:right w:val="single" w:sz="4" w:space="0" w:color="auto"/>
            </w:tcBorders>
          </w:tcPr>
          <w:p w14:paraId="2F5C59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E0A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1A91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464A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36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641E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F08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7C5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274B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98B3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C4E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0244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16F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5654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6E69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983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2BC31" w14:textId="77777777" w:rsidTr="002F7FAA">
        <w:trPr>
          <w:gridAfter w:val="1"/>
          <w:wAfter w:w="57" w:type="dxa"/>
          <w:jc w:val="center"/>
        </w:trPr>
        <w:tc>
          <w:tcPr>
            <w:tcW w:w="567" w:type="dxa"/>
            <w:gridSpan w:val="2"/>
            <w:tcBorders>
              <w:top w:val="nil"/>
              <w:left w:val="single" w:sz="12" w:space="0" w:color="auto"/>
              <w:bottom w:val="nil"/>
              <w:right w:val="nil"/>
            </w:tcBorders>
          </w:tcPr>
          <w:p w14:paraId="13FA2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160</w:t>
            </w:r>
          </w:p>
        </w:tc>
        <w:tc>
          <w:tcPr>
            <w:tcW w:w="1418" w:type="dxa"/>
            <w:gridSpan w:val="2"/>
            <w:tcBorders>
              <w:top w:val="nil"/>
              <w:left w:val="single" w:sz="4" w:space="0" w:color="auto"/>
              <w:bottom w:val="nil"/>
              <w:right w:val="single" w:sz="4" w:space="0" w:color="auto"/>
            </w:tcBorders>
          </w:tcPr>
          <w:p w14:paraId="00090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С111-1513</w:t>
            </w:r>
          </w:p>
        </w:tc>
        <w:tc>
          <w:tcPr>
            <w:tcW w:w="4253" w:type="dxa"/>
            <w:gridSpan w:val="2"/>
            <w:tcBorders>
              <w:top w:val="nil"/>
              <w:left w:val="nil"/>
              <w:bottom w:val="nil"/>
              <w:right w:val="nil"/>
            </w:tcBorders>
          </w:tcPr>
          <w:p w14:paraId="7602EF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69B35D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1256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0,0338368</w:t>
            </w:r>
          </w:p>
        </w:tc>
        <w:tc>
          <w:tcPr>
            <w:tcW w:w="1134" w:type="dxa"/>
            <w:gridSpan w:val="2"/>
            <w:tcBorders>
              <w:top w:val="nil"/>
              <w:left w:val="single" w:sz="4" w:space="0" w:color="auto"/>
              <w:bottom w:val="nil"/>
              <w:right w:val="single" w:sz="4" w:space="0" w:color="auto"/>
            </w:tcBorders>
          </w:tcPr>
          <w:p w14:paraId="33105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698F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B764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9A8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280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BCB3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DA83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443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9A0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2D02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888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ECA9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419A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6D5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0F58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7922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BF7092" w14:textId="77777777" w:rsidTr="002F7FAA">
        <w:trPr>
          <w:gridAfter w:val="1"/>
          <w:wAfter w:w="57" w:type="dxa"/>
          <w:jc w:val="center"/>
        </w:trPr>
        <w:tc>
          <w:tcPr>
            <w:tcW w:w="567" w:type="dxa"/>
            <w:gridSpan w:val="2"/>
            <w:tcBorders>
              <w:top w:val="nil"/>
              <w:left w:val="single" w:sz="12" w:space="0" w:color="auto"/>
              <w:bottom w:val="nil"/>
              <w:right w:val="nil"/>
            </w:tcBorders>
          </w:tcPr>
          <w:p w14:paraId="1E43A2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w:t>
            </w:r>
          </w:p>
        </w:tc>
        <w:tc>
          <w:tcPr>
            <w:tcW w:w="1418" w:type="dxa"/>
            <w:gridSpan w:val="2"/>
            <w:tcBorders>
              <w:top w:val="nil"/>
              <w:left w:val="single" w:sz="4" w:space="0" w:color="auto"/>
              <w:bottom w:val="nil"/>
              <w:right w:val="single" w:sz="4" w:space="0" w:color="auto"/>
            </w:tcBorders>
          </w:tcPr>
          <w:p w14:paraId="23B12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+С111-1513</w:t>
            </w:r>
          </w:p>
          <w:p w14:paraId="5E922A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8776A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Э42</w:t>
            </w:r>
          </w:p>
        </w:tc>
        <w:tc>
          <w:tcPr>
            <w:tcW w:w="1134" w:type="dxa"/>
            <w:gridSpan w:val="2"/>
            <w:tcBorders>
              <w:top w:val="nil"/>
              <w:left w:val="single" w:sz="4" w:space="0" w:color="auto"/>
              <w:bottom w:val="nil"/>
              <w:right w:val="single" w:sz="4" w:space="0" w:color="auto"/>
            </w:tcBorders>
          </w:tcPr>
          <w:p w14:paraId="08421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9B3CB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0,03697</w:t>
            </w:r>
          </w:p>
        </w:tc>
        <w:tc>
          <w:tcPr>
            <w:tcW w:w="1134" w:type="dxa"/>
            <w:gridSpan w:val="2"/>
            <w:tcBorders>
              <w:top w:val="nil"/>
              <w:left w:val="single" w:sz="4" w:space="0" w:color="auto"/>
              <w:bottom w:val="nil"/>
              <w:right w:val="single" w:sz="4" w:space="0" w:color="auto"/>
            </w:tcBorders>
          </w:tcPr>
          <w:p w14:paraId="31A468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3E1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562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AD5C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CAD0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91142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4E4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F4E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C6F7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1427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421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A361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E73D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27C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C37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DEB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46AD10A" w14:textId="77777777" w:rsidTr="002F7FAA">
        <w:trPr>
          <w:gridAfter w:val="1"/>
          <w:wAfter w:w="57" w:type="dxa"/>
          <w:jc w:val="center"/>
        </w:trPr>
        <w:tc>
          <w:tcPr>
            <w:tcW w:w="567" w:type="dxa"/>
            <w:gridSpan w:val="2"/>
            <w:tcBorders>
              <w:top w:val="nil"/>
              <w:left w:val="single" w:sz="12" w:space="0" w:color="auto"/>
              <w:bottom w:val="nil"/>
              <w:right w:val="nil"/>
            </w:tcBorders>
          </w:tcPr>
          <w:p w14:paraId="26BE99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162</w:t>
            </w:r>
          </w:p>
        </w:tc>
        <w:tc>
          <w:tcPr>
            <w:tcW w:w="1418" w:type="dxa"/>
            <w:gridSpan w:val="2"/>
            <w:tcBorders>
              <w:top w:val="nil"/>
              <w:left w:val="single" w:sz="4" w:space="0" w:color="auto"/>
              <w:bottom w:val="nil"/>
              <w:right w:val="single" w:sz="4" w:space="0" w:color="auto"/>
            </w:tcBorders>
          </w:tcPr>
          <w:p w14:paraId="79269B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С111-1519</w:t>
            </w:r>
          </w:p>
        </w:tc>
        <w:tc>
          <w:tcPr>
            <w:tcW w:w="4253" w:type="dxa"/>
            <w:gridSpan w:val="2"/>
            <w:tcBorders>
              <w:top w:val="nil"/>
              <w:left w:val="nil"/>
              <w:bottom w:val="nil"/>
              <w:right w:val="nil"/>
            </w:tcBorders>
          </w:tcPr>
          <w:p w14:paraId="591D3C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4 мм, марка Э55</w:t>
            </w:r>
          </w:p>
        </w:tc>
        <w:tc>
          <w:tcPr>
            <w:tcW w:w="1134" w:type="dxa"/>
            <w:gridSpan w:val="2"/>
            <w:tcBorders>
              <w:top w:val="nil"/>
              <w:left w:val="single" w:sz="4" w:space="0" w:color="auto"/>
              <w:bottom w:val="nil"/>
              <w:right w:val="single" w:sz="4" w:space="0" w:color="auto"/>
            </w:tcBorders>
          </w:tcPr>
          <w:p w14:paraId="51AEE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EFBB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0,0064</w:t>
            </w:r>
          </w:p>
        </w:tc>
        <w:tc>
          <w:tcPr>
            <w:tcW w:w="1134" w:type="dxa"/>
            <w:gridSpan w:val="2"/>
            <w:tcBorders>
              <w:top w:val="nil"/>
              <w:left w:val="single" w:sz="4" w:space="0" w:color="auto"/>
              <w:bottom w:val="nil"/>
              <w:right w:val="single" w:sz="4" w:space="0" w:color="auto"/>
            </w:tcBorders>
          </w:tcPr>
          <w:p w14:paraId="53E8A5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2740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45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2F1E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9BF8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A85F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E23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223F3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4A4E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64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4BE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978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B22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327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23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10CD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034C2" w14:textId="77777777" w:rsidTr="002F7FAA">
        <w:trPr>
          <w:gridAfter w:val="1"/>
          <w:wAfter w:w="57" w:type="dxa"/>
          <w:jc w:val="center"/>
        </w:trPr>
        <w:tc>
          <w:tcPr>
            <w:tcW w:w="567" w:type="dxa"/>
            <w:gridSpan w:val="2"/>
            <w:tcBorders>
              <w:top w:val="nil"/>
              <w:left w:val="single" w:sz="12" w:space="0" w:color="auto"/>
              <w:bottom w:val="nil"/>
              <w:right w:val="nil"/>
            </w:tcBorders>
          </w:tcPr>
          <w:p w14:paraId="5B665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163</w:t>
            </w:r>
          </w:p>
        </w:tc>
        <w:tc>
          <w:tcPr>
            <w:tcW w:w="1418" w:type="dxa"/>
            <w:gridSpan w:val="2"/>
            <w:tcBorders>
              <w:top w:val="nil"/>
              <w:left w:val="single" w:sz="4" w:space="0" w:color="auto"/>
              <w:bottom w:val="nil"/>
              <w:right w:val="single" w:sz="4" w:space="0" w:color="auto"/>
            </w:tcBorders>
          </w:tcPr>
          <w:p w14:paraId="7F7BC8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С111-1521</w:t>
            </w:r>
          </w:p>
        </w:tc>
        <w:tc>
          <w:tcPr>
            <w:tcW w:w="4253" w:type="dxa"/>
            <w:gridSpan w:val="2"/>
            <w:tcBorders>
              <w:top w:val="nil"/>
              <w:left w:val="nil"/>
              <w:bottom w:val="nil"/>
              <w:right w:val="nil"/>
            </w:tcBorders>
          </w:tcPr>
          <w:p w14:paraId="4AC76E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5 мм, марка Э42</w:t>
            </w:r>
          </w:p>
        </w:tc>
        <w:tc>
          <w:tcPr>
            <w:tcW w:w="1134" w:type="dxa"/>
            <w:gridSpan w:val="2"/>
            <w:tcBorders>
              <w:top w:val="nil"/>
              <w:left w:val="single" w:sz="4" w:space="0" w:color="auto"/>
              <w:bottom w:val="nil"/>
              <w:right w:val="single" w:sz="4" w:space="0" w:color="auto"/>
            </w:tcBorders>
          </w:tcPr>
          <w:p w14:paraId="5FF47C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1549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0,0024069</w:t>
            </w:r>
          </w:p>
        </w:tc>
        <w:tc>
          <w:tcPr>
            <w:tcW w:w="1134" w:type="dxa"/>
            <w:gridSpan w:val="2"/>
            <w:tcBorders>
              <w:top w:val="nil"/>
              <w:left w:val="single" w:sz="4" w:space="0" w:color="auto"/>
              <w:bottom w:val="nil"/>
              <w:right w:val="single" w:sz="4" w:space="0" w:color="auto"/>
            </w:tcBorders>
          </w:tcPr>
          <w:p w14:paraId="65493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DB4E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C84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D5B2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CCDE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AF7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44E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828E0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3462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B08E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61E4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8C8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EA3B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B6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E0C8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672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23F2A7" w14:textId="77777777" w:rsidTr="002F7FAA">
        <w:trPr>
          <w:gridAfter w:val="1"/>
          <w:wAfter w:w="57" w:type="dxa"/>
          <w:jc w:val="center"/>
        </w:trPr>
        <w:tc>
          <w:tcPr>
            <w:tcW w:w="567" w:type="dxa"/>
            <w:gridSpan w:val="2"/>
            <w:tcBorders>
              <w:top w:val="nil"/>
              <w:left w:val="single" w:sz="12" w:space="0" w:color="auto"/>
              <w:bottom w:val="nil"/>
              <w:right w:val="nil"/>
            </w:tcBorders>
          </w:tcPr>
          <w:p w14:paraId="29781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164</w:t>
            </w:r>
          </w:p>
        </w:tc>
        <w:tc>
          <w:tcPr>
            <w:tcW w:w="1418" w:type="dxa"/>
            <w:gridSpan w:val="2"/>
            <w:tcBorders>
              <w:top w:val="nil"/>
              <w:left w:val="single" w:sz="4" w:space="0" w:color="auto"/>
              <w:bottom w:val="nil"/>
              <w:right w:val="single" w:sz="4" w:space="0" w:color="auto"/>
            </w:tcBorders>
          </w:tcPr>
          <w:p w14:paraId="7FB935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С111-1529</w:t>
            </w:r>
          </w:p>
        </w:tc>
        <w:tc>
          <w:tcPr>
            <w:tcW w:w="4253" w:type="dxa"/>
            <w:gridSpan w:val="2"/>
            <w:tcBorders>
              <w:top w:val="nil"/>
              <w:left w:val="nil"/>
              <w:bottom w:val="nil"/>
              <w:right w:val="nil"/>
            </w:tcBorders>
          </w:tcPr>
          <w:p w14:paraId="7F3A90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Електроди, діаметр 6 мм, марка Э42</w:t>
            </w:r>
          </w:p>
        </w:tc>
        <w:tc>
          <w:tcPr>
            <w:tcW w:w="1134" w:type="dxa"/>
            <w:gridSpan w:val="2"/>
            <w:tcBorders>
              <w:top w:val="nil"/>
              <w:left w:val="single" w:sz="4" w:space="0" w:color="auto"/>
              <w:bottom w:val="nil"/>
              <w:right w:val="single" w:sz="4" w:space="0" w:color="auto"/>
            </w:tcBorders>
          </w:tcPr>
          <w:p w14:paraId="04CD7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A0381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0,0041</w:t>
            </w:r>
          </w:p>
        </w:tc>
        <w:tc>
          <w:tcPr>
            <w:tcW w:w="1134" w:type="dxa"/>
            <w:gridSpan w:val="2"/>
            <w:tcBorders>
              <w:top w:val="nil"/>
              <w:left w:val="single" w:sz="4" w:space="0" w:color="auto"/>
              <w:bottom w:val="nil"/>
              <w:right w:val="single" w:sz="4" w:space="0" w:color="auto"/>
            </w:tcBorders>
          </w:tcPr>
          <w:p w14:paraId="539A19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E3A7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9BA4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034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1051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9ED2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20A6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94D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39BD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1316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5D99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1DAAB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3E4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8BA6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743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C19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438EB" w14:textId="77777777" w:rsidTr="002F7FAA">
        <w:trPr>
          <w:gridAfter w:val="1"/>
          <w:wAfter w:w="57" w:type="dxa"/>
          <w:jc w:val="center"/>
        </w:trPr>
        <w:tc>
          <w:tcPr>
            <w:tcW w:w="567" w:type="dxa"/>
            <w:gridSpan w:val="2"/>
            <w:tcBorders>
              <w:top w:val="nil"/>
              <w:left w:val="single" w:sz="12" w:space="0" w:color="auto"/>
              <w:bottom w:val="nil"/>
              <w:right w:val="nil"/>
            </w:tcBorders>
          </w:tcPr>
          <w:p w14:paraId="3EF271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165</w:t>
            </w:r>
          </w:p>
        </w:tc>
        <w:tc>
          <w:tcPr>
            <w:tcW w:w="1418" w:type="dxa"/>
            <w:gridSpan w:val="2"/>
            <w:tcBorders>
              <w:top w:val="nil"/>
              <w:left w:val="single" w:sz="4" w:space="0" w:color="auto"/>
              <w:bottom w:val="nil"/>
              <w:right w:val="single" w:sz="4" w:space="0" w:color="auto"/>
            </w:tcBorders>
          </w:tcPr>
          <w:p w14:paraId="760865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С111-1554</w:t>
            </w:r>
          </w:p>
        </w:tc>
        <w:tc>
          <w:tcPr>
            <w:tcW w:w="4253" w:type="dxa"/>
            <w:gridSpan w:val="2"/>
            <w:tcBorders>
              <w:top w:val="nil"/>
              <w:left w:val="nil"/>
              <w:bottom w:val="nil"/>
              <w:right w:val="nil"/>
            </w:tcBorders>
          </w:tcPr>
          <w:p w14:paraId="3B19EE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БНД-40/60, перший</w:t>
            </w:r>
          </w:p>
          <w:p w14:paraId="6CED0B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5CDF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E754C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0,005904</w:t>
            </w:r>
          </w:p>
        </w:tc>
        <w:tc>
          <w:tcPr>
            <w:tcW w:w="1134" w:type="dxa"/>
            <w:gridSpan w:val="2"/>
            <w:tcBorders>
              <w:top w:val="nil"/>
              <w:left w:val="single" w:sz="4" w:space="0" w:color="auto"/>
              <w:bottom w:val="nil"/>
              <w:right w:val="single" w:sz="4" w:space="0" w:color="auto"/>
            </w:tcBorders>
          </w:tcPr>
          <w:p w14:paraId="44F2D7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33C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B318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B2AC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9DAD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DDB6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85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54F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55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04DC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88D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7A1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B75F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0E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95B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D963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8B1637" w14:textId="77777777" w:rsidTr="002F7FAA">
        <w:trPr>
          <w:gridAfter w:val="1"/>
          <w:wAfter w:w="57" w:type="dxa"/>
          <w:jc w:val="center"/>
        </w:trPr>
        <w:tc>
          <w:tcPr>
            <w:tcW w:w="567" w:type="dxa"/>
            <w:gridSpan w:val="2"/>
            <w:tcBorders>
              <w:top w:val="nil"/>
              <w:left w:val="single" w:sz="12" w:space="0" w:color="auto"/>
              <w:bottom w:val="nil"/>
              <w:right w:val="nil"/>
            </w:tcBorders>
          </w:tcPr>
          <w:p w14:paraId="26B9D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166</w:t>
            </w:r>
          </w:p>
        </w:tc>
        <w:tc>
          <w:tcPr>
            <w:tcW w:w="1418" w:type="dxa"/>
            <w:gridSpan w:val="2"/>
            <w:tcBorders>
              <w:top w:val="nil"/>
              <w:left w:val="single" w:sz="4" w:space="0" w:color="auto"/>
              <w:bottom w:val="nil"/>
              <w:right w:val="single" w:sz="4" w:space="0" w:color="auto"/>
            </w:tcBorders>
          </w:tcPr>
          <w:p w14:paraId="4178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33DE2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76D8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2667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644B54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EEF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0,1245</w:t>
            </w:r>
          </w:p>
        </w:tc>
        <w:tc>
          <w:tcPr>
            <w:tcW w:w="1134" w:type="dxa"/>
            <w:gridSpan w:val="2"/>
            <w:tcBorders>
              <w:top w:val="nil"/>
              <w:left w:val="single" w:sz="4" w:space="0" w:color="auto"/>
              <w:bottom w:val="nil"/>
              <w:right w:val="single" w:sz="4" w:space="0" w:color="auto"/>
            </w:tcBorders>
          </w:tcPr>
          <w:p w14:paraId="423537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AB7C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D64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004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ACD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7ABC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E00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C82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0D44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0754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390E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F1BF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EF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A906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785C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8CA6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D077882" w14:textId="77777777" w:rsidTr="002F7FAA">
        <w:trPr>
          <w:gridAfter w:val="1"/>
          <w:wAfter w:w="57" w:type="dxa"/>
          <w:jc w:val="center"/>
        </w:trPr>
        <w:tc>
          <w:tcPr>
            <w:tcW w:w="567" w:type="dxa"/>
            <w:gridSpan w:val="2"/>
            <w:tcBorders>
              <w:top w:val="nil"/>
              <w:left w:val="single" w:sz="12" w:space="0" w:color="auto"/>
              <w:bottom w:val="nil"/>
              <w:right w:val="nil"/>
            </w:tcBorders>
          </w:tcPr>
          <w:p w14:paraId="34B6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167</w:t>
            </w:r>
          </w:p>
        </w:tc>
        <w:tc>
          <w:tcPr>
            <w:tcW w:w="1418" w:type="dxa"/>
            <w:gridSpan w:val="2"/>
            <w:tcBorders>
              <w:top w:val="nil"/>
              <w:left w:val="single" w:sz="4" w:space="0" w:color="auto"/>
              <w:bottom w:val="nil"/>
              <w:right w:val="single" w:sz="4" w:space="0" w:color="auto"/>
            </w:tcBorders>
          </w:tcPr>
          <w:p w14:paraId="4B5EC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+С111-1555</w:t>
            </w:r>
          </w:p>
          <w:p w14:paraId="0DEB7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E74E2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БНД-60/90, БНД-</w:t>
            </w:r>
          </w:p>
          <w:p w14:paraId="051C2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90/130, вищий сорт</w:t>
            </w:r>
          </w:p>
        </w:tc>
        <w:tc>
          <w:tcPr>
            <w:tcW w:w="1134" w:type="dxa"/>
            <w:gridSpan w:val="2"/>
            <w:tcBorders>
              <w:top w:val="nil"/>
              <w:left w:val="single" w:sz="4" w:space="0" w:color="auto"/>
              <w:bottom w:val="nil"/>
              <w:right w:val="single" w:sz="4" w:space="0" w:color="auto"/>
            </w:tcBorders>
          </w:tcPr>
          <w:p w14:paraId="2476C3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B41C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0,58734</w:t>
            </w:r>
          </w:p>
        </w:tc>
        <w:tc>
          <w:tcPr>
            <w:tcW w:w="1134" w:type="dxa"/>
            <w:gridSpan w:val="2"/>
            <w:tcBorders>
              <w:top w:val="nil"/>
              <w:left w:val="single" w:sz="4" w:space="0" w:color="auto"/>
              <w:bottom w:val="nil"/>
              <w:right w:val="single" w:sz="4" w:space="0" w:color="auto"/>
            </w:tcBorders>
          </w:tcPr>
          <w:p w14:paraId="249116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1772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4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1517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10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172A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A6EB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099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EC34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6D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5EF63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C17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323C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CC9F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77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53DF7F" w14:textId="77777777" w:rsidTr="002F7FAA">
        <w:trPr>
          <w:gridAfter w:val="1"/>
          <w:wAfter w:w="57" w:type="dxa"/>
          <w:jc w:val="center"/>
        </w:trPr>
        <w:tc>
          <w:tcPr>
            <w:tcW w:w="567" w:type="dxa"/>
            <w:gridSpan w:val="2"/>
            <w:tcBorders>
              <w:top w:val="nil"/>
              <w:left w:val="single" w:sz="12" w:space="0" w:color="auto"/>
              <w:bottom w:val="nil"/>
              <w:right w:val="nil"/>
            </w:tcBorders>
          </w:tcPr>
          <w:p w14:paraId="2AC9F3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168</w:t>
            </w:r>
          </w:p>
        </w:tc>
        <w:tc>
          <w:tcPr>
            <w:tcW w:w="1418" w:type="dxa"/>
            <w:gridSpan w:val="2"/>
            <w:tcBorders>
              <w:top w:val="nil"/>
              <w:left w:val="single" w:sz="4" w:space="0" w:color="auto"/>
              <w:bottom w:val="nil"/>
              <w:right w:val="single" w:sz="4" w:space="0" w:color="auto"/>
            </w:tcBorders>
          </w:tcPr>
          <w:p w14:paraId="2093CB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С111-1561</w:t>
            </w:r>
          </w:p>
        </w:tc>
        <w:tc>
          <w:tcPr>
            <w:tcW w:w="4253" w:type="dxa"/>
            <w:gridSpan w:val="2"/>
            <w:tcBorders>
              <w:top w:val="nil"/>
              <w:left w:val="nil"/>
              <w:bottom w:val="nil"/>
              <w:right w:val="nil"/>
            </w:tcBorders>
          </w:tcPr>
          <w:p w14:paraId="60F467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МГ і СГ, рідкі</w:t>
            </w:r>
          </w:p>
        </w:tc>
        <w:tc>
          <w:tcPr>
            <w:tcW w:w="1134" w:type="dxa"/>
            <w:gridSpan w:val="2"/>
            <w:tcBorders>
              <w:top w:val="nil"/>
              <w:left w:val="single" w:sz="4" w:space="0" w:color="auto"/>
              <w:bottom w:val="nil"/>
              <w:right w:val="single" w:sz="4" w:space="0" w:color="auto"/>
            </w:tcBorders>
          </w:tcPr>
          <w:p w14:paraId="1B3318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22C9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0,390906</w:t>
            </w:r>
          </w:p>
        </w:tc>
        <w:tc>
          <w:tcPr>
            <w:tcW w:w="1134" w:type="dxa"/>
            <w:gridSpan w:val="2"/>
            <w:tcBorders>
              <w:top w:val="nil"/>
              <w:left w:val="single" w:sz="4" w:space="0" w:color="auto"/>
              <w:bottom w:val="nil"/>
              <w:right w:val="single" w:sz="4" w:space="0" w:color="auto"/>
            </w:tcBorders>
          </w:tcPr>
          <w:p w14:paraId="55001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9D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B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309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F40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C2F1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B1C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B39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811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D58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3CFB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9103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4EA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9D5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36AD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9BB0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43C676" w14:textId="77777777" w:rsidTr="002F7FAA">
        <w:trPr>
          <w:gridAfter w:val="1"/>
          <w:wAfter w:w="57" w:type="dxa"/>
          <w:jc w:val="center"/>
        </w:trPr>
        <w:tc>
          <w:tcPr>
            <w:tcW w:w="567" w:type="dxa"/>
            <w:gridSpan w:val="2"/>
            <w:tcBorders>
              <w:top w:val="nil"/>
              <w:left w:val="single" w:sz="12" w:space="0" w:color="auto"/>
              <w:bottom w:val="nil"/>
              <w:right w:val="nil"/>
            </w:tcBorders>
          </w:tcPr>
          <w:p w14:paraId="0FA7B6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w:t>
            </w:r>
          </w:p>
        </w:tc>
        <w:tc>
          <w:tcPr>
            <w:tcW w:w="1418" w:type="dxa"/>
            <w:gridSpan w:val="2"/>
            <w:tcBorders>
              <w:top w:val="nil"/>
              <w:left w:val="single" w:sz="4" w:space="0" w:color="auto"/>
              <w:bottom w:val="nil"/>
              <w:right w:val="single" w:sz="4" w:space="0" w:color="auto"/>
            </w:tcBorders>
          </w:tcPr>
          <w:p w14:paraId="300001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С111-1564</w:t>
            </w:r>
          </w:p>
        </w:tc>
        <w:tc>
          <w:tcPr>
            <w:tcW w:w="4253" w:type="dxa"/>
            <w:gridSpan w:val="2"/>
            <w:tcBorders>
              <w:top w:val="nil"/>
              <w:left w:val="nil"/>
              <w:bottom w:val="nil"/>
              <w:right w:val="nil"/>
            </w:tcBorders>
          </w:tcPr>
          <w:p w14:paraId="0B4600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Гідроізол</w:t>
            </w:r>
          </w:p>
        </w:tc>
        <w:tc>
          <w:tcPr>
            <w:tcW w:w="1134" w:type="dxa"/>
            <w:gridSpan w:val="2"/>
            <w:tcBorders>
              <w:top w:val="nil"/>
              <w:left w:val="single" w:sz="4" w:space="0" w:color="auto"/>
              <w:bottom w:val="nil"/>
              <w:right w:val="single" w:sz="4" w:space="0" w:color="auto"/>
            </w:tcBorders>
          </w:tcPr>
          <w:p w14:paraId="178A9A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B552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354,889</w:t>
            </w:r>
          </w:p>
        </w:tc>
        <w:tc>
          <w:tcPr>
            <w:tcW w:w="1134" w:type="dxa"/>
            <w:gridSpan w:val="2"/>
            <w:tcBorders>
              <w:top w:val="nil"/>
              <w:left w:val="single" w:sz="4" w:space="0" w:color="auto"/>
              <w:bottom w:val="nil"/>
              <w:right w:val="single" w:sz="4" w:space="0" w:color="auto"/>
            </w:tcBorders>
          </w:tcPr>
          <w:p w14:paraId="4DE42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A5D5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039F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0D8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70177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92193C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FA25F8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82F1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284B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9B0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39BC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A2AE5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B398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6F3E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6A8F2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5CD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63D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707F9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3816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B8F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F80A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9F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6084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BC9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0851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3C1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3F1AB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95117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8E62CA2" w14:textId="77777777" w:rsidTr="002F7FAA">
        <w:trPr>
          <w:gridAfter w:val="1"/>
          <w:wAfter w:w="57" w:type="dxa"/>
          <w:jc w:val="center"/>
        </w:trPr>
        <w:tc>
          <w:tcPr>
            <w:tcW w:w="567" w:type="dxa"/>
            <w:gridSpan w:val="2"/>
            <w:tcBorders>
              <w:top w:val="nil"/>
              <w:left w:val="single" w:sz="12" w:space="0" w:color="auto"/>
              <w:bottom w:val="nil"/>
              <w:right w:val="nil"/>
            </w:tcBorders>
          </w:tcPr>
          <w:p w14:paraId="58075F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170</w:t>
            </w:r>
          </w:p>
        </w:tc>
        <w:tc>
          <w:tcPr>
            <w:tcW w:w="1418" w:type="dxa"/>
            <w:gridSpan w:val="2"/>
            <w:tcBorders>
              <w:top w:val="nil"/>
              <w:left w:val="single" w:sz="4" w:space="0" w:color="auto"/>
              <w:bottom w:val="nil"/>
              <w:right w:val="single" w:sz="4" w:space="0" w:color="auto"/>
            </w:tcBorders>
          </w:tcPr>
          <w:p w14:paraId="2DF041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С111-1593</w:t>
            </w:r>
          </w:p>
        </w:tc>
        <w:tc>
          <w:tcPr>
            <w:tcW w:w="4253" w:type="dxa"/>
            <w:gridSpan w:val="2"/>
            <w:tcBorders>
              <w:top w:val="nil"/>
              <w:left w:val="nil"/>
              <w:bottom w:val="nil"/>
              <w:right w:val="nil"/>
            </w:tcBorders>
          </w:tcPr>
          <w:p w14:paraId="74FF71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Полотно скловолокнисте, марка ВВ-К</w:t>
            </w:r>
          </w:p>
        </w:tc>
        <w:tc>
          <w:tcPr>
            <w:tcW w:w="1134" w:type="dxa"/>
            <w:gridSpan w:val="2"/>
            <w:tcBorders>
              <w:top w:val="nil"/>
              <w:left w:val="single" w:sz="4" w:space="0" w:color="auto"/>
              <w:bottom w:val="nil"/>
              <w:right w:val="single" w:sz="4" w:space="0" w:color="auto"/>
            </w:tcBorders>
          </w:tcPr>
          <w:p w14:paraId="06B8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71632E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52,8292</w:t>
            </w:r>
          </w:p>
        </w:tc>
        <w:tc>
          <w:tcPr>
            <w:tcW w:w="1134" w:type="dxa"/>
            <w:gridSpan w:val="2"/>
            <w:tcBorders>
              <w:top w:val="nil"/>
              <w:left w:val="single" w:sz="4" w:space="0" w:color="auto"/>
              <w:bottom w:val="nil"/>
              <w:right w:val="single" w:sz="4" w:space="0" w:color="auto"/>
            </w:tcBorders>
          </w:tcPr>
          <w:p w14:paraId="04F8D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A97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0C4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31E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0F8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E25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B2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9B0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47CB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4E2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488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C64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00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6CF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3F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BB8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1A815" w14:textId="77777777" w:rsidTr="002F7FAA">
        <w:trPr>
          <w:gridAfter w:val="1"/>
          <w:wAfter w:w="57" w:type="dxa"/>
          <w:jc w:val="center"/>
        </w:trPr>
        <w:tc>
          <w:tcPr>
            <w:tcW w:w="567" w:type="dxa"/>
            <w:gridSpan w:val="2"/>
            <w:tcBorders>
              <w:top w:val="nil"/>
              <w:left w:val="single" w:sz="12" w:space="0" w:color="auto"/>
              <w:bottom w:val="nil"/>
              <w:right w:val="nil"/>
            </w:tcBorders>
          </w:tcPr>
          <w:p w14:paraId="2110E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171</w:t>
            </w:r>
          </w:p>
        </w:tc>
        <w:tc>
          <w:tcPr>
            <w:tcW w:w="1418" w:type="dxa"/>
            <w:gridSpan w:val="2"/>
            <w:tcBorders>
              <w:top w:val="nil"/>
              <w:left w:val="single" w:sz="4" w:space="0" w:color="auto"/>
              <w:bottom w:val="nil"/>
              <w:right w:val="single" w:sz="4" w:space="0" w:color="auto"/>
            </w:tcBorders>
          </w:tcPr>
          <w:p w14:paraId="21060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С111-1597</w:t>
            </w:r>
          </w:p>
        </w:tc>
        <w:tc>
          <w:tcPr>
            <w:tcW w:w="4253" w:type="dxa"/>
            <w:gridSpan w:val="2"/>
            <w:tcBorders>
              <w:top w:val="nil"/>
              <w:left w:val="nil"/>
              <w:bottom w:val="nil"/>
              <w:right w:val="nil"/>
            </w:tcBorders>
          </w:tcPr>
          <w:p w14:paraId="7F90D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Азбестоцементна суміш</w:t>
            </w:r>
          </w:p>
        </w:tc>
        <w:tc>
          <w:tcPr>
            <w:tcW w:w="1134" w:type="dxa"/>
            <w:gridSpan w:val="2"/>
            <w:tcBorders>
              <w:top w:val="nil"/>
              <w:left w:val="single" w:sz="4" w:space="0" w:color="auto"/>
              <w:bottom w:val="nil"/>
              <w:right w:val="single" w:sz="4" w:space="0" w:color="auto"/>
            </w:tcBorders>
          </w:tcPr>
          <w:p w14:paraId="73B32C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BBD6B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0,000585</w:t>
            </w:r>
          </w:p>
        </w:tc>
        <w:tc>
          <w:tcPr>
            <w:tcW w:w="1134" w:type="dxa"/>
            <w:gridSpan w:val="2"/>
            <w:tcBorders>
              <w:top w:val="nil"/>
              <w:left w:val="single" w:sz="4" w:space="0" w:color="auto"/>
              <w:bottom w:val="nil"/>
              <w:right w:val="single" w:sz="4" w:space="0" w:color="auto"/>
            </w:tcBorders>
          </w:tcPr>
          <w:p w14:paraId="6CCD5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B17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41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26E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E73D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9F22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60A27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A160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08B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9521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450A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8F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656F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8121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F363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4E01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49FB5A" w14:textId="77777777" w:rsidTr="002F7FAA">
        <w:trPr>
          <w:gridAfter w:val="1"/>
          <w:wAfter w:w="57" w:type="dxa"/>
          <w:jc w:val="center"/>
        </w:trPr>
        <w:tc>
          <w:tcPr>
            <w:tcW w:w="567" w:type="dxa"/>
            <w:gridSpan w:val="2"/>
            <w:tcBorders>
              <w:top w:val="nil"/>
              <w:left w:val="single" w:sz="12" w:space="0" w:color="auto"/>
              <w:bottom w:val="nil"/>
              <w:right w:val="nil"/>
            </w:tcBorders>
          </w:tcPr>
          <w:p w14:paraId="0E0A7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172</w:t>
            </w:r>
          </w:p>
        </w:tc>
        <w:tc>
          <w:tcPr>
            <w:tcW w:w="1418" w:type="dxa"/>
            <w:gridSpan w:val="2"/>
            <w:tcBorders>
              <w:top w:val="nil"/>
              <w:left w:val="single" w:sz="4" w:space="0" w:color="auto"/>
              <w:bottom w:val="nil"/>
              <w:right w:val="single" w:sz="4" w:space="0" w:color="auto"/>
            </w:tcBorders>
          </w:tcPr>
          <w:p w14:paraId="41AD4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С111-1603</w:t>
            </w:r>
          </w:p>
        </w:tc>
        <w:tc>
          <w:tcPr>
            <w:tcW w:w="4253" w:type="dxa"/>
            <w:gridSpan w:val="2"/>
            <w:tcBorders>
              <w:top w:val="nil"/>
              <w:left w:val="nil"/>
              <w:bottom w:val="nil"/>
              <w:right w:val="nil"/>
            </w:tcBorders>
          </w:tcPr>
          <w:p w14:paraId="30A801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Папір обгортковий листовий</w:t>
            </w:r>
          </w:p>
        </w:tc>
        <w:tc>
          <w:tcPr>
            <w:tcW w:w="1134" w:type="dxa"/>
            <w:gridSpan w:val="2"/>
            <w:tcBorders>
              <w:top w:val="nil"/>
              <w:left w:val="single" w:sz="4" w:space="0" w:color="auto"/>
              <w:bottom w:val="nil"/>
              <w:right w:val="single" w:sz="4" w:space="0" w:color="auto"/>
            </w:tcBorders>
          </w:tcPr>
          <w:p w14:paraId="383EFC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1000м2</w:t>
            </w:r>
          </w:p>
        </w:tc>
        <w:tc>
          <w:tcPr>
            <w:tcW w:w="1247" w:type="dxa"/>
            <w:gridSpan w:val="2"/>
            <w:tcBorders>
              <w:top w:val="nil"/>
              <w:left w:val="single" w:sz="4" w:space="0" w:color="auto"/>
              <w:bottom w:val="nil"/>
              <w:right w:val="single" w:sz="4" w:space="0" w:color="auto"/>
            </w:tcBorders>
          </w:tcPr>
          <w:p w14:paraId="6358E5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0,45048</w:t>
            </w:r>
          </w:p>
        </w:tc>
        <w:tc>
          <w:tcPr>
            <w:tcW w:w="1134" w:type="dxa"/>
            <w:gridSpan w:val="2"/>
            <w:tcBorders>
              <w:top w:val="nil"/>
              <w:left w:val="single" w:sz="4" w:space="0" w:color="auto"/>
              <w:bottom w:val="nil"/>
              <w:right w:val="single" w:sz="4" w:space="0" w:color="auto"/>
            </w:tcBorders>
          </w:tcPr>
          <w:p w14:paraId="6474CA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7E1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B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685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0D3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E4F86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3C79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CDF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DDF2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9B6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000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421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5B89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C38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413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A898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1208E" w14:textId="77777777" w:rsidTr="002F7FAA">
        <w:trPr>
          <w:gridAfter w:val="1"/>
          <w:wAfter w:w="57" w:type="dxa"/>
          <w:jc w:val="center"/>
        </w:trPr>
        <w:tc>
          <w:tcPr>
            <w:tcW w:w="567" w:type="dxa"/>
            <w:gridSpan w:val="2"/>
            <w:tcBorders>
              <w:top w:val="nil"/>
              <w:left w:val="single" w:sz="12" w:space="0" w:color="auto"/>
              <w:bottom w:val="nil"/>
              <w:right w:val="nil"/>
            </w:tcBorders>
          </w:tcPr>
          <w:p w14:paraId="431A99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173</w:t>
            </w:r>
          </w:p>
        </w:tc>
        <w:tc>
          <w:tcPr>
            <w:tcW w:w="1418" w:type="dxa"/>
            <w:gridSpan w:val="2"/>
            <w:tcBorders>
              <w:top w:val="nil"/>
              <w:left w:val="single" w:sz="4" w:space="0" w:color="auto"/>
              <w:bottom w:val="nil"/>
              <w:right w:val="single" w:sz="4" w:space="0" w:color="auto"/>
            </w:tcBorders>
          </w:tcPr>
          <w:p w14:paraId="6E91F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С111-1608</w:t>
            </w:r>
          </w:p>
        </w:tc>
        <w:tc>
          <w:tcPr>
            <w:tcW w:w="4253" w:type="dxa"/>
            <w:gridSpan w:val="2"/>
            <w:tcBorders>
              <w:top w:val="nil"/>
              <w:left w:val="nil"/>
              <w:bottom w:val="nil"/>
              <w:right w:val="nil"/>
            </w:tcBorders>
          </w:tcPr>
          <w:p w14:paraId="6FCDC2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Дрантя</w:t>
            </w:r>
          </w:p>
        </w:tc>
        <w:tc>
          <w:tcPr>
            <w:tcW w:w="1134" w:type="dxa"/>
            <w:gridSpan w:val="2"/>
            <w:tcBorders>
              <w:top w:val="nil"/>
              <w:left w:val="single" w:sz="4" w:space="0" w:color="auto"/>
              <w:bottom w:val="nil"/>
              <w:right w:val="single" w:sz="4" w:space="0" w:color="auto"/>
            </w:tcBorders>
          </w:tcPr>
          <w:p w14:paraId="43BBDB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8E1D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0,07274</w:t>
            </w:r>
          </w:p>
        </w:tc>
        <w:tc>
          <w:tcPr>
            <w:tcW w:w="1134" w:type="dxa"/>
            <w:gridSpan w:val="2"/>
            <w:tcBorders>
              <w:top w:val="nil"/>
              <w:left w:val="single" w:sz="4" w:space="0" w:color="auto"/>
              <w:bottom w:val="nil"/>
              <w:right w:val="single" w:sz="4" w:space="0" w:color="auto"/>
            </w:tcBorders>
          </w:tcPr>
          <w:p w14:paraId="2C0402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F16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05D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481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86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9EB6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4AD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F08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A429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C77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161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2760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B76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BB62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CA99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6945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B41B36" w14:textId="77777777" w:rsidTr="002F7FAA">
        <w:trPr>
          <w:gridAfter w:val="1"/>
          <w:wAfter w:w="57" w:type="dxa"/>
          <w:jc w:val="center"/>
        </w:trPr>
        <w:tc>
          <w:tcPr>
            <w:tcW w:w="567" w:type="dxa"/>
            <w:gridSpan w:val="2"/>
            <w:tcBorders>
              <w:top w:val="nil"/>
              <w:left w:val="single" w:sz="12" w:space="0" w:color="auto"/>
              <w:bottom w:val="nil"/>
              <w:right w:val="nil"/>
            </w:tcBorders>
          </w:tcPr>
          <w:p w14:paraId="4ADB6C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174</w:t>
            </w:r>
          </w:p>
        </w:tc>
        <w:tc>
          <w:tcPr>
            <w:tcW w:w="1418" w:type="dxa"/>
            <w:gridSpan w:val="2"/>
            <w:tcBorders>
              <w:top w:val="nil"/>
              <w:left w:val="single" w:sz="4" w:space="0" w:color="auto"/>
              <w:bottom w:val="nil"/>
              <w:right w:val="single" w:sz="4" w:space="0" w:color="auto"/>
            </w:tcBorders>
          </w:tcPr>
          <w:p w14:paraId="5EE2EC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С111-1639</w:t>
            </w:r>
          </w:p>
        </w:tc>
        <w:tc>
          <w:tcPr>
            <w:tcW w:w="4253" w:type="dxa"/>
            <w:gridSpan w:val="2"/>
            <w:tcBorders>
              <w:top w:val="nil"/>
              <w:left w:val="nil"/>
              <w:bottom w:val="nil"/>
              <w:right w:val="nil"/>
            </w:tcBorders>
          </w:tcPr>
          <w:p w14:paraId="428A463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Круги армовані абразивні зачисні, діаметр</w:t>
            </w:r>
          </w:p>
          <w:p w14:paraId="4DB4B9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180х6 мм</w:t>
            </w:r>
          </w:p>
        </w:tc>
        <w:tc>
          <w:tcPr>
            <w:tcW w:w="1134" w:type="dxa"/>
            <w:gridSpan w:val="2"/>
            <w:tcBorders>
              <w:top w:val="nil"/>
              <w:left w:val="single" w:sz="4" w:space="0" w:color="auto"/>
              <w:bottom w:val="nil"/>
              <w:right w:val="single" w:sz="4" w:space="0" w:color="auto"/>
            </w:tcBorders>
          </w:tcPr>
          <w:p w14:paraId="292CC2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52E95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0,57239</w:t>
            </w:r>
          </w:p>
        </w:tc>
        <w:tc>
          <w:tcPr>
            <w:tcW w:w="1134" w:type="dxa"/>
            <w:gridSpan w:val="2"/>
            <w:tcBorders>
              <w:top w:val="nil"/>
              <w:left w:val="single" w:sz="4" w:space="0" w:color="auto"/>
              <w:bottom w:val="nil"/>
              <w:right w:val="single" w:sz="4" w:space="0" w:color="auto"/>
            </w:tcBorders>
          </w:tcPr>
          <w:p w14:paraId="573C3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8C7D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B8D4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BA23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CF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8DDC0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D84B1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9654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27E5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A74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E41D1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1FD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47DC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D54F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48AC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1187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FBE276" w14:textId="77777777" w:rsidTr="002F7FAA">
        <w:trPr>
          <w:gridAfter w:val="1"/>
          <w:wAfter w:w="57" w:type="dxa"/>
          <w:jc w:val="center"/>
        </w:trPr>
        <w:tc>
          <w:tcPr>
            <w:tcW w:w="567" w:type="dxa"/>
            <w:gridSpan w:val="2"/>
            <w:tcBorders>
              <w:top w:val="nil"/>
              <w:left w:val="single" w:sz="12" w:space="0" w:color="auto"/>
              <w:bottom w:val="nil"/>
              <w:right w:val="nil"/>
            </w:tcBorders>
          </w:tcPr>
          <w:p w14:paraId="5A3DA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175</w:t>
            </w:r>
          </w:p>
        </w:tc>
        <w:tc>
          <w:tcPr>
            <w:tcW w:w="1418" w:type="dxa"/>
            <w:gridSpan w:val="2"/>
            <w:tcBorders>
              <w:top w:val="nil"/>
              <w:left w:val="single" w:sz="4" w:space="0" w:color="auto"/>
              <w:bottom w:val="nil"/>
              <w:right w:val="single" w:sz="4" w:space="0" w:color="auto"/>
            </w:tcBorders>
          </w:tcPr>
          <w:p w14:paraId="0A2FD0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С111-1668</w:t>
            </w:r>
          </w:p>
        </w:tc>
        <w:tc>
          <w:tcPr>
            <w:tcW w:w="4253" w:type="dxa"/>
            <w:gridSpan w:val="2"/>
            <w:tcBorders>
              <w:top w:val="nil"/>
              <w:left w:val="nil"/>
              <w:bottom w:val="nil"/>
              <w:right w:val="nil"/>
            </w:tcBorders>
          </w:tcPr>
          <w:p w14:paraId="67618B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Оліфа натуральна</w:t>
            </w:r>
          </w:p>
        </w:tc>
        <w:tc>
          <w:tcPr>
            <w:tcW w:w="1134" w:type="dxa"/>
            <w:gridSpan w:val="2"/>
            <w:tcBorders>
              <w:top w:val="nil"/>
              <w:left w:val="single" w:sz="4" w:space="0" w:color="auto"/>
              <w:bottom w:val="nil"/>
              <w:right w:val="single" w:sz="4" w:space="0" w:color="auto"/>
            </w:tcBorders>
          </w:tcPr>
          <w:p w14:paraId="2424B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05E5A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0,65466</w:t>
            </w:r>
          </w:p>
        </w:tc>
        <w:tc>
          <w:tcPr>
            <w:tcW w:w="1134" w:type="dxa"/>
            <w:gridSpan w:val="2"/>
            <w:tcBorders>
              <w:top w:val="nil"/>
              <w:left w:val="single" w:sz="4" w:space="0" w:color="auto"/>
              <w:bottom w:val="nil"/>
              <w:right w:val="single" w:sz="4" w:space="0" w:color="auto"/>
            </w:tcBorders>
          </w:tcPr>
          <w:p w14:paraId="2ECB4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4C9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15C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9B2C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1050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2B7E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2BC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4EE3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653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5E5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7F90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C415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81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59F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DD1C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CB2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EFEFDA" w14:textId="77777777" w:rsidTr="002F7FAA">
        <w:trPr>
          <w:gridAfter w:val="1"/>
          <w:wAfter w:w="57" w:type="dxa"/>
          <w:jc w:val="center"/>
        </w:trPr>
        <w:tc>
          <w:tcPr>
            <w:tcW w:w="567" w:type="dxa"/>
            <w:gridSpan w:val="2"/>
            <w:tcBorders>
              <w:top w:val="nil"/>
              <w:left w:val="single" w:sz="12" w:space="0" w:color="auto"/>
              <w:bottom w:val="nil"/>
              <w:right w:val="nil"/>
            </w:tcBorders>
          </w:tcPr>
          <w:p w14:paraId="5FA0A4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176</w:t>
            </w:r>
          </w:p>
        </w:tc>
        <w:tc>
          <w:tcPr>
            <w:tcW w:w="1418" w:type="dxa"/>
            <w:gridSpan w:val="2"/>
            <w:tcBorders>
              <w:top w:val="nil"/>
              <w:left w:val="single" w:sz="4" w:space="0" w:color="auto"/>
              <w:bottom w:val="nil"/>
              <w:right w:val="single" w:sz="4" w:space="0" w:color="auto"/>
            </w:tcBorders>
          </w:tcPr>
          <w:p w14:paraId="30C93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С111-1693</w:t>
            </w:r>
          </w:p>
        </w:tc>
        <w:tc>
          <w:tcPr>
            <w:tcW w:w="4253" w:type="dxa"/>
            <w:gridSpan w:val="2"/>
            <w:tcBorders>
              <w:top w:val="nil"/>
              <w:left w:val="nil"/>
              <w:bottom w:val="nil"/>
              <w:right w:val="nil"/>
            </w:tcBorders>
          </w:tcPr>
          <w:p w14:paraId="32C153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Мастика </w:t>
            </w:r>
            <w:proofErr w:type="spellStart"/>
            <w:r w:rsidRPr="00332BA6">
              <w:rPr>
                <w:rFonts w:ascii="Times New Roman" w:eastAsia="Times New Roman" w:hAnsi="Times New Roman" w:cs="Times New Roman"/>
                <w:spacing w:val="-3"/>
                <w:kern w:val="0"/>
                <w:sz w:val="20"/>
                <w:szCs w:val="20"/>
                <w14:ligatures w14:val="none"/>
              </w:rPr>
              <w:t>бітумно</w:t>
            </w:r>
            <w:proofErr w:type="spellEnd"/>
            <w:r w:rsidRPr="00332BA6">
              <w:rPr>
                <w:rFonts w:ascii="Times New Roman" w:eastAsia="Times New Roman" w:hAnsi="Times New Roman" w:cs="Times New Roman"/>
                <w:spacing w:val="-3"/>
                <w:kern w:val="0"/>
                <w:sz w:val="20"/>
                <w:szCs w:val="20"/>
                <w14:ligatures w14:val="none"/>
              </w:rPr>
              <w:t>-гумова покрівельна</w:t>
            </w:r>
          </w:p>
        </w:tc>
        <w:tc>
          <w:tcPr>
            <w:tcW w:w="1134" w:type="dxa"/>
            <w:gridSpan w:val="2"/>
            <w:tcBorders>
              <w:top w:val="nil"/>
              <w:left w:val="single" w:sz="4" w:space="0" w:color="auto"/>
              <w:bottom w:val="nil"/>
              <w:right w:val="single" w:sz="4" w:space="0" w:color="auto"/>
            </w:tcBorders>
          </w:tcPr>
          <w:p w14:paraId="3DB229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6E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2,081604</w:t>
            </w:r>
          </w:p>
        </w:tc>
        <w:tc>
          <w:tcPr>
            <w:tcW w:w="1134" w:type="dxa"/>
            <w:gridSpan w:val="2"/>
            <w:tcBorders>
              <w:top w:val="nil"/>
              <w:left w:val="single" w:sz="4" w:space="0" w:color="auto"/>
              <w:bottom w:val="nil"/>
              <w:right w:val="single" w:sz="4" w:space="0" w:color="auto"/>
            </w:tcBorders>
          </w:tcPr>
          <w:p w14:paraId="6265FE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D3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E45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9476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FA299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ED77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D14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9EA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786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CDBD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3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8E0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B64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8D84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1D06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8BBD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CC43504" w14:textId="77777777" w:rsidTr="002F7FAA">
        <w:trPr>
          <w:gridAfter w:val="1"/>
          <w:wAfter w:w="57" w:type="dxa"/>
          <w:jc w:val="center"/>
        </w:trPr>
        <w:tc>
          <w:tcPr>
            <w:tcW w:w="567" w:type="dxa"/>
            <w:gridSpan w:val="2"/>
            <w:tcBorders>
              <w:top w:val="nil"/>
              <w:left w:val="single" w:sz="12" w:space="0" w:color="auto"/>
              <w:bottom w:val="nil"/>
              <w:right w:val="nil"/>
            </w:tcBorders>
          </w:tcPr>
          <w:p w14:paraId="4C1213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177</w:t>
            </w:r>
          </w:p>
        </w:tc>
        <w:tc>
          <w:tcPr>
            <w:tcW w:w="1418" w:type="dxa"/>
            <w:gridSpan w:val="2"/>
            <w:tcBorders>
              <w:top w:val="nil"/>
              <w:left w:val="single" w:sz="4" w:space="0" w:color="auto"/>
              <w:bottom w:val="nil"/>
              <w:right w:val="single" w:sz="4" w:space="0" w:color="auto"/>
            </w:tcBorders>
          </w:tcPr>
          <w:p w14:paraId="6C7D5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С111-1702</w:t>
            </w:r>
          </w:p>
        </w:tc>
        <w:tc>
          <w:tcPr>
            <w:tcW w:w="4253" w:type="dxa"/>
            <w:gridSpan w:val="2"/>
            <w:tcBorders>
              <w:top w:val="nil"/>
              <w:left w:val="nil"/>
              <w:bottom w:val="nil"/>
              <w:right w:val="nil"/>
            </w:tcBorders>
          </w:tcPr>
          <w:p w14:paraId="207FAA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Мастика бітумна</w:t>
            </w:r>
          </w:p>
        </w:tc>
        <w:tc>
          <w:tcPr>
            <w:tcW w:w="1134" w:type="dxa"/>
            <w:gridSpan w:val="2"/>
            <w:tcBorders>
              <w:top w:val="nil"/>
              <w:left w:val="single" w:sz="4" w:space="0" w:color="auto"/>
              <w:bottom w:val="nil"/>
              <w:right w:val="single" w:sz="4" w:space="0" w:color="auto"/>
            </w:tcBorders>
          </w:tcPr>
          <w:p w14:paraId="5CCE7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782B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0,00108</w:t>
            </w:r>
          </w:p>
        </w:tc>
        <w:tc>
          <w:tcPr>
            <w:tcW w:w="1134" w:type="dxa"/>
            <w:gridSpan w:val="2"/>
            <w:tcBorders>
              <w:top w:val="nil"/>
              <w:left w:val="single" w:sz="4" w:space="0" w:color="auto"/>
              <w:bottom w:val="nil"/>
              <w:right w:val="single" w:sz="4" w:space="0" w:color="auto"/>
            </w:tcBorders>
          </w:tcPr>
          <w:p w14:paraId="6DC4FD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F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A414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A7D5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AFA1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5A55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2BA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32A7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5C0D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3794A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2C0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86C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32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803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55A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3C9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8276ACA" w14:textId="77777777" w:rsidTr="002F7FAA">
        <w:trPr>
          <w:gridAfter w:val="1"/>
          <w:wAfter w:w="57" w:type="dxa"/>
          <w:jc w:val="center"/>
        </w:trPr>
        <w:tc>
          <w:tcPr>
            <w:tcW w:w="567" w:type="dxa"/>
            <w:gridSpan w:val="2"/>
            <w:tcBorders>
              <w:top w:val="nil"/>
              <w:left w:val="single" w:sz="12" w:space="0" w:color="auto"/>
              <w:bottom w:val="nil"/>
              <w:right w:val="nil"/>
            </w:tcBorders>
          </w:tcPr>
          <w:p w14:paraId="558094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w:t>
            </w:r>
          </w:p>
        </w:tc>
        <w:tc>
          <w:tcPr>
            <w:tcW w:w="1418" w:type="dxa"/>
            <w:gridSpan w:val="2"/>
            <w:tcBorders>
              <w:top w:val="nil"/>
              <w:left w:val="single" w:sz="4" w:space="0" w:color="auto"/>
              <w:bottom w:val="nil"/>
              <w:right w:val="single" w:sz="4" w:space="0" w:color="auto"/>
            </w:tcBorders>
          </w:tcPr>
          <w:p w14:paraId="40CCDC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С111-1708</w:t>
            </w:r>
          </w:p>
        </w:tc>
        <w:tc>
          <w:tcPr>
            <w:tcW w:w="4253" w:type="dxa"/>
            <w:gridSpan w:val="2"/>
            <w:tcBorders>
              <w:top w:val="nil"/>
              <w:left w:val="nil"/>
              <w:bottom w:val="nil"/>
              <w:right w:val="nil"/>
            </w:tcBorders>
          </w:tcPr>
          <w:p w14:paraId="0E3C54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Клоччя просочене</w:t>
            </w:r>
          </w:p>
        </w:tc>
        <w:tc>
          <w:tcPr>
            <w:tcW w:w="1134" w:type="dxa"/>
            <w:gridSpan w:val="2"/>
            <w:tcBorders>
              <w:top w:val="nil"/>
              <w:left w:val="single" w:sz="4" w:space="0" w:color="auto"/>
              <w:bottom w:val="nil"/>
              <w:right w:val="single" w:sz="4" w:space="0" w:color="auto"/>
            </w:tcBorders>
          </w:tcPr>
          <w:p w14:paraId="3B9069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2E394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156,4</w:t>
            </w:r>
          </w:p>
        </w:tc>
        <w:tc>
          <w:tcPr>
            <w:tcW w:w="1134" w:type="dxa"/>
            <w:gridSpan w:val="2"/>
            <w:tcBorders>
              <w:top w:val="nil"/>
              <w:left w:val="single" w:sz="4" w:space="0" w:color="auto"/>
              <w:bottom w:val="nil"/>
              <w:right w:val="single" w:sz="4" w:space="0" w:color="auto"/>
            </w:tcBorders>
          </w:tcPr>
          <w:p w14:paraId="66ACB4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C3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D3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8E99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A2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4E4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8CD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3F0C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CA9E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90C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D555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2E8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456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AB03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473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F056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6DD396" w14:textId="77777777" w:rsidTr="002F7FAA">
        <w:trPr>
          <w:gridAfter w:val="1"/>
          <w:wAfter w:w="57" w:type="dxa"/>
          <w:jc w:val="center"/>
        </w:trPr>
        <w:tc>
          <w:tcPr>
            <w:tcW w:w="567" w:type="dxa"/>
            <w:gridSpan w:val="2"/>
            <w:tcBorders>
              <w:top w:val="nil"/>
              <w:left w:val="single" w:sz="12" w:space="0" w:color="auto"/>
              <w:bottom w:val="nil"/>
              <w:right w:val="nil"/>
            </w:tcBorders>
          </w:tcPr>
          <w:p w14:paraId="73F341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179</w:t>
            </w:r>
          </w:p>
        </w:tc>
        <w:tc>
          <w:tcPr>
            <w:tcW w:w="1418" w:type="dxa"/>
            <w:gridSpan w:val="2"/>
            <w:tcBorders>
              <w:top w:val="nil"/>
              <w:left w:val="single" w:sz="4" w:space="0" w:color="auto"/>
              <w:bottom w:val="nil"/>
              <w:right w:val="single" w:sz="4" w:space="0" w:color="auto"/>
            </w:tcBorders>
          </w:tcPr>
          <w:p w14:paraId="561C4F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С111-1748</w:t>
            </w:r>
          </w:p>
        </w:tc>
        <w:tc>
          <w:tcPr>
            <w:tcW w:w="4253" w:type="dxa"/>
            <w:gridSpan w:val="2"/>
            <w:tcBorders>
              <w:top w:val="nil"/>
              <w:left w:val="nil"/>
              <w:bottom w:val="nil"/>
              <w:right w:val="nil"/>
            </w:tcBorders>
          </w:tcPr>
          <w:p w14:paraId="171B4F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Жмут смоляний</w:t>
            </w:r>
          </w:p>
        </w:tc>
        <w:tc>
          <w:tcPr>
            <w:tcW w:w="1134" w:type="dxa"/>
            <w:gridSpan w:val="2"/>
            <w:tcBorders>
              <w:top w:val="nil"/>
              <w:left w:val="single" w:sz="4" w:space="0" w:color="auto"/>
              <w:bottom w:val="nil"/>
              <w:right w:val="single" w:sz="4" w:space="0" w:color="auto"/>
            </w:tcBorders>
          </w:tcPr>
          <w:p w14:paraId="0DCF9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702B63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57,76185</w:t>
            </w:r>
          </w:p>
        </w:tc>
        <w:tc>
          <w:tcPr>
            <w:tcW w:w="1134" w:type="dxa"/>
            <w:gridSpan w:val="2"/>
            <w:tcBorders>
              <w:top w:val="nil"/>
              <w:left w:val="single" w:sz="4" w:space="0" w:color="auto"/>
              <w:bottom w:val="nil"/>
              <w:right w:val="single" w:sz="4" w:space="0" w:color="auto"/>
            </w:tcBorders>
          </w:tcPr>
          <w:p w14:paraId="4B8547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EFE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277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ABB7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BC9A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0A3EB3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5B01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5752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610F8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41B8D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000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16B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CDF0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8B1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FE0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6FD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3D100B" w14:textId="77777777" w:rsidTr="002F7FAA">
        <w:trPr>
          <w:gridAfter w:val="1"/>
          <w:wAfter w:w="57" w:type="dxa"/>
          <w:jc w:val="center"/>
        </w:trPr>
        <w:tc>
          <w:tcPr>
            <w:tcW w:w="567" w:type="dxa"/>
            <w:gridSpan w:val="2"/>
            <w:tcBorders>
              <w:top w:val="nil"/>
              <w:left w:val="single" w:sz="12" w:space="0" w:color="auto"/>
              <w:bottom w:val="nil"/>
              <w:right w:val="nil"/>
            </w:tcBorders>
          </w:tcPr>
          <w:p w14:paraId="3B8342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180</w:t>
            </w:r>
          </w:p>
        </w:tc>
        <w:tc>
          <w:tcPr>
            <w:tcW w:w="1418" w:type="dxa"/>
            <w:gridSpan w:val="2"/>
            <w:tcBorders>
              <w:top w:val="nil"/>
              <w:left w:val="single" w:sz="4" w:space="0" w:color="auto"/>
              <w:bottom w:val="nil"/>
              <w:right w:val="single" w:sz="4" w:space="0" w:color="auto"/>
            </w:tcBorders>
          </w:tcPr>
          <w:p w14:paraId="35AD0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491DA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FD1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Ворота 4,0х2,0</w:t>
            </w:r>
          </w:p>
        </w:tc>
        <w:tc>
          <w:tcPr>
            <w:tcW w:w="1134" w:type="dxa"/>
            <w:gridSpan w:val="2"/>
            <w:tcBorders>
              <w:top w:val="nil"/>
              <w:left w:val="single" w:sz="4" w:space="0" w:color="auto"/>
              <w:bottom w:val="nil"/>
              <w:right w:val="single" w:sz="4" w:space="0" w:color="auto"/>
            </w:tcBorders>
          </w:tcPr>
          <w:p w14:paraId="23F0A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61A252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2B3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44B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DE8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83D5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3EA4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D240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9D5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5FF2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ED38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610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D9FC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A99A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957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415A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4292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ED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522B41" w14:textId="77777777" w:rsidTr="002F7FAA">
        <w:trPr>
          <w:gridAfter w:val="1"/>
          <w:wAfter w:w="57" w:type="dxa"/>
          <w:jc w:val="center"/>
        </w:trPr>
        <w:tc>
          <w:tcPr>
            <w:tcW w:w="567" w:type="dxa"/>
            <w:gridSpan w:val="2"/>
            <w:tcBorders>
              <w:top w:val="nil"/>
              <w:left w:val="single" w:sz="12" w:space="0" w:color="auto"/>
              <w:bottom w:val="nil"/>
              <w:right w:val="nil"/>
            </w:tcBorders>
          </w:tcPr>
          <w:p w14:paraId="240C55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181</w:t>
            </w:r>
          </w:p>
        </w:tc>
        <w:tc>
          <w:tcPr>
            <w:tcW w:w="1418" w:type="dxa"/>
            <w:gridSpan w:val="2"/>
            <w:tcBorders>
              <w:top w:val="nil"/>
              <w:left w:val="single" w:sz="4" w:space="0" w:color="auto"/>
              <w:bottom w:val="nil"/>
              <w:right w:val="single" w:sz="4" w:space="0" w:color="auto"/>
            </w:tcBorders>
          </w:tcPr>
          <w:p w14:paraId="08383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+С111-1782</w:t>
            </w:r>
          </w:p>
          <w:p w14:paraId="7056D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F4263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Хвіртка 1,0х2,0</w:t>
            </w:r>
          </w:p>
        </w:tc>
        <w:tc>
          <w:tcPr>
            <w:tcW w:w="1134" w:type="dxa"/>
            <w:gridSpan w:val="2"/>
            <w:tcBorders>
              <w:top w:val="nil"/>
              <w:left w:val="single" w:sz="4" w:space="0" w:color="auto"/>
              <w:bottom w:val="nil"/>
              <w:right w:val="single" w:sz="4" w:space="0" w:color="auto"/>
            </w:tcBorders>
          </w:tcPr>
          <w:p w14:paraId="40F2B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3A009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2EE63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782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5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EC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B3BC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DD05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20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D8E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870A5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837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B8A9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4BD0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3A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80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913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43A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3ED010" w14:textId="77777777" w:rsidTr="002F7FAA">
        <w:trPr>
          <w:gridAfter w:val="1"/>
          <w:wAfter w:w="57" w:type="dxa"/>
          <w:jc w:val="center"/>
        </w:trPr>
        <w:tc>
          <w:tcPr>
            <w:tcW w:w="567" w:type="dxa"/>
            <w:gridSpan w:val="2"/>
            <w:tcBorders>
              <w:top w:val="nil"/>
              <w:left w:val="single" w:sz="12" w:space="0" w:color="auto"/>
              <w:bottom w:val="nil"/>
              <w:right w:val="nil"/>
            </w:tcBorders>
          </w:tcPr>
          <w:p w14:paraId="6A2CFC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182</w:t>
            </w:r>
          </w:p>
        </w:tc>
        <w:tc>
          <w:tcPr>
            <w:tcW w:w="1418" w:type="dxa"/>
            <w:gridSpan w:val="2"/>
            <w:tcBorders>
              <w:top w:val="nil"/>
              <w:left w:val="single" w:sz="4" w:space="0" w:color="auto"/>
              <w:bottom w:val="nil"/>
              <w:right w:val="single" w:sz="4" w:space="0" w:color="auto"/>
            </w:tcBorders>
          </w:tcPr>
          <w:p w14:paraId="5ACF4C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С111-1789</w:t>
            </w:r>
          </w:p>
        </w:tc>
        <w:tc>
          <w:tcPr>
            <w:tcW w:w="4253" w:type="dxa"/>
            <w:gridSpan w:val="2"/>
            <w:tcBorders>
              <w:top w:val="nil"/>
              <w:left w:val="nil"/>
              <w:bottom w:val="nil"/>
              <w:right w:val="nil"/>
            </w:tcBorders>
          </w:tcPr>
          <w:p w14:paraId="5DC8F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Скоби ходові</w:t>
            </w:r>
          </w:p>
        </w:tc>
        <w:tc>
          <w:tcPr>
            <w:tcW w:w="1134" w:type="dxa"/>
            <w:gridSpan w:val="2"/>
            <w:tcBorders>
              <w:top w:val="nil"/>
              <w:left w:val="single" w:sz="4" w:space="0" w:color="auto"/>
              <w:bottom w:val="nil"/>
              <w:right w:val="single" w:sz="4" w:space="0" w:color="auto"/>
            </w:tcBorders>
          </w:tcPr>
          <w:p w14:paraId="01E3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67B6B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75,2</w:t>
            </w:r>
          </w:p>
        </w:tc>
        <w:tc>
          <w:tcPr>
            <w:tcW w:w="1134" w:type="dxa"/>
            <w:gridSpan w:val="2"/>
            <w:tcBorders>
              <w:top w:val="nil"/>
              <w:left w:val="single" w:sz="4" w:space="0" w:color="auto"/>
              <w:bottom w:val="nil"/>
              <w:right w:val="single" w:sz="4" w:space="0" w:color="auto"/>
            </w:tcBorders>
          </w:tcPr>
          <w:p w14:paraId="17E4D1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565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99E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6048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D64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093B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C0C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0DE0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7638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54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613F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D3DE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F9B6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CC75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BA84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8CE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A5DD5C" w14:textId="77777777" w:rsidTr="002F7FAA">
        <w:trPr>
          <w:gridAfter w:val="1"/>
          <w:wAfter w:w="57" w:type="dxa"/>
          <w:jc w:val="center"/>
        </w:trPr>
        <w:tc>
          <w:tcPr>
            <w:tcW w:w="567" w:type="dxa"/>
            <w:gridSpan w:val="2"/>
            <w:tcBorders>
              <w:top w:val="nil"/>
              <w:left w:val="single" w:sz="12" w:space="0" w:color="auto"/>
              <w:bottom w:val="nil"/>
              <w:right w:val="nil"/>
            </w:tcBorders>
          </w:tcPr>
          <w:p w14:paraId="512C10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183</w:t>
            </w:r>
          </w:p>
        </w:tc>
        <w:tc>
          <w:tcPr>
            <w:tcW w:w="1418" w:type="dxa"/>
            <w:gridSpan w:val="2"/>
            <w:tcBorders>
              <w:top w:val="nil"/>
              <w:left w:val="single" w:sz="4" w:space="0" w:color="auto"/>
              <w:bottom w:val="nil"/>
              <w:right w:val="single" w:sz="4" w:space="0" w:color="auto"/>
            </w:tcBorders>
          </w:tcPr>
          <w:p w14:paraId="228505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С111-1804</w:t>
            </w:r>
          </w:p>
        </w:tc>
        <w:tc>
          <w:tcPr>
            <w:tcW w:w="4253" w:type="dxa"/>
            <w:gridSpan w:val="2"/>
            <w:tcBorders>
              <w:top w:val="nil"/>
              <w:left w:val="nil"/>
              <w:bottom w:val="nil"/>
              <w:right w:val="nil"/>
            </w:tcBorders>
          </w:tcPr>
          <w:p w14:paraId="642998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Сталь листова</w:t>
            </w:r>
          </w:p>
        </w:tc>
        <w:tc>
          <w:tcPr>
            <w:tcW w:w="1134" w:type="dxa"/>
            <w:gridSpan w:val="2"/>
            <w:tcBorders>
              <w:top w:val="nil"/>
              <w:left w:val="single" w:sz="4" w:space="0" w:color="auto"/>
              <w:bottom w:val="nil"/>
              <w:right w:val="single" w:sz="4" w:space="0" w:color="auto"/>
            </w:tcBorders>
          </w:tcPr>
          <w:p w14:paraId="2ABC95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CEA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0,011704</w:t>
            </w:r>
          </w:p>
        </w:tc>
        <w:tc>
          <w:tcPr>
            <w:tcW w:w="1134" w:type="dxa"/>
            <w:gridSpan w:val="2"/>
            <w:tcBorders>
              <w:top w:val="nil"/>
              <w:left w:val="single" w:sz="4" w:space="0" w:color="auto"/>
              <w:bottom w:val="nil"/>
              <w:right w:val="single" w:sz="4" w:space="0" w:color="auto"/>
            </w:tcBorders>
          </w:tcPr>
          <w:p w14:paraId="55A8E0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B2D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2E4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38BD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BFB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729F02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9575E5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EEF1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62ED3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61C4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CA94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AA05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9E2F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8A3C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5EB8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E693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9B895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708C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CB28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D95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DEF6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F98D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69F56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B95B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7079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CEF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77B0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628D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ED5E963" w14:textId="77777777" w:rsidTr="002F7FAA">
        <w:trPr>
          <w:gridAfter w:val="1"/>
          <w:wAfter w:w="57" w:type="dxa"/>
          <w:jc w:val="center"/>
        </w:trPr>
        <w:tc>
          <w:tcPr>
            <w:tcW w:w="567" w:type="dxa"/>
            <w:gridSpan w:val="2"/>
            <w:tcBorders>
              <w:top w:val="nil"/>
              <w:left w:val="single" w:sz="12" w:space="0" w:color="auto"/>
              <w:bottom w:val="nil"/>
              <w:right w:val="nil"/>
            </w:tcBorders>
          </w:tcPr>
          <w:p w14:paraId="180D39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184</w:t>
            </w:r>
          </w:p>
        </w:tc>
        <w:tc>
          <w:tcPr>
            <w:tcW w:w="1418" w:type="dxa"/>
            <w:gridSpan w:val="2"/>
            <w:tcBorders>
              <w:top w:val="nil"/>
              <w:left w:val="single" w:sz="4" w:space="0" w:color="auto"/>
              <w:bottom w:val="nil"/>
              <w:right w:val="single" w:sz="4" w:space="0" w:color="auto"/>
            </w:tcBorders>
          </w:tcPr>
          <w:p w14:paraId="4E6DE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С111-1848</w:t>
            </w:r>
          </w:p>
        </w:tc>
        <w:tc>
          <w:tcPr>
            <w:tcW w:w="4253" w:type="dxa"/>
            <w:gridSpan w:val="2"/>
            <w:tcBorders>
              <w:top w:val="nil"/>
              <w:left w:val="nil"/>
              <w:bottom w:val="nil"/>
              <w:right w:val="nil"/>
            </w:tcBorders>
          </w:tcPr>
          <w:p w14:paraId="6A29A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будівельні з гайками та шайбами</w:t>
            </w:r>
          </w:p>
        </w:tc>
        <w:tc>
          <w:tcPr>
            <w:tcW w:w="1134" w:type="dxa"/>
            <w:gridSpan w:val="2"/>
            <w:tcBorders>
              <w:top w:val="nil"/>
              <w:left w:val="single" w:sz="4" w:space="0" w:color="auto"/>
              <w:bottom w:val="nil"/>
              <w:right w:val="single" w:sz="4" w:space="0" w:color="auto"/>
            </w:tcBorders>
          </w:tcPr>
          <w:p w14:paraId="5C3DC8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93016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0,000668</w:t>
            </w:r>
          </w:p>
        </w:tc>
        <w:tc>
          <w:tcPr>
            <w:tcW w:w="1134" w:type="dxa"/>
            <w:gridSpan w:val="2"/>
            <w:tcBorders>
              <w:top w:val="nil"/>
              <w:left w:val="single" w:sz="4" w:space="0" w:color="auto"/>
              <w:bottom w:val="nil"/>
              <w:right w:val="single" w:sz="4" w:space="0" w:color="auto"/>
            </w:tcBorders>
          </w:tcPr>
          <w:p w14:paraId="54EE4B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D3C0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A8CB5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0EA4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C530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137B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6780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B069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F01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6BD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8CF8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433E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2E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3836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A7CA6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B0FF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DBA212" w14:textId="77777777" w:rsidTr="002F7FAA">
        <w:trPr>
          <w:gridAfter w:val="1"/>
          <w:wAfter w:w="57" w:type="dxa"/>
          <w:jc w:val="center"/>
        </w:trPr>
        <w:tc>
          <w:tcPr>
            <w:tcW w:w="567" w:type="dxa"/>
            <w:gridSpan w:val="2"/>
            <w:tcBorders>
              <w:top w:val="nil"/>
              <w:left w:val="single" w:sz="12" w:space="0" w:color="auto"/>
              <w:bottom w:val="nil"/>
              <w:right w:val="nil"/>
            </w:tcBorders>
          </w:tcPr>
          <w:p w14:paraId="6C7409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185</w:t>
            </w:r>
          </w:p>
        </w:tc>
        <w:tc>
          <w:tcPr>
            <w:tcW w:w="1418" w:type="dxa"/>
            <w:gridSpan w:val="2"/>
            <w:tcBorders>
              <w:top w:val="nil"/>
              <w:left w:val="single" w:sz="4" w:space="0" w:color="auto"/>
              <w:bottom w:val="nil"/>
              <w:right w:val="single" w:sz="4" w:space="0" w:color="auto"/>
            </w:tcBorders>
          </w:tcPr>
          <w:p w14:paraId="3A969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С111-1882</w:t>
            </w:r>
          </w:p>
        </w:tc>
        <w:tc>
          <w:tcPr>
            <w:tcW w:w="4253" w:type="dxa"/>
            <w:gridSpan w:val="2"/>
            <w:tcBorders>
              <w:top w:val="nil"/>
              <w:left w:val="nil"/>
              <w:bottom w:val="nil"/>
              <w:right w:val="nil"/>
            </w:tcBorders>
          </w:tcPr>
          <w:p w14:paraId="3EFDE0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Тканина мішкова</w:t>
            </w:r>
          </w:p>
        </w:tc>
        <w:tc>
          <w:tcPr>
            <w:tcW w:w="1134" w:type="dxa"/>
            <w:gridSpan w:val="2"/>
            <w:tcBorders>
              <w:top w:val="nil"/>
              <w:left w:val="single" w:sz="4" w:space="0" w:color="auto"/>
              <w:bottom w:val="nil"/>
              <w:right w:val="single" w:sz="4" w:space="0" w:color="auto"/>
            </w:tcBorders>
          </w:tcPr>
          <w:p w14:paraId="2CA3A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E1D44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0,03649</w:t>
            </w:r>
          </w:p>
        </w:tc>
        <w:tc>
          <w:tcPr>
            <w:tcW w:w="1134" w:type="dxa"/>
            <w:gridSpan w:val="2"/>
            <w:tcBorders>
              <w:top w:val="nil"/>
              <w:left w:val="single" w:sz="4" w:space="0" w:color="auto"/>
              <w:bottom w:val="nil"/>
              <w:right w:val="single" w:sz="4" w:space="0" w:color="auto"/>
            </w:tcBorders>
          </w:tcPr>
          <w:p w14:paraId="63EAFC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ECC0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A8BD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84A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1042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B3AB5E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56C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83F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C0A0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E4B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72C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8EA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F581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E56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BD9A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8E2A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8116289" w14:textId="77777777" w:rsidTr="002F7FAA">
        <w:trPr>
          <w:gridAfter w:val="1"/>
          <w:wAfter w:w="57" w:type="dxa"/>
          <w:jc w:val="center"/>
        </w:trPr>
        <w:tc>
          <w:tcPr>
            <w:tcW w:w="567" w:type="dxa"/>
            <w:gridSpan w:val="2"/>
            <w:tcBorders>
              <w:top w:val="nil"/>
              <w:left w:val="single" w:sz="12" w:space="0" w:color="auto"/>
              <w:bottom w:val="nil"/>
              <w:right w:val="nil"/>
            </w:tcBorders>
          </w:tcPr>
          <w:p w14:paraId="56605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186</w:t>
            </w:r>
          </w:p>
        </w:tc>
        <w:tc>
          <w:tcPr>
            <w:tcW w:w="1418" w:type="dxa"/>
            <w:gridSpan w:val="2"/>
            <w:tcBorders>
              <w:top w:val="nil"/>
              <w:left w:val="single" w:sz="4" w:space="0" w:color="auto"/>
              <w:bottom w:val="nil"/>
              <w:right w:val="single" w:sz="4" w:space="0" w:color="auto"/>
            </w:tcBorders>
          </w:tcPr>
          <w:p w14:paraId="4A0A55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97AC42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45C30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13AB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Полімерні добавки</w:t>
            </w:r>
          </w:p>
        </w:tc>
        <w:tc>
          <w:tcPr>
            <w:tcW w:w="1134" w:type="dxa"/>
            <w:gridSpan w:val="2"/>
            <w:tcBorders>
              <w:top w:val="nil"/>
              <w:left w:val="single" w:sz="4" w:space="0" w:color="auto"/>
              <w:bottom w:val="nil"/>
              <w:right w:val="single" w:sz="4" w:space="0" w:color="auto"/>
            </w:tcBorders>
          </w:tcPr>
          <w:p w14:paraId="1BAF9A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3AC7B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400,22</w:t>
            </w:r>
          </w:p>
        </w:tc>
        <w:tc>
          <w:tcPr>
            <w:tcW w:w="1134" w:type="dxa"/>
            <w:gridSpan w:val="2"/>
            <w:tcBorders>
              <w:top w:val="nil"/>
              <w:left w:val="single" w:sz="4" w:space="0" w:color="auto"/>
              <w:bottom w:val="nil"/>
              <w:right w:val="single" w:sz="4" w:space="0" w:color="auto"/>
            </w:tcBorders>
          </w:tcPr>
          <w:p w14:paraId="19D052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EB6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9F54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7E89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D7A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7684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FE01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A97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D989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89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6C1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74D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6DE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31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9BA5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8D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2983C" w14:textId="77777777" w:rsidTr="002F7FAA">
        <w:trPr>
          <w:gridAfter w:val="1"/>
          <w:wAfter w:w="57" w:type="dxa"/>
          <w:jc w:val="center"/>
        </w:trPr>
        <w:tc>
          <w:tcPr>
            <w:tcW w:w="567" w:type="dxa"/>
            <w:gridSpan w:val="2"/>
            <w:tcBorders>
              <w:top w:val="nil"/>
              <w:left w:val="single" w:sz="12" w:space="0" w:color="auto"/>
              <w:bottom w:val="nil"/>
              <w:right w:val="nil"/>
            </w:tcBorders>
          </w:tcPr>
          <w:p w14:paraId="6BB5E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187</w:t>
            </w:r>
          </w:p>
        </w:tc>
        <w:tc>
          <w:tcPr>
            <w:tcW w:w="1418" w:type="dxa"/>
            <w:gridSpan w:val="2"/>
            <w:tcBorders>
              <w:top w:val="nil"/>
              <w:left w:val="single" w:sz="4" w:space="0" w:color="auto"/>
              <w:bottom w:val="nil"/>
              <w:right w:val="single" w:sz="4" w:space="0" w:color="auto"/>
            </w:tcBorders>
          </w:tcPr>
          <w:p w14:paraId="3D306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&amp;С111-2017-</w:t>
            </w:r>
          </w:p>
          <w:p w14:paraId="0403C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w:t>
            </w:r>
          </w:p>
          <w:p w14:paraId="1FA20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642E9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Добавки полімерні</w:t>
            </w:r>
          </w:p>
        </w:tc>
        <w:tc>
          <w:tcPr>
            <w:tcW w:w="1134" w:type="dxa"/>
            <w:gridSpan w:val="2"/>
            <w:tcBorders>
              <w:top w:val="nil"/>
              <w:left w:val="single" w:sz="4" w:space="0" w:color="auto"/>
              <w:bottom w:val="nil"/>
              <w:right w:val="single" w:sz="4" w:space="0" w:color="auto"/>
            </w:tcBorders>
          </w:tcPr>
          <w:p w14:paraId="7004DE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5CFB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139,4625</w:t>
            </w:r>
          </w:p>
        </w:tc>
        <w:tc>
          <w:tcPr>
            <w:tcW w:w="1134" w:type="dxa"/>
            <w:gridSpan w:val="2"/>
            <w:tcBorders>
              <w:top w:val="nil"/>
              <w:left w:val="single" w:sz="4" w:space="0" w:color="auto"/>
              <w:bottom w:val="nil"/>
              <w:right w:val="single" w:sz="4" w:space="0" w:color="auto"/>
            </w:tcBorders>
          </w:tcPr>
          <w:p w14:paraId="0DFEF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10A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CF99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434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5E0A1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B38F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871A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07DF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16E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3B55E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FA1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9FF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948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E8B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ED9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0F387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398F37" w14:textId="77777777" w:rsidTr="002F7FAA">
        <w:trPr>
          <w:gridAfter w:val="1"/>
          <w:wAfter w:w="57" w:type="dxa"/>
          <w:jc w:val="center"/>
        </w:trPr>
        <w:tc>
          <w:tcPr>
            <w:tcW w:w="567" w:type="dxa"/>
            <w:gridSpan w:val="2"/>
            <w:tcBorders>
              <w:top w:val="nil"/>
              <w:left w:val="single" w:sz="12" w:space="0" w:color="auto"/>
              <w:bottom w:val="nil"/>
              <w:right w:val="nil"/>
            </w:tcBorders>
          </w:tcPr>
          <w:p w14:paraId="289FB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188</w:t>
            </w:r>
          </w:p>
        </w:tc>
        <w:tc>
          <w:tcPr>
            <w:tcW w:w="1418" w:type="dxa"/>
            <w:gridSpan w:val="2"/>
            <w:tcBorders>
              <w:top w:val="nil"/>
              <w:left w:val="single" w:sz="4" w:space="0" w:color="auto"/>
              <w:bottom w:val="nil"/>
              <w:right w:val="single" w:sz="4" w:space="0" w:color="auto"/>
            </w:tcBorders>
          </w:tcPr>
          <w:p w14:paraId="11C7C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&amp;С111-539А</w:t>
            </w:r>
          </w:p>
          <w:p w14:paraId="38799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B82FF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Смуга сталева оцинкована 50х5 мм ГОСТ</w:t>
            </w:r>
          </w:p>
          <w:p w14:paraId="5B95C8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103-76</w:t>
            </w:r>
          </w:p>
        </w:tc>
        <w:tc>
          <w:tcPr>
            <w:tcW w:w="1134" w:type="dxa"/>
            <w:gridSpan w:val="2"/>
            <w:tcBorders>
              <w:top w:val="nil"/>
              <w:left w:val="single" w:sz="4" w:space="0" w:color="auto"/>
              <w:bottom w:val="nil"/>
              <w:right w:val="single" w:sz="4" w:space="0" w:color="auto"/>
            </w:tcBorders>
          </w:tcPr>
          <w:p w14:paraId="1C27E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1E7D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77298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6614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3144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1E5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5F07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1ED7E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382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7F1F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C4DB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52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98F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30214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BBD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F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D53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077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3D62A" w14:textId="77777777" w:rsidTr="002F7FAA">
        <w:trPr>
          <w:gridAfter w:val="1"/>
          <w:wAfter w:w="57" w:type="dxa"/>
          <w:jc w:val="center"/>
        </w:trPr>
        <w:tc>
          <w:tcPr>
            <w:tcW w:w="567" w:type="dxa"/>
            <w:gridSpan w:val="2"/>
            <w:tcBorders>
              <w:top w:val="nil"/>
              <w:left w:val="single" w:sz="12" w:space="0" w:color="auto"/>
              <w:bottom w:val="nil"/>
              <w:right w:val="nil"/>
            </w:tcBorders>
          </w:tcPr>
          <w:p w14:paraId="1F4EBC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189</w:t>
            </w:r>
          </w:p>
        </w:tc>
        <w:tc>
          <w:tcPr>
            <w:tcW w:w="1418" w:type="dxa"/>
            <w:gridSpan w:val="2"/>
            <w:tcBorders>
              <w:top w:val="nil"/>
              <w:left w:val="single" w:sz="4" w:space="0" w:color="auto"/>
              <w:bottom w:val="nil"/>
              <w:right w:val="single" w:sz="4" w:space="0" w:color="auto"/>
            </w:tcBorders>
          </w:tcPr>
          <w:p w14:paraId="2AABCB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&amp;С111-1846Б</w:t>
            </w:r>
          </w:p>
        </w:tc>
        <w:tc>
          <w:tcPr>
            <w:tcW w:w="4253" w:type="dxa"/>
            <w:gridSpan w:val="2"/>
            <w:tcBorders>
              <w:top w:val="nil"/>
              <w:left w:val="nil"/>
              <w:bottom w:val="nil"/>
              <w:right w:val="nil"/>
            </w:tcBorders>
          </w:tcPr>
          <w:p w14:paraId="1BB708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Анкер REDIBOLT-N Анкер 12х120/М10/55</w:t>
            </w:r>
          </w:p>
          <w:p w14:paraId="57C89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гайка </w:t>
            </w:r>
            <w:proofErr w:type="spellStart"/>
            <w:r w:rsidRPr="00332BA6">
              <w:rPr>
                <w:rFonts w:ascii="Times New Roman" w:eastAsia="Times New Roman" w:hAnsi="Times New Roman" w:cs="Times New Roman"/>
                <w:spacing w:val="-3"/>
                <w:kern w:val="0"/>
                <w:sz w:val="20"/>
                <w:szCs w:val="20"/>
                <w14:ligatures w14:val="none"/>
              </w:rPr>
              <w:t>цж</w:t>
            </w:r>
            <w:proofErr w:type="spellEnd"/>
            <w:r w:rsidRPr="00332BA6">
              <w:rPr>
                <w:rFonts w:ascii="Times New Roman" w:eastAsia="Times New Roman" w:hAnsi="Times New Roman" w:cs="Times New Roman"/>
                <w:spacing w:val="-3"/>
                <w:kern w:val="0"/>
                <w:sz w:val="20"/>
                <w:szCs w:val="20"/>
                <w14:ligatures w14:val="none"/>
              </w:rPr>
              <w:t xml:space="preserve"> 92F1N000092F112A2N </w:t>
            </w:r>
            <w:proofErr w:type="spellStart"/>
            <w:r w:rsidRPr="00332BA6">
              <w:rPr>
                <w:rFonts w:ascii="Times New Roman" w:eastAsia="Times New Roman" w:hAnsi="Times New Roman" w:cs="Times New Roman"/>
                <w:spacing w:val="-3"/>
                <w:kern w:val="0"/>
                <w:sz w:val="20"/>
                <w:szCs w:val="20"/>
                <w14:ligatures w14:val="none"/>
              </w:rPr>
              <w:t>metalvis</w:t>
            </w:r>
            <w:proofErr w:type="spellEnd"/>
          </w:p>
        </w:tc>
        <w:tc>
          <w:tcPr>
            <w:tcW w:w="1134" w:type="dxa"/>
            <w:gridSpan w:val="2"/>
            <w:tcBorders>
              <w:top w:val="nil"/>
              <w:left w:val="single" w:sz="4" w:space="0" w:color="auto"/>
              <w:bottom w:val="nil"/>
              <w:right w:val="single" w:sz="4" w:space="0" w:color="auto"/>
            </w:tcBorders>
          </w:tcPr>
          <w:p w14:paraId="46A6F7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E74B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CB23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1C78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47B2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93BC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A45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36FA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BF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D24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D445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8CF8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135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36A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7BD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162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CAF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A34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747F7D" w14:textId="77777777" w:rsidTr="002F7FAA">
        <w:trPr>
          <w:gridAfter w:val="1"/>
          <w:wAfter w:w="57" w:type="dxa"/>
          <w:jc w:val="center"/>
        </w:trPr>
        <w:tc>
          <w:tcPr>
            <w:tcW w:w="567" w:type="dxa"/>
            <w:gridSpan w:val="2"/>
            <w:tcBorders>
              <w:top w:val="nil"/>
              <w:left w:val="single" w:sz="12" w:space="0" w:color="auto"/>
              <w:bottom w:val="nil"/>
              <w:right w:val="nil"/>
            </w:tcBorders>
          </w:tcPr>
          <w:p w14:paraId="6C239D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w:t>
            </w:r>
          </w:p>
        </w:tc>
        <w:tc>
          <w:tcPr>
            <w:tcW w:w="1418" w:type="dxa"/>
            <w:gridSpan w:val="2"/>
            <w:tcBorders>
              <w:top w:val="nil"/>
              <w:left w:val="single" w:sz="4" w:space="0" w:color="auto"/>
              <w:bottom w:val="nil"/>
              <w:right w:val="single" w:sz="4" w:space="0" w:color="auto"/>
            </w:tcBorders>
          </w:tcPr>
          <w:p w14:paraId="2D4D4E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&amp;С111-1846Е</w:t>
            </w:r>
          </w:p>
          <w:p w14:paraId="09CC16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F50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проміжний ЗПС 2х25-</w:t>
            </w:r>
          </w:p>
          <w:p w14:paraId="3030B2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4х120/1200/30 (SO140.02) IEK</w:t>
            </w:r>
          </w:p>
        </w:tc>
        <w:tc>
          <w:tcPr>
            <w:tcW w:w="1134" w:type="dxa"/>
            <w:gridSpan w:val="2"/>
            <w:tcBorders>
              <w:top w:val="nil"/>
              <w:left w:val="single" w:sz="4" w:space="0" w:color="auto"/>
              <w:bottom w:val="nil"/>
              <w:right w:val="single" w:sz="4" w:space="0" w:color="auto"/>
            </w:tcBorders>
          </w:tcPr>
          <w:p w14:paraId="5742E6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C980F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0A40C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7ED9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6C78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F1E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196C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092CB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BAB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FF9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4D25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AC92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7876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5C1A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64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935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AF1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FF4F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E9490D" w14:textId="77777777" w:rsidTr="002F7FAA">
        <w:trPr>
          <w:gridAfter w:val="1"/>
          <w:wAfter w:w="57" w:type="dxa"/>
          <w:jc w:val="center"/>
        </w:trPr>
        <w:tc>
          <w:tcPr>
            <w:tcW w:w="567" w:type="dxa"/>
            <w:gridSpan w:val="2"/>
            <w:tcBorders>
              <w:top w:val="nil"/>
              <w:left w:val="single" w:sz="12" w:space="0" w:color="auto"/>
              <w:bottom w:val="nil"/>
              <w:right w:val="nil"/>
            </w:tcBorders>
          </w:tcPr>
          <w:p w14:paraId="3A8EA3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191</w:t>
            </w:r>
          </w:p>
        </w:tc>
        <w:tc>
          <w:tcPr>
            <w:tcW w:w="1418" w:type="dxa"/>
            <w:gridSpan w:val="2"/>
            <w:tcBorders>
              <w:top w:val="nil"/>
              <w:left w:val="single" w:sz="4" w:space="0" w:color="auto"/>
              <w:bottom w:val="nil"/>
              <w:right w:val="single" w:sz="4" w:space="0" w:color="auto"/>
            </w:tcBorders>
          </w:tcPr>
          <w:p w14:paraId="0D2A78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w:t>
            </w:r>
          </w:p>
        </w:tc>
        <w:tc>
          <w:tcPr>
            <w:tcW w:w="4253" w:type="dxa"/>
            <w:gridSpan w:val="2"/>
            <w:tcBorders>
              <w:top w:val="nil"/>
              <w:left w:val="nil"/>
              <w:bottom w:val="nil"/>
              <w:right w:val="nil"/>
            </w:tcBorders>
          </w:tcPr>
          <w:p w14:paraId="3168E6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хвойних порід для</w:t>
            </w:r>
          </w:p>
          <w:p w14:paraId="20514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будівництва, довжина 3-6,5 м, діаметр 14-24</w:t>
            </w:r>
          </w:p>
          <w:p w14:paraId="69076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см</w:t>
            </w:r>
          </w:p>
        </w:tc>
        <w:tc>
          <w:tcPr>
            <w:tcW w:w="1134" w:type="dxa"/>
            <w:gridSpan w:val="2"/>
            <w:tcBorders>
              <w:top w:val="nil"/>
              <w:left w:val="single" w:sz="4" w:space="0" w:color="auto"/>
              <w:bottom w:val="nil"/>
              <w:right w:val="single" w:sz="4" w:space="0" w:color="auto"/>
            </w:tcBorders>
          </w:tcPr>
          <w:p w14:paraId="5CF476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787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0,04399</w:t>
            </w:r>
          </w:p>
        </w:tc>
        <w:tc>
          <w:tcPr>
            <w:tcW w:w="1134" w:type="dxa"/>
            <w:gridSpan w:val="2"/>
            <w:tcBorders>
              <w:top w:val="nil"/>
              <w:left w:val="single" w:sz="4" w:space="0" w:color="auto"/>
              <w:bottom w:val="nil"/>
              <w:right w:val="single" w:sz="4" w:space="0" w:color="auto"/>
            </w:tcBorders>
          </w:tcPr>
          <w:p w14:paraId="0DA90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461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E6A5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7904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B6A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63391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A46E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930D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0D035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A59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C72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F88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54486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DDF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97E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856A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4BDCF4" w14:textId="77777777" w:rsidTr="002F7FAA">
        <w:trPr>
          <w:gridAfter w:val="1"/>
          <w:wAfter w:w="57" w:type="dxa"/>
          <w:jc w:val="center"/>
        </w:trPr>
        <w:tc>
          <w:tcPr>
            <w:tcW w:w="567" w:type="dxa"/>
            <w:gridSpan w:val="2"/>
            <w:tcBorders>
              <w:top w:val="nil"/>
              <w:left w:val="single" w:sz="12" w:space="0" w:color="auto"/>
              <w:bottom w:val="nil"/>
              <w:right w:val="nil"/>
            </w:tcBorders>
          </w:tcPr>
          <w:p w14:paraId="02914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192</w:t>
            </w:r>
          </w:p>
        </w:tc>
        <w:tc>
          <w:tcPr>
            <w:tcW w:w="1418" w:type="dxa"/>
            <w:gridSpan w:val="2"/>
            <w:tcBorders>
              <w:top w:val="nil"/>
              <w:left w:val="single" w:sz="4" w:space="0" w:color="auto"/>
              <w:bottom w:val="nil"/>
              <w:right w:val="single" w:sz="4" w:space="0" w:color="auto"/>
            </w:tcBorders>
          </w:tcPr>
          <w:p w14:paraId="1B1865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С112-20</w:t>
            </w:r>
          </w:p>
        </w:tc>
        <w:tc>
          <w:tcPr>
            <w:tcW w:w="4253" w:type="dxa"/>
            <w:gridSpan w:val="2"/>
            <w:tcBorders>
              <w:top w:val="nil"/>
              <w:left w:val="nil"/>
              <w:bottom w:val="nil"/>
              <w:right w:val="nil"/>
            </w:tcBorders>
          </w:tcPr>
          <w:p w14:paraId="120667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Лісоматеріали круглі березові та м'яких</w:t>
            </w:r>
          </w:p>
          <w:p w14:paraId="1AC63D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листяних порід для будівництва, довжина 4-</w:t>
            </w:r>
          </w:p>
          <w:p w14:paraId="4240F5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6,5 м, діаметр 12-24 см</w:t>
            </w:r>
          </w:p>
        </w:tc>
        <w:tc>
          <w:tcPr>
            <w:tcW w:w="1134" w:type="dxa"/>
            <w:gridSpan w:val="2"/>
            <w:tcBorders>
              <w:top w:val="nil"/>
              <w:left w:val="single" w:sz="4" w:space="0" w:color="auto"/>
              <w:bottom w:val="nil"/>
              <w:right w:val="single" w:sz="4" w:space="0" w:color="auto"/>
            </w:tcBorders>
          </w:tcPr>
          <w:p w14:paraId="51244B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8637E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0,20286</w:t>
            </w:r>
          </w:p>
        </w:tc>
        <w:tc>
          <w:tcPr>
            <w:tcW w:w="1134" w:type="dxa"/>
            <w:gridSpan w:val="2"/>
            <w:tcBorders>
              <w:top w:val="nil"/>
              <w:left w:val="single" w:sz="4" w:space="0" w:color="auto"/>
              <w:bottom w:val="nil"/>
              <w:right w:val="single" w:sz="4" w:space="0" w:color="auto"/>
            </w:tcBorders>
          </w:tcPr>
          <w:p w14:paraId="1BFC50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B7A2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0F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05A4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18EC5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1225E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8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E71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9935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ADE7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5A819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E888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D59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255C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686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C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3FD885" w14:textId="77777777" w:rsidTr="002F7FAA">
        <w:trPr>
          <w:gridAfter w:val="1"/>
          <w:wAfter w:w="57" w:type="dxa"/>
          <w:jc w:val="center"/>
        </w:trPr>
        <w:tc>
          <w:tcPr>
            <w:tcW w:w="567" w:type="dxa"/>
            <w:gridSpan w:val="2"/>
            <w:tcBorders>
              <w:top w:val="nil"/>
              <w:left w:val="single" w:sz="12" w:space="0" w:color="auto"/>
              <w:bottom w:val="nil"/>
              <w:right w:val="nil"/>
            </w:tcBorders>
          </w:tcPr>
          <w:p w14:paraId="79449A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193</w:t>
            </w:r>
          </w:p>
        </w:tc>
        <w:tc>
          <w:tcPr>
            <w:tcW w:w="1418" w:type="dxa"/>
            <w:gridSpan w:val="2"/>
            <w:tcBorders>
              <w:top w:val="nil"/>
              <w:left w:val="single" w:sz="4" w:space="0" w:color="auto"/>
              <w:bottom w:val="nil"/>
              <w:right w:val="single" w:sz="4" w:space="0" w:color="auto"/>
            </w:tcBorders>
          </w:tcPr>
          <w:p w14:paraId="57E37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С112-23</w:t>
            </w:r>
          </w:p>
        </w:tc>
        <w:tc>
          <w:tcPr>
            <w:tcW w:w="4253" w:type="dxa"/>
            <w:gridSpan w:val="2"/>
            <w:tcBorders>
              <w:top w:val="nil"/>
              <w:left w:val="nil"/>
              <w:bottom w:val="nil"/>
              <w:right w:val="nil"/>
            </w:tcBorders>
          </w:tcPr>
          <w:p w14:paraId="4BCFDD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0073A3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 І</w:t>
            </w:r>
          </w:p>
          <w:p w14:paraId="6F4C67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611C88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EAC4D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0,0000113</w:t>
            </w:r>
          </w:p>
        </w:tc>
        <w:tc>
          <w:tcPr>
            <w:tcW w:w="1134" w:type="dxa"/>
            <w:gridSpan w:val="2"/>
            <w:tcBorders>
              <w:top w:val="nil"/>
              <w:left w:val="single" w:sz="4" w:space="0" w:color="auto"/>
              <w:bottom w:val="nil"/>
              <w:right w:val="single" w:sz="4" w:space="0" w:color="auto"/>
            </w:tcBorders>
          </w:tcPr>
          <w:p w14:paraId="53194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F9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9FF1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FACA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433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0AA8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25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FE9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0AB7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B1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9FD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F1EB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D2B7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D66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42C5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4444B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0D3B80" w14:textId="77777777" w:rsidTr="002F7FAA">
        <w:trPr>
          <w:gridAfter w:val="1"/>
          <w:wAfter w:w="57" w:type="dxa"/>
          <w:jc w:val="center"/>
        </w:trPr>
        <w:tc>
          <w:tcPr>
            <w:tcW w:w="567" w:type="dxa"/>
            <w:gridSpan w:val="2"/>
            <w:tcBorders>
              <w:top w:val="nil"/>
              <w:left w:val="single" w:sz="12" w:space="0" w:color="auto"/>
              <w:bottom w:val="nil"/>
              <w:right w:val="nil"/>
            </w:tcBorders>
          </w:tcPr>
          <w:p w14:paraId="62F63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194</w:t>
            </w:r>
          </w:p>
        </w:tc>
        <w:tc>
          <w:tcPr>
            <w:tcW w:w="1418" w:type="dxa"/>
            <w:gridSpan w:val="2"/>
            <w:tcBorders>
              <w:top w:val="nil"/>
              <w:left w:val="single" w:sz="4" w:space="0" w:color="auto"/>
              <w:bottom w:val="nil"/>
              <w:right w:val="single" w:sz="4" w:space="0" w:color="auto"/>
            </w:tcBorders>
          </w:tcPr>
          <w:p w14:paraId="1A1E59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С112-25</w:t>
            </w:r>
          </w:p>
        </w:tc>
        <w:tc>
          <w:tcPr>
            <w:tcW w:w="4253" w:type="dxa"/>
            <w:gridSpan w:val="2"/>
            <w:tcBorders>
              <w:top w:val="nil"/>
              <w:left w:val="nil"/>
              <w:bottom w:val="nil"/>
              <w:right w:val="nil"/>
            </w:tcBorders>
          </w:tcPr>
          <w:p w14:paraId="196A9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хвойних порід, довжина 4-6,</w:t>
            </w:r>
          </w:p>
          <w:p w14:paraId="286F3F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40-75 мм,</w:t>
            </w:r>
          </w:p>
          <w:p w14:paraId="4EE1D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49D5A7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8A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0,013534</w:t>
            </w:r>
          </w:p>
        </w:tc>
        <w:tc>
          <w:tcPr>
            <w:tcW w:w="1134" w:type="dxa"/>
            <w:gridSpan w:val="2"/>
            <w:tcBorders>
              <w:top w:val="nil"/>
              <w:left w:val="single" w:sz="4" w:space="0" w:color="auto"/>
              <w:bottom w:val="nil"/>
              <w:right w:val="single" w:sz="4" w:space="0" w:color="auto"/>
            </w:tcBorders>
          </w:tcPr>
          <w:p w14:paraId="68430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FC5E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BB25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9535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3EE6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7B83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B05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089B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C018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6A30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CB1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4465E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9CFC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909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C697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BA13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E2674A" w14:textId="77777777" w:rsidTr="002F7FAA">
        <w:trPr>
          <w:gridAfter w:val="1"/>
          <w:wAfter w:w="57" w:type="dxa"/>
          <w:jc w:val="center"/>
        </w:trPr>
        <w:tc>
          <w:tcPr>
            <w:tcW w:w="567" w:type="dxa"/>
            <w:gridSpan w:val="2"/>
            <w:tcBorders>
              <w:top w:val="nil"/>
              <w:left w:val="single" w:sz="12" w:space="0" w:color="auto"/>
              <w:bottom w:val="nil"/>
              <w:right w:val="nil"/>
            </w:tcBorders>
          </w:tcPr>
          <w:p w14:paraId="7C714C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195</w:t>
            </w:r>
          </w:p>
        </w:tc>
        <w:tc>
          <w:tcPr>
            <w:tcW w:w="1418" w:type="dxa"/>
            <w:gridSpan w:val="2"/>
            <w:tcBorders>
              <w:top w:val="nil"/>
              <w:left w:val="single" w:sz="4" w:space="0" w:color="auto"/>
              <w:bottom w:val="nil"/>
              <w:right w:val="single" w:sz="4" w:space="0" w:color="auto"/>
            </w:tcBorders>
          </w:tcPr>
          <w:p w14:paraId="2185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С112-57</w:t>
            </w:r>
          </w:p>
        </w:tc>
        <w:tc>
          <w:tcPr>
            <w:tcW w:w="4253" w:type="dxa"/>
            <w:gridSpan w:val="2"/>
            <w:tcBorders>
              <w:top w:val="nil"/>
              <w:left w:val="nil"/>
              <w:bottom w:val="nil"/>
              <w:right w:val="nil"/>
            </w:tcBorders>
          </w:tcPr>
          <w:p w14:paraId="095F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обрізні з хвойних порід, довжина 4-6,</w:t>
            </w:r>
          </w:p>
          <w:p w14:paraId="3ED7C7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 ширина 75-150 мм, товщина 32,40 мм,</w:t>
            </w:r>
          </w:p>
          <w:p w14:paraId="77164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ІІІ сорт</w:t>
            </w:r>
          </w:p>
        </w:tc>
        <w:tc>
          <w:tcPr>
            <w:tcW w:w="1134" w:type="dxa"/>
            <w:gridSpan w:val="2"/>
            <w:tcBorders>
              <w:top w:val="nil"/>
              <w:left w:val="single" w:sz="4" w:space="0" w:color="auto"/>
              <w:bottom w:val="nil"/>
              <w:right w:val="single" w:sz="4" w:space="0" w:color="auto"/>
            </w:tcBorders>
          </w:tcPr>
          <w:p w14:paraId="2CE04C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E94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0,107971</w:t>
            </w:r>
          </w:p>
        </w:tc>
        <w:tc>
          <w:tcPr>
            <w:tcW w:w="1134" w:type="dxa"/>
            <w:gridSpan w:val="2"/>
            <w:tcBorders>
              <w:top w:val="nil"/>
              <w:left w:val="single" w:sz="4" w:space="0" w:color="auto"/>
              <w:bottom w:val="nil"/>
              <w:right w:val="single" w:sz="4" w:space="0" w:color="auto"/>
            </w:tcBorders>
          </w:tcPr>
          <w:p w14:paraId="17AC31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EE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1E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E8BD2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4E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2EA17AA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DFA532D"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3EBC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6DCF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694F1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B1313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5D1A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B24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E47A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D5FB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AFBE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7CBEC7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7C27C6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5A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2782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FB4C1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63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8BFD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7CC0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F79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BEC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D997D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46312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FD4B225" w14:textId="77777777" w:rsidTr="002F7FAA">
        <w:trPr>
          <w:gridAfter w:val="1"/>
          <w:wAfter w:w="57" w:type="dxa"/>
          <w:jc w:val="center"/>
        </w:trPr>
        <w:tc>
          <w:tcPr>
            <w:tcW w:w="567" w:type="dxa"/>
            <w:gridSpan w:val="2"/>
            <w:tcBorders>
              <w:top w:val="nil"/>
              <w:left w:val="single" w:sz="12" w:space="0" w:color="auto"/>
              <w:bottom w:val="nil"/>
              <w:right w:val="nil"/>
            </w:tcBorders>
          </w:tcPr>
          <w:p w14:paraId="0B2B40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196</w:t>
            </w:r>
          </w:p>
        </w:tc>
        <w:tc>
          <w:tcPr>
            <w:tcW w:w="1418" w:type="dxa"/>
            <w:gridSpan w:val="2"/>
            <w:tcBorders>
              <w:top w:val="nil"/>
              <w:left w:val="single" w:sz="4" w:space="0" w:color="auto"/>
              <w:bottom w:val="nil"/>
              <w:right w:val="single" w:sz="4" w:space="0" w:color="auto"/>
            </w:tcBorders>
          </w:tcPr>
          <w:p w14:paraId="1547FB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С112-82</w:t>
            </w:r>
          </w:p>
        </w:tc>
        <w:tc>
          <w:tcPr>
            <w:tcW w:w="4253" w:type="dxa"/>
            <w:gridSpan w:val="2"/>
            <w:tcBorders>
              <w:top w:val="nil"/>
              <w:left w:val="nil"/>
              <w:bottom w:val="nil"/>
              <w:right w:val="nil"/>
            </w:tcBorders>
          </w:tcPr>
          <w:p w14:paraId="057992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4-</w:t>
            </w:r>
          </w:p>
          <w:p w14:paraId="23F71C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6,5 м, усі ширини, товщина 44 мм і більше,</w:t>
            </w:r>
          </w:p>
          <w:p w14:paraId="5A153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ІV сорт</w:t>
            </w:r>
          </w:p>
        </w:tc>
        <w:tc>
          <w:tcPr>
            <w:tcW w:w="1134" w:type="dxa"/>
            <w:gridSpan w:val="2"/>
            <w:tcBorders>
              <w:top w:val="nil"/>
              <w:left w:val="single" w:sz="4" w:space="0" w:color="auto"/>
              <w:bottom w:val="nil"/>
              <w:right w:val="single" w:sz="4" w:space="0" w:color="auto"/>
            </w:tcBorders>
          </w:tcPr>
          <w:p w14:paraId="7B4CA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6C25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0,54243</w:t>
            </w:r>
          </w:p>
        </w:tc>
        <w:tc>
          <w:tcPr>
            <w:tcW w:w="1134" w:type="dxa"/>
            <w:gridSpan w:val="2"/>
            <w:tcBorders>
              <w:top w:val="nil"/>
              <w:left w:val="single" w:sz="4" w:space="0" w:color="auto"/>
              <w:bottom w:val="nil"/>
              <w:right w:val="single" w:sz="4" w:space="0" w:color="auto"/>
            </w:tcBorders>
          </w:tcPr>
          <w:p w14:paraId="27890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DACF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6351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432D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30AF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6AED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C3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AEE6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FA2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F1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0C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F3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A8E3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2376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8CB5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2BE7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6D27E4" w14:textId="77777777" w:rsidTr="002F7FAA">
        <w:trPr>
          <w:gridAfter w:val="1"/>
          <w:wAfter w:w="57" w:type="dxa"/>
          <w:jc w:val="center"/>
        </w:trPr>
        <w:tc>
          <w:tcPr>
            <w:tcW w:w="567" w:type="dxa"/>
            <w:gridSpan w:val="2"/>
            <w:tcBorders>
              <w:top w:val="nil"/>
              <w:left w:val="single" w:sz="12" w:space="0" w:color="auto"/>
              <w:bottom w:val="nil"/>
              <w:right w:val="nil"/>
            </w:tcBorders>
          </w:tcPr>
          <w:p w14:paraId="0636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197</w:t>
            </w:r>
          </w:p>
        </w:tc>
        <w:tc>
          <w:tcPr>
            <w:tcW w:w="1418" w:type="dxa"/>
            <w:gridSpan w:val="2"/>
            <w:tcBorders>
              <w:top w:val="nil"/>
              <w:left w:val="single" w:sz="4" w:space="0" w:color="auto"/>
              <w:bottom w:val="nil"/>
              <w:right w:val="single" w:sz="4" w:space="0" w:color="auto"/>
            </w:tcBorders>
          </w:tcPr>
          <w:p w14:paraId="60EB11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С112-138</w:t>
            </w:r>
          </w:p>
        </w:tc>
        <w:tc>
          <w:tcPr>
            <w:tcW w:w="4253" w:type="dxa"/>
            <w:gridSpan w:val="2"/>
            <w:tcBorders>
              <w:top w:val="nil"/>
              <w:left w:val="nil"/>
              <w:bottom w:val="nil"/>
              <w:right w:val="nil"/>
            </w:tcBorders>
          </w:tcPr>
          <w:p w14:paraId="3501C8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Дошки необрізні з хвойних порід, довжина 2-</w:t>
            </w:r>
          </w:p>
          <w:p w14:paraId="2072C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3,75 м, усі ширини, товщина 32, 40 мм, ІV</w:t>
            </w:r>
          </w:p>
          <w:p w14:paraId="6D615C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сорт</w:t>
            </w:r>
          </w:p>
        </w:tc>
        <w:tc>
          <w:tcPr>
            <w:tcW w:w="1134" w:type="dxa"/>
            <w:gridSpan w:val="2"/>
            <w:tcBorders>
              <w:top w:val="nil"/>
              <w:left w:val="single" w:sz="4" w:space="0" w:color="auto"/>
              <w:bottom w:val="nil"/>
              <w:right w:val="single" w:sz="4" w:space="0" w:color="auto"/>
            </w:tcBorders>
          </w:tcPr>
          <w:p w14:paraId="4B194C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49CF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0,01271</w:t>
            </w:r>
          </w:p>
        </w:tc>
        <w:tc>
          <w:tcPr>
            <w:tcW w:w="1134" w:type="dxa"/>
            <w:gridSpan w:val="2"/>
            <w:tcBorders>
              <w:top w:val="nil"/>
              <w:left w:val="single" w:sz="4" w:space="0" w:color="auto"/>
              <w:bottom w:val="nil"/>
              <w:right w:val="single" w:sz="4" w:space="0" w:color="auto"/>
            </w:tcBorders>
          </w:tcPr>
          <w:p w14:paraId="344AB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3A9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03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199C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83B9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4AFB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05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33C1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183D7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F756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0AE2B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D574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E93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776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F07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D1A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88AF80" w14:textId="77777777" w:rsidTr="002F7FAA">
        <w:trPr>
          <w:gridAfter w:val="1"/>
          <w:wAfter w:w="57" w:type="dxa"/>
          <w:jc w:val="center"/>
        </w:trPr>
        <w:tc>
          <w:tcPr>
            <w:tcW w:w="567" w:type="dxa"/>
            <w:gridSpan w:val="2"/>
            <w:tcBorders>
              <w:top w:val="nil"/>
              <w:left w:val="single" w:sz="12" w:space="0" w:color="auto"/>
              <w:bottom w:val="nil"/>
              <w:right w:val="nil"/>
            </w:tcBorders>
          </w:tcPr>
          <w:p w14:paraId="2714D0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198</w:t>
            </w:r>
          </w:p>
        </w:tc>
        <w:tc>
          <w:tcPr>
            <w:tcW w:w="1418" w:type="dxa"/>
            <w:gridSpan w:val="2"/>
            <w:tcBorders>
              <w:top w:val="nil"/>
              <w:left w:val="single" w:sz="4" w:space="0" w:color="auto"/>
              <w:bottom w:val="nil"/>
              <w:right w:val="single" w:sz="4" w:space="0" w:color="auto"/>
            </w:tcBorders>
          </w:tcPr>
          <w:p w14:paraId="649639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С112-173</w:t>
            </w:r>
          </w:p>
        </w:tc>
        <w:tc>
          <w:tcPr>
            <w:tcW w:w="4253" w:type="dxa"/>
            <w:gridSpan w:val="2"/>
            <w:tcBorders>
              <w:top w:val="nil"/>
              <w:left w:val="nil"/>
              <w:bottom w:val="nil"/>
              <w:right w:val="nil"/>
            </w:tcBorders>
          </w:tcPr>
          <w:p w14:paraId="721EC2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Бруски обрізні з берези, липи, довжина 2-3,</w:t>
            </w:r>
          </w:p>
          <w:p w14:paraId="2115FE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75 м, усі ширини, товщина 32-70 мм, ІІІ сорт</w:t>
            </w:r>
          </w:p>
        </w:tc>
        <w:tc>
          <w:tcPr>
            <w:tcW w:w="1134" w:type="dxa"/>
            <w:gridSpan w:val="2"/>
            <w:tcBorders>
              <w:top w:val="nil"/>
              <w:left w:val="single" w:sz="4" w:space="0" w:color="auto"/>
              <w:bottom w:val="nil"/>
              <w:right w:val="single" w:sz="4" w:space="0" w:color="auto"/>
            </w:tcBorders>
          </w:tcPr>
          <w:p w14:paraId="63BF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D0744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0,01458</w:t>
            </w:r>
          </w:p>
        </w:tc>
        <w:tc>
          <w:tcPr>
            <w:tcW w:w="1134" w:type="dxa"/>
            <w:gridSpan w:val="2"/>
            <w:tcBorders>
              <w:top w:val="nil"/>
              <w:left w:val="single" w:sz="4" w:space="0" w:color="auto"/>
              <w:bottom w:val="nil"/>
              <w:right w:val="single" w:sz="4" w:space="0" w:color="auto"/>
            </w:tcBorders>
          </w:tcPr>
          <w:p w14:paraId="5AD6BF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58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F52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4F02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521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1082D5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C1A5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F258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4B2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F837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74DD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55AE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0178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764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BE2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ECD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7C5D20" w14:textId="77777777" w:rsidTr="002F7FAA">
        <w:trPr>
          <w:gridAfter w:val="1"/>
          <w:wAfter w:w="57" w:type="dxa"/>
          <w:jc w:val="center"/>
        </w:trPr>
        <w:tc>
          <w:tcPr>
            <w:tcW w:w="567" w:type="dxa"/>
            <w:gridSpan w:val="2"/>
            <w:tcBorders>
              <w:top w:val="nil"/>
              <w:left w:val="single" w:sz="12" w:space="0" w:color="auto"/>
              <w:bottom w:val="nil"/>
              <w:right w:val="nil"/>
            </w:tcBorders>
          </w:tcPr>
          <w:p w14:paraId="01C05C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199</w:t>
            </w:r>
          </w:p>
        </w:tc>
        <w:tc>
          <w:tcPr>
            <w:tcW w:w="1418" w:type="dxa"/>
            <w:gridSpan w:val="2"/>
            <w:tcBorders>
              <w:top w:val="nil"/>
              <w:left w:val="single" w:sz="4" w:space="0" w:color="auto"/>
              <w:bottom w:val="nil"/>
              <w:right w:val="single" w:sz="4" w:space="0" w:color="auto"/>
            </w:tcBorders>
          </w:tcPr>
          <w:p w14:paraId="4BA71B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64E4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6757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150х150</w:t>
            </w:r>
          </w:p>
        </w:tc>
        <w:tc>
          <w:tcPr>
            <w:tcW w:w="1134" w:type="dxa"/>
            <w:gridSpan w:val="2"/>
            <w:tcBorders>
              <w:top w:val="nil"/>
              <w:left w:val="single" w:sz="4" w:space="0" w:color="auto"/>
              <w:bottom w:val="nil"/>
              <w:right w:val="single" w:sz="4" w:space="0" w:color="auto"/>
            </w:tcBorders>
          </w:tcPr>
          <w:p w14:paraId="6F913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313638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08103F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6405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2880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C60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0100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855C77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0D8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922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B25D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C732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E7B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6C3F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C07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B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4BA1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D89BE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A0533A" w14:textId="77777777" w:rsidTr="002F7FAA">
        <w:trPr>
          <w:gridAfter w:val="1"/>
          <w:wAfter w:w="57" w:type="dxa"/>
          <w:jc w:val="center"/>
        </w:trPr>
        <w:tc>
          <w:tcPr>
            <w:tcW w:w="567" w:type="dxa"/>
            <w:gridSpan w:val="2"/>
            <w:tcBorders>
              <w:top w:val="nil"/>
              <w:left w:val="single" w:sz="12" w:space="0" w:color="auto"/>
              <w:bottom w:val="nil"/>
              <w:right w:val="nil"/>
            </w:tcBorders>
          </w:tcPr>
          <w:p w14:paraId="2DD11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w:t>
            </w:r>
          </w:p>
        </w:tc>
        <w:tc>
          <w:tcPr>
            <w:tcW w:w="1418" w:type="dxa"/>
            <w:gridSpan w:val="2"/>
            <w:tcBorders>
              <w:top w:val="nil"/>
              <w:left w:val="single" w:sz="4" w:space="0" w:color="auto"/>
              <w:bottom w:val="nil"/>
              <w:right w:val="single" w:sz="4" w:space="0" w:color="auto"/>
            </w:tcBorders>
          </w:tcPr>
          <w:p w14:paraId="49F1D8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+С113-90</w:t>
            </w:r>
          </w:p>
          <w:p w14:paraId="5DFCE5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49F45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з фланцевий 150х100</w:t>
            </w:r>
          </w:p>
        </w:tc>
        <w:tc>
          <w:tcPr>
            <w:tcW w:w="1134" w:type="dxa"/>
            <w:gridSpan w:val="2"/>
            <w:tcBorders>
              <w:top w:val="nil"/>
              <w:left w:val="single" w:sz="4" w:space="0" w:color="auto"/>
              <w:bottom w:val="nil"/>
              <w:right w:val="single" w:sz="4" w:space="0" w:color="auto"/>
            </w:tcBorders>
          </w:tcPr>
          <w:p w14:paraId="3CD050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10шт</w:t>
            </w:r>
          </w:p>
        </w:tc>
        <w:tc>
          <w:tcPr>
            <w:tcW w:w="1247" w:type="dxa"/>
            <w:gridSpan w:val="2"/>
            <w:tcBorders>
              <w:top w:val="nil"/>
              <w:left w:val="single" w:sz="4" w:space="0" w:color="auto"/>
              <w:bottom w:val="nil"/>
              <w:right w:val="single" w:sz="4" w:space="0" w:color="auto"/>
            </w:tcBorders>
          </w:tcPr>
          <w:p w14:paraId="1EA5CE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w:t>
            </w:r>
          </w:p>
        </w:tc>
        <w:tc>
          <w:tcPr>
            <w:tcW w:w="1134" w:type="dxa"/>
            <w:gridSpan w:val="2"/>
            <w:tcBorders>
              <w:top w:val="nil"/>
              <w:left w:val="single" w:sz="4" w:space="0" w:color="auto"/>
              <w:bottom w:val="nil"/>
              <w:right w:val="single" w:sz="4" w:space="0" w:color="auto"/>
            </w:tcBorders>
          </w:tcPr>
          <w:p w14:paraId="59FD47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9D9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83A5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5EB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4C7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947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A593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06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CAD6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1A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F4B0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31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95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FAC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627B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4F4E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A14FED" w14:textId="77777777" w:rsidTr="002F7FAA">
        <w:trPr>
          <w:gridAfter w:val="1"/>
          <w:wAfter w:w="57" w:type="dxa"/>
          <w:jc w:val="center"/>
        </w:trPr>
        <w:tc>
          <w:tcPr>
            <w:tcW w:w="567" w:type="dxa"/>
            <w:gridSpan w:val="2"/>
            <w:tcBorders>
              <w:top w:val="nil"/>
              <w:left w:val="single" w:sz="12" w:space="0" w:color="auto"/>
              <w:bottom w:val="nil"/>
              <w:right w:val="nil"/>
            </w:tcBorders>
          </w:tcPr>
          <w:p w14:paraId="68042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201</w:t>
            </w:r>
          </w:p>
        </w:tc>
        <w:tc>
          <w:tcPr>
            <w:tcW w:w="1418" w:type="dxa"/>
            <w:gridSpan w:val="2"/>
            <w:tcBorders>
              <w:top w:val="nil"/>
              <w:left w:val="single" w:sz="4" w:space="0" w:color="auto"/>
              <w:bottom w:val="nil"/>
              <w:right w:val="single" w:sz="4" w:space="0" w:color="auto"/>
            </w:tcBorders>
          </w:tcPr>
          <w:p w14:paraId="024A4B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+С113-179</w:t>
            </w:r>
          </w:p>
          <w:p w14:paraId="774207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B2726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680B3A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159 мм,</w:t>
            </w:r>
          </w:p>
          <w:p w14:paraId="11D84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7 мм</w:t>
            </w:r>
          </w:p>
        </w:tc>
        <w:tc>
          <w:tcPr>
            <w:tcW w:w="1134" w:type="dxa"/>
            <w:gridSpan w:val="2"/>
            <w:tcBorders>
              <w:top w:val="nil"/>
              <w:left w:val="single" w:sz="4" w:space="0" w:color="auto"/>
              <w:bottom w:val="nil"/>
              <w:right w:val="single" w:sz="4" w:space="0" w:color="auto"/>
            </w:tcBorders>
          </w:tcPr>
          <w:p w14:paraId="306B59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6395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0473F8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38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9A51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3D5A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FB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E7A2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843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F3EF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2AF8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90C7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FB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88CD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40CD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1FD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27D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F6D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C0CAE5" w14:textId="77777777" w:rsidTr="002F7FAA">
        <w:trPr>
          <w:gridAfter w:val="1"/>
          <w:wAfter w:w="57" w:type="dxa"/>
          <w:jc w:val="center"/>
        </w:trPr>
        <w:tc>
          <w:tcPr>
            <w:tcW w:w="567" w:type="dxa"/>
            <w:gridSpan w:val="2"/>
            <w:tcBorders>
              <w:top w:val="nil"/>
              <w:left w:val="single" w:sz="12" w:space="0" w:color="auto"/>
              <w:bottom w:val="nil"/>
              <w:right w:val="nil"/>
            </w:tcBorders>
          </w:tcPr>
          <w:p w14:paraId="5C4204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202</w:t>
            </w:r>
          </w:p>
        </w:tc>
        <w:tc>
          <w:tcPr>
            <w:tcW w:w="1418" w:type="dxa"/>
            <w:gridSpan w:val="2"/>
            <w:tcBorders>
              <w:top w:val="nil"/>
              <w:left w:val="single" w:sz="4" w:space="0" w:color="auto"/>
              <w:bottom w:val="nil"/>
              <w:right w:val="single" w:sz="4" w:space="0" w:color="auto"/>
            </w:tcBorders>
          </w:tcPr>
          <w:p w14:paraId="6BB85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A0C2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F8AF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057D96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DF35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C476E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1B58F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F151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272D96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EA5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DF8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2DB1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FE24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98F3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6347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AF24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B1D45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CF39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3B9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617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389F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4738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471F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9679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3549D6" w14:textId="77777777" w:rsidTr="002F7FAA">
        <w:trPr>
          <w:gridAfter w:val="1"/>
          <w:wAfter w:w="57" w:type="dxa"/>
          <w:jc w:val="center"/>
        </w:trPr>
        <w:tc>
          <w:tcPr>
            <w:tcW w:w="567" w:type="dxa"/>
            <w:gridSpan w:val="2"/>
            <w:tcBorders>
              <w:top w:val="nil"/>
              <w:left w:val="single" w:sz="12" w:space="0" w:color="auto"/>
              <w:bottom w:val="nil"/>
              <w:right w:val="nil"/>
            </w:tcBorders>
          </w:tcPr>
          <w:p w14:paraId="3B873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w:t>
            </w:r>
          </w:p>
        </w:tc>
        <w:tc>
          <w:tcPr>
            <w:tcW w:w="1418" w:type="dxa"/>
            <w:gridSpan w:val="2"/>
            <w:tcBorders>
              <w:top w:val="nil"/>
              <w:left w:val="single" w:sz="4" w:space="0" w:color="auto"/>
              <w:bottom w:val="nil"/>
              <w:right w:val="single" w:sz="4" w:space="0" w:color="auto"/>
            </w:tcBorders>
          </w:tcPr>
          <w:p w14:paraId="4EA8EA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41318B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4D2CC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45F897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CDA2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96B54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0,5мх2шт.)  </w:t>
            </w:r>
          </w:p>
        </w:tc>
        <w:tc>
          <w:tcPr>
            <w:tcW w:w="1134" w:type="dxa"/>
            <w:gridSpan w:val="2"/>
            <w:tcBorders>
              <w:top w:val="nil"/>
              <w:left w:val="single" w:sz="4" w:space="0" w:color="auto"/>
              <w:bottom w:val="nil"/>
              <w:right w:val="single" w:sz="4" w:space="0" w:color="auto"/>
            </w:tcBorders>
          </w:tcPr>
          <w:p w14:paraId="758EFD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9B108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7938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0D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32E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BB1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3B97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E53A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5EA0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3043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A911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0DE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7BE6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5961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F229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39B2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725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919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2BBD7B" w14:textId="77777777" w:rsidTr="002F7FAA">
        <w:trPr>
          <w:gridAfter w:val="1"/>
          <w:wAfter w:w="57" w:type="dxa"/>
          <w:jc w:val="center"/>
        </w:trPr>
        <w:tc>
          <w:tcPr>
            <w:tcW w:w="567" w:type="dxa"/>
            <w:gridSpan w:val="2"/>
            <w:tcBorders>
              <w:top w:val="nil"/>
              <w:left w:val="single" w:sz="12" w:space="0" w:color="auto"/>
              <w:bottom w:val="nil"/>
              <w:right w:val="nil"/>
            </w:tcBorders>
          </w:tcPr>
          <w:p w14:paraId="45FA57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w:t>
            </w:r>
          </w:p>
        </w:tc>
        <w:tc>
          <w:tcPr>
            <w:tcW w:w="1418" w:type="dxa"/>
            <w:gridSpan w:val="2"/>
            <w:tcBorders>
              <w:top w:val="nil"/>
              <w:left w:val="single" w:sz="4" w:space="0" w:color="auto"/>
              <w:bottom w:val="nil"/>
              <w:right w:val="single" w:sz="4" w:space="0" w:color="auto"/>
            </w:tcBorders>
          </w:tcPr>
          <w:p w14:paraId="2FFD3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F8681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61D76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33614C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36BE30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9524B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51A22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6ABB5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46EA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A996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0BB5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5120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063F7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4DCE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10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28B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176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8239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E2E7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C82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E377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6D6D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DCF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EB4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7842E5" w14:textId="77777777" w:rsidTr="002F7FAA">
        <w:trPr>
          <w:gridAfter w:val="1"/>
          <w:wAfter w:w="57" w:type="dxa"/>
          <w:jc w:val="center"/>
        </w:trPr>
        <w:tc>
          <w:tcPr>
            <w:tcW w:w="567" w:type="dxa"/>
            <w:gridSpan w:val="2"/>
            <w:tcBorders>
              <w:top w:val="nil"/>
              <w:left w:val="single" w:sz="12" w:space="0" w:color="auto"/>
              <w:bottom w:val="nil"/>
              <w:right w:val="nil"/>
            </w:tcBorders>
          </w:tcPr>
          <w:p w14:paraId="6801CD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205</w:t>
            </w:r>
          </w:p>
        </w:tc>
        <w:tc>
          <w:tcPr>
            <w:tcW w:w="1418" w:type="dxa"/>
            <w:gridSpan w:val="2"/>
            <w:tcBorders>
              <w:top w:val="nil"/>
              <w:left w:val="single" w:sz="4" w:space="0" w:color="auto"/>
              <w:bottom w:val="nil"/>
              <w:right w:val="single" w:sz="4" w:space="0" w:color="auto"/>
            </w:tcBorders>
          </w:tcPr>
          <w:p w14:paraId="2831D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1BD303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92D17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21DB5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777DDB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325B2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3мх2шт.)</w:t>
            </w:r>
          </w:p>
        </w:tc>
        <w:tc>
          <w:tcPr>
            <w:tcW w:w="1134" w:type="dxa"/>
            <w:gridSpan w:val="2"/>
            <w:tcBorders>
              <w:top w:val="nil"/>
              <w:left w:val="single" w:sz="4" w:space="0" w:color="auto"/>
              <w:bottom w:val="nil"/>
              <w:right w:val="single" w:sz="4" w:space="0" w:color="auto"/>
            </w:tcBorders>
          </w:tcPr>
          <w:p w14:paraId="6EB0D5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10D9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1913E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108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6EBA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F718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6A1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59AB10F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4E2FBD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2B61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ECCAD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D273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5924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86112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F0EFC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FEA7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61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3084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64735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8CEAF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E49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59D2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946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809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24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502C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C693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0B8C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7139E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6BF02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D38E34" w14:textId="77777777" w:rsidTr="002F7FAA">
        <w:trPr>
          <w:gridAfter w:val="1"/>
          <w:wAfter w:w="57" w:type="dxa"/>
          <w:jc w:val="center"/>
        </w:trPr>
        <w:tc>
          <w:tcPr>
            <w:tcW w:w="567" w:type="dxa"/>
            <w:gridSpan w:val="2"/>
            <w:tcBorders>
              <w:top w:val="nil"/>
              <w:left w:val="single" w:sz="12" w:space="0" w:color="auto"/>
              <w:bottom w:val="nil"/>
              <w:right w:val="nil"/>
            </w:tcBorders>
          </w:tcPr>
          <w:p w14:paraId="2C1E7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206</w:t>
            </w:r>
          </w:p>
        </w:tc>
        <w:tc>
          <w:tcPr>
            <w:tcW w:w="1418" w:type="dxa"/>
            <w:gridSpan w:val="2"/>
            <w:tcBorders>
              <w:top w:val="nil"/>
              <w:left w:val="single" w:sz="4" w:space="0" w:color="auto"/>
              <w:bottom w:val="nil"/>
              <w:right w:val="single" w:sz="4" w:space="0" w:color="auto"/>
            </w:tcBorders>
          </w:tcPr>
          <w:p w14:paraId="26CBAB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E8DF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73017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6AF08D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296BDB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9C2A9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3мх3шт.)</w:t>
            </w:r>
          </w:p>
        </w:tc>
        <w:tc>
          <w:tcPr>
            <w:tcW w:w="1134" w:type="dxa"/>
            <w:gridSpan w:val="2"/>
            <w:tcBorders>
              <w:top w:val="nil"/>
              <w:left w:val="single" w:sz="4" w:space="0" w:color="auto"/>
              <w:bottom w:val="nil"/>
              <w:right w:val="single" w:sz="4" w:space="0" w:color="auto"/>
            </w:tcBorders>
          </w:tcPr>
          <w:p w14:paraId="2BFEC0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71D2D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65757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42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E9B8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56CA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925B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BE196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B034D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D3A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EF0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DCF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EF0B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3DD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D79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04C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E64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4C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4348CF" w14:textId="77777777" w:rsidTr="002F7FAA">
        <w:trPr>
          <w:gridAfter w:val="1"/>
          <w:wAfter w:w="57" w:type="dxa"/>
          <w:jc w:val="center"/>
        </w:trPr>
        <w:tc>
          <w:tcPr>
            <w:tcW w:w="567" w:type="dxa"/>
            <w:gridSpan w:val="2"/>
            <w:tcBorders>
              <w:top w:val="nil"/>
              <w:left w:val="single" w:sz="12" w:space="0" w:color="auto"/>
              <w:bottom w:val="nil"/>
              <w:right w:val="nil"/>
            </w:tcBorders>
          </w:tcPr>
          <w:p w14:paraId="15E1F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207</w:t>
            </w:r>
          </w:p>
        </w:tc>
        <w:tc>
          <w:tcPr>
            <w:tcW w:w="1418" w:type="dxa"/>
            <w:gridSpan w:val="2"/>
            <w:tcBorders>
              <w:top w:val="nil"/>
              <w:left w:val="single" w:sz="4" w:space="0" w:color="auto"/>
              <w:bottom w:val="nil"/>
              <w:right w:val="single" w:sz="4" w:space="0" w:color="auto"/>
            </w:tcBorders>
          </w:tcPr>
          <w:p w14:paraId="198F8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2DF6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3F696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4AAA8F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0C5719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товщина стінки 8 мм (гільзи для   </w:t>
            </w:r>
          </w:p>
          <w:p w14:paraId="0469A1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проходження через фундамент 0,5мх3шт.)  </w:t>
            </w:r>
          </w:p>
        </w:tc>
        <w:tc>
          <w:tcPr>
            <w:tcW w:w="1134" w:type="dxa"/>
            <w:gridSpan w:val="2"/>
            <w:tcBorders>
              <w:top w:val="nil"/>
              <w:left w:val="single" w:sz="4" w:space="0" w:color="auto"/>
              <w:bottom w:val="nil"/>
              <w:right w:val="single" w:sz="4" w:space="0" w:color="auto"/>
            </w:tcBorders>
          </w:tcPr>
          <w:p w14:paraId="6377D6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7B2E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BA6AC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25D0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C9A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4D9B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64C0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EF71A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4D1C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585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0793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B82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FB984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228D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A5CA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68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9F32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69E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7E6E15" w14:textId="77777777" w:rsidTr="002F7FAA">
        <w:trPr>
          <w:gridAfter w:val="1"/>
          <w:wAfter w:w="57" w:type="dxa"/>
          <w:jc w:val="center"/>
        </w:trPr>
        <w:tc>
          <w:tcPr>
            <w:tcW w:w="567" w:type="dxa"/>
            <w:gridSpan w:val="2"/>
            <w:tcBorders>
              <w:top w:val="nil"/>
              <w:left w:val="single" w:sz="12" w:space="0" w:color="auto"/>
              <w:bottom w:val="nil"/>
              <w:right w:val="nil"/>
            </w:tcBorders>
          </w:tcPr>
          <w:p w14:paraId="01E8D7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208</w:t>
            </w:r>
          </w:p>
        </w:tc>
        <w:tc>
          <w:tcPr>
            <w:tcW w:w="1418" w:type="dxa"/>
            <w:gridSpan w:val="2"/>
            <w:tcBorders>
              <w:top w:val="nil"/>
              <w:left w:val="single" w:sz="4" w:space="0" w:color="auto"/>
              <w:bottom w:val="nil"/>
              <w:right w:val="single" w:sz="4" w:space="0" w:color="auto"/>
            </w:tcBorders>
          </w:tcPr>
          <w:p w14:paraId="5C9212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6AE2B9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16E15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5EEE1C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6FD110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4283D3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5мх2шт.)</w:t>
            </w:r>
          </w:p>
        </w:tc>
        <w:tc>
          <w:tcPr>
            <w:tcW w:w="1134" w:type="dxa"/>
            <w:gridSpan w:val="2"/>
            <w:tcBorders>
              <w:top w:val="nil"/>
              <w:left w:val="single" w:sz="4" w:space="0" w:color="auto"/>
              <w:bottom w:val="nil"/>
              <w:right w:val="single" w:sz="4" w:space="0" w:color="auto"/>
            </w:tcBorders>
          </w:tcPr>
          <w:p w14:paraId="565C8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63BA4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91C0B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F9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E4B0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81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66E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8DFF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51F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14D0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8894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FC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5F387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AC26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517E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744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29D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E649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DF2023" w14:textId="77777777" w:rsidTr="002F7FAA">
        <w:trPr>
          <w:gridAfter w:val="1"/>
          <w:wAfter w:w="57" w:type="dxa"/>
          <w:jc w:val="center"/>
        </w:trPr>
        <w:tc>
          <w:tcPr>
            <w:tcW w:w="567" w:type="dxa"/>
            <w:gridSpan w:val="2"/>
            <w:tcBorders>
              <w:top w:val="nil"/>
              <w:left w:val="single" w:sz="12" w:space="0" w:color="auto"/>
              <w:bottom w:val="nil"/>
              <w:right w:val="nil"/>
            </w:tcBorders>
          </w:tcPr>
          <w:p w14:paraId="799726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209</w:t>
            </w:r>
          </w:p>
        </w:tc>
        <w:tc>
          <w:tcPr>
            <w:tcW w:w="1418" w:type="dxa"/>
            <w:gridSpan w:val="2"/>
            <w:tcBorders>
              <w:top w:val="nil"/>
              <w:left w:val="single" w:sz="4" w:space="0" w:color="auto"/>
              <w:bottom w:val="nil"/>
              <w:right w:val="single" w:sz="4" w:space="0" w:color="auto"/>
            </w:tcBorders>
          </w:tcPr>
          <w:p w14:paraId="36AA3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3A206A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08AADA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1D940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5261B6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09A1F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5мх4шт.)</w:t>
            </w:r>
          </w:p>
        </w:tc>
        <w:tc>
          <w:tcPr>
            <w:tcW w:w="1134" w:type="dxa"/>
            <w:gridSpan w:val="2"/>
            <w:tcBorders>
              <w:top w:val="nil"/>
              <w:left w:val="single" w:sz="4" w:space="0" w:color="auto"/>
              <w:bottom w:val="nil"/>
              <w:right w:val="single" w:sz="4" w:space="0" w:color="auto"/>
            </w:tcBorders>
          </w:tcPr>
          <w:p w14:paraId="2588F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2DA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CB91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C468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1DC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D66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FE2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3178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E0A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AAC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D02C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3A4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A21C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23E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D4AE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34A7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FD39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A4A3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6B647AB" w14:textId="77777777" w:rsidTr="002F7FAA">
        <w:trPr>
          <w:gridAfter w:val="1"/>
          <w:wAfter w:w="57" w:type="dxa"/>
          <w:jc w:val="center"/>
        </w:trPr>
        <w:tc>
          <w:tcPr>
            <w:tcW w:w="567" w:type="dxa"/>
            <w:gridSpan w:val="2"/>
            <w:tcBorders>
              <w:top w:val="nil"/>
              <w:left w:val="single" w:sz="12" w:space="0" w:color="auto"/>
              <w:bottom w:val="nil"/>
              <w:right w:val="nil"/>
            </w:tcBorders>
          </w:tcPr>
          <w:p w14:paraId="13ECFD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210</w:t>
            </w:r>
          </w:p>
        </w:tc>
        <w:tc>
          <w:tcPr>
            <w:tcW w:w="1418" w:type="dxa"/>
            <w:gridSpan w:val="2"/>
            <w:tcBorders>
              <w:top w:val="nil"/>
              <w:left w:val="single" w:sz="4" w:space="0" w:color="auto"/>
              <w:bottom w:val="nil"/>
              <w:right w:val="single" w:sz="4" w:space="0" w:color="auto"/>
            </w:tcBorders>
          </w:tcPr>
          <w:p w14:paraId="05CF52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С113-186</w:t>
            </w:r>
          </w:p>
          <w:p w14:paraId="7DA23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533D75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77C44C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168 мм,</w:t>
            </w:r>
          </w:p>
          <w:p w14:paraId="40BC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2318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3мх5шт.)</w:t>
            </w:r>
          </w:p>
        </w:tc>
        <w:tc>
          <w:tcPr>
            <w:tcW w:w="1134" w:type="dxa"/>
            <w:gridSpan w:val="2"/>
            <w:tcBorders>
              <w:top w:val="nil"/>
              <w:left w:val="single" w:sz="4" w:space="0" w:color="auto"/>
              <w:bottom w:val="nil"/>
              <w:right w:val="single" w:sz="4" w:space="0" w:color="auto"/>
            </w:tcBorders>
          </w:tcPr>
          <w:p w14:paraId="7F74EF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42779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396E07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3338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D68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91D7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A0E6E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E7C6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E81B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6C2A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B85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A93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F1FD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2324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464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A2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09B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2BF8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58B439" w14:textId="77777777" w:rsidTr="002F7FAA">
        <w:trPr>
          <w:gridAfter w:val="1"/>
          <w:wAfter w:w="57" w:type="dxa"/>
          <w:jc w:val="center"/>
        </w:trPr>
        <w:tc>
          <w:tcPr>
            <w:tcW w:w="567" w:type="dxa"/>
            <w:gridSpan w:val="2"/>
            <w:tcBorders>
              <w:top w:val="nil"/>
              <w:left w:val="single" w:sz="12" w:space="0" w:color="auto"/>
              <w:bottom w:val="nil"/>
              <w:right w:val="nil"/>
            </w:tcBorders>
          </w:tcPr>
          <w:p w14:paraId="4CB010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211</w:t>
            </w:r>
          </w:p>
        </w:tc>
        <w:tc>
          <w:tcPr>
            <w:tcW w:w="1418" w:type="dxa"/>
            <w:gridSpan w:val="2"/>
            <w:tcBorders>
              <w:top w:val="nil"/>
              <w:left w:val="single" w:sz="4" w:space="0" w:color="auto"/>
              <w:bottom w:val="nil"/>
              <w:right w:val="single" w:sz="4" w:space="0" w:color="auto"/>
            </w:tcBorders>
          </w:tcPr>
          <w:p w14:paraId="197601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F150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DA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4C5DD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47BE9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75C54E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3мх4шт.)</w:t>
            </w:r>
          </w:p>
        </w:tc>
        <w:tc>
          <w:tcPr>
            <w:tcW w:w="1134" w:type="dxa"/>
            <w:gridSpan w:val="2"/>
            <w:tcBorders>
              <w:top w:val="nil"/>
              <w:left w:val="single" w:sz="4" w:space="0" w:color="auto"/>
              <w:bottom w:val="nil"/>
              <w:right w:val="single" w:sz="4" w:space="0" w:color="auto"/>
            </w:tcBorders>
          </w:tcPr>
          <w:p w14:paraId="2D672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A2D3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w:t>
            </w:r>
          </w:p>
        </w:tc>
        <w:tc>
          <w:tcPr>
            <w:tcW w:w="1134" w:type="dxa"/>
            <w:gridSpan w:val="2"/>
            <w:tcBorders>
              <w:top w:val="nil"/>
              <w:left w:val="single" w:sz="4" w:space="0" w:color="auto"/>
              <w:bottom w:val="nil"/>
              <w:right w:val="single" w:sz="4" w:space="0" w:color="auto"/>
            </w:tcBorders>
          </w:tcPr>
          <w:p w14:paraId="645B6D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728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650F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FC0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97A9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F8D8EB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6CE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328AA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1FA2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A0F6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0FF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C3AD1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7CE9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2884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7F08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7DAE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A210E3" w14:textId="77777777" w:rsidTr="002F7FAA">
        <w:trPr>
          <w:gridAfter w:val="1"/>
          <w:wAfter w:w="57" w:type="dxa"/>
          <w:jc w:val="center"/>
        </w:trPr>
        <w:tc>
          <w:tcPr>
            <w:tcW w:w="567" w:type="dxa"/>
            <w:gridSpan w:val="2"/>
            <w:tcBorders>
              <w:top w:val="nil"/>
              <w:left w:val="single" w:sz="12" w:space="0" w:color="auto"/>
              <w:bottom w:val="nil"/>
              <w:right w:val="nil"/>
            </w:tcBorders>
          </w:tcPr>
          <w:p w14:paraId="64A9B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212</w:t>
            </w:r>
          </w:p>
        </w:tc>
        <w:tc>
          <w:tcPr>
            <w:tcW w:w="1418" w:type="dxa"/>
            <w:gridSpan w:val="2"/>
            <w:tcBorders>
              <w:top w:val="nil"/>
              <w:left w:val="single" w:sz="4" w:space="0" w:color="auto"/>
              <w:bottom w:val="nil"/>
              <w:right w:val="single" w:sz="4" w:space="0" w:color="auto"/>
            </w:tcBorders>
          </w:tcPr>
          <w:p w14:paraId="5E5E28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5D3BAD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573E1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59B1E5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18D088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1935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3мх6шт.)</w:t>
            </w:r>
          </w:p>
        </w:tc>
        <w:tc>
          <w:tcPr>
            <w:tcW w:w="1134" w:type="dxa"/>
            <w:gridSpan w:val="2"/>
            <w:tcBorders>
              <w:top w:val="nil"/>
              <w:left w:val="single" w:sz="4" w:space="0" w:color="auto"/>
              <w:bottom w:val="nil"/>
              <w:right w:val="single" w:sz="4" w:space="0" w:color="auto"/>
            </w:tcBorders>
          </w:tcPr>
          <w:p w14:paraId="49360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7DC3E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9,9</w:t>
            </w:r>
          </w:p>
        </w:tc>
        <w:tc>
          <w:tcPr>
            <w:tcW w:w="1134" w:type="dxa"/>
            <w:gridSpan w:val="2"/>
            <w:tcBorders>
              <w:top w:val="nil"/>
              <w:left w:val="single" w:sz="4" w:space="0" w:color="auto"/>
              <w:bottom w:val="nil"/>
              <w:right w:val="single" w:sz="4" w:space="0" w:color="auto"/>
            </w:tcBorders>
          </w:tcPr>
          <w:p w14:paraId="17683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06A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F4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4F7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37048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787D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56E92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FE7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4C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1A48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C66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D86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F33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4BB7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8BD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DDAE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8A2FF" w14:textId="77777777" w:rsidTr="002F7FAA">
        <w:trPr>
          <w:gridAfter w:val="1"/>
          <w:wAfter w:w="57" w:type="dxa"/>
          <w:jc w:val="center"/>
        </w:trPr>
        <w:tc>
          <w:tcPr>
            <w:tcW w:w="567" w:type="dxa"/>
            <w:gridSpan w:val="2"/>
            <w:tcBorders>
              <w:top w:val="nil"/>
              <w:left w:val="single" w:sz="12" w:space="0" w:color="auto"/>
              <w:bottom w:val="nil"/>
              <w:right w:val="nil"/>
            </w:tcBorders>
          </w:tcPr>
          <w:p w14:paraId="7E71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w:t>
            </w:r>
          </w:p>
        </w:tc>
        <w:tc>
          <w:tcPr>
            <w:tcW w:w="1418" w:type="dxa"/>
            <w:gridSpan w:val="2"/>
            <w:tcBorders>
              <w:top w:val="nil"/>
              <w:left w:val="single" w:sz="4" w:space="0" w:color="auto"/>
              <w:bottom w:val="nil"/>
              <w:right w:val="single" w:sz="4" w:space="0" w:color="auto"/>
            </w:tcBorders>
          </w:tcPr>
          <w:p w14:paraId="710844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С113-192</w:t>
            </w:r>
          </w:p>
          <w:p w14:paraId="6531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1167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14ED41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219 мм,</w:t>
            </w:r>
          </w:p>
          <w:p w14:paraId="6CE7CC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товщина стінки 8 мм (гільзи в колодязях    0,</w:t>
            </w:r>
          </w:p>
          <w:p w14:paraId="138CE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3мх14шт.)</w:t>
            </w:r>
          </w:p>
        </w:tc>
        <w:tc>
          <w:tcPr>
            <w:tcW w:w="1134" w:type="dxa"/>
            <w:gridSpan w:val="2"/>
            <w:tcBorders>
              <w:top w:val="nil"/>
              <w:left w:val="single" w:sz="4" w:space="0" w:color="auto"/>
              <w:bottom w:val="nil"/>
              <w:right w:val="single" w:sz="4" w:space="0" w:color="auto"/>
            </w:tcBorders>
          </w:tcPr>
          <w:p w14:paraId="20760C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BBF3F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w:t>
            </w:r>
          </w:p>
        </w:tc>
        <w:tc>
          <w:tcPr>
            <w:tcW w:w="1134" w:type="dxa"/>
            <w:gridSpan w:val="2"/>
            <w:tcBorders>
              <w:top w:val="nil"/>
              <w:left w:val="single" w:sz="4" w:space="0" w:color="auto"/>
              <w:bottom w:val="nil"/>
              <w:right w:val="single" w:sz="4" w:space="0" w:color="auto"/>
            </w:tcBorders>
          </w:tcPr>
          <w:p w14:paraId="22EC0B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8691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87D0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A5407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AB81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608E48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E1FB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6E1F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ADF6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CDFD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776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B3E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E130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0B64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E42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B2A8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8ED0A7" w14:textId="77777777" w:rsidTr="002F7FAA">
        <w:trPr>
          <w:gridAfter w:val="1"/>
          <w:wAfter w:w="57" w:type="dxa"/>
          <w:jc w:val="center"/>
        </w:trPr>
        <w:tc>
          <w:tcPr>
            <w:tcW w:w="567" w:type="dxa"/>
            <w:gridSpan w:val="2"/>
            <w:tcBorders>
              <w:top w:val="nil"/>
              <w:left w:val="single" w:sz="12" w:space="0" w:color="auto"/>
              <w:bottom w:val="nil"/>
              <w:right w:val="nil"/>
            </w:tcBorders>
          </w:tcPr>
          <w:p w14:paraId="1E33A5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214</w:t>
            </w:r>
          </w:p>
        </w:tc>
        <w:tc>
          <w:tcPr>
            <w:tcW w:w="1418" w:type="dxa"/>
            <w:gridSpan w:val="2"/>
            <w:tcBorders>
              <w:top w:val="nil"/>
              <w:left w:val="single" w:sz="4" w:space="0" w:color="auto"/>
              <w:bottom w:val="nil"/>
              <w:right w:val="single" w:sz="4" w:space="0" w:color="auto"/>
            </w:tcBorders>
          </w:tcPr>
          <w:p w14:paraId="3E61CC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+С113-202</w:t>
            </w:r>
          </w:p>
          <w:p w14:paraId="48DD6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069B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із</w:t>
            </w:r>
          </w:p>
          <w:p w14:paraId="21D40C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сталі марки 20, зовнішній діаметр 325 мм,</w:t>
            </w:r>
          </w:p>
          <w:p w14:paraId="5EEF91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27A79B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403C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55,248</w:t>
            </w:r>
          </w:p>
        </w:tc>
        <w:tc>
          <w:tcPr>
            <w:tcW w:w="1134" w:type="dxa"/>
            <w:gridSpan w:val="2"/>
            <w:tcBorders>
              <w:top w:val="nil"/>
              <w:left w:val="single" w:sz="4" w:space="0" w:color="auto"/>
              <w:bottom w:val="nil"/>
              <w:right w:val="single" w:sz="4" w:space="0" w:color="auto"/>
            </w:tcBorders>
          </w:tcPr>
          <w:p w14:paraId="7F85EE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42B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DAC5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C7B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F783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9E797C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06C9E5C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4B63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DBA9B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AF22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044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EB8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D9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BA79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8E174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306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7F255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3650A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8018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47E5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44F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C19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24BF1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87FD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0C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1A368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4E61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AD11D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EC19545" w14:textId="77777777" w:rsidTr="002F7FAA">
        <w:trPr>
          <w:gridAfter w:val="1"/>
          <w:wAfter w:w="57" w:type="dxa"/>
          <w:jc w:val="center"/>
        </w:trPr>
        <w:tc>
          <w:tcPr>
            <w:tcW w:w="567" w:type="dxa"/>
            <w:gridSpan w:val="2"/>
            <w:tcBorders>
              <w:top w:val="nil"/>
              <w:left w:val="single" w:sz="12" w:space="0" w:color="auto"/>
              <w:bottom w:val="nil"/>
              <w:right w:val="nil"/>
            </w:tcBorders>
          </w:tcPr>
          <w:p w14:paraId="765250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215</w:t>
            </w:r>
          </w:p>
        </w:tc>
        <w:tc>
          <w:tcPr>
            <w:tcW w:w="1418" w:type="dxa"/>
            <w:gridSpan w:val="2"/>
            <w:tcBorders>
              <w:top w:val="nil"/>
              <w:left w:val="single" w:sz="4" w:space="0" w:color="auto"/>
              <w:bottom w:val="nil"/>
              <w:right w:val="single" w:sz="4" w:space="0" w:color="auto"/>
            </w:tcBorders>
          </w:tcPr>
          <w:p w14:paraId="4EF7C3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12226D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D63E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Гільзи сталеві Д=426 мм, довжн.0,3м</w:t>
            </w:r>
          </w:p>
        </w:tc>
        <w:tc>
          <w:tcPr>
            <w:tcW w:w="1134" w:type="dxa"/>
            <w:gridSpan w:val="2"/>
            <w:tcBorders>
              <w:top w:val="nil"/>
              <w:left w:val="single" w:sz="4" w:space="0" w:color="auto"/>
              <w:bottom w:val="nil"/>
              <w:right w:val="single" w:sz="4" w:space="0" w:color="auto"/>
            </w:tcBorders>
          </w:tcPr>
          <w:p w14:paraId="2F2E0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4CE34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45B87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53B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8E89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325C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0C73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0171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3884F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704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4662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4BE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3DA5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091C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A8D7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668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5C5F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C1D4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9FCD8A" w14:textId="77777777" w:rsidTr="002F7FAA">
        <w:trPr>
          <w:gridAfter w:val="1"/>
          <w:wAfter w:w="57" w:type="dxa"/>
          <w:jc w:val="center"/>
        </w:trPr>
        <w:tc>
          <w:tcPr>
            <w:tcW w:w="567" w:type="dxa"/>
            <w:gridSpan w:val="2"/>
            <w:tcBorders>
              <w:top w:val="nil"/>
              <w:left w:val="single" w:sz="12" w:space="0" w:color="auto"/>
              <w:bottom w:val="nil"/>
              <w:right w:val="nil"/>
            </w:tcBorders>
          </w:tcPr>
          <w:p w14:paraId="54596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216</w:t>
            </w:r>
          </w:p>
        </w:tc>
        <w:tc>
          <w:tcPr>
            <w:tcW w:w="1418" w:type="dxa"/>
            <w:gridSpan w:val="2"/>
            <w:tcBorders>
              <w:top w:val="nil"/>
              <w:left w:val="single" w:sz="4" w:space="0" w:color="auto"/>
              <w:bottom w:val="nil"/>
              <w:right w:val="single" w:sz="4" w:space="0" w:color="auto"/>
            </w:tcBorders>
          </w:tcPr>
          <w:p w14:paraId="044600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+С113-217</w:t>
            </w:r>
          </w:p>
          <w:p w14:paraId="0C9AFC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0E766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та</w:t>
            </w:r>
          </w:p>
          <w:p w14:paraId="385F7C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спіральношовні</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w:t>
            </w:r>
          </w:p>
          <w:p w14:paraId="4237EC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/мм2, зовнішній діаметр 426 мм,</w:t>
            </w:r>
          </w:p>
          <w:p w14:paraId="767AC3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6 мм</w:t>
            </w:r>
          </w:p>
        </w:tc>
        <w:tc>
          <w:tcPr>
            <w:tcW w:w="1134" w:type="dxa"/>
            <w:gridSpan w:val="2"/>
            <w:tcBorders>
              <w:top w:val="nil"/>
              <w:left w:val="single" w:sz="4" w:space="0" w:color="auto"/>
              <w:bottom w:val="nil"/>
              <w:right w:val="single" w:sz="4" w:space="0" w:color="auto"/>
            </w:tcBorders>
          </w:tcPr>
          <w:p w14:paraId="5EBC1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1943D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15,8</w:t>
            </w:r>
          </w:p>
        </w:tc>
        <w:tc>
          <w:tcPr>
            <w:tcW w:w="1134" w:type="dxa"/>
            <w:gridSpan w:val="2"/>
            <w:tcBorders>
              <w:top w:val="nil"/>
              <w:left w:val="single" w:sz="4" w:space="0" w:color="auto"/>
              <w:bottom w:val="nil"/>
              <w:right w:val="single" w:sz="4" w:space="0" w:color="auto"/>
            </w:tcBorders>
          </w:tcPr>
          <w:p w14:paraId="5F12F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C8B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9A82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B86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236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9DE2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D19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E15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FD93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D9A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B7B3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DA8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762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780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19F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258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450292" w14:textId="77777777" w:rsidTr="002F7FAA">
        <w:trPr>
          <w:gridAfter w:val="1"/>
          <w:wAfter w:w="57" w:type="dxa"/>
          <w:jc w:val="center"/>
        </w:trPr>
        <w:tc>
          <w:tcPr>
            <w:tcW w:w="567" w:type="dxa"/>
            <w:gridSpan w:val="2"/>
            <w:tcBorders>
              <w:top w:val="nil"/>
              <w:left w:val="single" w:sz="12" w:space="0" w:color="auto"/>
              <w:bottom w:val="nil"/>
              <w:right w:val="nil"/>
            </w:tcBorders>
          </w:tcPr>
          <w:p w14:paraId="4D00A1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217</w:t>
            </w:r>
          </w:p>
        </w:tc>
        <w:tc>
          <w:tcPr>
            <w:tcW w:w="1418" w:type="dxa"/>
            <w:gridSpan w:val="2"/>
            <w:tcBorders>
              <w:top w:val="nil"/>
              <w:left w:val="single" w:sz="4" w:space="0" w:color="auto"/>
              <w:bottom w:val="nil"/>
              <w:right w:val="single" w:sz="4" w:space="0" w:color="auto"/>
            </w:tcBorders>
          </w:tcPr>
          <w:p w14:paraId="2C3B0F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С113-221</w:t>
            </w:r>
          </w:p>
          <w:p w14:paraId="70BC5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CC3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та</w:t>
            </w:r>
          </w:p>
          <w:p w14:paraId="293226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спіральношовні</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w:t>
            </w:r>
          </w:p>
          <w:p w14:paraId="03F5FB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 xml:space="preserve">/мм2, зовнішній діаметр 426 мм, </w:t>
            </w:r>
          </w:p>
          <w:p w14:paraId="0EBA5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10 мм (гільзи в колодязях)</w:t>
            </w:r>
          </w:p>
        </w:tc>
        <w:tc>
          <w:tcPr>
            <w:tcW w:w="1134" w:type="dxa"/>
            <w:gridSpan w:val="2"/>
            <w:tcBorders>
              <w:top w:val="nil"/>
              <w:left w:val="single" w:sz="4" w:space="0" w:color="auto"/>
              <w:bottom w:val="nil"/>
              <w:right w:val="single" w:sz="4" w:space="0" w:color="auto"/>
            </w:tcBorders>
          </w:tcPr>
          <w:p w14:paraId="1D464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CC9FA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BAD63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E0E8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38D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499C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1387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4EA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8071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9512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405A5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A0D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D614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2DE28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BDF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C0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9570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7B6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4219EF" w14:textId="77777777" w:rsidTr="002F7FAA">
        <w:trPr>
          <w:gridAfter w:val="1"/>
          <w:wAfter w:w="57" w:type="dxa"/>
          <w:jc w:val="center"/>
        </w:trPr>
        <w:tc>
          <w:tcPr>
            <w:tcW w:w="567" w:type="dxa"/>
            <w:gridSpan w:val="2"/>
            <w:tcBorders>
              <w:top w:val="nil"/>
              <w:left w:val="single" w:sz="12" w:space="0" w:color="auto"/>
              <w:bottom w:val="nil"/>
              <w:right w:val="nil"/>
            </w:tcBorders>
          </w:tcPr>
          <w:p w14:paraId="118F63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218</w:t>
            </w:r>
          </w:p>
        </w:tc>
        <w:tc>
          <w:tcPr>
            <w:tcW w:w="1418" w:type="dxa"/>
            <w:gridSpan w:val="2"/>
            <w:tcBorders>
              <w:top w:val="nil"/>
              <w:left w:val="single" w:sz="4" w:space="0" w:color="auto"/>
              <w:bottom w:val="nil"/>
              <w:right w:val="single" w:sz="4" w:space="0" w:color="auto"/>
            </w:tcBorders>
          </w:tcPr>
          <w:p w14:paraId="44E486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С113-226</w:t>
            </w:r>
          </w:p>
          <w:p w14:paraId="0DFD96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8DAC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w:t>
            </w:r>
            <w:proofErr w:type="spellStart"/>
            <w:r w:rsidRPr="00332BA6">
              <w:rPr>
                <w:rFonts w:ascii="Times New Roman" w:eastAsia="Times New Roman" w:hAnsi="Times New Roman" w:cs="Times New Roman"/>
                <w:spacing w:val="-3"/>
                <w:kern w:val="0"/>
                <w:sz w:val="20"/>
                <w:szCs w:val="20"/>
                <w14:ligatures w14:val="none"/>
              </w:rPr>
              <w:t>сталевi</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електрозварнi</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прямошовнi</w:t>
            </w:r>
            <w:proofErr w:type="spellEnd"/>
            <w:r w:rsidRPr="00332BA6">
              <w:rPr>
                <w:rFonts w:ascii="Times New Roman" w:eastAsia="Times New Roman" w:hAnsi="Times New Roman" w:cs="Times New Roman"/>
                <w:spacing w:val="-3"/>
                <w:kern w:val="0"/>
                <w:sz w:val="20"/>
                <w:szCs w:val="20"/>
                <w14:ligatures w14:val="none"/>
              </w:rPr>
              <w:t xml:space="preserve"> та</w:t>
            </w:r>
          </w:p>
          <w:p w14:paraId="5A1325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спiральношовнi</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w:t>
            </w:r>
          </w:p>
          <w:p w14:paraId="2B8F69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 xml:space="preserve">/мм2, </w:t>
            </w:r>
            <w:proofErr w:type="spellStart"/>
            <w:r w:rsidRPr="00332BA6">
              <w:rPr>
                <w:rFonts w:ascii="Times New Roman" w:eastAsia="Times New Roman" w:hAnsi="Times New Roman" w:cs="Times New Roman"/>
                <w:spacing w:val="-3"/>
                <w:kern w:val="0"/>
                <w:sz w:val="20"/>
                <w:szCs w:val="20"/>
                <w14:ligatures w14:val="none"/>
              </w:rPr>
              <w:t>зовнiшнiй</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дiаметр</w:t>
            </w:r>
            <w:proofErr w:type="spellEnd"/>
            <w:r w:rsidRPr="00332BA6">
              <w:rPr>
                <w:rFonts w:ascii="Times New Roman" w:eastAsia="Times New Roman" w:hAnsi="Times New Roman" w:cs="Times New Roman"/>
                <w:spacing w:val="-3"/>
                <w:kern w:val="0"/>
                <w:sz w:val="20"/>
                <w:szCs w:val="20"/>
                <w14:ligatures w14:val="none"/>
              </w:rPr>
              <w:t xml:space="preserve"> 530  мм,</w:t>
            </w:r>
          </w:p>
          <w:p w14:paraId="37C9F9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товщина </w:t>
            </w:r>
            <w:proofErr w:type="spellStart"/>
            <w:r w:rsidRPr="00332BA6">
              <w:rPr>
                <w:rFonts w:ascii="Times New Roman" w:eastAsia="Times New Roman" w:hAnsi="Times New Roman" w:cs="Times New Roman"/>
                <w:spacing w:val="-3"/>
                <w:kern w:val="0"/>
                <w:sz w:val="20"/>
                <w:szCs w:val="20"/>
                <w14:ligatures w14:val="none"/>
              </w:rPr>
              <w:t>стiнки</w:t>
            </w:r>
            <w:proofErr w:type="spellEnd"/>
            <w:r w:rsidRPr="00332BA6">
              <w:rPr>
                <w:rFonts w:ascii="Times New Roman" w:eastAsia="Times New Roman" w:hAnsi="Times New Roman" w:cs="Times New Roman"/>
                <w:spacing w:val="-3"/>
                <w:kern w:val="0"/>
                <w:sz w:val="20"/>
                <w:szCs w:val="20"/>
                <w14:ligatures w14:val="none"/>
              </w:rPr>
              <w:t xml:space="preserve"> 6 мм (для гільз)</w:t>
            </w:r>
          </w:p>
        </w:tc>
        <w:tc>
          <w:tcPr>
            <w:tcW w:w="1134" w:type="dxa"/>
            <w:gridSpan w:val="2"/>
            <w:tcBorders>
              <w:top w:val="nil"/>
              <w:left w:val="single" w:sz="4" w:space="0" w:color="auto"/>
              <w:bottom w:val="nil"/>
              <w:right w:val="single" w:sz="4" w:space="0" w:color="auto"/>
            </w:tcBorders>
          </w:tcPr>
          <w:p w14:paraId="5A722F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88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385901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BA4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D101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396C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F565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30B002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5E9DD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DA1B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5DAD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E55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4C1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1A2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083E2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9BA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53AA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BA31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CC9C27" w14:textId="77777777" w:rsidTr="002F7FAA">
        <w:trPr>
          <w:gridAfter w:val="1"/>
          <w:wAfter w:w="57" w:type="dxa"/>
          <w:jc w:val="center"/>
        </w:trPr>
        <w:tc>
          <w:tcPr>
            <w:tcW w:w="567" w:type="dxa"/>
            <w:gridSpan w:val="2"/>
            <w:tcBorders>
              <w:top w:val="nil"/>
              <w:left w:val="single" w:sz="12" w:space="0" w:color="auto"/>
              <w:bottom w:val="nil"/>
              <w:right w:val="nil"/>
            </w:tcBorders>
          </w:tcPr>
          <w:p w14:paraId="2811B8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219</w:t>
            </w:r>
          </w:p>
        </w:tc>
        <w:tc>
          <w:tcPr>
            <w:tcW w:w="1418" w:type="dxa"/>
            <w:gridSpan w:val="2"/>
            <w:tcBorders>
              <w:top w:val="nil"/>
              <w:left w:val="single" w:sz="4" w:space="0" w:color="auto"/>
              <w:bottom w:val="nil"/>
              <w:right w:val="single" w:sz="4" w:space="0" w:color="auto"/>
            </w:tcBorders>
          </w:tcPr>
          <w:p w14:paraId="4AE0D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С113-244</w:t>
            </w:r>
          </w:p>
        </w:tc>
        <w:tc>
          <w:tcPr>
            <w:tcW w:w="4253" w:type="dxa"/>
            <w:gridSpan w:val="2"/>
            <w:tcBorders>
              <w:top w:val="nil"/>
              <w:left w:val="nil"/>
              <w:bottom w:val="nil"/>
              <w:right w:val="nil"/>
            </w:tcBorders>
          </w:tcPr>
          <w:p w14:paraId="2F90C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електрозварні </w:t>
            </w:r>
            <w:proofErr w:type="spellStart"/>
            <w:r w:rsidRPr="00332BA6">
              <w:rPr>
                <w:rFonts w:ascii="Times New Roman" w:eastAsia="Times New Roman" w:hAnsi="Times New Roman" w:cs="Times New Roman"/>
                <w:spacing w:val="-3"/>
                <w:kern w:val="0"/>
                <w:sz w:val="20"/>
                <w:szCs w:val="20"/>
                <w14:ligatures w14:val="none"/>
              </w:rPr>
              <w:t>прямошовні</w:t>
            </w:r>
            <w:proofErr w:type="spellEnd"/>
            <w:r w:rsidRPr="00332BA6">
              <w:rPr>
                <w:rFonts w:ascii="Times New Roman" w:eastAsia="Times New Roman" w:hAnsi="Times New Roman" w:cs="Times New Roman"/>
                <w:spacing w:val="-3"/>
                <w:kern w:val="0"/>
                <w:sz w:val="20"/>
                <w:szCs w:val="20"/>
                <w14:ligatures w14:val="none"/>
              </w:rPr>
              <w:t xml:space="preserve"> та</w:t>
            </w:r>
          </w:p>
          <w:p w14:paraId="602C87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спіральношовні</w:t>
            </w:r>
            <w:proofErr w:type="spellEnd"/>
            <w:r w:rsidRPr="00332BA6">
              <w:rPr>
                <w:rFonts w:ascii="Times New Roman" w:eastAsia="Times New Roman" w:hAnsi="Times New Roman" w:cs="Times New Roman"/>
                <w:spacing w:val="-3"/>
                <w:kern w:val="0"/>
                <w:sz w:val="20"/>
                <w:szCs w:val="20"/>
                <w14:ligatures w14:val="none"/>
              </w:rPr>
              <w:t xml:space="preserve"> з опором розриву не менше</w:t>
            </w:r>
          </w:p>
          <w:p w14:paraId="274E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38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/мм2, зовнішній діаметр 720 мм,</w:t>
            </w:r>
          </w:p>
          <w:p w14:paraId="0E93F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стінки 8 мм</w:t>
            </w:r>
          </w:p>
        </w:tc>
        <w:tc>
          <w:tcPr>
            <w:tcW w:w="1134" w:type="dxa"/>
            <w:gridSpan w:val="2"/>
            <w:tcBorders>
              <w:top w:val="nil"/>
              <w:left w:val="single" w:sz="4" w:space="0" w:color="auto"/>
              <w:bottom w:val="nil"/>
              <w:right w:val="single" w:sz="4" w:space="0" w:color="auto"/>
            </w:tcBorders>
          </w:tcPr>
          <w:p w14:paraId="5D465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EA629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63,252</w:t>
            </w:r>
          </w:p>
        </w:tc>
        <w:tc>
          <w:tcPr>
            <w:tcW w:w="1134" w:type="dxa"/>
            <w:gridSpan w:val="2"/>
            <w:tcBorders>
              <w:top w:val="nil"/>
              <w:left w:val="single" w:sz="4" w:space="0" w:color="auto"/>
              <w:bottom w:val="nil"/>
              <w:right w:val="single" w:sz="4" w:space="0" w:color="auto"/>
            </w:tcBorders>
          </w:tcPr>
          <w:p w14:paraId="77A180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BED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8633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C5FA9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058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2E5E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8F6D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6669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40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7A2B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E02A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C54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176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952A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97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64F5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A701A3" w14:textId="77777777" w:rsidTr="002F7FAA">
        <w:trPr>
          <w:gridAfter w:val="1"/>
          <w:wAfter w:w="57" w:type="dxa"/>
          <w:jc w:val="center"/>
        </w:trPr>
        <w:tc>
          <w:tcPr>
            <w:tcW w:w="567" w:type="dxa"/>
            <w:gridSpan w:val="2"/>
            <w:tcBorders>
              <w:top w:val="nil"/>
              <w:left w:val="single" w:sz="12" w:space="0" w:color="auto"/>
              <w:bottom w:val="nil"/>
              <w:right w:val="nil"/>
            </w:tcBorders>
          </w:tcPr>
          <w:p w14:paraId="51FC76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220</w:t>
            </w:r>
          </w:p>
        </w:tc>
        <w:tc>
          <w:tcPr>
            <w:tcW w:w="1418" w:type="dxa"/>
            <w:gridSpan w:val="2"/>
            <w:tcBorders>
              <w:top w:val="nil"/>
              <w:left w:val="single" w:sz="4" w:space="0" w:color="auto"/>
              <w:bottom w:val="nil"/>
              <w:right w:val="single" w:sz="4" w:space="0" w:color="auto"/>
            </w:tcBorders>
          </w:tcPr>
          <w:p w14:paraId="5D47B7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С113-428</w:t>
            </w:r>
          </w:p>
          <w:p w14:paraId="236764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08D09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сталеві безшовні </w:t>
            </w:r>
            <w:proofErr w:type="spellStart"/>
            <w:r w:rsidRPr="00332BA6">
              <w:rPr>
                <w:rFonts w:ascii="Times New Roman" w:eastAsia="Times New Roman" w:hAnsi="Times New Roman" w:cs="Times New Roman"/>
                <w:spacing w:val="-3"/>
                <w:kern w:val="0"/>
                <w:sz w:val="20"/>
                <w:szCs w:val="20"/>
                <w14:ligatures w14:val="none"/>
              </w:rPr>
              <w:t>гарячедеформовані</w:t>
            </w:r>
            <w:proofErr w:type="spellEnd"/>
          </w:p>
          <w:p w14:paraId="4DB51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із сталі марки 15, 20, 25, зовнішній діаметр</w:t>
            </w:r>
          </w:p>
          <w:p w14:paraId="37D9BD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127 мм, товщина стінки 4 мм (ПКК-4)</w:t>
            </w:r>
          </w:p>
        </w:tc>
        <w:tc>
          <w:tcPr>
            <w:tcW w:w="1134" w:type="dxa"/>
            <w:gridSpan w:val="2"/>
            <w:tcBorders>
              <w:top w:val="nil"/>
              <w:left w:val="single" w:sz="4" w:space="0" w:color="auto"/>
              <w:bottom w:val="nil"/>
              <w:right w:val="single" w:sz="4" w:space="0" w:color="auto"/>
            </w:tcBorders>
          </w:tcPr>
          <w:p w14:paraId="374B4D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EFA6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w:t>
            </w:r>
          </w:p>
        </w:tc>
        <w:tc>
          <w:tcPr>
            <w:tcW w:w="1134" w:type="dxa"/>
            <w:gridSpan w:val="2"/>
            <w:tcBorders>
              <w:top w:val="nil"/>
              <w:left w:val="single" w:sz="4" w:space="0" w:color="auto"/>
              <w:bottom w:val="nil"/>
              <w:right w:val="single" w:sz="4" w:space="0" w:color="auto"/>
            </w:tcBorders>
          </w:tcPr>
          <w:p w14:paraId="481D4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5EB0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A38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6A2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5B7B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E98A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DF6A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64E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26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AA39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5A3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3886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878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63C2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2E9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27E7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ED87D1" w14:textId="77777777" w:rsidTr="002F7FAA">
        <w:trPr>
          <w:gridAfter w:val="1"/>
          <w:wAfter w:w="57" w:type="dxa"/>
          <w:jc w:val="center"/>
        </w:trPr>
        <w:tc>
          <w:tcPr>
            <w:tcW w:w="567" w:type="dxa"/>
            <w:gridSpan w:val="2"/>
            <w:tcBorders>
              <w:top w:val="nil"/>
              <w:left w:val="single" w:sz="12" w:space="0" w:color="auto"/>
              <w:bottom w:val="nil"/>
              <w:right w:val="nil"/>
            </w:tcBorders>
          </w:tcPr>
          <w:p w14:paraId="7C7D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w:t>
            </w:r>
          </w:p>
        </w:tc>
        <w:tc>
          <w:tcPr>
            <w:tcW w:w="1418" w:type="dxa"/>
            <w:gridSpan w:val="2"/>
            <w:tcBorders>
              <w:top w:val="nil"/>
              <w:left w:val="single" w:sz="4" w:space="0" w:color="auto"/>
              <w:bottom w:val="nil"/>
              <w:right w:val="single" w:sz="4" w:space="0" w:color="auto"/>
            </w:tcBorders>
          </w:tcPr>
          <w:p w14:paraId="752DCC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С113-685</w:t>
            </w:r>
          </w:p>
          <w:p w14:paraId="79001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494F6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w:t>
            </w:r>
            <w:proofErr w:type="spellStart"/>
            <w:r w:rsidRPr="00332BA6">
              <w:rPr>
                <w:rFonts w:ascii="Times New Roman" w:eastAsia="Times New Roman" w:hAnsi="Times New Roman" w:cs="Times New Roman"/>
                <w:spacing w:val="-3"/>
                <w:kern w:val="0"/>
                <w:sz w:val="20"/>
                <w:szCs w:val="20"/>
                <w14:ligatures w14:val="none"/>
              </w:rPr>
              <w:t>азбестоцементнi</w:t>
            </w:r>
            <w:proofErr w:type="spellEnd"/>
            <w:r w:rsidRPr="00332BA6">
              <w:rPr>
                <w:rFonts w:ascii="Times New Roman" w:eastAsia="Times New Roman" w:hAnsi="Times New Roman" w:cs="Times New Roman"/>
                <w:spacing w:val="-3"/>
                <w:kern w:val="0"/>
                <w:sz w:val="20"/>
                <w:szCs w:val="20"/>
                <w14:ligatures w14:val="none"/>
              </w:rPr>
              <w:t xml:space="preserve">, клас ВТ-12, </w:t>
            </w:r>
            <w:proofErr w:type="spellStart"/>
            <w:r w:rsidRPr="00332BA6">
              <w:rPr>
                <w:rFonts w:ascii="Times New Roman" w:eastAsia="Times New Roman" w:hAnsi="Times New Roman" w:cs="Times New Roman"/>
                <w:spacing w:val="-3"/>
                <w:kern w:val="0"/>
                <w:sz w:val="20"/>
                <w:szCs w:val="20"/>
                <w14:ligatures w14:val="none"/>
              </w:rPr>
              <w:t>дiаметр</w:t>
            </w:r>
            <w:proofErr w:type="spellEnd"/>
          </w:p>
          <w:p w14:paraId="31B906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умовного проходу 100 мм (</w:t>
            </w:r>
            <w:proofErr w:type="spellStart"/>
            <w:r w:rsidRPr="00332BA6">
              <w:rPr>
                <w:rFonts w:ascii="Times New Roman" w:eastAsia="Times New Roman" w:hAnsi="Times New Roman" w:cs="Times New Roman"/>
                <w:spacing w:val="-3"/>
                <w:kern w:val="0"/>
                <w:sz w:val="20"/>
                <w:szCs w:val="20"/>
                <w14:ligatures w14:val="none"/>
              </w:rPr>
              <w:t>півтруби</w:t>
            </w:r>
            <w:proofErr w:type="spellEnd"/>
            <w:r w:rsidRPr="00332BA6">
              <w:rPr>
                <w:rFonts w:ascii="Times New Roman" w:eastAsia="Times New Roman" w:hAnsi="Times New Roman" w:cs="Times New Roman"/>
                <w:spacing w:val="-3"/>
                <w:kern w:val="0"/>
                <w:sz w:val="20"/>
                <w:szCs w:val="20"/>
                <w14:ligatures w14:val="none"/>
              </w:rPr>
              <w:t>) (при</w:t>
            </w:r>
          </w:p>
          <w:p w14:paraId="222F5E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перетині з кабелем)</w:t>
            </w:r>
          </w:p>
        </w:tc>
        <w:tc>
          <w:tcPr>
            <w:tcW w:w="1134" w:type="dxa"/>
            <w:gridSpan w:val="2"/>
            <w:tcBorders>
              <w:top w:val="nil"/>
              <w:left w:val="single" w:sz="4" w:space="0" w:color="auto"/>
              <w:bottom w:val="nil"/>
              <w:right w:val="single" w:sz="4" w:space="0" w:color="auto"/>
            </w:tcBorders>
          </w:tcPr>
          <w:p w14:paraId="0E388A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3808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w:t>
            </w:r>
          </w:p>
        </w:tc>
        <w:tc>
          <w:tcPr>
            <w:tcW w:w="1134" w:type="dxa"/>
            <w:gridSpan w:val="2"/>
            <w:tcBorders>
              <w:top w:val="nil"/>
              <w:left w:val="single" w:sz="4" w:space="0" w:color="auto"/>
              <w:bottom w:val="nil"/>
              <w:right w:val="single" w:sz="4" w:space="0" w:color="auto"/>
            </w:tcBorders>
          </w:tcPr>
          <w:p w14:paraId="42BBA5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CAB4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87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7A8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0D7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2B3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801A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674E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D1E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49E8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58A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04AD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826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289AE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ED38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9EE7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59A7B2" w14:textId="77777777" w:rsidTr="002F7FAA">
        <w:trPr>
          <w:gridAfter w:val="1"/>
          <w:wAfter w:w="57" w:type="dxa"/>
          <w:jc w:val="center"/>
        </w:trPr>
        <w:tc>
          <w:tcPr>
            <w:tcW w:w="567" w:type="dxa"/>
            <w:gridSpan w:val="2"/>
            <w:tcBorders>
              <w:top w:val="nil"/>
              <w:left w:val="single" w:sz="12" w:space="0" w:color="auto"/>
              <w:bottom w:val="nil"/>
              <w:right w:val="nil"/>
            </w:tcBorders>
          </w:tcPr>
          <w:p w14:paraId="1108D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222</w:t>
            </w:r>
          </w:p>
        </w:tc>
        <w:tc>
          <w:tcPr>
            <w:tcW w:w="1418" w:type="dxa"/>
            <w:gridSpan w:val="2"/>
            <w:tcBorders>
              <w:top w:val="nil"/>
              <w:left w:val="single" w:sz="4" w:space="0" w:color="auto"/>
              <w:bottom w:val="nil"/>
              <w:right w:val="single" w:sz="4" w:space="0" w:color="auto"/>
            </w:tcBorders>
          </w:tcPr>
          <w:p w14:paraId="1B3168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С113-754</w:t>
            </w:r>
          </w:p>
        </w:tc>
        <w:tc>
          <w:tcPr>
            <w:tcW w:w="4253" w:type="dxa"/>
            <w:gridSpan w:val="2"/>
            <w:tcBorders>
              <w:top w:val="nil"/>
              <w:left w:val="nil"/>
              <w:bottom w:val="nil"/>
              <w:right w:val="nil"/>
            </w:tcBorders>
          </w:tcPr>
          <w:p w14:paraId="517CFE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Люк чавунний для колодязів важкий</w:t>
            </w:r>
          </w:p>
        </w:tc>
        <w:tc>
          <w:tcPr>
            <w:tcW w:w="1134" w:type="dxa"/>
            <w:gridSpan w:val="2"/>
            <w:tcBorders>
              <w:top w:val="nil"/>
              <w:left w:val="single" w:sz="4" w:space="0" w:color="auto"/>
              <w:bottom w:val="nil"/>
              <w:right w:val="single" w:sz="4" w:space="0" w:color="auto"/>
            </w:tcBorders>
          </w:tcPr>
          <w:p w14:paraId="434F15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C078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7E4F6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E1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8FCE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E752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5895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D5F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835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D77C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6CDD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BA7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75A3F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3BE9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75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AC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C1D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5D71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AA6FF4" w14:textId="77777777" w:rsidTr="002F7FAA">
        <w:trPr>
          <w:gridAfter w:val="1"/>
          <w:wAfter w:w="57" w:type="dxa"/>
          <w:jc w:val="center"/>
        </w:trPr>
        <w:tc>
          <w:tcPr>
            <w:tcW w:w="567" w:type="dxa"/>
            <w:gridSpan w:val="2"/>
            <w:tcBorders>
              <w:top w:val="nil"/>
              <w:left w:val="single" w:sz="12" w:space="0" w:color="auto"/>
              <w:bottom w:val="nil"/>
              <w:right w:val="nil"/>
            </w:tcBorders>
          </w:tcPr>
          <w:p w14:paraId="519742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223</w:t>
            </w:r>
          </w:p>
        </w:tc>
        <w:tc>
          <w:tcPr>
            <w:tcW w:w="1418" w:type="dxa"/>
            <w:gridSpan w:val="2"/>
            <w:tcBorders>
              <w:top w:val="nil"/>
              <w:left w:val="single" w:sz="4" w:space="0" w:color="auto"/>
              <w:bottom w:val="nil"/>
              <w:right w:val="single" w:sz="4" w:space="0" w:color="auto"/>
            </w:tcBorders>
          </w:tcPr>
          <w:p w14:paraId="32E505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170315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557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Люк </w:t>
            </w:r>
            <w:proofErr w:type="spellStart"/>
            <w:r w:rsidRPr="00332BA6">
              <w:rPr>
                <w:rFonts w:ascii="Times New Roman" w:eastAsia="Times New Roman" w:hAnsi="Times New Roman" w:cs="Times New Roman"/>
                <w:spacing w:val="-3"/>
                <w:kern w:val="0"/>
                <w:sz w:val="20"/>
                <w:szCs w:val="20"/>
                <w14:ligatures w14:val="none"/>
              </w:rPr>
              <w:t>полімерпіщаний</w:t>
            </w:r>
            <w:proofErr w:type="spellEnd"/>
            <w:r w:rsidRPr="00332BA6">
              <w:rPr>
                <w:rFonts w:ascii="Times New Roman" w:eastAsia="Times New Roman" w:hAnsi="Times New Roman" w:cs="Times New Roman"/>
                <w:spacing w:val="-3"/>
                <w:kern w:val="0"/>
                <w:sz w:val="20"/>
                <w:szCs w:val="20"/>
                <w14:ligatures w14:val="none"/>
              </w:rPr>
              <w:t xml:space="preserve"> Д=700мм, тип "Т" з</w:t>
            </w:r>
          </w:p>
          <w:p w14:paraId="251F5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запірним механізмом і прокладкою</w:t>
            </w:r>
          </w:p>
        </w:tc>
        <w:tc>
          <w:tcPr>
            <w:tcW w:w="1134" w:type="dxa"/>
            <w:gridSpan w:val="2"/>
            <w:tcBorders>
              <w:top w:val="nil"/>
              <w:left w:val="single" w:sz="4" w:space="0" w:color="auto"/>
              <w:bottom w:val="nil"/>
              <w:right w:val="single" w:sz="4" w:space="0" w:color="auto"/>
            </w:tcBorders>
          </w:tcPr>
          <w:p w14:paraId="3DD3B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D5B4C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32A580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247E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A65A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E65D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9C35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9CBAAC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5E8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133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565F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A94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038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47B5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089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CF48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14CD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1F2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ADE01A" w14:textId="77777777" w:rsidTr="002F7FAA">
        <w:trPr>
          <w:gridAfter w:val="1"/>
          <w:wAfter w:w="57" w:type="dxa"/>
          <w:jc w:val="center"/>
        </w:trPr>
        <w:tc>
          <w:tcPr>
            <w:tcW w:w="567" w:type="dxa"/>
            <w:gridSpan w:val="2"/>
            <w:tcBorders>
              <w:top w:val="nil"/>
              <w:left w:val="single" w:sz="12" w:space="0" w:color="auto"/>
              <w:bottom w:val="nil"/>
              <w:right w:val="nil"/>
            </w:tcBorders>
          </w:tcPr>
          <w:p w14:paraId="75640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224</w:t>
            </w:r>
          </w:p>
        </w:tc>
        <w:tc>
          <w:tcPr>
            <w:tcW w:w="1418" w:type="dxa"/>
            <w:gridSpan w:val="2"/>
            <w:tcBorders>
              <w:top w:val="nil"/>
              <w:left w:val="single" w:sz="4" w:space="0" w:color="auto"/>
              <w:bottom w:val="nil"/>
              <w:right w:val="single" w:sz="4" w:space="0" w:color="auto"/>
            </w:tcBorders>
          </w:tcPr>
          <w:p w14:paraId="18F41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С113-754</w:t>
            </w:r>
          </w:p>
          <w:p w14:paraId="682191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AC8E7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Люк </w:t>
            </w:r>
            <w:proofErr w:type="spellStart"/>
            <w:r w:rsidRPr="00332BA6">
              <w:rPr>
                <w:rFonts w:ascii="Times New Roman" w:eastAsia="Times New Roman" w:hAnsi="Times New Roman" w:cs="Times New Roman"/>
                <w:spacing w:val="-3"/>
                <w:kern w:val="0"/>
                <w:sz w:val="20"/>
                <w:szCs w:val="20"/>
                <w14:ligatures w14:val="none"/>
              </w:rPr>
              <w:t>полімерпіщаний</w:t>
            </w:r>
            <w:proofErr w:type="spellEnd"/>
          </w:p>
        </w:tc>
        <w:tc>
          <w:tcPr>
            <w:tcW w:w="1134" w:type="dxa"/>
            <w:gridSpan w:val="2"/>
            <w:tcBorders>
              <w:top w:val="nil"/>
              <w:left w:val="single" w:sz="4" w:space="0" w:color="auto"/>
              <w:bottom w:val="nil"/>
              <w:right w:val="single" w:sz="4" w:space="0" w:color="auto"/>
            </w:tcBorders>
          </w:tcPr>
          <w:p w14:paraId="3861C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A8411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w:t>
            </w:r>
          </w:p>
        </w:tc>
        <w:tc>
          <w:tcPr>
            <w:tcW w:w="1134" w:type="dxa"/>
            <w:gridSpan w:val="2"/>
            <w:tcBorders>
              <w:top w:val="nil"/>
              <w:left w:val="single" w:sz="4" w:space="0" w:color="auto"/>
              <w:bottom w:val="nil"/>
              <w:right w:val="single" w:sz="4" w:space="0" w:color="auto"/>
            </w:tcBorders>
          </w:tcPr>
          <w:p w14:paraId="57A4FE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FB2B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788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41C00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526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DD9C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7B2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23D1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254B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CCC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2FEF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D84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983E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8F9E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AC560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0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B43685" w14:textId="77777777" w:rsidTr="002F7FAA">
        <w:trPr>
          <w:gridAfter w:val="1"/>
          <w:wAfter w:w="57" w:type="dxa"/>
          <w:jc w:val="center"/>
        </w:trPr>
        <w:tc>
          <w:tcPr>
            <w:tcW w:w="567" w:type="dxa"/>
            <w:gridSpan w:val="2"/>
            <w:tcBorders>
              <w:top w:val="nil"/>
              <w:left w:val="single" w:sz="12" w:space="0" w:color="auto"/>
              <w:bottom w:val="nil"/>
              <w:right w:val="nil"/>
            </w:tcBorders>
          </w:tcPr>
          <w:p w14:paraId="17D20D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418" w:type="dxa"/>
            <w:gridSpan w:val="2"/>
            <w:tcBorders>
              <w:top w:val="nil"/>
              <w:left w:val="single" w:sz="4" w:space="0" w:color="auto"/>
              <w:bottom w:val="nil"/>
              <w:right w:val="single" w:sz="4" w:space="0" w:color="auto"/>
            </w:tcBorders>
          </w:tcPr>
          <w:p w14:paraId="705A96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+С113-1293-</w:t>
            </w:r>
          </w:p>
          <w:p w14:paraId="5E54F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11Д</w:t>
            </w:r>
          </w:p>
          <w:p w14:paraId="7C5CDA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36FD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Муфти з поліетилену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200 мм для</w:t>
            </w:r>
          </w:p>
          <w:p w14:paraId="05A4F6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терморезисторного</w:t>
            </w:r>
            <w:proofErr w:type="spellEnd"/>
            <w:r w:rsidRPr="00332BA6">
              <w:rPr>
                <w:rFonts w:ascii="Times New Roman" w:eastAsia="Times New Roman" w:hAnsi="Times New Roman" w:cs="Times New Roman"/>
                <w:spacing w:val="-3"/>
                <w:kern w:val="0"/>
                <w:sz w:val="20"/>
                <w:szCs w:val="20"/>
                <w14:ligatures w14:val="none"/>
              </w:rPr>
              <w:t xml:space="preserve"> зварювання ПЕ труб</w:t>
            </w:r>
          </w:p>
        </w:tc>
        <w:tc>
          <w:tcPr>
            <w:tcW w:w="1134" w:type="dxa"/>
            <w:gridSpan w:val="2"/>
            <w:tcBorders>
              <w:top w:val="nil"/>
              <w:left w:val="single" w:sz="4" w:space="0" w:color="auto"/>
              <w:bottom w:val="nil"/>
              <w:right w:val="single" w:sz="4" w:space="0" w:color="auto"/>
            </w:tcBorders>
          </w:tcPr>
          <w:p w14:paraId="24940C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EBC7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F109A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F60F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7B3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5D05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9ED7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D9C73B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8F87FD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61026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4AD2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1FA0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11F5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B3BF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7A85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867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AA4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67F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13BAA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4F5EFC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4CD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8FB3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F451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E09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5E3F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A5E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685B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8F59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07C5B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DDAFB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7B562AB" w14:textId="77777777" w:rsidTr="002F7FAA">
        <w:trPr>
          <w:gridAfter w:val="1"/>
          <w:wAfter w:w="57" w:type="dxa"/>
          <w:jc w:val="center"/>
        </w:trPr>
        <w:tc>
          <w:tcPr>
            <w:tcW w:w="567" w:type="dxa"/>
            <w:gridSpan w:val="2"/>
            <w:tcBorders>
              <w:top w:val="nil"/>
              <w:left w:val="single" w:sz="12" w:space="0" w:color="auto"/>
              <w:bottom w:val="nil"/>
              <w:right w:val="nil"/>
            </w:tcBorders>
          </w:tcPr>
          <w:p w14:paraId="79FC1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226</w:t>
            </w:r>
          </w:p>
        </w:tc>
        <w:tc>
          <w:tcPr>
            <w:tcW w:w="1418" w:type="dxa"/>
            <w:gridSpan w:val="2"/>
            <w:tcBorders>
              <w:top w:val="nil"/>
              <w:left w:val="single" w:sz="4" w:space="0" w:color="auto"/>
              <w:bottom w:val="nil"/>
              <w:right w:val="single" w:sz="4" w:space="0" w:color="auto"/>
            </w:tcBorders>
          </w:tcPr>
          <w:p w14:paraId="57EAB6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626FC8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55EFC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w:t>
            </w:r>
            <w:proofErr w:type="spellStart"/>
            <w:r w:rsidRPr="00332BA6">
              <w:rPr>
                <w:rFonts w:ascii="Times New Roman" w:eastAsia="Times New Roman" w:hAnsi="Times New Roman" w:cs="Times New Roman"/>
                <w:spacing w:val="-3"/>
                <w:kern w:val="0"/>
                <w:sz w:val="20"/>
                <w:szCs w:val="20"/>
                <w14:ligatures w14:val="none"/>
              </w:rPr>
              <w:t>полiетиленовi</w:t>
            </w:r>
            <w:proofErr w:type="spellEnd"/>
            <w:r w:rsidRPr="00332BA6">
              <w:rPr>
                <w:rFonts w:ascii="Times New Roman" w:eastAsia="Times New Roman" w:hAnsi="Times New Roman" w:cs="Times New Roman"/>
                <w:spacing w:val="-3"/>
                <w:kern w:val="0"/>
                <w:sz w:val="20"/>
                <w:szCs w:val="20"/>
                <w14:ligatures w14:val="none"/>
              </w:rPr>
              <w:t xml:space="preserve">  РЕ 100 SDR-17(1,</w:t>
            </w:r>
          </w:p>
          <w:p w14:paraId="581BD7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0МПа), </w:t>
            </w:r>
            <w:proofErr w:type="spellStart"/>
            <w:r w:rsidRPr="00332BA6">
              <w:rPr>
                <w:rFonts w:ascii="Times New Roman" w:eastAsia="Times New Roman" w:hAnsi="Times New Roman" w:cs="Times New Roman"/>
                <w:spacing w:val="-3"/>
                <w:kern w:val="0"/>
                <w:sz w:val="20"/>
                <w:szCs w:val="20"/>
                <w14:ligatures w14:val="none"/>
              </w:rPr>
              <w:t>зовнiшнiй</w:t>
            </w:r>
            <w:proofErr w:type="spellEnd"/>
            <w:r w:rsidRPr="00332BA6">
              <w:rPr>
                <w:rFonts w:ascii="Times New Roman" w:eastAsia="Times New Roman" w:hAnsi="Times New Roman" w:cs="Times New Roman"/>
                <w:spacing w:val="-3"/>
                <w:kern w:val="0"/>
                <w:sz w:val="20"/>
                <w:szCs w:val="20"/>
                <w14:ligatures w14:val="none"/>
              </w:rPr>
              <w:t xml:space="preserve"> дiаметр 140х8,3 мм</w:t>
            </w:r>
          </w:p>
        </w:tc>
        <w:tc>
          <w:tcPr>
            <w:tcW w:w="1134" w:type="dxa"/>
            <w:gridSpan w:val="2"/>
            <w:tcBorders>
              <w:top w:val="nil"/>
              <w:left w:val="single" w:sz="4" w:space="0" w:color="auto"/>
              <w:bottom w:val="nil"/>
              <w:right w:val="single" w:sz="4" w:space="0" w:color="auto"/>
            </w:tcBorders>
          </w:tcPr>
          <w:p w14:paraId="3F18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45CD6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1232,2</w:t>
            </w:r>
          </w:p>
        </w:tc>
        <w:tc>
          <w:tcPr>
            <w:tcW w:w="1134" w:type="dxa"/>
            <w:gridSpan w:val="2"/>
            <w:tcBorders>
              <w:top w:val="nil"/>
              <w:left w:val="single" w:sz="4" w:space="0" w:color="auto"/>
              <w:bottom w:val="nil"/>
              <w:right w:val="single" w:sz="4" w:space="0" w:color="auto"/>
            </w:tcBorders>
          </w:tcPr>
          <w:p w14:paraId="189EC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4982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2D9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089C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5E32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68BB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971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27B3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0D5A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560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E705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B89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E8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6A72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9AD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7728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4CB5F5" w14:textId="77777777" w:rsidTr="002F7FAA">
        <w:trPr>
          <w:gridAfter w:val="1"/>
          <w:wAfter w:w="57" w:type="dxa"/>
          <w:jc w:val="center"/>
        </w:trPr>
        <w:tc>
          <w:tcPr>
            <w:tcW w:w="567" w:type="dxa"/>
            <w:gridSpan w:val="2"/>
            <w:tcBorders>
              <w:top w:val="nil"/>
              <w:left w:val="single" w:sz="12" w:space="0" w:color="auto"/>
              <w:bottom w:val="nil"/>
              <w:right w:val="nil"/>
            </w:tcBorders>
          </w:tcPr>
          <w:p w14:paraId="05EDDC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227</w:t>
            </w:r>
          </w:p>
        </w:tc>
        <w:tc>
          <w:tcPr>
            <w:tcW w:w="1418" w:type="dxa"/>
            <w:gridSpan w:val="2"/>
            <w:tcBorders>
              <w:top w:val="nil"/>
              <w:left w:val="single" w:sz="4" w:space="0" w:color="auto"/>
              <w:bottom w:val="nil"/>
              <w:right w:val="single" w:sz="4" w:space="0" w:color="auto"/>
            </w:tcBorders>
          </w:tcPr>
          <w:p w14:paraId="1142C3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495E61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4D5C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Футляр із поліетиленових </w:t>
            </w:r>
            <w:proofErr w:type="spellStart"/>
            <w:r w:rsidRPr="00332BA6">
              <w:rPr>
                <w:rFonts w:ascii="Times New Roman" w:eastAsia="Times New Roman" w:hAnsi="Times New Roman" w:cs="Times New Roman"/>
                <w:spacing w:val="-3"/>
                <w:kern w:val="0"/>
                <w:sz w:val="20"/>
                <w:szCs w:val="20"/>
                <w14:ligatures w14:val="none"/>
              </w:rPr>
              <w:t>напівтруб</w:t>
            </w:r>
            <w:proofErr w:type="spellEnd"/>
          </w:p>
          <w:p w14:paraId="57571B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6 шт. (перетин з</w:t>
            </w:r>
          </w:p>
          <w:p w14:paraId="43D3D5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w:t>
            </w:r>
          </w:p>
        </w:tc>
        <w:tc>
          <w:tcPr>
            <w:tcW w:w="1134" w:type="dxa"/>
            <w:gridSpan w:val="2"/>
            <w:tcBorders>
              <w:top w:val="nil"/>
              <w:left w:val="single" w:sz="4" w:space="0" w:color="auto"/>
              <w:bottom w:val="nil"/>
              <w:right w:val="single" w:sz="4" w:space="0" w:color="auto"/>
            </w:tcBorders>
          </w:tcPr>
          <w:p w14:paraId="30B1A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ABB8B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77E7C1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EF9A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12F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8A187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7EAC9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FFBA9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ED5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DC9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BED3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BA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4B362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D4D8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838B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89E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528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6E7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1F410C6" w14:textId="77777777" w:rsidTr="002F7FAA">
        <w:trPr>
          <w:gridAfter w:val="1"/>
          <w:wAfter w:w="57" w:type="dxa"/>
          <w:jc w:val="center"/>
        </w:trPr>
        <w:tc>
          <w:tcPr>
            <w:tcW w:w="567" w:type="dxa"/>
            <w:gridSpan w:val="2"/>
            <w:tcBorders>
              <w:top w:val="nil"/>
              <w:left w:val="single" w:sz="12" w:space="0" w:color="auto"/>
              <w:bottom w:val="nil"/>
              <w:right w:val="nil"/>
            </w:tcBorders>
          </w:tcPr>
          <w:p w14:paraId="6BA5E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w:t>
            </w:r>
          </w:p>
        </w:tc>
        <w:tc>
          <w:tcPr>
            <w:tcW w:w="1418" w:type="dxa"/>
            <w:gridSpan w:val="2"/>
            <w:tcBorders>
              <w:top w:val="nil"/>
              <w:left w:val="single" w:sz="4" w:space="0" w:color="auto"/>
              <w:bottom w:val="nil"/>
              <w:right w:val="single" w:sz="4" w:space="0" w:color="auto"/>
            </w:tcBorders>
          </w:tcPr>
          <w:p w14:paraId="57DDE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С113-1380</w:t>
            </w:r>
          </w:p>
          <w:p w14:paraId="77D633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6F80EB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Футляр із поліетиленових </w:t>
            </w:r>
            <w:proofErr w:type="spellStart"/>
            <w:r w:rsidRPr="00332BA6">
              <w:rPr>
                <w:rFonts w:ascii="Times New Roman" w:eastAsia="Times New Roman" w:hAnsi="Times New Roman" w:cs="Times New Roman"/>
                <w:spacing w:val="-3"/>
                <w:kern w:val="0"/>
                <w:sz w:val="20"/>
                <w:szCs w:val="20"/>
                <w14:ligatures w14:val="none"/>
              </w:rPr>
              <w:t>напівтруб</w:t>
            </w:r>
            <w:proofErr w:type="spellEnd"/>
          </w:p>
          <w:p w14:paraId="3FDDC2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Д=100мм L=4,0 м х 1 шт. (перетин з</w:t>
            </w:r>
          </w:p>
          <w:p w14:paraId="39864D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кабелем) (</w:t>
            </w:r>
            <w:proofErr w:type="spellStart"/>
            <w:r w:rsidRPr="00332BA6">
              <w:rPr>
                <w:rFonts w:ascii="Times New Roman" w:eastAsia="Times New Roman" w:hAnsi="Times New Roman" w:cs="Times New Roman"/>
                <w:spacing w:val="-3"/>
                <w:kern w:val="0"/>
                <w:sz w:val="20"/>
                <w:szCs w:val="20"/>
                <w14:ligatures w14:val="none"/>
              </w:rPr>
              <w:t>дюкерний</w:t>
            </w:r>
            <w:proofErr w:type="spellEnd"/>
            <w:r w:rsidRPr="00332BA6">
              <w:rPr>
                <w:rFonts w:ascii="Times New Roman" w:eastAsia="Times New Roman" w:hAnsi="Times New Roman" w:cs="Times New Roman"/>
                <w:spacing w:val="-3"/>
                <w:kern w:val="0"/>
                <w:sz w:val="20"/>
                <w:szCs w:val="20"/>
                <w14:ligatures w14:val="none"/>
              </w:rPr>
              <w:t xml:space="preserve"> перехід)</w:t>
            </w:r>
          </w:p>
        </w:tc>
        <w:tc>
          <w:tcPr>
            <w:tcW w:w="1134" w:type="dxa"/>
            <w:gridSpan w:val="2"/>
            <w:tcBorders>
              <w:top w:val="nil"/>
              <w:left w:val="single" w:sz="4" w:space="0" w:color="auto"/>
              <w:bottom w:val="nil"/>
              <w:right w:val="single" w:sz="4" w:space="0" w:color="auto"/>
            </w:tcBorders>
          </w:tcPr>
          <w:p w14:paraId="7053F4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FCE5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9D0B4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CD3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419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25802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6C9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7629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346C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3510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D714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330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B057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217B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D9CA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D05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20CF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D2FE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F78147" w14:textId="77777777" w:rsidTr="002F7FAA">
        <w:trPr>
          <w:gridAfter w:val="1"/>
          <w:wAfter w:w="57" w:type="dxa"/>
          <w:jc w:val="center"/>
        </w:trPr>
        <w:tc>
          <w:tcPr>
            <w:tcW w:w="567" w:type="dxa"/>
            <w:gridSpan w:val="2"/>
            <w:tcBorders>
              <w:top w:val="nil"/>
              <w:left w:val="single" w:sz="12" w:space="0" w:color="auto"/>
              <w:bottom w:val="nil"/>
              <w:right w:val="nil"/>
            </w:tcBorders>
          </w:tcPr>
          <w:p w14:paraId="732318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229</w:t>
            </w:r>
          </w:p>
        </w:tc>
        <w:tc>
          <w:tcPr>
            <w:tcW w:w="1418" w:type="dxa"/>
            <w:gridSpan w:val="2"/>
            <w:tcBorders>
              <w:top w:val="nil"/>
              <w:left w:val="single" w:sz="4" w:space="0" w:color="auto"/>
              <w:bottom w:val="nil"/>
              <w:right w:val="single" w:sz="4" w:space="0" w:color="auto"/>
            </w:tcBorders>
          </w:tcPr>
          <w:p w14:paraId="2469EA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+С113-1383</w:t>
            </w:r>
          </w:p>
          <w:p w14:paraId="0E476E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561F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Труби </w:t>
            </w:r>
            <w:proofErr w:type="spellStart"/>
            <w:r w:rsidRPr="00332BA6">
              <w:rPr>
                <w:rFonts w:ascii="Times New Roman" w:eastAsia="Times New Roman" w:hAnsi="Times New Roman" w:cs="Times New Roman"/>
                <w:spacing w:val="-3"/>
                <w:kern w:val="0"/>
                <w:sz w:val="20"/>
                <w:szCs w:val="20"/>
                <w14:ligatures w14:val="none"/>
              </w:rPr>
              <w:t>полiетиленовi</w:t>
            </w:r>
            <w:proofErr w:type="spellEnd"/>
            <w:r w:rsidRPr="00332BA6">
              <w:rPr>
                <w:rFonts w:ascii="Times New Roman" w:eastAsia="Times New Roman" w:hAnsi="Times New Roman" w:cs="Times New Roman"/>
                <w:spacing w:val="-3"/>
                <w:kern w:val="0"/>
                <w:sz w:val="20"/>
                <w:szCs w:val="20"/>
                <w14:ligatures w14:val="none"/>
              </w:rPr>
              <w:t xml:space="preserve">  РЕ 100 SDR-17(1,0</w:t>
            </w:r>
          </w:p>
          <w:p w14:paraId="79EBB3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МПа), </w:t>
            </w:r>
            <w:proofErr w:type="spellStart"/>
            <w:r w:rsidRPr="00332BA6">
              <w:rPr>
                <w:rFonts w:ascii="Times New Roman" w:eastAsia="Times New Roman" w:hAnsi="Times New Roman" w:cs="Times New Roman"/>
                <w:spacing w:val="-3"/>
                <w:kern w:val="0"/>
                <w:sz w:val="20"/>
                <w:szCs w:val="20"/>
                <w14:ligatures w14:val="none"/>
              </w:rPr>
              <w:t>зовнiшнiй</w:t>
            </w:r>
            <w:proofErr w:type="spellEnd"/>
            <w:r w:rsidRPr="00332BA6">
              <w:rPr>
                <w:rFonts w:ascii="Times New Roman" w:eastAsia="Times New Roman" w:hAnsi="Times New Roman" w:cs="Times New Roman"/>
                <w:spacing w:val="-3"/>
                <w:kern w:val="0"/>
                <w:sz w:val="20"/>
                <w:szCs w:val="20"/>
                <w14:ligatures w14:val="none"/>
              </w:rPr>
              <w:t xml:space="preserve"> дiаметр 160х9,5 мм</w:t>
            </w:r>
          </w:p>
        </w:tc>
        <w:tc>
          <w:tcPr>
            <w:tcW w:w="1134" w:type="dxa"/>
            <w:gridSpan w:val="2"/>
            <w:tcBorders>
              <w:top w:val="nil"/>
              <w:left w:val="single" w:sz="4" w:space="0" w:color="auto"/>
              <w:bottom w:val="nil"/>
              <w:right w:val="single" w:sz="4" w:space="0" w:color="auto"/>
            </w:tcBorders>
          </w:tcPr>
          <w:p w14:paraId="6256BE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4D3D8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24,24</w:t>
            </w:r>
          </w:p>
        </w:tc>
        <w:tc>
          <w:tcPr>
            <w:tcW w:w="1134" w:type="dxa"/>
            <w:gridSpan w:val="2"/>
            <w:tcBorders>
              <w:top w:val="nil"/>
              <w:left w:val="single" w:sz="4" w:space="0" w:color="auto"/>
              <w:bottom w:val="nil"/>
              <w:right w:val="single" w:sz="4" w:space="0" w:color="auto"/>
            </w:tcBorders>
          </w:tcPr>
          <w:p w14:paraId="3E31FB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0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EE8C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842B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74A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E2130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273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0161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0FC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6F42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563C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686A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BE5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73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9E1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660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CA1885" w14:textId="77777777" w:rsidTr="002F7FAA">
        <w:trPr>
          <w:gridAfter w:val="1"/>
          <w:wAfter w:w="57" w:type="dxa"/>
          <w:jc w:val="center"/>
        </w:trPr>
        <w:tc>
          <w:tcPr>
            <w:tcW w:w="567" w:type="dxa"/>
            <w:gridSpan w:val="2"/>
            <w:tcBorders>
              <w:top w:val="nil"/>
              <w:left w:val="single" w:sz="12" w:space="0" w:color="auto"/>
              <w:bottom w:val="nil"/>
              <w:right w:val="nil"/>
            </w:tcBorders>
          </w:tcPr>
          <w:p w14:paraId="0801A3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230</w:t>
            </w:r>
          </w:p>
        </w:tc>
        <w:tc>
          <w:tcPr>
            <w:tcW w:w="1418" w:type="dxa"/>
            <w:gridSpan w:val="2"/>
            <w:tcBorders>
              <w:top w:val="nil"/>
              <w:left w:val="single" w:sz="4" w:space="0" w:color="auto"/>
              <w:bottom w:val="nil"/>
              <w:right w:val="single" w:sz="4" w:space="0" w:color="auto"/>
            </w:tcBorders>
          </w:tcPr>
          <w:p w14:paraId="41DA09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+С113-1385</w:t>
            </w:r>
          </w:p>
          <w:p w14:paraId="64ABB8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ADFBA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640A12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716C49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200х11,9 мм</w:t>
            </w:r>
          </w:p>
        </w:tc>
        <w:tc>
          <w:tcPr>
            <w:tcW w:w="1134" w:type="dxa"/>
            <w:gridSpan w:val="2"/>
            <w:tcBorders>
              <w:top w:val="nil"/>
              <w:left w:val="single" w:sz="4" w:space="0" w:color="auto"/>
              <w:bottom w:val="nil"/>
              <w:right w:val="single" w:sz="4" w:space="0" w:color="auto"/>
            </w:tcBorders>
          </w:tcPr>
          <w:p w14:paraId="6243B2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A197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68,175</w:t>
            </w:r>
          </w:p>
        </w:tc>
        <w:tc>
          <w:tcPr>
            <w:tcW w:w="1134" w:type="dxa"/>
            <w:gridSpan w:val="2"/>
            <w:tcBorders>
              <w:top w:val="nil"/>
              <w:left w:val="single" w:sz="4" w:space="0" w:color="auto"/>
              <w:bottom w:val="nil"/>
              <w:right w:val="single" w:sz="4" w:space="0" w:color="auto"/>
            </w:tcBorders>
          </w:tcPr>
          <w:p w14:paraId="1EEE2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682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B90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D009D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80A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F888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1B4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F8F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7C5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5262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FEAB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0910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BC80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A534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D717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BBAD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D03056" w14:textId="77777777" w:rsidTr="002F7FAA">
        <w:trPr>
          <w:gridAfter w:val="1"/>
          <w:wAfter w:w="57" w:type="dxa"/>
          <w:jc w:val="center"/>
        </w:trPr>
        <w:tc>
          <w:tcPr>
            <w:tcW w:w="567" w:type="dxa"/>
            <w:gridSpan w:val="2"/>
            <w:tcBorders>
              <w:top w:val="nil"/>
              <w:left w:val="single" w:sz="12" w:space="0" w:color="auto"/>
              <w:bottom w:val="nil"/>
              <w:right w:val="nil"/>
            </w:tcBorders>
          </w:tcPr>
          <w:p w14:paraId="1697D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231</w:t>
            </w:r>
          </w:p>
        </w:tc>
        <w:tc>
          <w:tcPr>
            <w:tcW w:w="1418" w:type="dxa"/>
            <w:gridSpan w:val="2"/>
            <w:tcBorders>
              <w:top w:val="nil"/>
              <w:left w:val="single" w:sz="4" w:space="0" w:color="auto"/>
              <w:bottom w:val="nil"/>
              <w:right w:val="single" w:sz="4" w:space="0" w:color="auto"/>
            </w:tcBorders>
          </w:tcPr>
          <w:p w14:paraId="5B5C5F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+С113-1391</w:t>
            </w:r>
          </w:p>
          <w:p w14:paraId="01CACB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EC5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поліетиленові для подачі холодної</w:t>
            </w:r>
          </w:p>
          <w:p w14:paraId="14F4A0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води РЕ 100 SDR-17(1,0 МПа), зовнішній</w:t>
            </w:r>
          </w:p>
          <w:p w14:paraId="07BDE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 450х26,7 мм</w:t>
            </w:r>
          </w:p>
        </w:tc>
        <w:tc>
          <w:tcPr>
            <w:tcW w:w="1134" w:type="dxa"/>
            <w:gridSpan w:val="2"/>
            <w:tcBorders>
              <w:top w:val="nil"/>
              <w:left w:val="single" w:sz="4" w:space="0" w:color="auto"/>
              <w:bottom w:val="nil"/>
              <w:right w:val="single" w:sz="4" w:space="0" w:color="auto"/>
            </w:tcBorders>
          </w:tcPr>
          <w:p w14:paraId="1BD52E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5C5B6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25,755</w:t>
            </w:r>
          </w:p>
        </w:tc>
        <w:tc>
          <w:tcPr>
            <w:tcW w:w="1134" w:type="dxa"/>
            <w:gridSpan w:val="2"/>
            <w:tcBorders>
              <w:top w:val="nil"/>
              <w:left w:val="single" w:sz="4" w:space="0" w:color="auto"/>
              <w:bottom w:val="nil"/>
              <w:right w:val="single" w:sz="4" w:space="0" w:color="auto"/>
            </w:tcBorders>
          </w:tcPr>
          <w:p w14:paraId="3895E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9680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CF0D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55E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D8B6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56892B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2DB21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B3E3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293B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DE2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8B0D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876F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C568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446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86DC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C303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B0F190" w14:textId="77777777" w:rsidTr="002F7FAA">
        <w:trPr>
          <w:gridAfter w:val="1"/>
          <w:wAfter w:w="57" w:type="dxa"/>
          <w:jc w:val="center"/>
        </w:trPr>
        <w:tc>
          <w:tcPr>
            <w:tcW w:w="567" w:type="dxa"/>
            <w:gridSpan w:val="2"/>
            <w:tcBorders>
              <w:top w:val="nil"/>
              <w:left w:val="single" w:sz="12" w:space="0" w:color="auto"/>
              <w:bottom w:val="nil"/>
              <w:right w:val="nil"/>
            </w:tcBorders>
          </w:tcPr>
          <w:p w14:paraId="67D26A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232</w:t>
            </w:r>
          </w:p>
        </w:tc>
        <w:tc>
          <w:tcPr>
            <w:tcW w:w="1418" w:type="dxa"/>
            <w:gridSpan w:val="2"/>
            <w:tcBorders>
              <w:top w:val="nil"/>
              <w:left w:val="single" w:sz="4" w:space="0" w:color="auto"/>
              <w:bottom w:val="nil"/>
              <w:right w:val="single" w:sz="4" w:space="0" w:color="auto"/>
            </w:tcBorders>
          </w:tcPr>
          <w:p w14:paraId="0E5803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w:t>
            </w:r>
          </w:p>
        </w:tc>
        <w:tc>
          <w:tcPr>
            <w:tcW w:w="4253" w:type="dxa"/>
            <w:gridSpan w:val="2"/>
            <w:tcBorders>
              <w:top w:val="nil"/>
              <w:left w:val="nil"/>
              <w:bottom w:val="nil"/>
              <w:right w:val="nil"/>
            </w:tcBorders>
          </w:tcPr>
          <w:p w14:paraId="619A8F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16EF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w:t>
            </w:r>
          </w:p>
        </w:tc>
        <w:tc>
          <w:tcPr>
            <w:tcW w:w="1134" w:type="dxa"/>
            <w:gridSpan w:val="2"/>
            <w:tcBorders>
              <w:top w:val="nil"/>
              <w:left w:val="single" w:sz="4" w:space="0" w:color="auto"/>
              <w:bottom w:val="nil"/>
              <w:right w:val="single" w:sz="4" w:space="0" w:color="auto"/>
            </w:tcBorders>
          </w:tcPr>
          <w:p w14:paraId="196B84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CD0D6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22,5</w:t>
            </w:r>
          </w:p>
        </w:tc>
        <w:tc>
          <w:tcPr>
            <w:tcW w:w="1134" w:type="dxa"/>
            <w:gridSpan w:val="2"/>
            <w:tcBorders>
              <w:top w:val="nil"/>
              <w:left w:val="single" w:sz="4" w:space="0" w:color="auto"/>
              <w:bottom w:val="nil"/>
              <w:right w:val="single" w:sz="4" w:space="0" w:color="auto"/>
            </w:tcBorders>
          </w:tcPr>
          <w:p w14:paraId="02B65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D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3F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4FD8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82197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4D1EA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FE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2D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C266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E88C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B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FB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C04F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AA7E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C72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BC6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0548D9" w14:textId="77777777" w:rsidTr="002F7FAA">
        <w:trPr>
          <w:gridAfter w:val="1"/>
          <w:wAfter w:w="57" w:type="dxa"/>
          <w:jc w:val="center"/>
        </w:trPr>
        <w:tc>
          <w:tcPr>
            <w:tcW w:w="567" w:type="dxa"/>
            <w:gridSpan w:val="2"/>
            <w:tcBorders>
              <w:top w:val="nil"/>
              <w:left w:val="single" w:sz="12" w:space="0" w:color="auto"/>
              <w:bottom w:val="nil"/>
              <w:right w:val="nil"/>
            </w:tcBorders>
          </w:tcPr>
          <w:p w14:paraId="699D2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233</w:t>
            </w:r>
          </w:p>
        </w:tc>
        <w:tc>
          <w:tcPr>
            <w:tcW w:w="1418" w:type="dxa"/>
            <w:gridSpan w:val="2"/>
            <w:tcBorders>
              <w:top w:val="nil"/>
              <w:left w:val="single" w:sz="4" w:space="0" w:color="auto"/>
              <w:bottom w:val="nil"/>
              <w:right w:val="single" w:sz="4" w:space="0" w:color="auto"/>
            </w:tcBorders>
          </w:tcPr>
          <w:p w14:paraId="4BE21A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w:t>
            </w:r>
          </w:p>
          <w:p w14:paraId="3C1649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1D8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0E3456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110х3,2 мм (в мокрому колодязі)</w:t>
            </w:r>
          </w:p>
        </w:tc>
        <w:tc>
          <w:tcPr>
            <w:tcW w:w="1134" w:type="dxa"/>
            <w:gridSpan w:val="2"/>
            <w:tcBorders>
              <w:top w:val="nil"/>
              <w:left w:val="single" w:sz="4" w:space="0" w:color="auto"/>
              <w:bottom w:val="nil"/>
              <w:right w:val="single" w:sz="4" w:space="0" w:color="auto"/>
            </w:tcBorders>
          </w:tcPr>
          <w:p w14:paraId="08F77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8F33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w:t>
            </w:r>
          </w:p>
        </w:tc>
        <w:tc>
          <w:tcPr>
            <w:tcW w:w="1134" w:type="dxa"/>
            <w:gridSpan w:val="2"/>
            <w:tcBorders>
              <w:top w:val="nil"/>
              <w:left w:val="single" w:sz="4" w:space="0" w:color="auto"/>
              <w:bottom w:val="nil"/>
              <w:right w:val="single" w:sz="4" w:space="0" w:color="auto"/>
            </w:tcBorders>
          </w:tcPr>
          <w:p w14:paraId="4514A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A1B9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52A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4890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DCBB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1971D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C879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F1F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A71B6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8009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07EA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3B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2A14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A7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CD4B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D91F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2B97F33" w14:textId="77777777" w:rsidTr="002F7FAA">
        <w:trPr>
          <w:gridAfter w:val="1"/>
          <w:wAfter w:w="57" w:type="dxa"/>
          <w:jc w:val="center"/>
        </w:trPr>
        <w:tc>
          <w:tcPr>
            <w:tcW w:w="567" w:type="dxa"/>
            <w:gridSpan w:val="2"/>
            <w:tcBorders>
              <w:top w:val="nil"/>
              <w:left w:val="single" w:sz="12" w:space="0" w:color="auto"/>
              <w:bottom w:val="nil"/>
              <w:right w:val="nil"/>
            </w:tcBorders>
          </w:tcPr>
          <w:p w14:paraId="7D581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234</w:t>
            </w:r>
          </w:p>
        </w:tc>
        <w:tc>
          <w:tcPr>
            <w:tcW w:w="1418" w:type="dxa"/>
            <w:gridSpan w:val="2"/>
            <w:tcBorders>
              <w:top w:val="nil"/>
              <w:left w:val="single" w:sz="4" w:space="0" w:color="auto"/>
              <w:bottom w:val="nil"/>
              <w:right w:val="single" w:sz="4" w:space="0" w:color="auto"/>
            </w:tcBorders>
          </w:tcPr>
          <w:p w14:paraId="376DDA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С113-1451-1</w:t>
            </w:r>
          </w:p>
        </w:tc>
        <w:tc>
          <w:tcPr>
            <w:tcW w:w="4253" w:type="dxa"/>
            <w:gridSpan w:val="2"/>
            <w:tcBorders>
              <w:top w:val="nil"/>
              <w:left w:val="nil"/>
              <w:bottom w:val="nil"/>
              <w:right w:val="nil"/>
            </w:tcBorders>
          </w:tcPr>
          <w:p w14:paraId="0C6752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72CE56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110х2,2 мм</w:t>
            </w:r>
          </w:p>
        </w:tc>
        <w:tc>
          <w:tcPr>
            <w:tcW w:w="1134" w:type="dxa"/>
            <w:gridSpan w:val="2"/>
            <w:tcBorders>
              <w:top w:val="nil"/>
              <w:left w:val="single" w:sz="4" w:space="0" w:color="auto"/>
              <w:bottom w:val="nil"/>
              <w:right w:val="single" w:sz="4" w:space="0" w:color="auto"/>
            </w:tcBorders>
          </w:tcPr>
          <w:p w14:paraId="70D1B6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2D6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w:t>
            </w:r>
          </w:p>
        </w:tc>
        <w:tc>
          <w:tcPr>
            <w:tcW w:w="1134" w:type="dxa"/>
            <w:gridSpan w:val="2"/>
            <w:tcBorders>
              <w:top w:val="nil"/>
              <w:left w:val="single" w:sz="4" w:space="0" w:color="auto"/>
              <w:bottom w:val="nil"/>
              <w:right w:val="single" w:sz="4" w:space="0" w:color="auto"/>
            </w:tcBorders>
          </w:tcPr>
          <w:p w14:paraId="5D0032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AFA6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8F05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D0C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3DFA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1D28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5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83B4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B204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5137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CF6F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ECF0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D531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D62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4F55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823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6586A0" w14:textId="77777777" w:rsidTr="002F7FAA">
        <w:trPr>
          <w:gridAfter w:val="1"/>
          <w:wAfter w:w="57" w:type="dxa"/>
          <w:jc w:val="center"/>
        </w:trPr>
        <w:tc>
          <w:tcPr>
            <w:tcW w:w="567" w:type="dxa"/>
            <w:gridSpan w:val="2"/>
            <w:tcBorders>
              <w:top w:val="nil"/>
              <w:left w:val="single" w:sz="12" w:space="0" w:color="auto"/>
              <w:bottom w:val="nil"/>
              <w:right w:val="nil"/>
            </w:tcBorders>
          </w:tcPr>
          <w:p w14:paraId="0DB59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235</w:t>
            </w:r>
          </w:p>
        </w:tc>
        <w:tc>
          <w:tcPr>
            <w:tcW w:w="1418" w:type="dxa"/>
            <w:gridSpan w:val="2"/>
            <w:tcBorders>
              <w:top w:val="nil"/>
              <w:left w:val="single" w:sz="4" w:space="0" w:color="auto"/>
              <w:bottom w:val="nil"/>
              <w:right w:val="single" w:sz="4" w:space="0" w:color="auto"/>
            </w:tcBorders>
          </w:tcPr>
          <w:p w14:paraId="0B6DAA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С113-1451-2</w:t>
            </w:r>
          </w:p>
        </w:tc>
        <w:tc>
          <w:tcPr>
            <w:tcW w:w="4253" w:type="dxa"/>
            <w:gridSpan w:val="2"/>
            <w:tcBorders>
              <w:top w:val="nil"/>
              <w:left w:val="nil"/>
              <w:bottom w:val="nil"/>
              <w:right w:val="nil"/>
            </w:tcBorders>
          </w:tcPr>
          <w:p w14:paraId="092CBE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A52C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110х3 мм</w:t>
            </w:r>
          </w:p>
        </w:tc>
        <w:tc>
          <w:tcPr>
            <w:tcW w:w="1134" w:type="dxa"/>
            <w:gridSpan w:val="2"/>
            <w:tcBorders>
              <w:top w:val="nil"/>
              <w:left w:val="single" w:sz="4" w:space="0" w:color="auto"/>
              <w:bottom w:val="nil"/>
              <w:right w:val="single" w:sz="4" w:space="0" w:color="auto"/>
            </w:tcBorders>
          </w:tcPr>
          <w:p w14:paraId="1F9A4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7B9E0B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149,5</w:t>
            </w:r>
          </w:p>
        </w:tc>
        <w:tc>
          <w:tcPr>
            <w:tcW w:w="1134" w:type="dxa"/>
            <w:gridSpan w:val="2"/>
            <w:tcBorders>
              <w:top w:val="nil"/>
              <w:left w:val="single" w:sz="4" w:space="0" w:color="auto"/>
              <w:bottom w:val="nil"/>
              <w:right w:val="single" w:sz="4" w:space="0" w:color="auto"/>
            </w:tcBorders>
          </w:tcPr>
          <w:p w14:paraId="793648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DB3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67E4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BC2E1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4CEE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4A51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EA8C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2C5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5956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657B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2D9E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2192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07D3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514E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4AA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CE95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8FF931" w14:textId="77777777" w:rsidTr="002F7FAA">
        <w:trPr>
          <w:gridAfter w:val="1"/>
          <w:wAfter w:w="57" w:type="dxa"/>
          <w:jc w:val="center"/>
        </w:trPr>
        <w:tc>
          <w:tcPr>
            <w:tcW w:w="567" w:type="dxa"/>
            <w:gridSpan w:val="2"/>
            <w:tcBorders>
              <w:top w:val="nil"/>
              <w:left w:val="single" w:sz="12" w:space="0" w:color="auto"/>
              <w:bottom w:val="nil"/>
              <w:right w:val="nil"/>
            </w:tcBorders>
          </w:tcPr>
          <w:p w14:paraId="521FBB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236</w:t>
            </w:r>
          </w:p>
        </w:tc>
        <w:tc>
          <w:tcPr>
            <w:tcW w:w="1418" w:type="dxa"/>
            <w:gridSpan w:val="2"/>
            <w:tcBorders>
              <w:top w:val="nil"/>
              <w:left w:val="single" w:sz="4" w:space="0" w:color="auto"/>
              <w:bottom w:val="nil"/>
              <w:right w:val="single" w:sz="4" w:space="0" w:color="auto"/>
            </w:tcBorders>
          </w:tcPr>
          <w:p w14:paraId="265E1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+С113-1451-2</w:t>
            </w:r>
          </w:p>
          <w:p w14:paraId="03D04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634E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21D1A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діаметром 110х2.7 мм (14м труби для </w:t>
            </w:r>
            <w:proofErr w:type="spellStart"/>
            <w:r w:rsidRPr="00332BA6">
              <w:rPr>
                <w:rFonts w:ascii="Times New Roman" w:eastAsia="Times New Roman" w:hAnsi="Times New Roman" w:cs="Times New Roman"/>
                <w:spacing w:val="-3"/>
                <w:kern w:val="0"/>
                <w:sz w:val="20"/>
                <w:szCs w:val="20"/>
                <w14:ligatures w14:val="none"/>
              </w:rPr>
              <w:t>роб.в</w:t>
            </w:r>
            <w:proofErr w:type="spellEnd"/>
          </w:p>
          <w:p w14:paraId="042394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підвалі) </w:t>
            </w:r>
          </w:p>
        </w:tc>
        <w:tc>
          <w:tcPr>
            <w:tcW w:w="1134" w:type="dxa"/>
            <w:gridSpan w:val="2"/>
            <w:tcBorders>
              <w:top w:val="nil"/>
              <w:left w:val="single" w:sz="4" w:space="0" w:color="auto"/>
              <w:bottom w:val="nil"/>
              <w:right w:val="single" w:sz="4" w:space="0" w:color="auto"/>
            </w:tcBorders>
          </w:tcPr>
          <w:p w14:paraId="63FA1F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D9684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w:t>
            </w:r>
          </w:p>
        </w:tc>
        <w:tc>
          <w:tcPr>
            <w:tcW w:w="1134" w:type="dxa"/>
            <w:gridSpan w:val="2"/>
            <w:tcBorders>
              <w:top w:val="nil"/>
              <w:left w:val="single" w:sz="4" w:space="0" w:color="auto"/>
              <w:bottom w:val="nil"/>
              <w:right w:val="single" w:sz="4" w:space="0" w:color="auto"/>
            </w:tcBorders>
          </w:tcPr>
          <w:p w14:paraId="6259B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0F7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59F1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8CAE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1FEB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46662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957C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779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B7E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777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D28F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8D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FE0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6767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F005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1562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D2FF6" w14:textId="77777777" w:rsidTr="002F7FAA">
        <w:trPr>
          <w:gridAfter w:val="1"/>
          <w:wAfter w:w="57" w:type="dxa"/>
          <w:jc w:val="center"/>
        </w:trPr>
        <w:tc>
          <w:tcPr>
            <w:tcW w:w="567" w:type="dxa"/>
            <w:gridSpan w:val="2"/>
            <w:tcBorders>
              <w:top w:val="nil"/>
              <w:left w:val="single" w:sz="12" w:space="0" w:color="auto"/>
              <w:bottom w:val="nil"/>
              <w:right w:val="nil"/>
            </w:tcBorders>
          </w:tcPr>
          <w:p w14:paraId="56E645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237</w:t>
            </w:r>
          </w:p>
        </w:tc>
        <w:tc>
          <w:tcPr>
            <w:tcW w:w="1418" w:type="dxa"/>
            <w:gridSpan w:val="2"/>
            <w:tcBorders>
              <w:top w:val="nil"/>
              <w:left w:val="single" w:sz="4" w:space="0" w:color="auto"/>
              <w:bottom w:val="nil"/>
              <w:right w:val="single" w:sz="4" w:space="0" w:color="auto"/>
            </w:tcBorders>
          </w:tcPr>
          <w:p w14:paraId="5B09CC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+С113-1453</w:t>
            </w:r>
          </w:p>
        </w:tc>
        <w:tc>
          <w:tcPr>
            <w:tcW w:w="4253" w:type="dxa"/>
            <w:gridSpan w:val="2"/>
            <w:tcBorders>
              <w:top w:val="nil"/>
              <w:left w:val="nil"/>
              <w:bottom w:val="nil"/>
              <w:right w:val="nil"/>
            </w:tcBorders>
          </w:tcPr>
          <w:p w14:paraId="21FB73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46883F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w:t>
            </w:r>
          </w:p>
        </w:tc>
        <w:tc>
          <w:tcPr>
            <w:tcW w:w="1134" w:type="dxa"/>
            <w:gridSpan w:val="2"/>
            <w:tcBorders>
              <w:top w:val="nil"/>
              <w:left w:val="single" w:sz="4" w:space="0" w:color="auto"/>
              <w:bottom w:val="nil"/>
              <w:right w:val="single" w:sz="4" w:space="0" w:color="auto"/>
            </w:tcBorders>
          </w:tcPr>
          <w:p w14:paraId="73F2D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6B63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470,28</w:t>
            </w:r>
          </w:p>
        </w:tc>
        <w:tc>
          <w:tcPr>
            <w:tcW w:w="1134" w:type="dxa"/>
            <w:gridSpan w:val="2"/>
            <w:tcBorders>
              <w:top w:val="nil"/>
              <w:left w:val="single" w:sz="4" w:space="0" w:color="auto"/>
              <w:bottom w:val="nil"/>
              <w:right w:val="single" w:sz="4" w:space="0" w:color="auto"/>
            </w:tcBorders>
          </w:tcPr>
          <w:p w14:paraId="56B96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D3E1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8E7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FC0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F9E1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435D43E"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CF7FC1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501C53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9BFD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0D491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EA7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3E34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FC477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F2F4E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4E4A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26DC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9BDAF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F5BDE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8FDF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838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FD8D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320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3CE2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D9B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67E4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0AA55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1910D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ADEC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A2C07C5" w14:textId="77777777" w:rsidTr="002F7FAA">
        <w:trPr>
          <w:gridAfter w:val="1"/>
          <w:wAfter w:w="57" w:type="dxa"/>
          <w:jc w:val="center"/>
        </w:trPr>
        <w:tc>
          <w:tcPr>
            <w:tcW w:w="567" w:type="dxa"/>
            <w:gridSpan w:val="2"/>
            <w:tcBorders>
              <w:top w:val="nil"/>
              <w:left w:val="single" w:sz="12" w:space="0" w:color="auto"/>
              <w:bottom w:val="nil"/>
              <w:right w:val="nil"/>
            </w:tcBorders>
          </w:tcPr>
          <w:p w14:paraId="52848B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w:t>
            </w:r>
          </w:p>
        </w:tc>
        <w:tc>
          <w:tcPr>
            <w:tcW w:w="1418" w:type="dxa"/>
            <w:gridSpan w:val="2"/>
            <w:tcBorders>
              <w:top w:val="nil"/>
              <w:left w:val="single" w:sz="4" w:space="0" w:color="auto"/>
              <w:bottom w:val="nil"/>
              <w:right w:val="single" w:sz="4" w:space="0" w:color="auto"/>
            </w:tcBorders>
          </w:tcPr>
          <w:p w14:paraId="41EC2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1B6FB7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DB76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295770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діаметром 160х4 мм (ПКК-7) (</w:t>
            </w:r>
            <w:proofErr w:type="spellStart"/>
            <w:r w:rsidRPr="00332BA6">
              <w:rPr>
                <w:rFonts w:ascii="Times New Roman" w:eastAsia="Times New Roman" w:hAnsi="Times New Roman" w:cs="Times New Roman"/>
                <w:spacing w:val="-3"/>
                <w:kern w:val="0"/>
                <w:sz w:val="20"/>
                <w:szCs w:val="20"/>
                <w14:ligatures w14:val="none"/>
              </w:rPr>
              <w:t>опуск</w:t>
            </w:r>
            <w:proofErr w:type="spellEnd"/>
            <w:r w:rsidRPr="00332BA6">
              <w:rPr>
                <w:rFonts w:ascii="Times New Roman" w:eastAsia="Times New Roman" w:hAnsi="Times New Roman" w:cs="Times New Roman"/>
                <w:spacing w:val="-3"/>
                <w:kern w:val="0"/>
                <w:sz w:val="20"/>
                <w:szCs w:val="20"/>
                <w14:ligatures w14:val="none"/>
              </w:rPr>
              <w:t xml:space="preserve"> в</w:t>
            </w:r>
          </w:p>
          <w:p w14:paraId="1A7630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колодязі)</w:t>
            </w:r>
          </w:p>
        </w:tc>
        <w:tc>
          <w:tcPr>
            <w:tcW w:w="1134" w:type="dxa"/>
            <w:gridSpan w:val="2"/>
            <w:tcBorders>
              <w:top w:val="nil"/>
              <w:left w:val="single" w:sz="4" w:space="0" w:color="auto"/>
              <w:bottom w:val="nil"/>
              <w:right w:val="single" w:sz="4" w:space="0" w:color="auto"/>
            </w:tcBorders>
          </w:tcPr>
          <w:p w14:paraId="432BC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8B26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0,63</w:t>
            </w:r>
          </w:p>
        </w:tc>
        <w:tc>
          <w:tcPr>
            <w:tcW w:w="1134" w:type="dxa"/>
            <w:gridSpan w:val="2"/>
            <w:tcBorders>
              <w:top w:val="nil"/>
              <w:left w:val="single" w:sz="4" w:space="0" w:color="auto"/>
              <w:bottom w:val="nil"/>
              <w:right w:val="single" w:sz="4" w:space="0" w:color="auto"/>
            </w:tcBorders>
          </w:tcPr>
          <w:p w14:paraId="2F5D4F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BC32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D93B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D7CC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4CCA6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E84C7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32E3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437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0DAB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6FC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E4C2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FA40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05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2A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29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33D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C85C498" w14:textId="77777777" w:rsidTr="002F7FAA">
        <w:trPr>
          <w:gridAfter w:val="1"/>
          <w:wAfter w:w="57" w:type="dxa"/>
          <w:jc w:val="center"/>
        </w:trPr>
        <w:tc>
          <w:tcPr>
            <w:tcW w:w="567" w:type="dxa"/>
            <w:gridSpan w:val="2"/>
            <w:tcBorders>
              <w:top w:val="nil"/>
              <w:left w:val="single" w:sz="12" w:space="0" w:color="auto"/>
              <w:bottom w:val="nil"/>
              <w:right w:val="nil"/>
            </w:tcBorders>
          </w:tcPr>
          <w:p w14:paraId="56D52D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239</w:t>
            </w:r>
          </w:p>
        </w:tc>
        <w:tc>
          <w:tcPr>
            <w:tcW w:w="1418" w:type="dxa"/>
            <w:gridSpan w:val="2"/>
            <w:tcBorders>
              <w:top w:val="nil"/>
              <w:left w:val="single" w:sz="4" w:space="0" w:color="auto"/>
              <w:bottom w:val="nil"/>
              <w:right w:val="single" w:sz="4" w:space="0" w:color="auto"/>
            </w:tcBorders>
          </w:tcPr>
          <w:p w14:paraId="4B45BA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+С113-1453</w:t>
            </w:r>
          </w:p>
          <w:p w14:paraId="4D1D6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B5F9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E1FA9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160х4 мм (футляр)</w:t>
            </w:r>
          </w:p>
        </w:tc>
        <w:tc>
          <w:tcPr>
            <w:tcW w:w="1134" w:type="dxa"/>
            <w:gridSpan w:val="2"/>
            <w:tcBorders>
              <w:top w:val="nil"/>
              <w:left w:val="single" w:sz="4" w:space="0" w:color="auto"/>
              <w:bottom w:val="nil"/>
              <w:right w:val="single" w:sz="4" w:space="0" w:color="auto"/>
            </w:tcBorders>
          </w:tcPr>
          <w:p w14:paraId="3FA79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C8682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F4DA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A584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E2A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DFB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29E0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ADEF7C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D3BB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D01E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E1F45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C697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C03F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505B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DDB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508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2A87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A88A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F742D" w14:textId="77777777" w:rsidTr="002F7FAA">
        <w:trPr>
          <w:gridAfter w:val="1"/>
          <w:wAfter w:w="57" w:type="dxa"/>
          <w:jc w:val="center"/>
        </w:trPr>
        <w:tc>
          <w:tcPr>
            <w:tcW w:w="567" w:type="dxa"/>
            <w:gridSpan w:val="2"/>
            <w:tcBorders>
              <w:top w:val="nil"/>
              <w:left w:val="single" w:sz="12" w:space="0" w:color="auto"/>
              <w:bottom w:val="nil"/>
              <w:right w:val="nil"/>
            </w:tcBorders>
          </w:tcPr>
          <w:p w14:paraId="46D58B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240</w:t>
            </w:r>
          </w:p>
        </w:tc>
        <w:tc>
          <w:tcPr>
            <w:tcW w:w="1418" w:type="dxa"/>
            <w:gridSpan w:val="2"/>
            <w:tcBorders>
              <w:top w:val="nil"/>
              <w:left w:val="single" w:sz="4" w:space="0" w:color="auto"/>
              <w:bottom w:val="nil"/>
              <w:right w:val="single" w:sz="4" w:space="0" w:color="auto"/>
            </w:tcBorders>
          </w:tcPr>
          <w:p w14:paraId="09611B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С113-1454</w:t>
            </w:r>
          </w:p>
        </w:tc>
        <w:tc>
          <w:tcPr>
            <w:tcW w:w="4253" w:type="dxa"/>
            <w:gridSpan w:val="2"/>
            <w:tcBorders>
              <w:top w:val="nil"/>
              <w:left w:val="nil"/>
              <w:bottom w:val="nil"/>
              <w:right w:val="nil"/>
            </w:tcBorders>
          </w:tcPr>
          <w:p w14:paraId="6D7749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w:t>
            </w:r>
          </w:p>
          <w:p w14:paraId="144B87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30913E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4F26F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83,3</w:t>
            </w:r>
          </w:p>
        </w:tc>
        <w:tc>
          <w:tcPr>
            <w:tcW w:w="1134" w:type="dxa"/>
            <w:gridSpan w:val="2"/>
            <w:tcBorders>
              <w:top w:val="nil"/>
              <w:left w:val="single" w:sz="4" w:space="0" w:color="auto"/>
              <w:bottom w:val="nil"/>
              <w:right w:val="single" w:sz="4" w:space="0" w:color="auto"/>
            </w:tcBorders>
          </w:tcPr>
          <w:p w14:paraId="262F69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F52F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2235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793F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5746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C2B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AA8CC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8C95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6BBB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1519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2817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BB64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0451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B8F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AD25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7FA1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2F031C" w14:textId="77777777" w:rsidTr="002F7FAA">
        <w:trPr>
          <w:gridAfter w:val="1"/>
          <w:wAfter w:w="57" w:type="dxa"/>
          <w:jc w:val="center"/>
        </w:trPr>
        <w:tc>
          <w:tcPr>
            <w:tcW w:w="567" w:type="dxa"/>
            <w:gridSpan w:val="2"/>
            <w:tcBorders>
              <w:top w:val="nil"/>
              <w:left w:val="single" w:sz="12" w:space="0" w:color="auto"/>
              <w:bottom w:val="nil"/>
              <w:right w:val="nil"/>
            </w:tcBorders>
          </w:tcPr>
          <w:p w14:paraId="00DADE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241</w:t>
            </w:r>
          </w:p>
        </w:tc>
        <w:tc>
          <w:tcPr>
            <w:tcW w:w="1418" w:type="dxa"/>
            <w:gridSpan w:val="2"/>
            <w:tcBorders>
              <w:top w:val="nil"/>
              <w:left w:val="single" w:sz="4" w:space="0" w:color="auto"/>
              <w:bottom w:val="nil"/>
              <w:right w:val="single" w:sz="4" w:space="0" w:color="auto"/>
            </w:tcBorders>
          </w:tcPr>
          <w:p w14:paraId="678577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+С113-1454</w:t>
            </w:r>
          </w:p>
          <w:p w14:paraId="06520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E0C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Труби зовнішньої каналізації ПВХ  SDR 41,</w:t>
            </w:r>
          </w:p>
          <w:p w14:paraId="328EB2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200х4,9 мм</w:t>
            </w:r>
          </w:p>
        </w:tc>
        <w:tc>
          <w:tcPr>
            <w:tcW w:w="1134" w:type="dxa"/>
            <w:gridSpan w:val="2"/>
            <w:tcBorders>
              <w:top w:val="nil"/>
              <w:left w:val="single" w:sz="4" w:space="0" w:color="auto"/>
              <w:bottom w:val="nil"/>
              <w:right w:val="single" w:sz="4" w:space="0" w:color="auto"/>
            </w:tcBorders>
          </w:tcPr>
          <w:p w14:paraId="276EF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67AFE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78D7A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9A448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EFE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F507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2DA5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C181A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9726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B9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9C59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283D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90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66E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B94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35E5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A015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631F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4CB4C" w14:textId="77777777" w:rsidTr="002F7FAA">
        <w:trPr>
          <w:gridAfter w:val="1"/>
          <w:wAfter w:w="57" w:type="dxa"/>
          <w:jc w:val="center"/>
        </w:trPr>
        <w:tc>
          <w:tcPr>
            <w:tcW w:w="567" w:type="dxa"/>
            <w:gridSpan w:val="2"/>
            <w:tcBorders>
              <w:top w:val="nil"/>
              <w:left w:val="single" w:sz="12" w:space="0" w:color="auto"/>
              <w:bottom w:val="nil"/>
              <w:right w:val="nil"/>
            </w:tcBorders>
          </w:tcPr>
          <w:p w14:paraId="06981B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w:t>
            </w:r>
          </w:p>
        </w:tc>
        <w:tc>
          <w:tcPr>
            <w:tcW w:w="1418" w:type="dxa"/>
            <w:gridSpan w:val="2"/>
            <w:tcBorders>
              <w:top w:val="nil"/>
              <w:left w:val="single" w:sz="4" w:space="0" w:color="auto"/>
              <w:bottom w:val="nil"/>
              <w:right w:val="single" w:sz="4" w:space="0" w:color="auto"/>
            </w:tcBorders>
          </w:tcPr>
          <w:p w14:paraId="1459F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С113-1457</w:t>
            </w:r>
          </w:p>
          <w:p w14:paraId="59F6C7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436C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110х110</w:t>
            </w:r>
          </w:p>
          <w:p w14:paraId="14B1C6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ПКК-19)</w:t>
            </w:r>
          </w:p>
        </w:tc>
        <w:tc>
          <w:tcPr>
            <w:tcW w:w="1134" w:type="dxa"/>
            <w:gridSpan w:val="2"/>
            <w:tcBorders>
              <w:top w:val="nil"/>
              <w:left w:val="single" w:sz="4" w:space="0" w:color="auto"/>
              <w:bottom w:val="nil"/>
              <w:right w:val="single" w:sz="4" w:space="0" w:color="auto"/>
            </w:tcBorders>
          </w:tcPr>
          <w:p w14:paraId="0316D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D94E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504B1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204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D6B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C1EBF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B6F5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F0114D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80B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4B7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F6D44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DD1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5603F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77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79E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3F88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C709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34C8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9765DB" w14:textId="77777777" w:rsidTr="002F7FAA">
        <w:trPr>
          <w:gridAfter w:val="1"/>
          <w:wAfter w:w="57" w:type="dxa"/>
          <w:jc w:val="center"/>
        </w:trPr>
        <w:tc>
          <w:tcPr>
            <w:tcW w:w="567" w:type="dxa"/>
            <w:gridSpan w:val="2"/>
            <w:tcBorders>
              <w:top w:val="nil"/>
              <w:left w:val="single" w:sz="12" w:space="0" w:color="auto"/>
              <w:bottom w:val="nil"/>
              <w:right w:val="nil"/>
            </w:tcBorders>
          </w:tcPr>
          <w:p w14:paraId="078A36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243</w:t>
            </w:r>
          </w:p>
        </w:tc>
        <w:tc>
          <w:tcPr>
            <w:tcW w:w="1418" w:type="dxa"/>
            <w:gridSpan w:val="2"/>
            <w:tcBorders>
              <w:top w:val="nil"/>
              <w:left w:val="single" w:sz="4" w:space="0" w:color="auto"/>
              <w:bottom w:val="nil"/>
              <w:right w:val="single" w:sz="4" w:space="0" w:color="auto"/>
            </w:tcBorders>
          </w:tcPr>
          <w:p w14:paraId="5C5413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С113-1457-1</w:t>
            </w:r>
          </w:p>
        </w:tc>
        <w:tc>
          <w:tcPr>
            <w:tcW w:w="4253" w:type="dxa"/>
            <w:gridSpan w:val="2"/>
            <w:tcBorders>
              <w:top w:val="nil"/>
              <w:left w:val="nil"/>
              <w:bottom w:val="nil"/>
              <w:right w:val="nil"/>
            </w:tcBorders>
          </w:tcPr>
          <w:p w14:paraId="207388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Трійник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110х110/45</w:t>
            </w:r>
          </w:p>
        </w:tc>
        <w:tc>
          <w:tcPr>
            <w:tcW w:w="1134" w:type="dxa"/>
            <w:gridSpan w:val="2"/>
            <w:tcBorders>
              <w:top w:val="nil"/>
              <w:left w:val="single" w:sz="4" w:space="0" w:color="auto"/>
              <w:bottom w:val="nil"/>
              <w:right w:val="single" w:sz="4" w:space="0" w:color="auto"/>
            </w:tcBorders>
          </w:tcPr>
          <w:p w14:paraId="0B4548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BFF7D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137AFE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8F1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20D8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2AE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E07F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A109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2B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6AF22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C4E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9E7C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215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F5F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661DC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5B8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A933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CF622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FE7970" w14:textId="77777777" w:rsidTr="002F7FAA">
        <w:trPr>
          <w:gridAfter w:val="1"/>
          <w:wAfter w:w="57" w:type="dxa"/>
          <w:jc w:val="center"/>
        </w:trPr>
        <w:tc>
          <w:tcPr>
            <w:tcW w:w="567" w:type="dxa"/>
            <w:gridSpan w:val="2"/>
            <w:tcBorders>
              <w:top w:val="nil"/>
              <w:left w:val="single" w:sz="12" w:space="0" w:color="auto"/>
              <w:bottom w:val="nil"/>
              <w:right w:val="nil"/>
            </w:tcBorders>
          </w:tcPr>
          <w:p w14:paraId="01E812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244</w:t>
            </w:r>
          </w:p>
        </w:tc>
        <w:tc>
          <w:tcPr>
            <w:tcW w:w="1418" w:type="dxa"/>
            <w:gridSpan w:val="2"/>
            <w:tcBorders>
              <w:top w:val="nil"/>
              <w:left w:val="single" w:sz="4" w:space="0" w:color="auto"/>
              <w:bottom w:val="nil"/>
              <w:right w:val="single" w:sz="4" w:space="0" w:color="auto"/>
            </w:tcBorders>
          </w:tcPr>
          <w:p w14:paraId="3F2AE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55DC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7F00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160х160</w:t>
            </w:r>
          </w:p>
          <w:p w14:paraId="2F195E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РКК-6 до ПКК-11)</w:t>
            </w:r>
          </w:p>
        </w:tc>
        <w:tc>
          <w:tcPr>
            <w:tcW w:w="1134" w:type="dxa"/>
            <w:gridSpan w:val="2"/>
            <w:tcBorders>
              <w:top w:val="nil"/>
              <w:left w:val="single" w:sz="4" w:space="0" w:color="auto"/>
              <w:bottom w:val="nil"/>
              <w:right w:val="single" w:sz="4" w:space="0" w:color="auto"/>
            </w:tcBorders>
          </w:tcPr>
          <w:p w14:paraId="7B4A66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05C89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9107B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534F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24C5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0BD03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400B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1353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85B0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C49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CE4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82B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711D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81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10E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9D0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DF0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87CE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986B99" w14:textId="77777777" w:rsidTr="002F7FAA">
        <w:trPr>
          <w:gridAfter w:val="1"/>
          <w:wAfter w:w="57" w:type="dxa"/>
          <w:jc w:val="center"/>
        </w:trPr>
        <w:tc>
          <w:tcPr>
            <w:tcW w:w="567" w:type="dxa"/>
            <w:gridSpan w:val="2"/>
            <w:tcBorders>
              <w:top w:val="nil"/>
              <w:left w:val="single" w:sz="12" w:space="0" w:color="auto"/>
              <w:bottom w:val="nil"/>
              <w:right w:val="nil"/>
            </w:tcBorders>
          </w:tcPr>
          <w:p w14:paraId="7F714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245</w:t>
            </w:r>
          </w:p>
        </w:tc>
        <w:tc>
          <w:tcPr>
            <w:tcW w:w="1418" w:type="dxa"/>
            <w:gridSpan w:val="2"/>
            <w:tcBorders>
              <w:top w:val="nil"/>
              <w:left w:val="single" w:sz="4" w:space="0" w:color="auto"/>
              <w:bottom w:val="nil"/>
              <w:right w:val="single" w:sz="4" w:space="0" w:color="auto"/>
            </w:tcBorders>
          </w:tcPr>
          <w:p w14:paraId="38E253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5DA652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0C69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160х160</w:t>
            </w:r>
          </w:p>
          <w:p w14:paraId="6DCF458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ПКК-27 до ПКК-19)</w:t>
            </w:r>
          </w:p>
        </w:tc>
        <w:tc>
          <w:tcPr>
            <w:tcW w:w="1134" w:type="dxa"/>
            <w:gridSpan w:val="2"/>
            <w:tcBorders>
              <w:top w:val="nil"/>
              <w:left w:val="single" w:sz="4" w:space="0" w:color="auto"/>
              <w:bottom w:val="nil"/>
              <w:right w:val="single" w:sz="4" w:space="0" w:color="auto"/>
            </w:tcBorders>
          </w:tcPr>
          <w:p w14:paraId="43AC2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F56B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D27E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CD62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3AF7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240D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71884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3FBD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6476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1622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2AA9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A59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2C8D3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6D3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A9EB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062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57EE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95B4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1B36F0F" w14:textId="77777777" w:rsidTr="002F7FAA">
        <w:trPr>
          <w:gridAfter w:val="1"/>
          <w:wAfter w:w="57" w:type="dxa"/>
          <w:jc w:val="center"/>
        </w:trPr>
        <w:tc>
          <w:tcPr>
            <w:tcW w:w="567" w:type="dxa"/>
            <w:gridSpan w:val="2"/>
            <w:tcBorders>
              <w:top w:val="nil"/>
              <w:left w:val="single" w:sz="12" w:space="0" w:color="auto"/>
              <w:bottom w:val="nil"/>
              <w:right w:val="nil"/>
            </w:tcBorders>
          </w:tcPr>
          <w:p w14:paraId="3A46CA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246</w:t>
            </w:r>
          </w:p>
        </w:tc>
        <w:tc>
          <w:tcPr>
            <w:tcW w:w="1418" w:type="dxa"/>
            <w:gridSpan w:val="2"/>
            <w:tcBorders>
              <w:top w:val="nil"/>
              <w:left w:val="single" w:sz="4" w:space="0" w:color="auto"/>
              <w:bottom w:val="nil"/>
              <w:right w:val="single" w:sz="4" w:space="0" w:color="auto"/>
            </w:tcBorders>
          </w:tcPr>
          <w:p w14:paraId="48D6E0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76700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24C57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160х160</w:t>
            </w:r>
          </w:p>
          <w:p w14:paraId="05B49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РКК-8 до ПКК-20)</w:t>
            </w:r>
          </w:p>
        </w:tc>
        <w:tc>
          <w:tcPr>
            <w:tcW w:w="1134" w:type="dxa"/>
            <w:gridSpan w:val="2"/>
            <w:tcBorders>
              <w:top w:val="nil"/>
              <w:left w:val="single" w:sz="4" w:space="0" w:color="auto"/>
              <w:bottom w:val="nil"/>
              <w:right w:val="single" w:sz="4" w:space="0" w:color="auto"/>
            </w:tcBorders>
          </w:tcPr>
          <w:p w14:paraId="7BD501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5B4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1BB7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CD88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0BF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D4DD4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DCF3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B37B1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B849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7E0C0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570A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2BB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940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AAD0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0A0A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49B5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DBCDB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3ECF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618CA6" w14:textId="77777777" w:rsidTr="002F7FAA">
        <w:trPr>
          <w:gridAfter w:val="1"/>
          <w:wAfter w:w="57" w:type="dxa"/>
          <w:jc w:val="center"/>
        </w:trPr>
        <w:tc>
          <w:tcPr>
            <w:tcW w:w="567" w:type="dxa"/>
            <w:gridSpan w:val="2"/>
            <w:tcBorders>
              <w:top w:val="nil"/>
              <w:left w:val="single" w:sz="12" w:space="0" w:color="auto"/>
              <w:bottom w:val="nil"/>
              <w:right w:val="nil"/>
            </w:tcBorders>
          </w:tcPr>
          <w:p w14:paraId="0D870D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247</w:t>
            </w:r>
          </w:p>
        </w:tc>
        <w:tc>
          <w:tcPr>
            <w:tcW w:w="1418" w:type="dxa"/>
            <w:gridSpan w:val="2"/>
            <w:tcBorders>
              <w:top w:val="nil"/>
              <w:left w:val="single" w:sz="4" w:space="0" w:color="auto"/>
              <w:bottom w:val="nil"/>
              <w:right w:val="single" w:sz="4" w:space="0" w:color="auto"/>
            </w:tcBorders>
          </w:tcPr>
          <w:p w14:paraId="111845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6B39EE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288B5D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160х160</w:t>
            </w:r>
          </w:p>
          <w:p w14:paraId="058664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ПКК-14 до ПКК-20)</w:t>
            </w:r>
          </w:p>
        </w:tc>
        <w:tc>
          <w:tcPr>
            <w:tcW w:w="1134" w:type="dxa"/>
            <w:gridSpan w:val="2"/>
            <w:tcBorders>
              <w:top w:val="nil"/>
              <w:left w:val="single" w:sz="4" w:space="0" w:color="auto"/>
              <w:bottom w:val="nil"/>
              <w:right w:val="single" w:sz="4" w:space="0" w:color="auto"/>
            </w:tcBorders>
          </w:tcPr>
          <w:p w14:paraId="0FBD1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3A49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BF49C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2A9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094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6D4A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E01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E0CF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5DB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90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5C9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EA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C039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65F1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EE2B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0932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F1F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4CD6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6EC1886" w14:textId="77777777" w:rsidTr="002F7FAA">
        <w:trPr>
          <w:gridAfter w:val="1"/>
          <w:wAfter w:w="57" w:type="dxa"/>
          <w:jc w:val="center"/>
        </w:trPr>
        <w:tc>
          <w:tcPr>
            <w:tcW w:w="567" w:type="dxa"/>
            <w:gridSpan w:val="2"/>
            <w:tcBorders>
              <w:top w:val="nil"/>
              <w:left w:val="single" w:sz="12" w:space="0" w:color="auto"/>
              <w:bottom w:val="nil"/>
              <w:right w:val="nil"/>
            </w:tcBorders>
          </w:tcPr>
          <w:p w14:paraId="5F720F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248</w:t>
            </w:r>
          </w:p>
        </w:tc>
        <w:tc>
          <w:tcPr>
            <w:tcW w:w="1418" w:type="dxa"/>
            <w:gridSpan w:val="2"/>
            <w:tcBorders>
              <w:top w:val="nil"/>
              <w:left w:val="single" w:sz="4" w:space="0" w:color="auto"/>
              <w:bottom w:val="nil"/>
              <w:right w:val="single" w:sz="4" w:space="0" w:color="auto"/>
            </w:tcBorders>
          </w:tcPr>
          <w:p w14:paraId="35B9A1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w:t>
            </w:r>
          </w:p>
          <w:p w14:paraId="2D84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5995D9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160х160</w:t>
            </w:r>
          </w:p>
          <w:p w14:paraId="64D488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РКК-3 до ПКК-8)</w:t>
            </w:r>
          </w:p>
        </w:tc>
        <w:tc>
          <w:tcPr>
            <w:tcW w:w="1134" w:type="dxa"/>
            <w:gridSpan w:val="2"/>
            <w:tcBorders>
              <w:top w:val="nil"/>
              <w:left w:val="single" w:sz="4" w:space="0" w:color="auto"/>
              <w:bottom w:val="nil"/>
              <w:right w:val="single" w:sz="4" w:space="0" w:color="auto"/>
            </w:tcBorders>
          </w:tcPr>
          <w:p w14:paraId="487D9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4867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97D7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3C2D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AD3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D4712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923A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305ED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B8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424E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7C2D3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3926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74A1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61A5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9E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BC0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7A28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6AC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184F30" w14:textId="77777777" w:rsidTr="002F7FAA">
        <w:trPr>
          <w:gridAfter w:val="1"/>
          <w:wAfter w:w="57" w:type="dxa"/>
          <w:jc w:val="center"/>
        </w:trPr>
        <w:tc>
          <w:tcPr>
            <w:tcW w:w="567" w:type="dxa"/>
            <w:gridSpan w:val="2"/>
            <w:tcBorders>
              <w:top w:val="nil"/>
              <w:left w:val="single" w:sz="12" w:space="0" w:color="auto"/>
              <w:bottom w:val="nil"/>
              <w:right w:val="nil"/>
            </w:tcBorders>
          </w:tcPr>
          <w:p w14:paraId="4AB23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249</w:t>
            </w:r>
          </w:p>
        </w:tc>
        <w:tc>
          <w:tcPr>
            <w:tcW w:w="1418" w:type="dxa"/>
            <w:gridSpan w:val="2"/>
            <w:tcBorders>
              <w:top w:val="nil"/>
              <w:left w:val="single" w:sz="4" w:space="0" w:color="auto"/>
              <w:bottom w:val="nil"/>
              <w:right w:val="single" w:sz="4" w:space="0" w:color="auto"/>
            </w:tcBorders>
          </w:tcPr>
          <w:p w14:paraId="312C35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07FDD4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FCC2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160х16х160/90 (ПКК-</w:t>
            </w:r>
          </w:p>
          <w:p w14:paraId="4707B1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1134" w:type="dxa"/>
            <w:gridSpan w:val="2"/>
            <w:tcBorders>
              <w:top w:val="nil"/>
              <w:left w:val="single" w:sz="4" w:space="0" w:color="auto"/>
              <w:bottom w:val="nil"/>
              <w:right w:val="single" w:sz="4" w:space="0" w:color="auto"/>
            </w:tcBorders>
          </w:tcPr>
          <w:p w14:paraId="0D23FE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8E3C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4A6F0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5E4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8A92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1E6A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EC8E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D6B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3A2A6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1D2A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B00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6232A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1318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DA2BA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EC4A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048B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5710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1BCB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9ABE1" w14:textId="77777777" w:rsidTr="002F7FAA">
        <w:trPr>
          <w:gridAfter w:val="1"/>
          <w:wAfter w:w="57" w:type="dxa"/>
          <w:jc w:val="center"/>
        </w:trPr>
        <w:tc>
          <w:tcPr>
            <w:tcW w:w="567" w:type="dxa"/>
            <w:gridSpan w:val="2"/>
            <w:tcBorders>
              <w:top w:val="nil"/>
              <w:left w:val="single" w:sz="12" w:space="0" w:color="auto"/>
              <w:bottom w:val="nil"/>
              <w:right w:val="nil"/>
            </w:tcBorders>
          </w:tcPr>
          <w:p w14:paraId="141AB5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250</w:t>
            </w:r>
          </w:p>
        </w:tc>
        <w:tc>
          <w:tcPr>
            <w:tcW w:w="1418" w:type="dxa"/>
            <w:gridSpan w:val="2"/>
            <w:tcBorders>
              <w:top w:val="nil"/>
              <w:left w:val="single" w:sz="4" w:space="0" w:color="auto"/>
              <w:bottom w:val="nil"/>
              <w:right w:val="single" w:sz="4" w:space="0" w:color="auto"/>
            </w:tcBorders>
          </w:tcPr>
          <w:p w14:paraId="5FA751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+С113-1462-1</w:t>
            </w:r>
          </w:p>
          <w:p w14:paraId="30FDF0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91243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160мм/90 (ПКК-7)</w:t>
            </w:r>
          </w:p>
        </w:tc>
        <w:tc>
          <w:tcPr>
            <w:tcW w:w="1134" w:type="dxa"/>
            <w:gridSpan w:val="2"/>
            <w:tcBorders>
              <w:top w:val="nil"/>
              <w:left w:val="single" w:sz="4" w:space="0" w:color="auto"/>
              <w:bottom w:val="nil"/>
              <w:right w:val="single" w:sz="4" w:space="0" w:color="auto"/>
            </w:tcBorders>
          </w:tcPr>
          <w:p w14:paraId="6CA3C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35754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84F4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2AE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C2C2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A339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5F47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3770B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E390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28C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401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ACE7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3A1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0CFF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A58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D68D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009A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29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4410B0" w14:textId="77777777" w:rsidTr="002F7FAA">
        <w:trPr>
          <w:gridAfter w:val="1"/>
          <w:wAfter w:w="57" w:type="dxa"/>
          <w:jc w:val="center"/>
        </w:trPr>
        <w:tc>
          <w:tcPr>
            <w:tcW w:w="567" w:type="dxa"/>
            <w:gridSpan w:val="2"/>
            <w:tcBorders>
              <w:top w:val="nil"/>
              <w:left w:val="single" w:sz="12" w:space="0" w:color="auto"/>
              <w:bottom w:val="nil"/>
              <w:right w:val="nil"/>
            </w:tcBorders>
          </w:tcPr>
          <w:p w14:paraId="29108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w:t>
            </w:r>
          </w:p>
        </w:tc>
        <w:tc>
          <w:tcPr>
            <w:tcW w:w="1418" w:type="dxa"/>
            <w:gridSpan w:val="2"/>
            <w:tcBorders>
              <w:top w:val="nil"/>
              <w:left w:val="single" w:sz="4" w:space="0" w:color="auto"/>
              <w:bottom w:val="nil"/>
              <w:right w:val="single" w:sz="4" w:space="0" w:color="auto"/>
            </w:tcBorders>
          </w:tcPr>
          <w:p w14:paraId="7B6317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С113-1463-1</w:t>
            </w:r>
          </w:p>
          <w:p w14:paraId="237E58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2520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Хрестовина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200х200</w:t>
            </w:r>
          </w:p>
          <w:p w14:paraId="48677F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r w:rsidRPr="00332BA6">
              <w:rPr>
                <w:rFonts w:ascii="Times New Roman" w:eastAsia="Times New Roman" w:hAnsi="Times New Roman" w:cs="Times New Roman"/>
                <w:spacing w:val="-3"/>
                <w:kern w:val="0"/>
                <w:sz w:val="20"/>
                <w:szCs w:val="20"/>
                <w14:ligatures w14:val="none"/>
              </w:rPr>
              <w:t xml:space="preserve"> колодязь від ІКК-14  до ПКК-13)</w:t>
            </w:r>
          </w:p>
        </w:tc>
        <w:tc>
          <w:tcPr>
            <w:tcW w:w="1134" w:type="dxa"/>
            <w:gridSpan w:val="2"/>
            <w:tcBorders>
              <w:top w:val="nil"/>
              <w:left w:val="single" w:sz="4" w:space="0" w:color="auto"/>
              <w:bottom w:val="nil"/>
              <w:right w:val="single" w:sz="4" w:space="0" w:color="auto"/>
            </w:tcBorders>
          </w:tcPr>
          <w:p w14:paraId="45918D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BEBC4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E4E3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EB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A64F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3BAB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25EE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A4115D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7E6EB6"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DEFB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FDEBD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F195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E98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FE1E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96D8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3423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A3AB5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9469E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3F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2B153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6A1A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A2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87D5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079C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14EB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96D7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D94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A586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CC89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5503F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E1BEF6E" w14:textId="77777777" w:rsidTr="002F7FAA">
        <w:trPr>
          <w:gridAfter w:val="1"/>
          <w:wAfter w:w="57" w:type="dxa"/>
          <w:jc w:val="center"/>
        </w:trPr>
        <w:tc>
          <w:tcPr>
            <w:tcW w:w="567" w:type="dxa"/>
            <w:gridSpan w:val="2"/>
            <w:tcBorders>
              <w:top w:val="nil"/>
              <w:left w:val="single" w:sz="12" w:space="0" w:color="auto"/>
              <w:bottom w:val="nil"/>
              <w:right w:val="nil"/>
            </w:tcBorders>
          </w:tcPr>
          <w:p w14:paraId="27E3A8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252</w:t>
            </w:r>
          </w:p>
        </w:tc>
        <w:tc>
          <w:tcPr>
            <w:tcW w:w="1418" w:type="dxa"/>
            <w:gridSpan w:val="2"/>
            <w:tcBorders>
              <w:top w:val="nil"/>
              <w:left w:val="single" w:sz="4" w:space="0" w:color="auto"/>
              <w:bottom w:val="nil"/>
              <w:right w:val="single" w:sz="4" w:space="0" w:color="auto"/>
            </w:tcBorders>
          </w:tcPr>
          <w:p w14:paraId="63C521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С113-1466</w:t>
            </w:r>
          </w:p>
        </w:tc>
        <w:tc>
          <w:tcPr>
            <w:tcW w:w="4253" w:type="dxa"/>
            <w:gridSpan w:val="2"/>
            <w:tcBorders>
              <w:top w:val="nil"/>
              <w:left w:val="nil"/>
              <w:bottom w:val="nil"/>
              <w:right w:val="nil"/>
            </w:tcBorders>
          </w:tcPr>
          <w:p w14:paraId="1CB552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110/45</w:t>
            </w:r>
          </w:p>
        </w:tc>
        <w:tc>
          <w:tcPr>
            <w:tcW w:w="1134" w:type="dxa"/>
            <w:gridSpan w:val="2"/>
            <w:tcBorders>
              <w:top w:val="nil"/>
              <w:left w:val="single" w:sz="4" w:space="0" w:color="auto"/>
              <w:bottom w:val="nil"/>
              <w:right w:val="single" w:sz="4" w:space="0" w:color="auto"/>
            </w:tcBorders>
          </w:tcPr>
          <w:p w14:paraId="733D34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E22A9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62D906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D36F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784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2F38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9FA8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89EF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BD2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3A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D9A5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BAF3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02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7E67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A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6799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87C9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461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28EFABB" w14:textId="77777777" w:rsidTr="002F7FAA">
        <w:trPr>
          <w:gridAfter w:val="1"/>
          <w:wAfter w:w="57" w:type="dxa"/>
          <w:jc w:val="center"/>
        </w:trPr>
        <w:tc>
          <w:tcPr>
            <w:tcW w:w="567" w:type="dxa"/>
            <w:gridSpan w:val="2"/>
            <w:tcBorders>
              <w:top w:val="nil"/>
              <w:left w:val="single" w:sz="12" w:space="0" w:color="auto"/>
              <w:bottom w:val="nil"/>
              <w:right w:val="nil"/>
            </w:tcBorders>
          </w:tcPr>
          <w:p w14:paraId="54B84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253</w:t>
            </w:r>
          </w:p>
        </w:tc>
        <w:tc>
          <w:tcPr>
            <w:tcW w:w="1418" w:type="dxa"/>
            <w:gridSpan w:val="2"/>
            <w:tcBorders>
              <w:top w:val="nil"/>
              <w:left w:val="single" w:sz="4" w:space="0" w:color="auto"/>
              <w:bottom w:val="nil"/>
              <w:right w:val="single" w:sz="4" w:space="0" w:color="auto"/>
            </w:tcBorders>
          </w:tcPr>
          <w:p w14:paraId="3C3AE0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С113-1466-1</w:t>
            </w:r>
          </w:p>
          <w:p w14:paraId="39B997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005F3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1F631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ПКК-19)</w:t>
            </w:r>
          </w:p>
        </w:tc>
        <w:tc>
          <w:tcPr>
            <w:tcW w:w="1134" w:type="dxa"/>
            <w:gridSpan w:val="2"/>
            <w:tcBorders>
              <w:top w:val="nil"/>
              <w:left w:val="single" w:sz="4" w:space="0" w:color="auto"/>
              <w:bottom w:val="nil"/>
              <w:right w:val="single" w:sz="4" w:space="0" w:color="auto"/>
            </w:tcBorders>
          </w:tcPr>
          <w:p w14:paraId="37AA3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9265C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C801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F56D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C0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683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AAE7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59A516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235B6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988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EA4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19890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4E1E6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5E1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3CD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C10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0B2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1B205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1EC933" w14:textId="77777777" w:rsidTr="002F7FAA">
        <w:trPr>
          <w:gridAfter w:val="1"/>
          <w:wAfter w:w="57" w:type="dxa"/>
          <w:jc w:val="center"/>
        </w:trPr>
        <w:tc>
          <w:tcPr>
            <w:tcW w:w="567" w:type="dxa"/>
            <w:gridSpan w:val="2"/>
            <w:tcBorders>
              <w:top w:val="nil"/>
              <w:left w:val="single" w:sz="12" w:space="0" w:color="auto"/>
              <w:bottom w:val="nil"/>
              <w:right w:val="nil"/>
            </w:tcBorders>
          </w:tcPr>
          <w:p w14:paraId="6C31C3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254</w:t>
            </w:r>
          </w:p>
        </w:tc>
        <w:tc>
          <w:tcPr>
            <w:tcW w:w="1418" w:type="dxa"/>
            <w:gridSpan w:val="2"/>
            <w:tcBorders>
              <w:top w:val="nil"/>
              <w:left w:val="single" w:sz="4" w:space="0" w:color="auto"/>
              <w:bottom w:val="nil"/>
              <w:right w:val="single" w:sz="4" w:space="0" w:color="auto"/>
            </w:tcBorders>
          </w:tcPr>
          <w:p w14:paraId="4C20D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23CBC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1D0E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04B84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РКК-6 до ПКК-11)</w:t>
            </w:r>
          </w:p>
        </w:tc>
        <w:tc>
          <w:tcPr>
            <w:tcW w:w="1134" w:type="dxa"/>
            <w:gridSpan w:val="2"/>
            <w:tcBorders>
              <w:top w:val="nil"/>
              <w:left w:val="single" w:sz="4" w:space="0" w:color="auto"/>
              <w:bottom w:val="nil"/>
              <w:right w:val="single" w:sz="4" w:space="0" w:color="auto"/>
            </w:tcBorders>
          </w:tcPr>
          <w:p w14:paraId="2D4A34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2DDA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C5FF7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9DEA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1F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AE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313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7FEF4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A198C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78F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B650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418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877D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E0B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888E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DB6E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33CF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BA52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82F74B" w14:textId="77777777" w:rsidTr="002F7FAA">
        <w:trPr>
          <w:gridAfter w:val="1"/>
          <w:wAfter w:w="57" w:type="dxa"/>
          <w:jc w:val="center"/>
        </w:trPr>
        <w:tc>
          <w:tcPr>
            <w:tcW w:w="567" w:type="dxa"/>
            <w:gridSpan w:val="2"/>
            <w:tcBorders>
              <w:top w:val="nil"/>
              <w:left w:val="single" w:sz="12" w:space="0" w:color="auto"/>
              <w:bottom w:val="nil"/>
              <w:right w:val="nil"/>
            </w:tcBorders>
          </w:tcPr>
          <w:p w14:paraId="0AF1B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255</w:t>
            </w:r>
          </w:p>
        </w:tc>
        <w:tc>
          <w:tcPr>
            <w:tcW w:w="1418" w:type="dxa"/>
            <w:gridSpan w:val="2"/>
            <w:tcBorders>
              <w:top w:val="nil"/>
              <w:left w:val="single" w:sz="4" w:space="0" w:color="auto"/>
              <w:bottom w:val="nil"/>
              <w:right w:val="single" w:sz="4" w:space="0" w:color="auto"/>
            </w:tcBorders>
          </w:tcPr>
          <w:p w14:paraId="76EB7B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3008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6A5F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28837A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ПКК-27 до ПКК-19)</w:t>
            </w:r>
          </w:p>
        </w:tc>
        <w:tc>
          <w:tcPr>
            <w:tcW w:w="1134" w:type="dxa"/>
            <w:gridSpan w:val="2"/>
            <w:tcBorders>
              <w:top w:val="nil"/>
              <w:left w:val="single" w:sz="4" w:space="0" w:color="auto"/>
              <w:bottom w:val="nil"/>
              <w:right w:val="single" w:sz="4" w:space="0" w:color="auto"/>
            </w:tcBorders>
          </w:tcPr>
          <w:p w14:paraId="56F53A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8D4C6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5D61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3631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1A03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F84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9C0B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715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555C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EAE8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E109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2C0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202F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47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CCD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AD8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2BAF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FB58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6A59D3" w14:textId="77777777" w:rsidTr="002F7FAA">
        <w:trPr>
          <w:gridAfter w:val="1"/>
          <w:wAfter w:w="57" w:type="dxa"/>
          <w:jc w:val="center"/>
        </w:trPr>
        <w:tc>
          <w:tcPr>
            <w:tcW w:w="567" w:type="dxa"/>
            <w:gridSpan w:val="2"/>
            <w:tcBorders>
              <w:top w:val="nil"/>
              <w:left w:val="single" w:sz="12" w:space="0" w:color="auto"/>
              <w:bottom w:val="nil"/>
              <w:right w:val="nil"/>
            </w:tcBorders>
          </w:tcPr>
          <w:p w14:paraId="7B317A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256</w:t>
            </w:r>
          </w:p>
        </w:tc>
        <w:tc>
          <w:tcPr>
            <w:tcW w:w="1418" w:type="dxa"/>
            <w:gridSpan w:val="2"/>
            <w:tcBorders>
              <w:top w:val="nil"/>
              <w:left w:val="single" w:sz="4" w:space="0" w:color="auto"/>
              <w:bottom w:val="nil"/>
              <w:right w:val="single" w:sz="4" w:space="0" w:color="auto"/>
            </w:tcBorders>
          </w:tcPr>
          <w:p w14:paraId="34377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4E87AC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DEF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15EAB2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РКК-8 до ПКК-20)</w:t>
            </w:r>
          </w:p>
        </w:tc>
        <w:tc>
          <w:tcPr>
            <w:tcW w:w="1134" w:type="dxa"/>
            <w:gridSpan w:val="2"/>
            <w:tcBorders>
              <w:top w:val="nil"/>
              <w:left w:val="single" w:sz="4" w:space="0" w:color="auto"/>
              <w:bottom w:val="nil"/>
              <w:right w:val="single" w:sz="4" w:space="0" w:color="auto"/>
            </w:tcBorders>
          </w:tcPr>
          <w:p w14:paraId="67C5D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C5D68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82A3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A31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CB2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A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222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9D65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B04B3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60F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538E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A058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36828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DF184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6D83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602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9B09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7BDB9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CE952C" w14:textId="77777777" w:rsidTr="002F7FAA">
        <w:trPr>
          <w:gridAfter w:val="1"/>
          <w:wAfter w:w="57" w:type="dxa"/>
          <w:jc w:val="center"/>
        </w:trPr>
        <w:tc>
          <w:tcPr>
            <w:tcW w:w="567" w:type="dxa"/>
            <w:gridSpan w:val="2"/>
            <w:tcBorders>
              <w:top w:val="nil"/>
              <w:left w:val="single" w:sz="12" w:space="0" w:color="auto"/>
              <w:bottom w:val="nil"/>
              <w:right w:val="nil"/>
            </w:tcBorders>
          </w:tcPr>
          <w:p w14:paraId="3121E4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257</w:t>
            </w:r>
          </w:p>
        </w:tc>
        <w:tc>
          <w:tcPr>
            <w:tcW w:w="1418" w:type="dxa"/>
            <w:gridSpan w:val="2"/>
            <w:tcBorders>
              <w:top w:val="nil"/>
              <w:left w:val="single" w:sz="4" w:space="0" w:color="auto"/>
              <w:bottom w:val="nil"/>
              <w:right w:val="single" w:sz="4" w:space="0" w:color="auto"/>
            </w:tcBorders>
          </w:tcPr>
          <w:p w14:paraId="7C54B5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58D3B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4D7F9E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33DED7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ПКК-14 до ПКК-20)</w:t>
            </w:r>
          </w:p>
        </w:tc>
        <w:tc>
          <w:tcPr>
            <w:tcW w:w="1134" w:type="dxa"/>
            <w:gridSpan w:val="2"/>
            <w:tcBorders>
              <w:top w:val="nil"/>
              <w:left w:val="single" w:sz="4" w:space="0" w:color="auto"/>
              <w:bottom w:val="nil"/>
              <w:right w:val="single" w:sz="4" w:space="0" w:color="auto"/>
            </w:tcBorders>
          </w:tcPr>
          <w:p w14:paraId="06F38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88D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157D1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2FF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0EE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B4FC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355A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2655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3DB1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C585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AB8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0624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4A1A1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CDB2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366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134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974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C101C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800D3B" w14:textId="77777777" w:rsidTr="002F7FAA">
        <w:trPr>
          <w:gridAfter w:val="1"/>
          <w:wAfter w:w="57" w:type="dxa"/>
          <w:jc w:val="center"/>
        </w:trPr>
        <w:tc>
          <w:tcPr>
            <w:tcW w:w="567" w:type="dxa"/>
            <w:gridSpan w:val="2"/>
            <w:tcBorders>
              <w:top w:val="nil"/>
              <w:left w:val="single" w:sz="12" w:space="0" w:color="auto"/>
              <w:bottom w:val="nil"/>
              <w:right w:val="nil"/>
            </w:tcBorders>
          </w:tcPr>
          <w:p w14:paraId="5699BF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258</w:t>
            </w:r>
          </w:p>
        </w:tc>
        <w:tc>
          <w:tcPr>
            <w:tcW w:w="1418" w:type="dxa"/>
            <w:gridSpan w:val="2"/>
            <w:tcBorders>
              <w:top w:val="nil"/>
              <w:left w:val="single" w:sz="4" w:space="0" w:color="auto"/>
              <w:bottom w:val="nil"/>
              <w:right w:val="single" w:sz="4" w:space="0" w:color="auto"/>
            </w:tcBorders>
          </w:tcPr>
          <w:p w14:paraId="63506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С113-1468-1</w:t>
            </w:r>
          </w:p>
          <w:p w14:paraId="1D879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7568AF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4C282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РКК-3 до ПКК-8)</w:t>
            </w:r>
          </w:p>
        </w:tc>
        <w:tc>
          <w:tcPr>
            <w:tcW w:w="1134" w:type="dxa"/>
            <w:gridSpan w:val="2"/>
            <w:tcBorders>
              <w:top w:val="nil"/>
              <w:left w:val="single" w:sz="4" w:space="0" w:color="auto"/>
              <w:bottom w:val="nil"/>
              <w:right w:val="single" w:sz="4" w:space="0" w:color="auto"/>
            </w:tcBorders>
          </w:tcPr>
          <w:p w14:paraId="3C0997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6F77F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F407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DC60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5E84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913ED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B2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2DC5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8874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FE5DF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0C742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5B1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9F6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874B6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A23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A30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F333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F868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FDE23B0" w14:textId="77777777" w:rsidTr="002F7FAA">
        <w:trPr>
          <w:gridAfter w:val="1"/>
          <w:wAfter w:w="57" w:type="dxa"/>
          <w:jc w:val="center"/>
        </w:trPr>
        <w:tc>
          <w:tcPr>
            <w:tcW w:w="567" w:type="dxa"/>
            <w:gridSpan w:val="2"/>
            <w:tcBorders>
              <w:top w:val="nil"/>
              <w:left w:val="single" w:sz="12" w:space="0" w:color="auto"/>
              <w:bottom w:val="nil"/>
              <w:right w:val="nil"/>
            </w:tcBorders>
          </w:tcPr>
          <w:p w14:paraId="4E5B55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259</w:t>
            </w:r>
          </w:p>
        </w:tc>
        <w:tc>
          <w:tcPr>
            <w:tcW w:w="1418" w:type="dxa"/>
            <w:gridSpan w:val="2"/>
            <w:tcBorders>
              <w:top w:val="nil"/>
              <w:left w:val="single" w:sz="4" w:space="0" w:color="auto"/>
              <w:bottom w:val="nil"/>
              <w:right w:val="single" w:sz="4" w:space="0" w:color="auto"/>
            </w:tcBorders>
          </w:tcPr>
          <w:p w14:paraId="20E4AC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С113-1469-1</w:t>
            </w:r>
          </w:p>
          <w:p w14:paraId="7FC95D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B18AE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200/90 (</w:t>
            </w:r>
            <w:proofErr w:type="spellStart"/>
            <w:r w:rsidRPr="00332BA6">
              <w:rPr>
                <w:rFonts w:ascii="Times New Roman" w:eastAsia="Times New Roman" w:hAnsi="Times New Roman" w:cs="Times New Roman"/>
                <w:spacing w:val="-3"/>
                <w:kern w:val="0"/>
                <w:sz w:val="20"/>
                <w:szCs w:val="20"/>
                <w14:ligatures w14:val="none"/>
              </w:rPr>
              <w:t>перепадний</w:t>
            </w:r>
            <w:proofErr w:type="spellEnd"/>
          </w:p>
          <w:p w14:paraId="2CE43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колодязь від ІКК-14 до ПКК-13)</w:t>
            </w:r>
          </w:p>
        </w:tc>
        <w:tc>
          <w:tcPr>
            <w:tcW w:w="1134" w:type="dxa"/>
            <w:gridSpan w:val="2"/>
            <w:tcBorders>
              <w:top w:val="nil"/>
              <w:left w:val="single" w:sz="4" w:space="0" w:color="auto"/>
              <w:bottom w:val="nil"/>
              <w:right w:val="single" w:sz="4" w:space="0" w:color="auto"/>
            </w:tcBorders>
          </w:tcPr>
          <w:p w14:paraId="4B1677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8012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8C61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13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71BD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583A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5E2F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3AEE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0C23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4AF5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8CE4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283F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12A21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53E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F63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EDE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1C37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8A9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858A40" w14:textId="77777777" w:rsidTr="002F7FAA">
        <w:trPr>
          <w:gridAfter w:val="1"/>
          <w:wAfter w:w="57" w:type="dxa"/>
          <w:jc w:val="center"/>
        </w:trPr>
        <w:tc>
          <w:tcPr>
            <w:tcW w:w="567" w:type="dxa"/>
            <w:gridSpan w:val="2"/>
            <w:tcBorders>
              <w:top w:val="nil"/>
              <w:left w:val="single" w:sz="12" w:space="0" w:color="auto"/>
              <w:bottom w:val="nil"/>
              <w:right w:val="nil"/>
            </w:tcBorders>
          </w:tcPr>
          <w:p w14:paraId="23E2D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260</w:t>
            </w:r>
          </w:p>
        </w:tc>
        <w:tc>
          <w:tcPr>
            <w:tcW w:w="1418" w:type="dxa"/>
            <w:gridSpan w:val="2"/>
            <w:tcBorders>
              <w:top w:val="nil"/>
              <w:left w:val="single" w:sz="4" w:space="0" w:color="auto"/>
              <w:bottom w:val="nil"/>
              <w:right w:val="single" w:sz="4" w:space="0" w:color="auto"/>
            </w:tcBorders>
          </w:tcPr>
          <w:p w14:paraId="510BC5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+С113-1472</w:t>
            </w:r>
          </w:p>
        </w:tc>
        <w:tc>
          <w:tcPr>
            <w:tcW w:w="4253" w:type="dxa"/>
            <w:gridSpan w:val="2"/>
            <w:tcBorders>
              <w:top w:val="nil"/>
              <w:left w:val="nil"/>
              <w:bottom w:val="nil"/>
              <w:right w:val="nil"/>
            </w:tcBorders>
          </w:tcPr>
          <w:p w14:paraId="4B9EA6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 мм</w:t>
            </w:r>
          </w:p>
        </w:tc>
        <w:tc>
          <w:tcPr>
            <w:tcW w:w="1134" w:type="dxa"/>
            <w:gridSpan w:val="2"/>
            <w:tcBorders>
              <w:top w:val="nil"/>
              <w:left w:val="single" w:sz="4" w:space="0" w:color="auto"/>
              <w:bottom w:val="nil"/>
              <w:right w:val="single" w:sz="4" w:space="0" w:color="auto"/>
            </w:tcBorders>
          </w:tcPr>
          <w:p w14:paraId="207494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3608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18D36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16D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35E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02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148D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C624A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55A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3B8C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954F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1B39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3A2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7FE70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1CA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46D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E2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BA97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77B034" w14:textId="77777777" w:rsidTr="002F7FAA">
        <w:trPr>
          <w:gridAfter w:val="1"/>
          <w:wAfter w:w="57" w:type="dxa"/>
          <w:jc w:val="center"/>
        </w:trPr>
        <w:tc>
          <w:tcPr>
            <w:tcW w:w="567" w:type="dxa"/>
            <w:gridSpan w:val="2"/>
            <w:tcBorders>
              <w:top w:val="nil"/>
              <w:left w:val="single" w:sz="12" w:space="0" w:color="auto"/>
              <w:bottom w:val="nil"/>
              <w:right w:val="nil"/>
            </w:tcBorders>
          </w:tcPr>
          <w:p w14:paraId="01CBBC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261</w:t>
            </w:r>
          </w:p>
        </w:tc>
        <w:tc>
          <w:tcPr>
            <w:tcW w:w="1418" w:type="dxa"/>
            <w:gridSpan w:val="2"/>
            <w:tcBorders>
              <w:top w:val="nil"/>
              <w:left w:val="single" w:sz="4" w:space="0" w:color="auto"/>
              <w:bottom w:val="nil"/>
              <w:right w:val="single" w:sz="4" w:space="0" w:color="auto"/>
            </w:tcBorders>
          </w:tcPr>
          <w:p w14:paraId="00106D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С113-1474</w:t>
            </w:r>
          </w:p>
          <w:p w14:paraId="114352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EC7CA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 мм</w:t>
            </w:r>
          </w:p>
        </w:tc>
        <w:tc>
          <w:tcPr>
            <w:tcW w:w="1134" w:type="dxa"/>
            <w:gridSpan w:val="2"/>
            <w:tcBorders>
              <w:top w:val="nil"/>
              <w:left w:val="single" w:sz="4" w:space="0" w:color="auto"/>
              <w:bottom w:val="nil"/>
              <w:right w:val="single" w:sz="4" w:space="0" w:color="auto"/>
            </w:tcBorders>
          </w:tcPr>
          <w:p w14:paraId="31BA06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886D7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81453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E214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3B92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770A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CD7E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10C746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AF9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9A49E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6975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C6B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D4FC7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A5B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57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44DF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428A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D6D0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EEA1843" w14:textId="77777777" w:rsidTr="002F7FAA">
        <w:trPr>
          <w:gridAfter w:val="1"/>
          <w:wAfter w:w="57" w:type="dxa"/>
          <w:jc w:val="center"/>
        </w:trPr>
        <w:tc>
          <w:tcPr>
            <w:tcW w:w="567" w:type="dxa"/>
            <w:gridSpan w:val="2"/>
            <w:tcBorders>
              <w:top w:val="nil"/>
              <w:left w:val="single" w:sz="12" w:space="0" w:color="auto"/>
              <w:bottom w:val="nil"/>
              <w:right w:val="nil"/>
            </w:tcBorders>
          </w:tcPr>
          <w:p w14:paraId="45D9E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262</w:t>
            </w:r>
          </w:p>
        </w:tc>
        <w:tc>
          <w:tcPr>
            <w:tcW w:w="1418" w:type="dxa"/>
            <w:gridSpan w:val="2"/>
            <w:tcBorders>
              <w:top w:val="nil"/>
              <w:left w:val="single" w:sz="4" w:space="0" w:color="auto"/>
              <w:bottom w:val="nil"/>
              <w:right w:val="single" w:sz="4" w:space="0" w:color="auto"/>
            </w:tcBorders>
          </w:tcPr>
          <w:p w14:paraId="53039B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С113-1489</w:t>
            </w:r>
          </w:p>
        </w:tc>
        <w:tc>
          <w:tcPr>
            <w:tcW w:w="4253" w:type="dxa"/>
            <w:gridSpan w:val="2"/>
            <w:tcBorders>
              <w:top w:val="nil"/>
              <w:left w:val="nil"/>
              <w:bottom w:val="nil"/>
              <w:right w:val="nil"/>
            </w:tcBorders>
          </w:tcPr>
          <w:p w14:paraId="4C830A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Заглушка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 мм</w:t>
            </w:r>
          </w:p>
        </w:tc>
        <w:tc>
          <w:tcPr>
            <w:tcW w:w="1134" w:type="dxa"/>
            <w:gridSpan w:val="2"/>
            <w:tcBorders>
              <w:top w:val="nil"/>
              <w:left w:val="single" w:sz="4" w:space="0" w:color="auto"/>
              <w:bottom w:val="nil"/>
              <w:right w:val="single" w:sz="4" w:space="0" w:color="auto"/>
            </w:tcBorders>
          </w:tcPr>
          <w:p w14:paraId="5A3009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FF54D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0A9FD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79F8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8DF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EE7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7DBD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289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B18C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6E5D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F883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DE5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DD2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C121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75B2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53AC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005D4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BE93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34EC2B8" w14:textId="77777777" w:rsidTr="002F7FAA">
        <w:trPr>
          <w:gridAfter w:val="1"/>
          <w:wAfter w:w="57" w:type="dxa"/>
          <w:jc w:val="center"/>
        </w:trPr>
        <w:tc>
          <w:tcPr>
            <w:tcW w:w="567" w:type="dxa"/>
            <w:gridSpan w:val="2"/>
            <w:tcBorders>
              <w:top w:val="nil"/>
              <w:left w:val="single" w:sz="12" w:space="0" w:color="auto"/>
              <w:bottom w:val="nil"/>
              <w:right w:val="nil"/>
            </w:tcBorders>
          </w:tcPr>
          <w:p w14:paraId="4D76BC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w:t>
            </w:r>
          </w:p>
        </w:tc>
        <w:tc>
          <w:tcPr>
            <w:tcW w:w="1418" w:type="dxa"/>
            <w:gridSpan w:val="2"/>
            <w:tcBorders>
              <w:top w:val="nil"/>
              <w:left w:val="single" w:sz="4" w:space="0" w:color="auto"/>
              <w:bottom w:val="nil"/>
              <w:right w:val="single" w:sz="4" w:space="0" w:color="auto"/>
            </w:tcBorders>
          </w:tcPr>
          <w:p w14:paraId="5F3034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576A3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14FC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Втулка під фланець Д=110мм (ПКК-2)</w:t>
            </w:r>
          </w:p>
        </w:tc>
        <w:tc>
          <w:tcPr>
            <w:tcW w:w="1134" w:type="dxa"/>
            <w:gridSpan w:val="2"/>
            <w:tcBorders>
              <w:top w:val="nil"/>
              <w:left w:val="single" w:sz="4" w:space="0" w:color="auto"/>
              <w:bottom w:val="nil"/>
              <w:right w:val="single" w:sz="4" w:space="0" w:color="auto"/>
            </w:tcBorders>
          </w:tcPr>
          <w:p w14:paraId="0D6CC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02F2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CBDE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4F1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7B99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BAFB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50B5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4D38C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90C5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FF812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E70B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B4F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61D33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4C84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77EFB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728A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E41BD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B1CD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81271B" w14:textId="77777777" w:rsidTr="002F7FAA">
        <w:trPr>
          <w:gridAfter w:val="1"/>
          <w:wAfter w:w="57" w:type="dxa"/>
          <w:jc w:val="center"/>
        </w:trPr>
        <w:tc>
          <w:tcPr>
            <w:tcW w:w="567" w:type="dxa"/>
            <w:gridSpan w:val="2"/>
            <w:tcBorders>
              <w:top w:val="nil"/>
              <w:left w:val="single" w:sz="12" w:space="0" w:color="auto"/>
              <w:bottom w:val="nil"/>
              <w:right w:val="nil"/>
            </w:tcBorders>
          </w:tcPr>
          <w:p w14:paraId="7987B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264</w:t>
            </w:r>
          </w:p>
        </w:tc>
        <w:tc>
          <w:tcPr>
            <w:tcW w:w="1418" w:type="dxa"/>
            <w:gridSpan w:val="2"/>
            <w:tcBorders>
              <w:top w:val="nil"/>
              <w:left w:val="single" w:sz="4" w:space="0" w:color="auto"/>
              <w:bottom w:val="nil"/>
              <w:right w:val="single" w:sz="4" w:space="0" w:color="auto"/>
            </w:tcBorders>
          </w:tcPr>
          <w:p w14:paraId="67295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38B0D7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5B1A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  ПЕ Д=140х110мм (в колодязі до</w:t>
            </w:r>
          </w:p>
          <w:p w14:paraId="092475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6BF57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59C0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DED60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A15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7265C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35F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5C6A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7DFD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C5F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C93E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75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F66A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61A3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B7D8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05E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867E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BDB4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D4F3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E5188E" w14:textId="77777777" w:rsidTr="002F7FAA">
        <w:trPr>
          <w:gridAfter w:val="1"/>
          <w:wAfter w:w="57" w:type="dxa"/>
          <w:jc w:val="center"/>
        </w:trPr>
        <w:tc>
          <w:tcPr>
            <w:tcW w:w="567" w:type="dxa"/>
            <w:gridSpan w:val="2"/>
            <w:tcBorders>
              <w:top w:val="nil"/>
              <w:left w:val="single" w:sz="12" w:space="0" w:color="auto"/>
              <w:bottom w:val="nil"/>
              <w:right w:val="nil"/>
            </w:tcBorders>
          </w:tcPr>
          <w:p w14:paraId="446CB9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265</w:t>
            </w:r>
          </w:p>
        </w:tc>
        <w:tc>
          <w:tcPr>
            <w:tcW w:w="1418" w:type="dxa"/>
            <w:gridSpan w:val="2"/>
            <w:tcBorders>
              <w:top w:val="nil"/>
              <w:left w:val="single" w:sz="4" w:space="0" w:color="auto"/>
              <w:bottom w:val="nil"/>
              <w:right w:val="single" w:sz="4" w:space="0" w:color="auto"/>
            </w:tcBorders>
          </w:tcPr>
          <w:p w14:paraId="1A14C3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9A896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39106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Втулка під фланець Д=160мм </w:t>
            </w:r>
          </w:p>
        </w:tc>
        <w:tc>
          <w:tcPr>
            <w:tcW w:w="1134" w:type="dxa"/>
            <w:gridSpan w:val="2"/>
            <w:tcBorders>
              <w:top w:val="nil"/>
              <w:left w:val="single" w:sz="4" w:space="0" w:color="auto"/>
              <w:bottom w:val="nil"/>
              <w:right w:val="single" w:sz="4" w:space="0" w:color="auto"/>
            </w:tcBorders>
          </w:tcPr>
          <w:p w14:paraId="2DB43D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6A4D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2C47B84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763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CA6D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EC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4465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0EBFD50"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5BCEC9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861D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DA09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25D66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D4DAF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85B7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65BB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C5F7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2BD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CDC4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9A1F8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C74F8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CC3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6E1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3569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1C09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8AAC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718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070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D934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CB55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5280C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72E0F7" w14:textId="77777777" w:rsidTr="002F7FAA">
        <w:trPr>
          <w:gridAfter w:val="1"/>
          <w:wAfter w:w="57" w:type="dxa"/>
          <w:jc w:val="center"/>
        </w:trPr>
        <w:tc>
          <w:tcPr>
            <w:tcW w:w="567" w:type="dxa"/>
            <w:gridSpan w:val="2"/>
            <w:tcBorders>
              <w:top w:val="nil"/>
              <w:left w:val="single" w:sz="12" w:space="0" w:color="auto"/>
              <w:bottom w:val="nil"/>
              <w:right w:val="nil"/>
            </w:tcBorders>
          </w:tcPr>
          <w:p w14:paraId="4E788F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266</w:t>
            </w:r>
          </w:p>
        </w:tc>
        <w:tc>
          <w:tcPr>
            <w:tcW w:w="1418" w:type="dxa"/>
            <w:gridSpan w:val="2"/>
            <w:tcBorders>
              <w:top w:val="nil"/>
              <w:left w:val="single" w:sz="4" w:space="0" w:color="auto"/>
              <w:bottom w:val="nil"/>
              <w:right w:val="single" w:sz="4" w:space="0" w:color="auto"/>
            </w:tcBorders>
          </w:tcPr>
          <w:p w14:paraId="0215F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+С113-1489</w:t>
            </w:r>
          </w:p>
          <w:p w14:paraId="2014C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58BBD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ПЕ редукційний Д=160х140мм</w:t>
            </w:r>
          </w:p>
        </w:tc>
        <w:tc>
          <w:tcPr>
            <w:tcW w:w="1134" w:type="dxa"/>
            <w:gridSpan w:val="2"/>
            <w:tcBorders>
              <w:top w:val="nil"/>
              <w:left w:val="single" w:sz="4" w:space="0" w:color="auto"/>
              <w:bottom w:val="nil"/>
              <w:right w:val="single" w:sz="4" w:space="0" w:color="auto"/>
            </w:tcBorders>
          </w:tcPr>
          <w:p w14:paraId="384292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CEFE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BB15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8B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438B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4105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6E09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FC7E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2D27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6121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3F24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8F4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B62F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3FA5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B1BE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F6F1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B48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4EB975" w14:textId="77777777" w:rsidTr="002F7FAA">
        <w:trPr>
          <w:gridAfter w:val="1"/>
          <w:wAfter w:w="57" w:type="dxa"/>
          <w:jc w:val="center"/>
        </w:trPr>
        <w:tc>
          <w:tcPr>
            <w:tcW w:w="567" w:type="dxa"/>
            <w:gridSpan w:val="2"/>
            <w:tcBorders>
              <w:top w:val="nil"/>
              <w:left w:val="single" w:sz="12" w:space="0" w:color="auto"/>
              <w:bottom w:val="nil"/>
              <w:right w:val="nil"/>
            </w:tcBorders>
          </w:tcPr>
          <w:p w14:paraId="0D86A5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w:t>
            </w:r>
          </w:p>
        </w:tc>
        <w:tc>
          <w:tcPr>
            <w:tcW w:w="1418" w:type="dxa"/>
            <w:gridSpan w:val="2"/>
            <w:tcBorders>
              <w:top w:val="nil"/>
              <w:left w:val="single" w:sz="4" w:space="0" w:color="auto"/>
              <w:bottom w:val="nil"/>
              <w:right w:val="single" w:sz="4" w:space="0" w:color="auto"/>
            </w:tcBorders>
          </w:tcPr>
          <w:p w14:paraId="01914C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&amp;С113-2119-</w:t>
            </w:r>
          </w:p>
          <w:p w14:paraId="3E2A18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6FF4BC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 КБЛ-1 на круглу опору</w:t>
            </w:r>
          </w:p>
        </w:tc>
        <w:tc>
          <w:tcPr>
            <w:tcW w:w="1134" w:type="dxa"/>
            <w:gridSpan w:val="2"/>
            <w:tcBorders>
              <w:top w:val="nil"/>
              <w:left w:val="single" w:sz="4" w:space="0" w:color="auto"/>
              <w:bottom w:val="nil"/>
              <w:right w:val="single" w:sz="4" w:space="0" w:color="auto"/>
            </w:tcBorders>
          </w:tcPr>
          <w:p w14:paraId="1ADEA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B117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922A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48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F65D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66BD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67EF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A06C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F2D94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B500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F0B2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0FF9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8B58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65711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4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5C75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0793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B01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A7F398" w14:textId="77777777" w:rsidTr="002F7FAA">
        <w:trPr>
          <w:gridAfter w:val="1"/>
          <w:wAfter w:w="57" w:type="dxa"/>
          <w:jc w:val="center"/>
        </w:trPr>
        <w:tc>
          <w:tcPr>
            <w:tcW w:w="567" w:type="dxa"/>
            <w:gridSpan w:val="2"/>
            <w:tcBorders>
              <w:top w:val="nil"/>
              <w:left w:val="single" w:sz="12" w:space="0" w:color="auto"/>
              <w:bottom w:val="nil"/>
              <w:right w:val="nil"/>
            </w:tcBorders>
          </w:tcPr>
          <w:p w14:paraId="1C77FF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268</w:t>
            </w:r>
          </w:p>
        </w:tc>
        <w:tc>
          <w:tcPr>
            <w:tcW w:w="1418" w:type="dxa"/>
            <w:gridSpan w:val="2"/>
            <w:tcBorders>
              <w:top w:val="nil"/>
              <w:left w:val="single" w:sz="4" w:space="0" w:color="auto"/>
              <w:bottom w:val="nil"/>
              <w:right w:val="single" w:sz="4" w:space="0" w:color="auto"/>
            </w:tcBorders>
          </w:tcPr>
          <w:p w14:paraId="42957D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С113-2289</w:t>
            </w:r>
          </w:p>
          <w:p w14:paraId="7BF20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E54A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Перехідник чавун-ПВХ до каналізаційних</w:t>
            </w:r>
          </w:p>
          <w:p w14:paraId="611352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труб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110(124/110) мм</w:t>
            </w:r>
          </w:p>
        </w:tc>
        <w:tc>
          <w:tcPr>
            <w:tcW w:w="1134" w:type="dxa"/>
            <w:gridSpan w:val="2"/>
            <w:tcBorders>
              <w:top w:val="nil"/>
              <w:left w:val="single" w:sz="4" w:space="0" w:color="auto"/>
              <w:bottom w:val="nil"/>
              <w:right w:val="single" w:sz="4" w:space="0" w:color="auto"/>
            </w:tcBorders>
          </w:tcPr>
          <w:p w14:paraId="3D54C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98264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w:t>
            </w:r>
          </w:p>
        </w:tc>
        <w:tc>
          <w:tcPr>
            <w:tcW w:w="1134" w:type="dxa"/>
            <w:gridSpan w:val="2"/>
            <w:tcBorders>
              <w:top w:val="nil"/>
              <w:left w:val="single" w:sz="4" w:space="0" w:color="auto"/>
              <w:bottom w:val="nil"/>
              <w:right w:val="single" w:sz="4" w:space="0" w:color="auto"/>
            </w:tcBorders>
          </w:tcPr>
          <w:p w14:paraId="1A5693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667C7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6F21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068E6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68B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5A7DE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D38FC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4D5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C9FA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AAB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6B2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5C68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2D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F6E4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A8A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4C2C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EEA2DF9" w14:textId="77777777" w:rsidTr="002F7FAA">
        <w:trPr>
          <w:gridAfter w:val="1"/>
          <w:wAfter w:w="57" w:type="dxa"/>
          <w:jc w:val="center"/>
        </w:trPr>
        <w:tc>
          <w:tcPr>
            <w:tcW w:w="567" w:type="dxa"/>
            <w:gridSpan w:val="2"/>
            <w:tcBorders>
              <w:top w:val="nil"/>
              <w:left w:val="single" w:sz="12" w:space="0" w:color="auto"/>
              <w:bottom w:val="nil"/>
              <w:right w:val="nil"/>
            </w:tcBorders>
          </w:tcPr>
          <w:p w14:paraId="5E9CE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269</w:t>
            </w:r>
          </w:p>
        </w:tc>
        <w:tc>
          <w:tcPr>
            <w:tcW w:w="1418" w:type="dxa"/>
            <w:gridSpan w:val="2"/>
            <w:tcBorders>
              <w:top w:val="nil"/>
              <w:left w:val="single" w:sz="4" w:space="0" w:color="auto"/>
              <w:bottom w:val="nil"/>
              <w:right w:val="single" w:sz="4" w:space="0" w:color="auto"/>
            </w:tcBorders>
          </w:tcPr>
          <w:p w14:paraId="43A3A1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774EE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DC3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Ковпак вентиляційний із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160 мм</w:t>
            </w:r>
          </w:p>
        </w:tc>
        <w:tc>
          <w:tcPr>
            <w:tcW w:w="1134" w:type="dxa"/>
            <w:gridSpan w:val="2"/>
            <w:tcBorders>
              <w:top w:val="nil"/>
              <w:left w:val="single" w:sz="4" w:space="0" w:color="auto"/>
              <w:bottom w:val="nil"/>
              <w:right w:val="single" w:sz="4" w:space="0" w:color="auto"/>
            </w:tcBorders>
          </w:tcPr>
          <w:p w14:paraId="314785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FE8DD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386C8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FFA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097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6F4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CEA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4B9F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F29F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CB5C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A8AB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B660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AF1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AD2D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B06E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7C57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2C05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DBAB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BE43DF" w14:textId="77777777" w:rsidTr="002F7FAA">
        <w:trPr>
          <w:gridAfter w:val="1"/>
          <w:wAfter w:w="57" w:type="dxa"/>
          <w:jc w:val="center"/>
        </w:trPr>
        <w:tc>
          <w:tcPr>
            <w:tcW w:w="567" w:type="dxa"/>
            <w:gridSpan w:val="2"/>
            <w:tcBorders>
              <w:top w:val="nil"/>
              <w:left w:val="single" w:sz="12" w:space="0" w:color="auto"/>
              <w:bottom w:val="nil"/>
              <w:right w:val="nil"/>
            </w:tcBorders>
          </w:tcPr>
          <w:p w14:paraId="683A9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270</w:t>
            </w:r>
          </w:p>
        </w:tc>
        <w:tc>
          <w:tcPr>
            <w:tcW w:w="1418" w:type="dxa"/>
            <w:gridSpan w:val="2"/>
            <w:tcBorders>
              <w:top w:val="nil"/>
              <w:left w:val="single" w:sz="4" w:space="0" w:color="auto"/>
              <w:bottom w:val="nil"/>
              <w:right w:val="single" w:sz="4" w:space="0" w:color="auto"/>
            </w:tcBorders>
          </w:tcPr>
          <w:p w14:paraId="2BCD19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+С113-2297</w:t>
            </w:r>
          </w:p>
          <w:p w14:paraId="765E14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1251D7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Ковпак вентиляційний із ПВХ </w:t>
            </w:r>
            <w:proofErr w:type="spellStart"/>
            <w:r w:rsidRPr="00332BA6">
              <w:rPr>
                <w:rFonts w:ascii="Times New Roman" w:eastAsia="Times New Roman" w:hAnsi="Times New Roman" w:cs="Times New Roman"/>
                <w:spacing w:val="-3"/>
                <w:kern w:val="0"/>
                <w:sz w:val="20"/>
                <w:szCs w:val="20"/>
                <w14:ligatures w14:val="none"/>
              </w:rPr>
              <w:t>діам</w:t>
            </w:r>
            <w:proofErr w:type="spellEnd"/>
            <w:r w:rsidRPr="00332BA6">
              <w:rPr>
                <w:rFonts w:ascii="Times New Roman" w:eastAsia="Times New Roman" w:hAnsi="Times New Roman" w:cs="Times New Roman"/>
                <w:spacing w:val="-3"/>
                <w:kern w:val="0"/>
                <w:sz w:val="20"/>
                <w:szCs w:val="20"/>
                <w14:ligatures w14:val="none"/>
              </w:rPr>
              <w:t>. 110 мм</w:t>
            </w:r>
          </w:p>
        </w:tc>
        <w:tc>
          <w:tcPr>
            <w:tcW w:w="1134" w:type="dxa"/>
            <w:gridSpan w:val="2"/>
            <w:tcBorders>
              <w:top w:val="nil"/>
              <w:left w:val="single" w:sz="4" w:space="0" w:color="auto"/>
              <w:bottom w:val="nil"/>
              <w:right w:val="single" w:sz="4" w:space="0" w:color="auto"/>
            </w:tcBorders>
          </w:tcPr>
          <w:p w14:paraId="68D230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2918B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4B0B4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F8F5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E562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100C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62912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E4F41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3EB7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1B1B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079C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D018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F6B8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2C6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60D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0743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C252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2D9F0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EA586BF" w14:textId="77777777" w:rsidTr="002F7FAA">
        <w:trPr>
          <w:gridAfter w:val="1"/>
          <w:wAfter w:w="57" w:type="dxa"/>
          <w:jc w:val="center"/>
        </w:trPr>
        <w:tc>
          <w:tcPr>
            <w:tcW w:w="567" w:type="dxa"/>
            <w:gridSpan w:val="2"/>
            <w:tcBorders>
              <w:top w:val="nil"/>
              <w:left w:val="single" w:sz="12" w:space="0" w:color="auto"/>
              <w:bottom w:val="nil"/>
              <w:right w:val="nil"/>
            </w:tcBorders>
          </w:tcPr>
          <w:p w14:paraId="33751E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271</w:t>
            </w:r>
          </w:p>
        </w:tc>
        <w:tc>
          <w:tcPr>
            <w:tcW w:w="1418" w:type="dxa"/>
            <w:gridSpan w:val="2"/>
            <w:tcBorders>
              <w:top w:val="nil"/>
              <w:left w:val="single" w:sz="4" w:space="0" w:color="auto"/>
              <w:bottom w:val="nil"/>
              <w:right w:val="single" w:sz="4" w:space="0" w:color="auto"/>
            </w:tcBorders>
          </w:tcPr>
          <w:p w14:paraId="2F0EB0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&amp;С113-1676А</w:t>
            </w:r>
          </w:p>
          <w:p w14:paraId="619D33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C2B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Гнучка армована труба </w:t>
            </w:r>
            <w:proofErr w:type="spellStart"/>
            <w:r w:rsidRPr="00332BA6">
              <w:rPr>
                <w:rFonts w:ascii="Times New Roman" w:eastAsia="Times New Roman" w:hAnsi="Times New Roman" w:cs="Times New Roman"/>
                <w:spacing w:val="-3"/>
                <w:kern w:val="0"/>
                <w:sz w:val="20"/>
                <w:szCs w:val="20"/>
                <w14:ligatures w14:val="none"/>
              </w:rPr>
              <w:t>Dв</w:t>
            </w:r>
            <w:proofErr w:type="spellEnd"/>
            <w:r w:rsidRPr="00332BA6">
              <w:rPr>
                <w:rFonts w:ascii="Times New Roman" w:eastAsia="Times New Roman" w:hAnsi="Times New Roman" w:cs="Times New Roman"/>
                <w:spacing w:val="-3"/>
                <w:kern w:val="0"/>
                <w:sz w:val="20"/>
                <w:szCs w:val="20"/>
                <w14:ligatures w14:val="none"/>
              </w:rPr>
              <w:t>=32 57032 DKC</w:t>
            </w:r>
          </w:p>
        </w:tc>
        <w:tc>
          <w:tcPr>
            <w:tcW w:w="1134" w:type="dxa"/>
            <w:gridSpan w:val="2"/>
            <w:tcBorders>
              <w:top w:val="nil"/>
              <w:left w:val="single" w:sz="4" w:space="0" w:color="auto"/>
              <w:bottom w:val="nil"/>
              <w:right w:val="single" w:sz="4" w:space="0" w:color="auto"/>
            </w:tcBorders>
          </w:tcPr>
          <w:p w14:paraId="573363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976FE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70</w:t>
            </w:r>
          </w:p>
        </w:tc>
        <w:tc>
          <w:tcPr>
            <w:tcW w:w="1134" w:type="dxa"/>
            <w:gridSpan w:val="2"/>
            <w:tcBorders>
              <w:top w:val="nil"/>
              <w:left w:val="single" w:sz="4" w:space="0" w:color="auto"/>
              <w:bottom w:val="nil"/>
              <w:right w:val="single" w:sz="4" w:space="0" w:color="auto"/>
            </w:tcBorders>
          </w:tcPr>
          <w:p w14:paraId="14FC7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20B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B760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F020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0A0D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6417B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2F21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1AB8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21514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B8F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2811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27F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80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709E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7D53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F11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D30C01" w14:textId="77777777" w:rsidTr="002F7FAA">
        <w:trPr>
          <w:gridAfter w:val="1"/>
          <w:wAfter w:w="57" w:type="dxa"/>
          <w:jc w:val="center"/>
        </w:trPr>
        <w:tc>
          <w:tcPr>
            <w:tcW w:w="567" w:type="dxa"/>
            <w:gridSpan w:val="2"/>
            <w:tcBorders>
              <w:top w:val="nil"/>
              <w:left w:val="single" w:sz="12" w:space="0" w:color="auto"/>
              <w:bottom w:val="nil"/>
              <w:right w:val="nil"/>
            </w:tcBorders>
          </w:tcPr>
          <w:p w14:paraId="5BEF21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272</w:t>
            </w:r>
          </w:p>
        </w:tc>
        <w:tc>
          <w:tcPr>
            <w:tcW w:w="1418" w:type="dxa"/>
            <w:gridSpan w:val="2"/>
            <w:tcBorders>
              <w:top w:val="nil"/>
              <w:left w:val="single" w:sz="4" w:space="0" w:color="auto"/>
              <w:bottom w:val="nil"/>
              <w:right w:val="single" w:sz="4" w:space="0" w:color="auto"/>
            </w:tcBorders>
          </w:tcPr>
          <w:p w14:paraId="7FF71A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&amp;С113-1676Б</w:t>
            </w:r>
          </w:p>
          <w:p w14:paraId="45BCF6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D4A5E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Гнучка армована труба </w:t>
            </w:r>
            <w:proofErr w:type="spellStart"/>
            <w:r w:rsidRPr="00332BA6">
              <w:rPr>
                <w:rFonts w:ascii="Times New Roman" w:eastAsia="Times New Roman" w:hAnsi="Times New Roman" w:cs="Times New Roman"/>
                <w:spacing w:val="-3"/>
                <w:kern w:val="0"/>
                <w:sz w:val="20"/>
                <w:szCs w:val="20"/>
                <w14:ligatures w14:val="none"/>
              </w:rPr>
              <w:t>Dв</w:t>
            </w:r>
            <w:proofErr w:type="spellEnd"/>
            <w:r w:rsidRPr="00332BA6">
              <w:rPr>
                <w:rFonts w:ascii="Times New Roman" w:eastAsia="Times New Roman" w:hAnsi="Times New Roman" w:cs="Times New Roman"/>
                <w:spacing w:val="-3"/>
                <w:kern w:val="0"/>
                <w:sz w:val="20"/>
                <w:szCs w:val="20"/>
                <w14:ligatures w14:val="none"/>
              </w:rPr>
              <w:t>=25 57025 DKC</w:t>
            </w:r>
          </w:p>
        </w:tc>
        <w:tc>
          <w:tcPr>
            <w:tcW w:w="1134" w:type="dxa"/>
            <w:gridSpan w:val="2"/>
            <w:tcBorders>
              <w:top w:val="nil"/>
              <w:left w:val="single" w:sz="4" w:space="0" w:color="auto"/>
              <w:bottom w:val="nil"/>
              <w:right w:val="single" w:sz="4" w:space="0" w:color="auto"/>
            </w:tcBorders>
          </w:tcPr>
          <w:p w14:paraId="29183C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1E718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39989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D3D0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33D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0F6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A42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40C02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78075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20FD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AA5A6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0005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116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9F0D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DF1A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FED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06C5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676AF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0389C8" w14:textId="77777777" w:rsidTr="002F7FAA">
        <w:trPr>
          <w:gridAfter w:val="1"/>
          <w:wAfter w:w="57" w:type="dxa"/>
          <w:jc w:val="center"/>
        </w:trPr>
        <w:tc>
          <w:tcPr>
            <w:tcW w:w="567" w:type="dxa"/>
            <w:gridSpan w:val="2"/>
            <w:tcBorders>
              <w:top w:val="nil"/>
              <w:left w:val="single" w:sz="12" w:space="0" w:color="auto"/>
              <w:bottom w:val="nil"/>
              <w:right w:val="nil"/>
            </w:tcBorders>
          </w:tcPr>
          <w:p w14:paraId="191942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273</w:t>
            </w:r>
          </w:p>
        </w:tc>
        <w:tc>
          <w:tcPr>
            <w:tcW w:w="1418" w:type="dxa"/>
            <w:gridSpan w:val="2"/>
            <w:tcBorders>
              <w:top w:val="nil"/>
              <w:left w:val="single" w:sz="4" w:space="0" w:color="auto"/>
              <w:bottom w:val="nil"/>
              <w:right w:val="single" w:sz="4" w:space="0" w:color="auto"/>
            </w:tcBorders>
          </w:tcPr>
          <w:p w14:paraId="790621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&amp;С113-1878В</w:t>
            </w:r>
          </w:p>
        </w:tc>
        <w:tc>
          <w:tcPr>
            <w:tcW w:w="4253" w:type="dxa"/>
            <w:gridSpan w:val="2"/>
            <w:tcBorders>
              <w:top w:val="nil"/>
              <w:left w:val="nil"/>
              <w:bottom w:val="nil"/>
              <w:right w:val="nil"/>
            </w:tcBorders>
          </w:tcPr>
          <w:p w14:paraId="7B3BCA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Хомут Х15 3.407.1-136.22.02</w:t>
            </w:r>
          </w:p>
        </w:tc>
        <w:tc>
          <w:tcPr>
            <w:tcW w:w="1134" w:type="dxa"/>
            <w:gridSpan w:val="2"/>
            <w:tcBorders>
              <w:top w:val="nil"/>
              <w:left w:val="single" w:sz="4" w:space="0" w:color="auto"/>
              <w:bottom w:val="nil"/>
              <w:right w:val="single" w:sz="4" w:space="0" w:color="auto"/>
            </w:tcBorders>
          </w:tcPr>
          <w:p w14:paraId="3FE4B8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48A7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F41C6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78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86F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B120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417A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F866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9AF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4F2C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5A8E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0C1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2617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64C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1D7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03A0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43D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F79BA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7DE2A0" w14:textId="77777777" w:rsidTr="002F7FAA">
        <w:trPr>
          <w:gridAfter w:val="1"/>
          <w:wAfter w:w="57" w:type="dxa"/>
          <w:jc w:val="center"/>
        </w:trPr>
        <w:tc>
          <w:tcPr>
            <w:tcW w:w="567" w:type="dxa"/>
            <w:gridSpan w:val="2"/>
            <w:tcBorders>
              <w:top w:val="nil"/>
              <w:left w:val="single" w:sz="12" w:space="0" w:color="auto"/>
              <w:bottom w:val="nil"/>
              <w:right w:val="nil"/>
            </w:tcBorders>
          </w:tcPr>
          <w:p w14:paraId="63853F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274</w:t>
            </w:r>
          </w:p>
        </w:tc>
        <w:tc>
          <w:tcPr>
            <w:tcW w:w="1418" w:type="dxa"/>
            <w:gridSpan w:val="2"/>
            <w:tcBorders>
              <w:top w:val="nil"/>
              <w:left w:val="single" w:sz="4" w:space="0" w:color="auto"/>
              <w:bottom w:val="nil"/>
              <w:right w:val="single" w:sz="4" w:space="0" w:color="auto"/>
            </w:tcBorders>
          </w:tcPr>
          <w:p w14:paraId="09D44B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&amp;С113-21222-</w:t>
            </w:r>
          </w:p>
          <w:p w14:paraId="305E7E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1А</w:t>
            </w:r>
          </w:p>
        </w:tc>
        <w:tc>
          <w:tcPr>
            <w:tcW w:w="4253" w:type="dxa"/>
            <w:gridSpan w:val="2"/>
            <w:tcBorders>
              <w:top w:val="nil"/>
              <w:left w:val="nil"/>
              <w:bottom w:val="nil"/>
              <w:right w:val="nil"/>
            </w:tcBorders>
          </w:tcPr>
          <w:p w14:paraId="3423D4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DIN6796 Шайба 6 пружин </w:t>
            </w:r>
            <w:proofErr w:type="spellStart"/>
            <w:r w:rsidRPr="00332BA6">
              <w:rPr>
                <w:rFonts w:ascii="Times New Roman" w:eastAsia="Times New Roman" w:hAnsi="Times New Roman" w:cs="Times New Roman"/>
                <w:spacing w:val="-3"/>
                <w:kern w:val="0"/>
                <w:sz w:val="20"/>
                <w:szCs w:val="20"/>
                <w14:ligatures w14:val="none"/>
              </w:rPr>
              <w:t>цб</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тарельчmetalvis</w:t>
            </w:r>
            <w:proofErr w:type="spellEnd"/>
          </w:p>
        </w:tc>
        <w:tc>
          <w:tcPr>
            <w:tcW w:w="1134" w:type="dxa"/>
            <w:gridSpan w:val="2"/>
            <w:tcBorders>
              <w:top w:val="nil"/>
              <w:left w:val="single" w:sz="4" w:space="0" w:color="auto"/>
              <w:bottom w:val="nil"/>
              <w:right w:val="single" w:sz="4" w:space="0" w:color="auto"/>
            </w:tcBorders>
          </w:tcPr>
          <w:p w14:paraId="5DA80D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31B9E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5AEB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181D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3AB2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CEA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0D7EB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7F61B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6BF5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A602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C0A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189C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FE2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DD7A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BC44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B17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0C1B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8A0F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AE1989" w14:textId="77777777" w:rsidTr="002F7FAA">
        <w:trPr>
          <w:gridAfter w:val="1"/>
          <w:wAfter w:w="57" w:type="dxa"/>
          <w:jc w:val="center"/>
        </w:trPr>
        <w:tc>
          <w:tcPr>
            <w:tcW w:w="567" w:type="dxa"/>
            <w:gridSpan w:val="2"/>
            <w:tcBorders>
              <w:top w:val="nil"/>
              <w:left w:val="single" w:sz="12" w:space="0" w:color="auto"/>
              <w:bottom w:val="nil"/>
              <w:right w:val="nil"/>
            </w:tcBorders>
          </w:tcPr>
          <w:p w14:paraId="56D50A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275</w:t>
            </w:r>
          </w:p>
        </w:tc>
        <w:tc>
          <w:tcPr>
            <w:tcW w:w="1418" w:type="dxa"/>
            <w:gridSpan w:val="2"/>
            <w:tcBorders>
              <w:top w:val="nil"/>
              <w:left w:val="single" w:sz="4" w:space="0" w:color="auto"/>
              <w:bottom w:val="nil"/>
              <w:right w:val="single" w:sz="4" w:space="0" w:color="auto"/>
            </w:tcBorders>
          </w:tcPr>
          <w:p w14:paraId="45F4C9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С118-35</w:t>
            </w:r>
          </w:p>
          <w:p w14:paraId="5AE9BD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15C9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Металева пластина </w:t>
            </w:r>
            <w:proofErr w:type="spellStart"/>
            <w:r w:rsidRPr="00332BA6">
              <w:rPr>
                <w:rFonts w:ascii="Times New Roman" w:eastAsia="Times New Roman" w:hAnsi="Times New Roman" w:cs="Times New Roman"/>
                <w:spacing w:val="-3"/>
                <w:kern w:val="0"/>
                <w:sz w:val="20"/>
                <w:szCs w:val="20"/>
                <w14:ligatures w14:val="none"/>
              </w:rPr>
              <w:t>товщ</w:t>
            </w:r>
            <w:proofErr w:type="spellEnd"/>
            <w:r w:rsidRPr="00332BA6">
              <w:rPr>
                <w:rFonts w:ascii="Times New Roman" w:eastAsia="Times New Roman" w:hAnsi="Times New Roman" w:cs="Times New Roman"/>
                <w:spacing w:val="-3"/>
                <w:kern w:val="0"/>
                <w:sz w:val="20"/>
                <w:szCs w:val="20"/>
                <w14:ligatures w14:val="none"/>
              </w:rPr>
              <w:t>. 2мм розмір</w:t>
            </w:r>
          </w:p>
          <w:p w14:paraId="62D3D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150х100мм (сигнальний знак закріплення</w:t>
            </w:r>
          </w:p>
          <w:p w14:paraId="734C2F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траси напірної каналізації)</w:t>
            </w:r>
          </w:p>
        </w:tc>
        <w:tc>
          <w:tcPr>
            <w:tcW w:w="1134" w:type="dxa"/>
            <w:gridSpan w:val="2"/>
            <w:tcBorders>
              <w:top w:val="nil"/>
              <w:left w:val="single" w:sz="4" w:space="0" w:color="auto"/>
              <w:bottom w:val="nil"/>
              <w:right w:val="single" w:sz="4" w:space="0" w:color="auto"/>
            </w:tcBorders>
          </w:tcPr>
          <w:p w14:paraId="4CC79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F1D1E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B332E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9D4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7A20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465E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3AA19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61AE2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51666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5CC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6E8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558F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7084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9783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A477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88F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DB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C5DA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37BECA" w14:textId="77777777" w:rsidTr="002F7FAA">
        <w:trPr>
          <w:gridAfter w:val="1"/>
          <w:wAfter w:w="57" w:type="dxa"/>
          <w:jc w:val="center"/>
        </w:trPr>
        <w:tc>
          <w:tcPr>
            <w:tcW w:w="567" w:type="dxa"/>
            <w:gridSpan w:val="2"/>
            <w:tcBorders>
              <w:top w:val="nil"/>
              <w:left w:val="single" w:sz="12" w:space="0" w:color="auto"/>
              <w:bottom w:val="nil"/>
              <w:right w:val="nil"/>
            </w:tcBorders>
          </w:tcPr>
          <w:p w14:paraId="0563E4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276</w:t>
            </w:r>
          </w:p>
        </w:tc>
        <w:tc>
          <w:tcPr>
            <w:tcW w:w="1418" w:type="dxa"/>
            <w:gridSpan w:val="2"/>
            <w:tcBorders>
              <w:top w:val="nil"/>
              <w:left w:val="single" w:sz="4" w:space="0" w:color="auto"/>
              <w:bottom w:val="nil"/>
              <w:right w:val="single" w:sz="4" w:space="0" w:color="auto"/>
            </w:tcBorders>
          </w:tcPr>
          <w:p w14:paraId="64313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&amp;С119-12-Б</w:t>
            </w:r>
          </w:p>
        </w:tc>
        <w:tc>
          <w:tcPr>
            <w:tcW w:w="4253" w:type="dxa"/>
            <w:gridSpan w:val="2"/>
            <w:tcBorders>
              <w:top w:val="nil"/>
              <w:left w:val="nil"/>
              <w:bottom w:val="nil"/>
              <w:right w:val="nil"/>
            </w:tcBorders>
          </w:tcPr>
          <w:p w14:paraId="4E8E88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Бентонiт</w:t>
            </w:r>
            <w:proofErr w:type="spellEnd"/>
          </w:p>
        </w:tc>
        <w:tc>
          <w:tcPr>
            <w:tcW w:w="1134" w:type="dxa"/>
            <w:gridSpan w:val="2"/>
            <w:tcBorders>
              <w:top w:val="nil"/>
              <w:left w:val="single" w:sz="4" w:space="0" w:color="auto"/>
              <w:bottom w:val="nil"/>
              <w:right w:val="single" w:sz="4" w:space="0" w:color="auto"/>
            </w:tcBorders>
          </w:tcPr>
          <w:p w14:paraId="4D17A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F86EB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3,96144</w:t>
            </w:r>
          </w:p>
        </w:tc>
        <w:tc>
          <w:tcPr>
            <w:tcW w:w="1134" w:type="dxa"/>
            <w:gridSpan w:val="2"/>
            <w:tcBorders>
              <w:top w:val="nil"/>
              <w:left w:val="single" w:sz="4" w:space="0" w:color="auto"/>
              <w:bottom w:val="nil"/>
              <w:right w:val="single" w:sz="4" w:space="0" w:color="auto"/>
            </w:tcBorders>
          </w:tcPr>
          <w:p w14:paraId="16123F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1A9A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B6E5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7DBA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68A2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AB578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9F49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E44E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918A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6A0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B7DC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815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F0C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FBCE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2CFE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1C2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DA2950" w14:textId="77777777" w:rsidTr="002F7FAA">
        <w:trPr>
          <w:gridAfter w:val="1"/>
          <w:wAfter w:w="57" w:type="dxa"/>
          <w:jc w:val="center"/>
        </w:trPr>
        <w:tc>
          <w:tcPr>
            <w:tcW w:w="567" w:type="dxa"/>
            <w:gridSpan w:val="2"/>
            <w:tcBorders>
              <w:top w:val="nil"/>
              <w:left w:val="single" w:sz="12" w:space="0" w:color="auto"/>
              <w:bottom w:val="nil"/>
              <w:right w:val="nil"/>
            </w:tcBorders>
          </w:tcPr>
          <w:p w14:paraId="4148BC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277</w:t>
            </w:r>
          </w:p>
        </w:tc>
        <w:tc>
          <w:tcPr>
            <w:tcW w:w="1418" w:type="dxa"/>
            <w:gridSpan w:val="2"/>
            <w:tcBorders>
              <w:top w:val="nil"/>
              <w:left w:val="single" w:sz="4" w:space="0" w:color="auto"/>
              <w:bottom w:val="nil"/>
              <w:right w:val="single" w:sz="4" w:space="0" w:color="auto"/>
            </w:tcBorders>
          </w:tcPr>
          <w:p w14:paraId="1E6C47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&amp;С119-12-Б</w:t>
            </w:r>
          </w:p>
          <w:p w14:paraId="3AF4C4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2DB7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Бентонiт</w:t>
            </w:r>
            <w:proofErr w:type="spellEnd"/>
          </w:p>
        </w:tc>
        <w:tc>
          <w:tcPr>
            <w:tcW w:w="1134" w:type="dxa"/>
            <w:gridSpan w:val="2"/>
            <w:tcBorders>
              <w:top w:val="nil"/>
              <w:left w:val="single" w:sz="4" w:space="0" w:color="auto"/>
              <w:bottom w:val="nil"/>
              <w:right w:val="single" w:sz="4" w:space="0" w:color="auto"/>
            </w:tcBorders>
          </w:tcPr>
          <w:p w14:paraId="03F1CF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EB618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2,512605</w:t>
            </w:r>
          </w:p>
        </w:tc>
        <w:tc>
          <w:tcPr>
            <w:tcW w:w="1134" w:type="dxa"/>
            <w:gridSpan w:val="2"/>
            <w:tcBorders>
              <w:top w:val="nil"/>
              <w:left w:val="single" w:sz="4" w:space="0" w:color="auto"/>
              <w:bottom w:val="nil"/>
              <w:right w:val="single" w:sz="4" w:space="0" w:color="auto"/>
            </w:tcBorders>
          </w:tcPr>
          <w:p w14:paraId="5AD29F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315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A690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048C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8545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6D2D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26FC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A4F1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DC93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1343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005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A4B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123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0D02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02B7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7AF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170AA5" w14:textId="77777777" w:rsidTr="002F7FAA">
        <w:trPr>
          <w:gridAfter w:val="1"/>
          <w:wAfter w:w="57" w:type="dxa"/>
          <w:jc w:val="center"/>
        </w:trPr>
        <w:tc>
          <w:tcPr>
            <w:tcW w:w="567" w:type="dxa"/>
            <w:gridSpan w:val="2"/>
            <w:tcBorders>
              <w:top w:val="nil"/>
              <w:left w:val="single" w:sz="12" w:space="0" w:color="auto"/>
              <w:bottom w:val="nil"/>
              <w:right w:val="nil"/>
            </w:tcBorders>
          </w:tcPr>
          <w:p w14:paraId="05441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278</w:t>
            </w:r>
          </w:p>
        </w:tc>
        <w:tc>
          <w:tcPr>
            <w:tcW w:w="1418" w:type="dxa"/>
            <w:gridSpan w:val="2"/>
            <w:tcBorders>
              <w:top w:val="nil"/>
              <w:left w:val="single" w:sz="4" w:space="0" w:color="auto"/>
              <w:bottom w:val="nil"/>
              <w:right w:val="single" w:sz="4" w:space="0" w:color="auto"/>
            </w:tcBorders>
          </w:tcPr>
          <w:p w14:paraId="20995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С119-386</w:t>
            </w:r>
          </w:p>
        </w:tc>
        <w:tc>
          <w:tcPr>
            <w:tcW w:w="4253" w:type="dxa"/>
            <w:gridSpan w:val="2"/>
            <w:tcBorders>
              <w:top w:val="nil"/>
              <w:left w:val="nil"/>
              <w:bottom w:val="nil"/>
              <w:right w:val="nil"/>
            </w:tcBorders>
          </w:tcPr>
          <w:p w14:paraId="3696BB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Сітка сталева зварена</w:t>
            </w:r>
          </w:p>
        </w:tc>
        <w:tc>
          <w:tcPr>
            <w:tcW w:w="1134" w:type="dxa"/>
            <w:gridSpan w:val="2"/>
            <w:tcBorders>
              <w:top w:val="nil"/>
              <w:left w:val="single" w:sz="4" w:space="0" w:color="auto"/>
              <w:bottom w:val="nil"/>
              <w:right w:val="single" w:sz="4" w:space="0" w:color="auto"/>
            </w:tcBorders>
          </w:tcPr>
          <w:p w14:paraId="4F925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C62DF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0,254856</w:t>
            </w:r>
          </w:p>
        </w:tc>
        <w:tc>
          <w:tcPr>
            <w:tcW w:w="1134" w:type="dxa"/>
            <w:gridSpan w:val="2"/>
            <w:tcBorders>
              <w:top w:val="nil"/>
              <w:left w:val="single" w:sz="4" w:space="0" w:color="auto"/>
              <w:bottom w:val="nil"/>
              <w:right w:val="single" w:sz="4" w:space="0" w:color="auto"/>
            </w:tcBorders>
          </w:tcPr>
          <w:p w14:paraId="38278B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22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E0B7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EE9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724D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8FCB4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003A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1D6E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BCC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86AE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FA5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AF39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B792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883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ABB0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48E42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B929FE9" w14:textId="77777777" w:rsidTr="002F7FAA">
        <w:trPr>
          <w:gridAfter w:val="1"/>
          <w:wAfter w:w="57" w:type="dxa"/>
          <w:jc w:val="center"/>
        </w:trPr>
        <w:tc>
          <w:tcPr>
            <w:tcW w:w="567" w:type="dxa"/>
            <w:gridSpan w:val="2"/>
            <w:tcBorders>
              <w:top w:val="nil"/>
              <w:left w:val="single" w:sz="12" w:space="0" w:color="auto"/>
              <w:bottom w:val="nil"/>
              <w:right w:val="nil"/>
            </w:tcBorders>
          </w:tcPr>
          <w:p w14:paraId="6775D6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279</w:t>
            </w:r>
          </w:p>
        </w:tc>
        <w:tc>
          <w:tcPr>
            <w:tcW w:w="1418" w:type="dxa"/>
            <w:gridSpan w:val="2"/>
            <w:tcBorders>
              <w:top w:val="nil"/>
              <w:left w:val="single" w:sz="4" w:space="0" w:color="auto"/>
              <w:bottom w:val="nil"/>
              <w:right w:val="single" w:sz="4" w:space="0" w:color="auto"/>
            </w:tcBorders>
          </w:tcPr>
          <w:p w14:paraId="2EC15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9C60A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8F87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Гвинт для забивання NE1405</w:t>
            </w:r>
          </w:p>
        </w:tc>
        <w:tc>
          <w:tcPr>
            <w:tcW w:w="1134" w:type="dxa"/>
            <w:gridSpan w:val="2"/>
            <w:tcBorders>
              <w:top w:val="nil"/>
              <w:left w:val="single" w:sz="4" w:space="0" w:color="auto"/>
              <w:bottom w:val="nil"/>
              <w:right w:val="single" w:sz="4" w:space="0" w:color="auto"/>
            </w:tcBorders>
          </w:tcPr>
          <w:p w14:paraId="164A85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3FE2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7B94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31D7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1694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5972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7DC8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0DB01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43A4DB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6F29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31589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0C58D8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78062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5EAB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1E84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62785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532CF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5B6F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3DBD9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4A0490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327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C521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B1A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C572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BD45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1F9B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298E9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F495B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C36E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23B36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11DAB8E" w14:textId="77777777" w:rsidTr="002F7FAA">
        <w:trPr>
          <w:gridAfter w:val="1"/>
          <w:wAfter w:w="57" w:type="dxa"/>
          <w:jc w:val="center"/>
        </w:trPr>
        <w:tc>
          <w:tcPr>
            <w:tcW w:w="567" w:type="dxa"/>
            <w:gridSpan w:val="2"/>
            <w:tcBorders>
              <w:top w:val="nil"/>
              <w:left w:val="single" w:sz="12" w:space="0" w:color="auto"/>
              <w:bottom w:val="nil"/>
              <w:right w:val="nil"/>
            </w:tcBorders>
          </w:tcPr>
          <w:p w14:paraId="341E45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280</w:t>
            </w:r>
          </w:p>
        </w:tc>
        <w:tc>
          <w:tcPr>
            <w:tcW w:w="1418" w:type="dxa"/>
            <w:gridSpan w:val="2"/>
            <w:tcBorders>
              <w:top w:val="nil"/>
              <w:left w:val="single" w:sz="4" w:space="0" w:color="auto"/>
              <w:bottom w:val="nil"/>
              <w:right w:val="single" w:sz="4" w:space="0" w:color="auto"/>
            </w:tcBorders>
          </w:tcPr>
          <w:p w14:paraId="085BE1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47EEEA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3995D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З’єднувач стрижня заземлення з полосою</w:t>
            </w:r>
          </w:p>
          <w:p w14:paraId="1DB4B6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NG3116ZC</w:t>
            </w:r>
          </w:p>
        </w:tc>
        <w:tc>
          <w:tcPr>
            <w:tcW w:w="1134" w:type="dxa"/>
            <w:gridSpan w:val="2"/>
            <w:tcBorders>
              <w:top w:val="nil"/>
              <w:left w:val="single" w:sz="4" w:space="0" w:color="auto"/>
              <w:bottom w:val="nil"/>
              <w:right w:val="single" w:sz="4" w:space="0" w:color="auto"/>
            </w:tcBorders>
          </w:tcPr>
          <w:p w14:paraId="38DD1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4F156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09966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3AC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FECA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1BD6E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B5543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3E8E4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4B49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497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88D4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24AED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93D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5B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CB35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C77B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1CE12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B8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56F45C3" w14:textId="77777777" w:rsidTr="002F7FAA">
        <w:trPr>
          <w:gridAfter w:val="1"/>
          <w:wAfter w:w="57" w:type="dxa"/>
          <w:jc w:val="center"/>
        </w:trPr>
        <w:tc>
          <w:tcPr>
            <w:tcW w:w="567" w:type="dxa"/>
            <w:gridSpan w:val="2"/>
            <w:tcBorders>
              <w:top w:val="nil"/>
              <w:left w:val="single" w:sz="12" w:space="0" w:color="auto"/>
              <w:bottom w:val="nil"/>
              <w:right w:val="nil"/>
            </w:tcBorders>
          </w:tcPr>
          <w:p w14:paraId="02E4F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281</w:t>
            </w:r>
          </w:p>
        </w:tc>
        <w:tc>
          <w:tcPr>
            <w:tcW w:w="1418" w:type="dxa"/>
            <w:gridSpan w:val="2"/>
            <w:tcBorders>
              <w:top w:val="nil"/>
              <w:left w:val="single" w:sz="4" w:space="0" w:color="auto"/>
              <w:bottom w:val="nil"/>
              <w:right w:val="single" w:sz="4" w:space="0" w:color="auto"/>
            </w:tcBorders>
          </w:tcPr>
          <w:p w14:paraId="24DF3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6EBB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300AF6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2FAEE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заточений Ф16, l=1500мм</w:t>
            </w:r>
          </w:p>
          <w:p w14:paraId="6502B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NE1231</w:t>
            </w:r>
          </w:p>
        </w:tc>
        <w:tc>
          <w:tcPr>
            <w:tcW w:w="1134" w:type="dxa"/>
            <w:gridSpan w:val="2"/>
            <w:tcBorders>
              <w:top w:val="nil"/>
              <w:left w:val="single" w:sz="4" w:space="0" w:color="auto"/>
              <w:bottom w:val="nil"/>
              <w:right w:val="single" w:sz="4" w:space="0" w:color="auto"/>
            </w:tcBorders>
          </w:tcPr>
          <w:p w14:paraId="34B38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628AB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414857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46D3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31F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8329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EA02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227F5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432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F9FE2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BD82F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559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6BED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5771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8422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38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F5C1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FC4C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FED73" w14:textId="77777777" w:rsidTr="002F7FAA">
        <w:trPr>
          <w:gridAfter w:val="1"/>
          <w:wAfter w:w="57" w:type="dxa"/>
          <w:jc w:val="center"/>
        </w:trPr>
        <w:tc>
          <w:tcPr>
            <w:tcW w:w="567" w:type="dxa"/>
            <w:gridSpan w:val="2"/>
            <w:tcBorders>
              <w:top w:val="nil"/>
              <w:left w:val="single" w:sz="12" w:space="0" w:color="auto"/>
              <w:bottom w:val="nil"/>
              <w:right w:val="nil"/>
            </w:tcBorders>
          </w:tcPr>
          <w:p w14:paraId="337D23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282</w:t>
            </w:r>
          </w:p>
        </w:tc>
        <w:tc>
          <w:tcPr>
            <w:tcW w:w="1418" w:type="dxa"/>
            <w:gridSpan w:val="2"/>
            <w:tcBorders>
              <w:top w:val="nil"/>
              <w:left w:val="single" w:sz="4" w:space="0" w:color="auto"/>
              <w:bottom w:val="nil"/>
              <w:right w:val="single" w:sz="4" w:space="0" w:color="auto"/>
            </w:tcBorders>
          </w:tcPr>
          <w:p w14:paraId="62D50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+С121-384</w:t>
            </w:r>
          </w:p>
          <w:p w14:paraId="21B34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770DC0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Стрижень глибинного заземлення</w:t>
            </w:r>
          </w:p>
          <w:p w14:paraId="6591E4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безмуфтовий з шпилькою Ф16, l=1500мм</w:t>
            </w:r>
          </w:p>
          <w:p w14:paraId="28EF23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NE1232</w:t>
            </w:r>
          </w:p>
        </w:tc>
        <w:tc>
          <w:tcPr>
            <w:tcW w:w="1134" w:type="dxa"/>
            <w:gridSpan w:val="2"/>
            <w:tcBorders>
              <w:top w:val="nil"/>
              <w:left w:val="single" w:sz="4" w:space="0" w:color="auto"/>
              <w:bottom w:val="nil"/>
              <w:right w:val="single" w:sz="4" w:space="0" w:color="auto"/>
            </w:tcBorders>
          </w:tcPr>
          <w:p w14:paraId="792555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855CA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E5426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476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D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BBA91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6FC8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F5139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F53A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CD8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1BD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69C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AAC4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3EE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3D8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9ACE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CE6B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A1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5E1510" w14:textId="77777777" w:rsidTr="002F7FAA">
        <w:trPr>
          <w:gridAfter w:val="1"/>
          <w:wAfter w:w="57" w:type="dxa"/>
          <w:jc w:val="center"/>
        </w:trPr>
        <w:tc>
          <w:tcPr>
            <w:tcW w:w="567" w:type="dxa"/>
            <w:gridSpan w:val="2"/>
            <w:tcBorders>
              <w:top w:val="nil"/>
              <w:left w:val="single" w:sz="12" w:space="0" w:color="auto"/>
              <w:bottom w:val="nil"/>
              <w:right w:val="nil"/>
            </w:tcBorders>
          </w:tcPr>
          <w:p w14:paraId="1DFE01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283</w:t>
            </w:r>
          </w:p>
        </w:tc>
        <w:tc>
          <w:tcPr>
            <w:tcW w:w="1418" w:type="dxa"/>
            <w:gridSpan w:val="2"/>
            <w:tcBorders>
              <w:top w:val="nil"/>
              <w:left w:val="single" w:sz="4" w:space="0" w:color="auto"/>
              <w:bottom w:val="nil"/>
              <w:right w:val="single" w:sz="4" w:space="0" w:color="auto"/>
            </w:tcBorders>
          </w:tcPr>
          <w:p w14:paraId="348FE7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С121-777</w:t>
            </w:r>
          </w:p>
        </w:tc>
        <w:tc>
          <w:tcPr>
            <w:tcW w:w="4253" w:type="dxa"/>
            <w:gridSpan w:val="2"/>
            <w:tcBorders>
              <w:top w:val="nil"/>
              <w:left w:val="nil"/>
              <w:bottom w:val="nil"/>
              <w:right w:val="nil"/>
            </w:tcBorders>
          </w:tcPr>
          <w:p w14:paraId="0FAB5E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Деталі кріплення рейок, елементи кріплення</w:t>
            </w:r>
          </w:p>
          <w:p w14:paraId="3C4DC4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підвісних стель, трубопроводів, повітроводів,</w:t>
            </w:r>
          </w:p>
          <w:p w14:paraId="0E82FC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закладні деталі, деталі кріплення стінових</w:t>
            </w:r>
          </w:p>
          <w:p w14:paraId="521BD9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панелей, </w:t>
            </w:r>
            <w:proofErr w:type="spellStart"/>
            <w:r w:rsidRPr="00332BA6">
              <w:rPr>
                <w:rFonts w:ascii="Times New Roman" w:eastAsia="Times New Roman" w:hAnsi="Times New Roman" w:cs="Times New Roman"/>
                <w:spacing w:val="-3"/>
                <w:kern w:val="0"/>
                <w:sz w:val="20"/>
                <w:szCs w:val="20"/>
                <w14:ligatures w14:val="none"/>
              </w:rPr>
              <w:t>ворот</w:t>
            </w:r>
            <w:proofErr w:type="spellEnd"/>
            <w:r w:rsidRPr="00332BA6">
              <w:rPr>
                <w:rFonts w:ascii="Times New Roman" w:eastAsia="Times New Roman" w:hAnsi="Times New Roman" w:cs="Times New Roman"/>
                <w:spacing w:val="-3"/>
                <w:kern w:val="0"/>
                <w:sz w:val="20"/>
                <w:szCs w:val="20"/>
                <w14:ligatures w14:val="none"/>
              </w:rPr>
              <w:t>, рам, грат тощо масою не</w:t>
            </w:r>
          </w:p>
          <w:p w14:paraId="1165FC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50 кг, з перевагою профільного</w:t>
            </w:r>
          </w:p>
          <w:p w14:paraId="108A98E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прокату, такі, що складаються з двох та</w:t>
            </w:r>
          </w:p>
          <w:p w14:paraId="3018F9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більше деталей, з отворами та без отворів,</w:t>
            </w:r>
          </w:p>
          <w:p w14:paraId="493937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які з'єднуються на зварюванні</w:t>
            </w:r>
          </w:p>
        </w:tc>
        <w:tc>
          <w:tcPr>
            <w:tcW w:w="1134" w:type="dxa"/>
            <w:gridSpan w:val="2"/>
            <w:tcBorders>
              <w:top w:val="nil"/>
              <w:left w:val="single" w:sz="4" w:space="0" w:color="auto"/>
              <w:bottom w:val="nil"/>
              <w:right w:val="single" w:sz="4" w:space="0" w:color="auto"/>
            </w:tcBorders>
          </w:tcPr>
          <w:p w14:paraId="330445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45FC63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0,0006</w:t>
            </w:r>
          </w:p>
        </w:tc>
        <w:tc>
          <w:tcPr>
            <w:tcW w:w="1134" w:type="dxa"/>
            <w:gridSpan w:val="2"/>
            <w:tcBorders>
              <w:top w:val="nil"/>
              <w:left w:val="single" w:sz="4" w:space="0" w:color="auto"/>
              <w:bottom w:val="nil"/>
              <w:right w:val="single" w:sz="4" w:space="0" w:color="auto"/>
            </w:tcBorders>
          </w:tcPr>
          <w:p w14:paraId="7E73B9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9BE0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12EB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D23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8FA9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D3817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75ABB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ED778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3611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43FB2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A7A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8F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C95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D91A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AD0B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47202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6DBBE9" w14:textId="77777777" w:rsidTr="002F7FAA">
        <w:trPr>
          <w:gridAfter w:val="1"/>
          <w:wAfter w:w="57" w:type="dxa"/>
          <w:jc w:val="center"/>
        </w:trPr>
        <w:tc>
          <w:tcPr>
            <w:tcW w:w="567" w:type="dxa"/>
            <w:gridSpan w:val="2"/>
            <w:tcBorders>
              <w:top w:val="nil"/>
              <w:left w:val="single" w:sz="12" w:space="0" w:color="auto"/>
              <w:bottom w:val="nil"/>
              <w:right w:val="nil"/>
            </w:tcBorders>
          </w:tcPr>
          <w:p w14:paraId="111972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284</w:t>
            </w:r>
          </w:p>
        </w:tc>
        <w:tc>
          <w:tcPr>
            <w:tcW w:w="1418" w:type="dxa"/>
            <w:gridSpan w:val="2"/>
            <w:tcBorders>
              <w:top w:val="nil"/>
              <w:left w:val="single" w:sz="4" w:space="0" w:color="auto"/>
              <w:bottom w:val="nil"/>
              <w:right w:val="single" w:sz="4" w:space="0" w:color="auto"/>
            </w:tcBorders>
          </w:tcPr>
          <w:p w14:paraId="185865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С121-781-1</w:t>
            </w:r>
          </w:p>
        </w:tc>
        <w:tc>
          <w:tcPr>
            <w:tcW w:w="4253" w:type="dxa"/>
            <w:gridSpan w:val="2"/>
            <w:tcBorders>
              <w:top w:val="nil"/>
              <w:left w:val="nil"/>
              <w:bottom w:val="nil"/>
              <w:right w:val="nil"/>
            </w:tcBorders>
          </w:tcPr>
          <w:p w14:paraId="123D7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Драбини металеві приставні</w:t>
            </w:r>
          </w:p>
        </w:tc>
        <w:tc>
          <w:tcPr>
            <w:tcW w:w="1134" w:type="dxa"/>
            <w:gridSpan w:val="2"/>
            <w:tcBorders>
              <w:top w:val="nil"/>
              <w:left w:val="single" w:sz="4" w:space="0" w:color="auto"/>
              <w:bottom w:val="nil"/>
              <w:right w:val="single" w:sz="4" w:space="0" w:color="auto"/>
            </w:tcBorders>
          </w:tcPr>
          <w:p w14:paraId="5A323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54A68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0,53968</w:t>
            </w:r>
          </w:p>
        </w:tc>
        <w:tc>
          <w:tcPr>
            <w:tcW w:w="1134" w:type="dxa"/>
            <w:gridSpan w:val="2"/>
            <w:tcBorders>
              <w:top w:val="nil"/>
              <w:left w:val="single" w:sz="4" w:space="0" w:color="auto"/>
              <w:bottom w:val="nil"/>
              <w:right w:val="single" w:sz="4" w:space="0" w:color="auto"/>
            </w:tcBorders>
          </w:tcPr>
          <w:p w14:paraId="14DDFD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5E5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8924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C492C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3CC5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2C3E3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CEBC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101F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840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3E5BE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B7F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F9D1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723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ACB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4AB1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7BDC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ADE455" w14:textId="77777777" w:rsidTr="002F7FAA">
        <w:trPr>
          <w:gridAfter w:val="1"/>
          <w:wAfter w:w="57" w:type="dxa"/>
          <w:jc w:val="center"/>
        </w:trPr>
        <w:tc>
          <w:tcPr>
            <w:tcW w:w="567" w:type="dxa"/>
            <w:gridSpan w:val="2"/>
            <w:tcBorders>
              <w:top w:val="nil"/>
              <w:left w:val="single" w:sz="12" w:space="0" w:color="auto"/>
              <w:bottom w:val="nil"/>
              <w:right w:val="nil"/>
            </w:tcBorders>
          </w:tcPr>
          <w:p w14:paraId="6FF18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285</w:t>
            </w:r>
          </w:p>
        </w:tc>
        <w:tc>
          <w:tcPr>
            <w:tcW w:w="1418" w:type="dxa"/>
            <w:gridSpan w:val="2"/>
            <w:tcBorders>
              <w:top w:val="nil"/>
              <w:left w:val="single" w:sz="4" w:space="0" w:color="auto"/>
              <w:bottom w:val="nil"/>
              <w:right w:val="single" w:sz="4" w:space="0" w:color="auto"/>
            </w:tcBorders>
          </w:tcPr>
          <w:p w14:paraId="20586D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&amp;С123-183-1</w:t>
            </w:r>
          </w:p>
          <w:p w14:paraId="7B74B6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78E1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12.4.6</w:t>
            </w:r>
          </w:p>
        </w:tc>
        <w:tc>
          <w:tcPr>
            <w:tcW w:w="1134" w:type="dxa"/>
            <w:gridSpan w:val="2"/>
            <w:tcBorders>
              <w:top w:val="nil"/>
              <w:left w:val="single" w:sz="4" w:space="0" w:color="auto"/>
              <w:bottom w:val="nil"/>
              <w:right w:val="single" w:sz="4" w:space="0" w:color="auto"/>
            </w:tcBorders>
          </w:tcPr>
          <w:p w14:paraId="32386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A15C4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032F5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F596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A7C2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D76B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451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3E079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1D41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6571E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3469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B458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AEC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132B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6A4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15E60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989D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5E60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AD049D" w14:textId="77777777" w:rsidTr="002F7FAA">
        <w:trPr>
          <w:gridAfter w:val="1"/>
          <w:wAfter w:w="57" w:type="dxa"/>
          <w:jc w:val="center"/>
        </w:trPr>
        <w:tc>
          <w:tcPr>
            <w:tcW w:w="567" w:type="dxa"/>
            <w:gridSpan w:val="2"/>
            <w:tcBorders>
              <w:top w:val="nil"/>
              <w:left w:val="single" w:sz="12" w:space="0" w:color="auto"/>
              <w:bottom w:val="nil"/>
              <w:right w:val="nil"/>
            </w:tcBorders>
          </w:tcPr>
          <w:p w14:paraId="55A58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286</w:t>
            </w:r>
          </w:p>
        </w:tc>
        <w:tc>
          <w:tcPr>
            <w:tcW w:w="1418" w:type="dxa"/>
            <w:gridSpan w:val="2"/>
            <w:tcBorders>
              <w:top w:val="nil"/>
              <w:left w:val="single" w:sz="4" w:space="0" w:color="auto"/>
              <w:bottom w:val="nil"/>
              <w:right w:val="single" w:sz="4" w:space="0" w:color="auto"/>
            </w:tcBorders>
          </w:tcPr>
          <w:p w14:paraId="49A1D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&amp;С123-183-2</w:t>
            </w:r>
          </w:p>
          <w:p w14:paraId="621796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DF1E6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9.4.6</w:t>
            </w:r>
          </w:p>
        </w:tc>
        <w:tc>
          <w:tcPr>
            <w:tcW w:w="1134" w:type="dxa"/>
            <w:gridSpan w:val="2"/>
            <w:tcBorders>
              <w:top w:val="nil"/>
              <w:left w:val="single" w:sz="4" w:space="0" w:color="auto"/>
              <w:bottom w:val="nil"/>
              <w:right w:val="single" w:sz="4" w:space="0" w:color="auto"/>
            </w:tcBorders>
          </w:tcPr>
          <w:p w14:paraId="0421CA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F6FCC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1EFA04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8183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8E9E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575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1A3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4294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A96B6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D3FC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7F0F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A8C8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AF5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24E6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A52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095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3B7C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E299B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89C6E0" w14:textId="77777777" w:rsidTr="002F7FAA">
        <w:trPr>
          <w:gridAfter w:val="1"/>
          <w:wAfter w:w="57" w:type="dxa"/>
          <w:jc w:val="center"/>
        </w:trPr>
        <w:tc>
          <w:tcPr>
            <w:tcW w:w="567" w:type="dxa"/>
            <w:gridSpan w:val="2"/>
            <w:tcBorders>
              <w:top w:val="nil"/>
              <w:left w:val="single" w:sz="12" w:space="0" w:color="auto"/>
              <w:bottom w:val="nil"/>
              <w:right w:val="nil"/>
            </w:tcBorders>
          </w:tcPr>
          <w:p w14:paraId="4E4A7F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287</w:t>
            </w:r>
          </w:p>
        </w:tc>
        <w:tc>
          <w:tcPr>
            <w:tcW w:w="1418" w:type="dxa"/>
            <w:gridSpan w:val="2"/>
            <w:tcBorders>
              <w:top w:val="nil"/>
              <w:left w:val="single" w:sz="4" w:space="0" w:color="auto"/>
              <w:bottom w:val="nil"/>
              <w:right w:val="single" w:sz="4" w:space="0" w:color="auto"/>
            </w:tcBorders>
          </w:tcPr>
          <w:p w14:paraId="1AF80F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&amp;С123-183-3</w:t>
            </w:r>
          </w:p>
          <w:p w14:paraId="396A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6CD1E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Балка Б-7</w:t>
            </w:r>
          </w:p>
        </w:tc>
        <w:tc>
          <w:tcPr>
            <w:tcW w:w="1134" w:type="dxa"/>
            <w:gridSpan w:val="2"/>
            <w:tcBorders>
              <w:top w:val="nil"/>
              <w:left w:val="single" w:sz="4" w:space="0" w:color="auto"/>
              <w:bottom w:val="nil"/>
              <w:right w:val="single" w:sz="4" w:space="0" w:color="auto"/>
            </w:tcBorders>
          </w:tcPr>
          <w:p w14:paraId="76141A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C3B2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53EBC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2D35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E813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3CE3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EBEA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3791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9F4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85419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75F4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12240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067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DED1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3129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AF00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72B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D7C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570CF06" w14:textId="77777777" w:rsidTr="002F7FAA">
        <w:trPr>
          <w:gridAfter w:val="1"/>
          <w:wAfter w:w="57" w:type="dxa"/>
          <w:jc w:val="center"/>
        </w:trPr>
        <w:tc>
          <w:tcPr>
            <w:tcW w:w="567" w:type="dxa"/>
            <w:gridSpan w:val="2"/>
            <w:tcBorders>
              <w:top w:val="nil"/>
              <w:left w:val="single" w:sz="12" w:space="0" w:color="auto"/>
              <w:bottom w:val="nil"/>
              <w:right w:val="nil"/>
            </w:tcBorders>
          </w:tcPr>
          <w:p w14:paraId="168A87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288</w:t>
            </w:r>
          </w:p>
        </w:tc>
        <w:tc>
          <w:tcPr>
            <w:tcW w:w="1418" w:type="dxa"/>
            <w:gridSpan w:val="2"/>
            <w:tcBorders>
              <w:top w:val="nil"/>
              <w:left w:val="single" w:sz="4" w:space="0" w:color="auto"/>
              <w:bottom w:val="nil"/>
              <w:right w:val="single" w:sz="4" w:space="0" w:color="auto"/>
            </w:tcBorders>
          </w:tcPr>
          <w:p w14:paraId="5B85F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С123-509-У</w:t>
            </w:r>
          </w:p>
        </w:tc>
        <w:tc>
          <w:tcPr>
            <w:tcW w:w="4253" w:type="dxa"/>
            <w:gridSpan w:val="2"/>
            <w:tcBorders>
              <w:top w:val="nil"/>
              <w:left w:val="nil"/>
              <w:bottom w:val="nil"/>
              <w:right w:val="nil"/>
            </w:tcBorders>
          </w:tcPr>
          <w:p w14:paraId="3DBA268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 опалубки інвентарний струганий,</w:t>
            </w:r>
          </w:p>
          <w:p w14:paraId="29644F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120 мм</w:t>
            </w:r>
          </w:p>
        </w:tc>
        <w:tc>
          <w:tcPr>
            <w:tcW w:w="1134" w:type="dxa"/>
            <w:gridSpan w:val="2"/>
            <w:tcBorders>
              <w:top w:val="nil"/>
              <w:left w:val="single" w:sz="4" w:space="0" w:color="auto"/>
              <w:bottom w:val="nil"/>
              <w:right w:val="single" w:sz="4" w:space="0" w:color="auto"/>
            </w:tcBorders>
          </w:tcPr>
          <w:p w14:paraId="083C48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0BC1D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490,754</w:t>
            </w:r>
          </w:p>
        </w:tc>
        <w:tc>
          <w:tcPr>
            <w:tcW w:w="1134" w:type="dxa"/>
            <w:gridSpan w:val="2"/>
            <w:tcBorders>
              <w:top w:val="nil"/>
              <w:left w:val="single" w:sz="4" w:space="0" w:color="auto"/>
              <w:bottom w:val="nil"/>
              <w:right w:val="single" w:sz="4" w:space="0" w:color="auto"/>
            </w:tcBorders>
          </w:tcPr>
          <w:p w14:paraId="26D26A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3F73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4094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969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803B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B3696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C2D3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48EE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E564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40DE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AC56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7AFA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E4B3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D1D7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93B72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AE8B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0390E8" w14:textId="77777777" w:rsidTr="002F7FAA">
        <w:trPr>
          <w:gridAfter w:val="1"/>
          <w:wAfter w:w="57" w:type="dxa"/>
          <w:jc w:val="center"/>
        </w:trPr>
        <w:tc>
          <w:tcPr>
            <w:tcW w:w="567" w:type="dxa"/>
            <w:gridSpan w:val="2"/>
            <w:tcBorders>
              <w:top w:val="nil"/>
              <w:left w:val="single" w:sz="12" w:space="0" w:color="auto"/>
              <w:bottom w:val="nil"/>
              <w:right w:val="nil"/>
            </w:tcBorders>
          </w:tcPr>
          <w:p w14:paraId="684275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289</w:t>
            </w:r>
          </w:p>
        </w:tc>
        <w:tc>
          <w:tcPr>
            <w:tcW w:w="1418" w:type="dxa"/>
            <w:gridSpan w:val="2"/>
            <w:tcBorders>
              <w:top w:val="nil"/>
              <w:left w:val="single" w:sz="4" w:space="0" w:color="auto"/>
              <w:bottom w:val="nil"/>
              <w:right w:val="single" w:sz="4" w:space="0" w:color="auto"/>
            </w:tcBorders>
          </w:tcPr>
          <w:p w14:paraId="589EE3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С123-515-У</w:t>
            </w:r>
          </w:p>
        </w:tc>
        <w:tc>
          <w:tcPr>
            <w:tcW w:w="4253" w:type="dxa"/>
            <w:gridSpan w:val="2"/>
            <w:tcBorders>
              <w:top w:val="nil"/>
              <w:left w:val="nil"/>
              <w:bottom w:val="nil"/>
              <w:right w:val="nil"/>
            </w:tcBorders>
          </w:tcPr>
          <w:p w14:paraId="629C0B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Щити опалубки, ширина 300-750 мм,</w:t>
            </w:r>
          </w:p>
          <w:p w14:paraId="1769F5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товщина 40 мм</w:t>
            </w:r>
          </w:p>
        </w:tc>
        <w:tc>
          <w:tcPr>
            <w:tcW w:w="1134" w:type="dxa"/>
            <w:gridSpan w:val="2"/>
            <w:tcBorders>
              <w:top w:val="nil"/>
              <w:left w:val="single" w:sz="4" w:space="0" w:color="auto"/>
              <w:bottom w:val="nil"/>
              <w:right w:val="single" w:sz="4" w:space="0" w:color="auto"/>
            </w:tcBorders>
          </w:tcPr>
          <w:p w14:paraId="56F034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w:t>
            </w:r>
          </w:p>
        </w:tc>
        <w:tc>
          <w:tcPr>
            <w:tcW w:w="1247" w:type="dxa"/>
            <w:gridSpan w:val="2"/>
            <w:tcBorders>
              <w:top w:val="nil"/>
              <w:left w:val="single" w:sz="4" w:space="0" w:color="auto"/>
              <w:bottom w:val="nil"/>
              <w:right w:val="single" w:sz="4" w:space="0" w:color="auto"/>
            </w:tcBorders>
          </w:tcPr>
          <w:p w14:paraId="58188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0,91188</w:t>
            </w:r>
          </w:p>
        </w:tc>
        <w:tc>
          <w:tcPr>
            <w:tcW w:w="1134" w:type="dxa"/>
            <w:gridSpan w:val="2"/>
            <w:tcBorders>
              <w:top w:val="nil"/>
              <w:left w:val="single" w:sz="4" w:space="0" w:color="auto"/>
              <w:bottom w:val="nil"/>
              <w:right w:val="single" w:sz="4" w:space="0" w:color="auto"/>
            </w:tcBorders>
          </w:tcPr>
          <w:p w14:paraId="40C5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1DD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61D3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F98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961D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41AFD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AD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C071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D05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AC70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87119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F35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D80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8D1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B9A5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00F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32E4965" w14:textId="77777777" w:rsidTr="002F7FAA">
        <w:trPr>
          <w:gridAfter w:val="1"/>
          <w:wAfter w:w="57" w:type="dxa"/>
          <w:jc w:val="center"/>
        </w:trPr>
        <w:tc>
          <w:tcPr>
            <w:tcW w:w="567" w:type="dxa"/>
            <w:gridSpan w:val="2"/>
            <w:tcBorders>
              <w:top w:val="nil"/>
              <w:left w:val="single" w:sz="12" w:space="0" w:color="auto"/>
              <w:bottom w:val="nil"/>
              <w:right w:val="nil"/>
            </w:tcBorders>
          </w:tcPr>
          <w:p w14:paraId="1A87F6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290</w:t>
            </w:r>
          </w:p>
        </w:tc>
        <w:tc>
          <w:tcPr>
            <w:tcW w:w="1418" w:type="dxa"/>
            <w:gridSpan w:val="2"/>
            <w:tcBorders>
              <w:top w:val="nil"/>
              <w:left w:val="single" w:sz="4" w:space="0" w:color="auto"/>
              <w:bottom w:val="nil"/>
              <w:right w:val="single" w:sz="4" w:space="0" w:color="auto"/>
            </w:tcBorders>
          </w:tcPr>
          <w:p w14:paraId="6CF6E9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w:t>
            </w:r>
          </w:p>
        </w:tc>
        <w:tc>
          <w:tcPr>
            <w:tcW w:w="4253" w:type="dxa"/>
            <w:gridSpan w:val="2"/>
            <w:tcBorders>
              <w:top w:val="nil"/>
              <w:left w:val="nil"/>
              <w:bottom w:val="nil"/>
              <w:right w:val="nil"/>
            </w:tcBorders>
          </w:tcPr>
          <w:p w14:paraId="5777F7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Гарячекатана арматурна сталь гладка, клас</w:t>
            </w:r>
          </w:p>
          <w:p w14:paraId="306250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А-1, діаметр 10 мм</w:t>
            </w:r>
          </w:p>
        </w:tc>
        <w:tc>
          <w:tcPr>
            <w:tcW w:w="1134" w:type="dxa"/>
            <w:gridSpan w:val="2"/>
            <w:tcBorders>
              <w:top w:val="nil"/>
              <w:left w:val="single" w:sz="4" w:space="0" w:color="auto"/>
              <w:bottom w:val="nil"/>
              <w:right w:val="single" w:sz="4" w:space="0" w:color="auto"/>
            </w:tcBorders>
          </w:tcPr>
          <w:p w14:paraId="46B211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384E60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0,0361</w:t>
            </w:r>
          </w:p>
        </w:tc>
        <w:tc>
          <w:tcPr>
            <w:tcW w:w="1134" w:type="dxa"/>
            <w:gridSpan w:val="2"/>
            <w:tcBorders>
              <w:top w:val="nil"/>
              <w:left w:val="single" w:sz="4" w:space="0" w:color="auto"/>
              <w:bottom w:val="nil"/>
              <w:right w:val="single" w:sz="4" w:space="0" w:color="auto"/>
            </w:tcBorders>
          </w:tcPr>
          <w:p w14:paraId="31E0E0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084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E7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601D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5CFB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1C295D6"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63C5CCEA"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0FB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A2FC1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50CE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81C3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C3E93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7AF98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675D3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483E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B85C9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067F7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011EB4C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532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C964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20E2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48FF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7EA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7A06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614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38E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0B321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30E9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81B6D4D" w14:textId="77777777" w:rsidTr="002F7FAA">
        <w:trPr>
          <w:gridAfter w:val="1"/>
          <w:wAfter w:w="57" w:type="dxa"/>
          <w:jc w:val="center"/>
        </w:trPr>
        <w:tc>
          <w:tcPr>
            <w:tcW w:w="567" w:type="dxa"/>
            <w:gridSpan w:val="2"/>
            <w:tcBorders>
              <w:top w:val="nil"/>
              <w:left w:val="single" w:sz="12" w:space="0" w:color="auto"/>
              <w:bottom w:val="nil"/>
              <w:right w:val="nil"/>
            </w:tcBorders>
          </w:tcPr>
          <w:p w14:paraId="1209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w:t>
            </w:r>
          </w:p>
        </w:tc>
        <w:tc>
          <w:tcPr>
            <w:tcW w:w="1418" w:type="dxa"/>
            <w:gridSpan w:val="2"/>
            <w:tcBorders>
              <w:top w:val="nil"/>
              <w:left w:val="single" w:sz="4" w:space="0" w:color="auto"/>
              <w:bottom w:val="nil"/>
              <w:right w:val="single" w:sz="4" w:space="0" w:color="auto"/>
            </w:tcBorders>
          </w:tcPr>
          <w:p w14:paraId="19E27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С124-35</w:t>
            </w:r>
          </w:p>
        </w:tc>
        <w:tc>
          <w:tcPr>
            <w:tcW w:w="4253" w:type="dxa"/>
            <w:gridSpan w:val="2"/>
            <w:tcBorders>
              <w:top w:val="nil"/>
              <w:left w:val="nil"/>
              <w:bottom w:val="nil"/>
              <w:right w:val="nil"/>
            </w:tcBorders>
          </w:tcPr>
          <w:p w14:paraId="1F4583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Надбавки до цін заготовок за складання та</w:t>
            </w:r>
          </w:p>
          <w:p w14:paraId="48DC99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зварювання каркасів та сіток плоских</w:t>
            </w:r>
          </w:p>
          <w:p w14:paraId="520375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діаметром 8 мм</w:t>
            </w:r>
          </w:p>
        </w:tc>
        <w:tc>
          <w:tcPr>
            <w:tcW w:w="1134" w:type="dxa"/>
            <w:gridSpan w:val="2"/>
            <w:tcBorders>
              <w:top w:val="nil"/>
              <w:left w:val="single" w:sz="4" w:space="0" w:color="auto"/>
              <w:bottom w:val="nil"/>
              <w:right w:val="single" w:sz="4" w:space="0" w:color="auto"/>
            </w:tcBorders>
          </w:tcPr>
          <w:p w14:paraId="69BA56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C9C7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0,1118</w:t>
            </w:r>
          </w:p>
        </w:tc>
        <w:tc>
          <w:tcPr>
            <w:tcW w:w="1134" w:type="dxa"/>
            <w:gridSpan w:val="2"/>
            <w:tcBorders>
              <w:top w:val="nil"/>
              <w:left w:val="single" w:sz="4" w:space="0" w:color="auto"/>
              <w:bottom w:val="nil"/>
              <w:right w:val="single" w:sz="4" w:space="0" w:color="auto"/>
            </w:tcBorders>
          </w:tcPr>
          <w:p w14:paraId="09D9DC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C21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990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EB09F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32A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FF8F71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3CF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0C3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C5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218F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8313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FB0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9559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48536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8358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AF7D0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9E36AB" w14:textId="77777777" w:rsidTr="002F7FAA">
        <w:trPr>
          <w:gridAfter w:val="1"/>
          <w:wAfter w:w="57" w:type="dxa"/>
          <w:jc w:val="center"/>
        </w:trPr>
        <w:tc>
          <w:tcPr>
            <w:tcW w:w="567" w:type="dxa"/>
            <w:gridSpan w:val="2"/>
            <w:tcBorders>
              <w:top w:val="nil"/>
              <w:left w:val="single" w:sz="12" w:space="0" w:color="auto"/>
              <w:bottom w:val="nil"/>
              <w:right w:val="nil"/>
            </w:tcBorders>
          </w:tcPr>
          <w:p w14:paraId="2D2B99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292</w:t>
            </w:r>
          </w:p>
        </w:tc>
        <w:tc>
          <w:tcPr>
            <w:tcW w:w="1418" w:type="dxa"/>
            <w:gridSpan w:val="2"/>
            <w:tcBorders>
              <w:top w:val="nil"/>
              <w:left w:val="single" w:sz="4" w:space="0" w:color="auto"/>
              <w:bottom w:val="nil"/>
              <w:right w:val="single" w:sz="4" w:space="0" w:color="auto"/>
            </w:tcBorders>
          </w:tcPr>
          <w:p w14:paraId="7CB537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С130-40</w:t>
            </w:r>
          </w:p>
        </w:tc>
        <w:tc>
          <w:tcPr>
            <w:tcW w:w="4253" w:type="dxa"/>
            <w:gridSpan w:val="2"/>
            <w:tcBorders>
              <w:top w:val="nil"/>
              <w:left w:val="nil"/>
              <w:bottom w:val="nil"/>
              <w:right w:val="nil"/>
            </w:tcBorders>
          </w:tcPr>
          <w:p w14:paraId="4F29CA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Болти з гайками та шайбами, діаметр 16 мм</w:t>
            </w:r>
          </w:p>
        </w:tc>
        <w:tc>
          <w:tcPr>
            <w:tcW w:w="1134" w:type="dxa"/>
            <w:gridSpan w:val="2"/>
            <w:tcBorders>
              <w:top w:val="nil"/>
              <w:left w:val="single" w:sz="4" w:space="0" w:color="auto"/>
              <w:bottom w:val="nil"/>
              <w:right w:val="single" w:sz="4" w:space="0" w:color="auto"/>
            </w:tcBorders>
          </w:tcPr>
          <w:p w14:paraId="1158B7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37E2E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0,0394</w:t>
            </w:r>
          </w:p>
        </w:tc>
        <w:tc>
          <w:tcPr>
            <w:tcW w:w="1134" w:type="dxa"/>
            <w:gridSpan w:val="2"/>
            <w:tcBorders>
              <w:top w:val="nil"/>
              <w:left w:val="single" w:sz="4" w:space="0" w:color="auto"/>
              <w:bottom w:val="nil"/>
              <w:right w:val="single" w:sz="4" w:space="0" w:color="auto"/>
            </w:tcBorders>
          </w:tcPr>
          <w:p w14:paraId="6AC77F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85BA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4F51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040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23AC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3142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A42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7860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0D5A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43E9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14EA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7A9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18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3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DDD77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69FDE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18CF218" w14:textId="77777777" w:rsidTr="002F7FAA">
        <w:trPr>
          <w:gridAfter w:val="1"/>
          <w:wAfter w:w="57" w:type="dxa"/>
          <w:jc w:val="center"/>
        </w:trPr>
        <w:tc>
          <w:tcPr>
            <w:tcW w:w="567" w:type="dxa"/>
            <w:gridSpan w:val="2"/>
            <w:tcBorders>
              <w:top w:val="nil"/>
              <w:left w:val="single" w:sz="12" w:space="0" w:color="auto"/>
              <w:bottom w:val="nil"/>
              <w:right w:val="nil"/>
            </w:tcBorders>
          </w:tcPr>
          <w:p w14:paraId="72D1A8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293</w:t>
            </w:r>
          </w:p>
        </w:tc>
        <w:tc>
          <w:tcPr>
            <w:tcW w:w="1418" w:type="dxa"/>
            <w:gridSpan w:val="2"/>
            <w:tcBorders>
              <w:top w:val="nil"/>
              <w:left w:val="single" w:sz="4" w:space="0" w:color="auto"/>
              <w:bottom w:val="nil"/>
              <w:right w:val="single" w:sz="4" w:space="0" w:color="auto"/>
            </w:tcBorders>
          </w:tcPr>
          <w:p w14:paraId="704C75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+С130-969</w:t>
            </w:r>
          </w:p>
          <w:p w14:paraId="404D6A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D4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1A2CD7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ВСт3сп3, тиск 1,0 МПа [10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/см2], діаметр</w:t>
            </w:r>
          </w:p>
          <w:p w14:paraId="454DD5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 мм</w:t>
            </w:r>
          </w:p>
        </w:tc>
        <w:tc>
          <w:tcPr>
            <w:tcW w:w="1134" w:type="dxa"/>
            <w:gridSpan w:val="2"/>
            <w:tcBorders>
              <w:top w:val="nil"/>
              <w:left w:val="single" w:sz="4" w:space="0" w:color="auto"/>
              <w:bottom w:val="nil"/>
              <w:right w:val="single" w:sz="4" w:space="0" w:color="auto"/>
            </w:tcBorders>
          </w:tcPr>
          <w:p w14:paraId="55F47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E252A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12E55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D084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467F8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3A92C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0E7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566E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303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E98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6D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B7D0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B562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92C7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1A1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919A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E8FD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57B8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7C352A1" w14:textId="77777777" w:rsidTr="002F7FAA">
        <w:trPr>
          <w:gridAfter w:val="1"/>
          <w:wAfter w:w="57" w:type="dxa"/>
          <w:jc w:val="center"/>
        </w:trPr>
        <w:tc>
          <w:tcPr>
            <w:tcW w:w="567" w:type="dxa"/>
            <w:gridSpan w:val="2"/>
            <w:tcBorders>
              <w:top w:val="nil"/>
              <w:left w:val="single" w:sz="12" w:space="0" w:color="auto"/>
              <w:bottom w:val="nil"/>
              <w:right w:val="nil"/>
            </w:tcBorders>
          </w:tcPr>
          <w:p w14:paraId="31EAF6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294</w:t>
            </w:r>
          </w:p>
        </w:tc>
        <w:tc>
          <w:tcPr>
            <w:tcW w:w="1418" w:type="dxa"/>
            <w:gridSpan w:val="2"/>
            <w:tcBorders>
              <w:top w:val="nil"/>
              <w:left w:val="single" w:sz="4" w:space="0" w:color="auto"/>
              <w:bottom w:val="nil"/>
              <w:right w:val="single" w:sz="4" w:space="0" w:color="auto"/>
            </w:tcBorders>
          </w:tcPr>
          <w:p w14:paraId="1DF7F7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4CE8BD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AC1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Фланці плоскі приварні із сталі ВСт3сп2,</w:t>
            </w:r>
          </w:p>
          <w:p w14:paraId="40801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ВСт3сп3, тиск 1,0 МПа [10 </w:t>
            </w:r>
            <w:proofErr w:type="spellStart"/>
            <w:r w:rsidRPr="00332BA6">
              <w:rPr>
                <w:rFonts w:ascii="Times New Roman" w:eastAsia="Times New Roman" w:hAnsi="Times New Roman" w:cs="Times New Roman"/>
                <w:spacing w:val="-3"/>
                <w:kern w:val="0"/>
                <w:sz w:val="20"/>
                <w:szCs w:val="20"/>
                <w14:ligatures w14:val="none"/>
              </w:rPr>
              <w:t>кгс</w:t>
            </w:r>
            <w:proofErr w:type="spellEnd"/>
            <w:r w:rsidRPr="00332BA6">
              <w:rPr>
                <w:rFonts w:ascii="Times New Roman" w:eastAsia="Times New Roman" w:hAnsi="Times New Roman" w:cs="Times New Roman"/>
                <w:spacing w:val="-3"/>
                <w:kern w:val="0"/>
                <w:sz w:val="20"/>
                <w:szCs w:val="20"/>
                <w14:ligatures w14:val="none"/>
              </w:rPr>
              <w:t>/см2], діаметр</w:t>
            </w:r>
          </w:p>
          <w:p w14:paraId="0CF1F3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 мм</w:t>
            </w:r>
          </w:p>
        </w:tc>
        <w:tc>
          <w:tcPr>
            <w:tcW w:w="1134" w:type="dxa"/>
            <w:gridSpan w:val="2"/>
            <w:tcBorders>
              <w:top w:val="nil"/>
              <w:left w:val="single" w:sz="4" w:space="0" w:color="auto"/>
              <w:bottom w:val="nil"/>
              <w:right w:val="single" w:sz="4" w:space="0" w:color="auto"/>
            </w:tcBorders>
          </w:tcPr>
          <w:p w14:paraId="390B4F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1EA64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18289C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F976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4AA4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705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BC8F7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AAB1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B45E3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2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F35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90F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B35B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BD55C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5CC1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7F08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722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A4F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2175EB8" w14:textId="77777777" w:rsidTr="002F7FAA">
        <w:trPr>
          <w:gridAfter w:val="1"/>
          <w:wAfter w:w="57" w:type="dxa"/>
          <w:jc w:val="center"/>
        </w:trPr>
        <w:tc>
          <w:tcPr>
            <w:tcW w:w="567" w:type="dxa"/>
            <w:gridSpan w:val="2"/>
            <w:tcBorders>
              <w:top w:val="nil"/>
              <w:left w:val="single" w:sz="12" w:space="0" w:color="auto"/>
              <w:bottom w:val="nil"/>
              <w:right w:val="nil"/>
            </w:tcBorders>
          </w:tcPr>
          <w:p w14:paraId="4B671C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295</w:t>
            </w:r>
          </w:p>
        </w:tc>
        <w:tc>
          <w:tcPr>
            <w:tcW w:w="1418" w:type="dxa"/>
            <w:gridSpan w:val="2"/>
            <w:tcBorders>
              <w:top w:val="nil"/>
              <w:left w:val="single" w:sz="4" w:space="0" w:color="auto"/>
              <w:bottom w:val="nil"/>
              <w:right w:val="single" w:sz="4" w:space="0" w:color="auto"/>
            </w:tcBorders>
          </w:tcPr>
          <w:p w14:paraId="4DAC78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+С130-971</w:t>
            </w:r>
          </w:p>
          <w:p w14:paraId="6CAA6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F3DFE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Фланець під втулку Д=160мм</w:t>
            </w:r>
          </w:p>
        </w:tc>
        <w:tc>
          <w:tcPr>
            <w:tcW w:w="1134" w:type="dxa"/>
            <w:gridSpan w:val="2"/>
            <w:tcBorders>
              <w:top w:val="nil"/>
              <w:left w:val="single" w:sz="4" w:space="0" w:color="auto"/>
              <w:bottom w:val="nil"/>
              <w:right w:val="single" w:sz="4" w:space="0" w:color="auto"/>
            </w:tcBorders>
          </w:tcPr>
          <w:p w14:paraId="685A9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5A102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CED31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9E2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8577E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A2D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DC4A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E7F9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998A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6C62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F1D12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699B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804B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DB91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56DA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1606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0FD6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E96091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74246FB" w14:textId="77777777" w:rsidTr="002F7FAA">
        <w:trPr>
          <w:gridAfter w:val="1"/>
          <w:wAfter w:w="57" w:type="dxa"/>
          <w:jc w:val="center"/>
        </w:trPr>
        <w:tc>
          <w:tcPr>
            <w:tcW w:w="567" w:type="dxa"/>
            <w:gridSpan w:val="2"/>
            <w:tcBorders>
              <w:top w:val="nil"/>
              <w:left w:val="single" w:sz="12" w:space="0" w:color="auto"/>
              <w:bottom w:val="nil"/>
              <w:right w:val="nil"/>
            </w:tcBorders>
          </w:tcPr>
          <w:p w14:paraId="2A69A8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296</w:t>
            </w:r>
          </w:p>
        </w:tc>
        <w:tc>
          <w:tcPr>
            <w:tcW w:w="1418" w:type="dxa"/>
            <w:gridSpan w:val="2"/>
            <w:tcBorders>
              <w:top w:val="nil"/>
              <w:left w:val="single" w:sz="4" w:space="0" w:color="auto"/>
              <w:bottom w:val="nil"/>
              <w:right w:val="single" w:sz="4" w:space="0" w:color="auto"/>
            </w:tcBorders>
          </w:tcPr>
          <w:p w14:paraId="326550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3C9CC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1FC43D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170 град</w:t>
            </w:r>
          </w:p>
        </w:tc>
        <w:tc>
          <w:tcPr>
            <w:tcW w:w="1134" w:type="dxa"/>
            <w:gridSpan w:val="2"/>
            <w:tcBorders>
              <w:top w:val="nil"/>
              <w:left w:val="single" w:sz="4" w:space="0" w:color="auto"/>
              <w:bottom w:val="nil"/>
              <w:right w:val="single" w:sz="4" w:space="0" w:color="auto"/>
            </w:tcBorders>
          </w:tcPr>
          <w:p w14:paraId="46653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39F6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6482A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348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7EBE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550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98465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6E42E5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A9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B7BB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B9A66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4BAC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15D4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8562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B257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A9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F2D6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9E0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ABEB4" w14:textId="77777777" w:rsidTr="002F7FAA">
        <w:trPr>
          <w:gridAfter w:val="1"/>
          <w:wAfter w:w="57" w:type="dxa"/>
          <w:jc w:val="center"/>
        </w:trPr>
        <w:tc>
          <w:tcPr>
            <w:tcW w:w="567" w:type="dxa"/>
            <w:gridSpan w:val="2"/>
            <w:tcBorders>
              <w:top w:val="nil"/>
              <w:left w:val="single" w:sz="12" w:space="0" w:color="auto"/>
              <w:bottom w:val="nil"/>
              <w:right w:val="nil"/>
            </w:tcBorders>
          </w:tcPr>
          <w:p w14:paraId="0AD23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297</w:t>
            </w:r>
          </w:p>
        </w:tc>
        <w:tc>
          <w:tcPr>
            <w:tcW w:w="1418" w:type="dxa"/>
            <w:gridSpan w:val="2"/>
            <w:tcBorders>
              <w:top w:val="nil"/>
              <w:left w:val="single" w:sz="4" w:space="0" w:color="auto"/>
              <w:bottom w:val="nil"/>
              <w:right w:val="single" w:sz="4" w:space="0" w:color="auto"/>
            </w:tcBorders>
          </w:tcPr>
          <w:p w14:paraId="3DD962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7B49A6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5</w:t>
            </w:r>
          </w:p>
        </w:tc>
        <w:tc>
          <w:tcPr>
            <w:tcW w:w="4253" w:type="dxa"/>
            <w:gridSpan w:val="2"/>
            <w:tcBorders>
              <w:top w:val="nil"/>
              <w:left w:val="nil"/>
              <w:bottom w:val="nil"/>
              <w:right w:val="nil"/>
            </w:tcBorders>
          </w:tcPr>
          <w:p w14:paraId="469525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160 град</w:t>
            </w:r>
          </w:p>
        </w:tc>
        <w:tc>
          <w:tcPr>
            <w:tcW w:w="1134" w:type="dxa"/>
            <w:gridSpan w:val="2"/>
            <w:tcBorders>
              <w:top w:val="nil"/>
              <w:left w:val="single" w:sz="4" w:space="0" w:color="auto"/>
              <w:bottom w:val="nil"/>
              <w:right w:val="single" w:sz="4" w:space="0" w:color="auto"/>
            </w:tcBorders>
          </w:tcPr>
          <w:p w14:paraId="62C330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5329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BA5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93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C5D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6FE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EF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A141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62C7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09C7B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D1E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9632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2C0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3A05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E7C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702B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ECF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0D0EC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00ED261" w14:textId="77777777" w:rsidTr="002F7FAA">
        <w:trPr>
          <w:gridAfter w:val="1"/>
          <w:wAfter w:w="57" w:type="dxa"/>
          <w:jc w:val="center"/>
        </w:trPr>
        <w:tc>
          <w:tcPr>
            <w:tcW w:w="567" w:type="dxa"/>
            <w:gridSpan w:val="2"/>
            <w:tcBorders>
              <w:top w:val="nil"/>
              <w:left w:val="single" w:sz="12" w:space="0" w:color="auto"/>
              <w:bottom w:val="nil"/>
              <w:right w:val="nil"/>
            </w:tcBorders>
          </w:tcPr>
          <w:p w14:paraId="6F67C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298</w:t>
            </w:r>
          </w:p>
        </w:tc>
        <w:tc>
          <w:tcPr>
            <w:tcW w:w="1418" w:type="dxa"/>
            <w:gridSpan w:val="2"/>
            <w:tcBorders>
              <w:top w:val="nil"/>
              <w:left w:val="single" w:sz="4" w:space="0" w:color="auto"/>
              <w:bottom w:val="nil"/>
              <w:right w:val="single" w:sz="4" w:space="0" w:color="auto"/>
            </w:tcBorders>
          </w:tcPr>
          <w:p w14:paraId="7BAD77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48D7EF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6</w:t>
            </w:r>
          </w:p>
        </w:tc>
        <w:tc>
          <w:tcPr>
            <w:tcW w:w="4253" w:type="dxa"/>
            <w:gridSpan w:val="2"/>
            <w:tcBorders>
              <w:top w:val="nil"/>
              <w:left w:val="nil"/>
              <w:bottom w:val="nil"/>
              <w:right w:val="nil"/>
            </w:tcBorders>
          </w:tcPr>
          <w:p w14:paraId="1EFD4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135 град</w:t>
            </w:r>
          </w:p>
        </w:tc>
        <w:tc>
          <w:tcPr>
            <w:tcW w:w="1134" w:type="dxa"/>
            <w:gridSpan w:val="2"/>
            <w:tcBorders>
              <w:top w:val="nil"/>
              <w:left w:val="single" w:sz="4" w:space="0" w:color="auto"/>
              <w:bottom w:val="nil"/>
              <w:right w:val="single" w:sz="4" w:space="0" w:color="auto"/>
            </w:tcBorders>
          </w:tcPr>
          <w:p w14:paraId="74B9DE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993BA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353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718A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1D768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C1DA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D81E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6AF1AC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A990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14BB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68C9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81F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A1D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77D7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8B5F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CFB9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1B00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DE64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C2326" w14:textId="77777777" w:rsidTr="002F7FAA">
        <w:trPr>
          <w:gridAfter w:val="1"/>
          <w:wAfter w:w="57" w:type="dxa"/>
          <w:jc w:val="center"/>
        </w:trPr>
        <w:tc>
          <w:tcPr>
            <w:tcW w:w="567" w:type="dxa"/>
            <w:gridSpan w:val="2"/>
            <w:tcBorders>
              <w:top w:val="nil"/>
              <w:left w:val="single" w:sz="12" w:space="0" w:color="auto"/>
              <w:bottom w:val="nil"/>
              <w:right w:val="nil"/>
            </w:tcBorders>
          </w:tcPr>
          <w:p w14:paraId="46A279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299</w:t>
            </w:r>
          </w:p>
        </w:tc>
        <w:tc>
          <w:tcPr>
            <w:tcW w:w="1418" w:type="dxa"/>
            <w:gridSpan w:val="2"/>
            <w:tcBorders>
              <w:top w:val="nil"/>
              <w:left w:val="single" w:sz="4" w:space="0" w:color="auto"/>
              <w:bottom w:val="nil"/>
              <w:right w:val="single" w:sz="4" w:space="0" w:color="auto"/>
            </w:tcBorders>
          </w:tcPr>
          <w:p w14:paraId="621C8C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C398D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7</w:t>
            </w:r>
          </w:p>
        </w:tc>
        <w:tc>
          <w:tcPr>
            <w:tcW w:w="4253" w:type="dxa"/>
            <w:gridSpan w:val="2"/>
            <w:tcBorders>
              <w:top w:val="nil"/>
              <w:left w:val="nil"/>
              <w:bottom w:val="nil"/>
              <w:right w:val="nil"/>
            </w:tcBorders>
          </w:tcPr>
          <w:p w14:paraId="470114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110 град</w:t>
            </w:r>
          </w:p>
        </w:tc>
        <w:tc>
          <w:tcPr>
            <w:tcW w:w="1134" w:type="dxa"/>
            <w:gridSpan w:val="2"/>
            <w:tcBorders>
              <w:top w:val="nil"/>
              <w:left w:val="single" w:sz="4" w:space="0" w:color="auto"/>
              <w:bottom w:val="nil"/>
              <w:right w:val="single" w:sz="4" w:space="0" w:color="auto"/>
            </w:tcBorders>
          </w:tcPr>
          <w:p w14:paraId="0F874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40280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F17F0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636C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401D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B2AD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ED2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4315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FD4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1D78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9A95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766F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ABE8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15E4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F9B9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FD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52DD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F985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F06D15" w14:textId="77777777" w:rsidTr="002F7FAA">
        <w:trPr>
          <w:gridAfter w:val="1"/>
          <w:wAfter w:w="57" w:type="dxa"/>
          <w:jc w:val="center"/>
        </w:trPr>
        <w:tc>
          <w:tcPr>
            <w:tcW w:w="567" w:type="dxa"/>
            <w:gridSpan w:val="2"/>
            <w:tcBorders>
              <w:top w:val="nil"/>
              <w:left w:val="single" w:sz="12" w:space="0" w:color="auto"/>
              <w:bottom w:val="nil"/>
              <w:right w:val="nil"/>
            </w:tcBorders>
          </w:tcPr>
          <w:p w14:paraId="20349D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300</w:t>
            </w:r>
          </w:p>
        </w:tc>
        <w:tc>
          <w:tcPr>
            <w:tcW w:w="1418" w:type="dxa"/>
            <w:gridSpan w:val="2"/>
            <w:tcBorders>
              <w:top w:val="nil"/>
              <w:left w:val="single" w:sz="4" w:space="0" w:color="auto"/>
              <w:bottom w:val="nil"/>
              <w:right w:val="single" w:sz="4" w:space="0" w:color="auto"/>
            </w:tcBorders>
          </w:tcPr>
          <w:p w14:paraId="1D97D1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643C47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8</w:t>
            </w:r>
          </w:p>
        </w:tc>
        <w:tc>
          <w:tcPr>
            <w:tcW w:w="4253" w:type="dxa"/>
            <w:gridSpan w:val="2"/>
            <w:tcBorders>
              <w:top w:val="nil"/>
              <w:left w:val="nil"/>
              <w:bottom w:val="nil"/>
              <w:right w:val="nil"/>
            </w:tcBorders>
          </w:tcPr>
          <w:p w14:paraId="778086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175 град</w:t>
            </w:r>
          </w:p>
        </w:tc>
        <w:tc>
          <w:tcPr>
            <w:tcW w:w="1134" w:type="dxa"/>
            <w:gridSpan w:val="2"/>
            <w:tcBorders>
              <w:top w:val="nil"/>
              <w:left w:val="single" w:sz="4" w:space="0" w:color="auto"/>
              <w:bottom w:val="nil"/>
              <w:right w:val="single" w:sz="4" w:space="0" w:color="auto"/>
            </w:tcBorders>
          </w:tcPr>
          <w:p w14:paraId="18BBEA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C1C2A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5F9AAD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ED05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F96B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9354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C1CC6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E6FA44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95BB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39E9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7BB5E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240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2B394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E581D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65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8D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93D3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3716B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13F9C4" w14:textId="77777777" w:rsidTr="002F7FAA">
        <w:trPr>
          <w:gridAfter w:val="1"/>
          <w:wAfter w:w="57" w:type="dxa"/>
          <w:jc w:val="center"/>
        </w:trPr>
        <w:tc>
          <w:tcPr>
            <w:tcW w:w="567" w:type="dxa"/>
            <w:gridSpan w:val="2"/>
            <w:tcBorders>
              <w:top w:val="nil"/>
              <w:left w:val="single" w:sz="12" w:space="0" w:color="auto"/>
              <w:bottom w:val="nil"/>
              <w:right w:val="nil"/>
            </w:tcBorders>
          </w:tcPr>
          <w:p w14:paraId="4BFF09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w:t>
            </w:r>
          </w:p>
        </w:tc>
        <w:tc>
          <w:tcPr>
            <w:tcW w:w="1418" w:type="dxa"/>
            <w:gridSpan w:val="2"/>
            <w:tcBorders>
              <w:top w:val="nil"/>
              <w:left w:val="single" w:sz="4" w:space="0" w:color="auto"/>
              <w:bottom w:val="nil"/>
              <w:right w:val="single" w:sz="4" w:space="0" w:color="auto"/>
            </w:tcBorders>
          </w:tcPr>
          <w:p w14:paraId="122799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42FD4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9</w:t>
            </w:r>
          </w:p>
        </w:tc>
        <w:tc>
          <w:tcPr>
            <w:tcW w:w="4253" w:type="dxa"/>
            <w:gridSpan w:val="2"/>
            <w:tcBorders>
              <w:top w:val="nil"/>
              <w:left w:val="nil"/>
              <w:bottom w:val="nil"/>
              <w:right w:val="nil"/>
            </w:tcBorders>
          </w:tcPr>
          <w:p w14:paraId="0A042D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176 град</w:t>
            </w:r>
          </w:p>
        </w:tc>
        <w:tc>
          <w:tcPr>
            <w:tcW w:w="1134" w:type="dxa"/>
            <w:gridSpan w:val="2"/>
            <w:tcBorders>
              <w:top w:val="nil"/>
              <w:left w:val="single" w:sz="4" w:space="0" w:color="auto"/>
              <w:bottom w:val="nil"/>
              <w:right w:val="single" w:sz="4" w:space="0" w:color="auto"/>
            </w:tcBorders>
          </w:tcPr>
          <w:p w14:paraId="5D478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C43B1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BFCA3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1A8F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F33A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5204D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06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1722E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61B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A65E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947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1AF1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9C9A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E73E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4D43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1102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8AF0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3BE9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686535" w14:textId="77777777" w:rsidTr="002F7FAA">
        <w:trPr>
          <w:gridAfter w:val="1"/>
          <w:wAfter w:w="57" w:type="dxa"/>
          <w:jc w:val="center"/>
        </w:trPr>
        <w:tc>
          <w:tcPr>
            <w:tcW w:w="567" w:type="dxa"/>
            <w:gridSpan w:val="2"/>
            <w:tcBorders>
              <w:top w:val="nil"/>
              <w:left w:val="single" w:sz="12" w:space="0" w:color="auto"/>
              <w:bottom w:val="nil"/>
              <w:right w:val="nil"/>
            </w:tcBorders>
          </w:tcPr>
          <w:p w14:paraId="446064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302</w:t>
            </w:r>
          </w:p>
        </w:tc>
        <w:tc>
          <w:tcPr>
            <w:tcW w:w="1418" w:type="dxa"/>
            <w:gridSpan w:val="2"/>
            <w:tcBorders>
              <w:top w:val="nil"/>
              <w:left w:val="single" w:sz="4" w:space="0" w:color="auto"/>
              <w:bottom w:val="nil"/>
              <w:right w:val="single" w:sz="4" w:space="0" w:color="auto"/>
            </w:tcBorders>
          </w:tcPr>
          <w:p w14:paraId="41090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22DEC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10</w:t>
            </w:r>
          </w:p>
        </w:tc>
        <w:tc>
          <w:tcPr>
            <w:tcW w:w="4253" w:type="dxa"/>
            <w:gridSpan w:val="2"/>
            <w:tcBorders>
              <w:top w:val="nil"/>
              <w:left w:val="nil"/>
              <w:bottom w:val="nil"/>
              <w:right w:val="nil"/>
            </w:tcBorders>
          </w:tcPr>
          <w:p w14:paraId="06DC26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з*</w:t>
            </w:r>
            <w:proofErr w:type="spellStart"/>
            <w:r w:rsidRPr="00332BA6">
              <w:rPr>
                <w:rFonts w:ascii="Times New Roman" w:eastAsia="Times New Roman" w:hAnsi="Times New Roman" w:cs="Times New Roman"/>
                <w:spacing w:val="-3"/>
                <w:kern w:val="0"/>
                <w:sz w:val="20"/>
                <w:szCs w:val="20"/>
                <w14:ligatures w14:val="none"/>
              </w:rPr>
              <w:t>єднувальна</w:t>
            </w:r>
            <w:proofErr w:type="spellEnd"/>
            <w:r w:rsidRPr="00332BA6">
              <w:rPr>
                <w:rFonts w:ascii="Times New Roman" w:eastAsia="Times New Roman" w:hAnsi="Times New Roman" w:cs="Times New Roman"/>
                <w:spacing w:val="-3"/>
                <w:kern w:val="0"/>
                <w:sz w:val="20"/>
                <w:szCs w:val="20"/>
                <w14:ligatures w14:val="none"/>
              </w:rPr>
              <w:t xml:space="preserve"> 110х100мм, сталь/</w:t>
            </w:r>
            <w:proofErr w:type="spellStart"/>
            <w:r w:rsidRPr="00332BA6">
              <w:rPr>
                <w:rFonts w:ascii="Times New Roman" w:eastAsia="Times New Roman" w:hAnsi="Times New Roman" w:cs="Times New Roman"/>
                <w:spacing w:val="-3"/>
                <w:kern w:val="0"/>
                <w:sz w:val="20"/>
                <w:szCs w:val="20"/>
                <w14:ligatures w14:val="none"/>
              </w:rPr>
              <w:t>пе</w:t>
            </w:r>
            <w:proofErr w:type="spellEnd"/>
            <w:r w:rsidRPr="00332BA6">
              <w:rPr>
                <w:rFonts w:ascii="Times New Roman" w:eastAsia="Times New Roman" w:hAnsi="Times New Roman" w:cs="Times New Roman"/>
                <w:spacing w:val="-3"/>
                <w:kern w:val="0"/>
                <w:sz w:val="20"/>
                <w:szCs w:val="20"/>
                <w14:ligatures w14:val="none"/>
              </w:rPr>
              <w:t xml:space="preserve"> </w:t>
            </w:r>
          </w:p>
        </w:tc>
        <w:tc>
          <w:tcPr>
            <w:tcW w:w="1134" w:type="dxa"/>
            <w:gridSpan w:val="2"/>
            <w:tcBorders>
              <w:top w:val="nil"/>
              <w:left w:val="single" w:sz="4" w:space="0" w:color="auto"/>
              <w:bottom w:val="nil"/>
              <w:right w:val="single" w:sz="4" w:space="0" w:color="auto"/>
            </w:tcBorders>
          </w:tcPr>
          <w:p w14:paraId="46B504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98CB1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817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8D6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8BE6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0297D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B53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A934AD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FF89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E5C3E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539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60B5D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D11E9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339D0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C1083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84BA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E620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6AF0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3FD26F" w14:textId="77777777" w:rsidTr="002F7FAA">
        <w:trPr>
          <w:gridAfter w:val="1"/>
          <w:wAfter w:w="57" w:type="dxa"/>
          <w:jc w:val="center"/>
        </w:trPr>
        <w:tc>
          <w:tcPr>
            <w:tcW w:w="567" w:type="dxa"/>
            <w:gridSpan w:val="2"/>
            <w:tcBorders>
              <w:top w:val="nil"/>
              <w:left w:val="single" w:sz="12" w:space="0" w:color="auto"/>
              <w:bottom w:val="nil"/>
              <w:right w:val="nil"/>
            </w:tcBorders>
          </w:tcPr>
          <w:p w14:paraId="3FAA0E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303</w:t>
            </w:r>
          </w:p>
        </w:tc>
        <w:tc>
          <w:tcPr>
            <w:tcW w:w="1418" w:type="dxa"/>
            <w:gridSpan w:val="2"/>
            <w:tcBorders>
              <w:top w:val="nil"/>
              <w:left w:val="single" w:sz="4" w:space="0" w:color="auto"/>
              <w:bottom w:val="nil"/>
              <w:right w:val="single" w:sz="4" w:space="0" w:color="auto"/>
            </w:tcBorders>
          </w:tcPr>
          <w:p w14:paraId="7A016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230C06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11</w:t>
            </w:r>
          </w:p>
        </w:tc>
        <w:tc>
          <w:tcPr>
            <w:tcW w:w="4253" w:type="dxa"/>
            <w:gridSpan w:val="2"/>
            <w:tcBorders>
              <w:top w:val="nil"/>
              <w:left w:val="nil"/>
              <w:bottom w:val="nil"/>
              <w:right w:val="nil"/>
            </w:tcBorders>
          </w:tcPr>
          <w:p w14:paraId="1F6062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ПВХ Д=110мм, 45 град</w:t>
            </w:r>
          </w:p>
        </w:tc>
        <w:tc>
          <w:tcPr>
            <w:tcW w:w="1134" w:type="dxa"/>
            <w:gridSpan w:val="2"/>
            <w:tcBorders>
              <w:top w:val="nil"/>
              <w:left w:val="single" w:sz="4" w:space="0" w:color="auto"/>
              <w:bottom w:val="nil"/>
              <w:right w:val="single" w:sz="4" w:space="0" w:color="auto"/>
            </w:tcBorders>
          </w:tcPr>
          <w:p w14:paraId="4FC060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23030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2DB6F2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7FBC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7FD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21C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4BD5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78C74B"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7AD199C"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18228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96B5A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670A8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B0ED7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23761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0F10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E01D1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DFD5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413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5A93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E62459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BC44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FA259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3DB7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8B3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D4F1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6B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65CF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DD3E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5A9D0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EA80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2C1EC64" w14:textId="77777777" w:rsidTr="002F7FAA">
        <w:trPr>
          <w:gridAfter w:val="1"/>
          <w:wAfter w:w="57" w:type="dxa"/>
          <w:jc w:val="center"/>
        </w:trPr>
        <w:tc>
          <w:tcPr>
            <w:tcW w:w="567" w:type="dxa"/>
            <w:gridSpan w:val="2"/>
            <w:tcBorders>
              <w:top w:val="nil"/>
              <w:left w:val="single" w:sz="12" w:space="0" w:color="auto"/>
              <w:bottom w:val="nil"/>
              <w:right w:val="nil"/>
            </w:tcBorders>
          </w:tcPr>
          <w:p w14:paraId="4B13B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304</w:t>
            </w:r>
          </w:p>
        </w:tc>
        <w:tc>
          <w:tcPr>
            <w:tcW w:w="1418" w:type="dxa"/>
            <w:gridSpan w:val="2"/>
            <w:tcBorders>
              <w:top w:val="nil"/>
              <w:left w:val="single" w:sz="4" w:space="0" w:color="auto"/>
              <w:bottom w:val="nil"/>
              <w:right w:val="single" w:sz="4" w:space="0" w:color="auto"/>
            </w:tcBorders>
          </w:tcPr>
          <w:p w14:paraId="4F6D8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36E6F7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12</w:t>
            </w:r>
          </w:p>
        </w:tc>
        <w:tc>
          <w:tcPr>
            <w:tcW w:w="4253" w:type="dxa"/>
            <w:gridSpan w:val="2"/>
            <w:tcBorders>
              <w:top w:val="nil"/>
              <w:left w:val="nil"/>
              <w:bottom w:val="nil"/>
              <w:right w:val="nil"/>
            </w:tcBorders>
          </w:tcPr>
          <w:p w14:paraId="55B1DD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155 град</w:t>
            </w:r>
          </w:p>
        </w:tc>
        <w:tc>
          <w:tcPr>
            <w:tcW w:w="1134" w:type="dxa"/>
            <w:gridSpan w:val="2"/>
            <w:tcBorders>
              <w:top w:val="nil"/>
              <w:left w:val="single" w:sz="4" w:space="0" w:color="auto"/>
              <w:bottom w:val="nil"/>
              <w:right w:val="single" w:sz="4" w:space="0" w:color="auto"/>
            </w:tcBorders>
          </w:tcPr>
          <w:p w14:paraId="238245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7B245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D1B6A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FDF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BA1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2761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8C32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CBB2DF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9692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6C8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27F3B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280E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9AF42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8C14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0491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A5EB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E8EBC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E19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8275AEA" w14:textId="77777777" w:rsidTr="002F7FAA">
        <w:trPr>
          <w:gridAfter w:val="1"/>
          <w:wAfter w:w="57" w:type="dxa"/>
          <w:jc w:val="center"/>
        </w:trPr>
        <w:tc>
          <w:tcPr>
            <w:tcW w:w="567" w:type="dxa"/>
            <w:gridSpan w:val="2"/>
            <w:tcBorders>
              <w:top w:val="nil"/>
              <w:left w:val="single" w:sz="12" w:space="0" w:color="auto"/>
              <w:bottom w:val="nil"/>
              <w:right w:val="nil"/>
            </w:tcBorders>
          </w:tcPr>
          <w:p w14:paraId="23DF83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305</w:t>
            </w:r>
          </w:p>
        </w:tc>
        <w:tc>
          <w:tcPr>
            <w:tcW w:w="1418" w:type="dxa"/>
            <w:gridSpan w:val="2"/>
            <w:tcBorders>
              <w:top w:val="nil"/>
              <w:left w:val="single" w:sz="4" w:space="0" w:color="auto"/>
              <w:bottom w:val="nil"/>
              <w:right w:val="single" w:sz="4" w:space="0" w:color="auto"/>
            </w:tcBorders>
          </w:tcPr>
          <w:p w14:paraId="50B70C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968EB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13</w:t>
            </w:r>
          </w:p>
        </w:tc>
        <w:tc>
          <w:tcPr>
            <w:tcW w:w="4253" w:type="dxa"/>
            <w:gridSpan w:val="2"/>
            <w:tcBorders>
              <w:top w:val="nil"/>
              <w:left w:val="nil"/>
              <w:bottom w:val="nil"/>
              <w:right w:val="nil"/>
            </w:tcBorders>
          </w:tcPr>
          <w:p w14:paraId="69298B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Муфта з*</w:t>
            </w:r>
            <w:proofErr w:type="spellStart"/>
            <w:r w:rsidRPr="00332BA6">
              <w:rPr>
                <w:rFonts w:ascii="Times New Roman" w:eastAsia="Times New Roman" w:hAnsi="Times New Roman" w:cs="Times New Roman"/>
                <w:spacing w:val="-3"/>
                <w:kern w:val="0"/>
                <w:sz w:val="20"/>
                <w:szCs w:val="20"/>
                <w14:ligatures w14:val="none"/>
              </w:rPr>
              <w:t>єднувальна</w:t>
            </w:r>
            <w:proofErr w:type="spellEnd"/>
            <w:r w:rsidRPr="00332BA6">
              <w:rPr>
                <w:rFonts w:ascii="Times New Roman" w:eastAsia="Times New Roman" w:hAnsi="Times New Roman" w:cs="Times New Roman"/>
                <w:spacing w:val="-3"/>
                <w:kern w:val="0"/>
                <w:sz w:val="20"/>
                <w:szCs w:val="20"/>
                <w14:ligatures w14:val="none"/>
              </w:rPr>
              <w:t xml:space="preserve"> 150х160мм, сталь/</w:t>
            </w:r>
            <w:proofErr w:type="spellStart"/>
            <w:r w:rsidRPr="00332BA6">
              <w:rPr>
                <w:rFonts w:ascii="Times New Roman" w:eastAsia="Times New Roman" w:hAnsi="Times New Roman" w:cs="Times New Roman"/>
                <w:spacing w:val="-3"/>
                <w:kern w:val="0"/>
                <w:sz w:val="20"/>
                <w:szCs w:val="20"/>
                <w14:ligatures w14:val="none"/>
              </w:rPr>
              <w:t>пе</w:t>
            </w:r>
            <w:proofErr w:type="spellEnd"/>
            <w:r w:rsidRPr="00332BA6">
              <w:rPr>
                <w:rFonts w:ascii="Times New Roman" w:eastAsia="Times New Roman" w:hAnsi="Times New Roman" w:cs="Times New Roman"/>
                <w:spacing w:val="-3"/>
                <w:kern w:val="0"/>
                <w:sz w:val="20"/>
                <w:szCs w:val="20"/>
                <w14:ligatures w14:val="none"/>
              </w:rPr>
              <w:t xml:space="preserve"> </w:t>
            </w:r>
          </w:p>
        </w:tc>
        <w:tc>
          <w:tcPr>
            <w:tcW w:w="1134" w:type="dxa"/>
            <w:gridSpan w:val="2"/>
            <w:tcBorders>
              <w:top w:val="nil"/>
              <w:left w:val="single" w:sz="4" w:space="0" w:color="auto"/>
              <w:bottom w:val="nil"/>
              <w:right w:val="single" w:sz="4" w:space="0" w:color="auto"/>
            </w:tcBorders>
          </w:tcPr>
          <w:p w14:paraId="79E06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08FCC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17A71A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AB0C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D16AB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C2F7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AAA2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92B2D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D798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210A9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3DFC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FB3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A14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79AB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C2E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4835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30ED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186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263A80" w14:textId="77777777" w:rsidTr="002F7FAA">
        <w:trPr>
          <w:gridAfter w:val="1"/>
          <w:wAfter w:w="57" w:type="dxa"/>
          <w:jc w:val="center"/>
        </w:trPr>
        <w:tc>
          <w:tcPr>
            <w:tcW w:w="567" w:type="dxa"/>
            <w:gridSpan w:val="2"/>
            <w:tcBorders>
              <w:top w:val="nil"/>
              <w:left w:val="single" w:sz="12" w:space="0" w:color="auto"/>
              <w:bottom w:val="nil"/>
              <w:right w:val="nil"/>
            </w:tcBorders>
          </w:tcPr>
          <w:p w14:paraId="187DF3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w:t>
            </w:r>
          </w:p>
        </w:tc>
        <w:tc>
          <w:tcPr>
            <w:tcW w:w="1418" w:type="dxa"/>
            <w:gridSpan w:val="2"/>
            <w:tcBorders>
              <w:top w:val="nil"/>
              <w:left w:val="single" w:sz="4" w:space="0" w:color="auto"/>
              <w:bottom w:val="nil"/>
              <w:right w:val="single" w:sz="4" w:space="0" w:color="auto"/>
            </w:tcBorders>
          </w:tcPr>
          <w:p w14:paraId="33029B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060D47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14</w:t>
            </w:r>
          </w:p>
        </w:tc>
        <w:tc>
          <w:tcPr>
            <w:tcW w:w="4253" w:type="dxa"/>
            <w:gridSpan w:val="2"/>
            <w:tcBorders>
              <w:top w:val="nil"/>
              <w:left w:val="nil"/>
              <w:bottom w:val="nil"/>
              <w:right w:val="nil"/>
            </w:tcBorders>
          </w:tcPr>
          <w:p w14:paraId="4675E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Муфта </w:t>
            </w:r>
            <w:proofErr w:type="spellStart"/>
            <w:r w:rsidRPr="00332BA6">
              <w:rPr>
                <w:rFonts w:ascii="Times New Roman" w:eastAsia="Times New Roman" w:hAnsi="Times New Roman" w:cs="Times New Roman"/>
                <w:spacing w:val="-3"/>
                <w:kern w:val="0"/>
                <w:sz w:val="20"/>
                <w:szCs w:val="20"/>
                <w14:ligatures w14:val="none"/>
              </w:rPr>
              <w:t>терморезисторна</w:t>
            </w:r>
            <w:proofErr w:type="spellEnd"/>
            <w:r w:rsidRPr="00332BA6">
              <w:rPr>
                <w:rFonts w:ascii="Times New Roman" w:eastAsia="Times New Roman" w:hAnsi="Times New Roman" w:cs="Times New Roman"/>
                <w:spacing w:val="-3"/>
                <w:kern w:val="0"/>
                <w:sz w:val="20"/>
                <w:szCs w:val="20"/>
                <w14:ligatures w14:val="none"/>
              </w:rPr>
              <w:t xml:space="preserve"> Д=140мм</w:t>
            </w:r>
          </w:p>
        </w:tc>
        <w:tc>
          <w:tcPr>
            <w:tcW w:w="1134" w:type="dxa"/>
            <w:gridSpan w:val="2"/>
            <w:tcBorders>
              <w:top w:val="nil"/>
              <w:left w:val="single" w:sz="4" w:space="0" w:color="auto"/>
              <w:bottom w:val="nil"/>
              <w:right w:val="single" w:sz="4" w:space="0" w:color="auto"/>
            </w:tcBorders>
          </w:tcPr>
          <w:p w14:paraId="34285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A642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FE767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8840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5113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85D6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71DC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B11E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9F2C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742E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1EBB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1CE7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FBB9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FFF5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A6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504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AA2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37E8B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5BD806" w14:textId="77777777" w:rsidTr="002F7FAA">
        <w:trPr>
          <w:gridAfter w:val="1"/>
          <w:wAfter w:w="57" w:type="dxa"/>
          <w:jc w:val="center"/>
        </w:trPr>
        <w:tc>
          <w:tcPr>
            <w:tcW w:w="567" w:type="dxa"/>
            <w:gridSpan w:val="2"/>
            <w:tcBorders>
              <w:top w:val="nil"/>
              <w:left w:val="single" w:sz="12" w:space="0" w:color="auto"/>
              <w:bottom w:val="nil"/>
              <w:right w:val="nil"/>
            </w:tcBorders>
          </w:tcPr>
          <w:p w14:paraId="3DFEE3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307</w:t>
            </w:r>
          </w:p>
        </w:tc>
        <w:tc>
          <w:tcPr>
            <w:tcW w:w="1418" w:type="dxa"/>
            <w:gridSpan w:val="2"/>
            <w:tcBorders>
              <w:top w:val="nil"/>
              <w:left w:val="single" w:sz="4" w:space="0" w:color="auto"/>
              <w:bottom w:val="nil"/>
              <w:right w:val="single" w:sz="4" w:space="0" w:color="auto"/>
            </w:tcBorders>
          </w:tcPr>
          <w:p w14:paraId="7659F9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74C502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15</w:t>
            </w:r>
          </w:p>
        </w:tc>
        <w:tc>
          <w:tcPr>
            <w:tcW w:w="4253" w:type="dxa"/>
            <w:gridSpan w:val="2"/>
            <w:tcBorders>
              <w:top w:val="nil"/>
              <w:left w:val="nil"/>
              <w:bottom w:val="nil"/>
              <w:right w:val="nil"/>
            </w:tcBorders>
          </w:tcPr>
          <w:p w14:paraId="451037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Коліно ПЕ </w:t>
            </w:r>
            <w:proofErr w:type="spellStart"/>
            <w:r w:rsidRPr="00332BA6">
              <w:rPr>
                <w:rFonts w:ascii="Times New Roman" w:eastAsia="Times New Roman" w:hAnsi="Times New Roman" w:cs="Times New Roman"/>
                <w:spacing w:val="-3"/>
                <w:kern w:val="0"/>
                <w:sz w:val="20"/>
                <w:szCs w:val="20"/>
                <w14:ligatures w14:val="none"/>
              </w:rPr>
              <w:t>терморезисторне</w:t>
            </w:r>
            <w:proofErr w:type="spellEnd"/>
            <w:r w:rsidRPr="00332BA6">
              <w:rPr>
                <w:rFonts w:ascii="Times New Roman" w:eastAsia="Times New Roman" w:hAnsi="Times New Roman" w:cs="Times New Roman"/>
                <w:spacing w:val="-3"/>
                <w:kern w:val="0"/>
                <w:sz w:val="20"/>
                <w:szCs w:val="20"/>
                <w14:ligatures w14:val="none"/>
              </w:rPr>
              <w:t xml:space="preserve"> Д=140мм, 90</w:t>
            </w:r>
          </w:p>
          <w:p w14:paraId="1A3279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град</w:t>
            </w:r>
          </w:p>
        </w:tc>
        <w:tc>
          <w:tcPr>
            <w:tcW w:w="1134" w:type="dxa"/>
            <w:gridSpan w:val="2"/>
            <w:tcBorders>
              <w:top w:val="nil"/>
              <w:left w:val="single" w:sz="4" w:space="0" w:color="auto"/>
              <w:bottom w:val="nil"/>
              <w:right w:val="single" w:sz="4" w:space="0" w:color="auto"/>
            </w:tcBorders>
          </w:tcPr>
          <w:p w14:paraId="1D6DBE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63EDC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49C17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3596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E30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4DD3E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6B114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CC51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87B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632D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7658B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950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97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AD32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0922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A6A7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05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2ACF6F6" w14:textId="77777777" w:rsidTr="002F7FAA">
        <w:trPr>
          <w:gridAfter w:val="1"/>
          <w:wAfter w:w="57" w:type="dxa"/>
          <w:jc w:val="center"/>
        </w:trPr>
        <w:tc>
          <w:tcPr>
            <w:tcW w:w="567" w:type="dxa"/>
            <w:gridSpan w:val="2"/>
            <w:tcBorders>
              <w:top w:val="nil"/>
              <w:left w:val="single" w:sz="12" w:space="0" w:color="auto"/>
              <w:bottom w:val="nil"/>
              <w:right w:val="nil"/>
            </w:tcBorders>
          </w:tcPr>
          <w:p w14:paraId="7961D4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308</w:t>
            </w:r>
          </w:p>
        </w:tc>
        <w:tc>
          <w:tcPr>
            <w:tcW w:w="1418" w:type="dxa"/>
            <w:gridSpan w:val="2"/>
            <w:tcBorders>
              <w:top w:val="nil"/>
              <w:left w:val="single" w:sz="4" w:space="0" w:color="auto"/>
              <w:bottom w:val="nil"/>
              <w:right w:val="single" w:sz="4" w:space="0" w:color="auto"/>
            </w:tcBorders>
          </w:tcPr>
          <w:p w14:paraId="3915E4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17F9F1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16</w:t>
            </w:r>
          </w:p>
        </w:tc>
        <w:tc>
          <w:tcPr>
            <w:tcW w:w="4253" w:type="dxa"/>
            <w:gridSpan w:val="2"/>
            <w:tcBorders>
              <w:top w:val="nil"/>
              <w:left w:val="nil"/>
              <w:bottom w:val="nil"/>
              <w:right w:val="nil"/>
            </w:tcBorders>
          </w:tcPr>
          <w:p w14:paraId="6ABBB8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ПЕ Д=140мм, 177 град</w:t>
            </w:r>
          </w:p>
        </w:tc>
        <w:tc>
          <w:tcPr>
            <w:tcW w:w="1134" w:type="dxa"/>
            <w:gridSpan w:val="2"/>
            <w:tcBorders>
              <w:top w:val="nil"/>
              <w:left w:val="single" w:sz="4" w:space="0" w:color="auto"/>
              <w:bottom w:val="nil"/>
              <w:right w:val="single" w:sz="4" w:space="0" w:color="auto"/>
            </w:tcBorders>
          </w:tcPr>
          <w:p w14:paraId="3E9D17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B8C7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7CB28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CCA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62C4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28E3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3A9C3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73EF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08AED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CB4A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CDB6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F99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3700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1F9B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9C1D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473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361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147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973A66E" w14:textId="77777777" w:rsidTr="002F7FAA">
        <w:trPr>
          <w:gridAfter w:val="1"/>
          <w:wAfter w:w="57" w:type="dxa"/>
          <w:jc w:val="center"/>
        </w:trPr>
        <w:tc>
          <w:tcPr>
            <w:tcW w:w="567" w:type="dxa"/>
            <w:gridSpan w:val="2"/>
            <w:tcBorders>
              <w:top w:val="nil"/>
              <w:left w:val="single" w:sz="12" w:space="0" w:color="auto"/>
              <w:bottom w:val="nil"/>
              <w:right w:val="nil"/>
            </w:tcBorders>
          </w:tcPr>
          <w:p w14:paraId="65A8C7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309</w:t>
            </w:r>
          </w:p>
        </w:tc>
        <w:tc>
          <w:tcPr>
            <w:tcW w:w="1418" w:type="dxa"/>
            <w:gridSpan w:val="2"/>
            <w:tcBorders>
              <w:top w:val="nil"/>
              <w:left w:val="single" w:sz="4" w:space="0" w:color="auto"/>
              <w:bottom w:val="nil"/>
              <w:right w:val="single" w:sz="4" w:space="0" w:color="auto"/>
            </w:tcBorders>
          </w:tcPr>
          <w:p w14:paraId="16EB51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+С130-1104</w:t>
            </w:r>
          </w:p>
          <w:p w14:paraId="5C8FEA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17</w:t>
            </w:r>
          </w:p>
        </w:tc>
        <w:tc>
          <w:tcPr>
            <w:tcW w:w="4253" w:type="dxa"/>
            <w:gridSpan w:val="2"/>
            <w:tcBorders>
              <w:top w:val="nil"/>
              <w:left w:val="nil"/>
              <w:bottom w:val="nil"/>
              <w:right w:val="nil"/>
            </w:tcBorders>
          </w:tcPr>
          <w:p w14:paraId="1814F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з*</w:t>
            </w:r>
            <w:proofErr w:type="spellStart"/>
            <w:r w:rsidRPr="00332BA6">
              <w:rPr>
                <w:rFonts w:ascii="Times New Roman" w:eastAsia="Times New Roman" w:hAnsi="Times New Roman" w:cs="Times New Roman"/>
                <w:spacing w:val="-3"/>
                <w:kern w:val="0"/>
                <w:sz w:val="20"/>
                <w:szCs w:val="20"/>
                <w14:ligatures w14:val="none"/>
              </w:rPr>
              <w:t>єднувальна</w:t>
            </w:r>
            <w:proofErr w:type="spellEnd"/>
            <w:r w:rsidRPr="00332BA6">
              <w:rPr>
                <w:rFonts w:ascii="Times New Roman" w:eastAsia="Times New Roman" w:hAnsi="Times New Roman" w:cs="Times New Roman"/>
                <w:spacing w:val="-3"/>
                <w:kern w:val="0"/>
                <w:sz w:val="20"/>
                <w:szCs w:val="20"/>
                <w14:ligatures w14:val="none"/>
              </w:rPr>
              <w:t xml:space="preserve"> 140х127мм, сталь/</w:t>
            </w:r>
            <w:proofErr w:type="spellStart"/>
            <w:r w:rsidRPr="00332BA6">
              <w:rPr>
                <w:rFonts w:ascii="Times New Roman" w:eastAsia="Times New Roman" w:hAnsi="Times New Roman" w:cs="Times New Roman"/>
                <w:spacing w:val="-3"/>
                <w:kern w:val="0"/>
                <w:sz w:val="20"/>
                <w:szCs w:val="20"/>
                <w14:ligatures w14:val="none"/>
              </w:rPr>
              <w:t>пе</w:t>
            </w:r>
            <w:proofErr w:type="spellEnd"/>
          </w:p>
          <w:p w14:paraId="786036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 колодязі для витратоміра)</w:t>
            </w:r>
          </w:p>
        </w:tc>
        <w:tc>
          <w:tcPr>
            <w:tcW w:w="1134" w:type="dxa"/>
            <w:gridSpan w:val="2"/>
            <w:tcBorders>
              <w:top w:val="nil"/>
              <w:left w:val="single" w:sz="4" w:space="0" w:color="auto"/>
              <w:bottom w:val="nil"/>
              <w:right w:val="single" w:sz="4" w:space="0" w:color="auto"/>
            </w:tcBorders>
          </w:tcPr>
          <w:p w14:paraId="1E153F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036C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196C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F89D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C685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038A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DE446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9075A2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C492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3D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6432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BFC28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A5B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F48F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237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2D9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FEA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C98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996927" w14:textId="77777777" w:rsidTr="002F7FAA">
        <w:trPr>
          <w:gridAfter w:val="1"/>
          <w:wAfter w:w="57" w:type="dxa"/>
          <w:jc w:val="center"/>
        </w:trPr>
        <w:tc>
          <w:tcPr>
            <w:tcW w:w="567" w:type="dxa"/>
            <w:gridSpan w:val="2"/>
            <w:tcBorders>
              <w:top w:val="nil"/>
              <w:left w:val="single" w:sz="12" w:space="0" w:color="auto"/>
              <w:bottom w:val="nil"/>
              <w:right w:val="nil"/>
            </w:tcBorders>
          </w:tcPr>
          <w:p w14:paraId="7A196A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310</w:t>
            </w:r>
          </w:p>
        </w:tc>
        <w:tc>
          <w:tcPr>
            <w:tcW w:w="1418" w:type="dxa"/>
            <w:gridSpan w:val="2"/>
            <w:tcBorders>
              <w:top w:val="nil"/>
              <w:left w:val="single" w:sz="4" w:space="0" w:color="auto"/>
              <w:bottom w:val="nil"/>
              <w:right w:val="single" w:sz="4" w:space="0" w:color="auto"/>
            </w:tcBorders>
          </w:tcPr>
          <w:p w14:paraId="3C11B8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С142-10-1</w:t>
            </w:r>
          </w:p>
        </w:tc>
        <w:tc>
          <w:tcPr>
            <w:tcW w:w="4253" w:type="dxa"/>
            <w:gridSpan w:val="2"/>
            <w:tcBorders>
              <w:top w:val="nil"/>
              <w:left w:val="nil"/>
              <w:bottom w:val="nil"/>
              <w:right w:val="nil"/>
            </w:tcBorders>
          </w:tcPr>
          <w:p w14:paraId="0ED86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Глина звичайна</w:t>
            </w:r>
          </w:p>
        </w:tc>
        <w:tc>
          <w:tcPr>
            <w:tcW w:w="1134" w:type="dxa"/>
            <w:gridSpan w:val="2"/>
            <w:tcBorders>
              <w:top w:val="nil"/>
              <w:left w:val="single" w:sz="4" w:space="0" w:color="auto"/>
              <w:bottom w:val="nil"/>
              <w:right w:val="single" w:sz="4" w:space="0" w:color="auto"/>
            </w:tcBorders>
          </w:tcPr>
          <w:p w14:paraId="1FDED7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2F03F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1,785375</w:t>
            </w:r>
          </w:p>
        </w:tc>
        <w:tc>
          <w:tcPr>
            <w:tcW w:w="1134" w:type="dxa"/>
            <w:gridSpan w:val="2"/>
            <w:tcBorders>
              <w:top w:val="nil"/>
              <w:left w:val="single" w:sz="4" w:space="0" w:color="auto"/>
              <w:bottom w:val="nil"/>
              <w:right w:val="single" w:sz="4" w:space="0" w:color="auto"/>
            </w:tcBorders>
          </w:tcPr>
          <w:p w14:paraId="15B70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5764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B00D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EFC5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CBC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5D2D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63E3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B2AA3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DC1FC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605E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A958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C06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FC2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B029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E5B11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CAE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619A" w14:textId="77777777" w:rsidTr="002F7FAA">
        <w:trPr>
          <w:gridAfter w:val="1"/>
          <w:wAfter w:w="57" w:type="dxa"/>
          <w:jc w:val="center"/>
        </w:trPr>
        <w:tc>
          <w:tcPr>
            <w:tcW w:w="567" w:type="dxa"/>
            <w:gridSpan w:val="2"/>
            <w:tcBorders>
              <w:top w:val="nil"/>
              <w:left w:val="single" w:sz="12" w:space="0" w:color="auto"/>
              <w:bottom w:val="nil"/>
              <w:right w:val="nil"/>
            </w:tcBorders>
          </w:tcPr>
          <w:p w14:paraId="31B54E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311</w:t>
            </w:r>
          </w:p>
        </w:tc>
        <w:tc>
          <w:tcPr>
            <w:tcW w:w="1418" w:type="dxa"/>
            <w:gridSpan w:val="2"/>
            <w:tcBorders>
              <w:top w:val="nil"/>
              <w:left w:val="single" w:sz="4" w:space="0" w:color="auto"/>
              <w:bottom w:val="nil"/>
              <w:right w:val="single" w:sz="4" w:space="0" w:color="auto"/>
            </w:tcBorders>
          </w:tcPr>
          <w:p w14:paraId="13A2AE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С142-10-2</w:t>
            </w:r>
          </w:p>
        </w:tc>
        <w:tc>
          <w:tcPr>
            <w:tcW w:w="4253" w:type="dxa"/>
            <w:gridSpan w:val="2"/>
            <w:tcBorders>
              <w:top w:val="nil"/>
              <w:left w:val="nil"/>
              <w:bottom w:val="nil"/>
              <w:right w:val="nil"/>
            </w:tcBorders>
          </w:tcPr>
          <w:p w14:paraId="62FBE0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Вода</w:t>
            </w:r>
          </w:p>
        </w:tc>
        <w:tc>
          <w:tcPr>
            <w:tcW w:w="1134" w:type="dxa"/>
            <w:gridSpan w:val="2"/>
            <w:tcBorders>
              <w:top w:val="nil"/>
              <w:left w:val="single" w:sz="4" w:space="0" w:color="auto"/>
              <w:bottom w:val="nil"/>
              <w:right w:val="single" w:sz="4" w:space="0" w:color="auto"/>
            </w:tcBorders>
          </w:tcPr>
          <w:p w14:paraId="73D3BB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CC704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291,40052</w:t>
            </w:r>
          </w:p>
        </w:tc>
        <w:tc>
          <w:tcPr>
            <w:tcW w:w="1134" w:type="dxa"/>
            <w:gridSpan w:val="2"/>
            <w:tcBorders>
              <w:top w:val="nil"/>
              <w:left w:val="single" w:sz="4" w:space="0" w:color="auto"/>
              <w:bottom w:val="nil"/>
              <w:right w:val="single" w:sz="4" w:space="0" w:color="auto"/>
            </w:tcBorders>
          </w:tcPr>
          <w:p w14:paraId="19F5F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BDEF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EF2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5B861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8D76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9FE68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F2F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FDC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852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354ED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2F7F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2A41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20EB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F77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EF62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44C30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97C24E" w14:textId="77777777" w:rsidTr="002F7FAA">
        <w:trPr>
          <w:gridAfter w:val="1"/>
          <w:wAfter w:w="57" w:type="dxa"/>
          <w:jc w:val="center"/>
        </w:trPr>
        <w:tc>
          <w:tcPr>
            <w:tcW w:w="567" w:type="dxa"/>
            <w:gridSpan w:val="2"/>
            <w:tcBorders>
              <w:top w:val="nil"/>
              <w:left w:val="single" w:sz="12" w:space="0" w:color="auto"/>
              <w:bottom w:val="nil"/>
              <w:right w:val="nil"/>
            </w:tcBorders>
          </w:tcPr>
          <w:p w14:paraId="000D96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312</w:t>
            </w:r>
          </w:p>
        </w:tc>
        <w:tc>
          <w:tcPr>
            <w:tcW w:w="1418" w:type="dxa"/>
            <w:gridSpan w:val="2"/>
            <w:tcBorders>
              <w:top w:val="nil"/>
              <w:left w:val="single" w:sz="4" w:space="0" w:color="auto"/>
              <w:bottom w:val="nil"/>
              <w:right w:val="single" w:sz="4" w:space="0" w:color="auto"/>
            </w:tcBorders>
          </w:tcPr>
          <w:p w14:paraId="244B3E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&amp;С145-858-</w:t>
            </w:r>
          </w:p>
          <w:p w14:paraId="7599F4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887А</w:t>
            </w:r>
          </w:p>
        </w:tc>
        <w:tc>
          <w:tcPr>
            <w:tcW w:w="4253" w:type="dxa"/>
            <w:gridSpan w:val="2"/>
            <w:tcBorders>
              <w:top w:val="nil"/>
              <w:left w:val="nil"/>
              <w:bottom w:val="nil"/>
              <w:right w:val="nil"/>
            </w:tcBorders>
          </w:tcPr>
          <w:p w14:paraId="2E51AB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Тримач з защіпкою і дюбелем </w:t>
            </w:r>
            <w:proofErr w:type="spellStart"/>
            <w:r w:rsidRPr="00332BA6">
              <w:rPr>
                <w:rFonts w:ascii="Times New Roman" w:eastAsia="Times New Roman" w:hAnsi="Times New Roman" w:cs="Times New Roman"/>
                <w:spacing w:val="-3"/>
                <w:kern w:val="0"/>
                <w:sz w:val="20"/>
                <w:szCs w:val="20"/>
                <w14:ligatures w14:val="none"/>
              </w:rPr>
              <w:t>Dв</w:t>
            </w:r>
            <w:proofErr w:type="spellEnd"/>
            <w:r w:rsidRPr="00332BA6">
              <w:rPr>
                <w:rFonts w:ascii="Times New Roman" w:eastAsia="Times New Roman" w:hAnsi="Times New Roman" w:cs="Times New Roman"/>
                <w:spacing w:val="-3"/>
                <w:kern w:val="0"/>
                <w:sz w:val="20"/>
                <w:szCs w:val="20"/>
                <w14:ligatures w14:val="none"/>
              </w:rPr>
              <w:t>=2551325</w:t>
            </w:r>
          </w:p>
          <w:p w14:paraId="0E35C2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DKC</w:t>
            </w:r>
          </w:p>
        </w:tc>
        <w:tc>
          <w:tcPr>
            <w:tcW w:w="1134" w:type="dxa"/>
            <w:gridSpan w:val="2"/>
            <w:tcBorders>
              <w:top w:val="nil"/>
              <w:left w:val="single" w:sz="4" w:space="0" w:color="auto"/>
              <w:bottom w:val="nil"/>
              <w:right w:val="single" w:sz="4" w:space="0" w:color="auto"/>
            </w:tcBorders>
          </w:tcPr>
          <w:p w14:paraId="3F692C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0CD8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89AC1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33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430D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794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836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9FC8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05EB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71DCF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9E4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D6124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D3A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8FD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310D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D758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6DDB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F9B6C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447E5C" w14:textId="77777777" w:rsidTr="002F7FAA">
        <w:trPr>
          <w:gridAfter w:val="1"/>
          <w:wAfter w:w="57" w:type="dxa"/>
          <w:jc w:val="center"/>
        </w:trPr>
        <w:tc>
          <w:tcPr>
            <w:tcW w:w="567" w:type="dxa"/>
            <w:gridSpan w:val="2"/>
            <w:tcBorders>
              <w:top w:val="nil"/>
              <w:left w:val="single" w:sz="12" w:space="0" w:color="auto"/>
              <w:bottom w:val="nil"/>
              <w:right w:val="nil"/>
            </w:tcBorders>
          </w:tcPr>
          <w:p w14:paraId="14E031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313</w:t>
            </w:r>
          </w:p>
        </w:tc>
        <w:tc>
          <w:tcPr>
            <w:tcW w:w="1418" w:type="dxa"/>
            <w:gridSpan w:val="2"/>
            <w:tcBorders>
              <w:top w:val="nil"/>
              <w:left w:val="single" w:sz="4" w:space="0" w:color="auto"/>
              <w:bottom w:val="nil"/>
              <w:right w:val="single" w:sz="4" w:space="0" w:color="auto"/>
            </w:tcBorders>
          </w:tcPr>
          <w:p w14:paraId="77C8E5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С147-1-8</w:t>
            </w:r>
          </w:p>
        </w:tc>
        <w:tc>
          <w:tcPr>
            <w:tcW w:w="4253" w:type="dxa"/>
            <w:gridSpan w:val="2"/>
            <w:tcBorders>
              <w:top w:val="nil"/>
              <w:left w:val="nil"/>
              <w:bottom w:val="nil"/>
              <w:right w:val="nil"/>
            </w:tcBorders>
          </w:tcPr>
          <w:p w14:paraId="711D04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8 мм</w:t>
            </w:r>
          </w:p>
        </w:tc>
        <w:tc>
          <w:tcPr>
            <w:tcW w:w="1134" w:type="dxa"/>
            <w:gridSpan w:val="2"/>
            <w:tcBorders>
              <w:top w:val="nil"/>
              <w:left w:val="single" w:sz="4" w:space="0" w:color="auto"/>
              <w:bottom w:val="nil"/>
              <w:right w:val="single" w:sz="4" w:space="0" w:color="auto"/>
            </w:tcBorders>
          </w:tcPr>
          <w:p w14:paraId="0130A5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423732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5A9AB8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B00E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358E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AE09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A62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21C19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0B054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7A6C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3DA15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81D9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08B2A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DE3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EED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6E6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93D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0E42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5707552" w14:textId="77777777" w:rsidTr="002F7FAA">
        <w:trPr>
          <w:gridAfter w:val="1"/>
          <w:wAfter w:w="57" w:type="dxa"/>
          <w:jc w:val="center"/>
        </w:trPr>
        <w:tc>
          <w:tcPr>
            <w:tcW w:w="567" w:type="dxa"/>
            <w:gridSpan w:val="2"/>
            <w:tcBorders>
              <w:top w:val="nil"/>
              <w:left w:val="single" w:sz="12" w:space="0" w:color="auto"/>
              <w:bottom w:val="nil"/>
              <w:right w:val="nil"/>
            </w:tcBorders>
          </w:tcPr>
          <w:p w14:paraId="310D96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314</w:t>
            </w:r>
          </w:p>
        </w:tc>
        <w:tc>
          <w:tcPr>
            <w:tcW w:w="1418" w:type="dxa"/>
            <w:gridSpan w:val="2"/>
            <w:tcBorders>
              <w:top w:val="nil"/>
              <w:left w:val="single" w:sz="4" w:space="0" w:color="auto"/>
              <w:bottom w:val="nil"/>
              <w:right w:val="single" w:sz="4" w:space="0" w:color="auto"/>
            </w:tcBorders>
          </w:tcPr>
          <w:p w14:paraId="714622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+С147-1-10</w:t>
            </w:r>
          </w:p>
          <w:p w14:paraId="2A98C6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FD3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10 мм</w:t>
            </w:r>
          </w:p>
        </w:tc>
        <w:tc>
          <w:tcPr>
            <w:tcW w:w="1134" w:type="dxa"/>
            <w:gridSpan w:val="2"/>
            <w:tcBorders>
              <w:top w:val="nil"/>
              <w:left w:val="single" w:sz="4" w:space="0" w:color="auto"/>
              <w:bottom w:val="nil"/>
              <w:right w:val="single" w:sz="4" w:space="0" w:color="auto"/>
            </w:tcBorders>
          </w:tcPr>
          <w:p w14:paraId="2990A6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D3D14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1,2936</w:t>
            </w:r>
          </w:p>
        </w:tc>
        <w:tc>
          <w:tcPr>
            <w:tcW w:w="1134" w:type="dxa"/>
            <w:gridSpan w:val="2"/>
            <w:tcBorders>
              <w:top w:val="nil"/>
              <w:left w:val="single" w:sz="4" w:space="0" w:color="auto"/>
              <w:bottom w:val="nil"/>
              <w:right w:val="single" w:sz="4" w:space="0" w:color="auto"/>
            </w:tcBorders>
          </w:tcPr>
          <w:p w14:paraId="1B59D5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5B53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9507B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5555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B3DE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8591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519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6B05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C228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A619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42C0E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341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8186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0F39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51604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C617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4C19B76" w14:textId="77777777" w:rsidTr="002F7FAA">
        <w:trPr>
          <w:gridAfter w:val="1"/>
          <w:wAfter w:w="57" w:type="dxa"/>
          <w:jc w:val="center"/>
        </w:trPr>
        <w:tc>
          <w:tcPr>
            <w:tcW w:w="567" w:type="dxa"/>
            <w:gridSpan w:val="2"/>
            <w:tcBorders>
              <w:top w:val="nil"/>
              <w:left w:val="single" w:sz="12" w:space="0" w:color="auto"/>
              <w:bottom w:val="nil"/>
              <w:right w:val="nil"/>
            </w:tcBorders>
          </w:tcPr>
          <w:p w14:paraId="3922E1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315</w:t>
            </w:r>
          </w:p>
        </w:tc>
        <w:tc>
          <w:tcPr>
            <w:tcW w:w="1418" w:type="dxa"/>
            <w:gridSpan w:val="2"/>
            <w:tcBorders>
              <w:top w:val="nil"/>
              <w:left w:val="single" w:sz="4" w:space="0" w:color="auto"/>
              <w:bottom w:val="nil"/>
              <w:right w:val="single" w:sz="4" w:space="0" w:color="auto"/>
            </w:tcBorders>
          </w:tcPr>
          <w:p w14:paraId="0A3D58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С147-1-22</w:t>
            </w:r>
          </w:p>
        </w:tc>
        <w:tc>
          <w:tcPr>
            <w:tcW w:w="4253" w:type="dxa"/>
            <w:gridSpan w:val="2"/>
            <w:tcBorders>
              <w:top w:val="nil"/>
              <w:left w:val="nil"/>
              <w:bottom w:val="nil"/>
              <w:right w:val="nil"/>
            </w:tcBorders>
          </w:tcPr>
          <w:p w14:paraId="6E6E92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Стрижнева арматура А-І, діаметр 22 мм</w:t>
            </w:r>
          </w:p>
        </w:tc>
        <w:tc>
          <w:tcPr>
            <w:tcW w:w="1134" w:type="dxa"/>
            <w:gridSpan w:val="2"/>
            <w:tcBorders>
              <w:top w:val="nil"/>
              <w:left w:val="single" w:sz="4" w:space="0" w:color="auto"/>
              <w:bottom w:val="nil"/>
              <w:right w:val="single" w:sz="4" w:space="0" w:color="auto"/>
            </w:tcBorders>
          </w:tcPr>
          <w:p w14:paraId="22F11B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16BF90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1,0132</w:t>
            </w:r>
          </w:p>
        </w:tc>
        <w:tc>
          <w:tcPr>
            <w:tcW w:w="1134" w:type="dxa"/>
            <w:gridSpan w:val="2"/>
            <w:tcBorders>
              <w:top w:val="nil"/>
              <w:left w:val="single" w:sz="4" w:space="0" w:color="auto"/>
              <w:bottom w:val="nil"/>
              <w:right w:val="single" w:sz="4" w:space="0" w:color="auto"/>
            </w:tcBorders>
          </w:tcPr>
          <w:p w14:paraId="4E0F5B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63B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619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BAC0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F83F7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1CA7F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75E2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709A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E7C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2B3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60CD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AB96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B20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581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A545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C54F1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E585FA" w14:textId="77777777" w:rsidTr="002F7FAA">
        <w:trPr>
          <w:gridAfter w:val="1"/>
          <w:wAfter w:w="57" w:type="dxa"/>
          <w:jc w:val="center"/>
        </w:trPr>
        <w:tc>
          <w:tcPr>
            <w:tcW w:w="567" w:type="dxa"/>
            <w:gridSpan w:val="2"/>
            <w:tcBorders>
              <w:top w:val="nil"/>
              <w:left w:val="single" w:sz="12" w:space="0" w:color="auto"/>
              <w:bottom w:val="nil"/>
              <w:right w:val="nil"/>
            </w:tcBorders>
          </w:tcPr>
          <w:p w14:paraId="5098B8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316</w:t>
            </w:r>
          </w:p>
        </w:tc>
        <w:tc>
          <w:tcPr>
            <w:tcW w:w="1418" w:type="dxa"/>
            <w:gridSpan w:val="2"/>
            <w:tcBorders>
              <w:top w:val="nil"/>
              <w:left w:val="single" w:sz="4" w:space="0" w:color="auto"/>
              <w:bottom w:val="nil"/>
              <w:right w:val="single" w:sz="4" w:space="0" w:color="auto"/>
            </w:tcBorders>
          </w:tcPr>
          <w:p w14:paraId="0DEF9C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С147-39</w:t>
            </w:r>
          </w:p>
        </w:tc>
        <w:tc>
          <w:tcPr>
            <w:tcW w:w="4253" w:type="dxa"/>
            <w:gridSpan w:val="2"/>
            <w:tcBorders>
              <w:top w:val="nil"/>
              <w:left w:val="nil"/>
              <w:bottom w:val="nil"/>
              <w:right w:val="nil"/>
            </w:tcBorders>
          </w:tcPr>
          <w:p w14:paraId="3C5206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Металізація закладних та анкерних виробів</w:t>
            </w:r>
          </w:p>
          <w:p w14:paraId="31C3C5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та випусків арматури</w:t>
            </w:r>
          </w:p>
        </w:tc>
        <w:tc>
          <w:tcPr>
            <w:tcW w:w="1134" w:type="dxa"/>
            <w:gridSpan w:val="2"/>
            <w:tcBorders>
              <w:top w:val="nil"/>
              <w:left w:val="single" w:sz="4" w:space="0" w:color="auto"/>
              <w:bottom w:val="nil"/>
              <w:right w:val="single" w:sz="4" w:space="0" w:color="auto"/>
            </w:tcBorders>
          </w:tcPr>
          <w:p w14:paraId="3E85B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100кг</w:t>
            </w:r>
          </w:p>
        </w:tc>
        <w:tc>
          <w:tcPr>
            <w:tcW w:w="1247" w:type="dxa"/>
            <w:gridSpan w:val="2"/>
            <w:tcBorders>
              <w:top w:val="nil"/>
              <w:left w:val="single" w:sz="4" w:space="0" w:color="auto"/>
              <w:bottom w:val="nil"/>
              <w:right w:val="single" w:sz="4" w:space="0" w:color="auto"/>
            </w:tcBorders>
          </w:tcPr>
          <w:p w14:paraId="2A061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0,176</w:t>
            </w:r>
          </w:p>
        </w:tc>
        <w:tc>
          <w:tcPr>
            <w:tcW w:w="1134" w:type="dxa"/>
            <w:gridSpan w:val="2"/>
            <w:tcBorders>
              <w:top w:val="nil"/>
              <w:left w:val="single" w:sz="4" w:space="0" w:color="auto"/>
              <w:bottom w:val="nil"/>
              <w:right w:val="single" w:sz="4" w:space="0" w:color="auto"/>
            </w:tcBorders>
          </w:tcPr>
          <w:p w14:paraId="479BB9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215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601E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6BE2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CA3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5F871A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518F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8E7E2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2E040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22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32CD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0DA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C33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C66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32D84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F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94B9AE" w14:textId="77777777" w:rsidTr="002F7FAA">
        <w:trPr>
          <w:gridAfter w:val="1"/>
          <w:wAfter w:w="57" w:type="dxa"/>
          <w:jc w:val="center"/>
        </w:trPr>
        <w:tc>
          <w:tcPr>
            <w:tcW w:w="567" w:type="dxa"/>
            <w:gridSpan w:val="2"/>
            <w:tcBorders>
              <w:top w:val="nil"/>
              <w:left w:val="single" w:sz="12" w:space="0" w:color="auto"/>
              <w:bottom w:val="nil"/>
              <w:right w:val="nil"/>
            </w:tcBorders>
          </w:tcPr>
          <w:p w14:paraId="272BD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317</w:t>
            </w:r>
          </w:p>
        </w:tc>
        <w:tc>
          <w:tcPr>
            <w:tcW w:w="1418" w:type="dxa"/>
            <w:gridSpan w:val="2"/>
            <w:tcBorders>
              <w:top w:val="nil"/>
              <w:left w:val="single" w:sz="4" w:space="0" w:color="auto"/>
              <w:bottom w:val="nil"/>
              <w:right w:val="single" w:sz="4" w:space="0" w:color="auto"/>
            </w:tcBorders>
          </w:tcPr>
          <w:p w14:paraId="57684C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&amp;С152-151-</w:t>
            </w:r>
          </w:p>
          <w:p w14:paraId="573EBD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З30Г</w:t>
            </w:r>
          </w:p>
          <w:p w14:paraId="1CE77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6764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Гільза до абонентських відгалужуючих</w:t>
            </w:r>
          </w:p>
          <w:p w14:paraId="32C49E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дротів ГИА 35 UZA-22-D35-D35 IEK</w:t>
            </w:r>
          </w:p>
        </w:tc>
        <w:tc>
          <w:tcPr>
            <w:tcW w:w="1134" w:type="dxa"/>
            <w:gridSpan w:val="2"/>
            <w:tcBorders>
              <w:top w:val="nil"/>
              <w:left w:val="single" w:sz="4" w:space="0" w:color="auto"/>
              <w:bottom w:val="nil"/>
              <w:right w:val="single" w:sz="4" w:space="0" w:color="auto"/>
            </w:tcBorders>
          </w:tcPr>
          <w:p w14:paraId="3BF395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AB4B7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2017F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6E2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9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ABD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7F3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34A40E45"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E260A7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14C440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ECA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E005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493C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AB20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ADFC2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53EA7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B72B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11ECF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60BC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71FC40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6C8A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A0D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7FD1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798BD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AA35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C9FE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330A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1CDA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FAC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3888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5101C2" w14:textId="77777777" w:rsidTr="002F7FAA">
        <w:trPr>
          <w:gridAfter w:val="1"/>
          <w:wAfter w:w="57" w:type="dxa"/>
          <w:jc w:val="center"/>
        </w:trPr>
        <w:tc>
          <w:tcPr>
            <w:tcW w:w="567" w:type="dxa"/>
            <w:gridSpan w:val="2"/>
            <w:tcBorders>
              <w:top w:val="nil"/>
              <w:left w:val="single" w:sz="12" w:space="0" w:color="auto"/>
              <w:bottom w:val="nil"/>
              <w:right w:val="nil"/>
            </w:tcBorders>
          </w:tcPr>
          <w:p w14:paraId="78B12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318</w:t>
            </w:r>
          </w:p>
        </w:tc>
        <w:tc>
          <w:tcPr>
            <w:tcW w:w="1418" w:type="dxa"/>
            <w:gridSpan w:val="2"/>
            <w:tcBorders>
              <w:top w:val="nil"/>
              <w:left w:val="single" w:sz="4" w:space="0" w:color="auto"/>
              <w:bottom w:val="nil"/>
              <w:right w:val="single" w:sz="4" w:space="0" w:color="auto"/>
            </w:tcBorders>
          </w:tcPr>
          <w:p w14:paraId="3E602D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&amp;С152-23Б</w:t>
            </w:r>
          </w:p>
          <w:p w14:paraId="0AAE4D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F257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7B0EB2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DDED9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нерозповсюджуючій</w:t>
            </w:r>
            <w:proofErr w:type="spellEnd"/>
            <w:r w:rsidRPr="00332BA6">
              <w:rPr>
                <w:rFonts w:ascii="Times New Roman" w:eastAsia="Times New Roman" w:hAnsi="Times New Roman" w:cs="Times New Roman"/>
                <w:spacing w:val="-3"/>
                <w:kern w:val="0"/>
                <w:sz w:val="20"/>
                <w:szCs w:val="20"/>
                <w14:ligatures w14:val="none"/>
              </w:rPr>
              <w:t xml:space="preserve"> горіння, </w:t>
            </w:r>
            <w:proofErr w:type="spellStart"/>
            <w:r w:rsidRPr="00332BA6">
              <w:rPr>
                <w:rFonts w:ascii="Times New Roman" w:eastAsia="Times New Roman" w:hAnsi="Times New Roman" w:cs="Times New Roman"/>
                <w:spacing w:val="-3"/>
                <w:kern w:val="0"/>
                <w:sz w:val="20"/>
                <w:szCs w:val="20"/>
                <w14:ligatures w14:val="none"/>
              </w:rPr>
              <w:t>КВВГнг</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перерiз</w:t>
            </w:r>
            <w:proofErr w:type="spellEnd"/>
          </w:p>
          <w:p w14:paraId="694D09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3х1,5 мм2</w:t>
            </w:r>
          </w:p>
        </w:tc>
        <w:tc>
          <w:tcPr>
            <w:tcW w:w="1134" w:type="dxa"/>
            <w:gridSpan w:val="2"/>
            <w:tcBorders>
              <w:top w:val="nil"/>
              <w:left w:val="single" w:sz="4" w:space="0" w:color="auto"/>
              <w:bottom w:val="nil"/>
              <w:right w:val="single" w:sz="4" w:space="0" w:color="auto"/>
            </w:tcBorders>
          </w:tcPr>
          <w:p w14:paraId="4B5F65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5BCF6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0,04</w:t>
            </w:r>
          </w:p>
        </w:tc>
        <w:tc>
          <w:tcPr>
            <w:tcW w:w="1134" w:type="dxa"/>
            <w:gridSpan w:val="2"/>
            <w:tcBorders>
              <w:top w:val="nil"/>
              <w:left w:val="single" w:sz="4" w:space="0" w:color="auto"/>
              <w:bottom w:val="nil"/>
              <w:right w:val="single" w:sz="4" w:space="0" w:color="auto"/>
            </w:tcBorders>
          </w:tcPr>
          <w:p w14:paraId="5D3E4F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A8C4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5BCC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B1121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104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DAAD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BD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6FDA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1FD7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A663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4CE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3C97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7BE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9F94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1D83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55CC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14FA44" w14:textId="77777777" w:rsidTr="002F7FAA">
        <w:trPr>
          <w:gridAfter w:val="1"/>
          <w:wAfter w:w="57" w:type="dxa"/>
          <w:jc w:val="center"/>
        </w:trPr>
        <w:tc>
          <w:tcPr>
            <w:tcW w:w="567" w:type="dxa"/>
            <w:gridSpan w:val="2"/>
            <w:tcBorders>
              <w:top w:val="nil"/>
              <w:left w:val="single" w:sz="12" w:space="0" w:color="auto"/>
              <w:bottom w:val="nil"/>
              <w:right w:val="nil"/>
            </w:tcBorders>
          </w:tcPr>
          <w:p w14:paraId="7A3EB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319</w:t>
            </w:r>
          </w:p>
        </w:tc>
        <w:tc>
          <w:tcPr>
            <w:tcW w:w="1418" w:type="dxa"/>
            <w:gridSpan w:val="2"/>
            <w:tcBorders>
              <w:top w:val="nil"/>
              <w:left w:val="single" w:sz="4" w:space="0" w:color="auto"/>
              <w:bottom w:val="nil"/>
              <w:right w:val="single" w:sz="4" w:space="0" w:color="auto"/>
            </w:tcBorders>
          </w:tcPr>
          <w:p w14:paraId="53ABF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&amp;С152-23В</w:t>
            </w:r>
          </w:p>
          <w:p w14:paraId="0792D2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14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контрольний з мідними жилами, з</w:t>
            </w:r>
          </w:p>
          <w:p w14:paraId="13B1D8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28C2CB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нерозповсюджуючій</w:t>
            </w:r>
            <w:proofErr w:type="spellEnd"/>
            <w:r w:rsidRPr="00332BA6">
              <w:rPr>
                <w:rFonts w:ascii="Times New Roman" w:eastAsia="Times New Roman" w:hAnsi="Times New Roman" w:cs="Times New Roman"/>
                <w:spacing w:val="-3"/>
                <w:kern w:val="0"/>
                <w:sz w:val="20"/>
                <w:szCs w:val="20"/>
                <w14:ligatures w14:val="none"/>
              </w:rPr>
              <w:t xml:space="preserve"> горіння, </w:t>
            </w:r>
            <w:proofErr w:type="spellStart"/>
            <w:r w:rsidRPr="00332BA6">
              <w:rPr>
                <w:rFonts w:ascii="Times New Roman" w:eastAsia="Times New Roman" w:hAnsi="Times New Roman" w:cs="Times New Roman"/>
                <w:spacing w:val="-3"/>
                <w:kern w:val="0"/>
                <w:sz w:val="20"/>
                <w:szCs w:val="20"/>
                <w14:ligatures w14:val="none"/>
              </w:rPr>
              <w:t>КВВГнг</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перерiз</w:t>
            </w:r>
            <w:proofErr w:type="spellEnd"/>
          </w:p>
          <w:p w14:paraId="53F283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2х1,5 мм2</w:t>
            </w:r>
          </w:p>
        </w:tc>
        <w:tc>
          <w:tcPr>
            <w:tcW w:w="1134" w:type="dxa"/>
            <w:gridSpan w:val="2"/>
            <w:tcBorders>
              <w:top w:val="nil"/>
              <w:left w:val="single" w:sz="4" w:space="0" w:color="auto"/>
              <w:bottom w:val="nil"/>
              <w:right w:val="single" w:sz="4" w:space="0" w:color="auto"/>
            </w:tcBorders>
          </w:tcPr>
          <w:p w14:paraId="199CA7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9CA54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521454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0D9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7B8D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8E3F8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BF2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49D1E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8D1FB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B81C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1E1B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058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3141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AF4B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018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6343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2DA4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2035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92A83C" w14:textId="77777777" w:rsidTr="002F7FAA">
        <w:trPr>
          <w:gridAfter w:val="1"/>
          <w:wAfter w:w="57" w:type="dxa"/>
          <w:jc w:val="center"/>
        </w:trPr>
        <w:tc>
          <w:tcPr>
            <w:tcW w:w="567" w:type="dxa"/>
            <w:gridSpan w:val="2"/>
            <w:tcBorders>
              <w:top w:val="nil"/>
              <w:left w:val="single" w:sz="12" w:space="0" w:color="auto"/>
              <w:bottom w:val="nil"/>
              <w:right w:val="nil"/>
            </w:tcBorders>
          </w:tcPr>
          <w:p w14:paraId="5F05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320</w:t>
            </w:r>
          </w:p>
        </w:tc>
        <w:tc>
          <w:tcPr>
            <w:tcW w:w="1418" w:type="dxa"/>
            <w:gridSpan w:val="2"/>
            <w:tcBorders>
              <w:top w:val="nil"/>
              <w:left w:val="single" w:sz="4" w:space="0" w:color="auto"/>
              <w:bottom w:val="nil"/>
              <w:right w:val="single" w:sz="4" w:space="0" w:color="auto"/>
            </w:tcBorders>
          </w:tcPr>
          <w:p w14:paraId="0270F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&amp;С153-3-В7К</w:t>
            </w:r>
          </w:p>
          <w:p w14:paraId="434CC7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39392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 силовий з алюмінієвими жилами, з</w:t>
            </w:r>
          </w:p>
          <w:p w14:paraId="7F656B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ПВХ ізоляцією в ПВХ оболонці,</w:t>
            </w:r>
          </w:p>
          <w:p w14:paraId="70CB19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броньований </w:t>
            </w:r>
            <w:proofErr w:type="spellStart"/>
            <w:r w:rsidRPr="00332BA6">
              <w:rPr>
                <w:rFonts w:ascii="Times New Roman" w:eastAsia="Times New Roman" w:hAnsi="Times New Roman" w:cs="Times New Roman"/>
                <w:spacing w:val="-3"/>
                <w:kern w:val="0"/>
                <w:sz w:val="20"/>
                <w:szCs w:val="20"/>
                <w14:ligatures w14:val="none"/>
              </w:rPr>
              <w:t>АВБбШв</w:t>
            </w:r>
            <w:proofErr w:type="spellEnd"/>
            <w:r w:rsidRPr="00332BA6">
              <w:rPr>
                <w:rFonts w:ascii="Times New Roman" w:eastAsia="Times New Roman" w:hAnsi="Times New Roman" w:cs="Times New Roman"/>
                <w:spacing w:val="-3"/>
                <w:kern w:val="0"/>
                <w:sz w:val="20"/>
                <w:szCs w:val="20"/>
                <w14:ligatures w14:val="none"/>
              </w:rPr>
              <w:t xml:space="preserve"> 5х16мм2</w:t>
            </w:r>
          </w:p>
        </w:tc>
        <w:tc>
          <w:tcPr>
            <w:tcW w:w="1134" w:type="dxa"/>
            <w:gridSpan w:val="2"/>
            <w:tcBorders>
              <w:top w:val="nil"/>
              <w:left w:val="single" w:sz="4" w:space="0" w:color="auto"/>
              <w:bottom w:val="nil"/>
              <w:right w:val="single" w:sz="4" w:space="0" w:color="auto"/>
            </w:tcBorders>
          </w:tcPr>
          <w:p w14:paraId="3AA85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668A44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6183F2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0C1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07F7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CC0E6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4BE4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C652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4CD8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1E0E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D0D99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DB87E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9E263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D0021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1CA0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6B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6EFE1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B9D11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5794F75" w14:textId="77777777" w:rsidTr="002F7FAA">
        <w:trPr>
          <w:gridAfter w:val="1"/>
          <w:wAfter w:w="57" w:type="dxa"/>
          <w:jc w:val="center"/>
        </w:trPr>
        <w:tc>
          <w:tcPr>
            <w:tcW w:w="567" w:type="dxa"/>
            <w:gridSpan w:val="2"/>
            <w:tcBorders>
              <w:top w:val="nil"/>
              <w:left w:val="single" w:sz="12" w:space="0" w:color="auto"/>
              <w:bottom w:val="nil"/>
              <w:right w:val="nil"/>
            </w:tcBorders>
          </w:tcPr>
          <w:p w14:paraId="4A4573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321</w:t>
            </w:r>
          </w:p>
        </w:tc>
        <w:tc>
          <w:tcPr>
            <w:tcW w:w="1418" w:type="dxa"/>
            <w:gridSpan w:val="2"/>
            <w:tcBorders>
              <w:top w:val="nil"/>
              <w:left w:val="single" w:sz="4" w:space="0" w:color="auto"/>
              <w:bottom w:val="nil"/>
              <w:right w:val="single" w:sz="4" w:space="0" w:color="auto"/>
            </w:tcBorders>
          </w:tcPr>
          <w:p w14:paraId="6562D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&amp;С196-295-</w:t>
            </w:r>
          </w:p>
          <w:p w14:paraId="1C70DD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241</w:t>
            </w:r>
          </w:p>
          <w:p w14:paraId="30DC98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9C23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Кабель </w:t>
            </w:r>
            <w:proofErr w:type="spellStart"/>
            <w:r w:rsidRPr="00332BA6">
              <w:rPr>
                <w:rFonts w:ascii="Times New Roman" w:eastAsia="Times New Roman" w:hAnsi="Times New Roman" w:cs="Times New Roman"/>
                <w:spacing w:val="-3"/>
                <w:kern w:val="0"/>
                <w:sz w:val="20"/>
                <w:szCs w:val="20"/>
                <w14:ligatures w14:val="none"/>
              </w:rPr>
              <w:t>ВВГнг</w:t>
            </w:r>
            <w:proofErr w:type="spellEnd"/>
            <w:r w:rsidRPr="00332BA6">
              <w:rPr>
                <w:rFonts w:ascii="Times New Roman" w:eastAsia="Times New Roman" w:hAnsi="Times New Roman" w:cs="Times New Roman"/>
                <w:spacing w:val="-3"/>
                <w:kern w:val="0"/>
                <w:sz w:val="20"/>
                <w:szCs w:val="20"/>
                <w14:ligatures w14:val="none"/>
              </w:rPr>
              <w:t xml:space="preserve"> 3х1,5.</w:t>
            </w:r>
          </w:p>
        </w:tc>
        <w:tc>
          <w:tcPr>
            <w:tcW w:w="1134" w:type="dxa"/>
            <w:gridSpan w:val="2"/>
            <w:tcBorders>
              <w:top w:val="nil"/>
              <w:left w:val="single" w:sz="4" w:space="0" w:color="auto"/>
              <w:bottom w:val="nil"/>
              <w:right w:val="single" w:sz="4" w:space="0" w:color="auto"/>
            </w:tcBorders>
          </w:tcPr>
          <w:p w14:paraId="4C0EF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74B663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141EB2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A6E7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9E0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29F4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8904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62ACE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EA16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5B81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82FF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A338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9B375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B66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4586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D528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8DE2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28F4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76E1A5" w14:textId="77777777" w:rsidTr="002F7FAA">
        <w:trPr>
          <w:gridAfter w:val="1"/>
          <w:wAfter w:w="57" w:type="dxa"/>
          <w:jc w:val="center"/>
        </w:trPr>
        <w:tc>
          <w:tcPr>
            <w:tcW w:w="567" w:type="dxa"/>
            <w:gridSpan w:val="2"/>
            <w:tcBorders>
              <w:top w:val="nil"/>
              <w:left w:val="single" w:sz="12" w:space="0" w:color="auto"/>
              <w:bottom w:val="nil"/>
              <w:right w:val="nil"/>
            </w:tcBorders>
          </w:tcPr>
          <w:p w14:paraId="535385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322</w:t>
            </w:r>
          </w:p>
        </w:tc>
        <w:tc>
          <w:tcPr>
            <w:tcW w:w="1418" w:type="dxa"/>
            <w:gridSpan w:val="2"/>
            <w:tcBorders>
              <w:top w:val="nil"/>
              <w:left w:val="single" w:sz="4" w:space="0" w:color="auto"/>
              <w:bottom w:val="nil"/>
              <w:right w:val="single" w:sz="4" w:space="0" w:color="auto"/>
            </w:tcBorders>
          </w:tcPr>
          <w:p w14:paraId="46332F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С1110-194</w:t>
            </w:r>
          </w:p>
          <w:p w14:paraId="34B0E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26455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Кріплення для труб ПВХ (хомут металевий)</w:t>
            </w:r>
          </w:p>
        </w:tc>
        <w:tc>
          <w:tcPr>
            <w:tcW w:w="1134" w:type="dxa"/>
            <w:gridSpan w:val="2"/>
            <w:tcBorders>
              <w:top w:val="nil"/>
              <w:left w:val="single" w:sz="4" w:space="0" w:color="auto"/>
              <w:bottom w:val="nil"/>
              <w:right w:val="single" w:sz="4" w:space="0" w:color="auto"/>
            </w:tcBorders>
          </w:tcPr>
          <w:p w14:paraId="5E2D17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2E9781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18</w:t>
            </w:r>
          </w:p>
        </w:tc>
        <w:tc>
          <w:tcPr>
            <w:tcW w:w="1134" w:type="dxa"/>
            <w:gridSpan w:val="2"/>
            <w:tcBorders>
              <w:top w:val="nil"/>
              <w:left w:val="single" w:sz="4" w:space="0" w:color="auto"/>
              <w:bottom w:val="nil"/>
              <w:right w:val="single" w:sz="4" w:space="0" w:color="auto"/>
            </w:tcBorders>
          </w:tcPr>
          <w:p w14:paraId="51B1B9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A1874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3246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C3992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D6A4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66045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BB6E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8647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6804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89CF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EE0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BD1DA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ACE8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6B5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DFE4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4AE5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6F639B5" w14:textId="77777777" w:rsidTr="002F7FAA">
        <w:trPr>
          <w:gridAfter w:val="1"/>
          <w:wAfter w:w="57" w:type="dxa"/>
          <w:jc w:val="center"/>
        </w:trPr>
        <w:tc>
          <w:tcPr>
            <w:tcW w:w="567" w:type="dxa"/>
            <w:gridSpan w:val="2"/>
            <w:tcBorders>
              <w:top w:val="nil"/>
              <w:left w:val="single" w:sz="12" w:space="0" w:color="auto"/>
              <w:bottom w:val="nil"/>
              <w:right w:val="nil"/>
            </w:tcBorders>
          </w:tcPr>
          <w:p w14:paraId="00C120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323</w:t>
            </w:r>
          </w:p>
        </w:tc>
        <w:tc>
          <w:tcPr>
            <w:tcW w:w="1418" w:type="dxa"/>
            <w:gridSpan w:val="2"/>
            <w:tcBorders>
              <w:top w:val="nil"/>
              <w:left w:val="single" w:sz="4" w:space="0" w:color="auto"/>
              <w:bottom w:val="nil"/>
              <w:right w:val="single" w:sz="4" w:space="0" w:color="auto"/>
            </w:tcBorders>
          </w:tcPr>
          <w:p w14:paraId="0C0980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С1110-196</w:t>
            </w:r>
          </w:p>
          <w:p w14:paraId="63A22D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FB96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Хомут металевий на болтах з гумовою</w:t>
            </w:r>
          </w:p>
          <w:p w14:paraId="66CC23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прокладкою Д=230мм</w:t>
            </w:r>
          </w:p>
        </w:tc>
        <w:tc>
          <w:tcPr>
            <w:tcW w:w="1134" w:type="dxa"/>
            <w:gridSpan w:val="2"/>
            <w:tcBorders>
              <w:top w:val="nil"/>
              <w:left w:val="single" w:sz="4" w:space="0" w:color="auto"/>
              <w:bottom w:val="nil"/>
              <w:right w:val="single" w:sz="4" w:space="0" w:color="auto"/>
            </w:tcBorders>
          </w:tcPr>
          <w:p w14:paraId="4079FD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2F64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DFDB2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8B0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A3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D0C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8957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75F344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F1099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E7B2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C4DC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504C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820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4488F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EC1C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B7009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1B96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1697F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8E22BC" w14:textId="77777777" w:rsidTr="002F7FAA">
        <w:trPr>
          <w:gridAfter w:val="1"/>
          <w:wAfter w:w="57" w:type="dxa"/>
          <w:jc w:val="center"/>
        </w:trPr>
        <w:tc>
          <w:tcPr>
            <w:tcW w:w="567" w:type="dxa"/>
            <w:gridSpan w:val="2"/>
            <w:tcBorders>
              <w:top w:val="nil"/>
              <w:left w:val="single" w:sz="12" w:space="0" w:color="auto"/>
              <w:bottom w:val="nil"/>
              <w:right w:val="nil"/>
            </w:tcBorders>
          </w:tcPr>
          <w:p w14:paraId="4A6519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324</w:t>
            </w:r>
          </w:p>
        </w:tc>
        <w:tc>
          <w:tcPr>
            <w:tcW w:w="1418" w:type="dxa"/>
            <w:gridSpan w:val="2"/>
            <w:tcBorders>
              <w:top w:val="nil"/>
              <w:left w:val="single" w:sz="4" w:space="0" w:color="auto"/>
              <w:bottom w:val="nil"/>
              <w:right w:val="single" w:sz="4" w:space="0" w:color="auto"/>
            </w:tcBorders>
          </w:tcPr>
          <w:p w14:paraId="238F32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С1113-21</w:t>
            </w:r>
          </w:p>
        </w:tc>
        <w:tc>
          <w:tcPr>
            <w:tcW w:w="4253" w:type="dxa"/>
            <w:gridSpan w:val="2"/>
            <w:tcBorders>
              <w:top w:val="nil"/>
              <w:left w:val="nil"/>
              <w:bottom w:val="nil"/>
              <w:right w:val="nil"/>
            </w:tcBorders>
          </w:tcPr>
          <w:p w14:paraId="47807A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Грунтовка</w:t>
            </w:r>
            <w:proofErr w:type="spellEnd"/>
            <w:r w:rsidRPr="00332BA6">
              <w:rPr>
                <w:rFonts w:ascii="Times New Roman" w:eastAsia="Times New Roman" w:hAnsi="Times New Roman" w:cs="Times New Roman"/>
                <w:spacing w:val="-3"/>
                <w:kern w:val="0"/>
                <w:sz w:val="20"/>
                <w:szCs w:val="20"/>
                <w14:ligatures w14:val="none"/>
              </w:rPr>
              <w:t xml:space="preserve"> ГФ-021 червоно-коричнева</w:t>
            </w:r>
          </w:p>
        </w:tc>
        <w:tc>
          <w:tcPr>
            <w:tcW w:w="1134" w:type="dxa"/>
            <w:gridSpan w:val="2"/>
            <w:tcBorders>
              <w:top w:val="nil"/>
              <w:left w:val="single" w:sz="4" w:space="0" w:color="auto"/>
              <w:bottom w:val="nil"/>
              <w:right w:val="single" w:sz="4" w:space="0" w:color="auto"/>
            </w:tcBorders>
          </w:tcPr>
          <w:p w14:paraId="26E300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6D9709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0,0000034</w:t>
            </w:r>
          </w:p>
        </w:tc>
        <w:tc>
          <w:tcPr>
            <w:tcW w:w="1134" w:type="dxa"/>
            <w:gridSpan w:val="2"/>
            <w:tcBorders>
              <w:top w:val="nil"/>
              <w:left w:val="single" w:sz="4" w:space="0" w:color="auto"/>
              <w:bottom w:val="nil"/>
              <w:right w:val="single" w:sz="4" w:space="0" w:color="auto"/>
            </w:tcBorders>
          </w:tcPr>
          <w:p w14:paraId="5658A1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85C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6D90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A51D5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8753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91A9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D774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18F6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67C0F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07AEE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1120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0D20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97CA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48B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C9C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318F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C36EA8" w14:textId="77777777" w:rsidTr="002F7FAA">
        <w:trPr>
          <w:gridAfter w:val="1"/>
          <w:wAfter w:w="57" w:type="dxa"/>
          <w:jc w:val="center"/>
        </w:trPr>
        <w:tc>
          <w:tcPr>
            <w:tcW w:w="567" w:type="dxa"/>
            <w:gridSpan w:val="2"/>
            <w:tcBorders>
              <w:top w:val="nil"/>
              <w:left w:val="single" w:sz="12" w:space="0" w:color="auto"/>
              <w:bottom w:val="nil"/>
              <w:right w:val="nil"/>
            </w:tcBorders>
          </w:tcPr>
          <w:p w14:paraId="3F221D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325</w:t>
            </w:r>
          </w:p>
        </w:tc>
        <w:tc>
          <w:tcPr>
            <w:tcW w:w="1418" w:type="dxa"/>
            <w:gridSpan w:val="2"/>
            <w:tcBorders>
              <w:top w:val="nil"/>
              <w:left w:val="single" w:sz="4" w:space="0" w:color="auto"/>
              <w:bottom w:val="nil"/>
              <w:right w:val="single" w:sz="4" w:space="0" w:color="auto"/>
            </w:tcBorders>
          </w:tcPr>
          <w:p w14:paraId="1AC80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С1113-156</w:t>
            </w:r>
          </w:p>
        </w:tc>
        <w:tc>
          <w:tcPr>
            <w:tcW w:w="4253" w:type="dxa"/>
            <w:gridSpan w:val="2"/>
            <w:tcBorders>
              <w:top w:val="nil"/>
              <w:left w:val="nil"/>
              <w:bottom w:val="nil"/>
              <w:right w:val="nil"/>
            </w:tcBorders>
          </w:tcPr>
          <w:p w14:paraId="0754D2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Розчинник, марка Р-4</w:t>
            </w:r>
          </w:p>
        </w:tc>
        <w:tc>
          <w:tcPr>
            <w:tcW w:w="1134" w:type="dxa"/>
            <w:gridSpan w:val="2"/>
            <w:tcBorders>
              <w:top w:val="nil"/>
              <w:left w:val="single" w:sz="4" w:space="0" w:color="auto"/>
              <w:bottom w:val="nil"/>
              <w:right w:val="single" w:sz="4" w:space="0" w:color="auto"/>
            </w:tcBorders>
          </w:tcPr>
          <w:p w14:paraId="5C2E27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19CBE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0,0000007</w:t>
            </w:r>
          </w:p>
        </w:tc>
        <w:tc>
          <w:tcPr>
            <w:tcW w:w="1134" w:type="dxa"/>
            <w:gridSpan w:val="2"/>
            <w:tcBorders>
              <w:top w:val="nil"/>
              <w:left w:val="single" w:sz="4" w:space="0" w:color="auto"/>
              <w:bottom w:val="nil"/>
              <w:right w:val="single" w:sz="4" w:space="0" w:color="auto"/>
            </w:tcBorders>
          </w:tcPr>
          <w:p w14:paraId="254983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3DE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E3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22CE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C5CE4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E14B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7914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133F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B8906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CC1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A217A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826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97C5A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AF83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253B6F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9FCF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68B7C4" w14:textId="77777777" w:rsidTr="002F7FAA">
        <w:trPr>
          <w:gridAfter w:val="1"/>
          <w:wAfter w:w="57" w:type="dxa"/>
          <w:jc w:val="center"/>
        </w:trPr>
        <w:tc>
          <w:tcPr>
            <w:tcW w:w="567" w:type="dxa"/>
            <w:gridSpan w:val="2"/>
            <w:tcBorders>
              <w:top w:val="nil"/>
              <w:left w:val="single" w:sz="12" w:space="0" w:color="auto"/>
              <w:bottom w:val="nil"/>
              <w:right w:val="nil"/>
            </w:tcBorders>
          </w:tcPr>
          <w:p w14:paraId="171043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326</w:t>
            </w:r>
          </w:p>
        </w:tc>
        <w:tc>
          <w:tcPr>
            <w:tcW w:w="1418" w:type="dxa"/>
            <w:gridSpan w:val="2"/>
            <w:tcBorders>
              <w:top w:val="nil"/>
              <w:left w:val="single" w:sz="4" w:space="0" w:color="auto"/>
              <w:bottom w:val="nil"/>
              <w:right w:val="single" w:sz="4" w:space="0" w:color="auto"/>
            </w:tcBorders>
          </w:tcPr>
          <w:p w14:paraId="66069A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&amp;С1113-246-3</w:t>
            </w:r>
          </w:p>
          <w:p w14:paraId="265E52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B7F6D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Емаль ПФ-115 сіра</w:t>
            </w:r>
          </w:p>
        </w:tc>
        <w:tc>
          <w:tcPr>
            <w:tcW w:w="1134" w:type="dxa"/>
            <w:gridSpan w:val="2"/>
            <w:tcBorders>
              <w:top w:val="nil"/>
              <w:left w:val="single" w:sz="4" w:space="0" w:color="auto"/>
              <w:bottom w:val="nil"/>
              <w:right w:val="single" w:sz="4" w:space="0" w:color="auto"/>
            </w:tcBorders>
          </w:tcPr>
          <w:p w14:paraId="328E51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8D8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0,0080249</w:t>
            </w:r>
          </w:p>
        </w:tc>
        <w:tc>
          <w:tcPr>
            <w:tcW w:w="1134" w:type="dxa"/>
            <w:gridSpan w:val="2"/>
            <w:tcBorders>
              <w:top w:val="nil"/>
              <w:left w:val="single" w:sz="4" w:space="0" w:color="auto"/>
              <w:bottom w:val="nil"/>
              <w:right w:val="single" w:sz="4" w:space="0" w:color="auto"/>
            </w:tcBorders>
          </w:tcPr>
          <w:p w14:paraId="370441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B72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71DF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8F36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737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7A1AAA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5EB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A0D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5194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4AC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175F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B539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787A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06C7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D1656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F53F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CCF60E" w14:textId="77777777" w:rsidTr="002F7FAA">
        <w:trPr>
          <w:gridAfter w:val="1"/>
          <w:wAfter w:w="57" w:type="dxa"/>
          <w:jc w:val="center"/>
        </w:trPr>
        <w:tc>
          <w:tcPr>
            <w:tcW w:w="567" w:type="dxa"/>
            <w:gridSpan w:val="2"/>
            <w:tcBorders>
              <w:top w:val="nil"/>
              <w:left w:val="single" w:sz="12" w:space="0" w:color="auto"/>
              <w:bottom w:val="nil"/>
              <w:right w:val="nil"/>
            </w:tcBorders>
          </w:tcPr>
          <w:p w14:paraId="001BC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327</w:t>
            </w:r>
          </w:p>
        </w:tc>
        <w:tc>
          <w:tcPr>
            <w:tcW w:w="1418" w:type="dxa"/>
            <w:gridSpan w:val="2"/>
            <w:tcBorders>
              <w:top w:val="nil"/>
              <w:left w:val="single" w:sz="4" w:space="0" w:color="auto"/>
              <w:bottom w:val="nil"/>
              <w:right w:val="single" w:sz="4" w:space="0" w:color="auto"/>
            </w:tcBorders>
          </w:tcPr>
          <w:p w14:paraId="4578F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&amp;С1411-22-1</w:t>
            </w:r>
          </w:p>
          <w:p w14:paraId="4CE789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9452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Блоки бетонні ФБС 24.4.6</w:t>
            </w:r>
          </w:p>
        </w:tc>
        <w:tc>
          <w:tcPr>
            <w:tcW w:w="1134" w:type="dxa"/>
            <w:gridSpan w:val="2"/>
            <w:tcBorders>
              <w:top w:val="nil"/>
              <w:left w:val="single" w:sz="4" w:space="0" w:color="auto"/>
              <w:bottom w:val="nil"/>
              <w:right w:val="single" w:sz="4" w:space="0" w:color="auto"/>
            </w:tcBorders>
          </w:tcPr>
          <w:p w14:paraId="7A39F4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C541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w:t>
            </w:r>
          </w:p>
        </w:tc>
        <w:tc>
          <w:tcPr>
            <w:tcW w:w="1134" w:type="dxa"/>
            <w:gridSpan w:val="2"/>
            <w:tcBorders>
              <w:top w:val="nil"/>
              <w:left w:val="single" w:sz="4" w:space="0" w:color="auto"/>
              <w:bottom w:val="nil"/>
              <w:right w:val="single" w:sz="4" w:space="0" w:color="auto"/>
            </w:tcBorders>
          </w:tcPr>
          <w:p w14:paraId="60B0B4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603D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DAE0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6D4B8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9C5B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CC26DD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081F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B4D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63864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7F9B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75F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A56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25A0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7F6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F6B4F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E3EB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CFD5" w14:textId="77777777" w:rsidTr="002F7FAA">
        <w:trPr>
          <w:gridAfter w:val="1"/>
          <w:wAfter w:w="57" w:type="dxa"/>
          <w:jc w:val="center"/>
        </w:trPr>
        <w:tc>
          <w:tcPr>
            <w:tcW w:w="567" w:type="dxa"/>
            <w:gridSpan w:val="2"/>
            <w:tcBorders>
              <w:top w:val="nil"/>
              <w:left w:val="single" w:sz="12" w:space="0" w:color="auto"/>
              <w:bottom w:val="nil"/>
              <w:right w:val="nil"/>
            </w:tcBorders>
          </w:tcPr>
          <w:p w14:paraId="49FDF1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328</w:t>
            </w:r>
          </w:p>
        </w:tc>
        <w:tc>
          <w:tcPr>
            <w:tcW w:w="1418" w:type="dxa"/>
            <w:gridSpan w:val="2"/>
            <w:tcBorders>
              <w:top w:val="nil"/>
              <w:left w:val="single" w:sz="4" w:space="0" w:color="auto"/>
              <w:bottom w:val="nil"/>
              <w:right w:val="single" w:sz="4" w:space="0" w:color="auto"/>
            </w:tcBorders>
          </w:tcPr>
          <w:p w14:paraId="2E1D5B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+С1415-8070</w:t>
            </w:r>
          </w:p>
          <w:p w14:paraId="374A2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0F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Плити </w:t>
            </w:r>
            <w:proofErr w:type="spellStart"/>
            <w:r w:rsidRPr="00332BA6">
              <w:rPr>
                <w:rFonts w:ascii="Times New Roman" w:eastAsia="Times New Roman" w:hAnsi="Times New Roman" w:cs="Times New Roman"/>
                <w:spacing w:val="-3"/>
                <w:kern w:val="0"/>
                <w:sz w:val="20"/>
                <w:szCs w:val="20"/>
                <w14:ligatures w14:val="none"/>
              </w:rPr>
              <w:t>перекриттiв</w:t>
            </w:r>
            <w:proofErr w:type="spellEnd"/>
            <w:r w:rsidRPr="00332BA6">
              <w:rPr>
                <w:rFonts w:ascii="Times New Roman" w:eastAsia="Times New Roman" w:hAnsi="Times New Roman" w:cs="Times New Roman"/>
                <w:spacing w:val="-3"/>
                <w:kern w:val="0"/>
                <w:sz w:val="20"/>
                <w:szCs w:val="20"/>
                <w14:ligatures w14:val="none"/>
              </w:rPr>
              <w:t xml:space="preserve"> ПО-2</w:t>
            </w:r>
          </w:p>
        </w:tc>
        <w:tc>
          <w:tcPr>
            <w:tcW w:w="1134" w:type="dxa"/>
            <w:gridSpan w:val="2"/>
            <w:tcBorders>
              <w:top w:val="nil"/>
              <w:left w:val="single" w:sz="4" w:space="0" w:color="auto"/>
              <w:bottom w:val="nil"/>
              <w:right w:val="single" w:sz="4" w:space="0" w:color="auto"/>
            </w:tcBorders>
          </w:tcPr>
          <w:p w14:paraId="71A386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9733E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527B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0FA8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CC2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1BC1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CF1D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9C5B6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21DB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DE100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D14B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74146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E2811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A79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7689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90BB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82D6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5BDF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ECC82" w14:textId="77777777" w:rsidTr="002F7FAA">
        <w:trPr>
          <w:gridAfter w:val="1"/>
          <w:wAfter w:w="57" w:type="dxa"/>
          <w:jc w:val="center"/>
        </w:trPr>
        <w:tc>
          <w:tcPr>
            <w:tcW w:w="567" w:type="dxa"/>
            <w:gridSpan w:val="2"/>
            <w:tcBorders>
              <w:top w:val="nil"/>
              <w:left w:val="single" w:sz="12" w:space="0" w:color="auto"/>
              <w:bottom w:val="nil"/>
              <w:right w:val="nil"/>
            </w:tcBorders>
          </w:tcPr>
          <w:p w14:paraId="216C1C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329</w:t>
            </w:r>
          </w:p>
        </w:tc>
        <w:tc>
          <w:tcPr>
            <w:tcW w:w="1418" w:type="dxa"/>
            <w:gridSpan w:val="2"/>
            <w:tcBorders>
              <w:top w:val="nil"/>
              <w:left w:val="single" w:sz="4" w:space="0" w:color="auto"/>
              <w:bottom w:val="nil"/>
              <w:right w:val="single" w:sz="4" w:space="0" w:color="auto"/>
            </w:tcBorders>
          </w:tcPr>
          <w:p w14:paraId="4B8B1B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+С1415-8071</w:t>
            </w:r>
          </w:p>
          <w:p w14:paraId="329D58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5221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Плити </w:t>
            </w:r>
            <w:proofErr w:type="spellStart"/>
            <w:r w:rsidRPr="00332BA6">
              <w:rPr>
                <w:rFonts w:ascii="Times New Roman" w:eastAsia="Times New Roman" w:hAnsi="Times New Roman" w:cs="Times New Roman"/>
                <w:spacing w:val="-3"/>
                <w:kern w:val="0"/>
                <w:sz w:val="20"/>
                <w:szCs w:val="20"/>
                <w14:ligatures w14:val="none"/>
              </w:rPr>
              <w:t>перекриттiв</w:t>
            </w:r>
            <w:proofErr w:type="spellEnd"/>
            <w:r w:rsidRPr="00332BA6">
              <w:rPr>
                <w:rFonts w:ascii="Times New Roman" w:eastAsia="Times New Roman" w:hAnsi="Times New Roman" w:cs="Times New Roman"/>
                <w:spacing w:val="-3"/>
                <w:kern w:val="0"/>
                <w:sz w:val="20"/>
                <w:szCs w:val="20"/>
                <w14:ligatures w14:val="none"/>
              </w:rPr>
              <w:t xml:space="preserve"> П11д-8</w:t>
            </w:r>
          </w:p>
        </w:tc>
        <w:tc>
          <w:tcPr>
            <w:tcW w:w="1134" w:type="dxa"/>
            <w:gridSpan w:val="2"/>
            <w:tcBorders>
              <w:top w:val="nil"/>
              <w:left w:val="single" w:sz="4" w:space="0" w:color="auto"/>
              <w:bottom w:val="nil"/>
              <w:right w:val="single" w:sz="4" w:space="0" w:color="auto"/>
            </w:tcBorders>
          </w:tcPr>
          <w:p w14:paraId="3EE0B6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DD232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13E99D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5DF1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0CAD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86B97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992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1F85053"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D57B977"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E2E43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FDB1E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41AE7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294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D3E4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CE10D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D5C9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4AA0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AFF6F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4668D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15A4E6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972D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60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C43E58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CA14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A93DB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5546E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3283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3E5E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65AD8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61D69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2F54B21" w14:textId="77777777" w:rsidTr="002F7FAA">
        <w:trPr>
          <w:gridAfter w:val="1"/>
          <w:wAfter w:w="57" w:type="dxa"/>
          <w:jc w:val="center"/>
        </w:trPr>
        <w:tc>
          <w:tcPr>
            <w:tcW w:w="567" w:type="dxa"/>
            <w:gridSpan w:val="2"/>
            <w:tcBorders>
              <w:top w:val="nil"/>
              <w:left w:val="single" w:sz="12" w:space="0" w:color="auto"/>
              <w:bottom w:val="nil"/>
              <w:right w:val="nil"/>
            </w:tcBorders>
          </w:tcPr>
          <w:p w14:paraId="607F97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330</w:t>
            </w:r>
          </w:p>
        </w:tc>
        <w:tc>
          <w:tcPr>
            <w:tcW w:w="1418" w:type="dxa"/>
            <w:gridSpan w:val="2"/>
            <w:tcBorders>
              <w:top w:val="nil"/>
              <w:left w:val="single" w:sz="4" w:space="0" w:color="auto"/>
              <w:bottom w:val="nil"/>
              <w:right w:val="single" w:sz="4" w:space="0" w:color="auto"/>
            </w:tcBorders>
          </w:tcPr>
          <w:p w14:paraId="19EC4B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1924E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8F6C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Проміжна опора П1</w:t>
            </w:r>
          </w:p>
        </w:tc>
        <w:tc>
          <w:tcPr>
            <w:tcW w:w="1134" w:type="dxa"/>
            <w:gridSpan w:val="2"/>
            <w:tcBorders>
              <w:top w:val="nil"/>
              <w:left w:val="single" w:sz="4" w:space="0" w:color="auto"/>
              <w:bottom w:val="nil"/>
              <w:right w:val="single" w:sz="4" w:space="0" w:color="auto"/>
            </w:tcBorders>
          </w:tcPr>
          <w:p w14:paraId="6E6D95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D0082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7A936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8A40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EEA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CAEAA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992A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231C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75038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8D0A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D264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6E10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857A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EC8D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92D1B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719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9B27C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5D58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3C6A7D" w14:textId="77777777" w:rsidTr="002F7FAA">
        <w:trPr>
          <w:gridAfter w:val="1"/>
          <w:wAfter w:w="57" w:type="dxa"/>
          <w:jc w:val="center"/>
        </w:trPr>
        <w:tc>
          <w:tcPr>
            <w:tcW w:w="567" w:type="dxa"/>
            <w:gridSpan w:val="2"/>
            <w:tcBorders>
              <w:top w:val="nil"/>
              <w:left w:val="single" w:sz="12" w:space="0" w:color="auto"/>
              <w:bottom w:val="nil"/>
              <w:right w:val="nil"/>
            </w:tcBorders>
          </w:tcPr>
          <w:p w14:paraId="3D1807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331</w:t>
            </w:r>
          </w:p>
        </w:tc>
        <w:tc>
          <w:tcPr>
            <w:tcW w:w="1418" w:type="dxa"/>
            <w:gridSpan w:val="2"/>
            <w:tcBorders>
              <w:top w:val="nil"/>
              <w:left w:val="single" w:sz="4" w:space="0" w:color="auto"/>
              <w:bottom w:val="nil"/>
              <w:right w:val="single" w:sz="4" w:space="0" w:color="auto"/>
            </w:tcBorders>
          </w:tcPr>
          <w:p w14:paraId="5DE8A8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+С1416-8534</w:t>
            </w:r>
          </w:p>
          <w:p w14:paraId="419E35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D8781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Кінцева опора К1</w:t>
            </w:r>
          </w:p>
        </w:tc>
        <w:tc>
          <w:tcPr>
            <w:tcW w:w="1134" w:type="dxa"/>
            <w:gridSpan w:val="2"/>
            <w:tcBorders>
              <w:top w:val="nil"/>
              <w:left w:val="single" w:sz="4" w:space="0" w:color="auto"/>
              <w:bottom w:val="nil"/>
              <w:right w:val="single" w:sz="4" w:space="0" w:color="auto"/>
            </w:tcBorders>
          </w:tcPr>
          <w:p w14:paraId="028821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B7235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278CA7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F79D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6AE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EB8CD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2BF0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893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CE2A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54A22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1299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9F2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4AC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F966E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2A75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F075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FE1A7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D2A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D6D9924" w14:textId="77777777" w:rsidTr="002F7FAA">
        <w:trPr>
          <w:gridAfter w:val="1"/>
          <w:wAfter w:w="57" w:type="dxa"/>
          <w:jc w:val="center"/>
        </w:trPr>
        <w:tc>
          <w:tcPr>
            <w:tcW w:w="567" w:type="dxa"/>
            <w:gridSpan w:val="2"/>
            <w:tcBorders>
              <w:top w:val="nil"/>
              <w:left w:val="single" w:sz="12" w:space="0" w:color="auto"/>
              <w:bottom w:val="nil"/>
              <w:right w:val="nil"/>
            </w:tcBorders>
          </w:tcPr>
          <w:p w14:paraId="584517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332</w:t>
            </w:r>
          </w:p>
        </w:tc>
        <w:tc>
          <w:tcPr>
            <w:tcW w:w="1418" w:type="dxa"/>
            <w:gridSpan w:val="2"/>
            <w:tcBorders>
              <w:top w:val="nil"/>
              <w:left w:val="single" w:sz="4" w:space="0" w:color="auto"/>
              <w:bottom w:val="nil"/>
              <w:right w:val="single" w:sz="4" w:space="0" w:color="auto"/>
            </w:tcBorders>
          </w:tcPr>
          <w:p w14:paraId="6DA56A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&amp;С1416-8684-</w:t>
            </w:r>
          </w:p>
          <w:p w14:paraId="7DF9F1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4253" w:type="dxa"/>
            <w:gridSpan w:val="2"/>
            <w:tcBorders>
              <w:top w:val="nil"/>
              <w:left w:val="nil"/>
              <w:bottom w:val="nil"/>
              <w:right w:val="nil"/>
            </w:tcBorders>
          </w:tcPr>
          <w:p w14:paraId="78C2AF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Поребрик</w:t>
            </w:r>
            <w:proofErr w:type="spellEnd"/>
            <w:r w:rsidRPr="00332BA6">
              <w:rPr>
                <w:rFonts w:ascii="Times New Roman" w:eastAsia="Times New Roman" w:hAnsi="Times New Roman" w:cs="Times New Roman"/>
                <w:spacing w:val="-3"/>
                <w:kern w:val="0"/>
                <w:sz w:val="20"/>
                <w:szCs w:val="20"/>
                <w14:ligatures w14:val="none"/>
              </w:rPr>
              <w:t xml:space="preserve"> 100.20.8</w:t>
            </w:r>
          </w:p>
        </w:tc>
        <w:tc>
          <w:tcPr>
            <w:tcW w:w="1134" w:type="dxa"/>
            <w:gridSpan w:val="2"/>
            <w:tcBorders>
              <w:top w:val="nil"/>
              <w:left w:val="single" w:sz="4" w:space="0" w:color="auto"/>
              <w:bottom w:val="nil"/>
              <w:right w:val="single" w:sz="4" w:space="0" w:color="auto"/>
            </w:tcBorders>
          </w:tcPr>
          <w:p w14:paraId="5FD171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100A6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10EFDB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B36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964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55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813F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7E993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98E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50ECD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E01D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E69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49912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60D7F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49E2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7371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D66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1B929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6594CE" w14:textId="77777777" w:rsidTr="002F7FAA">
        <w:trPr>
          <w:gridAfter w:val="1"/>
          <w:wAfter w:w="57" w:type="dxa"/>
          <w:jc w:val="center"/>
        </w:trPr>
        <w:tc>
          <w:tcPr>
            <w:tcW w:w="567" w:type="dxa"/>
            <w:gridSpan w:val="2"/>
            <w:tcBorders>
              <w:top w:val="nil"/>
              <w:left w:val="single" w:sz="12" w:space="0" w:color="auto"/>
              <w:bottom w:val="nil"/>
              <w:right w:val="nil"/>
            </w:tcBorders>
          </w:tcPr>
          <w:p w14:paraId="1EC7E4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333</w:t>
            </w:r>
          </w:p>
        </w:tc>
        <w:tc>
          <w:tcPr>
            <w:tcW w:w="1418" w:type="dxa"/>
            <w:gridSpan w:val="2"/>
            <w:tcBorders>
              <w:top w:val="nil"/>
              <w:left w:val="single" w:sz="4" w:space="0" w:color="auto"/>
              <w:bottom w:val="nil"/>
              <w:right w:val="single" w:sz="4" w:space="0" w:color="auto"/>
            </w:tcBorders>
          </w:tcPr>
          <w:p w14:paraId="758BC02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+С1416-8688</w:t>
            </w:r>
          </w:p>
          <w:p w14:paraId="0D57F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32FF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Камені</w:t>
            </w:r>
            <w:proofErr w:type="spellEnd"/>
            <w:r w:rsidRPr="00332BA6">
              <w:rPr>
                <w:rFonts w:ascii="Times New Roman" w:eastAsia="Times New Roman" w:hAnsi="Times New Roman" w:cs="Times New Roman"/>
                <w:spacing w:val="-3"/>
                <w:kern w:val="0"/>
                <w:sz w:val="20"/>
                <w:szCs w:val="20"/>
                <w14:ligatures w14:val="none"/>
              </w:rPr>
              <w:t xml:space="preserve"> бортові</w:t>
            </w:r>
          </w:p>
        </w:tc>
        <w:tc>
          <w:tcPr>
            <w:tcW w:w="1134" w:type="dxa"/>
            <w:gridSpan w:val="2"/>
            <w:tcBorders>
              <w:top w:val="nil"/>
              <w:left w:val="single" w:sz="4" w:space="0" w:color="auto"/>
              <w:bottom w:val="nil"/>
              <w:right w:val="single" w:sz="4" w:space="0" w:color="auto"/>
            </w:tcBorders>
          </w:tcPr>
          <w:p w14:paraId="6305C5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F7086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40,35</w:t>
            </w:r>
          </w:p>
        </w:tc>
        <w:tc>
          <w:tcPr>
            <w:tcW w:w="1134" w:type="dxa"/>
            <w:gridSpan w:val="2"/>
            <w:tcBorders>
              <w:top w:val="nil"/>
              <w:left w:val="single" w:sz="4" w:space="0" w:color="auto"/>
              <w:bottom w:val="nil"/>
              <w:right w:val="single" w:sz="4" w:space="0" w:color="auto"/>
            </w:tcBorders>
          </w:tcPr>
          <w:p w14:paraId="4AF342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425D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1780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96CA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F01B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9D513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0A66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0DD0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E0B2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C6F67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D585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5F53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E1D57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6B58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ED56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82A4C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FB12CA2" w14:textId="77777777" w:rsidTr="002F7FAA">
        <w:trPr>
          <w:gridAfter w:val="1"/>
          <w:wAfter w:w="57" w:type="dxa"/>
          <w:jc w:val="center"/>
        </w:trPr>
        <w:tc>
          <w:tcPr>
            <w:tcW w:w="567" w:type="dxa"/>
            <w:gridSpan w:val="2"/>
            <w:tcBorders>
              <w:top w:val="nil"/>
              <w:left w:val="single" w:sz="12" w:space="0" w:color="auto"/>
              <w:bottom w:val="nil"/>
              <w:right w:val="nil"/>
            </w:tcBorders>
          </w:tcPr>
          <w:p w14:paraId="2E6C6A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334</w:t>
            </w:r>
          </w:p>
        </w:tc>
        <w:tc>
          <w:tcPr>
            <w:tcW w:w="1418" w:type="dxa"/>
            <w:gridSpan w:val="2"/>
            <w:tcBorders>
              <w:top w:val="nil"/>
              <w:left w:val="single" w:sz="4" w:space="0" w:color="auto"/>
              <w:bottom w:val="nil"/>
              <w:right w:val="single" w:sz="4" w:space="0" w:color="auto"/>
            </w:tcBorders>
          </w:tcPr>
          <w:p w14:paraId="104887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&amp;С1416-8713-</w:t>
            </w:r>
          </w:p>
          <w:p w14:paraId="49911EF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w:t>
            </w:r>
          </w:p>
          <w:p w14:paraId="5F5F04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B3080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Секції огорожі 2,5х2,2м</w:t>
            </w:r>
          </w:p>
        </w:tc>
        <w:tc>
          <w:tcPr>
            <w:tcW w:w="1134" w:type="dxa"/>
            <w:gridSpan w:val="2"/>
            <w:tcBorders>
              <w:top w:val="nil"/>
              <w:left w:val="single" w:sz="4" w:space="0" w:color="auto"/>
              <w:bottom w:val="nil"/>
              <w:right w:val="single" w:sz="4" w:space="0" w:color="auto"/>
            </w:tcBorders>
          </w:tcPr>
          <w:p w14:paraId="6EB7D6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DB2B1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6B409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506F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DA00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50B8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CBAA7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437B4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0A1F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715E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E49B65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E5EB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370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7938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676B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A4B8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4F3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38E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A8624E0" w14:textId="77777777" w:rsidTr="002F7FAA">
        <w:trPr>
          <w:gridAfter w:val="1"/>
          <w:wAfter w:w="57" w:type="dxa"/>
          <w:jc w:val="center"/>
        </w:trPr>
        <w:tc>
          <w:tcPr>
            <w:tcW w:w="567" w:type="dxa"/>
            <w:gridSpan w:val="2"/>
            <w:tcBorders>
              <w:top w:val="nil"/>
              <w:left w:val="single" w:sz="12" w:space="0" w:color="auto"/>
              <w:bottom w:val="nil"/>
              <w:right w:val="nil"/>
            </w:tcBorders>
          </w:tcPr>
          <w:p w14:paraId="4DDC6C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335</w:t>
            </w:r>
          </w:p>
        </w:tc>
        <w:tc>
          <w:tcPr>
            <w:tcW w:w="1418" w:type="dxa"/>
            <w:gridSpan w:val="2"/>
            <w:tcBorders>
              <w:top w:val="nil"/>
              <w:left w:val="single" w:sz="4" w:space="0" w:color="auto"/>
              <w:bottom w:val="nil"/>
              <w:right w:val="single" w:sz="4" w:space="0" w:color="auto"/>
            </w:tcBorders>
          </w:tcPr>
          <w:p w14:paraId="1C3060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С1421-9452</w:t>
            </w:r>
          </w:p>
        </w:tc>
        <w:tc>
          <w:tcPr>
            <w:tcW w:w="4253" w:type="dxa"/>
            <w:gridSpan w:val="2"/>
            <w:tcBorders>
              <w:top w:val="nil"/>
              <w:left w:val="nil"/>
              <w:bottom w:val="nil"/>
              <w:right w:val="nil"/>
            </w:tcBorders>
          </w:tcPr>
          <w:p w14:paraId="06F7FA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5F22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46AA81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163217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AB557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30,1761</w:t>
            </w:r>
          </w:p>
        </w:tc>
        <w:tc>
          <w:tcPr>
            <w:tcW w:w="1134" w:type="dxa"/>
            <w:gridSpan w:val="2"/>
            <w:tcBorders>
              <w:top w:val="nil"/>
              <w:left w:val="single" w:sz="4" w:space="0" w:color="auto"/>
              <w:bottom w:val="nil"/>
              <w:right w:val="single" w:sz="4" w:space="0" w:color="auto"/>
            </w:tcBorders>
          </w:tcPr>
          <w:p w14:paraId="39E29C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89A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D90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9C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91736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404C4F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7419E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7CFB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D56B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9185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C3D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25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D2B6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A8D4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6F40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B5E84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CED3B6" w14:textId="77777777" w:rsidTr="002F7FAA">
        <w:trPr>
          <w:gridAfter w:val="1"/>
          <w:wAfter w:w="57" w:type="dxa"/>
          <w:jc w:val="center"/>
        </w:trPr>
        <w:tc>
          <w:tcPr>
            <w:tcW w:w="567" w:type="dxa"/>
            <w:gridSpan w:val="2"/>
            <w:tcBorders>
              <w:top w:val="nil"/>
              <w:left w:val="single" w:sz="12" w:space="0" w:color="auto"/>
              <w:bottom w:val="nil"/>
              <w:right w:val="nil"/>
            </w:tcBorders>
          </w:tcPr>
          <w:p w14:paraId="06064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336</w:t>
            </w:r>
          </w:p>
        </w:tc>
        <w:tc>
          <w:tcPr>
            <w:tcW w:w="1418" w:type="dxa"/>
            <w:gridSpan w:val="2"/>
            <w:tcBorders>
              <w:top w:val="nil"/>
              <w:left w:val="single" w:sz="4" w:space="0" w:color="auto"/>
              <w:bottom w:val="nil"/>
              <w:right w:val="single" w:sz="4" w:space="0" w:color="auto"/>
            </w:tcBorders>
          </w:tcPr>
          <w:p w14:paraId="3B245A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С1421-9453</w:t>
            </w:r>
          </w:p>
        </w:tc>
        <w:tc>
          <w:tcPr>
            <w:tcW w:w="4253" w:type="dxa"/>
            <w:gridSpan w:val="2"/>
            <w:tcBorders>
              <w:top w:val="nil"/>
              <w:left w:val="nil"/>
              <w:bottom w:val="nil"/>
              <w:right w:val="nil"/>
            </w:tcBorders>
          </w:tcPr>
          <w:p w14:paraId="7CC330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72BEF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B9AF7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231A3D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0A598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54,432</w:t>
            </w:r>
          </w:p>
        </w:tc>
        <w:tc>
          <w:tcPr>
            <w:tcW w:w="1134" w:type="dxa"/>
            <w:gridSpan w:val="2"/>
            <w:tcBorders>
              <w:top w:val="nil"/>
              <w:left w:val="single" w:sz="4" w:space="0" w:color="auto"/>
              <w:bottom w:val="nil"/>
              <w:right w:val="single" w:sz="4" w:space="0" w:color="auto"/>
            </w:tcBorders>
          </w:tcPr>
          <w:p w14:paraId="2BE20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259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E30E1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360A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4E45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2A12B9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CF4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65C7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AF1F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4BDD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6C6E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1E66C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E9D8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2799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F2C8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A8F9D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B3142AE" w14:textId="77777777" w:rsidTr="002F7FAA">
        <w:trPr>
          <w:gridAfter w:val="1"/>
          <w:wAfter w:w="57" w:type="dxa"/>
          <w:jc w:val="center"/>
        </w:trPr>
        <w:tc>
          <w:tcPr>
            <w:tcW w:w="567" w:type="dxa"/>
            <w:gridSpan w:val="2"/>
            <w:tcBorders>
              <w:top w:val="nil"/>
              <w:left w:val="single" w:sz="12" w:space="0" w:color="auto"/>
              <w:bottom w:val="nil"/>
              <w:right w:val="nil"/>
            </w:tcBorders>
          </w:tcPr>
          <w:p w14:paraId="5C1365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337</w:t>
            </w:r>
          </w:p>
        </w:tc>
        <w:tc>
          <w:tcPr>
            <w:tcW w:w="1418" w:type="dxa"/>
            <w:gridSpan w:val="2"/>
            <w:tcBorders>
              <w:top w:val="nil"/>
              <w:left w:val="single" w:sz="4" w:space="0" w:color="auto"/>
              <w:bottom w:val="nil"/>
              <w:right w:val="single" w:sz="4" w:space="0" w:color="auto"/>
            </w:tcBorders>
          </w:tcPr>
          <w:p w14:paraId="6F3A15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С1421-9454</w:t>
            </w:r>
          </w:p>
        </w:tc>
        <w:tc>
          <w:tcPr>
            <w:tcW w:w="4253" w:type="dxa"/>
            <w:gridSpan w:val="2"/>
            <w:tcBorders>
              <w:top w:val="nil"/>
              <w:left w:val="nil"/>
              <w:bottom w:val="nil"/>
              <w:right w:val="nil"/>
            </w:tcBorders>
          </w:tcPr>
          <w:p w14:paraId="226732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15EF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20870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М1000 і більше</w:t>
            </w:r>
          </w:p>
        </w:tc>
        <w:tc>
          <w:tcPr>
            <w:tcW w:w="1134" w:type="dxa"/>
            <w:gridSpan w:val="2"/>
            <w:tcBorders>
              <w:top w:val="nil"/>
              <w:left w:val="single" w:sz="4" w:space="0" w:color="auto"/>
              <w:bottom w:val="nil"/>
              <w:right w:val="single" w:sz="4" w:space="0" w:color="auto"/>
            </w:tcBorders>
          </w:tcPr>
          <w:p w14:paraId="7771B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AC67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267,31886</w:t>
            </w:r>
          </w:p>
        </w:tc>
        <w:tc>
          <w:tcPr>
            <w:tcW w:w="1134" w:type="dxa"/>
            <w:gridSpan w:val="2"/>
            <w:tcBorders>
              <w:top w:val="nil"/>
              <w:left w:val="single" w:sz="4" w:space="0" w:color="auto"/>
              <w:bottom w:val="nil"/>
              <w:right w:val="single" w:sz="4" w:space="0" w:color="auto"/>
            </w:tcBorders>
          </w:tcPr>
          <w:p w14:paraId="5108F7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05EB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B67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F43B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90A5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83BF7F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D7DC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33B01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9AB7A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7AAA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6FA12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A057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3773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4656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3837B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6305B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5BF1EFD" w14:textId="77777777" w:rsidTr="002F7FAA">
        <w:trPr>
          <w:gridAfter w:val="1"/>
          <w:wAfter w:w="57" w:type="dxa"/>
          <w:jc w:val="center"/>
        </w:trPr>
        <w:tc>
          <w:tcPr>
            <w:tcW w:w="567" w:type="dxa"/>
            <w:gridSpan w:val="2"/>
            <w:tcBorders>
              <w:top w:val="nil"/>
              <w:left w:val="single" w:sz="12" w:space="0" w:color="auto"/>
              <w:bottom w:val="nil"/>
              <w:right w:val="nil"/>
            </w:tcBorders>
          </w:tcPr>
          <w:p w14:paraId="5FA583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338</w:t>
            </w:r>
          </w:p>
        </w:tc>
        <w:tc>
          <w:tcPr>
            <w:tcW w:w="1418" w:type="dxa"/>
            <w:gridSpan w:val="2"/>
            <w:tcBorders>
              <w:top w:val="nil"/>
              <w:left w:val="single" w:sz="4" w:space="0" w:color="auto"/>
              <w:bottom w:val="nil"/>
              <w:right w:val="single" w:sz="4" w:space="0" w:color="auto"/>
            </w:tcBorders>
          </w:tcPr>
          <w:p w14:paraId="6BBA14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С1421-9459</w:t>
            </w:r>
          </w:p>
        </w:tc>
        <w:tc>
          <w:tcPr>
            <w:tcW w:w="4253" w:type="dxa"/>
            <w:gridSpan w:val="2"/>
            <w:tcBorders>
              <w:top w:val="nil"/>
              <w:left w:val="nil"/>
              <w:bottom w:val="nil"/>
              <w:right w:val="nil"/>
            </w:tcBorders>
          </w:tcPr>
          <w:p w14:paraId="5CC01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515B62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39EA6F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М800</w:t>
            </w:r>
          </w:p>
        </w:tc>
        <w:tc>
          <w:tcPr>
            <w:tcW w:w="1134" w:type="dxa"/>
            <w:gridSpan w:val="2"/>
            <w:tcBorders>
              <w:top w:val="nil"/>
              <w:left w:val="single" w:sz="4" w:space="0" w:color="auto"/>
              <w:bottom w:val="nil"/>
              <w:right w:val="single" w:sz="4" w:space="0" w:color="auto"/>
            </w:tcBorders>
          </w:tcPr>
          <w:p w14:paraId="71CAF6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25E4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2,21925</w:t>
            </w:r>
          </w:p>
        </w:tc>
        <w:tc>
          <w:tcPr>
            <w:tcW w:w="1134" w:type="dxa"/>
            <w:gridSpan w:val="2"/>
            <w:tcBorders>
              <w:top w:val="nil"/>
              <w:left w:val="single" w:sz="4" w:space="0" w:color="auto"/>
              <w:bottom w:val="nil"/>
              <w:right w:val="single" w:sz="4" w:space="0" w:color="auto"/>
            </w:tcBorders>
          </w:tcPr>
          <w:p w14:paraId="454C3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2AF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12EAF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212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EC1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FA3B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1487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E96B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71A4E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7526F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7C26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E5E2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3A54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D9A1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7169B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4BCC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F0E694" w14:textId="77777777" w:rsidTr="002F7FAA">
        <w:trPr>
          <w:gridAfter w:val="1"/>
          <w:wAfter w:w="57" w:type="dxa"/>
          <w:jc w:val="center"/>
        </w:trPr>
        <w:tc>
          <w:tcPr>
            <w:tcW w:w="567" w:type="dxa"/>
            <w:gridSpan w:val="2"/>
            <w:tcBorders>
              <w:top w:val="nil"/>
              <w:left w:val="single" w:sz="12" w:space="0" w:color="auto"/>
              <w:bottom w:val="nil"/>
              <w:right w:val="nil"/>
            </w:tcBorders>
          </w:tcPr>
          <w:p w14:paraId="49D37E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339</w:t>
            </w:r>
          </w:p>
        </w:tc>
        <w:tc>
          <w:tcPr>
            <w:tcW w:w="1418" w:type="dxa"/>
            <w:gridSpan w:val="2"/>
            <w:tcBorders>
              <w:top w:val="nil"/>
              <w:left w:val="single" w:sz="4" w:space="0" w:color="auto"/>
              <w:bottom w:val="nil"/>
              <w:right w:val="single" w:sz="4" w:space="0" w:color="auto"/>
            </w:tcBorders>
          </w:tcPr>
          <w:p w14:paraId="519BA7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С1421-9468</w:t>
            </w:r>
          </w:p>
        </w:tc>
        <w:tc>
          <w:tcPr>
            <w:tcW w:w="4253" w:type="dxa"/>
            <w:gridSpan w:val="2"/>
            <w:tcBorders>
              <w:top w:val="nil"/>
              <w:left w:val="nil"/>
              <w:bottom w:val="nil"/>
              <w:right w:val="nil"/>
            </w:tcBorders>
          </w:tcPr>
          <w:p w14:paraId="5B8763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405FA7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5[3]-10 мм,</w:t>
            </w:r>
          </w:p>
          <w:p w14:paraId="2466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М400</w:t>
            </w:r>
          </w:p>
        </w:tc>
        <w:tc>
          <w:tcPr>
            <w:tcW w:w="1134" w:type="dxa"/>
            <w:gridSpan w:val="2"/>
            <w:tcBorders>
              <w:top w:val="nil"/>
              <w:left w:val="single" w:sz="4" w:space="0" w:color="auto"/>
              <w:bottom w:val="nil"/>
              <w:right w:val="single" w:sz="4" w:space="0" w:color="auto"/>
            </w:tcBorders>
          </w:tcPr>
          <w:p w14:paraId="10E48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6ECA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0,21254</w:t>
            </w:r>
          </w:p>
        </w:tc>
        <w:tc>
          <w:tcPr>
            <w:tcW w:w="1134" w:type="dxa"/>
            <w:gridSpan w:val="2"/>
            <w:tcBorders>
              <w:top w:val="nil"/>
              <w:left w:val="single" w:sz="4" w:space="0" w:color="auto"/>
              <w:bottom w:val="nil"/>
              <w:right w:val="single" w:sz="4" w:space="0" w:color="auto"/>
            </w:tcBorders>
          </w:tcPr>
          <w:p w14:paraId="1A6DC3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9F2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036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5E4D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7E2CD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7BA3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ECABD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CAC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87D42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875FA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26D9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708B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91A6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09DA7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B3F4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60D3A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FEA3D7" w14:textId="77777777" w:rsidTr="002F7FAA">
        <w:trPr>
          <w:gridAfter w:val="1"/>
          <w:wAfter w:w="57" w:type="dxa"/>
          <w:jc w:val="center"/>
        </w:trPr>
        <w:tc>
          <w:tcPr>
            <w:tcW w:w="567" w:type="dxa"/>
            <w:gridSpan w:val="2"/>
            <w:tcBorders>
              <w:top w:val="nil"/>
              <w:left w:val="single" w:sz="12" w:space="0" w:color="auto"/>
              <w:bottom w:val="nil"/>
              <w:right w:val="nil"/>
            </w:tcBorders>
          </w:tcPr>
          <w:p w14:paraId="76434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340</w:t>
            </w:r>
          </w:p>
        </w:tc>
        <w:tc>
          <w:tcPr>
            <w:tcW w:w="1418" w:type="dxa"/>
            <w:gridSpan w:val="2"/>
            <w:tcBorders>
              <w:top w:val="nil"/>
              <w:left w:val="single" w:sz="4" w:space="0" w:color="auto"/>
              <w:bottom w:val="nil"/>
              <w:right w:val="single" w:sz="4" w:space="0" w:color="auto"/>
            </w:tcBorders>
          </w:tcPr>
          <w:p w14:paraId="0D9641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С1421-9470</w:t>
            </w:r>
          </w:p>
        </w:tc>
        <w:tc>
          <w:tcPr>
            <w:tcW w:w="4253" w:type="dxa"/>
            <w:gridSpan w:val="2"/>
            <w:tcBorders>
              <w:top w:val="nil"/>
              <w:left w:val="nil"/>
              <w:bottom w:val="nil"/>
              <w:right w:val="nil"/>
            </w:tcBorders>
          </w:tcPr>
          <w:p w14:paraId="584F13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6CAABE4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D539C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3BB1CA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EAD56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0,2904</w:t>
            </w:r>
          </w:p>
        </w:tc>
        <w:tc>
          <w:tcPr>
            <w:tcW w:w="1134" w:type="dxa"/>
            <w:gridSpan w:val="2"/>
            <w:tcBorders>
              <w:top w:val="nil"/>
              <w:left w:val="single" w:sz="4" w:space="0" w:color="auto"/>
              <w:bottom w:val="nil"/>
              <w:right w:val="single" w:sz="4" w:space="0" w:color="auto"/>
            </w:tcBorders>
          </w:tcPr>
          <w:p w14:paraId="4AE720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CF2E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A388A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626E0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8D62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4E24B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E035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6A1F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F461D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E7A3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46CCF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64BB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C1F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CDDD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4B685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2AC8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720DFBD" w14:textId="77777777" w:rsidTr="002F7FAA">
        <w:trPr>
          <w:gridAfter w:val="1"/>
          <w:wAfter w:w="57" w:type="dxa"/>
          <w:jc w:val="center"/>
        </w:trPr>
        <w:tc>
          <w:tcPr>
            <w:tcW w:w="567" w:type="dxa"/>
            <w:gridSpan w:val="2"/>
            <w:tcBorders>
              <w:top w:val="nil"/>
              <w:left w:val="single" w:sz="12" w:space="0" w:color="auto"/>
              <w:bottom w:val="nil"/>
              <w:right w:val="nil"/>
            </w:tcBorders>
          </w:tcPr>
          <w:p w14:paraId="35E252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341</w:t>
            </w:r>
          </w:p>
        </w:tc>
        <w:tc>
          <w:tcPr>
            <w:tcW w:w="1418" w:type="dxa"/>
            <w:gridSpan w:val="2"/>
            <w:tcBorders>
              <w:top w:val="nil"/>
              <w:left w:val="single" w:sz="4" w:space="0" w:color="auto"/>
              <w:bottom w:val="nil"/>
              <w:right w:val="single" w:sz="4" w:space="0" w:color="auto"/>
            </w:tcBorders>
          </w:tcPr>
          <w:p w14:paraId="468694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С1421-9471</w:t>
            </w:r>
          </w:p>
        </w:tc>
        <w:tc>
          <w:tcPr>
            <w:tcW w:w="4253" w:type="dxa"/>
            <w:gridSpan w:val="2"/>
            <w:tcBorders>
              <w:top w:val="nil"/>
              <w:left w:val="nil"/>
              <w:bottom w:val="nil"/>
              <w:right w:val="nil"/>
            </w:tcBorders>
          </w:tcPr>
          <w:p w14:paraId="340302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27545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20-40 мм, марка</w:t>
            </w:r>
          </w:p>
          <w:p w14:paraId="17F6B6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6ECED4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B43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3,831916</w:t>
            </w:r>
          </w:p>
        </w:tc>
        <w:tc>
          <w:tcPr>
            <w:tcW w:w="1134" w:type="dxa"/>
            <w:gridSpan w:val="2"/>
            <w:tcBorders>
              <w:top w:val="nil"/>
              <w:left w:val="single" w:sz="4" w:space="0" w:color="auto"/>
              <w:bottom w:val="nil"/>
              <w:right w:val="single" w:sz="4" w:space="0" w:color="auto"/>
            </w:tcBorders>
          </w:tcPr>
          <w:p w14:paraId="10329C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0B819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BA4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463A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3234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33416C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BBB0524"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05A7D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2A9AD8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16ED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2838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FD2A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449C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43D8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84D5A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A5D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7A5B9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CEB623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12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5250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9EA86A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3C67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95766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008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3C0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63C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EAEE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BC0C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6076862" w14:textId="77777777" w:rsidTr="002F7FAA">
        <w:trPr>
          <w:gridAfter w:val="1"/>
          <w:wAfter w:w="57" w:type="dxa"/>
          <w:jc w:val="center"/>
        </w:trPr>
        <w:tc>
          <w:tcPr>
            <w:tcW w:w="567" w:type="dxa"/>
            <w:gridSpan w:val="2"/>
            <w:tcBorders>
              <w:top w:val="nil"/>
              <w:left w:val="single" w:sz="12" w:space="0" w:color="auto"/>
              <w:bottom w:val="nil"/>
              <w:right w:val="nil"/>
            </w:tcBorders>
          </w:tcPr>
          <w:p w14:paraId="7D2381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342</w:t>
            </w:r>
          </w:p>
        </w:tc>
        <w:tc>
          <w:tcPr>
            <w:tcW w:w="1418" w:type="dxa"/>
            <w:gridSpan w:val="2"/>
            <w:tcBorders>
              <w:top w:val="nil"/>
              <w:left w:val="single" w:sz="4" w:space="0" w:color="auto"/>
              <w:bottom w:val="nil"/>
              <w:right w:val="single" w:sz="4" w:space="0" w:color="auto"/>
            </w:tcBorders>
          </w:tcPr>
          <w:p w14:paraId="563429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С1421-9472</w:t>
            </w:r>
          </w:p>
        </w:tc>
        <w:tc>
          <w:tcPr>
            <w:tcW w:w="4253" w:type="dxa"/>
            <w:gridSpan w:val="2"/>
            <w:tcBorders>
              <w:top w:val="nil"/>
              <w:left w:val="nil"/>
              <w:bottom w:val="nil"/>
              <w:right w:val="nil"/>
            </w:tcBorders>
          </w:tcPr>
          <w:p w14:paraId="2A3BA6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4D80A28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5AE7DE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М400</w:t>
            </w:r>
          </w:p>
        </w:tc>
        <w:tc>
          <w:tcPr>
            <w:tcW w:w="1134" w:type="dxa"/>
            <w:gridSpan w:val="2"/>
            <w:tcBorders>
              <w:top w:val="nil"/>
              <w:left w:val="single" w:sz="4" w:space="0" w:color="auto"/>
              <w:bottom w:val="nil"/>
              <w:right w:val="single" w:sz="4" w:space="0" w:color="auto"/>
            </w:tcBorders>
          </w:tcPr>
          <w:p w14:paraId="0C4602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4DA22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5,28214</w:t>
            </w:r>
          </w:p>
        </w:tc>
        <w:tc>
          <w:tcPr>
            <w:tcW w:w="1134" w:type="dxa"/>
            <w:gridSpan w:val="2"/>
            <w:tcBorders>
              <w:top w:val="nil"/>
              <w:left w:val="single" w:sz="4" w:space="0" w:color="auto"/>
              <w:bottom w:val="nil"/>
              <w:right w:val="single" w:sz="4" w:space="0" w:color="auto"/>
            </w:tcBorders>
          </w:tcPr>
          <w:p w14:paraId="6F6DE8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907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75CE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28C0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1F599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21789A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53C3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BD5F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0115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A5CD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8B715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2B26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C3E1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A22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07E5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BED1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83011D" w14:textId="77777777" w:rsidTr="002F7FAA">
        <w:trPr>
          <w:gridAfter w:val="1"/>
          <w:wAfter w:w="57" w:type="dxa"/>
          <w:jc w:val="center"/>
        </w:trPr>
        <w:tc>
          <w:tcPr>
            <w:tcW w:w="567" w:type="dxa"/>
            <w:gridSpan w:val="2"/>
            <w:tcBorders>
              <w:top w:val="nil"/>
              <w:left w:val="single" w:sz="12" w:space="0" w:color="auto"/>
              <w:bottom w:val="nil"/>
              <w:right w:val="nil"/>
            </w:tcBorders>
          </w:tcPr>
          <w:p w14:paraId="6C082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343</w:t>
            </w:r>
          </w:p>
        </w:tc>
        <w:tc>
          <w:tcPr>
            <w:tcW w:w="1418" w:type="dxa"/>
            <w:gridSpan w:val="2"/>
            <w:tcBorders>
              <w:top w:val="nil"/>
              <w:left w:val="single" w:sz="4" w:space="0" w:color="auto"/>
              <w:bottom w:val="nil"/>
              <w:right w:val="single" w:sz="4" w:space="0" w:color="auto"/>
            </w:tcBorders>
          </w:tcPr>
          <w:p w14:paraId="0FF096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С1421-9476</w:t>
            </w:r>
          </w:p>
        </w:tc>
        <w:tc>
          <w:tcPr>
            <w:tcW w:w="4253" w:type="dxa"/>
            <w:gridSpan w:val="2"/>
            <w:tcBorders>
              <w:top w:val="nil"/>
              <w:left w:val="nil"/>
              <w:bottom w:val="nil"/>
              <w:right w:val="nil"/>
            </w:tcBorders>
          </w:tcPr>
          <w:p w14:paraId="1BD039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1E34B3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10-20 мм, марка</w:t>
            </w:r>
          </w:p>
          <w:p w14:paraId="66C59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445F3F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5167D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0,111</w:t>
            </w:r>
          </w:p>
        </w:tc>
        <w:tc>
          <w:tcPr>
            <w:tcW w:w="1134" w:type="dxa"/>
            <w:gridSpan w:val="2"/>
            <w:tcBorders>
              <w:top w:val="nil"/>
              <w:left w:val="single" w:sz="4" w:space="0" w:color="auto"/>
              <w:bottom w:val="nil"/>
              <w:right w:val="single" w:sz="4" w:space="0" w:color="auto"/>
            </w:tcBorders>
          </w:tcPr>
          <w:p w14:paraId="1AE549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4B96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D302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08A8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4337E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C32B3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ACE74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D62B5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ED828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85D0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9C54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5269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9691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6A4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0C28F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30184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15D1294" w14:textId="77777777" w:rsidTr="002F7FAA">
        <w:trPr>
          <w:gridAfter w:val="1"/>
          <w:wAfter w:w="57" w:type="dxa"/>
          <w:jc w:val="center"/>
        </w:trPr>
        <w:tc>
          <w:tcPr>
            <w:tcW w:w="567" w:type="dxa"/>
            <w:gridSpan w:val="2"/>
            <w:tcBorders>
              <w:top w:val="nil"/>
              <w:left w:val="single" w:sz="12" w:space="0" w:color="auto"/>
              <w:bottom w:val="nil"/>
              <w:right w:val="nil"/>
            </w:tcBorders>
          </w:tcPr>
          <w:p w14:paraId="501716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344</w:t>
            </w:r>
          </w:p>
        </w:tc>
        <w:tc>
          <w:tcPr>
            <w:tcW w:w="1418" w:type="dxa"/>
            <w:gridSpan w:val="2"/>
            <w:tcBorders>
              <w:top w:val="nil"/>
              <w:left w:val="single" w:sz="4" w:space="0" w:color="auto"/>
              <w:bottom w:val="nil"/>
              <w:right w:val="single" w:sz="4" w:space="0" w:color="auto"/>
            </w:tcBorders>
          </w:tcPr>
          <w:p w14:paraId="20CCDC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С1421-9478</w:t>
            </w:r>
          </w:p>
        </w:tc>
        <w:tc>
          <w:tcPr>
            <w:tcW w:w="4253" w:type="dxa"/>
            <w:gridSpan w:val="2"/>
            <w:tcBorders>
              <w:top w:val="nil"/>
              <w:left w:val="nil"/>
              <w:bottom w:val="nil"/>
              <w:right w:val="nil"/>
            </w:tcBorders>
          </w:tcPr>
          <w:p w14:paraId="6E3ED5D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Щебінь із природного каменю для</w:t>
            </w:r>
          </w:p>
          <w:p w14:paraId="7B9FB7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будівельних робіт, фракція 40-70 мм, марка</w:t>
            </w:r>
          </w:p>
          <w:p w14:paraId="394DEF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М200-300</w:t>
            </w:r>
          </w:p>
        </w:tc>
        <w:tc>
          <w:tcPr>
            <w:tcW w:w="1134" w:type="dxa"/>
            <w:gridSpan w:val="2"/>
            <w:tcBorders>
              <w:top w:val="nil"/>
              <w:left w:val="single" w:sz="4" w:space="0" w:color="auto"/>
              <w:bottom w:val="nil"/>
              <w:right w:val="single" w:sz="4" w:space="0" w:color="auto"/>
            </w:tcBorders>
          </w:tcPr>
          <w:p w14:paraId="7DEEAB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291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0,324</w:t>
            </w:r>
          </w:p>
        </w:tc>
        <w:tc>
          <w:tcPr>
            <w:tcW w:w="1134" w:type="dxa"/>
            <w:gridSpan w:val="2"/>
            <w:tcBorders>
              <w:top w:val="nil"/>
              <w:left w:val="single" w:sz="4" w:space="0" w:color="auto"/>
              <w:bottom w:val="nil"/>
              <w:right w:val="single" w:sz="4" w:space="0" w:color="auto"/>
            </w:tcBorders>
          </w:tcPr>
          <w:p w14:paraId="6C2A29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93C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73E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C8EE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7591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370D9B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9EA1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A6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C8FF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EFA9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70E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FFD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535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5C27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706C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D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4A75CF" w14:textId="77777777" w:rsidTr="002F7FAA">
        <w:trPr>
          <w:gridAfter w:val="1"/>
          <w:wAfter w:w="57" w:type="dxa"/>
          <w:jc w:val="center"/>
        </w:trPr>
        <w:tc>
          <w:tcPr>
            <w:tcW w:w="567" w:type="dxa"/>
            <w:gridSpan w:val="2"/>
            <w:tcBorders>
              <w:top w:val="nil"/>
              <w:left w:val="single" w:sz="12" w:space="0" w:color="auto"/>
              <w:bottom w:val="nil"/>
              <w:right w:val="nil"/>
            </w:tcBorders>
          </w:tcPr>
          <w:p w14:paraId="0B5D07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345</w:t>
            </w:r>
          </w:p>
        </w:tc>
        <w:tc>
          <w:tcPr>
            <w:tcW w:w="1418" w:type="dxa"/>
            <w:gridSpan w:val="2"/>
            <w:tcBorders>
              <w:top w:val="nil"/>
              <w:left w:val="single" w:sz="4" w:space="0" w:color="auto"/>
              <w:bottom w:val="nil"/>
              <w:right w:val="single" w:sz="4" w:space="0" w:color="auto"/>
            </w:tcBorders>
          </w:tcPr>
          <w:p w14:paraId="0AE5CD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+С1421-9550</w:t>
            </w:r>
          </w:p>
        </w:tc>
        <w:tc>
          <w:tcPr>
            <w:tcW w:w="4253" w:type="dxa"/>
            <w:gridSpan w:val="2"/>
            <w:tcBorders>
              <w:top w:val="nil"/>
              <w:left w:val="nil"/>
              <w:bottom w:val="nil"/>
              <w:right w:val="nil"/>
            </w:tcBorders>
          </w:tcPr>
          <w:p w14:paraId="2D04D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Пісок природний із </w:t>
            </w:r>
            <w:proofErr w:type="spellStart"/>
            <w:r w:rsidRPr="00332BA6">
              <w:rPr>
                <w:rFonts w:ascii="Times New Roman" w:eastAsia="Times New Roman" w:hAnsi="Times New Roman" w:cs="Times New Roman"/>
                <w:spacing w:val="-3"/>
                <w:kern w:val="0"/>
                <w:sz w:val="20"/>
                <w:szCs w:val="20"/>
                <w14:ligatures w14:val="none"/>
              </w:rPr>
              <w:t>відсівів</w:t>
            </w:r>
            <w:proofErr w:type="spellEnd"/>
            <w:r w:rsidRPr="00332BA6">
              <w:rPr>
                <w:rFonts w:ascii="Times New Roman" w:eastAsia="Times New Roman" w:hAnsi="Times New Roman" w:cs="Times New Roman"/>
                <w:spacing w:val="-3"/>
                <w:kern w:val="0"/>
                <w:sz w:val="20"/>
                <w:szCs w:val="20"/>
                <w14:ligatures w14:val="none"/>
              </w:rPr>
              <w:t xml:space="preserve"> подрібнення</w:t>
            </w:r>
          </w:p>
        </w:tc>
        <w:tc>
          <w:tcPr>
            <w:tcW w:w="1134" w:type="dxa"/>
            <w:gridSpan w:val="2"/>
            <w:tcBorders>
              <w:top w:val="nil"/>
              <w:left w:val="single" w:sz="4" w:space="0" w:color="auto"/>
              <w:bottom w:val="nil"/>
              <w:right w:val="single" w:sz="4" w:space="0" w:color="auto"/>
            </w:tcBorders>
          </w:tcPr>
          <w:p w14:paraId="2E703D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F275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121,7595</w:t>
            </w:r>
          </w:p>
        </w:tc>
        <w:tc>
          <w:tcPr>
            <w:tcW w:w="1134" w:type="dxa"/>
            <w:gridSpan w:val="2"/>
            <w:tcBorders>
              <w:top w:val="nil"/>
              <w:left w:val="single" w:sz="4" w:space="0" w:color="auto"/>
              <w:bottom w:val="nil"/>
              <w:right w:val="single" w:sz="4" w:space="0" w:color="auto"/>
            </w:tcBorders>
          </w:tcPr>
          <w:p w14:paraId="4A7FE7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D4A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795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2DC5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01B3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406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9678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B27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3499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EE0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B640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9D1FC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E1B2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9BB2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2A32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5F1DD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9EB2FA" w14:textId="77777777" w:rsidTr="002F7FAA">
        <w:trPr>
          <w:gridAfter w:val="1"/>
          <w:wAfter w:w="57" w:type="dxa"/>
          <w:jc w:val="center"/>
        </w:trPr>
        <w:tc>
          <w:tcPr>
            <w:tcW w:w="567" w:type="dxa"/>
            <w:gridSpan w:val="2"/>
            <w:tcBorders>
              <w:top w:val="nil"/>
              <w:left w:val="single" w:sz="12" w:space="0" w:color="auto"/>
              <w:bottom w:val="nil"/>
              <w:right w:val="nil"/>
            </w:tcBorders>
          </w:tcPr>
          <w:p w14:paraId="1D3FFE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346</w:t>
            </w:r>
          </w:p>
        </w:tc>
        <w:tc>
          <w:tcPr>
            <w:tcW w:w="1418" w:type="dxa"/>
            <w:gridSpan w:val="2"/>
            <w:tcBorders>
              <w:top w:val="nil"/>
              <w:left w:val="single" w:sz="4" w:space="0" w:color="auto"/>
              <w:bottom w:val="nil"/>
              <w:right w:val="single" w:sz="4" w:space="0" w:color="auto"/>
            </w:tcBorders>
          </w:tcPr>
          <w:p w14:paraId="3B06BF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0CDDB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ECC7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збагачений</w:t>
            </w:r>
          </w:p>
        </w:tc>
        <w:tc>
          <w:tcPr>
            <w:tcW w:w="1134" w:type="dxa"/>
            <w:gridSpan w:val="2"/>
            <w:tcBorders>
              <w:top w:val="nil"/>
              <w:left w:val="single" w:sz="4" w:space="0" w:color="auto"/>
              <w:bottom w:val="nil"/>
              <w:right w:val="single" w:sz="4" w:space="0" w:color="auto"/>
            </w:tcBorders>
          </w:tcPr>
          <w:p w14:paraId="63BF0E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397E1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2,6325</w:t>
            </w:r>
          </w:p>
        </w:tc>
        <w:tc>
          <w:tcPr>
            <w:tcW w:w="1134" w:type="dxa"/>
            <w:gridSpan w:val="2"/>
            <w:tcBorders>
              <w:top w:val="nil"/>
              <w:left w:val="single" w:sz="4" w:space="0" w:color="auto"/>
              <w:bottom w:val="nil"/>
              <w:right w:val="single" w:sz="4" w:space="0" w:color="auto"/>
            </w:tcBorders>
          </w:tcPr>
          <w:p w14:paraId="64BC71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523A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9A7E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8EC7A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24D8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C3D69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44ED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CCD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4727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C6A5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7CC8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AE65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780B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663FC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4CC5E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5206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17A549" w14:textId="77777777" w:rsidTr="002F7FAA">
        <w:trPr>
          <w:gridAfter w:val="1"/>
          <w:wAfter w:w="57" w:type="dxa"/>
          <w:jc w:val="center"/>
        </w:trPr>
        <w:tc>
          <w:tcPr>
            <w:tcW w:w="567" w:type="dxa"/>
            <w:gridSpan w:val="2"/>
            <w:tcBorders>
              <w:top w:val="nil"/>
              <w:left w:val="single" w:sz="12" w:space="0" w:color="auto"/>
              <w:bottom w:val="nil"/>
              <w:right w:val="nil"/>
            </w:tcBorders>
          </w:tcPr>
          <w:p w14:paraId="1C0C74C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347</w:t>
            </w:r>
          </w:p>
        </w:tc>
        <w:tc>
          <w:tcPr>
            <w:tcW w:w="1418" w:type="dxa"/>
            <w:gridSpan w:val="2"/>
            <w:tcBorders>
              <w:top w:val="nil"/>
              <w:left w:val="single" w:sz="4" w:space="0" w:color="auto"/>
              <w:bottom w:val="nil"/>
              <w:right w:val="single" w:sz="4" w:space="0" w:color="auto"/>
            </w:tcBorders>
          </w:tcPr>
          <w:p w14:paraId="24E92E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С1421-9552</w:t>
            </w:r>
          </w:p>
          <w:p w14:paraId="20AE3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67EA9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кар`єрний</w:t>
            </w:r>
          </w:p>
        </w:tc>
        <w:tc>
          <w:tcPr>
            <w:tcW w:w="1134" w:type="dxa"/>
            <w:gridSpan w:val="2"/>
            <w:tcBorders>
              <w:top w:val="nil"/>
              <w:left w:val="single" w:sz="4" w:space="0" w:color="auto"/>
              <w:bottom w:val="nil"/>
              <w:right w:val="single" w:sz="4" w:space="0" w:color="auto"/>
            </w:tcBorders>
          </w:tcPr>
          <w:p w14:paraId="5440EB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9A8C4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0,1749</w:t>
            </w:r>
          </w:p>
        </w:tc>
        <w:tc>
          <w:tcPr>
            <w:tcW w:w="1134" w:type="dxa"/>
            <w:gridSpan w:val="2"/>
            <w:tcBorders>
              <w:top w:val="nil"/>
              <w:left w:val="single" w:sz="4" w:space="0" w:color="auto"/>
              <w:bottom w:val="nil"/>
              <w:right w:val="single" w:sz="4" w:space="0" w:color="auto"/>
            </w:tcBorders>
          </w:tcPr>
          <w:p w14:paraId="3A912D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E8B7E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7A86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7C48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0738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8324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42CD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04DD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A2860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FDCA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4600D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E7E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6D4A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C1C0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136E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A8B06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01563C" w14:textId="77777777" w:rsidTr="002F7FAA">
        <w:trPr>
          <w:gridAfter w:val="1"/>
          <w:wAfter w:w="57" w:type="dxa"/>
          <w:jc w:val="center"/>
        </w:trPr>
        <w:tc>
          <w:tcPr>
            <w:tcW w:w="567" w:type="dxa"/>
            <w:gridSpan w:val="2"/>
            <w:tcBorders>
              <w:top w:val="nil"/>
              <w:left w:val="single" w:sz="12" w:space="0" w:color="auto"/>
              <w:bottom w:val="nil"/>
              <w:right w:val="nil"/>
            </w:tcBorders>
          </w:tcPr>
          <w:p w14:paraId="4C1A0B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348</w:t>
            </w:r>
          </w:p>
        </w:tc>
        <w:tc>
          <w:tcPr>
            <w:tcW w:w="1418" w:type="dxa"/>
            <w:gridSpan w:val="2"/>
            <w:tcBorders>
              <w:top w:val="nil"/>
              <w:left w:val="single" w:sz="4" w:space="0" w:color="auto"/>
              <w:bottom w:val="nil"/>
              <w:right w:val="single" w:sz="4" w:space="0" w:color="auto"/>
            </w:tcBorders>
          </w:tcPr>
          <w:p w14:paraId="1E4637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С1421-9599</w:t>
            </w:r>
          </w:p>
        </w:tc>
        <w:tc>
          <w:tcPr>
            <w:tcW w:w="4253" w:type="dxa"/>
            <w:gridSpan w:val="2"/>
            <w:tcBorders>
              <w:top w:val="nil"/>
              <w:left w:val="nil"/>
              <w:bottom w:val="nil"/>
              <w:right w:val="nil"/>
            </w:tcBorders>
          </w:tcPr>
          <w:p w14:paraId="06C8A9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Матеріали із </w:t>
            </w:r>
            <w:proofErr w:type="spellStart"/>
            <w:r w:rsidRPr="00332BA6">
              <w:rPr>
                <w:rFonts w:ascii="Times New Roman" w:eastAsia="Times New Roman" w:hAnsi="Times New Roman" w:cs="Times New Roman"/>
                <w:spacing w:val="-3"/>
                <w:kern w:val="0"/>
                <w:sz w:val="20"/>
                <w:szCs w:val="20"/>
                <w14:ligatures w14:val="none"/>
              </w:rPr>
              <w:t>відсівів</w:t>
            </w:r>
            <w:proofErr w:type="spellEnd"/>
            <w:r w:rsidRPr="00332BA6">
              <w:rPr>
                <w:rFonts w:ascii="Times New Roman" w:eastAsia="Times New Roman" w:hAnsi="Times New Roman" w:cs="Times New Roman"/>
                <w:spacing w:val="-3"/>
                <w:kern w:val="0"/>
                <w:sz w:val="20"/>
                <w:szCs w:val="20"/>
                <w14:ligatures w14:val="none"/>
              </w:rPr>
              <w:t xml:space="preserve"> подрібнення осадових</w:t>
            </w:r>
          </w:p>
          <w:p w14:paraId="5B151B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гірничих порід для будівельних робіт</w:t>
            </w:r>
          </w:p>
        </w:tc>
        <w:tc>
          <w:tcPr>
            <w:tcW w:w="1134" w:type="dxa"/>
            <w:gridSpan w:val="2"/>
            <w:tcBorders>
              <w:top w:val="nil"/>
              <w:left w:val="single" w:sz="4" w:space="0" w:color="auto"/>
              <w:bottom w:val="nil"/>
              <w:right w:val="single" w:sz="4" w:space="0" w:color="auto"/>
            </w:tcBorders>
          </w:tcPr>
          <w:p w14:paraId="53C0DD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8F2C2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2133,26904</w:t>
            </w:r>
          </w:p>
        </w:tc>
        <w:tc>
          <w:tcPr>
            <w:tcW w:w="1134" w:type="dxa"/>
            <w:gridSpan w:val="2"/>
            <w:tcBorders>
              <w:top w:val="nil"/>
              <w:left w:val="single" w:sz="4" w:space="0" w:color="auto"/>
              <w:bottom w:val="nil"/>
              <w:right w:val="single" w:sz="4" w:space="0" w:color="auto"/>
            </w:tcBorders>
          </w:tcPr>
          <w:p w14:paraId="04197B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9E2E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79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08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0E4F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B0C1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455F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AC37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9E8C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0857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5244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C486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65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A9C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FA39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7EB3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94CAA43" w14:textId="77777777" w:rsidTr="002F7FAA">
        <w:trPr>
          <w:gridAfter w:val="1"/>
          <w:wAfter w:w="57" w:type="dxa"/>
          <w:jc w:val="center"/>
        </w:trPr>
        <w:tc>
          <w:tcPr>
            <w:tcW w:w="567" w:type="dxa"/>
            <w:gridSpan w:val="2"/>
            <w:tcBorders>
              <w:top w:val="nil"/>
              <w:left w:val="single" w:sz="12" w:space="0" w:color="auto"/>
              <w:bottom w:val="nil"/>
              <w:right w:val="nil"/>
            </w:tcBorders>
          </w:tcPr>
          <w:p w14:paraId="100C62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349</w:t>
            </w:r>
          </w:p>
        </w:tc>
        <w:tc>
          <w:tcPr>
            <w:tcW w:w="1418" w:type="dxa"/>
            <w:gridSpan w:val="2"/>
            <w:tcBorders>
              <w:top w:val="nil"/>
              <w:left w:val="single" w:sz="4" w:space="0" w:color="auto"/>
              <w:bottom w:val="nil"/>
              <w:right w:val="single" w:sz="4" w:space="0" w:color="auto"/>
            </w:tcBorders>
          </w:tcPr>
          <w:p w14:paraId="4634A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+С1421-9835</w:t>
            </w:r>
          </w:p>
        </w:tc>
        <w:tc>
          <w:tcPr>
            <w:tcW w:w="4253" w:type="dxa"/>
            <w:gridSpan w:val="2"/>
            <w:tcBorders>
              <w:top w:val="nil"/>
              <w:left w:val="nil"/>
              <w:bottom w:val="nil"/>
              <w:right w:val="nil"/>
            </w:tcBorders>
          </w:tcPr>
          <w:p w14:paraId="6C9CA8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50FDF0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390B80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094E7A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верхніх шарах покриттів, дрібнозернисті,</w:t>
            </w:r>
          </w:p>
          <w:p w14:paraId="22B601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тип А, марка 1</w:t>
            </w:r>
          </w:p>
        </w:tc>
        <w:tc>
          <w:tcPr>
            <w:tcW w:w="1134" w:type="dxa"/>
            <w:gridSpan w:val="2"/>
            <w:tcBorders>
              <w:top w:val="nil"/>
              <w:left w:val="single" w:sz="4" w:space="0" w:color="auto"/>
              <w:bottom w:val="nil"/>
              <w:right w:val="single" w:sz="4" w:space="0" w:color="auto"/>
            </w:tcBorders>
          </w:tcPr>
          <w:p w14:paraId="3B6B75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24797C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190,045874</w:t>
            </w:r>
          </w:p>
        </w:tc>
        <w:tc>
          <w:tcPr>
            <w:tcW w:w="1134" w:type="dxa"/>
            <w:gridSpan w:val="2"/>
            <w:tcBorders>
              <w:top w:val="nil"/>
              <w:left w:val="single" w:sz="4" w:space="0" w:color="auto"/>
              <w:bottom w:val="nil"/>
              <w:right w:val="single" w:sz="4" w:space="0" w:color="auto"/>
            </w:tcBorders>
          </w:tcPr>
          <w:p w14:paraId="639821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E3EFA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1ABB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9756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D46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D241A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2C7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7B5A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04255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BDA63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35DF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C20B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483C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397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00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F66D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0807D78" w14:textId="77777777" w:rsidTr="002F7FAA">
        <w:trPr>
          <w:gridAfter w:val="1"/>
          <w:wAfter w:w="57" w:type="dxa"/>
          <w:jc w:val="center"/>
        </w:trPr>
        <w:tc>
          <w:tcPr>
            <w:tcW w:w="567" w:type="dxa"/>
            <w:gridSpan w:val="2"/>
            <w:tcBorders>
              <w:top w:val="nil"/>
              <w:left w:val="single" w:sz="12" w:space="0" w:color="auto"/>
              <w:bottom w:val="nil"/>
              <w:right w:val="nil"/>
            </w:tcBorders>
          </w:tcPr>
          <w:p w14:paraId="7E2C77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350</w:t>
            </w:r>
          </w:p>
        </w:tc>
        <w:tc>
          <w:tcPr>
            <w:tcW w:w="1418" w:type="dxa"/>
            <w:gridSpan w:val="2"/>
            <w:tcBorders>
              <w:top w:val="nil"/>
              <w:left w:val="single" w:sz="4" w:space="0" w:color="auto"/>
              <w:bottom w:val="nil"/>
              <w:right w:val="single" w:sz="4" w:space="0" w:color="auto"/>
            </w:tcBorders>
          </w:tcPr>
          <w:p w14:paraId="0AEAD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6EC9C2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D3AE9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681DD5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5B9E34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F5738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3024F87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155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3983C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44,37055</w:t>
            </w:r>
          </w:p>
        </w:tc>
        <w:tc>
          <w:tcPr>
            <w:tcW w:w="1134" w:type="dxa"/>
            <w:gridSpan w:val="2"/>
            <w:tcBorders>
              <w:top w:val="nil"/>
              <w:left w:val="single" w:sz="4" w:space="0" w:color="auto"/>
              <w:bottom w:val="nil"/>
              <w:right w:val="single" w:sz="4" w:space="0" w:color="auto"/>
            </w:tcBorders>
          </w:tcPr>
          <w:p w14:paraId="025308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68472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2348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9B7F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E85DD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4732E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5A5F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21EE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58B6A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07436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557FE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C21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4995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751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DE90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5170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BBCE64" w14:textId="77777777" w:rsidTr="002F7FAA">
        <w:trPr>
          <w:gridAfter w:val="1"/>
          <w:wAfter w:w="57" w:type="dxa"/>
          <w:jc w:val="center"/>
        </w:trPr>
        <w:tc>
          <w:tcPr>
            <w:tcW w:w="567" w:type="dxa"/>
            <w:gridSpan w:val="2"/>
            <w:tcBorders>
              <w:top w:val="nil"/>
              <w:left w:val="single" w:sz="12" w:space="0" w:color="auto"/>
              <w:bottom w:val="nil"/>
              <w:right w:val="nil"/>
            </w:tcBorders>
          </w:tcPr>
          <w:p w14:paraId="077963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351</w:t>
            </w:r>
          </w:p>
        </w:tc>
        <w:tc>
          <w:tcPr>
            <w:tcW w:w="1418" w:type="dxa"/>
            <w:gridSpan w:val="2"/>
            <w:tcBorders>
              <w:top w:val="nil"/>
              <w:left w:val="single" w:sz="4" w:space="0" w:color="auto"/>
              <w:bottom w:val="nil"/>
              <w:right w:val="single" w:sz="4" w:space="0" w:color="auto"/>
            </w:tcBorders>
          </w:tcPr>
          <w:p w14:paraId="56EBD2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+С1421-9848</w:t>
            </w:r>
          </w:p>
          <w:p w14:paraId="2FFF7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5B020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асфальтобетонні гарячі і теплі</w:t>
            </w:r>
          </w:p>
          <w:p w14:paraId="00E4FC4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[асфальтобетон щільний]</w:t>
            </w:r>
          </w:p>
          <w:p w14:paraId="6BB009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(дорожні)(аеродромні), що застосовуються у</w:t>
            </w:r>
          </w:p>
          <w:p w14:paraId="5B7263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нижніх шарах покриттів, крупнозернисті, тип</w:t>
            </w:r>
          </w:p>
          <w:p w14:paraId="4E5F90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 марка 1</w:t>
            </w:r>
          </w:p>
        </w:tc>
        <w:tc>
          <w:tcPr>
            <w:tcW w:w="1134" w:type="dxa"/>
            <w:gridSpan w:val="2"/>
            <w:tcBorders>
              <w:top w:val="nil"/>
              <w:left w:val="single" w:sz="4" w:space="0" w:color="auto"/>
              <w:bottom w:val="nil"/>
              <w:right w:val="single" w:sz="4" w:space="0" w:color="auto"/>
            </w:tcBorders>
          </w:tcPr>
          <w:p w14:paraId="43467C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02329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242,75673</w:t>
            </w:r>
          </w:p>
        </w:tc>
        <w:tc>
          <w:tcPr>
            <w:tcW w:w="1134" w:type="dxa"/>
            <w:gridSpan w:val="2"/>
            <w:tcBorders>
              <w:top w:val="nil"/>
              <w:left w:val="single" w:sz="4" w:space="0" w:color="auto"/>
              <w:bottom w:val="nil"/>
              <w:right w:val="single" w:sz="4" w:space="0" w:color="auto"/>
            </w:tcBorders>
          </w:tcPr>
          <w:p w14:paraId="68D865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B7B7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417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D4BC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04B4C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6E99BA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68EDA95"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0B065BC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DFA79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D1B43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A0615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6786D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509A6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E49B6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EEAB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B3ED5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490EA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5371129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44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ED46C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138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4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BA88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2591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47C0D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BD8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6B44B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5D33A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0CEEA94" w14:textId="77777777" w:rsidTr="002F7FAA">
        <w:trPr>
          <w:gridAfter w:val="1"/>
          <w:wAfter w:w="57" w:type="dxa"/>
          <w:jc w:val="center"/>
        </w:trPr>
        <w:tc>
          <w:tcPr>
            <w:tcW w:w="567" w:type="dxa"/>
            <w:gridSpan w:val="2"/>
            <w:tcBorders>
              <w:top w:val="nil"/>
              <w:left w:val="single" w:sz="12" w:space="0" w:color="auto"/>
              <w:bottom w:val="nil"/>
              <w:right w:val="nil"/>
            </w:tcBorders>
          </w:tcPr>
          <w:p w14:paraId="33E1EF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352</w:t>
            </w:r>
          </w:p>
        </w:tc>
        <w:tc>
          <w:tcPr>
            <w:tcW w:w="1418" w:type="dxa"/>
            <w:gridSpan w:val="2"/>
            <w:tcBorders>
              <w:top w:val="nil"/>
              <w:left w:val="single" w:sz="4" w:space="0" w:color="auto"/>
              <w:bottom w:val="nil"/>
              <w:right w:val="single" w:sz="4" w:space="0" w:color="auto"/>
            </w:tcBorders>
          </w:tcPr>
          <w:p w14:paraId="7DB4F0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С1421-10634</w:t>
            </w:r>
          </w:p>
        </w:tc>
        <w:tc>
          <w:tcPr>
            <w:tcW w:w="4253" w:type="dxa"/>
            <w:gridSpan w:val="2"/>
            <w:tcBorders>
              <w:top w:val="nil"/>
              <w:left w:val="nil"/>
              <w:bottom w:val="nil"/>
              <w:right w:val="nil"/>
            </w:tcBorders>
          </w:tcPr>
          <w:p w14:paraId="217970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Пісок природний, рядовий</w:t>
            </w:r>
          </w:p>
        </w:tc>
        <w:tc>
          <w:tcPr>
            <w:tcW w:w="1134" w:type="dxa"/>
            <w:gridSpan w:val="2"/>
            <w:tcBorders>
              <w:top w:val="nil"/>
              <w:left w:val="single" w:sz="4" w:space="0" w:color="auto"/>
              <w:bottom w:val="nil"/>
              <w:right w:val="single" w:sz="4" w:space="0" w:color="auto"/>
            </w:tcBorders>
          </w:tcPr>
          <w:p w14:paraId="4AEB25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A0886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74,49687</w:t>
            </w:r>
          </w:p>
        </w:tc>
        <w:tc>
          <w:tcPr>
            <w:tcW w:w="1134" w:type="dxa"/>
            <w:gridSpan w:val="2"/>
            <w:tcBorders>
              <w:top w:val="nil"/>
              <w:left w:val="single" w:sz="4" w:space="0" w:color="auto"/>
              <w:bottom w:val="nil"/>
              <w:right w:val="single" w:sz="4" w:space="0" w:color="auto"/>
            </w:tcBorders>
          </w:tcPr>
          <w:p w14:paraId="7429CC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9E22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7A23D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164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B37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84377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D09DC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E4E7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47D73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B238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2B4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25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902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750A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C2877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87E5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B87F42" w14:textId="77777777" w:rsidTr="002F7FAA">
        <w:trPr>
          <w:gridAfter w:val="1"/>
          <w:wAfter w:w="57" w:type="dxa"/>
          <w:jc w:val="center"/>
        </w:trPr>
        <w:tc>
          <w:tcPr>
            <w:tcW w:w="567" w:type="dxa"/>
            <w:gridSpan w:val="2"/>
            <w:tcBorders>
              <w:top w:val="nil"/>
              <w:left w:val="single" w:sz="12" w:space="0" w:color="auto"/>
              <w:bottom w:val="nil"/>
              <w:right w:val="nil"/>
            </w:tcBorders>
          </w:tcPr>
          <w:p w14:paraId="425144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353</w:t>
            </w:r>
          </w:p>
        </w:tc>
        <w:tc>
          <w:tcPr>
            <w:tcW w:w="1418" w:type="dxa"/>
            <w:gridSpan w:val="2"/>
            <w:tcBorders>
              <w:top w:val="nil"/>
              <w:left w:val="single" w:sz="4" w:space="0" w:color="auto"/>
              <w:bottom w:val="nil"/>
              <w:right w:val="single" w:sz="4" w:space="0" w:color="auto"/>
            </w:tcBorders>
          </w:tcPr>
          <w:p w14:paraId="42C35B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С1422-10936</w:t>
            </w:r>
          </w:p>
        </w:tc>
        <w:tc>
          <w:tcPr>
            <w:tcW w:w="4253" w:type="dxa"/>
            <w:gridSpan w:val="2"/>
            <w:tcBorders>
              <w:top w:val="nil"/>
              <w:left w:val="nil"/>
              <w:bottom w:val="nil"/>
              <w:right w:val="nil"/>
            </w:tcBorders>
          </w:tcPr>
          <w:p w14:paraId="5B96B3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Цегла керамічна одинарна повнотіла,</w:t>
            </w:r>
          </w:p>
          <w:p w14:paraId="3F6EF0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розміри 250х120х65 мм, марка М100</w:t>
            </w:r>
          </w:p>
        </w:tc>
        <w:tc>
          <w:tcPr>
            <w:tcW w:w="1134" w:type="dxa"/>
            <w:gridSpan w:val="2"/>
            <w:tcBorders>
              <w:top w:val="nil"/>
              <w:left w:val="single" w:sz="4" w:space="0" w:color="auto"/>
              <w:bottom w:val="nil"/>
              <w:right w:val="single" w:sz="4" w:space="0" w:color="auto"/>
            </w:tcBorders>
          </w:tcPr>
          <w:p w14:paraId="1E03F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1000шт</w:t>
            </w:r>
          </w:p>
        </w:tc>
        <w:tc>
          <w:tcPr>
            <w:tcW w:w="1247" w:type="dxa"/>
            <w:gridSpan w:val="2"/>
            <w:tcBorders>
              <w:top w:val="nil"/>
              <w:left w:val="single" w:sz="4" w:space="0" w:color="auto"/>
              <w:bottom w:val="nil"/>
              <w:right w:val="single" w:sz="4" w:space="0" w:color="auto"/>
            </w:tcBorders>
          </w:tcPr>
          <w:p w14:paraId="193FCB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0,94676</w:t>
            </w:r>
          </w:p>
        </w:tc>
        <w:tc>
          <w:tcPr>
            <w:tcW w:w="1134" w:type="dxa"/>
            <w:gridSpan w:val="2"/>
            <w:tcBorders>
              <w:top w:val="nil"/>
              <w:left w:val="single" w:sz="4" w:space="0" w:color="auto"/>
              <w:bottom w:val="nil"/>
              <w:right w:val="single" w:sz="4" w:space="0" w:color="auto"/>
            </w:tcBorders>
          </w:tcPr>
          <w:p w14:paraId="3F74C2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C33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26C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B06D8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0A825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0550E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F6E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FB3DC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284A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EB282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428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3D6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F799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4FE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2E313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6287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DCFF86" w14:textId="77777777" w:rsidTr="002F7FAA">
        <w:trPr>
          <w:gridAfter w:val="1"/>
          <w:wAfter w:w="57" w:type="dxa"/>
          <w:jc w:val="center"/>
        </w:trPr>
        <w:tc>
          <w:tcPr>
            <w:tcW w:w="567" w:type="dxa"/>
            <w:gridSpan w:val="2"/>
            <w:tcBorders>
              <w:top w:val="nil"/>
              <w:left w:val="single" w:sz="12" w:space="0" w:color="auto"/>
              <w:bottom w:val="nil"/>
              <w:right w:val="nil"/>
            </w:tcBorders>
          </w:tcPr>
          <w:p w14:paraId="75FCDA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354</w:t>
            </w:r>
          </w:p>
        </w:tc>
        <w:tc>
          <w:tcPr>
            <w:tcW w:w="1418" w:type="dxa"/>
            <w:gridSpan w:val="2"/>
            <w:tcBorders>
              <w:top w:val="nil"/>
              <w:left w:val="single" w:sz="4" w:space="0" w:color="auto"/>
              <w:bottom w:val="nil"/>
              <w:right w:val="single" w:sz="4" w:space="0" w:color="auto"/>
            </w:tcBorders>
          </w:tcPr>
          <w:p w14:paraId="00525A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С1424-11596</w:t>
            </w:r>
          </w:p>
        </w:tc>
        <w:tc>
          <w:tcPr>
            <w:tcW w:w="4253" w:type="dxa"/>
            <w:gridSpan w:val="2"/>
            <w:tcBorders>
              <w:top w:val="nil"/>
              <w:left w:val="nil"/>
              <w:bottom w:val="nil"/>
              <w:right w:val="nil"/>
            </w:tcBorders>
          </w:tcPr>
          <w:p w14:paraId="726337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63497D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40</w:t>
            </w:r>
          </w:p>
          <w:p w14:paraId="155484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66703D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7AEB6F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3,0653</w:t>
            </w:r>
          </w:p>
        </w:tc>
        <w:tc>
          <w:tcPr>
            <w:tcW w:w="1134" w:type="dxa"/>
            <w:gridSpan w:val="2"/>
            <w:tcBorders>
              <w:top w:val="nil"/>
              <w:left w:val="single" w:sz="4" w:space="0" w:color="auto"/>
              <w:bottom w:val="nil"/>
              <w:right w:val="single" w:sz="4" w:space="0" w:color="auto"/>
            </w:tcBorders>
          </w:tcPr>
          <w:p w14:paraId="352C45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673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4C78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8A788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41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63BB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14389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F35B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10415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4B734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72FD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660A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107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A52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5B43A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C75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7DB969C" w14:textId="77777777" w:rsidTr="002F7FAA">
        <w:trPr>
          <w:gridAfter w:val="1"/>
          <w:wAfter w:w="57" w:type="dxa"/>
          <w:jc w:val="center"/>
        </w:trPr>
        <w:tc>
          <w:tcPr>
            <w:tcW w:w="567" w:type="dxa"/>
            <w:gridSpan w:val="2"/>
            <w:tcBorders>
              <w:top w:val="nil"/>
              <w:left w:val="single" w:sz="12" w:space="0" w:color="auto"/>
              <w:bottom w:val="nil"/>
              <w:right w:val="nil"/>
            </w:tcBorders>
          </w:tcPr>
          <w:p w14:paraId="3D24E0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355</w:t>
            </w:r>
          </w:p>
        </w:tc>
        <w:tc>
          <w:tcPr>
            <w:tcW w:w="1418" w:type="dxa"/>
            <w:gridSpan w:val="2"/>
            <w:tcBorders>
              <w:top w:val="nil"/>
              <w:left w:val="single" w:sz="4" w:space="0" w:color="auto"/>
              <w:bottom w:val="nil"/>
              <w:right w:val="single" w:sz="4" w:space="0" w:color="auto"/>
            </w:tcBorders>
          </w:tcPr>
          <w:p w14:paraId="4AD6AE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С1424-11598</w:t>
            </w:r>
          </w:p>
        </w:tc>
        <w:tc>
          <w:tcPr>
            <w:tcW w:w="4253" w:type="dxa"/>
            <w:gridSpan w:val="2"/>
            <w:tcBorders>
              <w:top w:val="nil"/>
              <w:left w:val="nil"/>
              <w:bottom w:val="nil"/>
              <w:right w:val="nil"/>
            </w:tcBorders>
          </w:tcPr>
          <w:p w14:paraId="28E413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50C2FB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40</w:t>
            </w:r>
          </w:p>
          <w:p w14:paraId="6341DB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мм</w:t>
            </w:r>
          </w:p>
        </w:tc>
        <w:tc>
          <w:tcPr>
            <w:tcW w:w="1134" w:type="dxa"/>
            <w:gridSpan w:val="2"/>
            <w:tcBorders>
              <w:top w:val="nil"/>
              <w:left w:val="single" w:sz="4" w:space="0" w:color="auto"/>
              <w:bottom w:val="nil"/>
              <w:right w:val="single" w:sz="4" w:space="0" w:color="auto"/>
            </w:tcBorders>
          </w:tcPr>
          <w:p w14:paraId="708918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682F2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1,47308</w:t>
            </w:r>
          </w:p>
        </w:tc>
        <w:tc>
          <w:tcPr>
            <w:tcW w:w="1134" w:type="dxa"/>
            <w:gridSpan w:val="2"/>
            <w:tcBorders>
              <w:top w:val="nil"/>
              <w:left w:val="single" w:sz="4" w:space="0" w:color="auto"/>
              <w:bottom w:val="nil"/>
              <w:right w:val="single" w:sz="4" w:space="0" w:color="auto"/>
            </w:tcBorders>
          </w:tcPr>
          <w:p w14:paraId="789403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6569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94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3B0E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B27F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782F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2D98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E02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3F7198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99B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DDC94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421E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923A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BA2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3B525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7665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6570CF" w14:textId="77777777" w:rsidTr="002F7FAA">
        <w:trPr>
          <w:gridAfter w:val="1"/>
          <w:wAfter w:w="57" w:type="dxa"/>
          <w:jc w:val="center"/>
        </w:trPr>
        <w:tc>
          <w:tcPr>
            <w:tcW w:w="567" w:type="dxa"/>
            <w:gridSpan w:val="2"/>
            <w:tcBorders>
              <w:top w:val="nil"/>
              <w:left w:val="single" w:sz="12" w:space="0" w:color="auto"/>
              <w:bottom w:val="nil"/>
              <w:right w:val="nil"/>
            </w:tcBorders>
          </w:tcPr>
          <w:p w14:paraId="4FE713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356</w:t>
            </w:r>
          </w:p>
        </w:tc>
        <w:tc>
          <w:tcPr>
            <w:tcW w:w="1418" w:type="dxa"/>
            <w:gridSpan w:val="2"/>
            <w:tcBorders>
              <w:top w:val="nil"/>
              <w:left w:val="single" w:sz="4" w:space="0" w:color="auto"/>
              <w:bottom w:val="nil"/>
              <w:right w:val="single" w:sz="4" w:space="0" w:color="auto"/>
            </w:tcBorders>
          </w:tcPr>
          <w:p w14:paraId="6EE3A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С1424-11599</w:t>
            </w:r>
          </w:p>
        </w:tc>
        <w:tc>
          <w:tcPr>
            <w:tcW w:w="4253" w:type="dxa"/>
            <w:gridSpan w:val="2"/>
            <w:tcBorders>
              <w:top w:val="nil"/>
              <w:left w:val="nil"/>
              <w:bottom w:val="nil"/>
              <w:right w:val="nil"/>
            </w:tcBorders>
          </w:tcPr>
          <w:p w14:paraId="2FAE1E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В10</w:t>
            </w:r>
          </w:p>
          <w:p w14:paraId="45C251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[М150], крупність заповнювача більше 40 мм</w:t>
            </w:r>
          </w:p>
        </w:tc>
        <w:tc>
          <w:tcPr>
            <w:tcW w:w="1134" w:type="dxa"/>
            <w:gridSpan w:val="2"/>
            <w:tcBorders>
              <w:top w:val="nil"/>
              <w:left w:val="single" w:sz="4" w:space="0" w:color="auto"/>
              <w:bottom w:val="nil"/>
              <w:right w:val="single" w:sz="4" w:space="0" w:color="auto"/>
            </w:tcBorders>
          </w:tcPr>
          <w:p w14:paraId="4AC8F0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CCA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1,41334</w:t>
            </w:r>
          </w:p>
        </w:tc>
        <w:tc>
          <w:tcPr>
            <w:tcW w:w="1134" w:type="dxa"/>
            <w:gridSpan w:val="2"/>
            <w:tcBorders>
              <w:top w:val="nil"/>
              <w:left w:val="single" w:sz="4" w:space="0" w:color="auto"/>
              <w:bottom w:val="nil"/>
              <w:right w:val="single" w:sz="4" w:space="0" w:color="auto"/>
            </w:tcBorders>
          </w:tcPr>
          <w:p w14:paraId="5BBD3D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5F841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E390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36A1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D019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2EA439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2A596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955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36D8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1B1B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701C2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9DA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C170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F792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B49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A40618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247D0FC" w14:textId="77777777" w:rsidTr="002F7FAA">
        <w:trPr>
          <w:gridAfter w:val="1"/>
          <w:wAfter w:w="57" w:type="dxa"/>
          <w:jc w:val="center"/>
        </w:trPr>
        <w:tc>
          <w:tcPr>
            <w:tcW w:w="567" w:type="dxa"/>
            <w:gridSpan w:val="2"/>
            <w:tcBorders>
              <w:top w:val="nil"/>
              <w:left w:val="single" w:sz="12" w:space="0" w:color="auto"/>
              <w:bottom w:val="nil"/>
              <w:right w:val="nil"/>
            </w:tcBorders>
          </w:tcPr>
          <w:p w14:paraId="402F15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357</w:t>
            </w:r>
          </w:p>
        </w:tc>
        <w:tc>
          <w:tcPr>
            <w:tcW w:w="1418" w:type="dxa"/>
            <w:gridSpan w:val="2"/>
            <w:tcBorders>
              <w:top w:val="nil"/>
              <w:left w:val="single" w:sz="4" w:space="0" w:color="auto"/>
              <w:bottom w:val="nil"/>
              <w:right w:val="single" w:sz="4" w:space="0" w:color="auto"/>
            </w:tcBorders>
          </w:tcPr>
          <w:p w14:paraId="6957B0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С1424-11600</w:t>
            </w:r>
          </w:p>
        </w:tc>
        <w:tc>
          <w:tcPr>
            <w:tcW w:w="4253" w:type="dxa"/>
            <w:gridSpan w:val="2"/>
            <w:tcBorders>
              <w:top w:val="nil"/>
              <w:left w:val="nil"/>
              <w:bottom w:val="nil"/>
              <w:right w:val="nil"/>
            </w:tcBorders>
          </w:tcPr>
          <w:p w14:paraId="640F8E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43D266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40 мм</w:t>
            </w:r>
          </w:p>
        </w:tc>
        <w:tc>
          <w:tcPr>
            <w:tcW w:w="1134" w:type="dxa"/>
            <w:gridSpan w:val="2"/>
            <w:tcBorders>
              <w:top w:val="nil"/>
              <w:left w:val="single" w:sz="4" w:space="0" w:color="auto"/>
              <w:bottom w:val="nil"/>
              <w:right w:val="single" w:sz="4" w:space="0" w:color="auto"/>
            </w:tcBorders>
          </w:tcPr>
          <w:p w14:paraId="79BBD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52B49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23,86332</w:t>
            </w:r>
          </w:p>
        </w:tc>
        <w:tc>
          <w:tcPr>
            <w:tcW w:w="1134" w:type="dxa"/>
            <w:gridSpan w:val="2"/>
            <w:tcBorders>
              <w:top w:val="nil"/>
              <w:left w:val="single" w:sz="4" w:space="0" w:color="auto"/>
              <w:bottom w:val="nil"/>
              <w:right w:val="single" w:sz="4" w:space="0" w:color="auto"/>
            </w:tcBorders>
          </w:tcPr>
          <w:p w14:paraId="58BB9E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C73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EBC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F19E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96492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F9451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2946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2767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9330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B809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5212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9E7F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9D3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830B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686A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D03E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CBAE14E" w14:textId="77777777" w:rsidTr="002F7FAA">
        <w:trPr>
          <w:gridAfter w:val="1"/>
          <w:wAfter w:w="57" w:type="dxa"/>
          <w:jc w:val="center"/>
        </w:trPr>
        <w:tc>
          <w:tcPr>
            <w:tcW w:w="567" w:type="dxa"/>
            <w:gridSpan w:val="2"/>
            <w:tcBorders>
              <w:top w:val="nil"/>
              <w:left w:val="single" w:sz="12" w:space="0" w:color="auto"/>
              <w:bottom w:val="nil"/>
              <w:right w:val="nil"/>
            </w:tcBorders>
          </w:tcPr>
          <w:p w14:paraId="2ADCE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w:t>
            </w:r>
          </w:p>
        </w:tc>
        <w:tc>
          <w:tcPr>
            <w:tcW w:w="1418" w:type="dxa"/>
            <w:gridSpan w:val="2"/>
            <w:tcBorders>
              <w:top w:val="nil"/>
              <w:left w:val="single" w:sz="4" w:space="0" w:color="auto"/>
              <w:bottom w:val="nil"/>
              <w:right w:val="single" w:sz="4" w:space="0" w:color="auto"/>
            </w:tcBorders>
          </w:tcPr>
          <w:p w14:paraId="77FAE6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С1424-11608</w:t>
            </w:r>
          </w:p>
        </w:tc>
        <w:tc>
          <w:tcPr>
            <w:tcW w:w="4253" w:type="dxa"/>
            <w:gridSpan w:val="2"/>
            <w:tcBorders>
              <w:top w:val="nil"/>
              <w:left w:val="nil"/>
              <w:bottom w:val="nil"/>
              <w:right w:val="nil"/>
            </w:tcBorders>
          </w:tcPr>
          <w:p w14:paraId="6F68C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w:t>
            </w:r>
          </w:p>
          <w:p w14:paraId="222339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[М50], крупність заповнювача більше 20</w:t>
            </w:r>
          </w:p>
          <w:p w14:paraId="3C66F3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4AA04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9841D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7,242</w:t>
            </w:r>
          </w:p>
        </w:tc>
        <w:tc>
          <w:tcPr>
            <w:tcW w:w="1134" w:type="dxa"/>
            <w:gridSpan w:val="2"/>
            <w:tcBorders>
              <w:top w:val="nil"/>
              <w:left w:val="single" w:sz="4" w:space="0" w:color="auto"/>
              <w:bottom w:val="nil"/>
              <w:right w:val="single" w:sz="4" w:space="0" w:color="auto"/>
            </w:tcBorders>
          </w:tcPr>
          <w:p w14:paraId="7C7341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6DC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2D5C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D34D4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D782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B05A90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25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5C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A7C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93AE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B9782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73B9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9EB5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9EA8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0C2CD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C4841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6BA045E" w14:textId="77777777" w:rsidTr="002F7FAA">
        <w:trPr>
          <w:gridAfter w:val="1"/>
          <w:wAfter w:w="57" w:type="dxa"/>
          <w:jc w:val="center"/>
        </w:trPr>
        <w:tc>
          <w:tcPr>
            <w:tcW w:w="567" w:type="dxa"/>
            <w:gridSpan w:val="2"/>
            <w:tcBorders>
              <w:top w:val="nil"/>
              <w:left w:val="single" w:sz="12" w:space="0" w:color="auto"/>
              <w:bottom w:val="nil"/>
              <w:right w:val="nil"/>
            </w:tcBorders>
          </w:tcPr>
          <w:p w14:paraId="3331A5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359</w:t>
            </w:r>
          </w:p>
        </w:tc>
        <w:tc>
          <w:tcPr>
            <w:tcW w:w="1418" w:type="dxa"/>
            <w:gridSpan w:val="2"/>
            <w:tcBorders>
              <w:top w:val="nil"/>
              <w:left w:val="single" w:sz="4" w:space="0" w:color="auto"/>
              <w:bottom w:val="nil"/>
              <w:right w:val="single" w:sz="4" w:space="0" w:color="auto"/>
            </w:tcBorders>
          </w:tcPr>
          <w:p w14:paraId="12B7DD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С1424-11610</w:t>
            </w:r>
          </w:p>
        </w:tc>
        <w:tc>
          <w:tcPr>
            <w:tcW w:w="4253" w:type="dxa"/>
            <w:gridSpan w:val="2"/>
            <w:tcBorders>
              <w:top w:val="nil"/>
              <w:left w:val="nil"/>
              <w:bottom w:val="nil"/>
              <w:right w:val="nil"/>
            </w:tcBorders>
          </w:tcPr>
          <w:p w14:paraId="32C5C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689F84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20</w:t>
            </w:r>
          </w:p>
          <w:p w14:paraId="4AB6B8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40 мм</w:t>
            </w:r>
          </w:p>
        </w:tc>
        <w:tc>
          <w:tcPr>
            <w:tcW w:w="1134" w:type="dxa"/>
            <w:gridSpan w:val="2"/>
            <w:tcBorders>
              <w:top w:val="nil"/>
              <w:left w:val="single" w:sz="4" w:space="0" w:color="auto"/>
              <w:bottom w:val="nil"/>
              <w:right w:val="single" w:sz="4" w:space="0" w:color="auto"/>
            </w:tcBorders>
          </w:tcPr>
          <w:p w14:paraId="5EE2A5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37ECAF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0,6048</w:t>
            </w:r>
          </w:p>
        </w:tc>
        <w:tc>
          <w:tcPr>
            <w:tcW w:w="1134" w:type="dxa"/>
            <w:gridSpan w:val="2"/>
            <w:tcBorders>
              <w:top w:val="nil"/>
              <w:left w:val="single" w:sz="4" w:space="0" w:color="auto"/>
              <w:bottom w:val="nil"/>
              <w:right w:val="single" w:sz="4" w:space="0" w:color="auto"/>
            </w:tcBorders>
          </w:tcPr>
          <w:p w14:paraId="0E2024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1ADB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61B9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228E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098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024B28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9465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9F47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B9201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B4E76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1CC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6775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1922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4D1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6B37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C3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597015" w14:textId="77777777" w:rsidTr="002F7FAA">
        <w:trPr>
          <w:gridAfter w:val="1"/>
          <w:wAfter w:w="57" w:type="dxa"/>
          <w:jc w:val="center"/>
        </w:trPr>
        <w:tc>
          <w:tcPr>
            <w:tcW w:w="567" w:type="dxa"/>
            <w:gridSpan w:val="2"/>
            <w:tcBorders>
              <w:top w:val="nil"/>
              <w:left w:val="single" w:sz="12" w:space="0" w:color="auto"/>
              <w:bottom w:val="nil"/>
              <w:right w:val="nil"/>
            </w:tcBorders>
          </w:tcPr>
          <w:p w14:paraId="3AE0E6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360</w:t>
            </w:r>
          </w:p>
        </w:tc>
        <w:tc>
          <w:tcPr>
            <w:tcW w:w="1418" w:type="dxa"/>
            <w:gridSpan w:val="2"/>
            <w:tcBorders>
              <w:top w:val="nil"/>
              <w:left w:val="single" w:sz="4" w:space="0" w:color="auto"/>
              <w:bottom w:val="nil"/>
              <w:right w:val="single" w:sz="4" w:space="0" w:color="auto"/>
            </w:tcBorders>
          </w:tcPr>
          <w:p w14:paraId="60EBAB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С1424-11610-</w:t>
            </w:r>
          </w:p>
          <w:p w14:paraId="4C2A0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w:t>
            </w:r>
          </w:p>
        </w:tc>
        <w:tc>
          <w:tcPr>
            <w:tcW w:w="4253" w:type="dxa"/>
            <w:gridSpan w:val="2"/>
            <w:tcBorders>
              <w:top w:val="nil"/>
              <w:left w:val="nil"/>
              <w:bottom w:val="nil"/>
              <w:right w:val="nil"/>
            </w:tcBorders>
          </w:tcPr>
          <w:p w14:paraId="03E27B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22AD14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20-40 мм,</w:t>
            </w:r>
          </w:p>
          <w:p w14:paraId="64E7CE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марка за морозостійкістю 100</w:t>
            </w:r>
          </w:p>
        </w:tc>
        <w:tc>
          <w:tcPr>
            <w:tcW w:w="1134" w:type="dxa"/>
            <w:gridSpan w:val="2"/>
            <w:tcBorders>
              <w:top w:val="nil"/>
              <w:left w:val="single" w:sz="4" w:space="0" w:color="auto"/>
              <w:bottom w:val="nil"/>
              <w:right w:val="single" w:sz="4" w:space="0" w:color="auto"/>
            </w:tcBorders>
          </w:tcPr>
          <w:p w14:paraId="2BF58D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6471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0,530376</w:t>
            </w:r>
          </w:p>
        </w:tc>
        <w:tc>
          <w:tcPr>
            <w:tcW w:w="1134" w:type="dxa"/>
            <w:gridSpan w:val="2"/>
            <w:tcBorders>
              <w:top w:val="nil"/>
              <w:left w:val="single" w:sz="4" w:space="0" w:color="auto"/>
              <w:bottom w:val="nil"/>
              <w:right w:val="single" w:sz="4" w:space="0" w:color="auto"/>
            </w:tcBorders>
          </w:tcPr>
          <w:p w14:paraId="70308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DACA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899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57C2E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05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13B5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2D94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B20E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DDBA9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EFE0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8E58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DE7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77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0921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5EAE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66252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6681A0" w14:textId="77777777" w:rsidTr="002F7FAA">
        <w:trPr>
          <w:gridAfter w:val="1"/>
          <w:wAfter w:w="57" w:type="dxa"/>
          <w:jc w:val="center"/>
        </w:trPr>
        <w:tc>
          <w:tcPr>
            <w:tcW w:w="567" w:type="dxa"/>
            <w:gridSpan w:val="2"/>
            <w:tcBorders>
              <w:top w:val="nil"/>
              <w:left w:val="single" w:sz="12" w:space="0" w:color="auto"/>
              <w:bottom w:val="nil"/>
              <w:right w:val="nil"/>
            </w:tcBorders>
          </w:tcPr>
          <w:p w14:paraId="10165A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361</w:t>
            </w:r>
          </w:p>
        </w:tc>
        <w:tc>
          <w:tcPr>
            <w:tcW w:w="1418" w:type="dxa"/>
            <w:gridSpan w:val="2"/>
            <w:tcBorders>
              <w:top w:val="nil"/>
              <w:left w:val="single" w:sz="4" w:space="0" w:color="auto"/>
              <w:bottom w:val="nil"/>
              <w:right w:val="single" w:sz="4" w:space="0" w:color="auto"/>
            </w:tcBorders>
          </w:tcPr>
          <w:p w14:paraId="448BFE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С1424-11612</w:t>
            </w:r>
          </w:p>
        </w:tc>
        <w:tc>
          <w:tcPr>
            <w:tcW w:w="4253" w:type="dxa"/>
            <w:gridSpan w:val="2"/>
            <w:tcBorders>
              <w:top w:val="nil"/>
              <w:left w:val="nil"/>
              <w:bottom w:val="nil"/>
              <w:right w:val="nil"/>
            </w:tcBorders>
          </w:tcPr>
          <w:p w14:paraId="499C1C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04F732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20 до</w:t>
            </w:r>
          </w:p>
          <w:p w14:paraId="1A66D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764C19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607243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3,58295</w:t>
            </w:r>
          </w:p>
        </w:tc>
        <w:tc>
          <w:tcPr>
            <w:tcW w:w="1134" w:type="dxa"/>
            <w:gridSpan w:val="2"/>
            <w:tcBorders>
              <w:top w:val="nil"/>
              <w:left w:val="single" w:sz="4" w:space="0" w:color="auto"/>
              <w:bottom w:val="nil"/>
              <w:right w:val="single" w:sz="4" w:space="0" w:color="auto"/>
            </w:tcBorders>
          </w:tcPr>
          <w:p w14:paraId="1AA30A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BD48C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3163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C902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B66DE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21EACD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B8794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6116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9BE9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478B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FF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39A5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EA00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C184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C21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6C72D3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A642E86" w14:textId="77777777" w:rsidTr="002F7FAA">
        <w:trPr>
          <w:gridAfter w:val="1"/>
          <w:wAfter w:w="57" w:type="dxa"/>
          <w:jc w:val="center"/>
        </w:trPr>
        <w:tc>
          <w:tcPr>
            <w:tcW w:w="567" w:type="dxa"/>
            <w:gridSpan w:val="2"/>
            <w:tcBorders>
              <w:top w:val="nil"/>
              <w:left w:val="single" w:sz="12" w:space="0" w:color="auto"/>
              <w:bottom w:val="nil"/>
              <w:right w:val="nil"/>
            </w:tcBorders>
          </w:tcPr>
          <w:p w14:paraId="5DD972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362</w:t>
            </w:r>
          </w:p>
        </w:tc>
        <w:tc>
          <w:tcPr>
            <w:tcW w:w="1418" w:type="dxa"/>
            <w:gridSpan w:val="2"/>
            <w:tcBorders>
              <w:top w:val="nil"/>
              <w:left w:val="single" w:sz="4" w:space="0" w:color="auto"/>
              <w:bottom w:val="nil"/>
              <w:right w:val="single" w:sz="4" w:space="0" w:color="auto"/>
            </w:tcBorders>
          </w:tcPr>
          <w:p w14:paraId="7A057E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С1424-11616</w:t>
            </w:r>
          </w:p>
        </w:tc>
        <w:tc>
          <w:tcPr>
            <w:tcW w:w="4253" w:type="dxa"/>
            <w:gridSpan w:val="2"/>
            <w:tcBorders>
              <w:top w:val="nil"/>
              <w:left w:val="nil"/>
              <w:bottom w:val="nil"/>
              <w:right w:val="nil"/>
            </w:tcBorders>
          </w:tcPr>
          <w:p w14:paraId="3FC672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В30</w:t>
            </w:r>
          </w:p>
          <w:p w14:paraId="3B14C6C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[М400], крупність заповнювача більше 20 до</w:t>
            </w:r>
          </w:p>
          <w:p w14:paraId="271AD7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 мм</w:t>
            </w:r>
          </w:p>
        </w:tc>
        <w:tc>
          <w:tcPr>
            <w:tcW w:w="1134" w:type="dxa"/>
            <w:gridSpan w:val="2"/>
            <w:tcBorders>
              <w:top w:val="nil"/>
              <w:left w:val="single" w:sz="4" w:space="0" w:color="auto"/>
              <w:bottom w:val="nil"/>
              <w:right w:val="single" w:sz="4" w:space="0" w:color="auto"/>
            </w:tcBorders>
          </w:tcPr>
          <w:p w14:paraId="4BC4525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5989C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13,2804</w:t>
            </w:r>
          </w:p>
        </w:tc>
        <w:tc>
          <w:tcPr>
            <w:tcW w:w="1134" w:type="dxa"/>
            <w:gridSpan w:val="2"/>
            <w:tcBorders>
              <w:top w:val="nil"/>
              <w:left w:val="single" w:sz="4" w:space="0" w:color="auto"/>
              <w:bottom w:val="nil"/>
              <w:right w:val="single" w:sz="4" w:space="0" w:color="auto"/>
            </w:tcBorders>
          </w:tcPr>
          <w:p w14:paraId="0AAEC3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D9F26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A525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8AF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4B90E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CD713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59A7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8AAE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54887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7E7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1AF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8AB2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F0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511C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CCD9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AF72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ED3D5A" w14:textId="77777777" w:rsidTr="002F7FAA">
        <w:trPr>
          <w:gridAfter w:val="1"/>
          <w:wAfter w:w="57" w:type="dxa"/>
          <w:jc w:val="center"/>
        </w:trPr>
        <w:tc>
          <w:tcPr>
            <w:tcW w:w="567" w:type="dxa"/>
            <w:gridSpan w:val="2"/>
            <w:tcBorders>
              <w:top w:val="nil"/>
              <w:left w:val="single" w:sz="12" w:space="0" w:color="auto"/>
              <w:bottom w:val="nil"/>
              <w:right w:val="nil"/>
            </w:tcBorders>
          </w:tcPr>
          <w:p w14:paraId="621605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363</w:t>
            </w:r>
          </w:p>
        </w:tc>
        <w:tc>
          <w:tcPr>
            <w:tcW w:w="1418" w:type="dxa"/>
            <w:gridSpan w:val="2"/>
            <w:tcBorders>
              <w:top w:val="nil"/>
              <w:left w:val="single" w:sz="4" w:space="0" w:color="auto"/>
              <w:bottom w:val="nil"/>
              <w:right w:val="single" w:sz="4" w:space="0" w:color="auto"/>
            </w:tcBorders>
          </w:tcPr>
          <w:p w14:paraId="01CCB5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С1424-11619</w:t>
            </w:r>
          </w:p>
        </w:tc>
        <w:tc>
          <w:tcPr>
            <w:tcW w:w="4253" w:type="dxa"/>
            <w:gridSpan w:val="2"/>
            <w:tcBorders>
              <w:top w:val="nil"/>
              <w:left w:val="nil"/>
              <w:bottom w:val="nil"/>
              <w:right w:val="nil"/>
            </w:tcBorders>
          </w:tcPr>
          <w:p w14:paraId="2551C6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В7,</w:t>
            </w:r>
          </w:p>
          <w:p w14:paraId="4D2A48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5 [М100], крупність заповнювача більше 10</w:t>
            </w:r>
          </w:p>
          <w:p w14:paraId="6A27E6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до 20 мм</w:t>
            </w:r>
          </w:p>
        </w:tc>
        <w:tc>
          <w:tcPr>
            <w:tcW w:w="1134" w:type="dxa"/>
            <w:gridSpan w:val="2"/>
            <w:tcBorders>
              <w:top w:val="nil"/>
              <w:left w:val="single" w:sz="4" w:space="0" w:color="auto"/>
              <w:bottom w:val="nil"/>
              <w:right w:val="single" w:sz="4" w:space="0" w:color="auto"/>
            </w:tcBorders>
          </w:tcPr>
          <w:p w14:paraId="17C232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100B26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0,705</w:t>
            </w:r>
          </w:p>
        </w:tc>
        <w:tc>
          <w:tcPr>
            <w:tcW w:w="1134" w:type="dxa"/>
            <w:gridSpan w:val="2"/>
            <w:tcBorders>
              <w:top w:val="nil"/>
              <w:left w:val="single" w:sz="4" w:space="0" w:color="auto"/>
              <w:bottom w:val="nil"/>
              <w:right w:val="single" w:sz="4" w:space="0" w:color="auto"/>
            </w:tcBorders>
          </w:tcPr>
          <w:p w14:paraId="16C4CA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69444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0940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AF79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CDD8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1E579172"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D2239FE"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0737DA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9A97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443C75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E753E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52DDC8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156B7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6C4DB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2875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021A3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659556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A768B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51792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45463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4732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DF6C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65204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7DBD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E43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0738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40893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681937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9DD7AF" w14:textId="77777777" w:rsidTr="002F7FAA">
        <w:trPr>
          <w:gridAfter w:val="1"/>
          <w:wAfter w:w="57" w:type="dxa"/>
          <w:jc w:val="center"/>
        </w:trPr>
        <w:tc>
          <w:tcPr>
            <w:tcW w:w="567" w:type="dxa"/>
            <w:gridSpan w:val="2"/>
            <w:tcBorders>
              <w:top w:val="nil"/>
              <w:left w:val="single" w:sz="12" w:space="0" w:color="auto"/>
              <w:bottom w:val="nil"/>
              <w:right w:val="nil"/>
            </w:tcBorders>
          </w:tcPr>
          <w:p w14:paraId="20E3B8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364</w:t>
            </w:r>
          </w:p>
        </w:tc>
        <w:tc>
          <w:tcPr>
            <w:tcW w:w="1418" w:type="dxa"/>
            <w:gridSpan w:val="2"/>
            <w:tcBorders>
              <w:top w:val="nil"/>
              <w:left w:val="single" w:sz="4" w:space="0" w:color="auto"/>
              <w:bottom w:val="nil"/>
              <w:right w:val="single" w:sz="4" w:space="0" w:color="auto"/>
            </w:tcBorders>
          </w:tcPr>
          <w:p w14:paraId="5B3A39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С1424-11621</w:t>
            </w:r>
          </w:p>
        </w:tc>
        <w:tc>
          <w:tcPr>
            <w:tcW w:w="4253" w:type="dxa"/>
            <w:gridSpan w:val="2"/>
            <w:tcBorders>
              <w:top w:val="nil"/>
              <w:left w:val="nil"/>
              <w:bottom w:val="nil"/>
              <w:right w:val="nil"/>
            </w:tcBorders>
          </w:tcPr>
          <w:p w14:paraId="63AFA4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В15</w:t>
            </w:r>
          </w:p>
          <w:p w14:paraId="643EDF9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[М200], крупність заповнювача більше 10 до</w:t>
            </w:r>
          </w:p>
          <w:p w14:paraId="5B1542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59921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4296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3,86712</w:t>
            </w:r>
          </w:p>
        </w:tc>
        <w:tc>
          <w:tcPr>
            <w:tcW w:w="1134" w:type="dxa"/>
            <w:gridSpan w:val="2"/>
            <w:tcBorders>
              <w:top w:val="nil"/>
              <w:left w:val="single" w:sz="4" w:space="0" w:color="auto"/>
              <w:bottom w:val="nil"/>
              <w:right w:val="single" w:sz="4" w:space="0" w:color="auto"/>
            </w:tcBorders>
          </w:tcPr>
          <w:p w14:paraId="528193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FDB5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333C9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4CC8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D62D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ABEDF1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D681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C8DBA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494F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B74D7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71A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583D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38B6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B90A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BC4FB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E9C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4292B2D" w14:textId="77777777" w:rsidTr="002F7FAA">
        <w:trPr>
          <w:gridAfter w:val="1"/>
          <w:wAfter w:w="57" w:type="dxa"/>
          <w:jc w:val="center"/>
        </w:trPr>
        <w:tc>
          <w:tcPr>
            <w:tcW w:w="567" w:type="dxa"/>
            <w:gridSpan w:val="2"/>
            <w:tcBorders>
              <w:top w:val="nil"/>
              <w:left w:val="single" w:sz="12" w:space="0" w:color="auto"/>
              <w:bottom w:val="nil"/>
              <w:right w:val="nil"/>
            </w:tcBorders>
          </w:tcPr>
          <w:p w14:paraId="3780A6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365</w:t>
            </w:r>
          </w:p>
        </w:tc>
        <w:tc>
          <w:tcPr>
            <w:tcW w:w="1418" w:type="dxa"/>
            <w:gridSpan w:val="2"/>
            <w:tcBorders>
              <w:top w:val="nil"/>
              <w:left w:val="single" w:sz="4" w:space="0" w:color="auto"/>
              <w:bottom w:val="nil"/>
              <w:right w:val="single" w:sz="4" w:space="0" w:color="auto"/>
            </w:tcBorders>
          </w:tcPr>
          <w:p w14:paraId="5D6D66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С1424-11624</w:t>
            </w:r>
          </w:p>
        </w:tc>
        <w:tc>
          <w:tcPr>
            <w:tcW w:w="4253" w:type="dxa"/>
            <w:gridSpan w:val="2"/>
            <w:tcBorders>
              <w:top w:val="nil"/>
              <w:left w:val="nil"/>
              <w:bottom w:val="nil"/>
              <w:right w:val="nil"/>
            </w:tcBorders>
          </w:tcPr>
          <w:p w14:paraId="490FA8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Суміші бетонні готові важкі, клас бетону В25</w:t>
            </w:r>
          </w:p>
          <w:p w14:paraId="78AD6D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[М350], крупність заповнювача більше 10 до</w:t>
            </w:r>
          </w:p>
          <w:p w14:paraId="3057755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 мм</w:t>
            </w:r>
          </w:p>
        </w:tc>
        <w:tc>
          <w:tcPr>
            <w:tcW w:w="1134" w:type="dxa"/>
            <w:gridSpan w:val="2"/>
            <w:tcBorders>
              <w:top w:val="nil"/>
              <w:left w:val="single" w:sz="4" w:space="0" w:color="auto"/>
              <w:bottom w:val="nil"/>
              <w:right w:val="single" w:sz="4" w:space="0" w:color="auto"/>
            </w:tcBorders>
          </w:tcPr>
          <w:p w14:paraId="263CDB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7C26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0,07</w:t>
            </w:r>
          </w:p>
        </w:tc>
        <w:tc>
          <w:tcPr>
            <w:tcW w:w="1134" w:type="dxa"/>
            <w:gridSpan w:val="2"/>
            <w:tcBorders>
              <w:top w:val="nil"/>
              <w:left w:val="single" w:sz="4" w:space="0" w:color="auto"/>
              <w:bottom w:val="nil"/>
              <w:right w:val="single" w:sz="4" w:space="0" w:color="auto"/>
            </w:tcBorders>
          </w:tcPr>
          <w:p w14:paraId="47FF4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77B2F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BDCFD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8086F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A5D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D83CF4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A6A05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05994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98D6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D6528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CF61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CE3C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FD8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E6A5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6A2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FDD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15A6A4" w14:textId="77777777" w:rsidTr="002F7FAA">
        <w:trPr>
          <w:gridAfter w:val="1"/>
          <w:wAfter w:w="57" w:type="dxa"/>
          <w:jc w:val="center"/>
        </w:trPr>
        <w:tc>
          <w:tcPr>
            <w:tcW w:w="567" w:type="dxa"/>
            <w:gridSpan w:val="2"/>
            <w:tcBorders>
              <w:top w:val="nil"/>
              <w:left w:val="single" w:sz="12" w:space="0" w:color="auto"/>
              <w:bottom w:val="nil"/>
              <w:right w:val="nil"/>
            </w:tcBorders>
          </w:tcPr>
          <w:p w14:paraId="04B4B9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366</w:t>
            </w:r>
          </w:p>
        </w:tc>
        <w:tc>
          <w:tcPr>
            <w:tcW w:w="1418" w:type="dxa"/>
            <w:gridSpan w:val="2"/>
            <w:tcBorders>
              <w:top w:val="nil"/>
              <w:left w:val="single" w:sz="4" w:space="0" w:color="auto"/>
              <w:bottom w:val="nil"/>
              <w:right w:val="single" w:sz="4" w:space="0" w:color="auto"/>
            </w:tcBorders>
          </w:tcPr>
          <w:p w14:paraId="244BBEB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С1425-11680</w:t>
            </w:r>
          </w:p>
        </w:tc>
        <w:tc>
          <w:tcPr>
            <w:tcW w:w="4253" w:type="dxa"/>
            <w:gridSpan w:val="2"/>
            <w:tcBorders>
              <w:top w:val="nil"/>
              <w:left w:val="nil"/>
              <w:bottom w:val="nil"/>
              <w:right w:val="nil"/>
            </w:tcBorders>
          </w:tcPr>
          <w:p w14:paraId="08E01B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Розчин готовий </w:t>
            </w:r>
            <w:proofErr w:type="spellStart"/>
            <w:r w:rsidRPr="00332BA6">
              <w:rPr>
                <w:rFonts w:ascii="Times New Roman" w:eastAsia="Times New Roman" w:hAnsi="Times New Roman" w:cs="Times New Roman"/>
                <w:spacing w:val="-3"/>
                <w:kern w:val="0"/>
                <w:sz w:val="20"/>
                <w:szCs w:val="20"/>
                <w14:ligatures w14:val="none"/>
              </w:rPr>
              <w:t>кладковий</w:t>
            </w:r>
            <w:proofErr w:type="spellEnd"/>
            <w:r w:rsidRPr="00332BA6">
              <w:rPr>
                <w:rFonts w:ascii="Times New Roman" w:eastAsia="Times New Roman" w:hAnsi="Times New Roman" w:cs="Times New Roman"/>
                <w:spacing w:val="-3"/>
                <w:kern w:val="0"/>
                <w:sz w:val="20"/>
                <w:szCs w:val="20"/>
                <w14:ligatures w14:val="none"/>
              </w:rPr>
              <w:t xml:space="preserve"> важкий</w:t>
            </w:r>
          </w:p>
          <w:p w14:paraId="18794C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М25</w:t>
            </w:r>
          </w:p>
        </w:tc>
        <w:tc>
          <w:tcPr>
            <w:tcW w:w="1134" w:type="dxa"/>
            <w:gridSpan w:val="2"/>
            <w:tcBorders>
              <w:top w:val="nil"/>
              <w:left w:val="single" w:sz="4" w:space="0" w:color="auto"/>
              <w:bottom w:val="nil"/>
              <w:right w:val="single" w:sz="4" w:space="0" w:color="auto"/>
            </w:tcBorders>
          </w:tcPr>
          <w:p w14:paraId="007AD7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9EA3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1,20981</w:t>
            </w:r>
          </w:p>
        </w:tc>
        <w:tc>
          <w:tcPr>
            <w:tcW w:w="1134" w:type="dxa"/>
            <w:gridSpan w:val="2"/>
            <w:tcBorders>
              <w:top w:val="nil"/>
              <w:left w:val="single" w:sz="4" w:space="0" w:color="auto"/>
              <w:bottom w:val="nil"/>
              <w:right w:val="single" w:sz="4" w:space="0" w:color="auto"/>
            </w:tcBorders>
          </w:tcPr>
          <w:p w14:paraId="77FE0A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F2E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BA44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EE44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BEA0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6E5DF8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A6A5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02F2F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D2CBE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8A1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8765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41F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046C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ECA4E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4148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775A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B766185" w14:textId="77777777" w:rsidTr="002F7FAA">
        <w:trPr>
          <w:gridAfter w:val="1"/>
          <w:wAfter w:w="57" w:type="dxa"/>
          <w:jc w:val="center"/>
        </w:trPr>
        <w:tc>
          <w:tcPr>
            <w:tcW w:w="567" w:type="dxa"/>
            <w:gridSpan w:val="2"/>
            <w:tcBorders>
              <w:top w:val="nil"/>
              <w:left w:val="single" w:sz="12" w:space="0" w:color="auto"/>
              <w:bottom w:val="nil"/>
              <w:right w:val="nil"/>
            </w:tcBorders>
          </w:tcPr>
          <w:p w14:paraId="2BBDE3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367</w:t>
            </w:r>
          </w:p>
        </w:tc>
        <w:tc>
          <w:tcPr>
            <w:tcW w:w="1418" w:type="dxa"/>
            <w:gridSpan w:val="2"/>
            <w:tcBorders>
              <w:top w:val="nil"/>
              <w:left w:val="single" w:sz="4" w:space="0" w:color="auto"/>
              <w:bottom w:val="nil"/>
              <w:right w:val="single" w:sz="4" w:space="0" w:color="auto"/>
            </w:tcBorders>
          </w:tcPr>
          <w:p w14:paraId="2EBDA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С1425-11681</w:t>
            </w:r>
          </w:p>
        </w:tc>
        <w:tc>
          <w:tcPr>
            <w:tcW w:w="4253" w:type="dxa"/>
            <w:gridSpan w:val="2"/>
            <w:tcBorders>
              <w:top w:val="nil"/>
              <w:left w:val="nil"/>
              <w:bottom w:val="nil"/>
              <w:right w:val="nil"/>
            </w:tcBorders>
          </w:tcPr>
          <w:p w14:paraId="3D7DEE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Розчин готовий </w:t>
            </w:r>
            <w:proofErr w:type="spellStart"/>
            <w:r w:rsidRPr="00332BA6">
              <w:rPr>
                <w:rFonts w:ascii="Times New Roman" w:eastAsia="Times New Roman" w:hAnsi="Times New Roman" w:cs="Times New Roman"/>
                <w:spacing w:val="-3"/>
                <w:kern w:val="0"/>
                <w:sz w:val="20"/>
                <w:szCs w:val="20"/>
                <w14:ligatures w14:val="none"/>
              </w:rPr>
              <w:t>кладковий</w:t>
            </w:r>
            <w:proofErr w:type="spellEnd"/>
            <w:r w:rsidRPr="00332BA6">
              <w:rPr>
                <w:rFonts w:ascii="Times New Roman" w:eastAsia="Times New Roman" w:hAnsi="Times New Roman" w:cs="Times New Roman"/>
                <w:spacing w:val="-3"/>
                <w:kern w:val="0"/>
                <w:sz w:val="20"/>
                <w:szCs w:val="20"/>
                <w14:ligatures w14:val="none"/>
              </w:rPr>
              <w:t xml:space="preserve"> важкий</w:t>
            </w:r>
          </w:p>
          <w:p w14:paraId="233EE8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М50</w:t>
            </w:r>
          </w:p>
        </w:tc>
        <w:tc>
          <w:tcPr>
            <w:tcW w:w="1134" w:type="dxa"/>
            <w:gridSpan w:val="2"/>
            <w:tcBorders>
              <w:top w:val="nil"/>
              <w:left w:val="single" w:sz="4" w:space="0" w:color="auto"/>
              <w:bottom w:val="nil"/>
              <w:right w:val="single" w:sz="4" w:space="0" w:color="auto"/>
            </w:tcBorders>
          </w:tcPr>
          <w:p w14:paraId="3F7A4C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1E5D3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5,20236</w:t>
            </w:r>
          </w:p>
        </w:tc>
        <w:tc>
          <w:tcPr>
            <w:tcW w:w="1134" w:type="dxa"/>
            <w:gridSpan w:val="2"/>
            <w:tcBorders>
              <w:top w:val="nil"/>
              <w:left w:val="single" w:sz="4" w:space="0" w:color="auto"/>
              <w:bottom w:val="nil"/>
              <w:right w:val="single" w:sz="4" w:space="0" w:color="auto"/>
            </w:tcBorders>
          </w:tcPr>
          <w:p w14:paraId="78EFA0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BE1C8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D1E5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255575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0485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BEE69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78818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1D5F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0F76F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71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0EBD2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EB51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A22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A509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15C8B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66A02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94952F" w14:textId="77777777" w:rsidTr="002F7FAA">
        <w:trPr>
          <w:gridAfter w:val="1"/>
          <w:wAfter w:w="57" w:type="dxa"/>
          <w:jc w:val="center"/>
        </w:trPr>
        <w:tc>
          <w:tcPr>
            <w:tcW w:w="567" w:type="dxa"/>
            <w:gridSpan w:val="2"/>
            <w:tcBorders>
              <w:top w:val="nil"/>
              <w:left w:val="single" w:sz="12" w:space="0" w:color="auto"/>
              <w:bottom w:val="nil"/>
              <w:right w:val="nil"/>
            </w:tcBorders>
          </w:tcPr>
          <w:p w14:paraId="043FEF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368</w:t>
            </w:r>
          </w:p>
        </w:tc>
        <w:tc>
          <w:tcPr>
            <w:tcW w:w="1418" w:type="dxa"/>
            <w:gridSpan w:val="2"/>
            <w:tcBorders>
              <w:top w:val="nil"/>
              <w:left w:val="single" w:sz="4" w:space="0" w:color="auto"/>
              <w:bottom w:val="nil"/>
              <w:right w:val="single" w:sz="4" w:space="0" w:color="auto"/>
            </w:tcBorders>
          </w:tcPr>
          <w:p w14:paraId="23D150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С1425-11683</w:t>
            </w:r>
          </w:p>
        </w:tc>
        <w:tc>
          <w:tcPr>
            <w:tcW w:w="4253" w:type="dxa"/>
            <w:gridSpan w:val="2"/>
            <w:tcBorders>
              <w:top w:val="nil"/>
              <w:left w:val="nil"/>
              <w:bottom w:val="nil"/>
              <w:right w:val="nil"/>
            </w:tcBorders>
          </w:tcPr>
          <w:p w14:paraId="30104D5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Розчин готовий </w:t>
            </w:r>
            <w:proofErr w:type="spellStart"/>
            <w:r w:rsidRPr="00332BA6">
              <w:rPr>
                <w:rFonts w:ascii="Times New Roman" w:eastAsia="Times New Roman" w:hAnsi="Times New Roman" w:cs="Times New Roman"/>
                <w:spacing w:val="-3"/>
                <w:kern w:val="0"/>
                <w:sz w:val="20"/>
                <w:szCs w:val="20"/>
                <w14:ligatures w14:val="none"/>
              </w:rPr>
              <w:t>кладковий</w:t>
            </w:r>
            <w:proofErr w:type="spellEnd"/>
            <w:r w:rsidRPr="00332BA6">
              <w:rPr>
                <w:rFonts w:ascii="Times New Roman" w:eastAsia="Times New Roman" w:hAnsi="Times New Roman" w:cs="Times New Roman"/>
                <w:spacing w:val="-3"/>
                <w:kern w:val="0"/>
                <w:sz w:val="20"/>
                <w:szCs w:val="20"/>
                <w14:ligatures w14:val="none"/>
              </w:rPr>
              <w:t xml:space="preserve"> важкий</w:t>
            </w:r>
          </w:p>
          <w:p w14:paraId="7C73FC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М100</w:t>
            </w:r>
          </w:p>
        </w:tc>
        <w:tc>
          <w:tcPr>
            <w:tcW w:w="1134" w:type="dxa"/>
            <w:gridSpan w:val="2"/>
            <w:tcBorders>
              <w:top w:val="nil"/>
              <w:left w:val="single" w:sz="4" w:space="0" w:color="auto"/>
              <w:bottom w:val="nil"/>
              <w:right w:val="single" w:sz="4" w:space="0" w:color="auto"/>
            </w:tcBorders>
          </w:tcPr>
          <w:p w14:paraId="08B0DB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3E0A9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0,033088</w:t>
            </w:r>
          </w:p>
        </w:tc>
        <w:tc>
          <w:tcPr>
            <w:tcW w:w="1134" w:type="dxa"/>
            <w:gridSpan w:val="2"/>
            <w:tcBorders>
              <w:top w:val="nil"/>
              <w:left w:val="single" w:sz="4" w:space="0" w:color="auto"/>
              <w:bottom w:val="nil"/>
              <w:right w:val="single" w:sz="4" w:space="0" w:color="auto"/>
            </w:tcBorders>
          </w:tcPr>
          <w:p w14:paraId="5CCE51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206E6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32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254F1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FCCE5B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1DC231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92C1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586C3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3D1C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71B7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86E0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6FD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38AB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0FC5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062D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500F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1CB43B8" w14:textId="77777777" w:rsidTr="002F7FAA">
        <w:trPr>
          <w:gridAfter w:val="1"/>
          <w:wAfter w:w="57" w:type="dxa"/>
          <w:jc w:val="center"/>
        </w:trPr>
        <w:tc>
          <w:tcPr>
            <w:tcW w:w="567" w:type="dxa"/>
            <w:gridSpan w:val="2"/>
            <w:tcBorders>
              <w:top w:val="nil"/>
              <w:left w:val="single" w:sz="12" w:space="0" w:color="auto"/>
              <w:bottom w:val="nil"/>
              <w:right w:val="nil"/>
            </w:tcBorders>
          </w:tcPr>
          <w:p w14:paraId="3539F7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369</w:t>
            </w:r>
          </w:p>
        </w:tc>
        <w:tc>
          <w:tcPr>
            <w:tcW w:w="1418" w:type="dxa"/>
            <w:gridSpan w:val="2"/>
            <w:tcBorders>
              <w:top w:val="nil"/>
              <w:left w:val="single" w:sz="4" w:space="0" w:color="auto"/>
              <w:bottom w:val="nil"/>
              <w:right w:val="single" w:sz="4" w:space="0" w:color="auto"/>
            </w:tcBorders>
          </w:tcPr>
          <w:p w14:paraId="0BE6344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С1425-11684</w:t>
            </w:r>
          </w:p>
        </w:tc>
        <w:tc>
          <w:tcPr>
            <w:tcW w:w="4253" w:type="dxa"/>
            <w:gridSpan w:val="2"/>
            <w:tcBorders>
              <w:top w:val="nil"/>
              <w:left w:val="nil"/>
              <w:bottom w:val="nil"/>
              <w:right w:val="nil"/>
            </w:tcBorders>
          </w:tcPr>
          <w:p w14:paraId="19701F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Розчин готовий </w:t>
            </w:r>
            <w:proofErr w:type="spellStart"/>
            <w:r w:rsidRPr="00332BA6">
              <w:rPr>
                <w:rFonts w:ascii="Times New Roman" w:eastAsia="Times New Roman" w:hAnsi="Times New Roman" w:cs="Times New Roman"/>
                <w:spacing w:val="-3"/>
                <w:kern w:val="0"/>
                <w:sz w:val="20"/>
                <w:szCs w:val="20"/>
                <w14:ligatures w14:val="none"/>
              </w:rPr>
              <w:t>кладковий</w:t>
            </w:r>
            <w:proofErr w:type="spellEnd"/>
            <w:r w:rsidRPr="00332BA6">
              <w:rPr>
                <w:rFonts w:ascii="Times New Roman" w:eastAsia="Times New Roman" w:hAnsi="Times New Roman" w:cs="Times New Roman"/>
                <w:spacing w:val="-3"/>
                <w:kern w:val="0"/>
                <w:sz w:val="20"/>
                <w:szCs w:val="20"/>
                <w14:ligatures w14:val="none"/>
              </w:rPr>
              <w:t xml:space="preserve"> важкий</w:t>
            </w:r>
          </w:p>
          <w:p w14:paraId="7D6B88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215153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480E2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2,04765</w:t>
            </w:r>
          </w:p>
        </w:tc>
        <w:tc>
          <w:tcPr>
            <w:tcW w:w="1134" w:type="dxa"/>
            <w:gridSpan w:val="2"/>
            <w:tcBorders>
              <w:top w:val="nil"/>
              <w:left w:val="single" w:sz="4" w:space="0" w:color="auto"/>
              <w:bottom w:val="nil"/>
              <w:right w:val="single" w:sz="4" w:space="0" w:color="auto"/>
            </w:tcBorders>
          </w:tcPr>
          <w:p w14:paraId="60F5B0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902AC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C578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A98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4DCD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FC437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DF1BD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9C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8F5B6E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770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2E03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48DC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3772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21E2F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B024A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1F85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9E49951" w14:textId="77777777" w:rsidTr="002F7FAA">
        <w:trPr>
          <w:gridAfter w:val="1"/>
          <w:wAfter w:w="57" w:type="dxa"/>
          <w:jc w:val="center"/>
        </w:trPr>
        <w:tc>
          <w:tcPr>
            <w:tcW w:w="567" w:type="dxa"/>
            <w:gridSpan w:val="2"/>
            <w:tcBorders>
              <w:top w:val="nil"/>
              <w:left w:val="single" w:sz="12" w:space="0" w:color="auto"/>
              <w:bottom w:val="nil"/>
              <w:right w:val="nil"/>
            </w:tcBorders>
          </w:tcPr>
          <w:p w14:paraId="5BB5D4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370</w:t>
            </w:r>
          </w:p>
        </w:tc>
        <w:tc>
          <w:tcPr>
            <w:tcW w:w="1418" w:type="dxa"/>
            <w:gridSpan w:val="2"/>
            <w:tcBorders>
              <w:top w:val="nil"/>
              <w:left w:val="single" w:sz="4" w:space="0" w:color="auto"/>
              <w:bottom w:val="nil"/>
              <w:right w:val="single" w:sz="4" w:space="0" w:color="auto"/>
            </w:tcBorders>
          </w:tcPr>
          <w:p w14:paraId="69B44D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+С1425-11684</w:t>
            </w:r>
          </w:p>
          <w:p w14:paraId="45053D3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0B19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Розчин готовий </w:t>
            </w:r>
            <w:proofErr w:type="spellStart"/>
            <w:r w:rsidRPr="00332BA6">
              <w:rPr>
                <w:rFonts w:ascii="Times New Roman" w:eastAsia="Times New Roman" w:hAnsi="Times New Roman" w:cs="Times New Roman"/>
                <w:spacing w:val="-3"/>
                <w:kern w:val="0"/>
                <w:sz w:val="20"/>
                <w:szCs w:val="20"/>
                <w14:ligatures w14:val="none"/>
              </w:rPr>
              <w:t>кладковий</w:t>
            </w:r>
            <w:proofErr w:type="spellEnd"/>
            <w:r w:rsidRPr="00332BA6">
              <w:rPr>
                <w:rFonts w:ascii="Times New Roman" w:eastAsia="Times New Roman" w:hAnsi="Times New Roman" w:cs="Times New Roman"/>
                <w:spacing w:val="-3"/>
                <w:kern w:val="0"/>
                <w:sz w:val="20"/>
                <w:szCs w:val="20"/>
                <w14:ligatures w14:val="none"/>
              </w:rPr>
              <w:t xml:space="preserve"> важкий</w:t>
            </w:r>
          </w:p>
          <w:p w14:paraId="45E173D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марка М150</w:t>
            </w:r>
          </w:p>
        </w:tc>
        <w:tc>
          <w:tcPr>
            <w:tcW w:w="1134" w:type="dxa"/>
            <w:gridSpan w:val="2"/>
            <w:tcBorders>
              <w:top w:val="nil"/>
              <w:left w:val="single" w:sz="4" w:space="0" w:color="auto"/>
              <w:bottom w:val="nil"/>
              <w:right w:val="single" w:sz="4" w:space="0" w:color="auto"/>
            </w:tcBorders>
          </w:tcPr>
          <w:p w14:paraId="752521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C83CA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0,333234</w:t>
            </w:r>
          </w:p>
        </w:tc>
        <w:tc>
          <w:tcPr>
            <w:tcW w:w="1134" w:type="dxa"/>
            <w:gridSpan w:val="2"/>
            <w:tcBorders>
              <w:top w:val="nil"/>
              <w:left w:val="single" w:sz="4" w:space="0" w:color="auto"/>
              <w:bottom w:val="nil"/>
              <w:right w:val="single" w:sz="4" w:space="0" w:color="auto"/>
            </w:tcBorders>
          </w:tcPr>
          <w:p w14:paraId="56EFF8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2457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4526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7EC5A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580C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6616E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1DA73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B0C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36E4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F31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2E26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83E0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D8E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70FF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02DC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2C18D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FFBF30" w14:textId="77777777" w:rsidTr="002F7FAA">
        <w:trPr>
          <w:gridAfter w:val="1"/>
          <w:wAfter w:w="57" w:type="dxa"/>
          <w:jc w:val="center"/>
        </w:trPr>
        <w:tc>
          <w:tcPr>
            <w:tcW w:w="567" w:type="dxa"/>
            <w:gridSpan w:val="2"/>
            <w:tcBorders>
              <w:top w:val="nil"/>
              <w:left w:val="single" w:sz="12" w:space="0" w:color="auto"/>
              <w:bottom w:val="nil"/>
              <w:right w:val="nil"/>
            </w:tcBorders>
          </w:tcPr>
          <w:p w14:paraId="42D1BD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371</w:t>
            </w:r>
          </w:p>
        </w:tc>
        <w:tc>
          <w:tcPr>
            <w:tcW w:w="1418" w:type="dxa"/>
            <w:gridSpan w:val="2"/>
            <w:tcBorders>
              <w:top w:val="nil"/>
              <w:left w:val="single" w:sz="4" w:space="0" w:color="auto"/>
              <w:bottom w:val="nil"/>
              <w:right w:val="single" w:sz="4" w:space="0" w:color="auto"/>
            </w:tcBorders>
          </w:tcPr>
          <w:p w14:paraId="035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С1425-11696-</w:t>
            </w:r>
          </w:p>
          <w:p w14:paraId="3024B2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nil"/>
              <w:left w:val="nil"/>
              <w:bottom w:val="nil"/>
              <w:right w:val="nil"/>
            </w:tcBorders>
          </w:tcPr>
          <w:p w14:paraId="0AD999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Розчин азбоцементний</w:t>
            </w:r>
          </w:p>
        </w:tc>
        <w:tc>
          <w:tcPr>
            <w:tcW w:w="1134" w:type="dxa"/>
            <w:gridSpan w:val="2"/>
            <w:tcBorders>
              <w:top w:val="nil"/>
              <w:left w:val="single" w:sz="4" w:space="0" w:color="auto"/>
              <w:bottom w:val="nil"/>
              <w:right w:val="single" w:sz="4" w:space="0" w:color="auto"/>
            </w:tcBorders>
          </w:tcPr>
          <w:p w14:paraId="58DC1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0F3B9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0,612823</w:t>
            </w:r>
          </w:p>
        </w:tc>
        <w:tc>
          <w:tcPr>
            <w:tcW w:w="1134" w:type="dxa"/>
            <w:gridSpan w:val="2"/>
            <w:tcBorders>
              <w:top w:val="nil"/>
              <w:left w:val="single" w:sz="4" w:space="0" w:color="auto"/>
              <w:bottom w:val="nil"/>
              <w:right w:val="single" w:sz="4" w:space="0" w:color="auto"/>
            </w:tcBorders>
          </w:tcPr>
          <w:p w14:paraId="7D2556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79EC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7F6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EDE3D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EE7AD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8BE56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6566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55FC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C5F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13080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B3DA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E3B1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0D6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79F8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73D69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A0A50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15421B" w14:textId="77777777" w:rsidTr="002F7FAA">
        <w:trPr>
          <w:gridAfter w:val="1"/>
          <w:wAfter w:w="57" w:type="dxa"/>
          <w:jc w:val="center"/>
        </w:trPr>
        <w:tc>
          <w:tcPr>
            <w:tcW w:w="567" w:type="dxa"/>
            <w:gridSpan w:val="2"/>
            <w:tcBorders>
              <w:top w:val="nil"/>
              <w:left w:val="single" w:sz="12" w:space="0" w:color="auto"/>
              <w:bottom w:val="nil"/>
              <w:right w:val="nil"/>
            </w:tcBorders>
          </w:tcPr>
          <w:p w14:paraId="290382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372</w:t>
            </w:r>
          </w:p>
        </w:tc>
        <w:tc>
          <w:tcPr>
            <w:tcW w:w="1418" w:type="dxa"/>
            <w:gridSpan w:val="2"/>
            <w:tcBorders>
              <w:top w:val="nil"/>
              <w:left w:val="single" w:sz="4" w:space="0" w:color="auto"/>
              <w:bottom w:val="nil"/>
              <w:right w:val="single" w:sz="4" w:space="0" w:color="auto"/>
            </w:tcBorders>
          </w:tcPr>
          <w:p w14:paraId="06A2FD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С1425-11701</w:t>
            </w:r>
          </w:p>
        </w:tc>
        <w:tc>
          <w:tcPr>
            <w:tcW w:w="4253" w:type="dxa"/>
            <w:gridSpan w:val="2"/>
            <w:tcBorders>
              <w:top w:val="nil"/>
              <w:left w:val="nil"/>
              <w:bottom w:val="nil"/>
              <w:right w:val="nil"/>
            </w:tcBorders>
          </w:tcPr>
          <w:p w14:paraId="35DA90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Розчин готовий опоряджувальний</w:t>
            </w:r>
          </w:p>
          <w:p w14:paraId="1CE018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цементний 1:2</w:t>
            </w:r>
          </w:p>
        </w:tc>
        <w:tc>
          <w:tcPr>
            <w:tcW w:w="1134" w:type="dxa"/>
            <w:gridSpan w:val="2"/>
            <w:tcBorders>
              <w:top w:val="nil"/>
              <w:left w:val="single" w:sz="4" w:space="0" w:color="auto"/>
              <w:bottom w:val="nil"/>
              <w:right w:val="single" w:sz="4" w:space="0" w:color="auto"/>
            </w:tcBorders>
          </w:tcPr>
          <w:p w14:paraId="5C14BC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29AC8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0,27</w:t>
            </w:r>
          </w:p>
        </w:tc>
        <w:tc>
          <w:tcPr>
            <w:tcW w:w="1134" w:type="dxa"/>
            <w:gridSpan w:val="2"/>
            <w:tcBorders>
              <w:top w:val="nil"/>
              <w:left w:val="single" w:sz="4" w:space="0" w:color="auto"/>
              <w:bottom w:val="nil"/>
              <w:right w:val="single" w:sz="4" w:space="0" w:color="auto"/>
            </w:tcBorders>
          </w:tcPr>
          <w:p w14:paraId="271833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8178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FAF4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7BB69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19BA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438FA2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95C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B51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4EAD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A5B0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5F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5D61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C5F44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86F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3474A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F078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276287" w14:textId="77777777" w:rsidTr="002F7FAA">
        <w:trPr>
          <w:gridAfter w:val="1"/>
          <w:wAfter w:w="57" w:type="dxa"/>
          <w:jc w:val="center"/>
        </w:trPr>
        <w:tc>
          <w:tcPr>
            <w:tcW w:w="567" w:type="dxa"/>
            <w:gridSpan w:val="2"/>
            <w:tcBorders>
              <w:top w:val="nil"/>
              <w:left w:val="single" w:sz="12" w:space="0" w:color="auto"/>
              <w:bottom w:val="nil"/>
              <w:right w:val="nil"/>
            </w:tcBorders>
          </w:tcPr>
          <w:p w14:paraId="78E0CB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373</w:t>
            </w:r>
          </w:p>
        </w:tc>
        <w:tc>
          <w:tcPr>
            <w:tcW w:w="1418" w:type="dxa"/>
            <w:gridSpan w:val="2"/>
            <w:tcBorders>
              <w:top w:val="nil"/>
              <w:left w:val="single" w:sz="4" w:space="0" w:color="auto"/>
              <w:bottom w:val="nil"/>
              <w:right w:val="single" w:sz="4" w:space="0" w:color="auto"/>
            </w:tcBorders>
          </w:tcPr>
          <w:p w14:paraId="62ED10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BAA4D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F710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Д=200х4"мм</w:t>
            </w:r>
          </w:p>
        </w:tc>
        <w:tc>
          <w:tcPr>
            <w:tcW w:w="1134" w:type="dxa"/>
            <w:gridSpan w:val="2"/>
            <w:tcBorders>
              <w:top w:val="nil"/>
              <w:left w:val="single" w:sz="4" w:space="0" w:color="auto"/>
              <w:bottom w:val="nil"/>
              <w:right w:val="single" w:sz="4" w:space="0" w:color="auto"/>
            </w:tcBorders>
          </w:tcPr>
          <w:p w14:paraId="7EF6A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6F92F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09490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E6B96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08877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5A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0CE58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FA77D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FB97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B014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C0123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C657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2994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C2ADA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B0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D091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6CA2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9AE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A837304" w14:textId="77777777" w:rsidTr="002F7FAA">
        <w:trPr>
          <w:gridAfter w:val="1"/>
          <w:wAfter w:w="57" w:type="dxa"/>
          <w:jc w:val="center"/>
        </w:trPr>
        <w:tc>
          <w:tcPr>
            <w:tcW w:w="567" w:type="dxa"/>
            <w:gridSpan w:val="2"/>
            <w:tcBorders>
              <w:top w:val="nil"/>
              <w:left w:val="single" w:sz="12" w:space="0" w:color="auto"/>
              <w:bottom w:val="nil"/>
              <w:right w:val="nil"/>
            </w:tcBorders>
          </w:tcPr>
          <w:p w14:paraId="0DD4E4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374</w:t>
            </w:r>
          </w:p>
        </w:tc>
        <w:tc>
          <w:tcPr>
            <w:tcW w:w="1418" w:type="dxa"/>
            <w:gridSpan w:val="2"/>
            <w:tcBorders>
              <w:top w:val="nil"/>
              <w:left w:val="single" w:sz="4" w:space="0" w:color="auto"/>
              <w:bottom w:val="nil"/>
              <w:right w:val="single" w:sz="4" w:space="0" w:color="auto"/>
            </w:tcBorders>
          </w:tcPr>
          <w:p w14:paraId="3B472C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34800BE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2F550F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Д=200х3"мм</w:t>
            </w:r>
          </w:p>
        </w:tc>
        <w:tc>
          <w:tcPr>
            <w:tcW w:w="1134" w:type="dxa"/>
            <w:gridSpan w:val="2"/>
            <w:tcBorders>
              <w:top w:val="nil"/>
              <w:left w:val="single" w:sz="4" w:space="0" w:color="auto"/>
              <w:bottom w:val="nil"/>
              <w:right w:val="single" w:sz="4" w:space="0" w:color="auto"/>
            </w:tcBorders>
          </w:tcPr>
          <w:p w14:paraId="6D4C33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F6DAF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4DEFA6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E143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8AF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0603D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1A643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48FF6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FE01C8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B3F4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9AE7A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9476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B907F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718E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C7F83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E932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756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9E93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43F13B8" w14:textId="77777777" w:rsidTr="002F7FAA">
        <w:trPr>
          <w:gridAfter w:val="1"/>
          <w:wAfter w:w="57" w:type="dxa"/>
          <w:jc w:val="center"/>
        </w:trPr>
        <w:tc>
          <w:tcPr>
            <w:tcW w:w="567" w:type="dxa"/>
            <w:gridSpan w:val="2"/>
            <w:tcBorders>
              <w:top w:val="nil"/>
              <w:left w:val="single" w:sz="12" w:space="0" w:color="auto"/>
              <w:bottom w:val="nil"/>
              <w:right w:val="nil"/>
            </w:tcBorders>
          </w:tcPr>
          <w:p w14:paraId="51E1D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375</w:t>
            </w:r>
          </w:p>
        </w:tc>
        <w:tc>
          <w:tcPr>
            <w:tcW w:w="1418" w:type="dxa"/>
            <w:gridSpan w:val="2"/>
            <w:tcBorders>
              <w:top w:val="nil"/>
              <w:left w:val="single" w:sz="4" w:space="0" w:color="auto"/>
              <w:bottom w:val="nil"/>
              <w:right w:val="single" w:sz="4" w:space="0" w:color="auto"/>
            </w:tcBorders>
          </w:tcPr>
          <w:p w14:paraId="5F3FB3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+С1532-31</w:t>
            </w:r>
          </w:p>
          <w:p w14:paraId="29D776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9E302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Сідловий відвід Д=140х2"мм</w:t>
            </w:r>
          </w:p>
        </w:tc>
        <w:tc>
          <w:tcPr>
            <w:tcW w:w="1134" w:type="dxa"/>
            <w:gridSpan w:val="2"/>
            <w:tcBorders>
              <w:top w:val="nil"/>
              <w:left w:val="single" w:sz="4" w:space="0" w:color="auto"/>
              <w:bottom w:val="nil"/>
              <w:right w:val="single" w:sz="4" w:space="0" w:color="auto"/>
            </w:tcBorders>
          </w:tcPr>
          <w:p w14:paraId="24EA8D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53D7B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2C16E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BC31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BC5B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1883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6B73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01846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2E450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BFDF7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FFB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ECA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3E811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8F60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F3DE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AA60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4B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FB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1FDD75" w14:textId="77777777" w:rsidTr="002F7FAA">
        <w:trPr>
          <w:gridAfter w:val="1"/>
          <w:wAfter w:w="57" w:type="dxa"/>
          <w:jc w:val="center"/>
        </w:trPr>
        <w:tc>
          <w:tcPr>
            <w:tcW w:w="567" w:type="dxa"/>
            <w:gridSpan w:val="2"/>
            <w:tcBorders>
              <w:top w:val="nil"/>
              <w:left w:val="single" w:sz="12" w:space="0" w:color="auto"/>
              <w:bottom w:val="nil"/>
              <w:right w:val="nil"/>
            </w:tcBorders>
          </w:tcPr>
          <w:p w14:paraId="084066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376</w:t>
            </w:r>
          </w:p>
        </w:tc>
        <w:tc>
          <w:tcPr>
            <w:tcW w:w="1418" w:type="dxa"/>
            <w:gridSpan w:val="2"/>
            <w:tcBorders>
              <w:top w:val="nil"/>
              <w:left w:val="single" w:sz="4" w:space="0" w:color="auto"/>
              <w:bottom w:val="nil"/>
              <w:right w:val="single" w:sz="4" w:space="0" w:color="auto"/>
            </w:tcBorders>
          </w:tcPr>
          <w:p w14:paraId="29AF51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+С1533-1</w:t>
            </w:r>
          </w:p>
          <w:p w14:paraId="45C4B8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F3B9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Ущільнююче кільце Д=110мм</w:t>
            </w:r>
          </w:p>
        </w:tc>
        <w:tc>
          <w:tcPr>
            <w:tcW w:w="1134" w:type="dxa"/>
            <w:gridSpan w:val="2"/>
            <w:tcBorders>
              <w:top w:val="nil"/>
              <w:left w:val="single" w:sz="4" w:space="0" w:color="auto"/>
              <w:bottom w:val="nil"/>
              <w:right w:val="single" w:sz="4" w:space="0" w:color="auto"/>
            </w:tcBorders>
          </w:tcPr>
          <w:p w14:paraId="6F136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78D9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1BE9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D8BD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F5F1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34D3C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515D1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46867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7F75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C77D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23047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1268E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3729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31F7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1FE8C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D510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8A05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2B61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EB0BC3F" w14:textId="77777777" w:rsidTr="002F7FAA">
        <w:trPr>
          <w:gridAfter w:val="1"/>
          <w:wAfter w:w="57" w:type="dxa"/>
          <w:jc w:val="center"/>
        </w:trPr>
        <w:tc>
          <w:tcPr>
            <w:tcW w:w="567" w:type="dxa"/>
            <w:gridSpan w:val="2"/>
            <w:tcBorders>
              <w:top w:val="nil"/>
              <w:left w:val="single" w:sz="12" w:space="0" w:color="auto"/>
              <w:bottom w:val="nil"/>
              <w:right w:val="nil"/>
            </w:tcBorders>
          </w:tcPr>
          <w:p w14:paraId="7CA16F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377</w:t>
            </w:r>
          </w:p>
        </w:tc>
        <w:tc>
          <w:tcPr>
            <w:tcW w:w="1418" w:type="dxa"/>
            <w:gridSpan w:val="2"/>
            <w:tcBorders>
              <w:top w:val="nil"/>
              <w:left w:val="single" w:sz="4" w:space="0" w:color="auto"/>
              <w:bottom w:val="nil"/>
              <w:right w:val="single" w:sz="4" w:space="0" w:color="auto"/>
            </w:tcBorders>
          </w:tcPr>
          <w:p w14:paraId="58452D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70E17F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5D38EF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Відвід (</w:t>
            </w:r>
            <w:proofErr w:type="spellStart"/>
            <w:r w:rsidRPr="00332BA6">
              <w:rPr>
                <w:rFonts w:ascii="Times New Roman" w:eastAsia="Times New Roman" w:hAnsi="Times New Roman" w:cs="Times New Roman"/>
                <w:spacing w:val="-3"/>
                <w:kern w:val="0"/>
                <w:sz w:val="20"/>
                <w:szCs w:val="20"/>
                <w14:ligatures w14:val="none"/>
              </w:rPr>
              <w:t>ст</w:t>
            </w:r>
            <w:proofErr w:type="spellEnd"/>
            <w:r w:rsidRPr="00332BA6">
              <w:rPr>
                <w:rFonts w:ascii="Times New Roman" w:eastAsia="Times New Roman" w:hAnsi="Times New Roman" w:cs="Times New Roman"/>
                <w:spacing w:val="-3"/>
                <w:kern w:val="0"/>
                <w:sz w:val="20"/>
                <w:szCs w:val="20"/>
                <w14:ligatures w14:val="none"/>
              </w:rPr>
              <w:t>) Д=150мм 90 град</w:t>
            </w:r>
          </w:p>
        </w:tc>
        <w:tc>
          <w:tcPr>
            <w:tcW w:w="1134" w:type="dxa"/>
            <w:gridSpan w:val="2"/>
            <w:tcBorders>
              <w:top w:val="nil"/>
              <w:left w:val="single" w:sz="4" w:space="0" w:color="auto"/>
              <w:bottom w:val="nil"/>
              <w:right w:val="single" w:sz="4" w:space="0" w:color="auto"/>
            </w:tcBorders>
          </w:tcPr>
          <w:p w14:paraId="7020FF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D0387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766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7FC8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461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1E40C6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BDC1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D3289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2093A030"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6C7C6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917C2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F9118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C6EC4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0670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C48A4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9DDA4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6F3A5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C2FBF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ED230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23F3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A751D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F36C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9702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E5946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E9B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928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73D5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0416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2E165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C120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7822A1" w14:textId="77777777" w:rsidTr="002F7FAA">
        <w:trPr>
          <w:gridAfter w:val="1"/>
          <w:wAfter w:w="57" w:type="dxa"/>
          <w:jc w:val="center"/>
        </w:trPr>
        <w:tc>
          <w:tcPr>
            <w:tcW w:w="567" w:type="dxa"/>
            <w:gridSpan w:val="2"/>
            <w:tcBorders>
              <w:top w:val="nil"/>
              <w:left w:val="single" w:sz="12" w:space="0" w:color="auto"/>
              <w:bottom w:val="nil"/>
              <w:right w:val="nil"/>
            </w:tcBorders>
          </w:tcPr>
          <w:p w14:paraId="4D309A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378</w:t>
            </w:r>
          </w:p>
        </w:tc>
        <w:tc>
          <w:tcPr>
            <w:tcW w:w="1418" w:type="dxa"/>
            <w:gridSpan w:val="2"/>
            <w:tcBorders>
              <w:top w:val="nil"/>
              <w:left w:val="single" w:sz="4" w:space="0" w:color="auto"/>
              <w:bottom w:val="nil"/>
              <w:right w:val="single" w:sz="4" w:space="0" w:color="auto"/>
            </w:tcBorders>
          </w:tcPr>
          <w:p w14:paraId="5CB2A3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+С1534-30</w:t>
            </w:r>
          </w:p>
          <w:p w14:paraId="4C343F7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B73E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Перехід (</w:t>
            </w:r>
            <w:proofErr w:type="spellStart"/>
            <w:r w:rsidRPr="00332BA6">
              <w:rPr>
                <w:rFonts w:ascii="Times New Roman" w:eastAsia="Times New Roman" w:hAnsi="Times New Roman" w:cs="Times New Roman"/>
                <w:spacing w:val="-3"/>
                <w:kern w:val="0"/>
                <w:sz w:val="20"/>
                <w:szCs w:val="20"/>
                <w14:ligatures w14:val="none"/>
              </w:rPr>
              <w:t>ст</w:t>
            </w:r>
            <w:proofErr w:type="spellEnd"/>
            <w:r w:rsidRPr="00332BA6">
              <w:rPr>
                <w:rFonts w:ascii="Times New Roman" w:eastAsia="Times New Roman" w:hAnsi="Times New Roman" w:cs="Times New Roman"/>
                <w:spacing w:val="-3"/>
                <w:kern w:val="0"/>
                <w:sz w:val="20"/>
                <w:szCs w:val="20"/>
                <w14:ligatures w14:val="none"/>
              </w:rPr>
              <w:t>) Д=160ммх150мм L=100мм</w:t>
            </w:r>
          </w:p>
        </w:tc>
        <w:tc>
          <w:tcPr>
            <w:tcW w:w="1134" w:type="dxa"/>
            <w:gridSpan w:val="2"/>
            <w:tcBorders>
              <w:top w:val="nil"/>
              <w:left w:val="single" w:sz="4" w:space="0" w:color="auto"/>
              <w:bottom w:val="nil"/>
              <w:right w:val="single" w:sz="4" w:space="0" w:color="auto"/>
            </w:tcBorders>
          </w:tcPr>
          <w:p w14:paraId="792293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E87D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7B9D88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812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35B9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607A4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E37BD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29EF8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AD562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724B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244C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99B76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C279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C710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CF61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EC9FB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5B1BD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CD25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799039A" w14:textId="77777777" w:rsidTr="002F7FAA">
        <w:trPr>
          <w:gridAfter w:val="1"/>
          <w:wAfter w:w="57" w:type="dxa"/>
          <w:jc w:val="center"/>
        </w:trPr>
        <w:tc>
          <w:tcPr>
            <w:tcW w:w="567" w:type="dxa"/>
            <w:gridSpan w:val="2"/>
            <w:tcBorders>
              <w:top w:val="nil"/>
              <w:left w:val="single" w:sz="12" w:space="0" w:color="auto"/>
              <w:bottom w:val="nil"/>
              <w:right w:val="nil"/>
            </w:tcBorders>
          </w:tcPr>
          <w:p w14:paraId="66D5E3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379</w:t>
            </w:r>
          </w:p>
        </w:tc>
        <w:tc>
          <w:tcPr>
            <w:tcW w:w="1418" w:type="dxa"/>
            <w:gridSpan w:val="2"/>
            <w:tcBorders>
              <w:top w:val="nil"/>
              <w:left w:val="single" w:sz="4" w:space="0" w:color="auto"/>
              <w:bottom w:val="nil"/>
              <w:right w:val="single" w:sz="4" w:space="0" w:color="auto"/>
            </w:tcBorders>
          </w:tcPr>
          <w:p w14:paraId="36747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2DEA9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C1FC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100мм, L=150мм (</w:t>
            </w:r>
            <w:proofErr w:type="spellStart"/>
            <w:r w:rsidRPr="00332BA6">
              <w:rPr>
                <w:rFonts w:ascii="Times New Roman" w:eastAsia="Times New Roman" w:hAnsi="Times New Roman" w:cs="Times New Roman"/>
                <w:spacing w:val="-3"/>
                <w:kern w:val="0"/>
                <w:sz w:val="20"/>
                <w:szCs w:val="20"/>
                <w14:ligatures w14:val="none"/>
              </w:rPr>
              <w:t>ст</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094308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BB2D3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67873A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F99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3A9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9325B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BDEA62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2E3FE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42C18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A8E3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20D5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2A95F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6D16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000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0F0F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5C8CE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B59C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9468E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B72AB2" w14:textId="77777777" w:rsidTr="002F7FAA">
        <w:trPr>
          <w:gridAfter w:val="1"/>
          <w:wAfter w:w="57" w:type="dxa"/>
          <w:jc w:val="center"/>
        </w:trPr>
        <w:tc>
          <w:tcPr>
            <w:tcW w:w="567" w:type="dxa"/>
            <w:gridSpan w:val="2"/>
            <w:tcBorders>
              <w:top w:val="nil"/>
              <w:left w:val="single" w:sz="12" w:space="0" w:color="auto"/>
              <w:bottom w:val="nil"/>
              <w:right w:val="nil"/>
            </w:tcBorders>
          </w:tcPr>
          <w:p w14:paraId="4FADB1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380</w:t>
            </w:r>
          </w:p>
        </w:tc>
        <w:tc>
          <w:tcPr>
            <w:tcW w:w="1418" w:type="dxa"/>
            <w:gridSpan w:val="2"/>
            <w:tcBorders>
              <w:top w:val="nil"/>
              <w:left w:val="single" w:sz="4" w:space="0" w:color="auto"/>
              <w:bottom w:val="nil"/>
              <w:right w:val="single" w:sz="4" w:space="0" w:color="auto"/>
            </w:tcBorders>
          </w:tcPr>
          <w:p w14:paraId="556E0B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79C6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F9D3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Трійник чавунний Д=150х150х15хмм</w:t>
            </w:r>
          </w:p>
        </w:tc>
        <w:tc>
          <w:tcPr>
            <w:tcW w:w="1134" w:type="dxa"/>
            <w:gridSpan w:val="2"/>
            <w:tcBorders>
              <w:top w:val="nil"/>
              <w:left w:val="single" w:sz="4" w:space="0" w:color="auto"/>
              <w:bottom w:val="nil"/>
              <w:right w:val="single" w:sz="4" w:space="0" w:color="auto"/>
            </w:tcBorders>
          </w:tcPr>
          <w:p w14:paraId="782296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1E83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3B5B2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ABB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3843B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68B70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E5818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7EF2E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EDA8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6945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2A101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5CC77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01A83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43FFA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71AB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BBA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F082F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14FB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688E377" w14:textId="77777777" w:rsidTr="002F7FAA">
        <w:trPr>
          <w:gridAfter w:val="1"/>
          <w:wAfter w:w="57" w:type="dxa"/>
          <w:jc w:val="center"/>
        </w:trPr>
        <w:tc>
          <w:tcPr>
            <w:tcW w:w="567" w:type="dxa"/>
            <w:gridSpan w:val="2"/>
            <w:tcBorders>
              <w:top w:val="nil"/>
              <w:left w:val="single" w:sz="12" w:space="0" w:color="auto"/>
              <w:bottom w:val="nil"/>
              <w:right w:val="nil"/>
            </w:tcBorders>
          </w:tcPr>
          <w:p w14:paraId="7DD157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381</w:t>
            </w:r>
          </w:p>
        </w:tc>
        <w:tc>
          <w:tcPr>
            <w:tcW w:w="1418" w:type="dxa"/>
            <w:gridSpan w:val="2"/>
            <w:tcBorders>
              <w:top w:val="nil"/>
              <w:left w:val="single" w:sz="4" w:space="0" w:color="auto"/>
              <w:bottom w:val="nil"/>
              <w:right w:val="single" w:sz="4" w:space="0" w:color="auto"/>
            </w:tcBorders>
          </w:tcPr>
          <w:p w14:paraId="630B6E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+С1534-276</w:t>
            </w:r>
          </w:p>
          <w:p w14:paraId="48978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789D17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Патрубок Д= 150мм, L=175мм (</w:t>
            </w:r>
            <w:proofErr w:type="spellStart"/>
            <w:r w:rsidRPr="00332BA6">
              <w:rPr>
                <w:rFonts w:ascii="Times New Roman" w:eastAsia="Times New Roman" w:hAnsi="Times New Roman" w:cs="Times New Roman"/>
                <w:spacing w:val="-3"/>
                <w:kern w:val="0"/>
                <w:sz w:val="20"/>
                <w:szCs w:val="20"/>
                <w14:ligatures w14:val="none"/>
              </w:rPr>
              <w:t>ст</w:t>
            </w:r>
            <w:proofErr w:type="spellEnd"/>
            <w:r w:rsidRPr="00332BA6">
              <w:rPr>
                <w:rFonts w:ascii="Times New Roman" w:eastAsia="Times New Roman" w:hAnsi="Times New Roman" w:cs="Times New Roman"/>
                <w:spacing w:val="-3"/>
                <w:kern w:val="0"/>
                <w:sz w:val="20"/>
                <w:szCs w:val="20"/>
                <w14:ligatures w14:val="none"/>
              </w:rPr>
              <w:t>)</w:t>
            </w:r>
          </w:p>
        </w:tc>
        <w:tc>
          <w:tcPr>
            <w:tcW w:w="1134" w:type="dxa"/>
            <w:gridSpan w:val="2"/>
            <w:tcBorders>
              <w:top w:val="nil"/>
              <w:left w:val="single" w:sz="4" w:space="0" w:color="auto"/>
              <w:bottom w:val="nil"/>
              <w:right w:val="single" w:sz="4" w:space="0" w:color="auto"/>
            </w:tcBorders>
          </w:tcPr>
          <w:p w14:paraId="3D94945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80C52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5BCEAA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6DC17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A2C0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BA0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1C325A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3884E72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C8B3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D548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55CAE2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0FA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7EC00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3CCCA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8DD1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A255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B13F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D467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91E0FC9" w14:textId="77777777" w:rsidTr="002F7FAA">
        <w:trPr>
          <w:gridAfter w:val="1"/>
          <w:wAfter w:w="57" w:type="dxa"/>
          <w:jc w:val="center"/>
        </w:trPr>
        <w:tc>
          <w:tcPr>
            <w:tcW w:w="567" w:type="dxa"/>
            <w:gridSpan w:val="2"/>
            <w:tcBorders>
              <w:top w:val="nil"/>
              <w:left w:val="single" w:sz="12" w:space="0" w:color="auto"/>
              <w:bottom w:val="nil"/>
              <w:right w:val="nil"/>
            </w:tcBorders>
          </w:tcPr>
          <w:p w14:paraId="5DA59E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382</w:t>
            </w:r>
          </w:p>
        </w:tc>
        <w:tc>
          <w:tcPr>
            <w:tcW w:w="1418" w:type="dxa"/>
            <w:gridSpan w:val="2"/>
            <w:tcBorders>
              <w:top w:val="nil"/>
              <w:left w:val="single" w:sz="4" w:space="0" w:color="auto"/>
              <w:bottom w:val="nil"/>
              <w:right w:val="single" w:sz="4" w:space="0" w:color="auto"/>
            </w:tcBorders>
          </w:tcPr>
          <w:p w14:paraId="35B16B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С1537-97</w:t>
            </w:r>
          </w:p>
        </w:tc>
        <w:tc>
          <w:tcPr>
            <w:tcW w:w="4253" w:type="dxa"/>
            <w:gridSpan w:val="2"/>
            <w:tcBorders>
              <w:top w:val="nil"/>
              <w:left w:val="nil"/>
              <w:bottom w:val="nil"/>
              <w:right w:val="nil"/>
            </w:tcBorders>
          </w:tcPr>
          <w:p w14:paraId="7277E6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Канат подвійного звивання, тип ТК,</w:t>
            </w:r>
          </w:p>
          <w:p w14:paraId="7CC714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оцинкований, з дроту марки В,</w:t>
            </w:r>
          </w:p>
          <w:p w14:paraId="7C6B95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маркірувальна група 1770 Н/мм2, діаметр 5,</w:t>
            </w:r>
          </w:p>
          <w:p w14:paraId="465BBE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 мм</w:t>
            </w:r>
          </w:p>
        </w:tc>
        <w:tc>
          <w:tcPr>
            <w:tcW w:w="1134" w:type="dxa"/>
            <w:gridSpan w:val="2"/>
            <w:tcBorders>
              <w:top w:val="nil"/>
              <w:left w:val="single" w:sz="4" w:space="0" w:color="auto"/>
              <w:bottom w:val="nil"/>
              <w:right w:val="single" w:sz="4" w:space="0" w:color="auto"/>
            </w:tcBorders>
          </w:tcPr>
          <w:p w14:paraId="48B4EF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w:t>
            </w:r>
          </w:p>
        </w:tc>
        <w:tc>
          <w:tcPr>
            <w:tcW w:w="1247" w:type="dxa"/>
            <w:gridSpan w:val="2"/>
            <w:tcBorders>
              <w:top w:val="nil"/>
              <w:left w:val="single" w:sz="4" w:space="0" w:color="auto"/>
              <w:bottom w:val="nil"/>
              <w:right w:val="single" w:sz="4" w:space="0" w:color="auto"/>
            </w:tcBorders>
          </w:tcPr>
          <w:p w14:paraId="605436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0,00021</w:t>
            </w:r>
          </w:p>
        </w:tc>
        <w:tc>
          <w:tcPr>
            <w:tcW w:w="1134" w:type="dxa"/>
            <w:gridSpan w:val="2"/>
            <w:tcBorders>
              <w:top w:val="nil"/>
              <w:left w:val="single" w:sz="4" w:space="0" w:color="auto"/>
              <w:bottom w:val="nil"/>
              <w:right w:val="single" w:sz="4" w:space="0" w:color="auto"/>
            </w:tcBorders>
          </w:tcPr>
          <w:p w14:paraId="19B8A6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E895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C8EE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5FB6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EBAB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CD2521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5048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0056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A0513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FD498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DB08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2E179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F958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CAA1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EAE63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490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5275F64" w14:textId="77777777" w:rsidTr="002F7FAA">
        <w:trPr>
          <w:gridAfter w:val="1"/>
          <w:wAfter w:w="57" w:type="dxa"/>
          <w:jc w:val="center"/>
        </w:trPr>
        <w:tc>
          <w:tcPr>
            <w:tcW w:w="567" w:type="dxa"/>
            <w:gridSpan w:val="2"/>
            <w:tcBorders>
              <w:top w:val="nil"/>
              <w:left w:val="single" w:sz="12" w:space="0" w:color="auto"/>
              <w:bottom w:val="nil"/>
              <w:right w:val="nil"/>
            </w:tcBorders>
          </w:tcPr>
          <w:p w14:paraId="0BA53B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383</w:t>
            </w:r>
          </w:p>
        </w:tc>
        <w:tc>
          <w:tcPr>
            <w:tcW w:w="1418" w:type="dxa"/>
            <w:gridSpan w:val="2"/>
            <w:tcBorders>
              <w:top w:val="nil"/>
              <w:left w:val="single" w:sz="4" w:space="0" w:color="auto"/>
              <w:bottom w:val="nil"/>
              <w:right w:val="single" w:sz="4" w:space="0" w:color="auto"/>
            </w:tcBorders>
          </w:tcPr>
          <w:p w14:paraId="5CECD3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С1545-9</w:t>
            </w:r>
          </w:p>
        </w:tc>
        <w:tc>
          <w:tcPr>
            <w:tcW w:w="4253" w:type="dxa"/>
            <w:gridSpan w:val="2"/>
            <w:tcBorders>
              <w:top w:val="nil"/>
              <w:left w:val="nil"/>
              <w:bottom w:val="nil"/>
              <w:right w:val="nil"/>
            </w:tcBorders>
          </w:tcPr>
          <w:p w14:paraId="0476AFF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Брезент</w:t>
            </w:r>
          </w:p>
        </w:tc>
        <w:tc>
          <w:tcPr>
            <w:tcW w:w="1134" w:type="dxa"/>
            <w:gridSpan w:val="2"/>
            <w:tcBorders>
              <w:top w:val="nil"/>
              <w:left w:val="single" w:sz="4" w:space="0" w:color="auto"/>
              <w:bottom w:val="nil"/>
              <w:right w:val="single" w:sz="4" w:space="0" w:color="auto"/>
            </w:tcBorders>
          </w:tcPr>
          <w:p w14:paraId="584994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10м2</w:t>
            </w:r>
          </w:p>
        </w:tc>
        <w:tc>
          <w:tcPr>
            <w:tcW w:w="1247" w:type="dxa"/>
            <w:gridSpan w:val="2"/>
            <w:tcBorders>
              <w:top w:val="nil"/>
              <w:left w:val="single" w:sz="4" w:space="0" w:color="auto"/>
              <w:bottom w:val="nil"/>
              <w:right w:val="single" w:sz="4" w:space="0" w:color="auto"/>
            </w:tcBorders>
          </w:tcPr>
          <w:p w14:paraId="19D704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0,0162</w:t>
            </w:r>
          </w:p>
        </w:tc>
        <w:tc>
          <w:tcPr>
            <w:tcW w:w="1134" w:type="dxa"/>
            <w:gridSpan w:val="2"/>
            <w:tcBorders>
              <w:top w:val="nil"/>
              <w:left w:val="single" w:sz="4" w:space="0" w:color="auto"/>
              <w:bottom w:val="nil"/>
              <w:right w:val="single" w:sz="4" w:space="0" w:color="auto"/>
            </w:tcBorders>
          </w:tcPr>
          <w:p w14:paraId="68D4AE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472F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0089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641A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4CB0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8C637C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28385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A922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C748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C3BEF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24EAA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0285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EBF39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908F0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6F16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710C0E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AB57C2" w14:textId="77777777" w:rsidTr="002F7FAA">
        <w:trPr>
          <w:gridAfter w:val="1"/>
          <w:wAfter w:w="57" w:type="dxa"/>
          <w:jc w:val="center"/>
        </w:trPr>
        <w:tc>
          <w:tcPr>
            <w:tcW w:w="567" w:type="dxa"/>
            <w:gridSpan w:val="2"/>
            <w:tcBorders>
              <w:top w:val="nil"/>
              <w:left w:val="single" w:sz="12" w:space="0" w:color="auto"/>
              <w:bottom w:val="nil"/>
              <w:right w:val="nil"/>
            </w:tcBorders>
          </w:tcPr>
          <w:p w14:paraId="275705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384</w:t>
            </w:r>
          </w:p>
        </w:tc>
        <w:tc>
          <w:tcPr>
            <w:tcW w:w="1418" w:type="dxa"/>
            <w:gridSpan w:val="2"/>
            <w:tcBorders>
              <w:top w:val="nil"/>
              <w:left w:val="single" w:sz="4" w:space="0" w:color="auto"/>
              <w:bottom w:val="nil"/>
              <w:right w:val="single" w:sz="4" w:space="0" w:color="auto"/>
            </w:tcBorders>
          </w:tcPr>
          <w:p w14:paraId="5070F2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18176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4E08D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Кронштейн    CS10.3</w:t>
            </w:r>
          </w:p>
        </w:tc>
        <w:tc>
          <w:tcPr>
            <w:tcW w:w="1134" w:type="dxa"/>
            <w:gridSpan w:val="2"/>
            <w:tcBorders>
              <w:top w:val="nil"/>
              <w:left w:val="single" w:sz="4" w:space="0" w:color="auto"/>
              <w:bottom w:val="nil"/>
              <w:right w:val="single" w:sz="4" w:space="0" w:color="auto"/>
            </w:tcBorders>
          </w:tcPr>
          <w:p w14:paraId="45B216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C25E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58DBC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87C8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280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03556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EFC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DEC7ED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526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3BC3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D5D9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00FF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8D89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DFC4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36FBE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0E152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F20D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16F6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172E56" w14:textId="77777777" w:rsidTr="002F7FAA">
        <w:trPr>
          <w:gridAfter w:val="1"/>
          <w:wAfter w:w="57" w:type="dxa"/>
          <w:jc w:val="center"/>
        </w:trPr>
        <w:tc>
          <w:tcPr>
            <w:tcW w:w="567" w:type="dxa"/>
            <w:gridSpan w:val="2"/>
            <w:tcBorders>
              <w:top w:val="nil"/>
              <w:left w:val="single" w:sz="12" w:space="0" w:color="auto"/>
              <w:bottom w:val="nil"/>
              <w:right w:val="nil"/>
            </w:tcBorders>
          </w:tcPr>
          <w:p w14:paraId="14CAE2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385</w:t>
            </w:r>
          </w:p>
        </w:tc>
        <w:tc>
          <w:tcPr>
            <w:tcW w:w="1418" w:type="dxa"/>
            <w:gridSpan w:val="2"/>
            <w:tcBorders>
              <w:top w:val="nil"/>
              <w:left w:val="single" w:sz="4" w:space="0" w:color="auto"/>
              <w:bottom w:val="nil"/>
              <w:right w:val="single" w:sz="4" w:space="0" w:color="auto"/>
            </w:tcBorders>
          </w:tcPr>
          <w:p w14:paraId="466BFD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7F5BE0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987F0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Затискач </w:t>
            </w:r>
            <w:proofErr w:type="spellStart"/>
            <w:r w:rsidRPr="00332BA6">
              <w:rPr>
                <w:rFonts w:ascii="Times New Roman" w:eastAsia="Times New Roman" w:hAnsi="Times New Roman" w:cs="Times New Roman"/>
                <w:spacing w:val="-3"/>
                <w:kern w:val="0"/>
                <w:sz w:val="20"/>
                <w:szCs w:val="20"/>
                <w14:ligatures w14:val="none"/>
              </w:rPr>
              <w:t>плашковий</w:t>
            </w:r>
            <w:proofErr w:type="spellEnd"/>
            <w:r w:rsidRPr="00332BA6">
              <w:rPr>
                <w:rFonts w:ascii="Times New Roman" w:eastAsia="Times New Roman" w:hAnsi="Times New Roman" w:cs="Times New Roman"/>
                <w:spacing w:val="-3"/>
                <w:kern w:val="0"/>
                <w:sz w:val="20"/>
                <w:szCs w:val="20"/>
                <w14:ligatures w14:val="none"/>
              </w:rPr>
              <w:t xml:space="preserve"> ПА 1-1</w:t>
            </w:r>
          </w:p>
        </w:tc>
        <w:tc>
          <w:tcPr>
            <w:tcW w:w="1134" w:type="dxa"/>
            <w:gridSpan w:val="2"/>
            <w:tcBorders>
              <w:top w:val="nil"/>
              <w:left w:val="single" w:sz="4" w:space="0" w:color="auto"/>
              <w:bottom w:val="nil"/>
              <w:right w:val="single" w:sz="4" w:space="0" w:color="auto"/>
            </w:tcBorders>
          </w:tcPr>
          <w:p w14:paraId="1F2AF5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E237D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429195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1884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590EC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3C646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895F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5EF98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D5944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4966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3C0F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3B74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CDEF9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10BE1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C514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B6F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3D799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12E6E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48CF24" w14:textId="77777777" w:rsidTr="002F7FAA">
        <w:trPr>
          <w:gridAfter w:val="1"/>
          <w:wAfter w:w="57" w:type="dxa"/>
          <w:jc w:val="center"/>
        </w:trPr>
        <w:tc>
          <w:tcPr>
            <w:tcW w:w="567" w:type="dxa"/>
            <w:gridSpan w:val="2"/>
            <w:tcBorders>
              <w:top w:val="nil"/>
              <w:left w:val="single" w:sz="12" w:space="0" w:color="auto"/>
              <w:bottom w:val="nil"/>
              <w:right w:val="nil"/>
            </w:tcBorders>
          </w:tcPr>
          <w:p w14:paraId="1F98B9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386</w:t>
            </w:r>
          </w:p>
        </w:tc>
        <w:tc>
          <w:tcPr>
            <w:tcW w:w="1418" w:type="dxa"/>
            <w:gridSpan w:val="2"/>
            <w:tcBorders>
              <w:top w:val="nil"/>
              <w:left w:val="single" w:sz="4" w:space="0" w:color="auto"/>
              <w:bottom w:val="nil"/>
              <w:right w:val="single" w:sz="4" w:space="0" w:color="auto"/>
            </w:tcBorders>
          </w:tcPr>
          <w:p w14:paraId="410E08E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52774C6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45BAA2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Затискач  </w:t>
            </w:r>
            <w:proofErr w:type="spellStart"/>
            <w:r w:rsidRPr="00332BA6">
              <w:rPr>
                <w:rFonts w:ascii="Times New Roman" w:eastAsia="Times New Roman" w:hAnsi="Times New Roman" w:cs="Times New Roman"/>
                <w:spacing w:val="-3"/>
                <w:kern w:val="0"/>
                <w:sz w:val="20"/>
                <w:szCs w:val="20"/>
                <w14:ligatures w14:val="none"/>
              </w:rPr>
              <w:t>відгалужувальний</w:t>
            </w:r>
            <w:proofErr w:type="spellEnd"/>
            <w:r w:rsidRPr="00332BA6">
              <w:rPr>
                <w:rFonts w:ascii="Times New Roman" w:eastAsia="Times New Roman" w:hAnsi="Times New Roman" w:cs="Times New Roman"/>
                <w:spacing w:val="-3"/>
                <w:kern w:val="0"/>
                <w:sz w:val="20"/>
                <w:szCs w:val="20"/>
                <w14:ligatures w14:val="none"/>
              </w:rPr>
              <w:t xml:space="preserve"> Р 71</w:t>
            </w:r>
          </w:p>
        </w:tc>
        <w:tc>
          <w:tcPr>
            <w:tcW w:w="1134" w:type="dxa"/>
            <w:gridSpan w:val="2"/>
            <w:tcBorders>
              <w:top w:val="nil"/>
              <w:left w:val="single" w:sz="4" w:space="0" w:color="auto"/>
              <w:bottom w:val="nil"/>
              <w:right w:val="single" w:sz="4" w:space="0" w:color="auto"/>
            </w:tcBorders>
          </w:tcPr>
          <w:p w14:paraId="23F5D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9B951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456DD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F89A7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498A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C5581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765D2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812E6A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C3F67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7B27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AAC3C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9071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C6372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E277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A7E3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C176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9FB5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A3E03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0230D76" w14:textId="77777777" w:rsidTr="002F7FAA">
        <w:trPr>
          <w:gridAfter w:val="1"/>
          <w:wAfter w:w="57" w:type="dxa"/>
          <w:jc w:val="center"/>
        </w:trPr>
        <w:tc>
          <w:tcPr>
            <w:tcW w:w="567" w:type="dxa"/>
            <w:gridSpan w:val="2"/>
            <w:tcBorders>
              <w:top w:val="nil"/>
              <w:left w:val="single" w:sz="12" w:space="0" w:color="auto"/>
              <w:bottom w:val="nil"/>
              <w:right w:val="nil"/>
            </w:tcBorders>
          </w:tcPr>
          <w:p w14:paraId="6827DB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387</w:t>
            </w:r>
          </w:p>
        </w:tc>
        <w:tc>
          <w:tcPr>
            <w:tcW w:w="1418" w:type="dxa"/>
            <w:gridSpan w:val="2"/>
            <w:tcBorders>
              <w:top w:val="nil"/>
              <w:left w:val="single" w:sz="4" w:space="0" w:color="auto"/>
              <w:bottom w:val="nil"/>
              <w:right w:val="single" w:sz="4" w:space="0" w:color="auto"/>
            </w:tcBorders>
          </w:tcPr>
          <w:p w14:paraId="5C1227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+С1545-402</w:t>
            </w:r>
          </w:p>
          <w:p w14:paraId="3F787A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4</w:t>
            </w:r>
          </w:p>
        </w:tc>
        <w:tc>
          <w:tcPr>
            <w:tcW w:w="4253" w:type="dxa"/>
            <w:gridSpan w:val="2"/>
            <w:tcBorders>
              <w:top w:val="nil"/>
              <w:left w:val="nil"/>
              <w:bottom w:val="nil"/>
              <w:right w:val="nil"/>
            </w:tcBorders>
          </w:tcPr>
          <w:p w14:paraId="0BF88A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анкерний РА 450 4(10-50) 374625</w:t>
            </w:r>
          </w:p>
          <w:p w14:paraId="58E089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MAREL</w:t>
            </w:r>
          </w:p>
        </w:tc>
        <w:tc>
          <w:tcPr>
            <w:tcW w:w="1134" w:type="dxa"/>
            <w:gridSpan w:val="2"/>
            <w:tcBorders>
              <w:top w:val="nil"/>
              <w:left w:val="single" w:sz="4" w:space="0" w:color="auto"/>
              <w:bottom w:val="nil"/>
              <w:right w:val="single" w:sz="4" w:space="0" w:color="auto"/>
            </w:tcBorders>
          </w:tcPr>
          <w:p w14:paraId="38FDF4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19D93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51F7B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D170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E27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A7BC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F0C7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B5A390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BC84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73A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240C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AEEF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D037D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04F57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4932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340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C44F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32E896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605D220" w14:textId="77777777" w:rsidTr="002F7FAA">
        <w:trPr>
          <w:gridAfter w:val="1"/>
          <w:wAfter w:w="57" w:type="dxa"/>
          <w:jc w:val="center"/>
        </w:trPr>
        <w:tc>
          <w:tcPr>
            <w:tcW w:w="567" w:type="dxa"/>
            <w:gridSpan w:val="2"/>
            <w:tcBorders>
              <w:top w:val="nil"/>
              <w:left w:val="single" w:sz="12" w:space="0" w:color="auto"/>
              <w:bottom w:val="nil"/>
              <w:right w:val="nil"/>
            </w:tcBorders>
          </w:tcPr>
          <w:p w14:paraId="2F4B21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388</w:t>
            </w:r>
          </w:p>
        </w:tc>
        <w:tc>
          <w:tcPr>
            <w:tcW w:w="1418" w:type="dxa"/>
            <w:gridSpan w:val="2"/>
            <w:tcBorders>
              <w:top w:val="nil"/>
              <w:left w:val="single" w:sz="4" w:space="0" w:color="auto"/>
              <w:bottom w:val="nil"/>
              <w:right w:val="single" w:sz="4" w:space="0" w:color="auto"/>
            </w:tcBorders>
          </w:tcPr>
          <w:p w14:paraId="706268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0A3CCA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F80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Стяжний хомут E778</w:t>
            </w:r>
          </w:p>
        </w:tc>
        <w:tc>
          <w:tcPr>
            <w:tcW w:w="1134" w:type="dxa"/>
            <w:gridSpan w:val="2"/>
            <w:tcBorders>
              <w:top w:val="nil"/>
              <w:left w:val="single" w:sz="4" w:space="0" w:color="auto"/>
              <w:bottom w:val="nil"/>
              <w:right w:val="single" w:sz="4" w:space="0" w:color="auto"/>
            </w:tcBorders>
          </w:tcPr>
          <w:p w14:paraId="0E6B6A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9D994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3B263A6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9C2B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459C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79FA9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3727F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03BDE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5AFE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EEB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3137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3A1A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A17267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52C9D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B5F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5904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ACA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A13A7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BEF933" w14:textId="77777777" w:rsidTr="002F7FAA">
        <w:trPr>
          <w:gridAfter w:val="1"/>
          <w:wAfter w:w="57" w:type="dxa"/>
          <w:jc w:val="center"/>
        </w:trPr>
        <w:tc>
          <w:tcPr>
            <w:tcW w:w="567" w:type="dxa"/>
            <w:gridSpan w:val="2"/>
            <w:tcBorders>
              <w:top w:val="nil"/>
              <w:left w:val="single" w:sz="12" w:space="0" w:color="auto"/>
              <w:bottom w:val="nil"/>
              <w:right w:val="nil"/>
            </w:tcBorders>
          </w:tcPr>
          <w:p w14:paraId="0D9932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389</w:t>
            </w:r>
          </w:p>
        </w:tc>
        <w:tc>
          <w:tcPr>
            <w:tcW w:w="1418" w:type="dxa"/>
            <w:gridSpan w:val="2"/>
            <w:tcBorders>
              <w:top w:val="nil"/>
              <w:left w:val="single" w:sz="4" w:space="0" w:color="auto"/>
              <w:bottom w:val="nil"/>
              <w:right w:val="single" w:sz="4" w:space="0" w:color="auto"/>
            </w:tcBorders>
          </w:tcPr>
          <w:p w14:paraId="4936A5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+С1545-412</w:t>
            </w:r>
          </w:p>
          <w:p w14:paraId="5072F1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649AFF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Бугель NB20</w:t>
            </w:r>
          </w:p>
        </w:tc>
        <w:tc>
          <w:tcPr>
            <w:tcW w:w="1134" w:type="dxa"/>
            <w:gridSpan w:val="2"/>
            <w:tcBorders>
              <w:top w:val="nil"/>
              <w:left w:val="single" w:sz="4" w:space="0" w:color="auto"/>
              <w:bottom w:val="nil"/>
              <w:right w:val="single" w:sz="4" w:space="0" w:color="auto"/>
            </w:tcBorders>
          </w:tcPr>
          <w:p w14:paraId="294E54E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D1BF4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w:t>
            </w:r>
          </w:p>
        </w:tc>
        <w:tc>
          <w:tcPr>
            <w:tcW w:w="1134" w:type="dxa"/>
            <w:gridSpan w:val="2"/>
            <w:tcBorders>
              <w:top w:val="nil"/>
              <w:left w:val="single" w:sz="4" w:space="0" w:color="auto"/>
              <w:bottom w:val="nil"/>
              <w:right w:val="single" w:sz="4" w:space="0" w:color="auto"/>
            </w:tcBorders>
          </w:tcPr>
          <w:p w14:paraId="74797F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42E7F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CBB2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A5C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A0653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58C00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6AD1D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9024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7A922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EA241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1BE2C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B9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3C7E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4D78F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CA51B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79A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A52559D" w14:textId="77777777" w:rsidTr="002F7FAA">
        <w:trPr>
          <w:gridAfter w:val="1"/>
          <w:wAfter w:w="57" w:type="dxa"/>
          <w:jc w:val="center"/>
        </w:trPr>
        <w:tc>
          <w:tcPr>
            <w:tcW w:w="567" w:type="dxa"/>
            <w:gridSpan w:val="2"/>
            <w:tcBorders>
              <w:top w:val="nil"/>
              <w:left w:val="single" w:sz="12" w:space="0" w:color="auto"/>
              <w:bottom w:val="nil"/>
              <w:right w:val="nil"/>
            </w:tcBorders>
          </w:tcPr>
          <w:p w14:paraId="5703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w:t>
            </w:r>
          </w:p>
        </w:tc>
        <w:tc>
          <w:tcPr>
            <w:tcW w:w="1418" w:type="dxa"/>
            <w:gridSpan w:val="2"/>
            <w:tcBorders>
              <w:top w:val="nil"/>
              <w:left w:val="single" w:sz="4" w:space="0" w:color="auto"/>
              <w:bottom w:val="nil"/>
              <w:right w:val="single" w:sz="4" w:space="0" w:color="auto"/>
            </w:tcBorders>
          </w:tcPr>
          <w:p w14:paraId="39E7BB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С1545-456</w:t>
            </w:r>
          </w:p>
          <w:p w14:paraId="0A147A2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EA00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Герметичні ковпачки  CE35, 150</w:t>
            </w:r>
          </w:p>
        </w:tc>
        <w:tc>
          <w:tcPr>
            <w:tcW w:w="1134" w:type="dxa"/>
            <w:gridSpan w:val="2"/>
            <w:tcBorders>
              <w:top w:val="nil"/>
              <w:left w:val="single" w:sz="4" w:space="0" w:color="auto"/>
              <w:bottom w:val="nil"/>
              <w:right w:val="single" w:sz="4" w:space="0" w:color="auto"/>
            </w:tcBorders>
          </w:tcPr>
          <w:p w14:paraId="6C34F3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67148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w:t>
            </w:r>
          </w:p>
        </w:tc>
        <w:tc>
          <w:tcPr>
            <w:tcW w:w="1134" w:type="dxa"/>
            <w:gridSpan w:val="2"/>
            <w:tcBorders>
              <w:top w:val="nil"/>
              <w:left w:val="single" w:sz="4" w:space="0" w:color="auto"/>
              <w:bottom w:val="nil"/>
              <w:right w:val="single" w:sz="4" w:space="0" w:color="auto"/>
            </w:tcBorders>
          </w:tcPr>
          <w:p w14:paraId="02FE4C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BE06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011C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6B37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961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006357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AB46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CBA5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3D4E1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8CBA1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F988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E942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AAAA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5939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FAAB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86E4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8F9218" w14:textId="77777777" w:rsidTr="002F7FAA">
        <w:trPr>
          <w:gridAfter w:val="1"/>
          <w:wAfter w:w="57" w:type="dxa"/>
          <w:jc w:val="center"/>
        </w:trPr>
        <w:tc>
          <w:tcPr>
            <w:tcW w:w="567" w:type="dxa"/>
            <w:gridSpan w:val="2"/>
            <w:tcBorders>
              <w:top w:val="nil"/>
              <w:left w:val="single" w:sz="12" w:space="0" w:color="auto"/>
              <w:bottom w:val="nil"/>
              <w:right w:val="nil"/>
            </w:tcBorders>
          </w:tcPr>
          <w:p w14:paraId="093D1D6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391</w:t>
            </w:r>
          </w:p>
        </w:tc>
        <w:tc>
          <w:tcPr>
            <w:tcW w:w="1418" w:type="dxa"/>
            <w:gridSpan w:val="2"/>
            <w:tcBorders>
              <w:top w:val="nil"/>
              <w:left w:val="single" w:sz="4" w:space="0" w:color="auto"/>
              <w:bottom w:val="nil"/>
              <w:right w:val="single" w:sz="4" w:space="0" w:color="auto"/>
            </w:tcBorders>
          </w:tcPr>
          <w:p w14:paraId="089C9FE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+С1545-488</w:t>
            </w:r>
          </w:p>
          <w:p w14:paraId="7BAE3E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691E2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Стальна бандажна стрічка для кріплення</w:t>
            </w:r>
          </w:p>
          <w:p w14:paraId="059FB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гаків F207</w:t>
            </w:r>
          </w:p>
        </w:tc>
        <w:tc>
          <w:tcPr>
            <w:tcW w:w="1134" w:type="dxa"/>
            <w:gridSpan w:val="2"/>
            <w:tcBorders>
              <w:top w:val="nil"/>
              <w:left w:val="single" w:sz="4" w:space="0" w:color="auto"/>
              <w:bottom w:val="nil"/>
              <w:right w:val="single" w:sz="4" w:space="0" w:color="auto"/>
            </w:tcBorders>
          </w:tcPr>
          <w:p w14:paraId="5C0EA1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3855F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w:t>
            </w:r>
          </w:p>
        </w:tc>
        <w:tc>
          <w:tcPr>
            <w:tcW w:w="1134" w:type="dxa"/>
            <w:gridSpan w:val="2"/>
            <w:tcBorders>
              <w:top w:val="nil"/>
              <w:left w:val="single" w:sz="4" w:space="0" w:color="auto"/>
              <w:bottom w:val="nil"/>
              <w:right w:val="single" w:sz="4" w:space="0" w:color="auto"/>
            </w:tcBorders>
          </w:tcPr>
          <w:p w14:paraId="547DA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8305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46F04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1D13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0440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73E487B8"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495AFB5B"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213798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6CDC8D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643DF0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73F4C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12654A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E3E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BBD0E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6EF4F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5D34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54E752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124CBA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69A3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9ACB6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F42A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1F8F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E347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23735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1020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4AC401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F247A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58F2F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0F38EA" w14:textId="77777777" w:rsidTr="002F7FAA">
        <w:trPr>
          <w:gridAfter w:val="1"/>
          <w:wAfter w:w="57" w:type="dxa"/>
          <w:jc w:val="center"/>
        </w:trPr>
        <w:tc>
          <w:tcPr>
            <w:tcW w:w="567" w:type="dxa"/>
            <w:gridSpan w:val="2"/>
            <w:tcBorders>
              <w:top w:val="nil"/>
              <w:left w:val="single" w:sz="12" w:space="0" w:color="auto"/>
              <w:bottom w:val="nil"/>
              <w:right w:val="nil"/>
            </w:tcBorders>
          </w:tcPr>
          <w:p w14:paraId="2BA67E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392</w:t>
            </w:r>
          </w:p>
        </w:tc>
        <w:tc>
          <w:tcPr>
            <w:tcW w:w="1418" w:type="dxa"/>
            <w:gridSpan w:val="2"/>
            <w:tcBorders>
              <w:top w:val="nil"/>
              <w:left w:val="single" w:sz="4" w:space="0" w:color="auto"/>
              <w:bottom w:val="nil"/>
              <w:right w:val="single" w:sz="4" w:space="0" w:color="auto"/>
            </w:tcBorders>
          </w:tcPr>
          <w:p w14:paraId="2D5B0E9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&amp;С1545-51А</w:t>
            </w:r>
          </w:p>
        </w:tc>
        <w:tc>
          <w:tcPr>
            <w:tcW w:w="4253" w:type="dxa"/>
            <w:gridSpan w:val="2"/>
            <w:tcBorders>
              <w:top w:val="nil"/>
              <w:left w:val="nil"/>
              <w:bottom w:val="nil"/>
              <w:right w:val="nil"/>
            </w:tcBorders>
          </w:tcPr>
          <w:p w14:paraId="194B45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Затискач ЗСП 35-120/25-95(CDR/CN 1S</w:t>
            </w:r>
          </w:p>
          <w:p w14:paraId="77C8EF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95UK)</w:t>
            </w:r>
          </w:p>
        </w:tc>
        <w:tc>
          <w:tcPr>
            <w:tcW w:w="1134" w:type="dxa"/>
            <w:gridSpan w:val="2"/>
            <w:tcBorders>
              <w:top w:val="nil"/>
              <w:left w:val="single" w:sz="4" w:space="0" w:color="auto"/>
              <w:bottom w:val="nil"/>
              <w:right w:val="single" w:sz="4" w:space="0" w:color="auto"/>
            </w:tcBorders>
          </w:tcPr>
          <w:p w14:paraId="72902D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033C4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D164B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B4FEFF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B4D9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0F95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5EBAB1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933B5F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C0765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D214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6C0B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C00B9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E046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0F0A0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394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18E0F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1F8D6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23CFF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0C2FD8D" w14:textId="77777777" w:rsidTr="002F7FAA">
        <w:trPr>
          <w:gridAfter w:val="1"/>
          <w:wAfter w:w="57" w:type="dxa"/>
          <w:jc w:val="center"/>
        </w:trPr>
        <w:tc>
          <w:tcPr>
            <w:tcW w:w="567" w:type="dxa"/>
            <w:gridSpan w:val="2"/>
            <w:tcBorders>
              <w:top w:val="nil"/>
              <w:left w:val="single" w:sz="12" w:space="0" w:color="auto"/>
              <w:bottom w:val="nil"/>
              <w:right w:val="nil"/>
            </w:tcBorders>
          </w:tcPr>
          <w:p w14:paraId="0FD8A7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393</w:t>
            </w:r>
          </w:p>
        </w:tc>
        <w:tc>
          <w:tcPr>
            <w:tcW w:w="1418" w:type="dxa"/>
            <w:gridSpan w:val="2"/>
            <w:tcBorders>
              <w:top w:val="nil"/>
              <w:left w:val="single" w:sz="4" w:space="0" w:color="auto"/>
              <w:bottom w:val="nil"/>
              <w:right w:val="single" w:sz="4" w:space="0" w:color="auto"/>
            </w:tcBorders>
          </w:tcPr>
          <w:p w14:paraId="059B49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w:t>
            </w:r>
          </w:p>
          <w:p w14:paraId="315DA69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1Г</w:t>
            </w:r>
          </w:p>
          <w:p w14:paraId="70CD5C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15D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А 25</w:t>
            </w:r>
          </w:p>
        </w:tc>
        <w:tc>
          <w:tcPr>
            <w:tcW w:w="1134" w:type="dxa"/>
            <w:gridSpan w:val="2"/>
            <w:tcBorders>
              <w:top w:val="nil"/>
              <w:left w:val="single" w:sz="4" w:space="0" w:color="auto"/>
              <w:bottom w:val="nil"/>
              <w:right w:val="single" w:sz="4" w:space="0" w:color="auto"/>
            </w:tcBorders>
          </w:tcPr>
          <w:p w14:paraId="55B8D1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2E3E96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32245C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F1E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C189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9C23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A5F30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2B376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385BE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38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64A7B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26AF7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C98434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599F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14638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EC6B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EC82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962C4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D8B4D5" w14:textId="77777777" w:rsidTr="002F7FAA">
        <w:trPr>
          <w:gridAfter w:val="1"/>
          <w:wAfter w:w="57" w:type="dxa"/>
          <w:jc w:val="center"/>
        </w:trPr>
        <w:tc>
          <w:tcPr>
            <w:tcW w:w="567" w:type="dxa"/>
            <w:gridSpan w:val="2"/>
            <w:tcBorders>
              <w:top w:val="nil"/>
              <w:left w:val="single" w:sz="12" w:space="0" w:color="auto"/>
              <w:bottom w:val="nil"/>
              <w:right w:val="nil"/>
            </w:tcBorders>
          </w:tcPr>
          <w:p w14:paraId="5DF97E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394</w:t>
            </w:r>
          </w:p>
        </w:tc>
        <w:tc>
          <w:tcPr>
            <w:tcW w:w="1418" w:type="dxa"/>
            <w:gridSpan w:val="2"/>
            <w:tcBorders>
              <w:top w:val="nil"/>
              <w:left w:val="single" w:sz="4" w:space="0" w:color="auto"/>
              <w:bottom w:val="nil"/>
              <w:right w:val="single" w:sz="4" w:space="0" w:color="auto"/>
            </w:tcBorders>
          </w:tcPr>
          <w:p w14:paraId="477305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С1545-547</w:t>
            </w:r>
          </w:p>
          <w:p w14:paraId="229ED9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3183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Проволока сталева оцинкована 10 мм </w:t>
            </w:r>
          </w:p>
        </w:tc>
        <w:tc>
          <w:tcPr>
            <w:tcW w:w="1134" w:type="dxa"/>
            <w:gridSpan w:val="2"/>
            <w:tcBorders>
              <w:top w:val="nil"/>
              <w:left w:val="single" w:sz="4" w:space="0" w:color="auto"/>
              <w:bottom w:val="nil"/>
              <w:right w:val="single" w:sz="4" w:space="0" w:color="auto"/>
            </w:tcBorders>
          </w:tcPr>
          <w:p w14:paraId="14186C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8176D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05D0CA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F751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BF0F5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5F5A9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80BC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0D7F02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19E22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A9D66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37807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CB9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37DC6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29B8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8F00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1F0B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1926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CF3D2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22389B2" w14:textId="77777777" w:rsidTr="002F7FAA">
        <w:trPr>
          <w:gridAfter w:val="1"/>
          <w:wAfter w:w="57" w:type="dxa"/>
          <w:jc w:val="center"/>
        </w:trPr>
        <w:tc>
          <w:tcPr>
            <w:tcW w:w="567" w:type="dxa"/>
            <w:gridSpan w:val="2"/>
            <w:tcBorders>
              <w:top w:val="nil"/>
              <w:left w:val="single" w:sz="12" w:space="0" w:color="auto"/>
              <w:bottom w:val="nil"/>
              <w:right w:val="nil"/>
            </w:tcBorders>
          </w:tcPr>
          <w:p w14:paraId="4723C3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395</w:t>
            </w:r>
          </w:p>
        </w:tc>
        <w:tc>
          <w:tcPr>
            <w:tcW w:w="1418" w:type="dxa"/>
            <w:gridSpan w:val="2"/>
            <w:tcBorders>
              <w:top w:val="nil"/>
              <w:left w:val="single" w:sz="4" w:space="0" w:color="auto"/>
              <w:bottom w:val="nil"/>
              <w:right w:val="single" w:sz="4" w:space="0" w:color="auto"/>
            </w:tcBorders>
          </w:tcPr>
          <w:p w14:paraId="421AA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&amp;С1545-148Ж</w:t>
            </w:r>
          </w:p>
          <w:p w14:paraId="136F64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3606F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Кабельний наконечник без ізоляції мідний</w:t>
            </w:r>
          </w:p>
          <w:p w14:paraId="1591EA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лужений DT(G)-25 , ACKО-УКРЕМ</w:t>
            </w:r>
          </w:p>
        </w:tc>
        <w:tc>
          <w:tcPr>
            <w:tcW w:w="1134" w:type="dxa"/>
            <w:gridSpan w:val="2"/>
            <w:tcBorders>
              <w:top w:val="nil"/>
              <w:left w:val="single" w:sz="4" w:space="0" w:color="auto"/>
              <w:bottom w:val="nil"/>
              <w:right w:val="single" w:sz="4" w:space="0" w:color="auto"/>
            </w:tcBorders>
          </w:tcPr>
          <w:p w14:paraId="19E84A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F756C6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56CCFF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6B93F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718B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A47C0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DA51B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BD958A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666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B98B5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C77D15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BA772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1E3D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F77B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5A145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CBB8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66983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0EAD4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C2DB30B" w14:textId="77777777" w:rsidTr="002F7FAA">
        <w:trPr>
          <w:gridAfter w:val="1"/>
          <w:wAfter w:w="57" w:type="dxa"/>
          <w:jc w:val="center"/>
        </w:trPr>
        <w:tc>
          <w:tcPr>
            <w:tcW w:w="567" w:type="dxa"/>
            <w:gridSpan w:val="2"/>
            <w:tcBorders>
              <w:top w:val="nil"/>
              <w:left w:val="single" w:sz="12" w:space="0" w:color="auto"/>
              <w:bottom w:val="nil"/>
              <w:right w:val="nil"/>
            </w:tcBorders>
          </w:tcPr>
          <w:p w14:paraId="2C2A9D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396</w:t>
            </w:r>
          </w:p>
        </w:tc>
        <w:tc>
          <w:tcPr>
            <w:tcW w:w="1418" w:type="dxa"/>
            <w:gridSpan w:val="2"/>
            <w:tcBorders>
              <w:top w:val="nil"/>
              <w:left w:val="single" w:sz="4" w:space="0" w:color="auto"/>
              <w:bottom w:val="nil"/>
              <w:right w:val="single" w:sz="4" w:space="0" w:color="auto"/>
            </w:tcBorders>
          </w:tcPr>
          <w:p w14:paraId="79EA8A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&amp;С1545-209А</w:t>
            </w:r>
          </w:p>
        </w:tc>
        <w:tc>
          <w:tcPr>
            <w:tcW w:w="4253" w:type="dxa"/>
            <w:gridSpan w:val="2"/>
            <w:tcBorders>
              <w:top w:val="nil"/>
              <w:left w:val="nil"/>
              <w:bottom w:val="nil"/>
              <w:right w:val="nil"/>
            </w:tcBorders>
          </w:tcPr>
          <w:p w14:paraId="35D6FC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«Небезпека</w:t>
            </w:r>
          </w:p>
          <w:p w14:paraId="13B476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ураження електричним струмом»</w:t>
            </w:r>
          </w:p>
        </w:tc>
        <w:tc>
          <w:tcPr>
            <w:tcW w:w="1134" w:type="dxa"/>
            <w:gridSpan w:val="2"/>
            <w:tcBorders>
              <w:top w:val="nil"/>
              <w:left w:val="single" w:sz="4" w:space="0" w:color="auto"/>
              <w:bottom w:val="nil"/>
              <w:right w:val="single" w:sz="4" w:space="0" w:color="auto"/>
            </w:tcBorders>
          </w:tcPr>
          <w:p w14:paraId="0D3B0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C8F01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0543B3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55225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12B1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A2122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42E38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F52B7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3A9C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3980B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0E86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570C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89E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3A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DA905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5737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5031C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588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5C5E2D" w14:textId="77777777" w:rsidTr="002F7FAA">
        <w:trPr>
          <w:gridAfter w:val="1"/>
          <w:wAfter w:w="57" w:type="dxa"/>
          <w:jc w:val="center"/>
        </w:trPr>
        <w:tc>
          <w:tcPr>
            <w:tcW w:w="567" w:type="dxa"/>
            <w:gridSpan w:val="2"/>
            <w:tcBorders>
              <w:top w:val="nil"/>
              <w:left w:val="single" w:sz="12" w:space="0" w:color="auto"/>
              <w:bottom w:val="nil"/>
              <w:right w:val="nil"/>
            </w:tcBorders>
          </w:tcPr>
          <w:p w14:paraId="599296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397</w:t>
            </w:r>
          </w:p>
        </w:tc>
        <w:tc>
          <w:tcPr>
            <w:tcW w:w="1418" w:type="dxa"/>
            <w:gridSpan w:val="2"/>
            <w:tcBorders>
              <w:top w:val="nil"/>
              <w:left w:val="single" w:sz="4" w:space="0" w:color="auto"/>
              <w:bottom w:val="nil"/>
              <w:right w:val="single" w:sz="4" w:space="0" w:color="auto"/>
            </w:tcBorders>
          </w:tcPr>
          <w:p w14:paraId="67B502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&amp;С1545-209Б</w:t>
            </w:r>
          </w:p>
        </w:tc>
        <w:tc>
          <w:tcPr>
            <w:tcW w:w="4253" w:type="dxa"/>
            <w:gridSpan w:val="2"/>
            <w:tcBorders>
              <w:top w:val="nil"/>
              <w:left w:val="nil"/>
              <w:bottom w:val="nil"/>
              <w:right w:val="nil"/>
            </w:tcBorders>
          </w:tcPr>
          <w:p w14:paraId="263195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Знак попереджувальний «Заземлення»</w:t>
            </w:r>
          </w:p>
        </w:tc>
        <w:tc>
          <w:tcPr>
            <w:tcW w:w="1134" w:type="dxa"/>
            <w:gridSpan w:val="2"/>
            <w:tcBorders>
              <w:top w:val="nil"/>
              <w:left w:val="single" w:sz="4" w:space="0" w:color="auto"/>
              <w:bottom w:val="nil"/>
              <w:right w:val="single" w:sz="4" w:space="0" w:color="auto"/>
            </w:tcBorders>
          </w:tcPr>
          <w:p w14:paraId="5732DB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52AAF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61AB88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8EAD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8B2D2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F3DD4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20AC6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15AA1E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95B7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B54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5DF16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6B40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F8E2C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54C1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E0D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66CC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EB9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F3939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E9B8EB2" w14:textId="77777777" w:rsidTr="002F7FAA">
        <w:trPr>
          <w:gridAfter w:val="1"/>
          <w:wAfter w:w="57" w:type="dxa"/>
          <w:jc w:val="center"/>
        </w:trPr>
        <w:tc>
          <w:tcPr>
            <w:tcW w:w="567" w:type="dxa"/>
            <w:gridSpan w:val="2"/>
            <w:tcBorders>
              <w:top w:val="nil"/>
              <w:left w:val="single" w:sz="12" w:space="0" w:color="auto"/>
              <w:bottom w:val="nil"/>
              <w:right w:val="nil"/>
            </w:tcBorders>
          </w:tcPr>
          <w:p w14:paraId="1D0275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398</w:t>
            </w:r>
          </w:p>
        </w:tc>
        <w:tc>
          <w:tcPr>
            <w:tcW w:w="1418" w:type="dxa"/>
            <w:gridSpan w:val="2"/>
            <w:tcBorders>
              <w:top w:val="nil"/>
              <w:left w:val="single" w:sz="4" w:space="0" w:color="auto"/>
              <w:bottom w:val="nil"/>
              <w:right w:val="single" w:sz="4" w:space="0" w:color="auto"/>
            </w:tcBorders>
          </w:tcPr>
          <w:p w14:paraId="0250AA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&amp;С1545-209В</w:t>
            </w:r>
          </w:p>
        </w:tc>
        <w:tc>
          <w:tcPr>
            <w:tcW w:w="4253" w:type="dxa"/>
            <w:gridSpan w:val="2"/>
            <w:tcBorders>
              <w:top w:val="nil"/>
              <w:left w:val="nil"/>
              <w:bottom w:val="nil"/>
              <w:right w:val="nil"/>
            </w:tcBorders>
          </w:tcPr>
          <w:p w14:paraId="6BB318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Наклейка 100*135 мм. ЩС 220, 380</w:t>
            </w:r>
          </w:p>
        </w:tc>
        <w:tc>
          <w:tcPr>
            <w:tcW w:w="1134" w:type="dxa"/>
            <w:gridSpan w:val="2"/>
            <w:tcBorders>
              <w:top w:val="nil"/>
              <w:left w:val="single" w:sz="4" w:space="0" w:color="auto"/>
              <w:bottom w:val="nil"/>
              <w:right w:val="single" w:sz="4" w:space="0" w:color="auto"/>
            </w:tcBorders>
          </w:tcPr>
          <w:p w14:paraId="50ACEE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547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51ACC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27FD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460A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0225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725E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3C8B4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0BE2C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B3F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52608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155C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9226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EDBF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9A21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EF696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5015B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0186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BE07F7A" w14:textId="77777777" w:rsidTr="002F7FAA">
        <w:trPr>
          <w:gridAfter w:val="1"/>
          <w:wAfter w:w="57" w:type="dxa"/>
          <w:jc w:val="center"/>
        </w:trPr>
        <w:tc>
          <w:tcPr>
            <w:tcW w:w="567" w:type="dxa"/>
            <w:gridSpan w:val="2"/>
            <w:tcBorders>
              <w:top w:val="nil"/>
              <w:left w:val="single" w:sz="12" w:space="0" w:color="auto"/>
              <w:bottom w:val="nil"/>
              <w:right w:val="nil"/>
            </w:tcBorders>
          </w:tcPr>
          <w:p w14:paraId="05D269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399</w:t>
            </w:r>
          </w:p>
        </w:tc>
        <w:tc>
          <w:tcPr>
            <w:tcW w:w="1418" w:type="dxa"/>
            <w:gridSpan w:val="2"/>
            <w:tcBorders>
              <w:top w:val="nil"/>
              <w:left w:val="single" w:sz="4" w:space="0" w:color="auto"/>
              <w:bottom w:val="nil"/>
              <w:right w:val="single" w:sz="4" w:space="0" w:color="auto"/>
            </w:tcBorders>
          </w:tcPr>
          <w:p w14:paraId="7430D1C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&amp;С1545-209Г</w:t>
            </w:r>
          </w:p>
        </w:tc>
        <w:tc>
          <w:tcPr>
            <w:tcW w:w="4253" w:type="dxa"/>
            <w:gridSpan w:val="2"/>
            <w:tcBorders>
              <w:top w:val="nil"/>
              <w:left w:val="nil"/>
              <w:bottom w:val="nil"/>
              <w:right w:val="nil"/>
            </w:tcBorders>
          </w:tcPr>
          <w:p w14:paraId="0FEDB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Наклейки 150*300 мм. 380 вольт</w:t>
            </w:r>
          </w:p>
        </w:tc>
        <w:tc>
          <w:tcPr>
            <w:tcW w:w="1134" w:type="dxa"/>
            <w:gridSpan w:val="2"/>
            <w:tcBorders>
              <w:top w:val="nil"/>
              <w:left w:val="single" w:sz="4" w:space="0" w:color="auto"/>
              <w:bottom w:val="nil"/>
              <w:right w:val="single" w:sz="4" w:space="0" w:color="auto"/>
            </w:tcBorders>
          </w:tcPr>
          <w:p w14:paraId="2D6693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33B92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F81B5A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E233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88AD5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6E2A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A5DCF2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9B19F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875E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465B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834C1E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AFF22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54D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A0FF4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1164D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B22A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1CEE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DF06D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C28CC77" w14:textId="77777777" w:rsidTr="002F7FAA">
        <w:trPr>
          <w:gridAfter w:val="1"/>
          <w:wAfter w:w="57" w:type="dxa"/>
          <w:jc w:val="center"/>
        </w:trPr>
        <w:tc>
          <w:tcPr>
            <w:tcW w:w="567" w:type="dxa"/>
            <w:gridSpan w:val="2"/>
            <w:tcBorders>
              <w:top w:val="nil"/>
              <w:left w:val="single" w:sz="12" w:space="0" w:color="auto"/>
              <w:bottom w:val="nil"/>
              <w:right w:val="nil"/>
            </w:tcBorders>
          </w:tcPr>
          <w:p w14:paraId="383F24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400</w:t>
            </w:r>
          </w:p>
        </w:tc>
        <w:tc>
          <w:tcPr>
            <w:tcW w:w="1418" w:type="dxa"/>
            <w:gridSpan w:val="2"/>
            <w:tcBorders>
              <w:top w:val="nil"/>
              <w:left w:val="single" w:sz="4" w:space="0" w:color="auto"/>
              <w:bottom w:val="nil"/>
              <w:right w:val="single" w:sz="4" w:space="0" w:color="auto"/>
            </w:tcBorders>
          </w:tcPr>
          <w:p w14:paraId="6968C0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&amp;С1545-544З</w:t>
            </w:r>
          </w:p>
        </w:tc>
        <w:tc>
          <w:tcPr>
            <w:tcW w:w="4253" w:type="dxa"/>
            <w:gridSpan w:val="2"/>
            <w:tcBorders>
              <w:top w:val="nil"/>
              <w:left w:val="nil"/>
              <w:bottom w:val="nil"/>
              <w:right w:val="nil"/>
            </w:tcBorders>
          </w:tcPr>
          <w:p w14:paraId="72AB2C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мідний, жовто-зелений, ПВ3 1*16</w:t>
            </w:r>
          </w:p>
        </w:tc>
        <w:tc>
          <w:tcPr>
            <w:tcW w:w="1134" w:type="dxa"/>
            <w:gridSpan w:val="2"/>
            <w:tcBorders>
              <w:top w:val="nil"/>
              <w:left w:val="single" w:sz="4" w:space="0" w:color="auto"/>
              <w:bottom w:val="nil"/>
              <w:right w:val="single" w:sz="4" w:space="0" w:color="auto"/>
            </w:tcBorders>
          </w:tcPr>
          <w:p w14:paraId="2BC5E4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61E4DD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240FBC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C6D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079F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1737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6C91B4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62340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43897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A27FB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E9C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52B48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887BD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78AB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5AD3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7109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8292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47A3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FDF5893" w14:textId="77777777" w:rsidTr="002F7FAA">
        <w:trPr>
          <w:gridAfter w:val="1"/>
          <w:wAfter w:w="57" w:type="dxa"/>
          <w:jc w:val="center"/>
        </w:trPr>
        <w:tc>
          <w:tcPr>
            <w:tcW w:w="567" w:type="dxa"/>
            <w:gridSpan w:val="2"/>
            <w:tcBorders>
              <w:top w:val="nil"/>
              <w:left w:val="single" w:sz="12" w:space="0" w:color="auto"/>
              <w:bottom w:val="nil"/>
              <w:right w:val="nil"/>
            </w:tcBorders>
          </w:tcPr>
          <w:p w14:paraId="3172A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401</w:t>
            </w:r>
          </w:p>
        </w:tc>
        <w:tc>
          <w:tcPr>
            <w:tcW w:w="1418" w:type="dxa"/>
            <w:gridSpan w:val="2"/>
            <w:tcBorders>
              <w:top w:val="nil"/>
              <w:left w:val="single" w:sz="4" w:space="0" w:color="auto"/>
              <w:bottom w:val="nil"/>
              <w:right w:val="single" w:sz="4" w:space="0" w:color="auto"/>
            </w:tcBorders>
          </w:tcPr>
          <w:p w14:paraId="17BA52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&amp;С1545-544ЗА</w:t>
            </w:r>
          </w:p>
          <w:p w14:paraId="61EEF1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6AAC0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Провід силовий СІП-5нг 4х35 мм2 СІП-5нг</w:t>
            </w:r>
          </w:p>
        </w:tc>
        <w:tc>
          <w:tcPr>
            <w:tcW w:w="1134" w:type="dxa"/>
            <w:gridSpan w:val="2"/>
            <w:tcBorders>
              <w:top w:val="nil"/>
              <w:left w:val="single" w:sz="4" w:space="0" w:color="auto"/>
              <w:bottom w:val="nil"/>
              <w:right w:val="single" w:sz="4" w:space="0" w:color="auto"/>
            </w:tcBorders>
          </w:tcPr>
          <w:p w14:paraId="7F94B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7E384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150</w:t>
            </w:r>
          </w:p>
        </w:tc>
        <w:tc>
          <w:tcPr>
            <w:tcW w:w="1134" w:type="dxa"/>
            <w:gridSpan w:val="2"/>
            <w:tcBorders>
              <w:top w:val="nil"/>
              <w:left w:val="single" w:sz="4" w:space="0" w:color="auto"/>
              <w:bottom w:val="nil"/>
              <w:right w:val="single" w:sz="4" w:space="0" w:color="auto"/>
            </w:tcBorders>
          </w:tcPr>
          <w:p w14:paraId="3E70F6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EBC1F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09E0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E568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E41A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8E57A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655EC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5BD0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24AC89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9FD1D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E6CDA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0CED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FA17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52E5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2EC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81451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AD1F51C" w14:textId="77777777" w:rsidTr="002F7FAA">
        <w:trPr>
          <w:gridAfter w:val="1"/>
          <w:wAfter w:w="57" w:type="dxa"/>
          <w:jc w:val="center"/>
        </w:trPr>
        <w:tc>
          <w:tcPr>
            <w:tcW w:w="567" w:type="dxa"/>
            <w:gridSpan w:val="2"/>
            <w:tcBorders>
              <w:top w:val="nil"/>
              <w:left w:val="single" w:sz="12" w:space="0" w:color="auto"/>
              <w:bottom w:val="nil"/>
              <w:right w:val="nil"/>
            </w:tcBorders>
          </w:tcPr>
          <w:p w14:paraId="75C57A9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402</w:t>
            </w:r>
          </w:p>
        </w:tc>
        <w:tc>
          <w:tcPr>
            <w:tcW w:w="1418" w:type="dxa"/>
            <w:gridSpan w:val="2"/>
            <w:tcBorders>
              <w:top w:val="nil"/>
              <w:left w:val="single" w:sz="4" w:space="0" w:color="auto"/>
              <w:bottom w:val="nil"/>
              <w:right w:val="single" w:sz="4" w:space="0" w:color="auto"/>
            </w:tcBorders>
          </w:tcPr>
          <w:p w14:paraId="33FD7D7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С1546-66</w:t>
            </w:r>
          </w:p>
        </w:tc>
        <w:tc>
          <w:tcPr>
            <w:tcW w:w="4253" w:type="dxa"/>
            <w:gridSpan w:val="2"/>
            <w:tcBorders>
              <w:top w:val="nil"/>
              <w:left w:val="nil"/>
              <w:bottom w:val="nil"/>
              <w:right w:val="nil"/>
            </w:tcBorders>
          </w:tcPr>
          <w:p w14:paraId="1EC289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Пропан-бутан технічний</w:t>
            </w:r>
          </w:p>
        </w:tc>
        <w:tc>
          <w:tcPr>
            <w:tcW w:w="1134" w:type="dxa"/>
            <w:gridSpan w:val="2"/>
            <w:tcBorders>
              <w:top w:val="nil"/>
              <w:left w:val="single" w:sz="4" w:space="0" w:color="auto"/>
              <w:bottom w:val="nil"/>
              <w:right w:val="single" w:sz="4" w:space="0" w:color="auto"/>
            </w:tcBorders>
          </w:tcPr>
          <w:p w14:paraId="281E32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29822D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0,37782</w:t>
            </w:r>
          </w:p>
        </w:tc>
        <w:tc>
          <w:tcPr>
            <w:tcW w:w="1134" w:type="dxa"/>
            <w:gridSpan w:val="2"/>
            <w:tcBorders>
              <w:top w:val="nil"/>
              <w:left w:val="single" w:sz="4" w:space="0" w:color="auto"/>
              <w:bottom w:val="nil"/>
              <w:right w:val="single" w:sz="4" w:space="0" w:color="auto"/>
            </w:tcBorders>
          </w:tcPr>
          <w:p w14:paraId="020C41E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B4864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0D7D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F73F2E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E3B0F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D2B47D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B52A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82D8A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635D4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13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17EA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09505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F8BD4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831D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01FD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8555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0E622CA" w14:textId="77777777" w:rsidTr="002F7FAA">
        <w:trPr>
          <w:gridAfter w:val="1"/>
          <w:wAfter w:w="57" w:type="dxa"/>
          <w:jc w:val="center"/>
        </w:trPr>
        <w:tc>
          <w:tcPr>
            <w:tcW w:w="567" w:type="dxa"/>
            <w:gridSpan w:val="2"/>
            <w:tcBorders>
              <w:top w:val="nil"/>
              <w:left w:val="single" w:sz="12" w:space="0" w:color="auto"/>
              <w:bottom w:val="nil"/>
              <w:right w:val="nil"/>
            </w:tcBorders>
          </w:tcPr>
          <w:p w14:paraId="1070DA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403</w:t>
            </w:r>
          </w:p>
        </w:tc>
        <w:tc>
          <w:tcPr>
            <w:tcW w:w="1418" w:type="dxa"/>
            <w:gridSpan w:val="2"/>
            <w:tcBorders>
              <w:top w:val="nil"/>
              <w:left w:val="single" w:sz="4" w:space="0" w:color="auto"/>
              <w:bottom w:val="nil"/>
              <w:right w:val="single" w:sz="4" w:space="0" w:color="auto"/>
            </w:tcBorders>
          </w:tcPr>
          <w:p w14:paraId="548C8B2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С1546-75</w:t>
            </w:r>
          </w:p>
        </w:tc>
        <w:tc>
          <w:tcPr>
            <w:tcW w:w="4253" w:type="dxa"/>
            <w:gridSpan w:val="2"/>
            <w:tcBorders>
              <w:top w:val="nil"/>
              <w:left w:val="nil"/>
              <w:bottom w:val="nil"/>
              <w:right w:val="nil"/>
            </w:tcBorders>
          </w:tcPr>
          <w:p w14:paraId="2EC3EA3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Мастило </w:t>
            </w:r>
            <w:proofErr w:type="spellStart"/>
            <w:r w:rsidRPr="00332BA6">
              <w:rPr>
                <w:rFonts w:ascii="Times New Roman" w:eastAsia="Times New Roman" w:hAnsi="Times New Roman" w:cs="Times New Roman"/>
                <w:spacing w:val="-3"/>
                <w:kern w:val="0"/>
                <w:sz w:val="20"/>
                <w:szCs w:val="20"/>
                <w14:ligatures w14:val="none"/>
              </w:rPr>
              <w:t>графіто</w:t>
            </w:r>
            <w:proofErr w:type="spellEnd"/>
            <w:r w:rsidRPr="00332BA6">
              <w:rPr>
                <w:rFonts w:ascii="Times New Roman" w:eastAsia="Times New Roman" w:hAnsi="Times New Roman" w:cs="Times New Roman"/>
                <w:spacing w:val="-3"/>
                <w:kern w:val="0"/>
                <w:sz w:val="20"/>
                <w:szCs w:val="20"/>
                <w14:ligatures w14:val="none"/>
              </w:rPr>
              <w:t>-мідисте</w:t>
            </w:r>
          </w:p>
        </w:tc>
        <w:tc>
          <w:tcPr>
            <w:tcW w:w="1134" w:type="dxa"/>
            <w:gridSpan w:val="2"/>
            <w:tcBorders>
              <w:top w:val="nil"/>
              <w:left w:val="single" w:sz="4" w:space="0" w:color="auto"/>
              <w:bottom w:val="nil"/>
              <w:right w:val="single" w:sz="4" w:space="0" w:color="auto"/>
            </w:tcBorders>
          </w:tcPr>
          <w:p w14:paraId="2CFDAB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1AB103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0,001432</w:t>
            </w:r>
          </w:p>
        </w:tc>
        <w:tc>
          <w:tcPr>
            <w:tcW w:w="1134" w:type="dxa"/>
            <w:gridSpan w:val="2"/>
            <w:tcBorders>
              <w:top w:val="nil"/>
              <w:left w:val="single" w:sz="4" w:space="0" w:color="auto"/>
              <w:bottom w:val="nil"/>
              <w:right w:val="single" w:sz="4" w:space="0" w:color="auto"/>
            </w:tcBorders>
          </w:tcPr>
          <w:p w14:paraId="13D335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C6C7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CDFDC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1DEF4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E709A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02D474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D153C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48712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BFE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8E77C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39990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5525D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DBE1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69F8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D70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747FF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6A84CE" w14:textId="77777777" w:rsidTr="002F7FAA">
        <w:trPr>
          <w:gridAfter w:val="1"/>
          <w:wAfter w:w="57" w:type="dxa"/>
          <w:jc w:val="center"/>
        </w:trPr>
        <w:tc>
          <w:tcPr>
            <w:tcW w:w="567" w:type="dxa"/>
            <w:gridSpan w:val="2"/>
            <w:tcBorders>
              <w:top w:val="nil"/>
              <w:left w:val="single" w:sz="12" w:space="0" w:color="auto"/>
              <w:bottom w:val="nil"/>
              <w:right w:val="nil"/>
            </w:tcBorders>
          </w:tcPr>
          <w:p w14:paraId="1414F0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404</w:t>
            </w:r>
          </w:p>
        </w:tc>
        <w:tc>
          <w:tcPr>
            <w:tcW w:w="1418" w:type="dxa"/>
            <w:gridSpan w:val="2"/>
            <w:tcBorders>
              <w:top w:val="nil"/>
              <w:left w:val="single" w:sz="4" w:space="0" w:color="auto"/>
              <w:bottom w:val="nil"/>
              <w:right w:val="single" w:sz="4" w:space="0" w:color="auto"/>
            </w:tcBorders>
          </w:tcPr>
          <w:p w14:paraId="0262BE9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+С1547-11</w:t>
            </w:r>
          </w:p>
          <w:p w14:paraId="2136B6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B06C15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Реле  NІV 105/S для сигналу </w:t>
            </w:r>
          </w:p>
        </w:tc>
        <w:tc>
          <w:tcPr>
            <w:tcW w:w="1134" w:type="dxa"/>
            <w:gridSpan w:val="2"/>
            <w:tcBorders>
              <w:top w:val="nil"/>
              <w:left w:val="single" w:sz="4" w:space="0" w:color="auto"/>
              <w:bottom w:val="nil"/>
              <w:right w:val="single" w:sz="4" w:space="0" w:color="auto"/>
            </w:tcBorders>
          </w:tcPr>
          <w:p w14:paraId="5D3481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24689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708DCC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9E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5A2E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3C89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095BC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EA57D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759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A82DC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9444E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C764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1A526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5E9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46B4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37ADA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16C5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3A652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72014B2" w14:textId="77777777" w:rsidTr="002F7FAA">
        <w:trPr>
          <w:gridAfter w:val="1"/>
          <w:wAfter w:w="57" w:type="dxa"/>
          <w:jc w:val="center"/>
        </w:trPr>
        <w:tc>
          <w:tcPr>
            <w:tcW w:w="567" w:type="dxa"/>
            <w:gridSpan w:val="2"/>
            <w:tcBorders>
              <w:top w:val="nil"/>
              <w:left w:val="single" w:sz="12" w:space="0" w:color="auto"/>
              <w:bottom w:val="nil"/>
              <w:right w:val="nil"/>
            </w:tcBorders>
          </w:tcPr>
          <w:p w14:paraId="0DD828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405</w:t>
            </w:r>
          </w:p>
        </w:tc>
        <w:tc>
          <w:tcPr>
            <w:tcW w:w="1418" w:type="dxa"/>
            <w:gridSpan w:val="2"/>
            <w:tcBorders>
              <w:top w:val="nil"/>
              <w:left w:val="single" w:sz="4" w:space="0" w:color="auto"/>
              <w:bottom w:val="nil"/>
              <w:right w:val="single" w:sz="4" w:space="0" w:color="auto"/>
            </w:tcBorders>
          </w:tcPr>
          <w:p w14:paraId="38992F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67C4C4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B8DE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0941C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C84398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37A107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A394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9909A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92366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33DDBA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34C6BCA4"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57394439"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73FC0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73C74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3E7102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07DE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48E6B0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5122C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534F2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B44BE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7464C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4EF63AC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1BED67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FB22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F64F3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DCC8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6FF7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A2B9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DBAFE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BC22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177F8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028A2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846B7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DED2041" w14:textId="77777777" w:rsidTr="002F7FAA">
        <w:trPr>
          <w:gridAfter w:val="1"/>
          <w:wAfter w:w="57" w:type="dxa"/>
          <w:jc w:val="center"/>
        </w:trPr>
        <w:tc>
          <w:tcPr>
            <w:tcW w:w="567" w:type="dxa"/>
            <w:gridSpan w:val="2"/>
            <w:tcBorders>
              <w:top w:val="nil"/>
              <w:left w:val="single" w:sz="12" w:space="0" w:color="auto"/>
              <w:bottom w:val="nil"/>
              <w:right w:val="nil"/>
            </w:tcBorders>
          </w:tcPr>
          <w:p w14:paraId="7DBAC8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406</w:t>
            </w:r>
          </w:p>
        </w:tc>
        <w:tc>
          <w:tcPr>
            <w:tcW w:w="1418" w:type="dxa"/>
            <w:gridSpan w:val="2"/>
            <w:tcBorders>
              <w:top w:val="nil"/>
              <w:left w:val="single" w:sz="4" w:space="0" w:color="auto"/>
              <w:bottom w:val="nil"/>
              <w:right w:val="single" w:sz="4" w:space="0" w:color="auto"/>
            </w:tcBorders>
          </w:tcPr>
          <w:p w14:paraId="01AF01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+С1547-12</w:t>
            </w:r>
          </w:p>
          <w:p w14:paraId="31E1C7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DACD4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Вентилятор МАІCO ECA  15/2 Е</w:t>
            </w:r>
          </w:p>
        </w:tc>
        <w:tc>
          <w:tcPr>
            <w:tcW w:w="1134" w:type="dxa"/>
            <w:gridSpan w:val="2"/>
            <w:tcBorders>
              <w:top w:val="nil"/>
              <w:left w:val="single" w:sz="4" w:space="0" w:color="auto"/>
              <w:bottom w:val="nil"/>
              <w:right w:val="single" w:sz="4" w:space="0" w:color="auto"/>
            </w:tcBorders>
          </w:tcPr>
          <w:p w14:paraId="2A52C8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4E4F6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C71E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FA87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CAB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3FEB2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D0CC4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231F5A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FB46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EC735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4C0B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564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C43AA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005DA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8157B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2441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FDF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2F37D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36B08DC" w14:textId="77777777" w:rsidTr="002F7FAA">
        <w:trPr>
          <w:gridAfter w:val="1"/>
          <w:wAfter w:w="57" w:type="dxa"/>
          <w:jc w:val="center"/>
        </w:trPr>
        <w:tc>
          <w:tcPr>
            <w:tcW w:w="567" w:type="dxa"/>
            <w:gridSpan w:val="2"/>
            <w:tcBorders>
              <w:top w:val="nil"/>
              <w:left w:val="single" w:sz="12" w:space="0" w:color="auto"/>
              <w:bottom w:val="nil"/>
              <w:right w:val="nil"/>
            </w:tcBorders>
          </w:tcPr>
          <w:p w14:paraId="51AA40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407</w:t>
            </w:r>
          </w:p>
        </w:tc>
        <w:tc>
          <w:tcPr>
            <w:tcW w:w="1418" w:type="dxa"/>
            <w:gridSpan w:val="2"/>
            <w:tcBorders>
              <w:top w:val="nil"/>
              <w:left w:val="single" w:sz="4" w:space="0" w:color="auto"/>
              <w:bottom w:val="nil"/>
              <w:right w:val="single" w:sz="4" w:space="0" w:color="auto"/>
            </w:tcBorders>
          </w:tcPr>
          <w:p w14:paraId="0B6E66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&amp;С1547-7Г</w:t>
            </w:r>
          </w:p>
          <w:p w14:paraId="255C82B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10AB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Вуличний світильник 100 ВтST-100-04</w:t>
            </w:r>
          </w:p>
          <w:p w14:paraId="3F9916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Евросвет</w:t>
            </w:r>
            <w:proofErr w:type="spellEnd"/>
          </w:p>
        </w:tc>
        <w:tc>
          <w:tcPr>
            <w:tcW w:w="1134" w:type="dxa"/>
            <w:gridSpan w:val="2"/>
            <w:tcBorders>
              <w:top w:val="nil"/>
              <w:left w:val="single" w:sz="4" w:space="0" w:color="auto"/>
              <w:bottom w:val="nil"/>
              <w:right w:val="single" w:sz="4" w:space="0" w:color="auto"/>
            </w:tcBorders>
          </w:tcPr>
          <w:p w14:paraId="6F07BA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684B7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C7ED6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8EA57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11A99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483FA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6317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992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3FC5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5922A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846C6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409E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11C1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271B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4BAF2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D8B18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C267C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B9607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45FF98E" w14:textId="77777777" w:rsidTr="002F7FAA">
        <w:trPr>
          <w:gridAfter w:val="1"/>
          <w:wAfter w:w="57" w:type="dxa"/>
          <w:jc w:val="center"/>
        </w:trPr>
        <w:tc>
          <w:tcPr>
            <w:tcW w:w="567" w:type="dxa"/>
            <w:gridSpan w:val="2"/>
            <w:tcBorders>
              <w:top w:val="nil"/>
              <w:left w:val="single" w:sz="12" w:space="0" w:color="auto"/>
              <w:bottom w:val="nil"/>
              <w:right w:val="nil"/>
            </w:tcBorders>
          </w:tcPr>
          <w:p w14:paraId="10158D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408</w:t>
            </w:r>
          </w:p>
        </w:tc>
        <w:tc>
          <w:tcPr>
            <w:tcW w:w="1418" w:type="dxa"/>
            <w:gridSpan w:val="2"/>
            <w:tcBorders>
              <w:top w:val="nil"/>
              <w:left w:val="single" w:sz="4" w:space="0" w:color="auto"/>
              <w:bottom w:val="nil"/>
              <w:right w:val="single" w:sz="4" w:space="0" w:color="auto"/>
            </w:tcBorders>
          </w:tcPr>
          <w:p w14:paraId="25F0C9D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С1555-18</w:t>
            </w:r>
          </w:p>
        </w:tc>
        <w:tc>
          <w:tcPr>
            <w:tcW w:w="4253" w:type="dxa"/>
            <w:gridSpan w:val="2"/>
            <w:tcBorders>
              <w:top w:val="nil"/>
              <w:left w:val="nil"/>
              <w:bottom w:val="nil"/>
              <w:right w:val="nil"/>
            </w:tcBorders>
          </w:tcPr>
          <w:p w14:paraId="217BA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Бітуми нафтові дорожні в'язкі</w:t>
            </w:r>
          </w:p>
        </w:tc>
        <w:tc>
          <w:tcPr>
            <w:tcW w:w="1134" w:type="dxa"/>
            <w:gridSpan w:val="2"/>
            <w:tcBorders>
              <w:top w:val="nil"/>
              <w:left w:val="single" w:sz="4" w:space="0" w:color="auto"/>
              <w:bottom w:val="nil"/>
              <w:right w:val="single" w:sz="4" w:space="0" w:color="auto"/>
            </w:tcBorders>
          </w:tcPr>
          <w:p w14:paraId="1F1EBC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т</w:t>
            </w:r>
          </w:p>
        </w:tc>
        <w:tc>
          <w:tcPr>
            <w:tcW w:w="1247" w:type="dxa"/>
            <w:gridSpan w:val="2"/>
            <w:tcBorders>
              <w:top w:val="nil"/>
              <w:left w:val="single" w:sz="4" w:space="0" w:color="auto"/>
              <w:bottom w:val="nil"/>
              <w:right w:val="single" w:sz="4" w:space="0" w:color="auto"/>
            </w:tcBorders>
          </w:tcPr>
          <w:p w14:paraId="7925AE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0,71184</w:t>
            </w:r>
          </w:p>
        </w:tc>
        <w:tc>
          <w:tcPr>
            <w:tcW w:w="1134" w:type="dxa"/>
            <w:gridSpan w:val="2"/>
            <w:tcBorders>
              <w:top w:val="nil"/>
              <w:left w:val="single" w:sz="4" w:space="0" w:color="auto"/>
              <w:bottom w:val="nil"/>
              <w:right w:val="single" w:sz="4" w:space="0" w:color="auto"/>
            </w:tcBorders>
          </w:tcPr>
          <w:p w14:paraId="35A2D3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A593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066F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2DE2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8661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BD9C7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0F5A6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AFCE9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39F3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ED40F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852EA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FE8C2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84CA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4DB6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4670F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0D321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EA45140" w14:textId="77777777" w:rsidTr="002F7FAA">
        <w:trPr>
          <w:gridAfter w:val="1"/>
          <w:wAfter w:w="57" w:type="dxa"/>
          <w:jc w:val="center"/>
        </w:trPr>
        <w:tc>
          <w:tcPr>
            <w:tcW w:w="567" w:type="dxa"/>
            <w:gridSpan w:val="2"/>
            <w:tcBorders>
              <w:top w:val="nil"/>
              <w:left w:val="single" w:sz="12" w:space="0" w:color="auto"/>
              <w:bottom w:val="nil"/>
              <w:right w:val="nil"/>
            </w:tcBorders>
          </w:tcPr>
          <w:p w14:paraId="6B2760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409</w:t>
            </w:r>
          </w:p>
        </w:tc>
        <w:tc>
          <w:tcPr>
            <w:tcW w:w="1418" w:type="dxa"/>
            <w:gridSpan w:val="2"/>
            <w:tcBorders>
              <w:top w:val="nil"/>
              <w:left w:val="single" w:sz="4" w:space="0" w:color="auto"/>
              <w:bottom w:val="nil"/>
              <w:right w:val="single" w:sz="4" w:space="0" w:color="auto"/>
            </w:tcBorders>
          </w:tcPr>
          <w:p w14:paraId="609D04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02C0AA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4518B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Д=80мм з</w:t>
            </w:r>
          </w:p>
          <w:p w14:paraId="3768984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робочим тиском Ру-1,0 </w:t>
            </w:r>
            <w:proofErr w:type="spellStart"/>
            <w:r w:rsidRPr="00332BA6">
              <w:rPr>
                <w:rFonts w:ascii="Times New Roman" w:eastAsia="Times New Roman" w:hAnsi="Times New Roman" w:cs="Times New Roman"/>
                <w:spacing w:val="-3"/>
                <w:kern w:val="0"/>
                <w:sz w:val="20"/>
                <w:szCs w:val="20"/>
                <w14:ligatures w14:val="none"/>
              </w:rPr>
              <w:t>мПа</w:t>
            </w:r>
            <w:proofErr w:type="spellEnd"/>
            <w:r w:rsidRPr="00332BA6">
              <w:rPr>
                <w:rFonts w:ascii="Times New Roman" w:eastAsia="Times New Roman" w:hAnsi="Times New Roman" w:cs="Times New Roman"/>
                <w:spacing w:val="-3"/>
                <w:kern w:val="0"/>
                <w:sz w:val="20"/>
                <w:szCs w:val="20"/>
                <w14:ligatures w14:val="none"/>
              </w:rPr>
              <w:t xml:space="preserve">, сталь </w:t>
            </w:r>
            <w:proofErr w:type="spellStart"/>
            <w:r w:rsidRPr="00332BA6">
              <w:rPr>
                <w:rFonts w:ascii="Times New Roman" w:eastAsia="Times New Roman" w:hAnsi="Times New Roman" w:cs="Times New Roman"/>
                <w:spacing w:val="-3"/>
                <w:kern w:val="0"/>
                <w:sz w:val="20"/>
                <w:szCs w:val="20"/>
                <w14:ligatures w14:val="none"/>
              </w:rPr>
              <w:t>St</w:t>
            </w:r>
            <w:proofErr w:type="spellEnd"/>
            <w:r w:rsidRPr="00332BA6">
              <w:rPr>
                <w:rFonts w:ascii="Times New Roman" w:eastAsia="Times New Roman" w:hAnsi="Times New Roman" w:cs="Times New Roman"/>
                <w:spacing w:val="-3"/>
                <w:kern w:val="0"/>
                <w:sz w:val="20"/>
                <w:szCs w:val="20"/>
                <w14:ligatures w14:val="none"/>
              </w:rPr>
              <w:t xml:space="preserve"> 37,</w:t>
            </w:r>
          </w:p>
          <w:p w14:paraId="42A60B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77047F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02AA53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5B624A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4CAE1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64CBD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1AC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E80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875149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52D26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0CE07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FD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42B91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676FD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EFCC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395F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B622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F04DD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8C4533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EB9B3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E6BD18B" w14:textId="77777777" w:rsidTr="002F7FAA">
        <w:trPr>
          <w:gridAfter w:val="1"/>
          <w:wAfter w:w="57" w:type="dxa"/>
          <w:jc w:val="center"/>
        </w:trPr>
        <w:tc>
          <w:tcPr>
            <w:tcW w:w="567" w:type="dxa"/>
            <w:gridSpan w:val="2"/>
            <w:tcBorders>
              <w:top w:val="nil"/>
              <w:left w:val="single" w:sz="12" w:space="0" w:color="auto"/>
              <w:bottom w:val="nil"/>
              <w:right w:val="nil"/>
            </w:tcBorders>
          </w:tcPr>
          <w:p w14:paraId="7024C5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410</w:t>
            </w:r>
          </w:p>
        </w:tc>
        <w:tc>
          <w:tcPr>
            <w:tcW w:w="1418" w:type="dxa"/>
            <w:gridSpan w:val="2"/>
            <w:tcBorders>
              <w:top w:val="nil"/>
              <w:left w:val="single" w:sz="4" w:space="0" w:color="auto"/>
              <w:bottom w:val="nil"/>
              <w:right w:val="single" w:sz="4" w:space="0" w:color="auto"/>
            </w:tcBorders>
          </w:tcPr>
          <w:p w14:paraId="4DB1F1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3E96A6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7DA8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Д=100мм з</w:t>
            </w:r>
          </w:p>
          <w:p w14:paraId="53B365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робочим тиском Ру-1,0 </w:t>
            </w:r>
            <w:proofErr w:type="spellStart"/>
            <w:r w:rsidRPr="00332BA6">
              <w:rPr>
                <w:rFonts w:ascii="Times New Roman" w:eastAsia="Times New Roman" w:hAnsi="Times New Roman" w:cs="Times New Roman"/>
                <w:spacing w:val="-3"/>
                <w:kern w:val="0"/>
                <w:sz w:val="20"/>
                <w:szCs w:val="20"/>
                <w14:ligatures w14:val="none"/>
              </w:rPr>
              <w:t>мПа</w:t>
            </w:r>
            <w:proofErr w:type="spellEnd"/>
            <w:r w:rsidRPr="00332BA6">
              <w:rPr>
                <w:rFonts w:ascii="Times New Roman" w:eastAsia="Times New Roman" w:hAnsi="Times New Roman" w:cs="Times New Roman"/>
                <w:spacing w:val="-3"/>
                <w:kern w:val="0"/>
                <w:sz w:val="20"/>
                <w:szCs w:val="20"/>
                <w14:ligatures w14:val="none"/>
              </w:rPr>
              <w:t xml:space="preserve">, сталь </w:t>
            </w:r>
            <w:proofErr w:type="spellStart"/>
            <w:r w:rsidRPr="00332BA6">
              <w:rPr>
                <w:rFonts w:ascii="Times New Roman" w:eastAsia="Times New Roman" w:hAnsi="Times New Roman" w:cs="Times New Roman"/>
                <w:spacing w:val="-3"/>
                <w:kern w:val="0"/>
                <w:sz w:val="20"/>
                <w:szCs w:val="20"/>
                <w14:ligatures w14:val="none"/>
              </w:rPr>
              <w:t>St</w:t>
            </w:r>
            <w:proofErr w:type="spellEnd"/>
            <w:r w:rsidRPr="00332BA6">
              <w:rPr>
                <w:rFonts w:ascii="Times New Roman" w:eastAsia="Times New Roman" w:hAnsi="Times New Roman" w:cs="Times New Roman"/>
                <w:spacing w:val="-3"/>
                <w:kern w:val="0"/>
                <w:sz w:val="20"/>
                <w:szCs w:val="20"/>
                <w14:ligatures w14:val="none"/>
              </w:rPr>
              <w:t xml:space="preserve"> 37,</w:t>
            </w:r>
          </w:p>
          <w:p w14:paraId="244785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66EABCA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6552D4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1CB72DB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A6100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351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58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D4649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C87524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9577C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952AF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41D81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AF972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9F1A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C559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04B3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D6C7C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5FFCF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1D8B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1F80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ABAF023" w14:textId="77777777" w:rsidTr="002F7FAA">
        <w:trPr>
          <w:gridAfter w:val="1"/>
          <w:wAfter w:w="57" w:type="dxa"/>
          <w:jc w:val="center"/>
        </w:trPr>
        <w:tc>
          <w:tcPr>
            <w:tcW w:w="567" w:type="dxa"/>
            <w:gridSpan w:val="2"/>
            <w:tcBorders>
              <w:top w:val="nil"/>
              <w:left w:val="single" w:sz="12" w:space="0" w:color="auto"/>
              <w:bottom w:val="nil"/>
              <w:right w:val="nil"/>
            </w:tcBorders>
          </w:tcPr>
          <w:p w14:paraId="411FD8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411</w:t>
            </w:r>
          </w:p>
        </w:tc>
        <w:tc>
          <w:tcPr>
            <w:tcW w:w="1418" w:type="dxa"/>
            <w:gridSpan w:val="2"/>
            <w:tcBorders>
              <w:top w:val="nil"/>
              <w:left w:val="single" w:sz="4" w:space="0" w:color="auto"/>
              <w:bottom w:val="nil"/>
              <w:right w:val="single" w:sz="4" w:space="0" w:color="auto"/>
            </w:tcBorders>
          </w:tcPr>
          <w:p w14:paraId="7DC128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+С1630-2</w:t>
            </w:r>
          </w:p>
          <w:p w14:paraId="762E13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60AEB2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Вантуз повітряні для каналізації Д=50мм з</w:t>
            </w:r>
          </w:p>
          <w:p w14:paraId="2913D6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робочим тиском Ру-1,0 </w:t>
            </w:r>
            <w:proofErr w:type="spellStart"/>
            <w:r w:rsidRPr="00332BA6">
              <w:rPr>
                <w:rFonts w:ascii="Times New Roman" w:eastAsia="Times New Roman" w:hAnsi="Times New Roman" w:cs="Times New Roman"/>
                <w:spacing w:val="-3"/>
                <w:kern w:val="0"/>
                <w:sz w:val="20"/>
                <w:szCs w:val="20"/>
                <w14:ligatures w14:val="none"/>
              </w:rPr>
              <w:t>мПа</w:t>
            </w:r>
            <w:proofErr w:type="spellEnd"/>
            <w:r w:rsidRPr="00332BA6">
              <w:rPr>
                <w:rFonts w:ascii="Times New Roman" w:eastAsia="Times New Roman" w:hAnsi="Times New Roman" w:cs="Times New Roman"/>
                <w:spacing w:val="-3"/>
                <w:kern w:val="0"/>
                <w:sz w:val="20"/>
                <w:szCs w:val="20"/>
                <w14:ligatures w14:val="none"/>
              </w:rPr>
              <w:t xml:space="preserve">, сталь </w:t>
            </w:r>
            <w:proofErr w:type="spellStart"/>
            <w:r w:rsidRPr="00332BA6">
              <w:rPr>
                <w:rFonts w:ascii="Times New Roman" w:eastAsia="Times New Roman" w:hAnsi="Times New Roman" w:cs="Times New Roman"/>
                <w:spacing w:val="-3"/>
                <w:kern w:val="0"/>
                <w:sz w:val="20"/>
                <w:szCs w:val="20"/>
                <w14:ligatures w14:val="none"/>
              </w:rPr>
              <w:t>St</w:t>
            </w:r>
            <w:proofErr w:type="spellEnd"/>
            <w:r w:rsidRPr="00332BA6">
              <w:rPr>
                <w:rFonts w:ascii="Times New Roman" w:eastAsia="Times New Roman" w:hAnsi="Times New Roman" w:cs="Times New Roman"/>
                <w:spacing w:val="-3"/>
                <w:kern w:val="0"/>
                <w:sz w:val="20"/>
                <w:szCs w:val="20"/>
                <w14:ligatures w14:val="none"/>
              </w:rPr>
              <w:t xml:space="preserve"> 37,</w:t>
            </w:r>
          </w:p>
          <w:p w14:paraId="791C2F2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покриття епоксидним порошком,    </w:t>
            </w:r>
          </w:p>
          <w:p w14:paraId="494AC6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з*єднання з мережею - фланець  </w:t>
            </w:r>
          </w:p>
        </w:tc>
        <w:tc>
          <w:tcPr>
            <w:tcW w:w="1134" w:type="dxa"/>
            <w:gridSpan w:val="2"/>
            <w:tcBorders>
              <w:top w:val="nil"/>
              <w:left w:val="single" w:sz="4" w:space="0" w:color="auto"/>
              <w:bottom w:val="nil"/>
              <w:right w:val="single" w:sz="4" w:space="0" w:color="auto"/>
            </w:tcBorders>
          </w:tcPr>
          <w:p w14:paraId="54B7F29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FE27D3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1EE9C8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AC48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74B5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5F3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1815C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DE0093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9B3F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EEDD0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5B5F0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05A3E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12A15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69417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4F7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1E7F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0080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D4291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3B4A89" w14:textId="77777777" w:rsidTr="002F7FAA">
        <w:trPr>
          <w:gridAfter w:val="1"/>
          <w:wAfter w:w="57" w:type="dxa"/>
          <w:jc w:val="center"/>
        </w:trPr>
        <w:tc>
          <w:tcPr>
            <w:tcW w:w="567" w:type="dxa"/>
            <w:gridSpan w:val="2"/>
            <w:tcBorders>
              <w:top w:val="nil"/>
              <w:left w:val="single" w:sz="12" w:space="0" w:color="auto"/>
              <w:bottom w:val="nil"/>
              <w:right w:val="nil"/>
            </w:tcBorders>
          </w:tcPr>
          <w:p w14:paraId="06CE4F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412</w:t>
            </w:r>
          </w:p>
        </w:tc>
        <w:tc>
          <w:tcPr>
            <w:tcW w:w="1418" w:type="dxa"/>
            <w:gridSpan w:val="2"/>
            <w:tcBorders>
              <w:top w:val="nil"/>
              <w:left w:val="single" w:sz="4" w:space="0" w:color="auto"/>
              <w:bottom w:val="nil"/>
              <w:right w:val="single" w:sz="4" w:space="0" w:color="auto"/>
            </w:tcBorders>
          </w:tcPr>
          <w:p w14:paraId="33C08D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+С1630-65</w:t>
            </w:r>
          </w:p>
          <w:p w14:paraId="7D012F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18E1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330D77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50 мм, тип F 4</w:t>
            </w:r>
          </w:p>
        </w:tc>
        <w:tc>
          <w:tcPr>
            <w:tcW w:w="1134" w:type="dxa"/>
            <w:gridSpan w:val="2"/>
            <w:tcBorders>
              <w:top w:val="nil"/>
              <w:left w:val="single" w:sz="4" w:space="0" w:color="auto"/>
              <w:bottom w:val="nil"/>
              <w:right w:val="single" w:sz="4" w:space="0" w:color="auto"/>
            </w:tcBorders>
          </w:tcPr>
          <w:p w14:paraId="26A04A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E4AF06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4BF649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25CA4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0D7E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BBAEC2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D02BD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FBEF5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6A755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C96E9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93BB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293DF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E38B1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5BE1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8EA88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876AE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C0EF0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21DB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BA4A8D3" w14:textId="77777777" w:rsidTr="002F7FAA">
        <w:trPr>
          <w:gridAfter w:val="1"/>
          <w:wAfter w:w="57" w:type="dxa"/>
          <w:jc w:val="center"/>
        </w:trPr>
        <w:tc>
          <w:tcPr>
            <w:tcW w:w="567" w:type="dxa"/>
            <w:gridSpan w:val="2"/>
            <w:tcBorders>
              <w:top w:val="nil"/>
              <w:left w:val="single" w:sz="12" w:space="0" w:color="auto"/>
              <w:bottom w:val="nil"/>
              <w:right w:val="nil"/>
            </w:tcBorders>
          </w:tcPr>
          <w:p w14:paraId="5918EE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413</w:t>
            </w:r>
          </w:p>
        </w:tc>
        <w:tc>
          <w:tcPr>
            <w:tcW w:w="1418" w:type="dxa"/>
            <w:gridSpan w:val="2"/>
            <w:tcBorders>
              <w:top w:val="nil"/>
              <w:left w:val="single" w:sz="4" w:space="0" w:color="auto"/>
              <w:bottom w:val="nil"/>
              <w:right w:val="single" w:sz="4" w:space="0" w:color="auto"/>
            </w:tcBorders>
          </w:tcPr>
          <w:p w14:paraId="2C7B3E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+С1630-66</w:t>
            </w:r>
          </w:p>
          <w:p w14:paraId="0F1A24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8F40E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45D30D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80 мм, тип F 4</w:t>
            </w:r>
          </w:p>
        </w:tc>
        <w:tc>
          <w:tcPr>
            <w:tcW w:w="1134" w:type="dxa"/>
            <w:gridSpan w:val="2"/>
            <w:tcBorders>
              <w:top w:val="nil"/>
              <w:left w:val="single" w:sz="4" w:space="0" w:color="auto"/>
              <w:bottom w:val="nil"/>
              <w:right w:val="single" w:sz="4" w:space="0" w:color="auto"/>
            </w:tcBorders>
          </w:tcPr>
          <w:p w14:paraId="4CAD81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74B9C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6ACC1D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87141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01BB0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14FAE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DA596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80D82C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6ED69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CF1DB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760F7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D3CAF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C29C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A33F27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E9C4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4368D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BDC6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D8DF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DB278A" w14:textId="77777777" w:rsidTr="002F7FAA">
        <w:trPr>
          <w:gridAfter w:val="1"/>
          <w:wAfter w:w="57" w:type="dxa"/>
          <w:jc w:val="center"/>
        </w:trPr>
        <w:tc>
          <w:tcPr>
            <w:tcW w:w="567" w:type="dxa"/>
            <w:gridSpan w:val="2"/>
            <w:tcBorders>
              <w:top w:val="nil"/>
              <w:left w:val="single" w:sz="12" w:space="0" w:color="auto"/>
              <w:bottom w:val="nil"/>
              <w:right w:val="nil"/>
            </w:tcBorders>
          </w:tcPr>
          <w:p w14:paraId="095EC99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414</w:t>
            </w:r>
          </w:p>
        </w:tc>
        <w:tc>
          <w:tcPr>
            <w:tcW w:w="1418" w:type="dxa"/>
            <w:gridSpan w:val="2"/>
            <w:tcBorders>
              <w:top w:val="nil"/>
              <w:left w:val="single" w:sz="4" w:space="0" w:color="auto"/>
              <w:bottom w:val="nil"/>
              <w:right w:val="single" w:sz="4" w:space="0" w:color="auto"/>
            </w:tcBorders>
          </w:tcPr>
          <w:p w14:paraId="146849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FD0BF3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44ED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1D4556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діаметр 100 мм, тип F 4</w:t>
            </w:r>
          </w:p>
        </w:tc>
        <w:tc>
          <w:tcPr>
            <w:tcW w:w="1134" w:type="dxa"/>
            <w:gridSpan w:val="2"/>
            <w:tcBorders>
              <w:top w:val="nil"/>
              <w:left w:val="single" w:sz="4" w:space="0" w:color="auto"/>
              <w:bottom w:val="nil"/>
              <w:right w:val="single" w:sz="4" w:space="0" w:color="auto"/>
            </w:tcBorders>
          </w:tcPr>
          <w:p w14:paraId="082547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92190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nil"/>
              <w:left w:val="single" w:sz="4" w:space="0" w:color="auto"/>
              <w:bottom w:val="nil"/>
              <w:right w:val="single" w:sz="4" w:space="0" w:color="auto"/>
            </w:tcBorders>
          </w:tcPr>
          <w:p w14:paraId="37B580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1706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355D5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DB3D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BD6E3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3EF0E3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B88AA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50D7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116D1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36AFC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A5B51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5854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3BED9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B9B55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11D53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D0E2D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897D53" w14:textId="77777777" w:rsidTr="002F7FAA">
        <w:trPr>
          <w:gridAfter w:val="1"/>
          <w:wAfter w:w="57" w:type="dxa"/>
          <w:jc w:val="center"/>
        </w:trPr>
        <w:tc>
          <w:tcPr>
            <w:tcW w:w="567" w:type="dxa"/>
            <w:gridSpan w:val="2"/>
            <w:tcBorders>
              <w:top w:val="nil"/>
              <w:left w:val="single" w:sz="12" w:space="0" w:color="auto"/>
              <w:bottom w:val="nil"/>
              <w:right w:val="nil"/>
            </w:tcBorders>
          </w:tcPr>
          <w:p w14:paraId="350248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415</w:t>
            </w:r>
          </w:p>
        </w:tc>
        <w:tc>
          <w:tcPr>
            <w:tcW w:w="1418" w:type="dxa"/>
            <w:gridSpan w:val="2"/>
            <w:tcBorders>
              <w:top w:val="nil"/>
              <w:left w:val="single" w:sz="4" w:space="0" w:color="auto"/>
              <w:bottom w:val="nil"/>
              <w:right w:val="single" w:sz="4" w:space="0" w:color="auto"/>
            </w:tcBorders>
          </w:tcPr>
          <w:p w14:paraId="33B65A6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w:t>
            </w:r>
          </w:p>
          <w:p w14:paraId="75B671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7325F2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w:t>
            </w:r>
          </w:p>
          <w:p w14:paraId="11DE0D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клином, </w:t>
            </w:r>
            <w:proofErr w:type="spellStart"/>
            <w:r w:rsidRPr="00332BA6">
              <w:rPr>
                <w:rFonts w:ascii="Times New Roman" w:eastAsia="Times New Roman" w:hAnsi="Times New Roman" w:cs="Times New Roman"/>
                <w:spacing w:val="-3"/>
                <w:kern w:val="0"/>
                <w:sz w:val="20"/>
                <w:szCs w:val="20"/>
                <w14:ligatures w14:val="none"/>
              </w:rPr>
              <w:t>дiаметр</w:t>
            </w:r>
            <w:proofErr w:type="spellEnd"/>
            <w:r w:rsidRPr="00332BA6">
              <w:rPr>
                <w:rFonts w:ascii="Times New Roman" w:eastAsia="Times New Roman" w:hAnsi="Times New Roman" w:cs="Times New Roman"/>
                <w:spacing w:val="-3"/>
                <w:kern w:val="0"/>
                <w:sz w:val="20"/>
                <w:szCs w:val="20"/>
                <w14:ligatures w14:val="none"/>
              </w:rPr>
              <w:t xml:space="preserve"> 100 мм</w:t>
            </w:r>
          </w:p>
        </w:tc>
        <w:tc>
          <w:tcPr>
            <w:tcW w:w="1134" w:type="dxa"/>
            <w:gridSpan w:val="2"/>
            <w:tcBorders>
              <w:top w:val="nil"/>
              <w:left w:val="single" w:sz="4" w:space="0" w:color="auto"/>
              <w:bottom w:val="nil"/>
              <w:right w:val="single" w:sz="4" w:space="0" w:color="auto"/>
            </w:tcBorders>
          </w:tcPr>
          <w:p w14:paraId="0EA7CE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6AB79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B4E9C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D47C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8B2A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17AEA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37729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3F029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E999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AC030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FD66E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60B4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9ED3E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91DC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FB221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FB27D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75202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5FB2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86442F6" w14:textId="77777777" w:rsidTr="002F7FAA">
        <w:trPr>
          <w:gridAfter w:val="1"/>
          <w:wAfter w:w="57" w:type="dxa"/>
          <w:jc w:val="center"/>
        </w:trPr>
        <w:tc>
          <w:tcPr>
            <w:tcW w:w="567" w:type="dxa"/>
            <w:gridSpan w:val="2"/>
            <w:tcBorders>
              <w:top w:val="nil"/>
              <w:left w:val="single" w:sz="12" w:space="0" w:color="auto"/>
              <w:bottom w:val="nil"/>
              <w:right w:val="nil"/>
            </w:tcBorders>
          </w:tcPr>
          <w:p w14:paraId="0F53B2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416</w:t>
            </w:r>
          </w:p>
        </w:tc>
        <w:tc>
          <w:tcPr>
            <w:tcW w:w="1418" w:type="dxa"/>
            <w:gridSpan w:val="2"/>
            <w:tcBorders>
              <w:top w:val="nil"/>
              <w:left w:val="single" w:sz="4" w:space="0" w:color="auto"/>
              <w:bottom w:val="nil"/>
              <w:right w:val="single" w:sz="4" w:space="0" w:color="auto"/>
            </w:tcBorders>
          </w:tcPr>
          <w:p w14:paraId="18EB099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+С1630-69</w:t>
            </w:r>
          </w:p>
          <w:p w14:paraId="0BDB9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24B66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Засувки фланцеві чавунні з гумовим клином,</w:t>
            </w:r>
          </w:p>
          <w:p w14:paraId="21B7F0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дiаметр</w:t>
            </w:r>
            <w:proofErr w:type="spellEnd"/>
            <w:r w:rsidRPr="00332BA6">
              <w:rPr>
                <w:rFonts w:ascii="Times New Roman" w:eastAsia="Times New Roman" w:hAnsi="Times New Roman" w:cs="Times New Roman"/>
                <w:spacing w:val="-3"/>
                <w:kern w:val="0"/>
                <w:sz w:val="20"/>
                <w:szCs w:val="20"/>
                <w14:ligatures w14:val="none"/>
              </w:rPr>
              <w:t xml:space="preserve"> 150 мм</w:t>
            </w:r>
          </w:p>
        </w:tc>
        <w:tc>
          <w:tcPr>
            <w:tcW w:w="1134" w:type="dxa"/>
            <w:gridSpan w:val="2"/>
            <w:tcBorders>
              <w:top w:val="nil"/>
              <w:left w:val="single" w:sz="4" w:space="0" w:color="auto"/>
              <w:bottom w:val="nil"/>
              <w:right w:val="single" w:sz="4" w:space="0" w:color="auto"/>
            </w:tcBorders>
          </w:tcPr>
          <w:p w14:paraId="28907C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A17E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w:t>
            </w:r>
          </w:p>
        </w:tc>
        <w:tc>
          <w:tcPr>
            <w:tcW w:w="1134" w:type="dxa"/>
            <w:gridSpan w:val="2"/>
            <w:tcBorders>
              <w:top w:val="nil"/>
              <w:left w:val="single" w:sz="4" w:space="0" w:color="auto"/>
              <w:bottom w:val="nil"/>
              <w:right w:val="single" w:sz="4" w:space="0" w:color="auto"/>
            </w:tcBorders>
          </w:tcPr>
          <w:p w14:paraId="1219016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5889F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B19A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F85DA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D1923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D9A5B0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9699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316FA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84F8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F2FF7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380BA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724BB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73F94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1E26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8BDE6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84582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E8DFA1C" w14:textId="77777777" w:rsidTr="002F7FAA">
        <w:trPr>
          <w:gridAfter w:val="1"/>
          <w:wAfter w:w="57" w:type="dxa"/>
          <w:jc w:val="center"/>
        </w:trPr>
        <w:tc>
          <w:tcPr>
            <w:tcW w:w="567" w:type="dxa"/>
            <w:gridSpan w:val="2"/>
            <w:tcBorders>
              <w:top w:val="nil"/>
              <w:left w:val="single" w:sz="12" w:space="0" w:color="auto"/>
              <w:bottom w:val="nil"/>
              <w:right w:val="nil"/>
            </w:tcBorders>
          </w:tcPr>
          <w:p w14:paraId="05A3DC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417</w:t>
            </w:r>
          </w:p>
        </w:tc>
        <w:tc>
          <w:tcPr>
            <w:tcW w:w="1418" w:type="dxa"/>
            <w:gridSpan w:val="2"/>
            <w:tcBorders>
              <w:top w:val="nil"/>
              <w:left w:val="single" w:sz="4" w:space="0" w:color="auto"/>
              <w:bottom w:val="nil"/>
              <w:right w:val="single" w:sz="4" w:space="0" w:color="auto"/>
            </w:tcBorders>
          </w:tcPr>
          <w:p w14:paraId="7A3C343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С1630-670</w:t>
            </w:r>
          </w:p>
          <w:p w14:paraId="72ABBC4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162E6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Крани кульові , діаметр 25 мм (колодязь для</w:t>
            </w:r>
          </w:p>
          <w:p w14:paraId="0A396B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витратоміра)</w:t>
            </w:r>
          </w:p>
        </w:tc>
        <w:tc>
          <w:tcPr>
            <w:tcW w:w="1134" w:type="dxa"/>
            <w:gridSpan w:val="2"/>
            <w:tcBorders>
              <w:top w:val="nil"/>
              <w:left w:val="single" w:sz="4" w:space="0" w:color="auto"/>
              <w:bottom w:val="nil"/>
              <w:right w:val="single" w:sz="4" w:space="0" w:color="auto"/>
            </w:tcBorders>
          </w:tcPr>
          <w:p w14:paraId="57DAD4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117B4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056DD5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19DD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4FE3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6D39A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CF37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47C0CFE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5C1985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4AF583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7B250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ED203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9DE9A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E48F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A5D09A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E4812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E0ADD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F265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B1BD4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464199C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EFD5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7C82BA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53EDA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7436D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0C5BF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49B9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5E68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0D5FA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E93E4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3E07A49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16A5982" w14:textId="77777777" w:rsidTr="002F7FAA">
        <w:trPr>
          <w:gridAfter w:val="1"/>
          <w:wAfter w:w="57" w:type="dxa"/>
          <w:jc w:val="center"/>
        </w:trPr>
        <w:tc>
          <w:tcPr>
            <w:tcW w:w="567" w:type="dxa"/>
            <w:gridSpan w:val="2"/>
            <w:tcBorders>
              <w:top w:val="nil"/>
              <w:left w:val="single" w:sz="12" w:space="0" w:color="auto"/>
              <w:bottom w:val="nil"/>
              <w:right w:val="nil"/>
            </w:tcBorders>
          </w:tcPr>
          <w:p w14:paraId="5DB65E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418</w:t>
            </w:r>
          </w:p>
        </w:tc>
        <w:tc>
          <w:tcPr>
            <w:tcW w:w="1418" w:type="dxa"/>
            <w:gridSpan w:val="2"/>
            <w:tcBorders>
              <w:top w:val="nil"/>
              <w:left w:val="single" w:sz="4" w:space="0" w:color="auto"/>
              <w:bottom w:val="nil"/>
              <w:right w:val="single" w:sz="4" w:space="0" w:color="auto"/>
            </w:tcBorders>
          </w:tcPr>
          <w:p w14:paraId="38443B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С1632-102</w:t>
            </w:r>
          </w:p>
        </w:tc>
        <w:tc>
          <w:tcPr>
            <w:tcW w:w="4253" w:type="dxa"/>
            <w:gridSpan w:val="2"/>
            <w:tcBorders>
              <w:top w:val="nil"/>
              <w:left w:val="nil"/>
              <w:bottom w:val="nil"/>
              <w:right w:val="nil"/>
            </w:tcBorders>
          </w:tcPr>
          <w:p w14:paraId="2C9FD8C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Силікон</w:t>
            </w:r>
          </w:p>
        </w:tc>
        <w:tc>
          <w:tcPr>
            <w:tcW w:w="1134" w:type="dxa"/>
            <w:gridSpan w:val="2"/>
            <w:tcBorders>
              <w:top w:val="nil"/>
              <w:left w:val="single" w:sz="4" w:space="0" w:color="auto"/>
              <w:bottom w:val="nil"/>
              <w:right w:val="single" w:sz="4" w:space="0" w:color="auto"/>
            </w:tcBorders>
          </w:tcPr>
          <w:p w14:paraId="0B4B84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2"/>
            <w:tcBorders>
              <w:top w:val="nil"/>
              <w:left w:val="single" w:sz="4" w:space="0" w:color="auto"/>
              <w:bottom w:val="nil"/>
              <w:right w:val="single" w:sz="4" w:space="0" w:color="auto"/>
            </w:tcBorders>
          </w:tcPr>
          <w:p w14:paraId="6B2291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0,79595</w:t>
            </w:r>
          </w:p>
        </w:tc>
        <w:tc>
          <w:tcPr>
            <w:tcW w:w="1134" w:type="dxa"/>
            <w:gridSpan w:val="2"/>
            <w:tcBorders>
              <w:top w:val="nil"/>
              <w:left w:val="single" w:sz="4" w:space="0" w:color="auto"/>
              <w:bottom w:val="nil"/>
              <w:right w:val="single" w:sz="4" w:space="0" w:color="auto"/>
            </w:tcBorders>
          </w:tcPr>
          <w:p w14:paraId="283E26A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35E900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DC8BD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91F95D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BC436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F326D8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F8A7D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94AE3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90F38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7F76F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A8DA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64E75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FC3F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A1B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D58661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35140D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E99556" w14:textId="77777777" w:rsidTr="002F7FAA">
        <w:trPr>
          <w:gridAfter w:val="1"/>
          <w:wAfter w:w="57" w:type="dxa"/>
          <w:jc w:val="center"/>
        </w:trPr>
        <w:tc>
          <w:tcPr>
            <w:tcW w:w="567" w:type="dxa"/>
            <w:gridSpan w:val="2"/>
            <w:tcBorders>
              <w:top w:val="nil"/>
              <w:left w:val="single" w:sz="12" w:space="0" w:color="auto"/>
              <w:bottom w:val="nil"/>
              <w:right w:val="nil"/>
            </w:tcBorders>
          </w:tcPr>
          <w:p w14:paraId="5CA179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419</w:t>
            </w:r>
          </w:p>
        </w:tc>
        <w:tc>
          <w:tcPr>
            <w:tcW w:w="1418" w:type="dxa"/>
            <w:gridSpan w:val="2"/>
            <w:tcBorders>
              <w:top w:val="nil"/>
              <w:left w:val="single" w:sz="4" w:space="0" w:color="auto"/>
              <w:bottom w:val="nil"/>
              <w:right w:val="single" w:sz="4" w:space="0" w:color="auto"/>
            </w:tcBorders>
          </w:tcPr>
          <w:p w14:paraId="39AF2A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0FECB4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6E0D6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60х40х3мм L=3м</w:t>
            </w:r>
          </w:p>
        </w:tc>
        <w:tc>
          <w:tcPr>
            <w:tcW w:w="1134" w:type="dxa"/>
            <w:gridSpan w:val="2"/>
            <w:tcBorders>
              <w:top w:val="nil"/>
              <w:left w:val="single" w:sz="4" w:space="0" w:color="auto"/>
              <w:bottom w:val="nil"/>
              <w:right w:val="single" w:sz="4" w:space="0" w:color="auto"/>
            </w:tcBorders>
          </w:tcPr>
          <w:p w14:paraId="7AA1C2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ABFB1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11</w:t>
            </w:r>
          </w:p>
        </w:tc>
        <w:tc>
          <w:tcPr>
            <w:tcW w:w="1134" w:type="dxa"/>
            <w:gridSpan w:val="2"/>
            <w:tcBorders>
              <w:top w:val="nil"/>
              <w:left w:val="single" w:sz="4" w:space="0" w:color="auto"/>
              <w:bottom w:val="nil"/>
              <w:right w:val="single" w:sz="4" w:space="0" w:color="auto"/>
            </w:tcBorders>
          </w:tcPr>
          <w:p w14:paraId="170946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DCD62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100F0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B1E35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100B9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2CFAB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12CEB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39163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B9BDC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57755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1DCD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86714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9B78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8605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82E1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21BA8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323C970" w14:textId="77777777" w:rsidTr="002F7FAA">
        <w:trPr>
          <w:gridAfter w:val="1"/>
          <w:wAfter w:w="57" w:type="dxa"/>
          <w:jc w:val="center"/>
        </w:trPr>
        <w:tc>
          <w:tcPr>
            <w:tcW w:w="567" w:type="dxa"/>
            <w:gridSpan w:val="2"/>
            <w:tcBorders>
              <w:top w:val="nil"/>
              <w:left w:val="single" w:sz="12" w:space="0" w:color="auto"/>
              <w:bottom w:val="nil"/>
              <w:right w:val="nil"/>
            </w:tcBorders>
          </w:tcPr>
          <w:p w14:paraId="2A9C39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420</w:t>
            </w:r>
          </w:p>
        </w:tc>
        <w:tc>
          <w:tcPr>
            <w:tcW w:w="1418" w:type="dxa"/>
            <w:gridSpan w:val="2"/>
            <w:tcBorders>
              <w:top w:val="nil"/>
              <w:left w:val="single" w:sz="4" w:space="0" w:color="auto"/>
              <w:bottom w:val="nil"/>
              <w:right w:val="single" w:sz="4" w:space="0" w:color="auto"/>
            </w:tcBorders>
          </w:tcPr>
          <w:p w14:paraId="4644583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+С1633-89ВД</w:t>
            </w:r>
          </w:p>
          <w:p w14:paraId="46FA44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0A1548C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Стовпчики металеві 80х80х3мм L=3м</w:t>
            </w:r>
          </w:p>
        </w:tc>
        <w:tc>
          <w:tcPr>
            <w:tcW w:w="1134" w:type="dxa"/>
            <w:gridSpan w:val="2"/>
            <w:tcBorders>
              <w:top w:val="nil"/>
              <w:left w:val="single" w:sz="4" w:space="0" w:color="auto"/>
              <w:bottom w:val="nil"/>
              <w:right w:val="single" w:sz="4" w:space="0" w:color="auto"/>
            </w:tcBorders>
          </w:tcPr>
          <w:p w14:paraId="6D961ED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329CD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5AD9A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0122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ED59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385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7EB90E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9965D6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F3926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1441C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FA1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05A0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CDA26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117D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0648B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2182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E8735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41DE2E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49122F8" w14:textId="77777777" w:rsidTr="002F7FAA">
        <w:trPr>
          <w:gridAfter w:val="1"/>
          <w:wAfter w:w="57" w:type="dxa"/>
          <w:jc w:val="center"/>
        </w:trPr>
        <w:tc>
          <w:tcPr>
            <w:tcW w:w="567" w:type="dxa"/>
            <w:gridSpan w:val="2"/>
            <w:tcBorders>
              <w:top w:val="nil"/>
              <w:left w:val="single" w:sz="12" w:space="0" w:color="auto"/>
              <w:bottom w:val="nil"/>
              <w:right w:val="nil"/>
            </w:tcBorders>
          </w:tcPr>
          <w:p w14:paraId="28894B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421</w:t>
            </w:r>
          </w:p>
        </w:tc>
        <w:tc>
          <w:tcPr>
            <w:tcW w:w="1418" w:type="dxa"/>
            <w:gridSpan w:val="2"/>
            <w:tcBorders>
              <w:top w:val="nil"/>
              <w:left w:val="single" w:sz="4" w:space="0" w:color="auto"/>
              <w:bottom w:val="nil"/>
              <w:right w:val="single" w:sz="4" w:space="0" w:color="auto"/>
            </w:tcBorders>
          </w:tcPr>
          <w:p w14:paraId="362416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+К581121-</w:t>
            </w:r>
          </w:p>
          <w:p w14:paraId="2184A6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А010</w:t>
            </w:r>
          </w:p>
          <w:p w14:paraId="78FA4D2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6EAE0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Блоки бетонні для стін підвалів марки ФБС</w:t>
            </w:r>
          </w:p>
          <w:p w14:paraId="7216384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12.6.3-Т ГОСТ 13579-78 </w:t>
            </w:r>
            <w:proofErr w:type="spellStart"/>
            <w:r w:rsidRPr="00332BA6">
              <w:rPr>
                <w:rFonts w:ascii="Times New Roman" w:eastAsia="Times New Roman" w:hAnsi="Times New Roman" w:cs="Times New Roman"/>
                <w:spacing w:val="-3"/>
                <w:kern w:val="0"/>
                <w:sz w:val="20"/>
                <w:szCs w:val="20"/>
                <w14:ligatures w14:val="none"/>
              </w:rPr>
              <w:t>iз</w:t>
            </w:r>
            <w:proofErr w:type="spellEnd"/>
            <w:r w:rsidRPr="00332BA6">
              <w:rPr>
                <w:rFonts w:ascii="Times New Roman" w:eastAsia="Times New Roman" w:hAnsi="Times New Roman" w:cs="Times New Roman"/>
                <w:spacing w:val="-3"/>
                <w:kern w:val="0"/>
                <w:sz w:val="20"/>
                <w:szCs w:val="20"/>
                <w14:ligatures w14:val="none"/>
              </w:rPr>
              <w:t xml:space="preserve"> бетону марки</w:t>
            </w:r>
          </w:p>
          <w:p w14:paraId="597AB6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200(Ф12)</w:t>
            </w:r>
          </w:p>
        </w:tc>
        <w:tc>
          <w:tcPr>
            <w:tcW w:w="1134" w:type="dxa"/>
            <w:gridSpan w:val="2"/>
            <w:tcBorders>
              <w:top w:val="nil"/>
              <w:left w:val="single" w:sz="4" w:space="0" w:color="auto"/>
              <w:bottom w:val="nil"/>
              <w:right w:val="single" w:sz="4" w:space="0" w:color="auto"/>
            </w:tcBorders>
          </w:tcPr>
          <w:p w14:paraId="53C914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42F70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0AE9DD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8DA44E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934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5001B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0255D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85DA68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EF73D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0763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C71E38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83312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A4967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D070D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29DA2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32E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B82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00BC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BAD91C7" w14:textId="77777777" w:rsidTr="002F7FAA">
        <w:trPr>
          <w:gridAfter w:val="1"/>
          <w:wAfter w:w="57" w:type="dxa"/>
          <w:jc w:val="center"/>
        </w:trPr>
        <w:tc>
          <w:tcPr>
            <w:tcW w:w="567" w:type="dxa"/>
            <w:gridSpan w:val="2"/>
            <w:tcBorders>
              <w:top w:val="nil"/>
              <w:left w:val="single" w:sz="12" w:space="0" w:color="auto"/>
              <w:bottom w:val="nil"/>
              <w:right w:val="nil"/>
            </w:tcBorders>
          </w:tcPr>
          <w:p w14:paraId="3BCA1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422</w:t>
            </w:r>
          </w:p>
        </w:tc>
        <w:tc>
          <w:tcPr>
            <w:tcW w:w="1418" w:type="dxa"/>
            <w:gridSpan w:val="2"/>
            <w:tcBorders>
              <w:top w:val="nil"/>
              <w:left w:val="single" w:sz="4" w:space="0" w:color="auto"/>
              <w:bottom w:val="nil"/>
              <w:right w:val="single" w:sz="4" w:space="0" w:color="auto"/>
            </w:tcBorders>
          </w:tcPr>
          <w:p w14:paraId="535087D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К585521-Л001</w:t>
            </w:r>
          </w:p>
          <w:p w14:paraId="537708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894FE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КС7.3 залізобетонні серія 3.900.1-14</w:t>
            </w:r>
          </w:p>
          <w:p w14:paraId="26F0DE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випуск 1(Ф320)</w:t>
            </w:r>
          </w:p>
        </w:tc>
        <w:tc>
          <w:tcPr>
            <w:tcW w:w="1134" w:type="dxa"/>
            <w:gridSpan w:val="2"/>
            <w:tcBorders>
              <w:top w:val="nil"/>
              <w:left w:val="single" w:sz="4" w:space="0" w:color="auto"/>
              <w:bottom w:val="nil"/>
              <w:right w:val="single" w:sz="4" w:space="0" w:color="auto"/>
            </w:tcBorders>
          </w:tcPr>
          <w:p w14:paraId="0181C0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9CB7C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3E7EDD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3F10DD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1AD87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946D1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CD82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59FA49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CBE56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FB44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E7416F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6A101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B8FA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87446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FD410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5891D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84AB5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5151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B0ED8BF" w14:textId="77777777" w:rsidTr="002F7FAA">
        <w:trPr>
          <w:gridAfter w:val="1"/>
          <w:wAfter w:w="57" w:type="dxa"/>
          <w:jc w:val="center"/>
        </w:trPr>
        <w:tc>
          <w:tcPr>
            <w:tcW w:w="567" w:type="dxa"/>
            <w:gridSpan w:val="2"/>
            <w:tcBorders>
              <w:top w:val="nil"/>
              <w:left w:val="single" w:sz="12" w:space="0" w:color="auto"/>
              <w:bottom w:val="nil"/>
              <w:right w:val="nil"/>
            </w:tcBorders>
          </w:tcPr>
          <w:p w14:paraId="687AF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423</w:t>
            </w:r>
          </w:p>
        </w:tc>
        <w:tc>
          <w:tcPr>
            <w:tcW w:w="1418" w:type="dxa"/>
            <w:gridSpan w:val="2"/>
            <w:tcBorders>
              <w:top w:val="nil"/>
              <w:left w:val="single" w:sz="4" w:space="0" w:color="auto"/>
              <w:bottom w:val="nil"/>
              <w:right w:val="single" w:sz="4" w:space="0" w:color="auto"/>
            </w:tcBorders>
          </w:tcPr>
          <w:p w14:paraId="50BA9F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К585521-Л003</w:t>
            </w:r>
          </w:p>
          <w:p w14:paraId="2282984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7197F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КС10.3 залізобетонні серія 3.900.1-</w:t>
            </w:r>
          </w:p>
          <w:p w14:paraId="784DFC5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62D693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CF33B4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134" w:type="dxa"/>
            <w:gridSpan w:val="2"/>
            <w:tcBorders>
              <w:top w:val="nil"/>
              <w:left w:val="single" w:sz="4" w:space="0" w:color="auto"/>
              <w:bottom w:val="nil"/>
              <w:right w:val="single" w:sz="4" w:space="0" w:color="auto"/>
            </w:tcBorders>
          </w:tcPr>
          <w:p w14:paraId="7A371E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8B25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2156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FB9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9C023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D95F7B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39DE8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BE03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ECB8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745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8EC96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D140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91E4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FED21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729CC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991E8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F537CF" w14:textId="77777777" w:rsidTr="002F7FAA">
        <w:trPr>
          <w:gridAfter w:val="1"/>
          <w:wAfter w:w="57" w:type="dxa"/>
          <w:jc w:val="center"/>
        </w:trPr>
        <w:tc>
          <w:tcPr>
            <w:tcW w:w="567" w:type="dxa"/>
            <w:gridSpan w:val="2"/>
            <w:tcBorders>
              <w:top w:val="nil"/>
              <w:left w:val="single" w:sz="12" w:space="0" w:color="auto"/>
              <w:bottom w:val="nil"/>
              <w:right w:val="nil"/>
            </w:tcBorders>
          </w:tcPr>
          <w:p w14:paraId="4D4C62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424</w:t>
            </w:r>
          </w:p>
        </w:tc>
        <w:tc>
          <w:tcPr>
            <w:tcW w:w="1418" w:type="dxa"/>
            <w:gridSpan w:val="2"/>
            <w:tcBorders>
              <w:top w:val="nil"/>
              <w:left w:val="single" w:sz="4" w:space="0" w:color="auto"/>
              <w:bottom w:val="nil"/>
              <w:right w:val="single" w:sz="4" w:space="0" w:color="auto"/>
            </w:tcBorders>
          </w:tcPr>
          <w:p w14:paraId="067EA9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К585521-Л004</w:t>
            </w:r>
          </w:p>
          <w:p w14:paraId="44421D4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76A55C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КС10.6 залізобетонні серія 3.900.1-</w:t>
            </w:r>
          </w:p>
          <w:p w14:paraId="0568B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E4C289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ABEC2E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58</w:t>
            </w:r>
          </w:p>
        </w:tc>
        <w:tc>
          <w:tcPr>
            <w:tcW w:w="1134" w:type="dxa"/>
            <w:gridSpan w:val="2"/>
            <w:tcBorders>
              <w:top w:val="nil"/>
              <w:left w:val="single" w:sz="4" w:space="0" w:color="auto"/>
              <w:bottom w:val="nil"/>
              <w:right w:val="single" w:sz="4" w:space="0" w:color="auto"/>
            </w:tcBorders>
          </w:tcPr>
          <w:p w14:paraId="33474C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1530E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53F1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15805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8D78AD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66921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D6AFB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365A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29E30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DF7DE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921EB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4D54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AE7B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D12DA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5D093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DC47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39A6D2D" w14:textId="77777777" w:rsidTr="002F7FAA">
        <w:trPr>
          <w:gridAfter w:val="1"/>
          <w:wAfter w:w="57" w:type="dxa"/>
          <w:jc w:val="center"/>
        </w:trPr>
        <w:tc>
          <w:tcPr>
            <w:tcW w:w="567" w:type="dxa"/>
            <w:gridSpan w:val="2"/>
            <w:tcBorders>
              <w:top w:val="nil"/>
              <w:left w:val="single" w:sz="12" w:space="0" w:color="auto"/>
              <w:bottom w:val="nil"/>
              <w:right w:val="nil"/>
            </w:tcBorders>
          </w:tcPr>
          <w:p w14:paraId="3A3E3AF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425</w:t>
            </w:r>
          </w:p>
        </w:tc>
        <w:tc>
          <w:tcPr>
            <w:tcW w:w="1418" w:type="dxa"/>
            <w:gridSpan w:val="2"/>
            <w:tcBorders>
              <w:top w:val="nil"/>
              <w:left w:val="single" w:sz="4" w:space="0" w:color="auto"/>
              <w:bottom w:val="nil"/>
              <w:right w:val="single" w:sz="4" w:space="0" w:color="auto"/>
            </w:tcBorders>
          </w:tcPr>
          <w:p w14:paraId="00693A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К585521-Л005</w:t>
            </w:r>
          </w:p>
          <w:p w14:paraId="600183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52CBA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КС10.9 залізобетонні серія 3.900.1-</w:t>
            </w:r>
          </w:p>
          <w:p w14:paraId="1004936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A983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B8AC8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21</w:t>
            </w:r>
          </w:p>
        </w:tc>
        <w:tc>
          <w:tcPr>
            <w:tcW w:w="1134" w:type="dxa"/>
            <w:gridSpan w:val="2"/>
            <w:tcBorders>
              <w:top w:val="nil"/>
              <w:left w:val="single" w:sz="4" w:space="0" w:color="auto"/>
              <w:bottom w:val="nil"/>
              <w:right w:val="single" w:sz="4" w:space="0" w:color="auto"/>
            </w:tcBorders>
          </w:tcPr>
          <w:p w14:paraId="7630CF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9598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F60A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BF609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8E7E7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6D900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5B13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140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BC766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217E2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94ADE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37B5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2800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AB8C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12F721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43817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158A1D2" w14:textId="77777777" w:rsidTr="002F7FAA">
        <w:trPr>
          <w:gridAfter w:val="1"/>
          <w:wAfter w:w="57" w:type="dxa"/>
          <w:jc w:val="center"/>
        </w:trPr>
        <w:tc>
          <w:tcPr>
            <w:tcW w:w="567" w:type="dxa"/>
            <w:gridSpan w:val="2"/>
            <w:tcBorders>
              <w:top w:val="nil"/>
              <w:left w:val="single" w:sz="12" w:space="0" w:color="auto"/>
              <w:bottom w:val="nil"/>
              <w:right w:val="nil"/>
            </w:tcBorders>
          </w:tcPr>
          <w:p w14:paraId="1DF5F4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426</w:t>
            </w:r>
          </w:p>
        </w:tc>
        <w:tc>
          <w:tcPr>
            <w:tcW w:w="1418" w:type="dxa"/>
            <w:gridSpan w:val="2"/>
            <w:tcBorders>
              <w:top w:val="nil"/>
              <w:left w:val="single" w:sz="4" w:space="0" w:color="auto"/>
              <w:bottom w:val="nil"/>
              <w:right w:val="single" w:sz="4" w:space="0" w:color="auto"/>
            </w:tcBorders>
          </w:tcPr>
          <w:p w14:paraId="7FAC6B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К585521-Л007</w:t>
            </w:r>
          </w:p>
          <w:p w14:paraId="14B447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3323C1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КС15.6 залізобетонні серія 3.900.1-</w:t>
            </w:r>
          </w:p>
          <w:p w14:paraId="19380A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16083E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55B3F7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289F50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2E7453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D56D0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69729C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02B1F3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FC6F58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044D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CA261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8160D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A6D7EF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5AC6F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32A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8CEA2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4D7F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A2987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651EB9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198C98" w14:textId="77777777" w:rsidTr="002F7FAA">
        <w:trPr>
          <w:gridAfter w:val="1"/>
          <w:wAfter w:w="57" w:type="dxa"/>
          <w:jc w:val="center"/>
        </w:trPr>
        <w:tc>
          <w:tcPr>
            <w:tcW w:w="567" w:type="dxa"/>
            <w:gridSpan w:val="2"/>
            <w:tcBorders>
              <w:top w:val="nil"/>
              <w:left w:val="single" w:sz="12" w:space="0" w:color="auto"/>
              <w:bottom w:val="nil"/>
              <w:right w:val="nil"/>
            </w:tcBorders>
          </w:tcPr>
          <w:p w14:paraId="5EC67D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427</w:t>
            </w:r>
          </w:p>
        </w:tc>
        <w:tc>
          <w:tcPr>
            <w:tcW w:w="1418" w:type="dxa"/>
            <w:gridSpan w:val="2"/>
            <w:tcBorders>
              <w:top w:val="nil"/>
              <w:left w:val="single" w:sz="4" w:space="0" w:color="auto"/>
              <w:bottom w:val="nil"/>
              <w:right w:val="single" w:sz="4" w:space="0" w:color="auto"/>
            </w:tcBorders>
          </w:tcPr>
          <w:p w14:paraId="7FBB5E8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К585521-Л008</w:t>
            </w:r>
          </w:p>
          <w:p w14:paraId="522792A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331F08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КС15.9 залізобетонні серія 3.900.1-</w:t>
            </w:r>
          </w:p>
          <w:p w14:paraId="3DE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1(Ф320)</w:t>
            </w:r>
          </w:p>
        </w:tc>
        <w:tc>
          <w:tcPr>
            <w:tcW w:w="1134" w:type="dxa"/>
            <w:gridSpan w:val="2"/>
            <w:tcBorders>
              <w:top w:val="nil"/>
              <w:left w:val="single" w:sz="4" w:space="0" w:color="auto"/>
              <w:bottom w:val="nil"/>
              <w:right w:val="single" w:sz="4" w:space="0" w:color="auto"/>
            </w:tcBorders>
          </w:tcPr>
          <w:p w14:paraId="7926BE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E5B70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74F25E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11A6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E429B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C5251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D1393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49DD15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6335F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BDF2D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BDB03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3354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414A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E0410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2B11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47FCF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4C0E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80BB7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8408BD2" w14:textId="77777777" w:rsidTr="002F7FAA">
        <w:trPr>
          <w:gridAfter w:val="1"/>
          <w:wAfter w:w="57" w:type="dxa"/>
          <w:jc w:val="center"/>
        </w:trPr>
        <w:tc>
          <w:tcPr>
            <w:tcW w:w="567" w:type="dxa"/>
            <w:gridSpan w:val="2"/>
            <w:tcBorders>
              <w:top w:val="nil"/>
              <w:left w:val="single" w:sz="12" w:space="0" w:color="auto"/>
              <w:bottom w:val="nil"/>
              <w:right w:val="nil"/>
            </w:tcBorders>
          </w:tcPr>
          <w:p w14:paraId="55755A3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428</w:t>
            </w:r>
          </w:p>
        </w:tc>
        <w:tc>
          <w:tcPr>
            <w:tcW w:w="1418" w:type="dxa"/>
            <w:gridSpan w:val="2"/>
            <w:tcBorders>
              <w:top w:val="nil"/>
              <w:left w:val="single" w:sz="4" w:space="0" w:color="auto"/>
              <w:bottom w:val="nil"/>
              <w:right w:val="single" w:sz="4" w:space="0" w:color="auto"/>
            </w:tcBorders>
          </w:tcPr>
          <w:p w14:paraId="1213A94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510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Л010</w:t>
            </w:r>
          </w:p>
          <w:p w14:paraId="1B7882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3B79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КС20.6 залізобетонні серія 3.900.1-</w:t>
            </w:r>
          </w:p>
          <w:p w14:paraId="79AB47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AE25F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9768A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73A41C1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D664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0E289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DC32A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4279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E1EEE5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40E6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E82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0C77A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FC5443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D8220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9DDA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DD371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ABC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03363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E827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BC93F" w14:textId="77777777" w:rsidTr="002F7FAA">
        <w:trPr>
          <w:gridAfter w:val="1"/>
          <w:wAfter w:w="57" w:type="dxa"/>
          <w:jc w:val="center"/>
        </w:trPr>
        <w:tc>
          <w:tcPr>
            <w:tcW w:w="567" w:type="dxa"/>
            <w:gridSpan w:val="2"/>
            <w:tcBorders>
              <w:top w:val="nil"/>
              <w:left w:val="single" w:sz="12" w:space="0" w:color="auto"/>
              <w:bottom w:val="nil"/>
              <w:right w:val="nil"/>
            </w:tcBorders>
          </w:tcPr>
          <w:p w14:paraId="53AA62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429</w:t>
            </w:r>
          </w:p>
        </w:tc>
        <w:tc>
          <w:tcPr>
            <w:tcW w:w="1418" w:type="dxa"/>
            <w:gridSpan w:val="2"/>
            <w:tcBorders>
              <w:top w:val="nil"/>
              <w:left w:val="single" w:sz="4" w:space="0" w:color="auto"/>
              <w:bottom w:val="nil"/>
              <w:right w:val="single" w:sz="4" w:space="0" w:color="auto"/>
            </w:tcBorders>
          </w:tcPr>
          <w:p w14:paraId="4A97CC2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3C80D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Л011</w:t>
            </w:r>
          </w:p>
          <w:p w14:paraId="350293C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EEBAD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КС20.9 залізобетонні серія 3.900.1-</w:t>
            </w:r>
          </w:p>
          <w:p w14:paraId="725EA10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 випуск 1(Ф321)</w:t>
            </w:r>
          </w:p>
        </w:tc>
        <w:tc>
          <w:tcPr>
            <w:tcW w:w="1134" w:type="dxa"/>
            <w:gridSpan w:val="2"/>
            <w:tcBorders>
              <w:top w:val="nil"/>
              <w:left w:val="single" w:sz="4" w:space="0" w:color="auto"/>
              <w:bottom w:val="nil"/>
              <w:right w:val="single" w:sz="4" w:space="0" w:color="auto"/>
            </w:tcBorders>
          </w:tcPr>
          <w:p w14:paraId="3354B7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40BC74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62E99E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68EF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C4F4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1DEE8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F97C9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A8C9BF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3D438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F884C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AE53D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780F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3B4F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053C1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2391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9A8E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F67E4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B0B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F284A9A" w14:textId="77777777" w:rsidTr="002F7FAA">
        <w:trPr>
          <w:gridAfter w:val="1"/>
          <w:wAfter w:w="57" w:type="dxa"/>
          <w:jc w:val="center"/>
        </w:trPr>
        <w:tc>
          <w:tcPr>
            <w:tcW w:w="567" w:type="dxa"/>
            <w:gridSpan w:val="2"/>
            <w:tcBorders>
              <w:top w:val="nil"/>
              <w:left w:val="single" w:sz="12" w:space="0" w:color="auto"/>
              <w:bottom w:val="nil"/>
              <w:right w:val="nil"/>
            </w:tcBorders>
          </w:tcPr>
          <w:p w14:paraId="0F484F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430</w:t>
            </w:r>
          </w:p>
        </w:tc>
        <w:tc>
          <w:tcPr>
            <w:tcW w:w="1418" w:type="dxa"/>
            <w:gridSpan w:val="2"/>
            <w:tcBorders>
              <w:top w:val="nil"/>
              <w:left w:val="single" w:sz="4" w:space="0" w:color="auto"/>
              <w:bottom w:val="nil"/>
              <w:right w:val="single" w:sz="4" w:space="0" w:color="auto"/>
            </w:tcBorders>
          </w:tcPr>
          <w:p w14:paraId="64159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К585521-Л032</w:t>
            </w:r>
          </w:p>
          <w:p w14:paraId="2AAED8E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0C338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ПП10-2 залізобетонні серія</w:t>
            </w:r>
          </w:p>
          <w:p w14:paraId="2C54F3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521771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8778A0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4CF6A2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CF98A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1F981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1A229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BACCC5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67C2A85F"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1A65A833"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1C227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007A84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772E87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4F1F4CB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ECE80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3345D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F70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31C2F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B5139B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362090F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33A2DE5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8F271E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808D9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7E86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FBC4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9E27B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D66089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E639D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E97AD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BD6D0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B096C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9D467D1" w14:textId="77777777" w:rsidTr="002F7FAA">
        <w:trPr>
          <w:gridAfter w:val="1"/>
          <w:wAfter w:w="57" w:type="dxa"/>
          <w:jc w:val="center"/>
        </w:trPr>
        <w:tc>
          <w:tcPr>
            <w:tcW w:w="567" w:type="dxa"/>
            <w:gridSpan w:val="2"/>
            <w:tcBorders>
              <w:top w:val="nil"/>
              <w:left w:val="single" w:sz="12" w:space="0" w:color="auto"/>
              <w:bottom w:val="nil"/>
              <w:right w:val="nil"/>
            </w:tcBorders>
          </w:tcPr>
          <w:p w14:paraId="0A395B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431</w:t>
            </w:r>
          </w:p>
        </w:tc>
        <w:tc>
          <w:tcPr>
            <w:tcW w:w="1418" w:type="dxa"/>
            <w:gridSpan w:val="2"/>
            <w:tcBorders>
              <w:top w:val="nil"/>
              <w:left w:val="single" w:sz="4" w:space="0" w:color="auto"/>
              <w:bottom w:val="nil"/>
              <w:right w:val="single" w:sz="4" w:space="0" w:color="auto"/>
            </w:tcBorders>
          </w:tcPr>
          <w:p w14:paraId="5579C1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К585521-Л036</w:t>
            </w:r>
          </w:p>
          <w:p w14:paraId="3AFF76C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57D73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1ПП15-2 залізобетонні</w:t>
            </w:r>
          </w:p>
          <w:p w14:paraId="68C059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серія 3.900.1-14 випуск 1(Ф320)</w:t>
            </w:r>
          </w:p>
        </w:tc>
        <w:tc>
          <w:tcPr>
            <w:tcW w:w="1134" w:type="dxa"/>
            <w:gridSpan w:val="2"/>
            <w:tcBorders>
              <w:top w:val="nil"/>
              <w:left w:val="single" w:sz="4" w:space="0" w:color="auto"/>
              <w:bottom w:val="nil"/>
              <w:right w:val="single" w:sz="4" w:space="0" w:color="auto"/>
            </w:tcBorders>
          </w:tcPr>
          <w:p w14:paraId="3633C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A8AA5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33F6180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4B6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6DA7DA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1272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9C3DBC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5192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49FB2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D7DFF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CE10D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D68C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6C5CB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D127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7A37C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ECA7C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2EE2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46EA8E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D2E4D19" w14:textId="77777777" w:rsidTr="002F7FAA">
        <w:trPr>
          <w:gridAfter w:val="1"/>
          <w:wAfter w:w="57" w:type="dxa"/>
          <w:jc w:val="center"/>
        </w:trPr>
        <w:tc>
          <w:tcPr>
            <w:tcW w:w="567" w:type="dxa"/>
            <w:gridSpan w:val="2"/>
            <w:tcBorders>
              <w:top w:val="nil"/>
              <w:left w:val="single" w:sz="12" w:space="0" w:color="auto"/>
              <w:bottom w:val="nil"/>
              <w:right w:val="nil"/>
            </w:tcBorders>
          </w:tcPr>
          <w:p w14:paraId="1869A0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432</w:t>
            </w:r>
          </w:p>
        </w:tc>
        <w:tc>
          <w:tcPr>
            <w:tcW w:w="1418" w:type="dxa"/>
            <w:gridSpan w:val="2"/>
            <w:tcBorders>
              <w:top w:val="nil"/>
              <w:left w:val="single" w:sz="4" w:space="0" w:color="auto"/>
              <w:bottom w:val="nil"/>
              <w:right w:val="single" w:sz="4" w:space="0" w:color="auto"/>
            </w:tcBorders>
          </w:tcPr>
          <w:p w14:paraId="274CB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441EC80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BEC79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9EEBC0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Плити покриття ПП-1,1</w:t>
            </w:r>
          </w:p>
        </w:tc>
        <w:tc>
          <w:tcPr>
            <w:tcW w:w="1134" w:type="dxa"/>
            <w:gridSpan w:val="2"/>
            <w:tcBorders>
              <w:top w:val="nil"/>
              <w:left w:val="single" w:sz="4" w:space="0" w:color="auto"/>
              <w:bottom w:val="nil"/>
              <w:right w:val="single" w:sz="4" w:space="0" w:color="auto"/>
            </w:tcBorders>
          </w:tcPr>
          <w:p w14:paraId="06AF39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B2B59A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1BE1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AE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CC312A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B0C9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F91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58382E6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5098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2FD90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A7955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C18A7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8DD1B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7E22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2B76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55D2E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52D6C3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424861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6EA5299" w14:textId="77777777" w:rsidTr="002F7FAA">
        <w:trPr>
          <w:gridAfter w:val="1"/>
          <w:wAfter w:w="57" w:type="dxa"/>
          <w:jc w:val="center"/>
        </w:trPr>
        <w:tc>
          <w:tcPr>
            <w:tcW w:w="567" w:type="dxa"/>
            <w:gridSpan w:val="2"/>
            <w:tcBorders>
              <w:top w:val="nil"/>
              <w:left w:val="single" w:sz="12" w:space="0" w:color="auto"/>
              <w:bottom w:val="nil"/>
              <w:right w:val="nil"/>
            </w:tcBorders>
          </w:tcPr>
          <w:p w14:paraId="7E58819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433</w:t>
            </w:r>
          </w:p>
        </w:tc>
        <w:tc>
          <w:tcPr>
            <w:tcW w:w="1418" w:type="dxa"/>
            <w:gridSpan w:val="2"/>
            <w:tcBorders>
              <w:top w:val="nil"/>
              <w:left w:val="single" w:sz="4" w:space="0" w:color="auto"/>
              <w:bottom w:val="nil"/>
              <w:right w:val="single" w:sz="4" w:space="0" w:color="auto"/>
            </w:tcBorders>
          </w:tcPr>
          <w:p w14:paraId="2470D1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723072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35D543B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5193D5A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Плити покриття 1ПП20-2 </w:t>
            </w:r>
            <w:proofErr w:type="spellStart"/>
            <w:r w:rsidRPr="00332BA6">
              <w:rPr>
                <w:rFonts w:ascii="Times New Roman" w:eastAsia="Times New Roman" w:hAnsi="Times New Roman" w:cs="Times New Roman"/>
                <w:spacing w:val="-3"/>
                <w:kern w:val="0"/>
                <w:sz w:val="20"/>
                <w:szCs w:val="20"/>
                <w14:ligatures w14:val="none"/>
              </w:rPr>
              <w:t>залiзобетоннi</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серiя</w:t>
            </w:r>
            <w:proofErr w:type="spellEnd"/>
          </w:p>
          <w:p w14:paraId="2F78C3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46E5AA0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73B8F6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9DC6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AD5BA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3A1594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FEAC3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C4F3D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CC5D00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66F5F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99F04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488802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3A8EA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23723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6944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9839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D182F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99213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C9BB6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AD54E9" w14:textId="77777777" w:rsidTr="002F7FAA">
        <w:trPr>
          <w:gridAfter w:val="1"/>
          <w:wAfter w:w="57" w:type="dxa"/>
          <w:jc w:val="center"/>
        </w:trPr>
        <w:tc>
          <w:tcPr>
            <w:tcW w:w="567" w:type="dxa"/>
            <w:gridSpan w:val="2"/>
            <w:tcBorders>
              <w:top w:val="nil"/>
              <w:left w:val="single" w:sz="12" w:space="0" w:color="auto"/>
              <w:bottom w:val="nil"/>
              <w:right w:val="nil"/>
            </w:tcBorders>
          </w:tcPr>
          <w:p w14:paraId="7BC9A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434</w:t>
            </w:r>
          </w:p>
        </w:tc>
        <w:tc>
          <w:tcPr>
            <w:tcW w:w="1418" w:type="dxa"/>
            <w:gridSpan w:val="2"/>
            <w:tcBorders>
              <w:top w:val="nil"/>
              <w:left w:val="single" w:sz="4" w:space="0" w:color="auto"/>
              <w:bottom w:val="nil"/>
              <w:right w:val="single" w:sz="4" w:space="0" w:color="auto"/>
            </w:tcBorders>
          </w:tcPr>
          <w:p w14:paraId="020F25A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A23AAD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Л042</w:t>
            </w:r>
          </w:p>
          <w:p w14:paraId="655ED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3</w:t>
            </w:r>
          </w:p>
        </w:tc>
        <w:tc>
          <w:tcPr>
            <w:tcW w:w="4253" w:type="dxa"/>
            <w:gridSpan w:val="2"/>
            <w:tcBorders>
              <w:top w:val="nil"/>
              <w:left w:val="nil"/>
              <w:bottom w:val="nil"/>
              <w:right w:val="nil"/>
            </w:tcBorders>
          </w:tcPr>
          <w:p w14:paraId="02CBB0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покриття 1ПП20-2 залізобетонні серія</w:t>
            </w:r>
          </w:p>
          <w:p w14:paraId="5B30187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5F281F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151E7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E32050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F6EE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33F6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78395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E0BB1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388337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19F0E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DF0335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2EE4A6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AA820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F421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6A4C9E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E36E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2120E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9D41E7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9A1E9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91D0C21" w14:textId="77777777" w:rsidTr="002F7FAA">
        <w:trPr>
          <w:gridAfter w:val="1"/>
          <w:wAfter w:w="57" w:type="dxa"/>
          <w:jc w:val="center"/>
        </w:trPr>
        <w:tc>
          <w:tcPr>
            <w:tcW w:w="567" w:type="dxa"/>
            <w:gridSpan w:val="2"/>
            <w:tcBorders>
              <w:top w:val="nil"/>
              <w:left w:val="single" w:sz="12" w:space="0" w:color="auto"/>
              <w:bottom w:val="nil"/>
              <w:right w:val="nil"/>
            </w:tcBorders>
          </w:tcPr>
          <w:p w14:paraId="7B2B0C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435</w:t>
            </w:r>
          </w:p>
        </w:tc>
        <w:tc>
          <w:tcPr>
            <w:tcW w:w="1418" w:type="dxa"/>
            <w:gridSpan w:val="2"/>
            <w:tcBorders>
              <w:top w:val="nil"/>
              <w:left w:val="single" w:sz="4" w:space="0" w:color="auto"/>
              <w:bottom w:val="nil"/>
              <w:right w:val="single" w:sz="4" w:space="0" w:color="auto"/>
            </w:tcBorders>
          </w:tcPr>
          <w:p w14:paraId="3D96497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К585521-Л048</w:t>
            </w:r>
          </w:p>
          <w:p w14:paraId="498D61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DB9A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ПН10 залізобетонні серія</w:t>
            </w:r>
          </w:p>
          <w:p w14:paraId="36B38E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21808A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B4B32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w:t>
            </w:r>
          </w:p>
        </w:tc>
        <w:tc>
          <w:tcPr>
            <w:tcW w:w="1134" w:type="dxa"/>
            <w:gridSpan w:val="2"/>
            <w:tcBorders>
              <w:top w:val="nil"/>
              <w:left w:val="single" w:sz="4" w:space="0" w:color="auto"/>
              <w:bottom w:val="nil"/>
              <w:right w:val="single" w:sz="4" w:space="0" w:color="auto"/>
            </w:tcBorders>
          </w:tcPr>
          <w:p w14:paraId="6ED43D2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3B1B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992FE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173AC1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1E4A8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592CFD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A6742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8052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3F812C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EF40C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858A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5148A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0A34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7C3B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02FCE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B256B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5B36443" w14:textId="77777777" w:rsidTr="002F7FAA">
        <w:trPr>
          <w:gridAfter w:val="1"/>
          <w:wAfter w:w="57" w:type="dxa"/>
          <w:jc w:val="center"/>
        </w:trPr>
        <w:tc>
          <w:tcPr>
            <w:tcW w:w="567" w:type="dxa"/>
            <w:gridSpan w:val="2"/>
            <w:tcBorders>
              <w:top w:val="nil"/>
              <w:left w:val="single" w:sz="12" w:space="0" w:color="auto"/>
              <w:bottom w:val="nil"/>
              <w:right w:val="nil"/>
            </w:tcBorders>
          </w:tcPr>
          <w:p w14:paraId="0C3BDA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436</w:t>
            </w:r>
          </w:p>
        </w:tc>
        <w:tc>
          <w:tcPr>
            <w:tcW w:w="1418" w:type="dxa"/>
            <w:gridSpan w:val="2"/>
            <w:tcBorders>
              <w:top w:val="nil"/>
              <w:left w:val="single" w:sz="4" w:space="0" w:color="auto"/>
              <w:bottom w:val="nil"/>
              <w:right w:val="single" w:sz="4" w:space="0" w:color="auto"/>
            </w:tcBorders>
          </w:tcPr>
          <w:p w14:paraId="6F4780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К585521-Л049</w:t>
            </w:r>
          </w:p>
          <w:p w14:paraId="2521A3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692054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Плити днищ  ПН15 залізобетонні серія</w:t>
            </w:r>
          </w:p>
          <w:p w14:paraId="7AE193A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3AE9D7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7F9D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717BF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515EBB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FFBE0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2297B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7AFF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785508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E1A4F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26A8A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C3DCBB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9BC12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F0C706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4031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8AF23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03BD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48050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99C98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12A409B" w14:textId="77777777" w:rsidTr="002F7FAA">
        <w:trPr>
          <w:gridAfter w:val="1"/>
          <w:wAfter w:w="57" w:type="dxa"/>
          <w:jc w:val="center"/>
        </w:trPr>
        <w:tc>
          <w:tcPr>
            <w:tcW w:w="567" w:type="dxa"/>
            <w:gridSpan w:val="2"/>
            <w:tcBorders>
              <w:top w:val="nil"/>
              <w:left w:val="single" w:sz="12" w:space="0" w:color="auto"/>
              <w:bottom w:val="nil"/>
              <w:right w:val="nil"/>
            </w:tcBorders>
          </w:tcPr>
          <w:p w14:paraId="107029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437</w:t>
            </w:r>
          </w:p>
        </w:tc>
        <w:tc>
          <w:tcPr>
            <w:tcW w:w="1418" w:type="dxa"/>
            <w:gridSpan w:val="2"/>
            <w:tcBorders>
              <w:top w:val="nil"/>
              <w:left w:val="single" w:sz="4" w:space="0" w:color="auto"/>
              <w:bottom w:val="nil"/>
              <w:right w:val="single" w:sz="4" w:space="0" w:color="auto"/>
            </w:tcBorders>
          </w:tcPr>
          <w:p w14:paraId="39EBA25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w:t>
            </w:r>
          </w:p>
          <w:p w14:paraId="1FC0BE6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Л050</w:t>
            </w:r>
          </w:p>
          <w:p w14:paraId="405434A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73D07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Плити днищ ПН20 </w:t>
            </w:r>
            <w:proofErr w:type="spellStart"/>
            <w:r w:rsidRPr="00332BA6">
              <w:rPr>
                <w:rFonts w:ascii="Times New Roman" w:eastAsia="Times New Roman" w:hAnsi="Times New Roman" w:cs="Times New Roman"/>
                <w:spacing w:val="-3"/>
                <w:kern w:val="0"/>
                <w:sz w:val="20"/>
                <w:szCs w:val="20"/>
                <w14:ligatures w14:val="none"/>
              </w:rPr>
              <w:t>залiзобетоннi</w:t>
            </w:r>
            <w:proofErr w:type="spellEnd"/>
            <w:r w:rsidRPr="00332BA6">
              <w:rPr>
                <w:rFonts w:ascii="Times New Roman" w:eastAsia="Times New Roman" w:hAnsi="Times New Roman" w:cs="Times New Roman"/>
                <w:spacing w:val="-3"/>
                <w:kern w:val="0"/>
                <w:sz w:val="20"/>
                <w:szCs w:val="20"/>
                <w14:ligatures w14:val="none"/>
              </w:rPr>
              <w:t xml:space="preserve"> </w:t>
            </w:r>
            <w:proofErr w:type="spellStart"/>
            <w:r w:rsidRPr="00332BA6">
              <w:rPr>
                <w:rFonts w:ascii="Times New Roman" w:eastAsia="Times New Roman" w:hAnsi="Times New Roman" w:cs="Times New Roman"/>
                <w:spacing w:val="-3"/>
                <w:kern w:val="0"/>
                <w:sz w:val="20"/>
                <w:szCs w:val="20"/>
                <w14:ligatures w14:val="none"/>
              </w:rPr>
              <w:t>серiя</w:t>
            </w:r>
            <w:proofErr w:type="spellEnd"/>
          </w:p>
          <w:p w14:paraId="6B11461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1(Ф321)</w:t>
            </w:r>
          </w:p>
        </w:tc>
        <w:tc>
          <w:tcPr>
            <w:tcW w:w="1134" w:type="dxa"/>
            <w:gridSpan w:val="2"/>
            <w:tcBorders>
              <w:top w:val="nil"/>
              <w:left w:val="single" w:sz="4" w:space="0" w:color="auto"/>
              <w:bottom w:val="nil"/>
              <w:right w:val="single" w:sz="4" w:space="0" w:color="auto"/>
            </w:tcBorders>
          </w:tcPr>
          <w:p w14:paraId="10BB9B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083B1D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5EEE43C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5AAD9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65A497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0C079F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31329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E404B8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FD18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4994ED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87139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AB90A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7D6652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6F3E0F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50A1C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FE115A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08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4424B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4BC9209" w14:textId="77777777" w:rsidTr="002F7FAA">
        <w:trPr>
          <w:gridAfter w:val="1"/>
          <w:wAfter w:w="57" w:type="dxa"/>
          <w:jc w:val="center"/>
        </w:trPr>
        <w:tc>
          <w:tcPr>
            <w:tcW w:w="567" w:type="dxa"/>
            <w:gridSpan w:val="2"/>
            <w:tcBorders>
              <w:top w:val="nil"/>
              <w:left w:val="single" w:sz="12" w:space="0" w:color="auto"/>
              <w:bottom w:val="nil"/>
              <w:right w:val="nil"/>
            </w:tcBorders>
          </w:tcPr>
          <w:p w14:paraId="439E6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438</w:t>
            </w:r>
          </w:p>
        </w:tc>
        <w:tc>
          <w:tcPr>
            <w:tcW w:w="1418" w:type="dxa"/>
            <w:gridSpan w:val="2"/>
            <w:tcBorders>
              <w:top w:val="nil"/>
              <w:left w:val="single" w:sz="4" w:space="0" w:color="auto"/>
              <w:bottom w:val="nil"/>
              <w:right w:val="single" w:sz="4" w:space="0" w:color="auto"/>
            </w:tcBorders>
          </w:tcPr>
          <w:p w14:paraId="2DF620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К585521-Л052</w:t>
            </w:r>
          </w:p>
          <w:p w14:paraId="5645D2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FA5A21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Кільця опорні  КО6 залізобетонні серія</w:t>
            </w:r>
          </w:p>
          <w:p w14:paraId="204843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3.900.1-14 випуск 1(Ф320)</w:t>
            </w:r>
          </w:p>
        </w:tc>
        <w:tc>
          <w:tcPr>
            <w:tcW w:w="1134" w:type="dxa"/>
            <w:gridSpan w:val="2"/>
            <w:tcBorders>
              <w:top w:val="nil"/>
              <w:left w:val="single" w:sz="4" w:space="0" w:color="auto"/>
              <w:bottom w:val="nil"/>
              <w:right w:val="single" w:sz="4" w:space="0" w:color="auto"/>
            </w:tcBorders>
          </w:tcPr>
          <w:p w14:paraId="0F40CC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3E0B40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49</w:t>
            </w:r>
          </w:p>
        </w:tc>
        <w:tc>
          <w:tcPr>
            <w:tcW w:w="1134" w:type="dxa"/>
            <w:gridSpan w:val="2"/>
            <w:tcBorders>
              <w:top w:val="nil"/>
              <w:left w:val="single" w:sz="4" w:space="0" w:color="auto"/>
              <w:bottom w:val="nil"/>
              <w:right w:val="single" w:sz="4" w:space="0" w:color="auto"/>
            </w:tcBorders>
          </w:tcPr>
          <w:p w14:paraId="1E67A8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9BD80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5FAA8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C165E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137CCE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EC97CE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13B2E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66546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65679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E88A4A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B2214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7E3C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6E4F1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80993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26A8E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CE7AC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F98D13E" w14:textId="77777777" w:rsidTr="002F7FAA">
        <w:trPr>
          <w:gridAfter w:val="1"/>
          <w:wAfter w:w="57" w:type="dxa"/>
          <w:jc w:val="center"/>
        </w:trPr>
        <w:tc>
          <w:tcPr>
            <w:tcW w:w="567" w:type="dxa"/>
            <w:gridSpan w:val="2"/>
            <w:tcBorders>
              <w:top w:val="nil"/>
              <w:left w:val="single" w:sz="12" w:space="0" w:color="auto"/>
              <w:bottom w:val="nil"/>
              <w:right w:val="nil"/>
            </w:tcBorders>
          </w:tcPr>
          <w:p w14:paraId="32C9AAF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439</w:t>
            </w:r>
          </w:p>
        </w:tc>
        <w:tc>
          <w:tcPr>
            <w:tcW w:w="1418" w:type="dxa"/>
            <w:gridSpan w:val="2"/>
            <w:tcBorders>
              <w:top w:val="nil"/>
              <w:left w:val="single" w:sz="4" w:space="0" w:color="auto"/>
              <w:bottom w:val="nil"/>
              <w:right w:val="single" w:sz="4" w:space="0" w:color="auto"/>
            </w:tcBorders>
          </w:tcPr>
          <w:p w14:paraId="7DAFD7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К585521-Л056</w:t>
            </w:r>
          </w:p>
          <w:p w14:paraId="5DEB8F0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DA38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СР10-03 т. п. 902-09-</w:t>
            </w:r>
          </w:p>
          <w:p w14:paraId="3EB3EC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77417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BBD16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1134" w:type="dxa"/>
            <w:gridSpan w:val="2"/>
            <w:tcBorders>
              <w:top w:val="nil"/>
              <w:left w:val="single" w:sz="4" w:space="0" w:color="auto"/>
              <w:bottom w:val="nil"/>
              <w:right w:val="single" w:sz="4" w:space="0" w:color="auto"/>
            </w:tcBorders>
          </w:tcPr>
          <w:p w14:paraId="0027211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82DC9B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9F97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87260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6DCC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F18800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4A01FF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DF775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95F4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3325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33B93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FA8F9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07C2E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7078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6938C6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57E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879EA2A" w14:textId="77777777" w:rsidTr="002F7FAA">
        <w:trPr>
          <w:gridAfter w:val="1"/>
          <w:wAfter w:w="57" w:type="dxa"/>
          <w:jc w:val="center"/>
        </w:trPr>
        <w:tc>
          <w:tcPr>
            <w:tcW w:w="567" w:type="dxa"/>
            <w:gridSpan w:val="2"/>
            <w:tcBorders>
              <w:top w:val="nil"/>
              <w:left w:val="single" w:sz="12" w:space="0" w:color="auto"/>
              <w:bottom w:val="nil"/>
              <w:right w:val="nil"/>
            </w:tcBorders>
          </w:tcPr>
          <w:p w14:paraId="49F41F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w:t>
            </w:r>
          </w:p>
        </w:tc>
        <w:tc>
          <w:tcPr>
            <w:tcW w:w="1418" w:type="dxa"/>
            <w:gridSpan w:val="2"/>
            <w:tcBorders>
              <w:top w:val="nil"/>
              <w:left w:val="single" w:sz="4" w:space="0" w:color="auto"/>
              <w:bottom w:val="nil"/>
              <w:right w:val="single" w:sz="4" w:space="0" w:color="auto"/>
            </w:tcBorders>
          </w:tcPr>
          <w:p w14:paraId="3577A8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К585521-Л057</w:t>
            </w:r>
          </w:p>
          <w:p w14:paraId="4A9A0E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332FC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СР11-01 т. п. 902-09-</w:t>
            </w:r>
          </w:p>
          <w:p w14:paraId="2615AC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2886C6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5845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0F630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FBB284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A05E72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F8224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EB59D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0F74A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8193A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AE91A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B9C401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452FBC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E9305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93576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31C51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07CB9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BE3D69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EABEF7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B7E5D05" w14:textId="77777777" w:rsidTr="002F7FAA">
        <w:trPr>
          <w:gridAfter w:val="1"/>
          <w:wAfter w:w="57" w:type="dxa"/>
          <w:jc w:val="center"/>
        </w:trPr>
        <w:tc>
          <w:tcPr>
            <w:tcW w:w="567" w:type="dxa"/>
            <w:gridSpan w:val="2"/>
            <w:tcBorders>
              <w:top w:val="nil"/>
              <w:left w:val="single" w:sz="12" w:space="0" w:color="auto"/>
              <w:bottom w:val="nil"/>
              <w:right w:val="nil"/>
            </w:tcBorders>
          </w:tcPr>
          <w:p w14:paraId="6CFC5B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441</w:t>
            </w:r>
          </w:p>
        </w:tc>
        <w:tc>
          <w:tcPr>
            <w:tcW w:w="1418" w:type="dxa"/>
            <w:gridSpan w:val="2"/>
            <w:tcBorders>
              <w:top w:val="nil"/>
              <w:left w:val="single" w:sz="4" w:space="0" w:color="auto"/>
              <w:bottom w:val="nil"/>
              <w:right w:val="single" w:sz="4" w:space="0" w:color="auto"/>
            </w:tcBorders>
          </w:tcPr>
          <w:p w14:paraId="284D50F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К585521-Л059</w:t>
            </w:r>
          </w:p>
          <w:p w14:paraId="392846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928B21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Стінка розтікання СР12-01 т. п. 902-09-</w:t>
            </w:r>
          </w:p>
          <w:p w14:paraId="094444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22.84(Ф320)</w:t>
            </w:r>
          </w:p>
        </w:tc>
        <w:tc>
          <w:tcPr>
            <w:tcW w:w="1134" w:type="dxa"/>
            <w:gridSpan w:val="2"/>
            <w:tcBorders>
              <w:top w:val="nil"/>
              <w:left w:val="single" w:sz="4" w:space="0" w:color="auto"/>
              <w:bottom w:val="nil"/>
              <w:right w:val="single" w:sz="4" w:space="0" w:color="auto"/>
            </w:tcBorders>
          </w:tcPr>
          <w:p w14:paraId="1B0920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82A734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F949A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2E593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C45310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576C5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872E9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40AD8F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9C33C5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1EFBA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4DDACA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735514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37B8C4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5C21D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EC9BB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A1EF1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022DD6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49419C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D8D424" w14:textId="77777777" w:rsidTr="002F7FAA">
        <w:trPr>
          <w:gridAfter w:val="1"/>
          <w:wAfter w:w="57" w:type="dxa"/>
          <w:jc w:val="center"/>
        </w:trPr>
        <w:tc>
          <w:tcPr>
            <w:tcW w:w="567" w:type="dxa"/>
            <w:gridSpan w:val="2"/>
            <w:tcBorders>
              <w:top w:val="nil"/>
              <w:left w:val="single" w:sz="12" w:space="0" w:color="auto"/>
              <w:bottom w:val="nil"/>
              <w:right w:val="nil"/>
            </w:tcBorders>
          </w:tcPr>
          <w:p w14:paraId="5D6DD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442</w:t>
            </w:r>
          </w:p>
        </w:tc>
        <w:tc>
          <w:tcPr>
            <w:tcW w:w="1418" w:type="dxa"/>
            <w:gridSpan w:val="2"/>
            <w:tcBorders>
              <w:top w:val="nil"/>
              <w:left w:val="single" w:sz="4" w:space="0" w:color="auto"/>
              <w:bottom w:val="nil"/>
              <w:right w:val="single" w:sz="4" w:space="0" w:color="auto"/>
            </w:tcBorders>
          </w:tcPr>
          <w:p w14:paraId="5AAC4AB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+К589321-</w:t>
            </w:r>
          </w:p>
          <w:p w14:paraId="1EBBCB7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Л027</w:t>
            </w:r>
          </w:p>
          <w:p w14:paraId="257869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7843B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Стовпчик залізобетонні Н=2,0м (0,15х0,20) (</w:t>
            </w:r>
          </w:p>
          <w:p w14:paraId="46E11E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для закріплення траси напірної каналізації</w:t>
            </w:r>
          </w:p>
          <w:p w14:paraId="4560B1F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Д=200мм)</w:t>
            </w:r>
          </w:p>
        </w:tc>
        <w:tc>
          <w:tcPr>
            <w:tcW w:w="1134" w:type="dxa"/>
            <w:gridSpan w:val="2"/>
            <w:tcBorders>
              <w:top w:val="nil"/>
              <w:left w:val="single" w:sz="4" w:space="0" w:color="auto"/>
              <w:bottom w:val="nil"/>
              <w:right w:val="single" w:sz="4" w:space="0" w:color="auto"/>
            </w:tcBorders>
          </w:tcPr>
          <w:p w14:paraId="299778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2ECA8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C094FB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C447D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A9D8BA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9049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F3561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FC29F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24F27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19F72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D078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56637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D5F37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8CEC92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008C8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BEF422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4C9010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E39018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31CEF5" w14:textId="77777777" w:rsidTr="002F7FAA">
        <w:trPr>
          <w:gridAfter w:val="1"/>
          <w:wAfter w:w="57" w:type="dxa"/>
          <w:jc w:val="center"/>
        </w:trPr>
        <w:tc>
          <w:tcPr>
            <w:tcW w:w="567" w:type="dxa"/>
            <w:gridSpan w:val="2"/>
            <w:tcBorders>
              <w:top w:val="nil"/>
              <w:left w:val="single" w:sz="12" w:space="0" w:color="auto"/>
              <w:bottom w:val="nil"/>
              <w:right w:val="nil"/>
            </w:tcBorders>
          </w:tcPr>
          <w:p w14:paraId="43E2390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443</w:t>
            </w:r>
          </w:p>
        </w:tc>
        <w:tc>
          <w:tcPr>
            <w:tcW w:w="1418" w:type="dxa"/>
            <w:gridSpan w:val="2"/>
            <w:tcBorders>
              <w:top w:val="nil"/>
              <w:left w:val="single" w:sz="4" w:space="0" w:color="auto"/>
              <w:bottom w:val="nil"/>
              <w:right w:val="single" w:sz="4" w:space="0" w:color="auto"/>
            </w:tcBorders>
          </w:tcPr>
          <w:p w14:paraId="58B19A3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&amp;1503-4051А</w:t>
            </w:r>
          </w:p>
        </w:tc>
        <w:tc>
          <w:tcPr>
            <w:tcW w:w="4253" w:type="dxa"/>
            <w:gridSpan w:val="2"/>
            <w:tcBorders>
              <w:top w:val="nil"/>
              <w:left w:val="nil"/>
              <w:bottom w:val="nil"/>
              <w:right w:val="nil"/>
            </w:tcBorders>
          </w:tcPr>
          <w:p w14:paraId="30768C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Обмежувач перенапруги ОПН-440 30ИІLVA</w:t>
            </w:r>
          </w:p>
          <w:p w14:paraId="4EEA4E1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440 B-FLI UZO-19-440FL</w:t>
            </w:r>
          </w:p>
        </w:tc>
        <w:tc>
          <w:tcPr>
            <w:tcW w:w="1134" w:type="dxa"/>
            <w:gridSpan w:val="2"/>
            <w:tcBorders>
              <w:top w:val="nil"/>
              <w:left w:val="single" w:sz="4" w:space="0" w:color="auto"/>
              <w:bottom w:val="nil"/>
              <w:right w:val="single" w:sz="4" w:space="0" w:color="auto"/>
            </w:tcBorders>
          </w:tcPr>
          <w:p w14:paraId="0DC19C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7A24D5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087CCF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3DC2B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63EA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F2272E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79F23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bl>
    <w:p w14:paraId="04DD45A7"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7"/>
        <w:gridCol w:w="57"/>
      </w:tblGrid>
      <w:tr w:rsidR="00A90A73" w:rsidRPr="00332BA6" w14:paraId="37B66FC2"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7C5D7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3BE686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15D233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C217C9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6BB503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A510E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2B6085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0C6AC9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7C3C95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2D0F1C1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218AB2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CEA3C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1217C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CC0C2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F6089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EB5B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911D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27691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9F75A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114624C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AFE8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ADB690F" w14:textId="77777777" w:rsidTr="002F7FAA">
        <w:trPr>
          <w:gridAfter w:val="1"/>
          <w:wAfter w:w="57" w:type="dxa"/>
          <w:jc w:val="center"/>
        </w:trPr>
        <w:tc>
          <w:tcPr>
            <w:tcW w:w="567" w:type="dxa"/>
            <w:gridSpan w:val="2"/>
            <w:tcBorders>
              <w:top w:val="nil"/>
              <w:left w:val="single" w:sz="12" w:space="0" w:color="auto"/>
              <w:bottom w:val="nil"/>
              <w:right w:val="nil"/>
            </w:tcBorders>
          </w:tcPr>
          <w:p w14:paraId="60FEE17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444</w:t>
            </w:r>
          </w:p>
        </w:tc>
        <w:tc>
          <w:tcPr>
            <w:tcW w:w="1418" w:type="dxa"/>
            <w:gridSpan w:val="2"/>
            <w:tcBorders>
              <w:top w:val="nil"/>
              <w:left w:val="single" w:sz="4" w:space="0" w:color="auto"/>
              <w:bottom w:val="nil"/>
              <w:right w:val="single" w:sz="4" w:space="0" w:color="auto"/>
            </w:tcBorders>
          </w:tcPr>
          <w:p w14:paraId="2D1DB6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&amp;1517-2080Д</w:t>
            </w:r>
          </w:p>
        </w:tc>
        <w:tc>
          <w:tcPr>
            <w:tcW w:w="4253" w:type="dxa"/>
            <w:gridSpan w:val="2"/>
            <w:tcBorders>
              <w:top w:val="nil"/>
              <w:left w:val="nil"/>
              <w:bottom w:val="nil"/>
              <w:right w:val="nil"/>
            </w:tcBorders>
          </w:tcPr>
          <w:p w14:paraId="67E3C6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руху настінний SW-01 180° Чорний</w:t>
            </w:r>
          </w:p>
          <w:p w14:paraId="283F2B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Евросвет</w:t>
            </w:r>
            <w:proofErr w:type="spellEnd"/>
          </w:p>
        </w:tc>
        <w:tc>
          <w:tcPr>
            <w:tcW w:w="1134" w:type="dxa"/>
            <w:gridSpan w:val="2"/>
            <w:tcBorders>
              <w:top w:val="nil"/>
              <w:left w:val="single" w:sz="4" w:space="0" w:color="auto"/>
              <w:bottom w:val="nil"/>
              <w:right w:val="single" w:sz="4" w:space="0" w:color="auto"/>
            </w:tcBorders>
          </w:tcPr>
          <w:p w14:paraId="1A6BC55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37E7B3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648BF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E55E8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D68C4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736F52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266BF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F344F7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E5A54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A6188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AC292C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585A8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39AFF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4FF5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28D052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70BBA0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7EB96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3F87F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12D7B0C" w14:textId="77777777" w:rsidTr="002F7FAA">
        <w:trPr>
          <w:gridAfter w:val="1"/>
          <w:wAfter w:w="57" w:type="dxa"/>
          <w:jc w:val="center"/>
        </w:trPr>
        <w:tc>
          <w:tcPr>
            <w:tcW w:w="567" w:type="dxa"/>
            <w:gridSpan w:val="2"/>
            <w:tcBorders>
              <w:top w:val="nil"/>
              <w:left w:val="single" w:sz="12" w:space="0" w:color="auto"/>
              <w:bottom w:val="nil"/>
              <w:right w:val="nil"/>
            </w:tcBorders>
          </w:tcPr>
          <w:p w14:paraId="14D9922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445</w:t>
            </w:r>
          </w:p>
        </w:tc>
        <w:tc>
          <w:tcPr>
            <w:tcW w:w="1418" w:type="dxa"/>
            <w:gridSpan w:val="2"/>
            <w:tcBorders>
              <w:top w:val="nil"/>
              <w:left w:val="single" w:sz="4" w:space="0" w:color="auto"/>
              <w:bottom w:val="nil"/>
              <w:right w:val="single" w:sz="4" w:space="0" w:color="auto"/>
            </w:tcBorders>
          </w:tcPr>
          <w:p w14:paraId="79C98B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43F044A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177В</w:t>
            </w:r>
          </w:p>
          <w:p w14:paraId="7387C2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A2B087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Труба поліетиленова </w:t>
            </w:r>
            <w:proofErr w:type="spellStart"/>
            <w:r w:rsidRPr="00332BA6">
              <w:rPr>
                <w:rFonts w:ascii="Times New Roman" w:eastAsia="Times New Roman" w:hAnsi="Times New Roman" w:cs="Times New Roman"/>
                <w:spacing w:val="-3"/>
                <w:kern w:val="0"/>
                <w:sz w:val="20"/>
                <w:szCs w:val="20"/>
                <w14:ligatures w14:val="none"/>
              </w:rPr>
              <w:t>Dв</w:t>
            </w:r>
            <w:proofErr w:type="spellEnd"/>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1FF199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128C21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50</w:t>
            </w:r>
          </w:p>
        </w:tc>
        <w:tc>
          <w:tcPr>
            <w:tcW w:w="1134" w:type="dxa"/>
            <w:gridSpan w:val="2"/>
            <w:tcBorders>
              <w:top w:val="nil"/>
              <w:left w:val="single" w:sz="4" w:space="0" w:color="auto"/>
              <w:bottom w:val="nil"/>
              <w:right w:val="single" w:sz="4" w:space="0" w:color="auto"/>
            </w:tcBorders>
          </w:tcPr>
          <w:p w14:paraId="24FA03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663394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799453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E0122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C937C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3FAB6C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D676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8B9D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533A05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89A21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FFA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94D7B4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C7E29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FAD4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B75CD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70706C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7421C62" w14:textId="77777777" w:rsidTr="002F7FAA">
        <w:trPr>
          <w:gridAfter w:val="1"/>
          <w:wAfter w:w="57" w:type="dxa"/>
          <w:jc w:val="center"/>
        </w:trPr>
        <w:tc>
          <w:tcPr>
            <w:tcW w:w="567" w:type="dxa"/>
            <w:gridSpan w:val="2"/>
            <w:tcBorders>
              <w:top w:val="nil"/>
              <w:left w:val="single" w:sz="12" w:space="0" w:color="auto"/>
              <w:bottom w:val="nil"/>
              <w:right w:val="nil"/>
            </w:tcBorders>
          </w:tcPr>
          <w:p w14:paraId="6441EB2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446</w:t>
            </w:r>
          </w:p>
        </w:tc>
        <w:tc>
          <w:tcPr>
            <w:tcW w:w="1418" w:type="dxa"/>
            <w:gridSpan w:val="2"/>
            <w:tcBorders>
              <w:top w:val="nil"/>
              <w:left w:val="single" w:sz="4" w:space="0" w:color="auto"/>
              <w:bottom w:val="nil"/>
              <w:right w:val="single" w:sz="4" w:space="0" w:color="auto"/>
            </w:tcBorders>
          </w:tcPr>
          <w:p w14:paraId="4FE6CCE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&amp;1604-202-</w:t>
            </w:r>
          </w:p>
          <w:p w14:paraId="644F60F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177Г</w:t>
            </w:r>
          </w:p>
          <w:p w14:paraId="544762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51A7585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Гофрована труба із </w:t>
            </w:r>
            <w:proofErr w:type="spellStart"/>
            <w:r w:rsidRPr="00332BA6">
              <w:rPr>
                <w:rFonts w:ascii="Times New Roman" w:eastAsia="Times New Roman" w:hAnsi="Times New Roman" w:cs="Times New Roman"/>
                <w:spacing w:val="-3"/>
                <w:kern w:val="0"/>
                <w:sz w:val="20"/>
                <w:szCs w:val="20"/>
                <w14:ligatures w14:val="none"/>
              </w:rPr>
              <w:t>поліаміду</w:t>
            </w:r>
            <w:proofErr w:type="spellEnd"/>
          </w:p>
          <w:p w14:paraId="1BF444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нерозповсюджуюча</w:t>
            </w:r>
            <w:proofErr w:type="spellEnd"/>
            <w:r w:rsidRPr="00332BA6">
              <w:rPr>
                <w:rFonts w:ascii="Times New Roman" w:eastAsia="Times New Roman" w:hAnsi="Times New Roman" w:cs="Times New Roman"/>
                <w:spacing w:val="-3"/>
                <w:kern w:val="0"/>
                <w:sz w:val="20"/>
                <w:szCs w:val="20"/>
                <w14:ligatures w14:val="none"/>
              </w:rPr>
              <w:t xml:space="preserve"> горінняз протяжкою </w:t>
            </w:r>
            <w:proofErr w:type="spellStart"/>
            <w:r w:rsidRPr="00332BA6">
              <w:rPr>
                <w:rFonts w:ascii="Times New Roman" w:eastAsia="Times New Roman" w:hAnsi="Times New Roman" w:cs="Times New Roman"/>
                <w:spacing w:val="-3"/>
                <w:kern w:val="0"/>
                <w:sz w:val="20"/>
                <w:szCs w:val="20"/>
                <w14:ligatures w14:val="none"/>
              </w:rPr>
              <w:t>Dn</w:t>
            </w:r>
            <w:proofErr w:type="spellEnd"/>
          </w:p>
          <w:p w14:paraId="050499E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48</w:t>
            </w:r>
          </w:p>
        </w:tc>
        <w:tc>
          <w:tcPr>
            <w:tcW w:w="1134" w:type="dxa"/>
            <w:gridSpan w:val="2"/>
            <w:tcBorders>
              <w:top w:val="nil"/>
              <w:left w:val="single" w:sz="4" w:space="0" w:color="auto"/>
              <w:bottom w:val="nil"/>
              <w:right w:val="single" w:sz="4" w:space="0" w:color="auto"/>
            </w:tcBorders>
          </w:tcPr>
          <w:p w14:paraId="1C91050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w:t>
            </w:r>
          </w:p>
        </w:tc>
        <w:tc>
          <w:tcPr>
            <w:tcW w:w="1247" w:type="dxa"/>
            <w:gridSpan w:val="2"/>
            <w:tcBorders>
              <w:top w:val="nil"/>
              <w:left w:val="single" w:sz="4" w:space="0" w:color="auto"/>
              <w:bottom w:val="nil"/>
              <w:right w:val="single" w:sz="4" w:space="0" w:color="auto"/>
            </w:tcBorders>
          </w:tcPr>
          <w:p w14:paraId="027B2D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30</w:t>
            </w:r>
          </w:p>
        </w:tc>
        <w:tc>
          <w:tcPr>
            <w:tcW w:w="1134" w:type="dxa"/>
            <w:gridSpan w:val="2"/>
            <w:tcBorders>
              <w:top w:val="nil"/>
              <w:left w:val="single" w:sz="4" w:space="0" w:color="auto"/>
              <w:bottom w:val="nil"/>
              <w:right w:val="single" w:sz="4" w:space="0" w:color="auto"/>
            </w:tcBorders>
          </w:tcPr>
          <w:p w14:paraId="4A8C30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F2BC6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D6B37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2CC99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23F739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BB211ED"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E479B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7C2E8E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10D8F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037996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00517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E5519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1BFBBB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390ECC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D8D9A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228E1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F118DAF" w14:textId="77777777" w:rsidTr="002F7FAA">
        <w:trPr>
          <w:gridAfter w:val="1"/>
          <w:wAfter w:w="57" w:type="dxa"/>
          <w:jc w:val="center"/>
        </w:trPr>
        <w:tc>
          <w:tcPr>
            <w:tcW w:w="567" w:type="dxa"/>
            <w:gridSpan w:val="2"/>
            <w:tcBorders>
              <w:top w:val="nil"/>
              <w:left w:val="single" w:sz="12" w:space="0" w:color="auto"/>
              <w:bottom w:val="nil"/>
              <w:right w:val="nil"/>
            </w:tcBorders>
          </w:tcPr>
          <w:p w14:paraId="6966777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447</w:t>
            </w:r>
          </w:p>
        </w:tc>
        <w:tc>
          <w:tcPr>
            <w:tcW w:w="1418" w:type="dxa"/>
            <w:gridSpan w:val="2"/>
            <w:tcBorders>
              <w:top w:val="nil"/>
              <w:left w:val="single" w:sz="4" w:space="0" w:color="auto"/>
              <w:bottom w:val="nil"/>
              <w:right w:val="single" w:sz="4" w:space="0" w:color="auto"/>
            </w:tcBorders>
          </w:tcPr>
          <w:p w14:paraId="1B018C7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257747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6C07FD9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без ізоляції мідні луджені</w:t>
            </w:r>
          </w:p>
          <w:p w14:paraId="099790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DТ(G)-16 АСКО-УКРЕМ</w:t>
            </w:r>
          </w:p>
        </w:tc>
        <w:tc>
          <w:tcPr>
            <w:tcW w:w="1134" w:type="dxa"/>
            <w:gridSpan w:val="2"/>
            <w:tcBorders>
              <w:top w:val="nil"/>
              <w:left w:val="single" w:sz="4" w:space="0" w:color="auto"/>
              <w:bottom w:val="nil"/>
              <w:right w:val="single" w:sz="4" w:space="0" w:color="auto"/>
            </w:tcBorders>
          </w:tcPr>
          <w:p w14:paraId="1696E1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3559516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w:t>
            </w:r>
          </w:p>
        </w:tc>
        <w:tc>
          <w:tcPr>
            <w:tcW w:w="1134" w:type="dxa"/>
            <w:gridSpan w:val="2"/>
            <w:tcBorders>
              <w:top w:val="nil"/>
              <w:left w:val="single" w:sz="4" w:space="0" w:color="auto"/>
              <w:bottom w:val="nil"/>
              <w:right w:val="single" w:sz="4" w:space="0" w:color="auto"/>
            </w:tcBorders>
          </w:tcPr>
          <w:p w14:paraId="3E946C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F2592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F63D7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453F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3DAE1B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574E1017"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753D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FC549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B17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A363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C0EEC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39F88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A4E3FD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6F4BC6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5ECA1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51F5A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305C2A7" w14:textId="77777777" w:rsidTr="002F7FAA">
        <w:trPr>
          <w:gridAfter w:val="1"/>
          <w:wAfter w:w="57" w:type="dxa"/>
          <w:jc w:val="center"/>
        </w:trPr>
        <w:tc>
          <w:tcPr>
            <w:tcW w:w="567" w:type="dxa"/>
            <w:gridSpan w:val="2"/>
            <w:tcBorders>
              <w:top w:val="nil"/>
              <w:left w:val="single" w:sz="12" w:space="0" w:color="auto"/>
              <w:bottom w:val="nil"/>
              <w:right w:val="nil"/>
            </w:tcBorders>
          </w:tcPr>
          <w:p w14:paraId="68CC268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448</w:t>
            </w:r>
          </w:p>
        </w:tc>
        <w:tc>
          <w:tcPr>
            <w:tcW w:w="1418" w:type="dxa"/>
            <w:gridSpan w:val="2"/>
            <w:tcBorders>
              <w:top w:val="nil"/>
              <w:left w:val="single" w:sz="4" w:space="0" w:color="auto"/>
              <w:bottom w:val="nil"/>
              <w:right w:val="single" w:sz="4" w:space="0" w:color="auto"/>
            </w:tcBorders>
          </w:tcPr>
          <w:p w14:paraId="7AEF29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&amp;1704-1044-6</w:t>
            </w:r>
          </w:p>
          <w:p w14:paraId="442AAF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48A14A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Наконечники під гвинт з ізоляцією  RV 5,5-6</w:t>
            </w:r>
          </w:p>
          <w:p w14:paraId="30466A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АСКО-УКРЕМ</w:t>
            </w:r>
          </w:p>
        </w:tc>
        <w:tc>
          <w:tcPr>
            <w:tcW w:w="1134" w:type="dxa"/>
            <w:gridSpan w:val="2"/>
            <w:tcBorders>
              <w:top w:val="nil"/>
              <w:left w:val="single" w:sz="4" w:space="0" w:color="auto"/>
              <w:bottom w:val="nil"/>
              <w:right w:val="single" w:sz="4" w:space="0" w:color="auto"/>
            </w:tcBorders>
          </w:tcPr>
          <w:p w14:paraId="186942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9204E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w:t>
            </w:r>
          </w:p>
        </w:tc>
        <w:tc>
          <w:tcPr>
            <w:tcW w:w="1134" w:type="dxa"/>
            <w:gridSpan w:val="2"/>
            <w:tcBorders>
              <w:top w:val="nil"/>
              <w:left w:val="single" w:sz="4" w:space="0" w:color="auto"/>
              <w:bottom w:val="nil"/>
              <w:right w:val="single" w:sz="4" w:space="0" w:color="auto"/>
            </w:tcBorders>
          </w:tcPr>
          <w:p w14:paraId="0775FA4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0ED2E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7BCC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F8BF91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7E0B82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FA0AF50"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F095E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58017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E1D56E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69CCB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82FC6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D0973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C45C77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C00DED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871BF0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EBBA47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0D84BD54" w14:textId="77777777" w:rsidTr="002F7FAA">
        <w:trPr>
          <w:gridAfter w:val="1"/>
          <w:wAfter w:w="57" w:type="dxa"/>
          <w:jc w:val="center"/>
        </w:trPr>
        <w:tc>
          <w:tcPr>
            <w:tcW w:w="567" w:type="dxa"/>
            <w:gridSpan w:val="2"/>
            <w:tcBorders>
              <w:top w:val="nil"/>
              <w:left w:val="single" w:sz="12" w:space="0" w:color="auto"/>
              <w:bottom w:val="nil"/>
              <w:right w:val="nil"/>
            </w:tcBorders>
          </w:tcPr>
          <w:p w14:paraId="12725A3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449</w:t>
            </w:r>
          </w:p>
        </w:tc>
        <w:tc>
          <w:tcPr>
            <w:tcW w:w="1418" w:type="dxa"/>
            <w:gridSpan w:val="2"/>
            <w:tcBorders>
              <w:top w:val="nil"/>
              <w:left w:val="single" w:sz="4" w:space="0" w:color="auto"/>
              <w:bottom w:val="nil"/>
              <w:right w:val="single" w:sz="4" w:space="0" w:color="auto"/>
            </w:tcBorders>
          </w:tcPr>
          <w:p w14:paraId="47FCCF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&amp;2902-587-</w:t>
            </w:r>
          </w:p>
          <w:p w14:paraId="48B5CB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335А</w:t>
            </w:r>
          </w:p>
          <w:p w14:paraId="013D4A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2768E1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Муфта труба - коробка, IP66/IP68</w:t>
            </w:r>
          </w:p>
          <w:p w14:paraId="7D9304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PAM48M50N</w:t>
            </w:r>
          </w:p>
        </w:tc>
        <w:tc>
          <w:tcPr>
            <w:tcW w:w="1134" w:type="dxa"/>
            <w:gridSpan w:val="2"/>
            <w:tcBorders>
              <w:top w:val="nil"/>
              <w:left w:val="single" w:sz="4" w:space="0" w:color="auto"/>
              <w:bottom w:val="nil"/>
              <w:right w:val="single" w:sz="4" w:space="0" w:color="auto"/>
            </w:tcBorders>
          </w:tcPr>
          <w:p w14:paraId="0C1D3B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586E359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nil"/>
              <w:left w:val="single" w:sz="4" w:space="0" w:color="auto"/>
              <w:bottom w:val="nil"/>
              <w:right w:val="single" w:sz="4" w:space="0" w:color="auto"/>
            </w:tcBorders>
          </w:tcPr>
          <w:p w14:paraId="170B99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2FD8F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46AA0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99DBD4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372286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776CF88"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86005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56AE8C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15B8B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014EB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D98A1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38B7A1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8D8446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BC5C6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D6BE2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EE2377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73F373" w14:textId="77777777" w:rsidTr="002F7FAA">
        <w:trPr>
          <w:gridAfter w:val="1"/>
          <w:wAfter w:w="57" w:type="dxa"/>
          <w:jc w:val="center"/>
        </w:trPr>
        <w:tc>
          <w:tcPr>
            <w:tcW w:w="567" w:type="dxa"/>
            <w:gridSpan w:val="2"/>
            <w:tcBorders>
              <w:top w:val="nil"/>
              <w:left w:val="single" w:sz="12" w:space="0" w:color="auto"/>
              <w:bottom w:val="nil"/>
              <w:right w:val="nil"/>
            </w:tcBorders>
          </w:tcPr>
          <w:p w14:paraId="240485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450</w:t>
            </w:r>
          </w:p>
        </w:tc>
        <w:tc>
          <w:tcPr>
            <w:tcW w:w="1418" w:type="dxa"/>
            <w:gridSpan w:val="2"/>
            <w:tcBorders>
              <w:top w:val="nil"/>
              <w:left w:val="single" w:sz="4" w:space="0" w:color="auto"/>
              <w:bottom w:val="nil"/>
              <w:right w:val="single" w:sz="4" w:space="0" w:color="auto"/>
            </w:tcBorders>
          </w:tcPr>
          <w:p w14:paraId="5C87104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+15096-11111</w:t>
            </w:r>
          </w:p>
          <w:p w14:paraId="44888D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4599C3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Кабель вита пара 4х2х0,51 КПВанг-HF3-ВП</w:t>
            </w:r>
          </w:p>
        </w:tc>
        <w:tc>
          <w:tcPr>
            <w:tcW w:w="1134" w:type="dxa"/>
            <w:gridSpan w:val="2"/>
            <w:tcBorders>
              <w:top w:val="nil"/>
              <w:left w:val="single" w:sz="4" w:space="0" w:color="auto"/>
              <w:bottom w:val="nil"/>
              <w:right w:val="single" w:sz="4" w:space="0" w:color="auto"/>
            </w:tcBorders>
          </w:tcPr>
          <w:p w14:paraId="370074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1000м</w:t>
            </w:r>
          </w:p>
        </w:tc>
        <w:tc>
          <w:tcPr>
            <w:tcW w:w="1247" w:type="dxa"/>
            <w:gridSpan w:val="2"/>
            <w:tcBorders>
              <w:top w:val="nil"/>
              <w:left w:val="single" w:sz="4" w:space="0" w:color="auto"/>
              <w:bottom w:val="nil"/>
              <w:right w:val="single" w:sz="4" w:space="0" w:color="auto"/>
            </w:tcBorders>
          </w:tcPr>
          <w:p w14:paraId="2780AB8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0,02</w:t>
            </w:r>
          </w:p>
        </w:tc>
        <w:tc>
          <w:tcPr>
            <w:tcW w:w="1134" w:type="dxa"/>
            <w:gridSpan w:val="2"/>
            <w:tcBorders>
              <w:top w:val="nil"/>
              <w:left w:val="single" w:sz="4" w:space="0" w:color="auto"/>
              <w:bottom w:val="nil"/>
              <w:right w:val="single" w:sz="4" w:space="0" w:color="auto"/>
            </w:tcBorders>
          </w:tcPr>
          <w:p w14:paraId="0E406F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90229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307FF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4F0AB9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FF2961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5E65CBC"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34F647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7CEBD7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148598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9F3F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B613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7A7C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20D1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BDBB8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373654D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A62A8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AFC31EF" w14:textId="77777777" w:rsidTr="002F7FAA">
        <w:trPr>
          <w:gridAfter w:val="1"/>
          <w:wAfter w:w="57" w:type="dxa"/>
          <w:jc w:val="center"/>
        </w:trPr>
        <w:tc>
          <w:tcPr>
            <w:tcW w:w="567" w:type="dxa"/>
            <w:gridSpan w:val="2"/>
            <w:tcBorders>
              <w:top w:val="nil"/>
              <w:left w:val="single" w:sz="12" w:space="0" w:color="auto"/>
              <w:bottom w:val="nil"/>
              <w:right w:val="nil"/>
            </w:tcBorders>
          </w:tcPr>
          <w:p w14:paraId="218081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451</w:t>
            </w:r>
          </w:p>
        </w:tc>
        <w:tc>
          <w:tcPr>
            <w:tcW w:w="1418" w:type="dxa"/>
            <w:gridSpan w:val="2"/>
            <w:tcBorders>
              <w:top w:val="nil"/>
              <w:left w:val="single" w:sz="4" w:space="0" w:color="auto"/>
              <w:bottom w:val="nil"/>
              <w:right w:val="single" w:sz="4" w:space="0" w:color="auto"/>
            </w:tcBorders>
          </w:tcPr>
          <w:p w14:paraId="59EC205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52A16F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631812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0433D30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Кінцевий вимикач АСКО (контролю люка)</w:t>
            </w:r>
          </w:p>
        </w:tc>
        <w:tc>
          <w:tcPr>
            <w:tcW w:w="1134" w:type="dxa"/>
            <w:gridSpan w:val="2"/>
            <w:tcBorders>
              <w:top w:val="nil"/>
              <w:left w:val="single" w:sz="4" w:space="0" w:color="auto"/>
              <w:bottom w:val="nil"/>
              <w:right w:val="single" w:sz="4" w:space="0" w:color="auto"/>
            </w:tcBorders>
          </w:tcPr>
          <w:p w14:paraId="5332F5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50F7FC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EA589E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FA814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E2815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D15B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4BFBE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1414CF8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81453D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EE1844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C9B4B9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CB0A0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F1D44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0CAA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9A2ED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A8CFD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DD2B3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730BEC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01ACAC1" w14:textId="77777777" w:rsidTr="002F7FAA">
        <w:trPr>
          <w:gridAfter w:val="1"/>
          <w:wAfter w:w="57" w:type="dxa"/>
          <w:jc w:val="center"/>
        </w:trPr>
        <w:tc>
          <w:tcPr>
            <w:tcW w:w="567" w:type="dxa"/>
            <w:gridSpan w:val="2"/>
            <w:tcBorders>
              <w:top w:val="nil"/>
              <w:left w:val="single" w:sz="12" w:space="0" w:color="auto"/>
              <w:bottom w:val="nil"/>
              <w:right w:val="nil"/>
            </w:tcBorders>
          </w:tcPr>
          <w:p w14:paraId="7D6A876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452</w:t>
            </w:r>
          </w:p>
        </w:tc>
        <w:tc>
          <w:tcPr>
            <w:tcW w:w="1418" w:type="dxa"/>
            <w:gridSpan w:val="2"/>
            <w:tcBorders>
              <w:top w:val="nil"/>
              <w:left w:val="single" w:sz="4" w:space="0" w:color="auto"/>
              <w:bottom w:val="nil"/>
              <w:right w:val="single" w:sz="4" w:space="0" w:color="auto"/>
            </w:tcBorders>
          </w:tcPr>
          <w:p w14:paraId="7ADA0D1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&amp;15102-225-</w:t>
            </w:r>
          </w:p>
          <w:p w14:paraId="1A359AC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711</w:t>
            </w:r>
          </w:p>
          <w:p w14:paraId="157E9EC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2</w:t>
            </w:r>
          </w:p>
        </w:tc>
        <w:tc>
          <w:tcPr>
            <w:tcW w:w="4253" w:type="dxa"/>
            <w:gridSpan w:val="2"/>
            <w:tcBorders>
              <w:top w:val="nil"/>
              <w:left w:val="nil"/>
              <w:bottom w:val="nil"/>
              <w:right w:val="nil"/>
            </w:tcBorders>
          </w:tcPr>
          <w:p w14:paraId="359E08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Датчик відкриття дверей замикаючого типу</w:t>
            </w:r>
          </w:p>
          <w:p w14:paraId="0AC32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АСКО (контролю люка)</w:t>
            </w:r>
          </w:p>
        </w:tc>
        <w:tc>
          <w:tcPr>
            <w:tcW w:w="1134" w:type="dxa"/>
            <w:gridSpan w:val="2"/>
            <w:tcBorders>
              <w:top w:val="nil"/>
              <w:left w:val="single" w:sz="4" w:space="0" w:color="auto"/>
              <w:bottom w:val="nil"/>
              <w:right w:val="single" w:sz="4" w:space="0" w:color="auto"/>
            </w:tcBorders>
          </w:tcPr>
          <w:p w14:paraId="7B502F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4E30F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4863A1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133E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CD04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72509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D77E7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0EA7F5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EE14B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40D909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77157F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474C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450D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B5CCF4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2893A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598FA7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78CC56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22A04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B1B12F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F24799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55A2E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AF885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Енергоносiї</w:t>
            </w:r>
            <w:proofErr w:type="spellEnd"/>
            <w:r w:rsidRPr="00332BA6">
              <w:rPr>
                <w:rFonts w:ascii="Times New Roman" w:eastAsia="Times New Roman" w:hAnsi="Times New Roman" w:cs="Times New Roman"/>
                <w:spacing w:val="-3"/>
                <w:kern w:val="0"/>
                <w:sz w:val="20"/>
                <w:szCs w:val="20"/>
                <w14:ligatures w14:val="none"/>
              </w:rPr>
              <w:t xml:space="preserve"> машин, врахованих в </w:t>
            </w:r>
            <w:proofErr w:type="spellStart"/>
            <w:r w:rsidRPr="00332BA6">
              <w:rPr>
                <w:rFonts w:ascii="Times New Roman" w:eastAsia="Times New Roman" w:hAnsi="Times New Roman" w:cs="Times New Roman"/>
                <w:spacing w:val="-3"/>
                <w:kern w:val="0"/>
                <w:sz w:val="20"/>
                <w:szCs w:val="20"/>
                <w14:ligatures w14:val="none"/>
              </w:rPr>
              <w:t>складi</w:t>
            </w:r>
            <w:proofErr w:type="spellEnd"/>
          </w:p>
          <w:p w14:paraId="5C0DF37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загальновиробничих витрат</w:t>
            </w:r>
          </w:p>
        </w:tc>
        <w:tc>
          <w:tcPr>
            <w:tcW w:w="1134" w:type="dxa"/>
            <w:gridSpan w:val="2"/>
            <w:tcBorders>
              <w:top w:val="nil"/>
              <w:left w:val="single" w:sz="4" w:space="0" w:color="auto"/>
              <w:bottom w:val="nil"/>
              <w:right w:val="single" w:sz="4" w:space="0" w:color="auto"/>
            </w:tcBorders>
            <w:vAlign w:val="center"/>
          </w:tcPr>
          <w:p w14:paraId="1E427D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7E5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463F6C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9FF19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A8A712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C22A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181FE82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241660FA"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78B44B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7BE74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2085861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D75E9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F9C5DE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CB25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87832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639207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489E96B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709F5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82AF4F9" w14:textId="77777777" w:rsidTr="002F7FAA">
        <w:trPr>
          <w:gridAfter w:val="1"/>
          <w:wAfter w:w="57" w:type="dxa"/>
          <w:jc w:val="center"/>
        </w:trPr>
        <w:tc>
          <w:tcPr>
            <w:tcW w:w="567" w:type="dxa"/>
            <w:gridSpan w:val="2"/>
            <w:tcBorders>
              <w:top w:val="nil"/>
              <w:left w:val="single" w:sz="12" w:space="0" w:color="auto"/>
              <w:bottom w:val="nil"/>
              <w:right w:val="nil"/>
            </w:tcBorders>
          </w:tcPr>
          <w:p w14:paraId="099324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453</w:t>
            </w:r>
          </w:p>
        </w:tc>
        <w:tc>
          <w:tcPr>
            <w:tcW w:w="1418" w:type="dxa"/>
            <w:gridSpan w:val="2"/>
            <w:tcBorders>
              <w:top w:val="nil"/>
              <w:left w:val="single" w:sz="4" w:space="0" w:color="auto"/>
              <w:bottom w:val="nil"/>
              <w:right w:val="single" w:sz="4" w:space="0" w:color="auto"/>
            </w:tcBorders>
          </w:tcPr>
          <w:p w14:paraId="6CDE8AA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С1999-9001</w:t>
            </w:r>
          </w:p>
        </w:tc>
        <w:tc>
          <w:tcPr>
            <w:tcW w:w="4253" w:type="dxa"/>
            <w:gridSpan w:val="2"/>
            <w:tcBorders>
              <w:top w:val="nil"/>
              <w:left w:val="nil"/>
              <w:bottom w:val="nil"/>
              <w:right w:val="nil"/>
            </w:tcBorders>
          </w:tcPr>
          <w:p w14:paraId="307A72D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2"/>
            <w:tcBorders>
              <w:top w:val="nil"/>
              <w:left w:val="single" w:sz="4" w:space="0" w:color="auto"/>
              <w:bottom w:val="nil"/>
              <w:right w:val="single" w:sz="4" w:space="0" w:color="auto"/>
            </w:tcBorders>
          </w:tcPr>
          <w:p w14:paraId="6493E5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2"/>
            <w:tcBorders>
              <w:top w:val="nil"/>
              <w:left w:val="single" w:sz="4" w:space="0" w:color="auto"/>
              <w:bottom w:val="nil"/>
              <w:right w:val="single" w:sz="4" w:space="0" w:color="auto"/>
            </w:tcBorders>
          </w:tcPr>
          <w:p w14:paraId="18CC48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13,9037</w:t>
            </w:r>
          </w:p>
        </w:tc>
        <w:tc>
          <w:tcPr>
            <w:tcW w:w="1134" w:type="dxa"/>
            <w:gridSpan w:val="2"/>
            <w:tcBorders>
              <w:top w:val="nil"/>
              <w:left w:val="single" w:sz="4" w:space="0" w:color="auto"/>
              <w:bottom w:val="nil"/>
              <w:right w:val="single" w:sz="4" w:space="0" w:color="auto"/>
            </w:tcBorders>
          </w:tcPr>
          <w:p w14:paraId="70114B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2985F5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8F32D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9E944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8AB8C1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71F9EB2"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304D6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A17D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D514E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034678F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9C2A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1AFB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92615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50DF9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42E9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7976A1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314CACC" w14:textId="77777777" w:rsidTr="002F7FAA">
        <w:trPr>
          <w:gridAfter w:val="1"/>
          <w:wAfter w:w="57" w:type="dxa"/>
          <w:jc w:val="center"/>
        </w:trPr>
        <w:tc>
          <w:tcPr>
            <w:tcW w:w="567" w:type="dxa"/>
            <w:gridSpan w:val="2"/>
            <w:tcBorders>
              <w:top w:val="nil"/>
              <w:left w:val="single" w:sz="12" w:space="0" w:color="auto"/>
              <w:bottom w:val="nil"/>
              <w:right w:val="nil"/>
            </w:tcBorders>
          </w:tcPr>
          <w:p w14:paraId="7317E6C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454</w:t>
            </w:r>
          </w:p>
        </w:tc>
        <w:tc>
          <w:tcPr>
            <w:tcW w:w="1418" w:type="dxa"/>
            <w:gridSpan w:val="2"/>
            <w:tcBorders>
              <w:top w:val="nil"/>
              <w:left w:val="single" w:sz="4" w:space="0" w:color="auto"/>
              <w:bottom w:val="nil"/>
              <w:right w:val="single" w:sz="4" w:space="0" w:color="auto"/>
            </w:tcBorders>
          </w:tcPr>
          <w:p w14:paraId="76FE6C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С1999-9005</w:t>
            </w:r>
          </w:p>
        </w:tc>
        <w:tc>
          <w:tcPr>
            <w:tcW w:w="4253" w:type="dxa"/>
            <w:gridSpan w:val="2"/>
            <w:tcBorders>
              <w:top w:val="nil"/>
              <w:left w:val="nil"/>
              <w:bottom w:val="nil"/>
              <w:right w:val="nil"/>
            </w:tcBorders>
          </w:tcPr>
          <w:p w14:paraId="19900B9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2"/>
            <w:tcBorders>
              <w:top w:val="nil"/>
              <w:left w:val="single" w:sz="4" w:space="0" w:color="auto"/>
              <w:bottom w:val="nil"/>
              <w:right w:val="single" w:sz="4" w:space="0" w:color="auto"/>
            </w:tcBorders>
          </w:tcPr>
          <w:p w14:paraId="461A92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04740EA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0,9359</w:t>
            </w:r>
          </w:p>
        </w:tc>
        <w:tc>
          <w:tcPr>
            <w:tcW w:w="1134" w:type="dxa"/>
            <w:gridSpan w:val="2"/>
            <w:tcBorders>
              <w:top w:val="nil"/>
              <w:left w:val="single" w:sz="4" w:space="0" w:color="auto"/>
              <w:bottom w:val="nil"/>
              <w:right w:val="single" w:sz="4" w:space="0" w:color="auto"/>
            </w:tcBorders>
          </w:tcPr>
          <w:p w14:paraId="7361D1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ABBE4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5286A0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77E4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77CD8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DE779F5"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FB4DFA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8F416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70D45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133E093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DF3C22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B6CC0E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630B9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646793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58A42A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2D00AC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78A5757" w14:textId="77777777" w:rsidTr="002F7FAA">
        <w:trPr>
          <w:gridAfter w:val="1"/>
          <w:wAfter w:w="57" w:type="dxa"/>
          <w:jc w:val="center"/>
        </w:trPr>
        <w:tc>
          <w:tcPr>
            <w:tcW w:w="567" w:type="dxa"/>
            <w:gridSpan w:val="2"/>
            <w:tcBorders>
              <w:top w:val="nil"/>
              <w:left w:val="single" w:sz="12" w:space="0" w:color="auto"/>
              <w:bottom w:val="nil"/>
              <w:right w:val="nil"/>
            </w:tcBorders>
          </w:tcPr>
          <w:p w14:paraId="043E675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455</w:t>
            </w:r>
          </w:p>
        </w:tc>
        <w:tc>
          <w:tcPr>
            <w:tcW w:w="1418" w:type="dxa"/>
            <w:gridSpan w:val="2"/>
            <w:tcBorders>
              <w:top w:val="nil"/>
              <w:left w:val="single" w:sz="4" w:space="0" w:color="auto"/>
              <w:bottom w:val="nil"/>
              <w:right w:val="single" w:sz="4" w:space="0" w:color="auto"/>
            </w:tcBorders>
          </w:tcPr>
          <w:p w14:paraId="690F95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С1999-9006</w:t>
            </w:r>
          </w:p>
        </w:tc>
        <w:tc>
          <w:tcPr>
            <w:tcW w:w="4253" w:type="dxa"/>
            <w:gridSpan w:val="2"/>
            <w:tcBorders>
              <w:top w:val="nil"/>
              <w:left w:val="nil"/>
              <w:bottom w:val="nil"/>
              <w:right w:val="nil"/>
            </w:tcBorders>
          </w:tcPr>
          <w:p w14:paraId="15F1C1F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2"/>
            <w:tcBorders>
              <w:top w:val="nil"/>
              <w:left w:val="single" w:sz="4" w:space="0" w:color="auto"/>
              <w:bottom w:val="nil"/>
              <w:right w:val="single" w:sz="4" w:space="0" w:color="auto"/>
            </w:tcBorders>
          </w:tcPr>
          <w:p w14:paraId="76AB164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2"/>
            <w:tcBorders>
              <w:top w:val="nil"/>
              <w:left w:val="single" w:sz="4" w:space="0" w:color="auto"/>
              <w:bottom w:val="nil"/>
              <w:right w:val="single" w:sz="4" w:space="0" w:color="auto"/>
            </w:tcBorders>
          </w:tcPr>
          <w:p w14:paraId="1C8314D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2,036</w:t>
            </w:r>
          </w:p>
        </w:tc>
        <w:tc>
          <w:tcPr>
            <w:tcW w:w="1134" w:type="dxa"/>
            <w:gridSpan w:val="2"/>
            <w:tcBorders>
              <w:top w:val="nil"/>
              <w:left w:val="single" w:sz="4" w:space="0" w:color="auto"/>
              <w:bottom w:val="nil"/>
              <w:right w:val="single" w:sz="4" w:space="0" w:color="auto"/>
            </w:tcBorders>
          </w:tcPr>
          <w:p w14:paraId="6BC41F0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81B7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C72E49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B799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7480AD6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bl>
    <w:p w14:paraId="61455A2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7"/>
        <w:gridCol w:w="510"/>
        <w:gridCol w:w="57"/>
        <w:gridCol w:w="1361"/>
        <w:gridCol w:w="57"/>
        <w:gridCol w:w="4196"/>
        <w:gridCol w:w="57"/>
        <w:gridCol w:w="1077"/>
        <w:gridCol w:w="57"/>
        <w:gridCol w:w="1190"/>
        <w:gridCol w:w="57"/>
        <w:gridCol w:w="1077"/>
        <w:gridCol w:w="57"/>
        <w:gridCol w:w="1077"/>
        <w:gridCol w:w="57"/>
        <w:gridCol w:w="1077"/>
        <w:gridCol w:w="57"/>
        <w:gridCol w:w="1077"/>
        <w:gridCol w:w="57"/>
        <w:gridCol w:w="1588"/>
        <w:gridCol w:w="57"/>
      </w:tblGrid>
      <w:tr w:rsidR="00A90A73" w:rsidRPr="00332BA6" w14:paraId="2D4BD9D8" w14:textId="77777777" w:rsidTr="002F7FAA">
        <w:trPr>
          <w:gridBefore w:val="1"/>
          <w:wBefore w:w="57"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3CA16BA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17ACCB4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2"/>
            <w:tcBorders>
              <w:top w:val="single" w:sz="12" w:space="0" w:color="auto"/>
              <w:left w:val="single" w:sz="4" w:space="0" w:color="auto"/>
              <w:bottom w:val="single" w:sz="4" w:space="0" w:color="auto"/>
              <w:right w:val="single" w:sz="4" w:space="0" w:color="auto"/>
            </w:tcBorders>
            <w:vAlign w:val="center"/>
          </w:tcPr>
          <w:p w14:paraId="5B0021B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2F1939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2"/>
            <w:tcBorders>
              <w:top w:val="single" w:sz="12" w:space="0" w:color="auto"/>
              <w:left w:val="single" w:sz="4" w:space="0" w:color="auto"/>
              <w:bottom w:val="single" w:sz="4" w:space="0" w:color="auto"/>
              <w:right w:val="single" w:sz="4" w:space="0" w:color="auto"/>
            </w:tcBorders>
            <w:vAlign w:val="center"/>
          </w:tcPr>
          <w:p w14:paraId="75B33D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857B6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805CC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171E3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94176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2"/>
            <w:tcBorders>
              <w:top w:val="single" w:sz="12" w:space="0" w:color="auto"/>
              <w:left w:val="single" w:sz="4" w:space="0" w:color="auto"/>
              <w:bottom w:val="single" w:sz="4" w:space="0" w:color="auto"/>
              <w:right w:val="single" w:sz="12" w:space="0" w:color="auto"/>
            </w:tcBorders>
            <w:vAlign w:val="center"/>
          </w:tcPr>
          <w:p w14:paraId="1F58D0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750BB40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1F0F3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3B5CE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10B134B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940CFF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677DF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FC6DD9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B2FAF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F685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2113854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04EC37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B895DD5" w14:textId="77777777" w:rsidTr="002F7FAA">
        <w:trPr>
          <w:gridAfter w:val="1"/>
          <w:wAfter w:w="57" w:type="dxa"/>
          <w:jc w:val="center"/>
        </w:trPr>
        <w:tc>
          <w:tcPr>
            <w:tcW w:w="567" w:type="dxa"/>
            <w:gridSpan w:val="2"/>
            <w:tcBorders>
              <w:top w:val="nil"/>
              <w:left w:val="single" w:sz="12" w:space="0" w:color="auto"/>
              <w:bottom w:val="nil"/>
              <w:right w:val="nil"/>
            </w:tcBorders>
          </w:tcPr>
          <w:p w14:paraId="5D06052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456</w:t>
            </w:r>
          </w:p>
        </w:tc>
        <w:tc>
          <w:tcPr>
            <w:tcW w:w="1418" w:type="dxa"/>
            <w:gridSpan w:val="2"/>
            <w:tcBorders>
              <w:top w:val="nil"/>
              <w:left w:val="single" w:sz="4" w:space="0" w:color="auto"/>
              <w:bottom w:val="nil"/>
              <w:right w:val="single" w:sz="4" w:space="0" w:color="auto"/>
            </w:tcBorders>
          </w:tcPr>
          <w:p w14:paraId="4B005A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С1999-9009</w:t>
            </w:r>
          </w:p>
        </w:tc>
        <w:tc>
          <w:tcPr>
            <w:tcW w:w="4253" w:type="dxa"/>
            <w:gridSpan w:val="2"/>
            <w:tcBorders>
              <w:top w:val="nil"/>
              <w:left w:val="nil"/>
              <w:bottom w:val="nil"/>
              <w:right w:val="nil"/>
            </w:tcBorders>
          </w:tcPr>
          <w:p w14:paraId="67A9FA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2"/>
            <w:tcBorders>
              <w:top w:val="nil"/>
              <w:left w:val="single" w:sz="4" w:space="0" w:color="auto"/>
              <w:bottom w:val="nil"/>
              <w:right w:val="single" w:sz="4" w:space="0" w:color="auto"/>
            </w:tcBorders>
          </w:tcPr>
          <w:p w14:paraId="7F042E0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2"/>
            <w:tcBorders>
              <w:top w:val="nil"/>
              <w:left w:val="single" w:sz="4" w:space="0" w:color="auto"/>
              <w:bottom w:val="nil"/>
              <w:right w:val="single" w:sz="4" w:space="0" w:color="auto"/>
            </w:tcBorders>
          </w:tcPr>
          <w:p w14:paraId="5E676D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2"/>
            <w:tcBorders>
              <w:top w:val="nil"/>
              <w:left w:val="single" w:sz="4" w:space="0" w:color="auto"/>
              <w:bottom w:val="nil"/>
              <w:right w:val="single" w:sz="4" w:space="0" w:color="auto"/>
            </w:tcBorders>
          </w:tcPr>
          <w:p w14:paraId="40F223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44AA0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DE920A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3967BC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F17B5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1D26211"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3FE191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4B92869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4F41EE4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5DEB3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411547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874B8E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0E6F23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6E67EC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39A29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C2991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7D4775EB" w14:textId="77777777" w:rsidTr="002F7FAA">
        <w:trPr>
          <w:gridAfter w:val="1"/>
          <w:wAfter w:w="57" w:type="dxa"/>
          <w:jc w:val="center"/>
        </w:trPr>
        <w:tc>
          <w:tcPr>
            <w:tcW w:w="567" w:type="dxa"/>
            <w:gridSpan w:val="2"/>
            <w:tcBorders>
              <w:top w:val="nil"/>
              <w:left w:val="single" w:sz="12" w:space="0" w:color="auto"/>
              <w:bottom w:val="nil"/>
              <w:right w:val="nil"/>
            </w:tcBorders>
          </w:tcPr>
          <w:p w14:paraId="4F08E0D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2A6A0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78717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 Разом </w:t>
            </w:r>
          </w:p>
        </w:tc>
        <w:tc>
          <w:tcPr>
            <w:tcW w:w="1134" w:type="dxa"/>
            <w:gridSpan w:val="2"/>
            <w:tcBorders>
              <w:top w:val="nil"/>
              <w:left w:val="single" w:sz="4" w:space="0" w:color="auto"/>
              <w:bottom w:val="nil"/>
              <w:right w:val="single" w:sz="4" w:space="0" w:color="auto"/>
            </w:tcBorders>
          </w:tcPr>
          <w:p w14:paraId="40A707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2D0F4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53F2FA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413086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93569B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125BB0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F8570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7A72974B"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3983BB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CE0B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4929C5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785C79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246FF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8BD8BE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AAC45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DF514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E0D45D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5" w:type="dxa"/>
            <w:gridSpan w:val="2"/>
            <w:tcBorders>
              <w:top w:val="nil"/>
              <w:left w:val="single" w:sz="4" w:space="0" w:color="auto"/>
              <w:bottom w:val="nil"/>
              <w:right w:val="single" w:sz="12" w:space="0" w:color="auto"/>
            </w:tcBorders>
          </w:tcPr>
          <w:p w14:paraId="5E3D8D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D9C326B" w14:textId="77777777" w:rsidTr="002F7FAA">
        <w:trPr>
          <w:gridAfter w:val="1"/>
          <w:wAfter w:w="56" w:type="dxa"/>
          <w:jc w:val="center"/>
        </w:trPr>
        <w:tc>
          <w:tcPr>
            <w:tcW w:w="567" w:type="dxa"/>
            <w:gridSpan w:val="2"/>
            <w:tcBorders>
              <w:top w:val="nil"/>
              <w:left w:val="single" w:sz="12" w:space="0" w:color="auto"/>
              <w:bottom w:val="nil"/>
              <w:right w:val="nil"/>
            </w:tcBorders>
          </w:tcPr>
          <w:p w14:paraId="1923151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71EC6B6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15E1C8D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III</w:t>
            </w:r>
          </w:p>
        </w:tc>
        <w:tc>
          <w:tcPr>
            <w:tcW w:w="1134" w:type="dxa"/>
            <w:gridSpan w:val="2"/>
            <w:tcBorders>
              <w:top w:val="nil"/>
              <w:left w:val="single" w:sz="4" w:space="0" w:color="auto"/>
              <w:bottom w:val="nil"/>
              <w:right w:val="single" w:sz="4" w:space="0" w:color="auto"/>
            </w:tcBorders>
          </w:tcPr>
          <w:p w14:paraId="11E248A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310A0E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9CCCB3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09C3AB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48675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550A7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5" w:type="dxa"/>
            <w:gridSpan w:val="2"/>
            <w:tcBorders>
              <w:top w:val="nil"/>
              <w:left w:val="single" w:sz="4" w:space="0" w:color="auto"/>
              <w:bottom w:val="nil"/>
              <w:right w:val="single" w:sz="12" w:space="0" w:color="auto"/>
            </w:tcBorders>
          </w:tcPr>
          <w:p w14:paraId="2239C73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24DEC0" w14:textId="77777777" w:rsidTr="002F7FAA">
        <w:trPr>
          <w:gridAfter w:val="1"/>
          <w:wAfter w:w="56" w:type="dxa"/>
          <w:jc w:val="center"/>
        </w:trPr>
        <w:tc>
          <w:tcPr>
            <w:tcW w:w="567" w:type="dxa"/>
            <w:gridSpan w:val="2"/>
            <w:tcBorders>
              <w:top w:val="nil"/>
              <w:left w:val="single" w:sz="12" w:space="0" w:color="auto"/>
              <w:bottom w:val="nil"/>
              <w:right w:val="nil"/>
            </w:tcBorders>
            <w:vAlign w:val="center"/>
          </w:tcPr>
          <w:p w14:paraId="0C46F78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1991F86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FF2D6B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22401C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6A64D3D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9206A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B4BA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F5C391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074A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2"/>
            <w:tcBorders>
              <w:top w:val="nil"/>
              <w:left w:val="single" w:sz="4" w:space="0" w:color="auto"/>
              <w:bottom w:val="nil"/>
              <w:right w:val="single" w:sz="12" w:space="0" w:color="auto"/>
            </w:tcBorders>
          </w:tcPr>
          <w:p w14:paraId="52B28F0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8B9E40" w14:textId="77777777" w:rsidTr="002F7FAA">
        <w:trPr>
          <w:gridBefore w:val="1"/>
          <w:wBefore w:w="57" w:type="dxa"/>
          <w:jc w:val="center"/>
        </w:trPr>
        <w:tc>
          <w:tcPr>
            <w:tcW w:w="567" w:type="dxa"/>
            <w:gridSpan w:val="2"/>
            <w:tcBorders>
              <w:top w:val="nil"/>
              <w:left w:val="single" w:sz="12" w:space="0" w:color="auto"/>
              <w:bottom w:val="nil"/>
              <w:right w:val="single" w:sz="4" w:space="0" w:color="auto"/>
            </w:tcBorders>
          </w:tcPr>
          <w:p w14:paraId="4C8226D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819F88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single" w:sz="4" w:space="0" w:color="auto"/>
              <w:bottom w:val="nil"/>
              <w:right w:val="single" w:sz="4" w:space="0" w:color="auto"/>
            </w:tcBorders>
          </w:tcPr>
          <w:p w14:paraId="576114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u w:val="single"/>
                <w:lang w:val="en-US"/>
                <w14:ligatures w14:val="none"/>
              </w:rPr>
              <w:t xml:space="preserve">IV. </w:t>
            </w:r>
            <w:proofErr w:type="spellStart"/>
            <w:r w:rsidRPr="00332BA6">
              <w:rPr>
                <w:rFonts w:ascii="Times New Roman" w:eastAsia="Times New Roman" w:hAnsi="Times New Roman" w:cs="Times New Roman"/>
                <w:b/>
                <w:bCs/>
                <w:spacing w:val="-3"/>
                <w:kern w:val="0"/>
                <w:sz w:val="20"/>
                <w:szCs w:val="20"/>
                <w:u w:val="single"/>
                <w:lang w:val="en-US"/>
                <w14:ligatures w14:val="none"/>
              </w:rPr>
              <w:t>Устаткування</w:t>
            </w:r>
            <w:proofErr w:type="spellEnd"/>
          </w:p>
        </w:tc>
        <w:tc>
          <w:tcPr>
            <w:tcW w:w="1134" w:type="dxa"/>
            <w:gridSpan w:val="2"/>
            <w:tcBorders>
              <w:top w:val="nil"/>
              <w:left w:val="single" w:sz="4" w:space="0" w:color="auto"/>
              <w:bottom w:val="nil"/>
              <w:right w:val="single" w:sz="4" w:space="0" w:color="auto"/>
            </w:tcBorders>
          </w:tcPr>
          <w:p w14:paraId="42531C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tcPr>
          <w:p w14:paraId="0975F2B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CEC1E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94DC4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E895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C66E7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42C37C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E3851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742EB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D41DC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2B4D9B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120D3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290C8F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7BC15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01B422B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6A545C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nil"/>
            </w:tcBorders>
          </w:tcPr>
          <w:p w14:paraId="3D721DE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4" w:type="dxa"/>
            <w:gridSpan w:val="2"/>
            <w:tcBorders>
              <w:top w:val="nil"/>
              <w:left w:val="single" w:sz="4" w:space="0" w:color="auto"/>
              <w:bottom w:val="nil"/>
              <w:right w:val="single" w:sz="12" w:space="0" w:color="auto"/>
            </w:tcBorders>
          </w:tcPr>
          <w:p w14:paraId="5DF25C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4CEF6981" w14:textId="77777777" w:rsidTr="002F7FAA">
        <w:trPr>
          <w:gridAfter w:val="1"/>
          <w:wAfter w:w="57" w:type="dxa"/>
          <w:jc w:val="center"/>
        </w:trPr>
        <w:tc>
          <w:tcPr>
            <w:tcW w:w="567" w:type="dxa"/>
            <w:gridSpan w:val="2"/>
            <w:tcBorders>
              <w:top w:val="nil"/>
              <w:left w:val="single" w:sz="12" w:space="0" w:color="auto"/>
              <w:bottom w:val="nil"/>
              <w:right w:val="nil"/>
            </w:tcBorders>
          </w:tcPr>
          <w:p w14:paraId="747524B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457</w:t>
            </w:r>
          </w:p>
        </w:tc>
        <w:tc>
          <w:tcPr>
            <w:tcW w:w="1418" w:type="dxa"/>
            <w:gridSpan w:val="2"/>
            <w:tcBorders>
              <w:top w:val="nil"/>
              <w:left w:val="single" w:sz="4" w:space="0" w:color="auto"/>
              <w:bottom w:val="nil"/>
              <w:right w:val="single" w:sz="4" w:space="0" w:color="auto"/>
            </w:tcBorders>
          </w:tcPr>
          <w:p w14:paraId="4D0E28C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&amp;1489-341-</w:t>
            </w:r>
          </w:p>
          <w:p w14:paraId="333FC31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932В</w:t>
            </w:r>
          </w:p>
          <w:p w14:paraId="302C574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301CCCF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Щит ВРЩ-1  КСКА.421111.826-ЕТР.ВО.С</w:t>
            </w:r>
          </w:p>
        </w:tc>
        <w:tc>
          <w:tcPr>
            <w:tcW w:w="1134" w:type="dxa"/>
            <w:gridSpan w:val="2"/>
            <w:tcBorders>
              <w:top w:val="nil"/>
              <w:left w:val="single" w:sz="4" w:space="0" w:color="auto"/>
              <w:bottom w:val="nil"/>
              <w:right w:val="single" w:sz="4" w:space="0" w:color="auto"/>
            </w:tcBorders>
          </w:tcPr>
          <w:p w14:paraId="5BEF932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0ECB88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46ED9F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BACE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0AC37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F9F41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14F4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6B4079F4"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7AF4BE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AFFFF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9FA249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C59E90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04D92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AF1746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C0A64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5C8658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3ECD4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6FAD6D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2F3747A" w14:textId="77777777" w:rsidTr="002F7FAA">
        <w:trPr>
          <w:gridAfter w:val="1"/>
          <w:wAfter w:w="57" w:type="dxa"/>
          <w:jc w:val="center"/>
        </w:trPr>
        <w:tc>
          <w:tcPr>
            <w:tcW w:w="567" w:type="dxa"/>
            <w:gridSpan w:val="2"/>
            <w:tcBorders>
              <w:top w:val="nil"/>
              <w:left w:val="single" w:sz="12" w:space="0" w:color="auto"/>
              <w:bottom w:val="nil"/>
              <w:right w:val="nil"/>
            </w:tcBorders>
          </w:tcPr>
          <w:p w14:paraId="2393864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6D93C07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584A76A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BB7E3E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18AFD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D0FE6C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6155E2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CCA9D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1540F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4E6A9FC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B811A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48EF2E09"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60C85FE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21538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031532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5F3D68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51D1931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00537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31E733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23728D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6926F02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15D935B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2D2CA168" w14:textId="77777777" w:rsidTr="002F7FAA">
        <w:trPr>
          <w:gridAfter w:val="1"/>
          <w:wAfter w:w="57" w:type="dxa"/>
          <w:jc w:val="center"/>
        </w:trPr>
        <w:tc>
          <w:tcPr>
            <w:tcW w:w="567" w:type="dxa"/>
            <w:gridSpan w:val="2"/>
            <w:tcBorders>
              <w:top w:val="nil"/>
              <w:left w:val="single" w:sz="12" w:space="0" w:color="auto"/>
              <w:bottom w:val="nil"/>
              <w:right w:val="nil"/>
            </w:tcBorders>
          </w:tcPr>
          <w:p w14:paraId="1AC5E6B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458</w:t>
            </w:r>
          </w:p>
        </w:tc>
        <w:tc>
          <w:tcPr>
            <w:tcW w:w="1418" w:type="dxa"/>
            <w:gridSpan w:val="2"/>
            <w:tcBorders>
              <w:top w:val="nil"/>
              <w:left w:val="single" w:sz="4" w:space="0" w:color="auto"/>
              <w:bottom w:val="nil"/>
              <w:right w:val="single" w:sz="4" w:space="0" w:color="auto"/>
            </w:tcBorders>
          </w:tcPr>
          <w:p w14:paraId="3530ACF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&amp;1705-7005А</w:t>
            </w:r>
          </w:p>
        </w:tc>
        <w:tc>
          <w:tcPr>
            <w:tcW w:w="4253" w:type="dxa"/>
            <w:gridSpan w:val="2"/>
            <w:tcBorders>
              <w:top w:val="nil"/>
              <w:left w:val="nil"/>
              <w:bottom w:val="nil"/>
              <w:right w:val="nil"/>
            </w:tcBorders>
          </w:tcPr>
          <w:p w14:paraId="276903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en-US"/>
                <w14:ligatures w14:val="none"/>
              </w:rPr>
            </w:pPr>
            <w:r w:rsidRPr="00332BA6">
              <w:rPr>
                <w:rFonts w:ascii="Times New Roman" w:eastAsia="Times New Roman" w:hAnsi="Times New Roman" w:cs="Times New Roman"/>
                <w:spacing w:val="-3"/>
                <w:kern w:val="0"/>
                <w:sz w:val="20"/>
                <w:szCs w:val="20"/>
                <w14:ligatures w14:val="none"/>
              </w:rPr>
              <w:t xml:space="preserve">Відеокамера DS-2CD1021-I, </w:t>
            </w:r>
            <w:proofErr w:type="spellStart"/>
            <w:r w:rsidRPr="00332BA6">
              <w:rPr>
                <w:rFonts w:ascii="Times New Roman" w:eastAsia="Times New Roman" w:hAnsi="Times New Roman" w:cs="Times New Roman"/>
                <w:spacing w:val="-3"/>
                <w:kern w:val="0"/>
                <w:sz w:val="20"/>
                <w:szCs w:val="20"/>
                <w14:ligatures w14:val="none"/>
              </w:rPr>
              <w:t>Hikvision</w:t>
            </w:r>
            <w:proofErr w:type="spellEnd"/>
          </w:p>
        </w:tc>
        <w:tc>
          <w:tcPr>
            <w:tcW w:w="1134" w:type="dxa"/>
            <w:gridSpan w:val="2"/>
            <w:tcBorders>
              <w:top w:val="nil"/>
              <w:left w:val="single" w:sz="4" w:space="0" w:color="auto"/>
              <w:bottom w:val="nil"/>
              <w:right w:val="single" w:sz="4" w:space="0" w:color="auto"/>
            </w:tcBorders>
          </w:tcPr>
          <w:p w14:paraId="02B2A2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A16F6C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7E04F6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F819E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A98CB7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62C241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516866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1ADD91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2438EA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689E50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32523C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2DA4D0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2BC9E72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7BB676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1F94F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7469BD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9E79F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5B952E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13B834CD" w14:textId="77777777" w:rsidTr="002F7FAA">
        <w:trPr>
          <w:gridAfter w:val="1"/>
          <w:wAfter w:w="57" w:type="dxa"/>
          <w:jc w:val="center"/>
        </w:trPr>
        <w:tc>
          <w:tcPr>
            <w:tcW w:w="567" w:type="dxa"/>
            <w:gridSpan w:val="2"/>
            <w:tcBorders>
              <w:top w:val="nil"/>
              <w:left w:val="single" w:sz="12" w:space="0" w:color="auto"/>
              <w:bottom w:val="nil"/>
              <w:right w:val="nil"/>
            </w:tcBorders>
          </w:tcPr>
          <w:p w14:paraId="256DD5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01B08EF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D68691F"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5995C59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61CA486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2847D49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6B331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36E4A5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925E9E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7E8B330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3D30C9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6B19E3B3"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1CCE477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30991D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7D0FFC0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69443C6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9CF487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01BC46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4ADF9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76F74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79E7503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9FE47E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638A10E5" w14:textId="77777777" w:rsidTr="002F7FAA">
        <w:trPr>
          <w:gridAfter w:val="1"/>
          <w:wAfter w:w="57" w:type="dxa"/>
          <w:jc w:val="center"/>
        </w:trPr>
        <w:tc>
          <w:tcPr>
            <w:tcW w:w="567" w:type="dxa"/>
            <w:gridSpan w:val="2"/>
            <w:tcBorders>
              <w:top w:val="nil"/>
              <w:left w:val="single" w:sz="12" w:space="0" w:color="auto"/>
              <w:bottom w:val="nil"/>
              <w:right w:val="nil"/>
            </w:tcBorders>
          </w:tcPr>
          <w:p w14:paraId="5B4148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459</w:t>
            </w:r>
          </w:p>
        </w:tc>
        <w:tc>
          <w:tcPr>
            <w:tcW w:w="1418" w:type="dxa"/>
            <w:gridSpan w:val="2"/>
            <w:tcBorders>
              <w:top w:val="nil"/>
              <w:left w:val="single" w:sz="4" w:space="0" w:color="auto"/>
              <w:bottom w:val="nil"/>
              <w:right w:val="single" w:sz="4" w:space="0" w:color="auto"/>
            </w:tcBorders>
          </w:tcPr>
          <w:p w14:paraId="7281AE7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+1902-1039</w:t>
            </w:r>
          </w:p>
          <w:p w14:paraId="740FCCA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1D2BC59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WILO-</w:t>
            </w:r>
            <w:proofErr w:type="spellStart"/>
            <w:r w:rsidRPr="00332BA6">
              <w:rPr>
                <w:rFonts w:ascii="Times New Roman" w:eastAsia="Times New Roman" w:hAnsi="Times New Roman" w:cs="Times New Roman"/>
                <w:spacing w:val="-3"/>
                <w:kern w:val="0"/>
                <w:sz w:val="20"/>
                <w:szCs w:val="20"/>
                <w14:ligatures w14:val="none"/>
              </w:rPr>
              <w:t>UMUport</w:t>
            </w:r>
            <w:proofErr w:type="spellEnd"/>
            <w:r w:rsidRPr="00332BA6">
              <w:rPr>
                <w:rFonts w:ascii="Times New Roman" w:eastAsia="Times New Roman" w:hAnsi="Times New Roman" w:cs="Times New Roman"/>
                <w:spacing w:val="-3"/>
                <w:kern w:val="0"/>
                <w:sz w:val="20"/>
                <w:szCs w:val="20"/>
                <w14:ligatures w14:val="none"/>
              </w:rPr>
              <w:t xml:space="preserve"> насосна станція для</w:t>
            </w:r>
          </w:p>
          <w:p w14:paraId="3348FDD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відведення стоків з вмістом фекалій (MS</w:t>
            </w:r>
          </w:p>
          <w:p w14:paraId="123FDB5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2000 з системою сепарації твердих часток</w:t>
            </w:r>
          </w:p>
          <w:p w14:paraId="36CF044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ID 10081)</w:t>
            </w:r>
          </w:p>
        </w:tc>
        <w:tc>
          <w:tcPr>
            <w:tcW w:w="1134" w:type="dxa"/>
            <w:gridSpan w:val="2"/>
            <w:tcBorders>
              <w:top w:val="nil"/>
              <w:left w:val="single" w:sz="4" w:space="0" w:color="auto"/>
              <w:bottom w:val="nil"/>
              <w:right w:val="single" w:sz="4" w:space="0" w:color="auto"/>
            </w:tcBorders>
          </w:tcPr>
          <w:p w14:paraId="3EE3156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28B981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6FAE326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08D0BF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4B5C38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BF261D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0C9FA50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8E7ABFB"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2B712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45B4A7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44176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784203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1782FF9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79357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0A999D0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422974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4B67285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4F847E2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3F19B0C7" w14:textId="77777777" w:rsidTr="002F7FAA">
        <w:trPr>
          <w:gridAfter w:val="1"/>
          <w:wAfter w:w="57" w:type="dxa"/>
          <w:jc w:val="center"/>
        </w:trPr>
        <w:tc>
          <w:tcPr>
            <w:tcW w:w="567" w:type="dxa"/>
            <w:gridSpan w:val="2"/>
            <w:tcBorders>
              <w:top w:val="nil"/>
              <w:left w:val="single" w:sz="12" w:space="0" w:color="auto"/>
              <w:bottom w:val="nil"/>
              <w:right w:val="nil"/>
            </w:tcBorders>
          </w:tcPr>
          <w:p w14:paraId="5ABD768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3179EC2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2D660B8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3ED4448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7056DC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комплект</w:t>
            </w:r>
          </w:p>
        </w:tc>
        <w:tc>
          <w:tcPr>
            <w:tcW w:w="1247" w:type="dxa"/>
            <w:gridSpan w:val="2"/>
            <w:tcBorders>
              <w:top w:val="nil"/>
              <w:left w:val="single" w:sz="4" w:space="0" w:color="auto"/>
              <w:bottom w:val="nil"/>
              <w:right w:val="single" w:sz="4" w:space="0" w:color="auto"/>
            </w:tcBorders>
          </w:tcPr>
          <w:p w14:paraId="4F5A7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5D4E4E1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01761F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C14FEE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C834E5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24612D7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88BE556"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579FA2E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22384A6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648A77B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00A8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7B402BA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7D7FE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43A757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31B9454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BA36F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37FDA41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58A307C4" w14:textId="77777777" w:rsidTr="002F7FAA">
        <w:trPr>
          <w:gridAfter w:val="1"/>
          <w:wAfter w:w="57" w:type="dxa"/>
          <w:jc w:val="center"/>
        </w:trPr>
        <w:tc>
          <w:tcPr>
            <w:tcW w:w="567" w:type="dxa"/>
            <w:gridSpan w:val="2"/>
            <w:tcBorders>
              <w:top w:val="nil"/>
              <w:left w:val="single" w:sz="12" w:space="0" w:color="auto"/>
              <w:bottom w:val="nil"/>
              <w:right w:val="nil"/>
            </w:tcBorders>
          </w:tcPr>
          <w:p w14:paraId="49E9E0D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460</w:t>
            </w:r>
          </w:p>
        </w:tc>
        <w:tc>
          <w:tcPr>
            <w:tcW w:w="1418" w:type="dxa"/>
            <w:gridSpan w:val="2"/>
            <w:tcBorders>
              <w:top w:val="nil"/>
              <w:left w:val="single" w:sz="4" w:space="0" w:color="auto"/>
              <w:bottom w:val="nil"/>
              <w:right w:val="single" w:sz="4" w:space="0" w:color="auto"/>
            </w:tcBorders>
          </w:tcPr>
          <w:p w14:paraId="2C62A4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&amp;2405-142-17</w:t>
            </w:r>
          </w:p>
          <w:p w14:paraId="5F41C5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варіант 1</w:t>
            </w:r>
          </w:p>
        </w:tc>
        <w:tc>
          <w:tcPr>
            <w:tcW w:w="4253" w:type="dxa"/>
            <w:gridSpan w:val="2"/>
            <w:tcBorders>
              <w:top w:val="nil"/>
              <w:left w:val="nil"/>
              <w:bottom w:val="nil"/>
              <w:right w:val="nil"/>
            </w:tcBorders>
          </w:tcPr>
          <w:p w14:paraId="794AD6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Шкаф</w:t>
            </w:r>
            <w:proofErr w:type="spellEnd"/>
            <w:r w:rsidRPr="00332BA6">
              <w:rPr>
                <w:rFonts w:ascii="Times New Roman" w:eastAsia="Times New Roman" w:hAnsi="Times New Roman" w:cs="Times New Roman"/>
                <w:spacing w:val="-3"/>
                <w:kern w:val="0"/>
                <w:sz w:val="20"/>
                <w:szCs w:val="20"/>
                <w14:ligatures w14:val="none"/>
              </w:rPr>
              <w:t xml:space="preserve"> керування каналізаційної насосної</w:t>
            </w:r>
          </w:p>
          <w:p w14:paraId="4705388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станції   КСКА.421111.826 (З установленим</w:t>
            </w:r>
          </w:p>
          <w:p w14:paraId="2E56882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proofErr w:type="spellStart"/>
            <w:r w:rsidRPr="00332BA6">
              <w:rPr>
                <w:rFonts w:ascii="Times New Roman" w:eastAsia="Times New Roman" w:hAnsi="Times New Roman" w:cs="Times New Roman"/>
                <w:spacing w:val="-3"/>
                <w:kern w:val="0"/>
                <w:sz w:val="20"/>
                <w:szCs w:val="20"/>
                <w14:ligatures w14:val="none"/>
              </w:rPr>
              <w:t>Теплолічильником</w:t>
            </w:r>
            <w:proofErr w:type="spellEnd"/>
            <w:r w:rsidRPr="00332BA6">
              <w:rPr>
                <w:rFonts w:ascii="Times New Roman" w:eastAsia="Times New Roman" w:hAnsi="Times New Roman" w:cs="Times New Roman"/>
                <w:spacing w:val="-3"/>
                <w:kern w:val="0"/>
                <w:sz w:val="20"/>
                <w:szCs w:val="20"/>
                <w14:ligatures w14:val="none"/>
              </w:rPr>
              <w:t xml:space="preserve">   Эрогмера-125БВ-Б11-  </w:t>
            </w:r>
          </w:p>
          <w:p w14:paraId="48B23CB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DN100/Н1/10/1,6Мпа/120°С/Ст-10- И0-Д0-Т0-</w:t>
            </w:r>
          </w:p>
          <w:p w14:paraId="78CF748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І0-Ethernet-С(ГС)   )</w:t>
            </w:r>
          </w:p>
        </w:tc>
        <w:tc>
          <w:tcPr>
            <w:tcW w:w="1134" w:type="dxa"/>
            <w:gridSpan w:val="2"/>
            <w:tcBorders>
              <w:top w:val="nil"/>
              <w:left w:val="single" w:sz="4" w:space="0" w:color="auto"/>
              <w:bottom w:val="nil"/>
              <w:right w:val="single" w:sz="4" w:space="0" w:color="auto"/>
            </w:tcBorders>
          </w:tcPr>
          <w:p w14:paraId="49B5F5D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64A45B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057DC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5A682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2FEAB9F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5AECACF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44B46C1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76ECAE"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016DD58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6DA46D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580AF90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3800B2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0DD07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1DB1F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1E56408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6DF6993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2860BDD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225F48C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9909E65" w14:textId="77777777" w:rsidTr="002F7FAA">
        <w:trPr>
          <w:gridAfter w:val="1"/>
          <w:wAfter w:w="57" w:type="dxa"/>
          <w:jc w:val="center"/>
        </w:trPr>
        <w:tc>
          <w:tcPr>
            <w:tcW w:w="567" w:type="dxa"/>
            <w:gridSpan w:val="2"/>
            <w:tcBorders>
              <w:top w:val="nil"/>
              <w:left w:val="single" w:sz="12" w:space="0" w:color="auto"/>
              <w:bottom w:val="nil"/>
              <w:right w:val="nil"/>
            </w:tcBorders>
          </w:tcPr>
          <w:p w14:paraId="39629D83"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17417D5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46712D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spacing w:val="-3"/>
                <w:kern w:val="0"/>
                <w:sz w:val="20"/>
                <w:szCs w:val="20"/>
                <w14:ligatures w14:val="none"/>
              </w:rPr>
            </w:pPr>
            <w:r w:rsidRPr="00332BA6">
              <w:rPr>
                <w:rFonts w:ascii="Times New Roman" w:eastAsia="Times New Roman" w:hAnsi="Times New Roman" w:cs="Times New Roman"/>
                <w:spacing w:val="-3"/>
                <w:kern w:val="0"/>
                <w:sz w:val="20"/>
                <w:szCs w:val="20"/>
                <w14:ligatures w14:val="none"/>
              </w:rPr>
              <w:t xml:space="preserve">      у тому числі витрати підрядника на</w:t>
            </w:r>
          </w:p>
          <w:p w14:paraId="7EFB71A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устаткування, що монтується</w:t>
            </w:r>
          </w:p>
        </w:tc>
        <w:tc>
          <w:tcPr>
            <w:tcW w:w="1134" w:type="dxa"/>
            <w:gridSpan w:val="2"/>
            <w:tcBorders>
              <w:top w:val="nil"/>
              <w:left w:val="single" w:sz="4" w:space="0" w:color="auto"/>
              <w:bottom w:val="nil"/>
              <w:right w:val="single" w:sz="4" w:space="0" w:color="auto"/>
            </w:tcBorders>
          </w:tcPr>
          <w:p w14:paraId="0F42FE7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14:ligatures w14:val="none"/>
              </w:rPr>
              <w:t>шт</w:t>
            </w:r>
            <w:proofErr w:type="spellEnd"/>
          </w:p>
        </w:tc>
        <w:tc>
          <w:tcPr>
            <w:tcW w:w="1247" w:type="dxa"/>
            <w:gridSpan w:val="2"/>
            <w:tcBorders>
              <w:top w:val="nil"/>
              <w:left w:val="single" w:sz="4" w:space="0" w:color="auto"/>
              <w:bottom w:val="nil"/>
              <w:right w:val="single" w:sz="4" w:space="0" w:color="auto"/>
            </w:tcBorders>
          </w:tcPr>
          <w:p w14:paraId="1829C28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w:t>
            </w:r>
          </w:p>
        </w:tc>
        <w:tc>
          <w:tcPr>
            <w:tcW w:w="1134" w:type="dxa"/>
            <w:gridSpan w:val="2"/>
            <w:tcBorders>
              <w:top w:val="nil"/>
              <w:left w:val="single" w:sz="4" w:space="0" w:color="auto"/>
              <w:bottom w:val="nil"/>
              <w:right w:val="single" w:sz="4" w:space="0" w:color="auto"/>
            </w:tcBorders>
          </w:tcPr>
          <w:p w14:paraId="1518629A"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638B7234"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77A920E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2E616E2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ACCB03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0ACABD4F" w14:textId="77777777" w:rsidTr="002F7FAA">
        <w:trPr>
          <w:gridAfter w:val="1"/>
          <w:wAfter w:w="57" w:type="dxa"/>
          <w:jc w:val="center"/>
        </w:trPr>
        <w:tc>
          <w:tcPr>
            <w:tcW w:w="567" w:type="dxa"/>
            <w:gridSpan w:val="2"/>
            <w:tcBorders>
              <w:top w:val="nil"/>
              <w:left w:val="single" w:sz="12" w:space="0" w:color="auto"/>
              <w:bottom w:val="nil"/>
              <w:right w:val="nil"/>
            </w:tcBorders>
            <w:vAlign w:val="center"/>
          </w:tcPr>
          <w:p w14:paraId="4C196AE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vAlign w:val="center"/>
          </w:tcPr>
          <w:p w14:paraId="0627BE9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vAlign w:val="center"/>
          </w:tcPr>
          <w:p w14:paraId="3DC7A56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2F217E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2"/>
            <w:tcBorders>
              <w:top w:val="nil"/>
              <w:left w:val="single" w:sz="4" w:space="0" w:color="auto"/>
              <w:bottom w:val="nil"/>
              <w:right w:val="single" w:sz="4" w:space="0" w:color="auto"/>
            </w:tcBorders>
            <w:vAlign w:val="center"/>
          </w:tcPr>
          <w:p w14:paraId="3310B10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2655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241838D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single" w:sz="4" w:space="0" w:color="auto"/>
            </w:tcBorders>
          </w:tcPr>
          <w:p w14:paraId="5048E1F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p>
        </w:tc>
        <w:tc>
          <w:tcPr>
            <w:tcW w:w="1134" w:type="dxa"/>
            <w:gridSpan w:val="2"/>
            <w:tcBorders>
              <w:top w:val="nil"/>
              <w:left w:val="single" w:sz="4" w:space="0" w:color="auto"/>
              <w:bottom w:val="nil"/>
              <w:right w:val="nil"/>
            </w:tcBorders>
          </w:tcPr>
          <w:p w14:paraId="171105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c>
          <w:tcPr>
            <w:tcW w:w="1644" w:type="dxa"/>
            <w:gridSpan w:val="2"/>
            <w:tcBorders>
              <w:top w:val="nil"/>
              <w:left w:val="single" w:sz="4" w:space="0" w:color="auto"/>
              <w:bottom w:val="nil"/>
              <w:right w:val="single" w:sz="12" w:space="0" w:color="auto"/>
            </w:tcBorders>
          </w:tcPr>
          <w:p w14:paraId="0305A65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p>
        </w:tc>
      </w:tr>
      <w:tr w:rsidR="00A90A73" w:rsidRPr="00332BA6" w14:paraId="453526C3" w14:textId="77777777" w:rsidTr="002F7FAA">
        <w:trPr>
          <w:gridAfter w:val="1"/>
          <w:wAfter w:w="57" w:type="dxa"/>
          <w:jc w:val="center"/>
        </w:trPr>
        <w:tc>
          <w:tcPr>
            <w:tcW w:w="567" w:type="dxa"/>
            <w:gridSpan w:val="2"/>
            <w:tcBorders>
              <w:top w:val="nil"/>
              <w:left w:val="single" w:sz="12" w:space="0" w:color="auto"/>
              <w:bottom w:val="nil"/>
              <w:right w:val="nil"/>
            </w:tcBorders>
          </w:tcPr>
          <w:p w14:paraId="1ECD3C8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42987DD9"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6F20C4D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Разом по розділу IV</w:t>
            </w:r>
          </w:p>
        </w:tc>
        <w:tc>
          <w:tcPr>
            <w:tcW w:w="1134" w:type="dxa"/>
            <w:gridSpan w:val="2"/>
            <w:tcBorders>
              <w:top w:val="nil"/>
              <w:left w:val="single" w:sz="4" w:space="0" w:color="auto"/>
              <w:bottom w:val="nil"/>
              <w:right w:val="single" w:sz="4" w:space="0" w:color="auto"/>
            </w:tcBorders>
          </w:tcPr>
          <w:p w14:paraId="572D17F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77FD5C3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DC84D2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844A5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1C9246B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32AF835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124D94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274DC6FE" w14:textId="77777777" w:rsidTr="002F7FAA">
        <w:trPr>
          <w:gridAfter w:val="1"/>
          <w:wAfter w:w="57" w:type="dxa"/>
          <w:jc w:val="center"/>
        </w:trPr>
        <w:tc>
          <w:tcPr>
            <w:tcW w:w="567" w:type="dxa"/>
            <w:gridSpan w:val="2"/>
            <w:tcBorders>
              <w:top w:val="nil"/>
              <w:left w:val="single" w:sz="12" w:space="0" w:color="auto"/>
              <w:bottom w:val="nil"/>
              <w:right w:val="nil"/>
            </w:tcBorders>
          </w:tcPr>
          <w:p w14:paraId="231CEC98"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2"/>
            <w:tcBorders>
              <w:top w:val="nil"/>
              <w:left w:val="single" w:sz="4" w:space="0" w:color="auto"/>
              <w:bottom w:val="nil"/>
              <w:right w:val="single" w:sz="4" w:space="0" w:color="auto"/>
            </w:tcBorders>
          </w:tcPr>
          <w:p w14:paraId="27AD505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2"/>
            <w:tcBorders>
              <w:top w:val="nil"/>
              <w:left w:val="nil"/>
              <w:bottom w:val="nil"/>
              <w:right w:val="nil"/>
            </w:tcBorders>
          </w:tcPr>
          <w:p w14:paraId="3EEF301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 xml:space="preserve">     у тому числі витрати підрядника на </w:t>
            </w:r>
          </w:p>
          <w:p w14:paraId="79155F3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 xml:space="preserve">     устаткування, що монтується</w:t>
            </w:r>
          </w:p>
        </w:tc>
        <w:tc>
          <w:tcPr>
            <w:tcW w:w="1134" w:type="dxa"/>
            <w:gridSpan w:val="2"/>
            <w:tcBorders>
              <w:top w:val="nil"/>
              <w:left w:val="single" w:sz="4" w:space="0" w:color="auto"/>
              <w:bottom w:val="nil"/>
              <w:right w:val="single" w:sz="4" w:space="0" w:color="auto"/>
            </w:tcBorders>
          </w:tcPr>
          <w:p w14:paraId="43F3826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грн.</w:t>
            </w:r>
          </w:p>
        </w:tc>
        <w:tc>
          <w:tcPr>
            <w:tcW w:w="1247" w:type="dxa"/>
            <w:gridSpan w:val="2"/>
            <w:tcBorders>
              <w:top w:val="nil"/>
              <w:left w:val="single" w:sz="4" w:space="0" w:color="auto"/>
              <w:bottom w:val="nil"/>
              <w:right w:val="single" w:sz="4" w:space="0" w:color="auto"/>
            </w:tcBorders>
          </w:tcPr>
          <w:p w14:paraId="6FDF4C5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81718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54ED8862"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single" w:sz="4" w:space="0" w:color="auto"/>
            </w:tcBorders>
          </w:tcPr>
          <w:p w14:paraId="3795FBD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134" w:type="dxa"/>
            <w:gridSpan w:val="2"/>
            <w:tcBorders>
              <w:top w:val="nil"/>
              <w:left w:val="single" w:sz="4" w:space="0" w:color="auto"/>
              <w:bottom w:val="nil"/>
              <w:right w:val="nil"/>
            </w:tcBorders>
          </w:tcPr>
          <w:p w14:paraId="0FEBDBC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p>
        </w:tc>
        <w:tc>
          <w:tcPr>
            <w:tcW w:w="1644" w:type="dxa"/>
            <w:gridSpan w:val="2"/>
            <w:tcBorders>
              <w:top w:val="nil"/>
              <w:left w:val="single" w:sz="4" w:space="0" w:color="auto"/>
              <w:bottom w:val="nil"/>
              <w:right w:val="single" w:sz="12" w:space="0" w:color="auto"/>
            </w:tcBorders>
          </w:tcPr>
          <w:p w14:paraId="665A0A6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bl>
    <w:p w14:paraId="6DD7D33D" w14:textId="77777777" w:rsidR="00A90A73" w:rsidRPr="00332BA6" w:rsidRDefault="00A90A73" w:rsidP="00A90A73">
      <w:pPr>
        <w:autoSpaceDE w:val="0"/>
        <w:autoSpaceDN w:val="0"/>
        <w:spacing w:after="0" w:line="240" w:lineRule="auto"/>
        <w:rPr>
          <w:rFonts w:ascii="Times New Roman" w:eastAsia="Times New Roman" w:hAnsi="Times New Roman" w:cs="Times New Roman"/>
          <w:kern w:val="0"/>
          <w:sz w:val="2"/>
          <w:szCs w:val="2"/>
          <w:lang w:val="ru-RU"/>
          <w14:ligatures w14:val="none"/>
        </w:rPr>
        <w:sectPr w:rsidR="00A90A73" w:rsidRPr="00332BA6" w:rsidSect="008E5CAD">
          <w:pgSz w:w="16838" w:h="11906" w:orient="landscape"/>
          <w:pgMar w:top="850" w:right="850" w:bottom="567" w:left="1134" w:header="709" w:footer="197" w:gutter="0"/>
          <w:cols w:space="709"/>
          <w:docGrid w:linePitch="299"/>
        </w:sectPr>
      </w:pPr>
    </w:p>
    <w:tbl>
      <w:tblPr>
        <w:tblW w:w="15593" w:type="dxa"/>
        <w:jc w:val="center"/>
        <w:tblLayout w:type="fixed"/>
        <w:tblCellMar>
          <w:left w:w="28" w:type="dxa"/>
          <w:right w:w="28" w:type="dxa"/>
        </w:tblCellMar>
        <w:tblLook w:val="0000" w:firstRow="0" w:lastRow="0" w:firstColumn="0" w:lastColumn="0" w:noHBand="0" w:noVBand="0"/>
      </w:tblPr>
      <w:tblGrid>
        <w:gridCol w:w="28"/>
        <w:gridCol w:w="15"/>
        <w:gridCol w:w="57"/>
        <w:gridCol w:w="344"/>
        <w:gridCol w:w="123"/>
        <w:gridCol w:w="43"/>
        <w:gridCol w:w="57"/>
        <w:gridCol w:w="1318"/>
        <w:gridCol w:w="43"/>
        <w:gridCol w:w="57"/>
        <w:gridCol w:w="670"/>
        <w:gridCol w:w="1418"/>
        <w:gridCol w:w="854"/>
        <w:gridCol w:w="564"/>
        <w:gridCol w:w="690"/>
        <w:gridCol w:w="57"/>
        <w:gridCol w:w="671"/>
        <w:gridCol w:w="406"/>
        <w:gridCol w:w="57"/>
        <w:gridCol w:w="69"/>
        <w:gridCol w:w="602"/>
        <w:gridCol w:w="519"/>
        <w:gridCol w:w="57"/>
        <w:gridCol w:w="637"/>
        <w:gridCol w:w="440"/>
        <w:gridCol w:w="57"/>
        <w:gridCol w:w="201"/>
        <w:gridCol w:w="152"/>
        <w:gridCol w:w="568"/>
        <w:gridCol w:w="156"/>
        <w:gridCol w:w="57"/>
        <w:gridCol w:w="1077"/>
        <w:gridCol w:w="57"/>
        <w:gridCol w:w="71"/>
        <w:gridCol w:w="849"/>
        <w:gridCol w:w="157"/>
        <w:gridCol w:w="57"/>
        <w:gridCol w:w="355"/>
        <w:gridCol w:w="849"/>
        <w:gridCol w:w="384"/>
        <w:gridCol w:w="56"/>
        <w:gridCol w:w="129"/>
        <w:gridCol w:w="55"/>
        <w:gridCol w:w="43"/>
        <w:gridCol w:w="467"/>
      </w:tblGrid>
      <w:tr w:rsidR="00A90A73" w:rsidRPr="00332BA6" w14:paraId="52E6750A" w14:textId="77777777" w:rsidTr="00A360BE">
        <w:trPr>
          <w:gridBefore w:val="3"/>
          <w:gridAfter w:val="4"/>
          <w:wBefore w:w="100" w:type="dxa"/>
          <w:wAfter w:w="694"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0BCFCA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lastRenderedPageBreak/>
              <w:t>1</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D9CC1D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2</w:t>
            </w:r>
          </w:p>
        </w:tc>
        <w:tc>
          <w:tcPr>
            <w:tcW w:w="4253" w:type="dxa"/>
            <w:gridSpan w:val="6"/>
            <w:tcBorders>
              <w:top w:val="single" w:sz="12" w:space="0" w:color="auto"/>
              <w:left w:val="single" w:sz="4" w:space="0" w:color="auto"/>
              <w:bottom w:val="single" w:sz="4" w:space="0" w:color="auto"/>
              <w:right w:val="single" w:sz="4" w:space="0" w:color="auto"/>
            </w:tcBorders>
            <w:vAlign w:val="center"/>
          </w:tcPr>
          <w:p w14:paraId="41C49E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3</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2F0F24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4</w:t>
            </w:r>
          </w:p>
        </w:tc>
        <w:tc>
          <w:tcPr>
            <w:tcW w:w="1247" w:type="dxa"/>
            <w:gridSpan w:val="4"/>
            <w:tcBorders>
              <w:top w:val="single" w:sz="12" w:space="0" w:color="auto"/>
              <w:left w:val="single" w:sz="4" w:space="0" w:color="auto"/>
              <w:bottom w:val="single" w:sz="4" w:space="0" w:color="auto"/>
              <w:right w:val="single" w:sz="4" w:space="0" w:color="auto"/>
            </w:tcBorders>
            <w:vAlign w:val="center"/>
          </w:tcPr>
          <w:p w14:paraId="72EFA7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w:t>
            </w:r>
          </w:p>
        </w:tc>
        <w:tc>
          <w:tcPr>
            <w:tcW w:w="1134" w:type="dxa"/>
            <w:gridSpan w:val="3"/>
            <w:tcBorders>
              <w:top w:val="single" w:sz="12" w:space="0" w:color="auto"/>
              <w:left w:val="single" w:sz="4" w:space="0" w:color="auto"/>
              <w:bottom w:val="single" w:sz="4" w:space="0" w:color="auto"/>
              <w:right w:val="single" w:sz="4" w:space="0" w:color="auto"/>
            </w:tcBorders>
            <w:vAlign w:val="center"/>
          </w:tcPr>
          <w:p w14:paraId="6EEBC06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6/7</w:t>
            </w:r>
          </w:p>
        </w:tc>
        <w:tc>
          <w:tcPr>
            <w:tcW w:w="1134" w:type="dxa"/>
            <w:gridSpan w:val="5"/>
            <w:tcBorders>
              <w:top w:val="single" w:sz="12" w:space="0" w:color="auto"/>
              <w:left w:val="single" w:sz="4" w:space="0" w:color="auto"/>
              <w:bottom w:val="single" w:sz="4" w:space="0" w:color="auto"/>
              <w:right w:val="single" w:sz="4" w:space="0" w:color="auto"/>
            </w:tcBorders>
            <w:vAlign w:val="center"/>
          </w:tcPr>
          <w:p w14:paraId="654135C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8/9</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11B86DE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10/11</w:t>
            </w:r>
          </w:p>
        </w:tc>
        <w:tc>
          <w:tcPr>
            <w:tcW w:w="1134" w:type="dxa"/>
            <w:gridSpan w:val="4"/>
            <w:tcBorders>
              <w:top w:val="single" w:sz="12" w:space="0" w:color="auto"/>
              <w:left w:val="single" w:sz="4" w:space="0" w:color="auto"/>
              <w:bottom w:val="single" w:sz="4" w:space="0" w:color="auto"/>
              <w:right w:val="single" w:sz="4" w:space="0" w:color="auto"/>
            </w:tcBorders>
            <w:vAlign w:val="center"/>
          </w:tcPr>
          <w:p w14:paraId="6B5D1E9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12/13</w:t>
            </w:r>
          </w:p>
        </w:tc>
        <w:tc>
          <w:tcPr>
            <w:tcW w:w="1644" w:type="dxa"/>
            <w:gridSpan w:val="4"/>
            <w:tcBorders>
              <w:top w:val="single" w:sz="12" w:space="0" w:color="auto"/>
              <w:left w:val="single" w:sz="4" w:space="0" w:color="auto"/>
              <w:bottom w:val="single" w:sz="4" w:space="0" w:color="auto"/>
              <w:right w:val="single" w:sz="12" w:space="0" w:color="auto"/>
            </w:tcBorders>
            <w:vAlign w:val="center"/>
          </w:tcPr>
          <w:p w14:paraId="6E6C7C3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w:t>
            </w:r>
          </w:p>
        </w:tc>
      </w:tr>
      <w:tr w:rsidR="00A90A73" w:rsidRPr="00332BA6" w14:paraId="6FDF3A8A"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single" w:sz="4" w:space="0" w:color="auto"/>
            </w:tcBorders>
          </w:tcPr>
          <w:p w14:paraId="6E24F4D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AD1F8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single" w:sz="4" w:space="0" w:color="auto"/>
              <w:bottom w:val="nil"/>
              <w:right w:val="single" w:sz="4" w:space="0" w:color="auto"/>
            </w:tcBorders>
          </w:tcPr>
          <w:p w14:paraId="042804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b/>
                <w:bCs/>
                <w:spacing w:val="-3"/>
                <w:kern w:val="0"/>
                <w:sz w:val="20"/>
                <w:szCs w:val="20"/>
                <w14:ligatures w14:val="none"/>
              </w:rPr>
            </w:pPr>
            <w:r w:rsidRPr="00332BA6">
              <w:rPr>
                <w:rFonts w:ascii="Times New Roman" w:eastAsia="Times New Roman" w:hAnsi="Times New Roman" w:cs="Times New Roman"/>
                <w:b/>
                <w:bCs/>
                <w:spacing w:val="-3"/>
                <w:kern w:val="0"/>
                <w:sz w:val="20"/>
                <w:szCs w:val="20"/>
                <w14:ligatures w14:val="none"/>
              </w:rPr>
              <w:t>Підсумкові витрати енергоносіїв</w:t>
            </w:r>
          </w:p>
          <w:p w14:paraId="0E430F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b/>
                <w:bCs/>
                <w:spacing w:val="-3"/>
                <w:kern w:val="0"/>
                <w:sz w:val="20"/>
                <w:szCs w:val="20"/>
                <w14:ligatures w14:val="none"/>
              </w:rPr>
              <w:t>для усіх машин</w:t>
            </w:r>
          </w:p>
        </w:tc>
        <w:tc>
          <w:tcPr>
            <w:tcW w:w="1134" w:type="dxa"/>
            <w:gridSpan w:val="3"/>
            <w:tcBorders>
              <w:top w:val="nil"/>
              <w:left w:val="single" w:sz="4" w:space="0" w:color="auto"/>
              <w:bottom w:val="nil"/>
              <w:right w:val="single" w:sz="4" w:space="0" w:color="auto"/>
            </w:tcBorders>
          </w:tcPr>
          <w:p w14:paraId="3DA6502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tcPr>
          <w:p w14:paraId="305DB28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1595932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63BBB1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5C84BBA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single" w:sz="4" w:space="0" w:color="auto"/>
            </w:tcBorders>
          </w:tcPr>
          <w:p w14:paraId="6B205A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534DEF3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CF512A8"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1D5C25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608E119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4544F93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Електроенергія</w:t>
            </w:r>
          </w:p>
        </w:tc>
        <w:tc>
          <w:tcPr>
            <w:tcW w:w="1134" w:type="dxa"/>
            <w:gridSpan w:val="3"/>
            <w:tcBorders>
              <w:top w:val="nil"/>
              <w:left w:val="single" w:sz="4" w:space="0" w:color="auto"/>
              <w:bottom w:val="nil"/>
              <w:right w:val="single" w:sz="4" w:space="0" w:color="auto"/>
            </w:tcBorders>
          </w:tcPr>
          <w:p w14:paraId="0218768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кВт-год</w:t>
            </w:r>
          </w:p>
        </w:tc>
        <w:tc>
          <w:tcPr>
            <w:tcW w:w="1247" w:type="dxa"/>
            <w:gridSpan w:val="4"/>
            <w:tcBorders>
              <w:top w:val="nil"/>
              <w:left w:val="single" w:sz="4" w:space="0" w:color="auto"/>
              <w:bottom w:val="nil"/>
              <w:right w:val="single" w:sz="4" w:space="0" w:color="auto"/>
            </w:tcBorders>
          </w:tcPr>
          <w:p w14:paraId="7F88464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1612,086</w:t>
            </w:r>
          </w:p>
        </w:tc>
        <w:tc>
          <w:tcPr>
            <w:tcW w:w="1134" w:type="dxa"/>
            <w:gridSpan w:val="3"/>
            <w:tcBorders>
              <w:top w:val="nil"/>
              <w:left w:val="single" w:sz="4" w:space="0" w:color="auto"/>
              <w:bottom w:val="nil"/>
              <w:right w:val="single" w:sz="4" w:space="0" w:color="auto"/>
            </w:tcBorders>
          </w:tcPr>
          <w:p w14:paraId="29FCE9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6A391A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C16B3F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E03DD5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54ED95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57E45DF"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0D9A37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8606CB0"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63663B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Стиснене повітря</w:t>
            </w:r>
          </w:p>
        </w:tc>
        <w:tc>
          <w:tcPr>
            <w:tcW w:w="1134" w:type="dxa"/>
            <w:gridSpan w:val="3"/>
            <w:tcBorders>
              <w:top w:val="nil"/>
              <w:left w:val="single" w:sz="4" w:space="0" w:color="auto"/>
              <w:bottom w:val="nil"/>
              <w:right w:val="single" w:sz="4" w:space="0" w:color="auto"/>
            </w:tcBorders>
          </w:tcPr>
          <w:p w14:paraId="1F9C64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4DBA418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14827,356</w:t>
            </w:r>
          </w:p>
        </w:tc>
        <w:tc>
          <w:tcPr>
            <w:tcW w:w="1134" w:type="dxa"/>
            <w:gridSpan w:val="3"/>
            <w:tcBorders>
              <w:top w:val="nil"/>
              <w:left w:val="single" w:sz="4" w:space="0" w:color="auto"/>
              <w:bottom w:val="nil"/>
              <w:right w:val="single" w:sz="4" w:space="0" w:color="auto"/>
            </w:tcBorders>
          </w:tcPr>
          <w:p w14:paraId="7D715F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0169312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B8E761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3540AB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2A2B2D8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0147A57D"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84B4DD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BF5CBB5"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0F94A4BD"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Мастильні матеріали</w:t>
            </w:r>
          </w:p>
        </w:tc>
        <w:tc>
          <w:tcPr>
            <w:tcW w:w="1134" w:type="dxa"/>
            <w:gridSpan w:val="3"/>
            <w:tcBorders>
              <w:top w:val="nil"/>
              <w:left w:val="single" w:sz="4" w:space="0" w:color="auto"/>
              <w:bottom w:val="nil"/>
              <w:right w:val="single" w:sz="4" w:space="0" w:color="auto"/>
            </w:tcBorders>
          </w:tcPr>
          <w:p w14:paraId="5480B32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686617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513,322</w:t>
            </w:r>
          </w:p>
        </w:tc>
        <w:tc>
          <w:tcPr>
            <w:tcW w:w="1134" w:type="dxa"/>
            <w:gridSpan w:val="3"/>
            <w:tcBorders>
              <w:top w:val="nil"/>
              <w:left w:val="single" w:sz="4" w:space="0" w:color="auto"/>
              <w:bottom w:val="nil"/>
              <w:right w:val="single" w:sz="4" w:space="0" w:color="auto"/>
            </w:tcBorders>
          </w:tcPr>
          <w:p w14:paraId="2F9490D6"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1853A0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F0F378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5D1A63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6E3191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B8D6AB6"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4A45D3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097DDC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7D24948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Гідравлічна рідина</w:t>
            </w:r>
          </w:p>
        </w:tc>
        <w:tc>
          <w:tcPr>
            <w:tcW w:w="1134" w:type="dxa"/>
            <w:gridSpan w:val="3"/>
            <w:tcBorders>
              <w:top w:val="nil"/>
              <w:left w:val="single" w:sz="4" w:space="0" w:color="auto"/>
              <w:bottom w:val="nil"/>
              <w:right w:val="single" w:sz="4" w:space="0" w:color="auto"/>
            </w:tcBorders>
          </w:tcPr>
          <w:p w14:paraId="7F6367E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кг</w:t>
            </w:r>
          </w:p>
        </w:tc>
        <w:tc>
          <w:tcPr>
            <w:tcW w:w="1247" w:type="dxa"/>
            <w:gridSpan w:val="4"/>
            <w:tcBorders>
              <w:top w:val="nil"/>
              <w:left w:val="single" w:sz="4" w:space="0" w:color="auto"/>
              <w:bottom w:val="nil"/>
              <w:right w:val="single" w:sz="4" w:space="0" w:color="auto"/>
            </w:tcBorders>
          </w:tcPr>
          <w:p w14:paraId="239520F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74,941</w:t>
            </w:r>
          </w:p>
        </w:tc>
        <w:tc>
          <w:tcPr>
            <w:tcW w:w="1134" w:type="dxa"/>
            <w:gridSpan w:val="3"/>
            <w:tcBorders>
              <w:top w:val="nil"/>
              <w:left w:val="single" w:sz="4" w:space="0" w:color="auto"/>
              <w:bottom w:val="nil"/>
              <w:right w:val="single" w:sz="4" w:space="0" w:color="auto"/>
            </w:tcBorders>
          </w:tcPr>
          <w:p w14:paraId="2B1F8CA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46407C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C8C76E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3BB3D2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12535C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10B3803"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B43AA59"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2DEAF731"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A19EAF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Дрова</w:t>
            </w:r>
          </w:p>
        </w:tc>
        <w:tc>
          <w:tcPr>
            <w:tcW w:w="1134" w:type="dxa"/>
            <w:gridSpan w:val="3"/>
            <w:tcBorders>
              <w:top w:val="nil"/>
              <w:left w:val="single" w:sz="4" w:space="0" w:color="auto"/>
              <w:bottom w:val="nil"/>
              <w:right w:val="single" w:sz="4" w:space="0" w:color="auto"/>
            </w:tcBorders>
          </w:tcPr>
          <w:p w14:paraId="3F58E41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м3</w:t>
            </w:r>
          </w:p>
        </w:tc>
        <w:tc>
          <w:tcPr>
            <w:tcW w:w="1247" w:type="dxa"/>
            <w:gridSpan w:val="4"/>
            <w:tcBorders>
              <w:top w:val="nil"/>
              <w:left w:val="single" w:sz="4" w:space="0" w:color="auto"/>
              <w:bottom w:val="nil"/>
              <w:right w:val="single" w:sz="4" w:space="0" w:color="auto"/>
            </w:tcBorders>
          </w:tcPr>
          <w:p w14:paraId="5033540B"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7,653</w:t>
            </w:r>
          </w:p>
        </w:tc>
        <w:tc>
          <w:tcPr>
            <w:tcW w:w="1134" w:type="dxa"/>
            <w:gridSpan w:val="3"/>
            <w:tcBorders>
              <w:top w:val="nil"/>
              <w:left w:val="single" w:sz="4" w:space="0" w:color="auto"/>
              <w:bottom w:val="nil"/>
              <w:right w:val="single" w:sz="4" w:space="0" w:color="auto"/>
            </w:tcBorders>
          </w:tcPr>
          <w:p w14:paraId="5C2C1657"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261FA7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3D2B8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660BE0D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0BE568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54877D02"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3670AE5F"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1BDE3FD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3843DFF7"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Моторна </w:t>
            </w:r>
            <w:proofErr w:type="spellStart"/>
            <w:r w:rsidRPr="00332BA6">
              <w:rPr>
                <w:rFonts w:ascii="Times New Roman" w:eastAsia="Times New Roman" w:hAnsi="Times New Roman" w:cs="Times New Roman"/>
                <w:spacing w:val="-3"/>
                <w:kern w:val="0"/>
                <w:sz w:val="20"/>
                <w:szCs w:val="20"/>
                <w14:ligatures w14:val="none"/>
              </w:rPr>
              <w:t>олiя</w:t>
            </w:r>
            <w:proofErr w:type="spellEnd"/>
          </w:p>
        </w:tc>
        <w:tc>
          <w:tcPr>
            <w:tcW w:w="1134" w:type="dxa"/>
            <w:gridSpan w:val="3"/>
            <w:tcBorders>
              <w:top w:val="nil"/>
              <w:left w:val="single" w:sz="4" w:space="0" w:color="auto"/>
              <w:bottom w:val="nil"/>
              <w:right w:val="single" w:sz="4" w:space="0" w:color="auto"/>
            </w:tcBorders>
          </w:tcPr>
          <w:p w14:paraId="1EF3DD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C90B780"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0,141</w:t>
            </w:r>
          </w:p>
        </w:tc>
        <w:tc>
          <w:tcPr>
            <w:tcW w:w="1134" w:type="dxa"/>
            <w:gridSpan w:val="3"/>
            <w:tcBorders>
              <w:top w:val="nil"/>
              <w:left w:val="single" w:sz="4" w:space="0" w:color="auto"/>
              <w:bottom w:val="nil"/>
              <w:right w:val="single" w:sz="4" w:space="0" w:color="auto"/>
            </w:tcBorders>
          </w:tcPr>
          <w:p w14:paraId="26DC5B8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6EB116F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1ACA433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5C8268C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1FA908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56CBBF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6CD39A2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0CCCCD1E"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27E5A562"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Бензин</w:t>
            </w:r>
          </w:p>
        </w:tc>
        <w:tc>
          <w:tcPr>
            <w:tcW w:w="1134" w:type="dxa"/>
            <w:gridSpan w:val="3"/>
            <w:tcBorders>
              <w:top w:val="nil"/>
              <w:left w:val="single" w:sz="4" w:space="0" w:color="auto"/>
              <w:bottom w:val="nil"/>
              <w:right w:val="single" w:sz="4" w:space="0" w:color="auto"/>
            </w:tcBorders>
          </w:tcPr>
          <w:p w14:paraId="30065DE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7F4CE3FE"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1691,93</w:t>
            </w:r>
          </w:p>
        </w:tc>
        <w:tc>
          <w:tcPr>
            <w:tcW w:w="1134" w:type="dxa"/>
            <w:gridSpan w:val="3"/>
            <w:tcBorders>
              <w:top w:val="nil"/>
              <w:left w:val="single" w:sz="4" w:space="0" w:color="auto"/>
              <w:bottom w:val="nil"/>
              <w:right w:val="single" w:sz="4" w:space="0" w:color="auto"/>
            </w:tcBorders>
          </w:tcPr>
          <w:p w14:paraId="43D38441"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4858A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3221345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EE2B844"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AC3D2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569E87E"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tcPr>
          <w:p w14:paraId="17741C85"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tcPr>
          <w:p w14:paraId="5C76E4B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tcPr>
          <w:p w14:paraId="58314ED8"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Дизельне паливо</w:t>
            </w:r>
          </w:p>
        </w:tc>
        <w:tc>
          <w:tcPr>
            <w:tcW w:w="1134" w:type="dxa"/>
            <w:gridSpan w:val="3"/>
            <w:tcBorders>
              <w:top w:val="nil"/>
              <w:left w:val="single" w:sz="4" w:space="0" w:color="auto"/>
              <w:bottom w:val="nil"/>
              <w:right w:val="single" w:sz="4" w:space="0" w:color="auto"/>
            </w:tcBorders>
          </w:tcPr>
          <w:p w14:paraId="76AA92C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л</w:t>
            </w:r>
          </w:p>
        </w:tc>
        <w:tc>
          <w:tcPr>
            <w:tcW w:w="1247" w:type="dxa"/>
            <w:gridSpan w:val="4"/>
            <w:tcBorders>
              <w:top w:val="nil"/>
              <w:left w:val="single" w:sz="4" w:space="0" w:color="auto"/>
              <w:bottom w:val="nil"/>
              <w:right w:val="single" w:sz="4" w:space="0" w:color="auto"/>
            </w:tcBorders>
          </w:tcPr>
          <w:p w14:paraId="08CEB69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9437,913</w:t>
            </w:r>
          </w:p>
        </w:tc>
        <w:tc>
          <w:tcPr>
            <w:tcW w:w="1134" w:type="dxa"/>
            <w:gridSpan w:val="3"/>
            <w:tcBorders>
              <w:top w:val="nil"/>
              <w:left w:val="single" w:sz="4" w:space="0" w:color="auto"/>
              <w:bottom w:val="nil"/>
              <w:right w:val="single" w:sz="4" w:space="0" w:color="auto"/>
            </w:tcBorders>
          </w:tcPr>
          <w:p w14:paraId="7D406D7D"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2BB5470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6473944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410BC6A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7BD1A9B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9DC1E4B"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B08F706"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61F9856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3C80CE8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vAlign w:val="center"/>
          </w:tcPr>
          <w:p w14:paraId="347F539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B716E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71F5B11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7996D8A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2B017148"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7163941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14346A3B"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451DDC9"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4C82FA50"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57C9AB7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6EC33331"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b/>
                <w:bCs/>
                <w:spacing w:val="-3"/>
                <w:kern w:val="0"/>
                <w:sz w:val="20"/>
                <w:szCs w:val="20"/>
                <w:u w:val="single"/>
                <w:lang w:val="en-US"/>
                <w14:ligatures w14:val="none"/>
              </w:rPr>
              <w:t>Довідкові</w:t>
            </w:r>
            <w:proofErr w:type="spellEnd"/>
            <w:r w:rsidRPr="00332BA6">
              <w:rPr>
                <w:rFonts w:ascii="Times New Roman" w:eastAsia="Times New Roman" w:hAnsi="Times New Roman" w:cs="Times New Roman"/>
                <w:b/>
                <w:bCs/>
                <w:spacing w:val="-3"/>
                <w:kern w:val="0"/>
                <w:sz w:val="20"/>
                <w:szCs w:val="20"/>
                <w:u w:val="single"/>
                <w:lang w:val="en-US"/>
                <w14:ligatures w14:val="none"/>
              </w:rPr>
              <w:t xml:space="preserve"> дані</w:t>
            </w:r>
          </w:p>
        </w:tc>
        <w:tc>
          <w:tcPr>
            <w:tcW w:w="1134" w:type="dxa"/>
            <w:gridSpan w:val="3"/>
            <w:tcBorders>
              <w:top w:val="nil"/>
              <w:left w:val="single" w:sz="4" w:space="0" w:color="auto"/>
              <w:bottom w:val="nil"/>
              <w:right w:val="single" w:sz="4" w:space="0" w:color="auto"/>
            </w:tcBorders>
            <w:vAlign w:val="center"/>
          </w:tcPr>
          <w:p w14:paraId="518FC58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247" w:type="dxa"/>
            <w:gridSpan w:val="4"/>
            <w:tcBorders>
              <w:top w:val="nil"/>
              <w:left w:val="single" w:sz="4" w:space="0" w:color="auto"/>
              <w:bottom w:val="nil"/>
              <w:right w:val="single" w:sz="4" w:space="0" w:color="auto"/>
            </w:tcBorders>
            <w:vAlign w:val="center"/>
          </w:tcPr>
          <w:p w14:paraId="1399A71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3"/>
            <w:tcBorders>
              <w:top w:val="nil"/>
              <w:left w:val="single" w:sz="4" w:space="0" w:color="auto"/>
              <w:bottom w:val="nil"/>
              <w:right w:val="single" w:sz="4" w:space="0" w:color="auto"/>
            </w:tcBorders>
          </w:tcPr>
          <w:p w14:paraId="08AB9EB5"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tcPr>
          <w:p w14:paraId="3AF4439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tcPr>
          <w:p w14:paraId="47D10C42"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39D0201C"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tcPr>
          <w:p w14:paraId="006CADBD"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3F1C265C" w14:textId="77777777" w:rsidTr="00A360BE">
        <w:trPr>
          <w:gridBefore w:val="2"/>
          <w:gridAfter w:val="5"/>
          <w:wBefore w:w="43" w:type="dxa"/>
          <w:wAfter w:w="750" w:type="dxa"/>
          <w:jc w:val="center"/>
        </w:trPr>
        <w:tc>
          <w:tcPr>
            <w:tcW w:w="567" w:type="dxa"/>
            <w:gridSpan w:val="4"/>
            <w:tcBorders>
              <w:top w:val="nil"/>
              <w:left w:val="single" w:sz="12" w:space="0" w:color="auto"/>
              <w:bottom w:val="nil"/>
              <w:right w:val="nil"/>
            </w:tcBorders>
            <w:vAlign w:val="center"/>
          </w:tcPr>
          <w:p w14:paraId="33B655B7"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418" w:type="dxa"/>
            <w:gridSpan w:val="3"/>
            <w:tcBorders>
              <w:top w:val="nil"/>
              <w:left w:val="single" w:sz="4" w:space="0" w:color="auto"/>
              <w:bottom w:val="nil"/>
              <w:right w:val="single" w:sz="4" w:space="0" w:color="auto"/>
            </w:tcBorders>
            <w:vAlign w:val="center"/>
          </w:tcPr>
          <w:p w14:paraId="75032FC9"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4253" w:type="dxa"/>
            <w:gridSpan w:val="6"/>
            <w:tcBorders>
              <w:top w:val="nil"/>
              <w:left w:val="nil"/>
              <w:bottom w:val="nil"/>
              <w:right w:val="nil"/>
            </w:tcBorders>
            <w:vAlign w:val="center"/>
          </w:tcPr>
          <w:p w14:paraId="164D17DA"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Будівельне сміття</w:t>
            </w:r>
          </w:p>
        </w:tc>
        <w:tc>
          <w:tcPr>
            <w:tcW w:w="1134" w:type="dxa"/>
            <w:gridSpan w:val="3"/>
            <w:tcBorders>
              <w:top w:val="nil"/>
              <w:left w:val="single" w:sz="4" w:space="0" w:color="auto"/>
              <w:bottom w:val="nil"/>
              <w:right w:val="single" w:sz="4" w:space="0" w:color="auto"/>
            </w:tcBorders>
            <w:vAlign w:val="center"/>
          </w:tcPr>
          <w:p w14:paraId="2698B3F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т</w:t>
            </w:r>
          </w:p>
        </w:tc>
        <w:tc>
          <w:tcPr>
            <w:tcW w:w="1247" w:type="dxa"/>
            <w:gridSpan w:val="4"/>
            <w:tcBorders>
              <w:top w:val="nil"/>
              <w:left w:val="single" w:sz="4" w:space="0" w:color="auto"/>
              <w:bottom w:val="nil"/>
              <w:right w:val="single" w:sz="4" w:space="0" w:color="auto"/>
            </w:tcBorders>
            <w:vAlign w:val="center"/>
          </w:tcPr>
          <w:p w14:paraId="4B3D56F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7,944975</w:t>
            </w:r>
          </w:p>
        </w:tc>
        <w:tc>
          <w:tcPr>
            <w:tcW w:w="1134" w:type="dxa"/>
            <w:gridSpan w:val="3"/>
            <w:tcBorders>
              <w:top w:val="nil"/>
              <w:left w:val="single" w:sz="4" w:space="0" w:color="auto"/>
              <w:bottom w:val="nil"/>
              <w:right w:val="single" w:sz="4" w:space="0" w:color="auto"/>
            </w:tcBorders>
            <w:vAlign w:val="center"/>
          </w:tcPr>
          <w:p w14:paraId="0B3EE13C" w14:textId="77777777" w:rsidR="00A90A73" w:rsidRPr="00332BA6" w:rsidRDefault="00A90A73" w:rsidP="00A90A73">
            <w:pPr>
              <w:keepLines/>
              <w:autoSpaceDE w:val="0"/>
              <w:autoSpaceDN w:val="0"/>
              <w:spacing w:after="0" w:line="240" w:lineRule="auto"/>
              <w:jc w:val="right"/>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5"/>
            <w:tcBorders>
              <w:top w:val="nil"/>
              <w:left w:val="single" w:sz="4" w:space="0" w:color="auto"/>
              <w:bottom w:val="nil"/>
              <w:right w:val="single" w:sz="4" w:space="0" w:color="auto"/>
            </w:tcBorders>
            <w:vAlign w:val="center"/>
          </w:tcPr>
          <w:p w14:paraId="06536C8E"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2"/>
            <w:tcBorders>
              <w:top w:val="nil"/>
              <w:left w:val="single" w:sz="4" w:space="0" w:color="auto"/>
              <w:bottom w:val="nil"/>
              <w:right w:val="single" w:sz="4" w:space="0" w:color="auto"/>
            </w:tcBorders>
            <w:vAlign w:val="center"/>
          </w:tcPr>
          <w:p w14:paraId="49782813"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134" w:type="dxa"/>
            <w:gridSpan w:val="4"/>
            <w:tcBorders>
              <w:top w:val="nil"/>
              <w:left w:val="single" w:sz="4" w:space="0" w:color="auto"/>
              <w:bottom w:val="nil"/>
              <w:right w:val="nil"/>
            </w:tcBorders>
          </w:tcPr>
          <w:p w14:paraId="21A64C5A"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c>
          <w:tcPr>
            <w:tcW w:w="1645" w:type="dxa"/>
            <w:gridSpan w:val="4"/>
            <w:tcBorders>
              <w:top w:val="nil"/>
              <w:left w:val="single" w:sz="4" w:space="0" w:color="auto"/>
              <w:bottom w:val="nil"/>
              <w:right w:val="single" w:sz="12" w:space="0" w:color="auto"/>
            </w:tcBorders>
            <w:vAlign w:val="center"/>
          </w:tcPr>
          <w:p w14:paraId="03CBDE4F" w14:textId="77777777" w:rsidR="00A90A73" w:rsidRPr="00332BA6" w:rsidRDefault="00A90A73" w:rsidP="00A90A73">
            <w:pPr>
              <w:keepLines/>
              <w:autoSpaceDE w:val="0"/>
              <w:autoSpaceDN w:val="0"/>
              <w:spacing w:after="0" w:line="240" w:lineRule="auto"/>
              <w:jc w:val="center"/>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17126988" w14:textId="77777777" w:rsidTr="00A360BE">
        <w:trPr>
          <w:gridBefore w:val="2"/>
          <w:gridAfter w:val="5"/>
          <w:wBefore w:w="43" w:type="dxa"/>
          <w:wAfter w:w="750" w:type="dxa"/>
          <w:jc w:val="center"/>
        </w:trPr>
        <w:tc>
          <w:tcPr>
            <w:tcW w:w="14800" w:type="dxa"/>
            <w:gridSpan w:val="38"/>
            <w:tcBorders>
              <w:top w:val="single" w:sz="12" w:space="0" w:color="auto"/>
              <w:left w:val="nil"/>
              <w:bottom w:val="nil"/>
              <w:right w:val="nil"/>
            </w:tcBorders>
          </w:tcPr>
          <w:p w14:paraId="35F870F6"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D8B8918"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86749E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 xml:space="preserve">Поточні ціни матеріальних ресурсів прийняті станом на </w:t>
            </w:r>
          </w:p>
        </w:tc>
      </w:tr>
      <w:tr w:rsidR="00A90A73" w:rsidRPr="00332BA6" w14:paraId="247AF87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D175DE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14:ligatures w14:val="none"/>
              </w:rPr>
              <w:t>Символ '+' визначає, що параметри, які впливають на кошторисну ціну ресурсу, змінені користувачем.</w:t>
            </w:r>
          </w:p>
        </w:tc>
      </w:tr>
      <w:tr w:rsidR="00A90A73" w:rsidRPr="00332BA6" w14:paraId="10CCDB1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C9B670B"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r w:rsidRPr="00332BA6">
              <w:rPr>
                <w:rFonts w:ascii="Times New Roman" w:eastAsia="Times New Roman" w:hAnsi="Times New Roman" w:cs="Times New Roman"/>
                <w:spacing w:val="-3"/>
                <w:kern w:val="0"/>
                <w:sz w:val="20"/>
                <w:szCs w:val="20"/>
                <w:lang w:val="ru-RU"/>
                <w14:ligatures w14:val="none"/>
              </w:rPr>
              <w:t xml:space="preserve">Символ &amp; </w:t>
            </w:r>
            <w:proofErr w:type="spellStart"/>
            <w:r w:rsidRPr="00332BA6">
              <w:rPr>
                <w:rFonts w:ascii="Times New Roman" w:eastAsia="Times New Roman" w:hAnsi="Times New Roman" w:cs="Times New Roman"/>
                <w:spacing w:val="-3"/>
                <w:kern w:val="0"/>
                <w:sz w:val="20"/>
                <w:szCs w:val="20"/>
                <w:lang w:val="ru-RU"/>
                <w14:ligatures w14:val="none"/>
              </w:rPr>
              <w:t>визначає</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що</w:t>
            </w:r>
            <w:proofErr w:type="spellEnd"/>
            <w:r w:rsidRPr="00332BA6">
              <w:rPr>
                <w:rFonts w:ascii="Times New Roman" w:eastAsia="Times New Roman" w:hAnsi="Times New Roman" w:cs="Times New Roman"/>
                <w:spacing w:val="-3"/>
                <w:kern w:val="0"/>
                <w:sz w:val="20"/>
                <w:szCs w:val="20"/>
                <w:lang w:val="ru-RU"/>
                <w14:ligatures w14:val="none"/>
              </w:rPr>
              <w:t xml:space="preserve"> ресурс задан </w:t>
            </w:r>
            <w:proofErr w:type="spellStart"/>
            <w:r w:rsidRPr="00332BA6">
              <w:rPr>
                <w:rFonts w:ascii="Times New Roman" w:eastAsia="Times New Roman" w:hAnsi="Times New Roman" w:cs="Times New Roman"/>
                <w:spacing w:val="-3"/>
                <w:kern w:val="0"/>
                <w:sz w:val="20"/>
                <w:szCs w:val="20"/>
                <w:lang w:val="ru-RU"/>
                <w14:ligatures w14:val="none"/>
              </w:rPr>
              <w:t>користувачем</w:t>
            </w:r>
            <w:proofErr w:type="spellEnd"/>
            <w:r w:rsidRPr="00332BA6">
              <w:rPr>
                <w:rFonts w:ascii="Times New Roman" w:eastAsia="Times New Roman" w:hAnsi="Times New Roman" w:cs="Times New Roman"/>
                <w:spacing w:val="-3"/>
                <w:kern w:val="0"/>
                <w:sz w:val="20"/>
                <w:szCs w:val="20"/>
                <w:lang w:val="ru-RU"/>
                <w14:ligatures w14:val="none"/>
              </w:rPr>
              <w:t>.</w:t>
            </w:r>
          </w:p>
        </w:tc>
      </w:tr>
      <w:tr w:rsidR="00A90A73" w:rsidRPr="00332BA6" w14:paraId="3E000FDC" w14:textId="77777777" w:rsidTr="00A360BE">
        <w:trPr>
          <w:gridBefore w:val="2"/>
          <w:gridAfter w:val="1"/>
          <w:wBefore w:w="43" w:type="dxa"/>
          <w:wAfter w:w="467" w:type="dxa"/>
          <w:jc w:val="center"/>
        </w:trPr>
        <w:tc>
          <w:tcPr>
            <w:tcW w:w="15083" w:type="dxa"/>
            <w:gridSpan w:val="42"/>
            <w:tcBorders>
              <w:top w:val="nil"/>
              <w:left w:val="nil"/>
              <w:bottom w:val="nil"/>
              <w:right w:val="nil"/>
            </w:tcBorders>
          </w:tcPr>
          <w:p w14:paraId="1DFE409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roofErr w:type="spellStart"/>
            <w:r w:rsidRPr="00332BA6">
              <w:rPr>
                <w:rFonts w:ascii="Times New Roman" w:eastAsia="Times New Roman" w:hAnsi="Times New Roman" w:cs="Times New Roman"/>
                <w:spacing w:val="-3"/>
                <w:kern w:val="0"/>
                <w:sz w:val="20"/>
                <w:szCs w:val="20"/>
                <w:lang w:val="ru-RU"/>
                <w14:ligatures w14:val="none"/>
              </w:rPr>
              <w:t>Поточна</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ціна</w:t>
            </w:r>
            <w:proofErr w:type="spellEnd"/>
            <w:r w:rsidRPr="00332BA6">
              <w:rPr>
                <w:rFonts w:ascii="Times New Roman" w:eastAsia="Times New Roman" w:hAnsi="Times New Roman" w:cs="Times New Roman"/>
                <w:spacing w:val="-3"/>
                <w:kern w:val="0"/>
                <w:sz w:val="20"/>
                <w:szCs w:val="20"/>
                <w:lang w:val="ru-RU"/>
                <w14:ligatures w14:val="none"/>
              </w:rPr>
              <w:t xml:space="preserve"> за </w:t>
            </w:r>
            <w:proofErr w:type="spellStart"/>
            <w:r w:rsidRPr="00332BA6">
              <w:rPr>
                <w:rFonts w:ascii="Times New Roman" w:eastAsia="Times New Roman" w:hAnsi="Times New Roman" w:cs="Times New Roman"/>
                <w:spacing w:val="-3"/>
                <w:kern w:val="0"/>
                <w:sz w:val="20"/>
                <w:szCs w:val="20"/>
                <w:lang w:val="ru-RU"/>
                <w14:ligatures w14:val="none"/>
              </w:rPr>
              <w:t>електроенергію</w:t>
            </w:r>
            <w:proofErr w:type="spellEnd"/>
            <w:r w:rsidRPr="00332BA6">
              <w:rPr>
                <w:rFonts w:ascii="Times New Roman" w:eastAsia="Times New Roman" w:hAnsi="Times New Roman" w:cs="Times New Roman"/>
                <w:spacing w:val="-3"/>
                <w:kern w:val="0"/>
                <w:sz w:val="20"/>
                <w:szCs w:val="20"/>
                <w:lang w:val="ru-RU"/>
                <w14:ligatures w14:val="none"/>
              </w:rPr>
              <w:t xml:space="preserve"> для машин, </w:t>
            </w:r>
            <w:proofErr w:type="spellStart"/>
            <w:r w:rsidRPr="00332BA6">
              <w:rPr>
                <w:rFonts w:ascii="Times New Roman" w:eastAsia="Times New Roman" w:hAnsi="Times New Roman" w:cs="Times New Roman"/>
                <w:spacing w:val="-3"/>
                <w:kern w:val="0"/>
                <w:sz w:val="20"/>
                <w:szCs w:val="20"/>
                <w:lang w:val="ru-RU"/>
                <w14:ligatures w14:val="none"/>
              </w:rPr>
              <w:t>врахованих</w:t>
            </w:r>
            <w:proofErr w:type="spellEnd"/>
            <w:r w:rsidRPr="00332BA6">
              <w:rPr>
                <w:rFonts w:ascii="Times New Roman" w:eastAsia="Times New Roman" w:hAnsi="Times New Roman" w:cs="Times New Roman"/>
                <w:spacing w:val="-3"/>
                <w:kern w:val="0"/>
                <w:sz w:val="20"/>
                <w:szCs w:val="20"/>
                <w:lang w:val="ru-RU"/>
                <w14:ligatures w14:val="none"/>
              </w:rPr>
              <w:t xml:space="preserve"> у </w:t>
            </w:r>
            <w:proofErr w:type="spellStart"/>
            <w:r w:rsidRPr="00332BA6">
              <w:rPr>
                <w:rFonts w:ascii="Times New Roman" w:eastAsia="Times New Roman" w:hAnsi="Times New Roman" w:cs="Times New Roman"/>
                <w:spacing w:val="-3"/>
                <w:kern w:val="0"/>
                <w:sz w:val="20"/>
                <w:szCs w:val="20"/>
                <w:lang w:val="ru-RU"/>
                <w14:ligatures w14:val="none"/>
              </w:rPr>
              <w:t>складі</w:t>
            </w:r>
            <w:proofErr w:type="spellEnd"/>
            <w:r w:rsidRPr="00332BA6">
              <w:rPr>
                <w:rFonts w:ascii="Times New Roman" w:eastAsia="Times New Roman" w:hAnsi="Times New Roman" w:cs="Times New Roman"/>
                <w:spacing w:val="-3"/>
                <w:kern w:val="0"/>
                <w:sz w:val="20"/>
                <w:szCs w:val="20"/>
                <w:lang w:val="ru-RU"/>
                <w14:ligatures w14:val="none"/>
              </w:rPr>
              <w:t xml:space="preserve"> ЗВВ, </w:t>
            </w:r>
            <w:proofErr w:type="spellStart"/>
            <w:r w:rsidRPr="00332BA6">
              <w:rPr>
                <w:rFonts w:ascii="Times New Roman" w:eastAsia="Times New Roman" w:hAnsi="Times New Roman" w:cs="Times New Roman"/>
                <w:spacing w:val="-3"/>
                <w:kern w:val="0"/>
                <w:sz w:val="20"/>
                <w:szCs w:val="20"/>
                <w:lang w:val="ru-RU"/>
                <w14:ligatures w14:val="none"/>
              </w:rPr>
              <w:t>визначена</w:t>
            </w:r>
            <w:proofErr w:type="spellEnd"/>
            <w:r w:rsidRPr="00332BA6">
              <w:rPr>
                <w:rFonts w:ascii="Times New Roman" w:eastAsia="Times New Roman" w:hAnsi="Times New Roman" w:cs="Times New Roman"/>
                <w:spacing w:val="-3"/>
                <w:kern w:val="0"/>
                <w:sz w:val="20"/>
                <w:szCs w:val="20"/>
                <w:lang w:val="ru-RU"/>
                <w14:ligatures w14:val="none"/>
              </w:rPr>
              <w:t xml:space="preserve"> з </w:t>
            </w:r>
            <w:proofErr w:type="spellStart"/>
            <w:r w:rsidRPr="00332BA6">
              <w:rPr>
                <w:rFonts w:ascii="Times New Roman" w:eastAsia="Times New Roman" w:hAnsi="Times New Roman" w:cs="Times New Roman"/>
                <w:spacing w:val="-3"/>
                <w:kern w:val="0"/>
                <w:sz w:val="20"/>
                <w:szCs w:val="20"/>
                <w:lang w:val="ru-RU"/>
                <w14:ligatures w14:val="none"/>
              </w:rPr>
              <w:t>урахуванням</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роботи</w:t>
            </w:r>
            <w:proofErr w:type="spellEnd"/>
            <w:r w:rsidRPr="00332BA6">
              <w:rPr>
                <w:rFonts w:ascii="Times New Roman" w:eastAsia="Times New Roman" w:hAnsi="Times New Roman" w:cs="Times New Roman"/>
                <w:spacing w:val="-3"/>
                <w:kern w:val="0"/>
                <w:sz w:val="20"/>
                <w:szCs w:val="20"/>
                <w:lang w:val="ru-RU"/>
                <w14:ligatures w14:val="none"/>
              </w:rPr>
              <w:t xml:space="preserve"> </w:t>
            </w:r>
            <w:proofErr w:type="spellStart"/>
            <w:r w:rsidRPr="00332BA6">
              <w:rPr>
                <w:rFonts w:ascii="Times New Roman" w:eastAsia="Times New Roman" w:hAnsi="Times New Roman" w:cs="Times New Roman"/>
                <w:spacing w:val="-3"/>
                <w:kern w:val="0"/>
                <w:sz w:val="20"/>
                <w:szCs w:val="20"/>
                <w:lang w:val="ru-RU"/>
                <w14:ligatures w14:val="none"/>
              </w:rPr>
              <w:t>пересувних</w:t>
            </w:r>
            <w:proofErr w:type="spellEnd"/>
            <w:r w:rsidRPr="00332BA6">
              <w:rPr>
                <w:rFonts w:ascii="Times New Roman" w:eastAsia="Times New Roman" w:hAnsi="Times New Roman" w:cs="Times New Roman"/>
                <w:spacing w:val="-3"/>
                <w:kern w:val="0"/>
                <w:sz w:val="20"/>
                <w:szCs w:val="20"/>
                <w:lang w:val="ru-RU"/>
                <w14:ligatures w14:val="none"/>
              </w:rPr>
              <w:t xml:space="preserve"> електростанцій.</w:t>
            </w:r>
          </w:p>
        </w:tc>
      </w:tr>
      <w:tr w:rsidR="00A90A73" w:rsidRPr="00332BA6" w14:paraId="2FEB75EC"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236D3733"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60CC36B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7717A2C4"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90A73" w:rsidRPr="00332BA6" w14:paraId="77436355"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55BA130" w14:textId="3149027D"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07D60B9A"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6F46BD38" w14:textId="58F145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2935AA83"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987C8F8" w14:textId="3B15ABF5"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p>
        </w:tc>
      </w:tr>
      <w:tr w:rsidR="00A90A73" w:rsidRPr="00332BA6" w14:paraId="13FF229B"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5C2B859C" w14:textId="77777777" w:rsidR="00A90A73" w:rsidRDefault="00A90A73"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57AED2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E2A375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0DD536E"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11A0E91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AF0781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9427057"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DBAE674"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2339A8CB"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72E59905"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59282E2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4801BD5A"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33BE6106" w14:textId="77777777" w:rsidR="003E0C7B"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p w14:paraId="0ADB23F5" w14:textId="4972BBAE" w:rsidR="003E0C7B" w:rsidRPr="00332BA6" w:rsidRDefault="003E0C7B"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3CC2D9CF"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3DDF5B6A" w14:textId="77777777" w:rsidR="00A360BE" w:rsidRPr="00332BA6" w:rsidRDefault="00A360BE" w:rsidP="00A90A73">
            <w:pPr>
              <w:keepLines/>
              <w:autoSpaceDE w:val="0"/>
              <w:autoSpaceDN w:val="0"/>
              <w:spacing w:after="0" w:line="240" w:lineRule="auto"/>
              <w:rPr>
                <w:rFonts w:ascii="Times New Roman" w:eastAsia="Times New Roman" w:hAnsi="Times New Roman" w:cs="Times New Roman"/>
                <w:kern w:val="0"/>
                <w:sz w:val="20"/>
                <w:szCs w:val="20"/>
                <w:lang w:val="ru-RU"/>
                <w14:ligatures w14:val="none"/>
              </w:rPr>
            </w:pPr>
          </w:p>
        </w:tc>
      </w:tr>
      <w:tr w:rsidR="00A90A73" w:rsidRPr="00332BA6" w14:paraId="7263BFA6" w14:textId="77777777" w:rsidTr="00A360BE">
        <w:trPr>
          <w:gridBefore w:val="2"/>
          <w:gridAfter w:val="5"/>
          <w:wBefore w:w="43" w:type="dxa"/>
          <w:wAfter w:w="750" w:type="dxa"/>
          <w:jc w:val="center"/>
        </w:trPr>
        <w:tc>
          <w:tcPr>
            <w:tcW w:w="14800" w:type="dxa"/>
            <w:gridSpan w:val="38"/>
            <w:tcBorders>
              <w:top w:val="nil"/>
              <w:left w:val="nil"/>
              <w:bottom w:val="nil"/>
              <w:right w:val="nil"/>
            </w:tcBorders>
          </w:tcPr>
          <w:p w14:paraId="1A2AAE0C" w14:textId="77777777" w:rsidR="00A90A73" w:rsidRPr="00332BA6" w:rsidRDefault="00A90A73" w:rsidP="00A90A73">
            <w:pPr>
              <w:keepLines/>
              <w:autoSpaceDE w:val="0"/>
              <w:autoSpaceDN w:val="0"/>
              <w:spacing w:after="0" w:line="240" w:lineRule="auto"/>
              <w:rPr>
                <w:rFonts w:ascii="Times New Roman" w:eastAsia="Times New Roman" w:hAnsi="Times New Roman" w:cs="Times New Roman"/>
                <w:kern w:val="0"/>
                <w:sz w:val="16"/>
                <w:szCs w:val="16"/>
                <w:lang w:val="ru-RU"/>
                <w14:ligatures w14:val="none"/>
              </w:rPr>
            </w:pPr>
            <w:r w:rsidRPr="00332BA6">
              <w:rPr>
                <w:rFonts w:ascii="Times New Roman" w:eastAsia="Times New Roman" w:hAnsi="Times New Roman" w:cs="Times New Roman"/>
                <w:kern w:val="0"/>
                <w:sz w:val="16"/>
                <w:szCs w:val="16"/>
                <w:lang w:val="ru-RU"/>
                <w14:ligatures w14:val="none"/>
              </w:rPr>
              <w:t xml:space="preserve"> </w:t>
            </w:r>
          </w:p>
        </w:tc>
      </w:tr>
      <w:tr w:rsidR="00A360BE" w:rsidRPr="00332BA6" w14:paraId="4FFAE809" w14:textId="77777777" w:rsidTr="00A360BE">
        <w:trPr>
          <w:gridAfter w:val="2"/>
          <w:wAfter w:w="510" w:type="dxa"/>
          <w:jc w:val="center"/>
        </w:trPr>
        <w:tc>
          <w:tcPr>
            <w:tcW w:w="7541" w:type="dxa"/>
            <w:gridSpan w:val="20"/>
            <w:tcBorders>
              <w:top w:val="nil"/>
              <w:left w:val="nil"/>
              <w:bottom w:val="nil"/>
              <w:right w:val="nil"/>
            </w:tcBorders>
          </w:tcPr>
          <w:p w14:paraId="65D61603"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lastRenderedPageBreak/>
              <w:t>"Будівництво системи каналізації смт. Стрижавка, Вінницького району,</w:t>
            </w:r>
          </w:p>
          <w:p w14:paraId="6117708B" w14:textId="2F631F01"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Вінницької області" (коригування-5)</w:t>
            </w:r>
          </w:p>
          <w:p w14:paraId="5B455D3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c>
          <w:tcPr>
            <w:tcW w:w="7542" w:type="dxa"/>
            <w:gridSpan w:val="23"/>
            <w:tcBorders>
              <w:top w:val="nil"/>
              <w:left w:val="nil"/>
              <w:bottom w:val="nil"/>
              <w:right w:val="nil"/>
            </w:tcBorders>
          </w:tcPr>
          <w:p w14:paraId="0F15BCD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6B5DC54" w14:textId="77777777" w:rsidTr="00A360BE">
        <w:trPr>
          <w:gridAfter w:val="2"/>
          <w:wAfter w:w="510" w:type="dxa"/>
          <w:jc w:val="center"/>
        </w:trPr>
        <w:tc>
          <w:tcPr>
            <w:tcW w:w="5027" w:type="dxa"/>
            <w:gridSpan w:val="13"/>
            <w:tcBorders>
              <w:top w:val="nil"/>
              <w:left w:val="nil"/>
              <w:bottom w:val="nil"/>
              <w:right w:val="nil"/>
            </w:tcBorders>
          </w:tcPr>
          <w:p w14:paraId="67A4903C" w14:textId="13EC51A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7" w:type="dxa"/>
            <w:gridSpan w:val="14"/>
            <w:tcBorders>
              <w:top w:val="nil"/>
              <w:left w:val="nil"/>
              <w:bottom w:val="nil"/>
              <w:right w:val="nil"/>
            </w:tcBorders>
          </w:tcPr>
          <w:p w14:paraId="2F3E4E60" w14:textId="77D00170"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c>
          <w:tcPr>
            <w:tcW w:w="5029" w:type="dxa"/>
            <w:gridSpan w:val="16"/>
            <w:tcBorders>
              <w:top w:val="nil"/>
              <w:left w:val="nil"/>
              <w:bottom w:val="nil"/>
              <w:right w:val="nil"/>
            </w:tcBorders>
          </w:tcPr>
          <w:p w14:paraId="04518707" w14:textId="1C737215"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24B8318B" w14:textId="77777777" w:rsidTr="00A360BE">
        <w:trPr>
          <w:gridAfter w:val="2"/>
          <w:wAfter w:w="510" w:type="dxa"/>
          <w:jc w:val="center"/>
        </w:trPr>
        <w:tc>
          <w:tcPr>
            <w:tcW w:w="15083" w:type="dxa"/>
            <w:gridSpan w:val="43"/>
            <w:tcBorders>
              <w:top w:val="nil"/>
              <w:left w:val="nil"/>
              <w:bottom w:val="nil"/>
              <w:right w:val="nil"/>
            </w:tcBorders>
          </w:tcPr>
          <w:p w14:paraId="49D2529D" w14:textId="6C04DB64"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5B06704" w14:textId="77777777" w:rsidTr="00A360BE">
        <w:trPr>
          <w:gridAfter w:val="2"/>
          <w:wAfter w:w="510" w:type="dxa"/>
          <w:jc w:val="center"/>
        </w:trPr>
        <w:tc>
          <w:tcPr>
            <w:tcW w:w="15083" w:type="dxa"/>
            <w:gridSpan w:val="43"/>
            <w:tcBorders>
              <w:top w:val="nil"/>
              <w:left w:val="nil"/>
              <w:bottom w:val="nil"/>
              <w:right w:val="nil"/>
            </w:tcBorders>
          </w:tcPr>
          <w:p w14:paraId="4951798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b/>
                <w:bCs/>
                <w:spacing w:val="-3"/>
                <w:sz w:val="20"/>
                <w:szCs w:val="20"/>
              </w:rPr>
              <w:t>Локальний кошторис на придбання устаткування, меблів та інвентарю № 02-02-010</w:t>
            </w:r>
          </w:p>
        </w:tc>
      </w:tr>
      <w:tr w:rsidR="00A360BE" w:rsidRPr="00332BA6" w14:paraId="4B25690D" w14:textId="77777777" w:rsidTr="00A360BE">
        <w:trPr>
          <w:gridAfter w:val="2"/>
          <w:wAfter w:w="510" w:type="dxa"/>
          <w:jc w:val="center"/>
        </w:trPr>
        <w:tc>
          <w:tcPr>
            <w:tcW w:w="15083" w:type="dxa"/>
            <w:gridSpan w:val="43"/>
            <w:tcBorders>
              <w:top w:val="nil"/>
              <w:left w:val="nil"/>
              <w:bottom w:val="nil"/>
              <w:right w:val="nil"/>
            </w:tcBorders>
          </w:tcPr>
          <w:p w14:paraId="6B6CF40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Придбання устаткування для КНС №1</w:t>
            </w:r>
          </w:p>
          <w:p w14:paraId="4DDA4F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Мережі водовідведення (ІІ черга будівництва)</w:t>
            </w:r>
          </w:p>
        </w:tc>
      </w:tr>
      <w:tr w:rsidR="00A360BE" w:rsidRPr="00332BA6" w14:paraId="4C8D3A3C" w14:textId="77777777" w:rsidTr="00A360BE">
        <w:trPr>
          <w:gridAfter w:val="2"/>
          <w:wAfter w:w="510" w:type="dxa"/>
          <w:jc w:val="center"/>
        </w:trPr>
        <w:tc>
          <w:tcPr>
            <w:tcW w:w="5027" w:type="dxa"/>
            <w:gridSpan w:val="13"/>
            <w:tcBorders>
              <w:top w:val="nil"/>
              <w:left w:val="nil"/>
              <w:bottom w:val="nil"/>
              <w:right w:val="nil"/>
            </w:tcBorders>
          </w:tcPr>
          <w:p w14:paraId="753C05D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7" w:type="dxa"/>
            <w:gridSpan w:val="14"/>
            <w:tcBorders>
              <w:top w:val="nil"/>
              <w:left w:val="nil"/>
              <w:bottom w:val="nil"/>
              <w:right w:val="nil"/>
            </w:tcBorders>
          </w:tcPr>
          <w:p w14:paraId="1AB9EFF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5029" w:type="dxa"/>
            <w:gridSpan w:val="16"/>
            <w:tcBorders>
              <w:top w:val="nil"/>
              <w:left w:val="nil"/>
              <w:bottom w:val="nil"/>
              <w:right w:val="nil"/>
            </w:tcBorders>
          </w:tcPr>
          <w:p w14:paraId="6A369F61"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D0B335A" w14:textId="77777777" w:rsidTr="00A360BE">
        <w:trPr>
          <w:gridBefore w:val="4"/>
          <w:wBefore w:w="444" w:type="dxa"/>
          <w:jc w:val="center"/>
        </w:trPr>
        <w:tc>
          <w:tcPr>
            <w:tcW w:w="9762" w:type="dxa"/>
            <w:gridSpan w:val="24"/>
            <w:tcBorders>
              <w:top w:val="nil"/>
              <w:left w:val="nil"/>
              <w:bottom w:val="nil"/>
              <w:right w:val="nil"/>
            </w:tcBorders>
          </w:tcPr>
          <w:p w14:paraId="60FFDC26"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Основа: креслення (специфікації ) № </w:t>
            </w:r>
            <w:proofErr w:type="spellStart"/>
            <w:r w:rsidRPr="00332BA6">
              <w:rPr>
                <w:rFonts w:ascii="Times New Roman" w:hAnsi="Times New Roman" w:cs="Times New Roman"/>
                <w:spacing w:val="-3"/>
                <w:sz w:val="20"/>
                <w:szCs w:val="20"/>
              </w:rPr>
              <w:t>арк</w:t>
            </w:r>
            <w:proofErr w:type="spellEnd"/>
            <w:r w:rsidRPr="00332BA6">
              <w:rPr>
                <w:rFonts w:ascii="Times New Roman" w:hAnsi="Times New Roman" w:cs="Times New Roman"/>
                <w:spacing w:val="-3"/>
                <w:sz w:val="20"/>
                <w:szCs w:val="20"/>
              </w:rPr>
              <w:t>. №____________, специфікація відомості тощо</w:t>
            </w:r>
          </w:p>
        </w:tc>
        <w:tc>
          <w:tcPr>
            <w:tcW w:w="2835" w:type="dxa"/>
            <w:gridSpan w:val="7"/>
            <w:tcBorders>
              <w:top w:val="nil"/>
              <w:left w:val="nil"/>
              <w:bottom w:val="nil"/>
              <w:right w:val="nil"/>
            </w:tcBorders>
          </w:tcPr>
          <w:p w14:paraId="52AD7B2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nil"/>
            </w:tcBorders>
          </w:tcPr>
          <w:p w14:paraId="645AE088"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6"/>
            <w:tcBorders>
              <w:top w:val="nil"/>
              <w:left w:val="nil"/>
              <w:bottom w:val="nil"/>
              <w:right w:val="nil"/>
            </w:tcBorders>
          </w:tcPr>
          <w:p w14:paraId="0D64BF4A"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4B51D132" w14:textId="77777777" w:rsidTr="00A360BE">
        <w:tblPrEx>
          <w:jc w:val="left"/>
        </w:tblPrEx>
        <w:trPr>
          <w:gridBefore w:val="1"/>
          <w:gridAfter w:val="24"/>
          <w:wBefore w:w="28" w:type="dxa"/>
          <w:wAfter w:w="7450" w:type="dxa"/>
        </w:trPr>
        <w:tc>
          <w:tcPr>
            <w:tcW w:w="2727" w:type="dxa"/>
            <w:gridSpan w:val="10"/>
            <w:tcBorders>
              <w:top w:val="nil"/>
              <w:left w:val="nil"/>
              <w:bottom w:val="nil"/>
              <w:right w:val="nil"/>
            </w:tcBorders>
          </w:tcPr>
          <w:p w14:paraId="61BDE9B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Кошторисна вартість</w:t>
            </w:r>
          </w:p>
        </w:tc>
        <w:tc>
          <w:tcPr>
            <w:tcW w:w="1418" w:type="dxa"/>
            <w:tcBorders>
              <w:top w:val="nil"/>
              <w:left w:val="nil"/>
              <w:bottom w:val="nil"/>
              <w:right w:val="nil"/>
            </w:tcBorders>
          </w:tcPr>
          <w:p w14:paraId="4DBD2D8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2"/>
            <w:tcBorders>
              <w:top w:val="nil"/>
              <w:left w:val="nil"/>
              <w:bottom w:val="nil"/>
              <w:right w:val="nil"/>
            </w:tcBorders>
          </w:tcPr>
          <w:p w14:paraId="6D87CE5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тис. грн.</w:t>
            </w:r>
          </w:p>
        </w:tc>
        <w:tc>
          <w:tcPr>
            <w:tcW w:w="1418" w:type="dxa"/>
            <w:gridSpan w:val="3"/>
            <w:tcBorders>
              <w:top w:val="nil"/>
              <w:left w:val="nil"/>
              <w:bottom w:val="nil"/>
              <w:right w:val="nil"/>
            </w:tcBorders>
          </w:tcPr>
          <w:p w14:paraId="0E047C1D"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134" w:type="dxa"/>
            <w:gridSpan w:val="4"/>
            <w:tcBorders>
              <w:top w:val="nil"/>
              <w:left w:val="nil"/>
              <w:bottom w:val="nil"/>
              <w:right w:val="nil"/>
            </w:tcBorders>
          </w:tcPr>
          <w:p w14:paraId="5D1A0C2C"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6FD18B9E" w14:textId="77777777" w:rsidTr="00A360BE">
        <w:trPr>
          <w:gridAfter w:val="2"/>
          <w:wAfter w:w="510" w:type="dxa"/>
          <w:jc w:val="center"/>
        </w:trPr>
        <w:tc>
          <w:tcPr>
            <w:tcW w:w="15083" w:type="dxa"/>
            <w:gridSpan w:val="43"/>
            <w:tcBorders>
              <w:top w:val="nil"/>
              <w:left w:val="nil"/>
              <w:bottom w:val="nil"/>
              <w:right w:val="nil"/>
            </w:tcBorders>
          </w:tcPr>
          <w:p w14:paraId="1CD34382"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Складений за поточними цінами станом на “16 червня” 2023  р.</w:t>
            </w:r>
          </w:p>
        </w:tc>
      </w:tr>
      <w:tr w:rsidR="00A360BE" w:rsidRPr="00332BA6" w14:paraId="1E1318A4" w14:textId="77777777" w:rsidTr="00A360BE">
        <w:trPr>
          <w:gridAfter w:val="2"/>
          <w:wAfter w:w="510" w:type="dxa"/>
          <w:jc w:val="center"/>
        </w:trPr>
        <w:tc>
          <w:tcPr>
            <w:tcW w:w="15083" w:type="dxa"/>
            <w:gridSpan w:val="43"/>
            <w:tcBorders>
              <w:top w:val="nil"/>
              <w:left w:val="nil"/>
              <w:bottom w:val="nil"/>
              <w:right w:val="nil"/>
            </w:tcBorders>
          </w:tcPr>
          <w:p w14:paraId="54E631D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1229A456" w14:textId="77777777" w:rsidTr="00A360BE">
        <w:trPr>
          <w:gridAfter w:val="3"/>
          <w:wAfter w:w="565" w:type="dxa"/>
          <w:jc w:val="center"/>
        </w:trPr>
        <w:tc>
          <w:tcPr>
            <w:tcW w:w="567" w:type="dxa"/>
            <w:gridSpan w:val="5"/>
            <w:tcBorders>
              <w:top w:val="single" w:sz="12" w:space="0" w:color="auto"/>
              <w:left w:val="single" w:sz="12" w:space="0" w:color="auto"/>
              <w:bottom w:val="single" w:sz="4" w:space="0" w:color="auto"/>
              <w:right w:val="nil"/>
            </w:tcBorders>
            <w:vAlign w:val="center"/>
          </w:tcPr>
          <w:p w14:paraId="5DA51801"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w:t>
            </w:r>
          </w:p>
          <w:p w14:paraId="2196C2B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Ч.ч</w:t>
            </w:r>
            <w:proofErr w:type="spellEnd"/>
            <w:r w:rsidRPr="00332BA6">
              <w:rPr>
                <w:rFonts w:ascii="Times New Roman" w:hAnsi="Times New Roman" w:cs="Times New Roman"/>
                <w:spacing w:val="-3"/>
                <w:sz w:val="20"/>
                <w:szCs w:val="20"/>
              </w:rPr>
              <w:t>.</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FB7E27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Документ, що</w:t>
            </w:r>
          </w:p>
          <w:p w14:paraId="3C777A6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обґрунтовує</w:t>
            </w:r>
          </w:p>
          <w:p w14:paraId="4E9F510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ціну</w:t>
            </w:r>
          </w:p>
        </w:tc>
        <w:tc>
          <w:tcPr>
            <w:tcW w:w="7371" w:type="dxa"/>
            <w:gridSpan w:val="16"/>
            <w:tcBorders>
              <w:top w:val="single" w:sz="12" w:space="0" w:color="auto"/>
              <w:left w:val="nil"/>
              <w:bottom w:val="single" w:sz="4" w:space="0" w:color="auto"/>
              <w:right w:val="nil"/>
            </w:tcBorders>
            <w:vAlign w:val="center"/>
          </w:tcPr>
          <w:p w14:paraId="50F364C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Найменування і характеристика устаткування,</w:t>
            </w:r>
          </w:p>
          <w:p w14:paraId="246F440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меблів та інвентарю, маса одиниці устаткування</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5B925AF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Одиниця</w:t>
            </w:r>
          </w:p>
          <w:p w14:paraId="18B7E6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виміру</w:t>
            </w:r>
          </w:p>
        </w:tc>
        <w:tc>
          <w:tcPr>
            <w:tcW w:w="1418" w:type="dxa"/>
            <w:gridSpan w:val="5"/>
            <w:tcBorders>
              <w:top w:val="single" w:sz="12" w:space="0" w:color="auto"/>
              <w:left w:val="single" w:sz="4" w:space="0" w:color="auto"/>
              <w:bottom w:val="single" w:sz="4" w:space="0" w:color="auto"/>
              <w:right w:val="single" w:sz="4" w:space="0" w:color="auto"/>
            </w:tcBorders>
            <w:vAlign w:val="center"/>
          </w:tcPr>
          <w:p w14:paraId="622228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Кількість</w:t>
            </w:r>
          </w:p>
        </w:tc>
        <w:tc>
          <w:tcPr>
            <w:tcW w:w="1418" w:type="dxa"/>
            <w:gridSpan w:val="4"/>
            <w:tcBorders>
              <w:top w:val="single" w:sz="12" w:space="0" w:color="auto"/>
              <w:left w:val="nil"/>
              <w:bottom w:val="single" w:sz="4" w:space="0" w:color="auto"/>
              <w:right w:val="single" w:sz="4" w:space="0" w:color="auto"/>
            </w:tcBorders>
            <w:vAlign w:val="center"/>
          </w:tcPr>
          <w:p w14:paraId="5384F89F"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Вартість</w:t>
            </w:r>
          </w:p>
          <w:p w14:paraId="2F42E107"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одиниці, </w:t>
            </w:r>
          </w:p>
          <w:p w14:paraId="33BF874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c>
          <w:tcPr>
            <w:tcW w:w="1418" w:type="dxa"/>
            <w:gridSpan w:val="4"/>
            <w:tcBorders>
              <w:top w:val="single" w:sz="12" w:space="0" w:color="auto"/>
              <w:left w:val="nil"/>
              <w:bottom w:val="single" w:sz="4" w:space="0" w:color="auto"/>
              <w:right w:val="single" w:sz="12" w:space="0" w:color="auto"/>
            </w:tcBorders>
            <w:vAlign w:val="center"/>
          </w:tcPr>
          <w:p w14:paraId="55B5C8C5"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Загальна</w:t>
            </w:r>
          </w:p>
          <w:p w14:paraId="39E411D2" w14:textId="77777777" w:rsidR="00A360BE" w:rsidRPr="00332BA6" w:rsidRDefault="00A360BE" w:rsidP="000C6F0B">
            <w:pPr>
              <w:keepLines/>
              <w:autoSpaceDE w:val="0"/>
              <w:autoSpaceDN w:val="0"/>
              <w:spacing w:after="0" w:line="240" w:lineRule="auto"/>
              <w:jc w:val="center"/>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вартість, </w:t>
            </w:r>
          </w:p>
          <w:p w14:paraId="7D8C807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грн.</w:t>
            </w:r>
          </w:p>
        </w:tc>
      </w:tr>
      <w:tr w:rsidR="00A360BE" w:rsidRPr="00332BA6" w14:paraId="14D36059" w14:textId="77777777" w:rsidTr="00A360BE">
        <w:trPr>
          <w:gridAfter w:val="3"/>
          <w:wAfter w:w="565" w:type="dxa"/>
          <w:jc w:val="center"/>
        </w:trPr>
        <w:tc>
          <w:tcPr>
            <w:tcW w:w="567" w:type="dxa"/>
            <w:gridSpan w:val="5"/>
            <w:tcBorders>
              <w:top w:val="nil"/>
              <w:left w:val="single" w:sz="12" w:space="0" w:color="auto"/>
              <w:bottom w:val="single" w:sz="4" w:space="0" w:color="auto"/>
              <w:right w:val="nil"/>
            </w:tcBorders>
            <w:vAlign w:val="center"/>
          </w:tcPr>
          <w:p w14:paraId="62922CD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single" w:sz="4" w:space="0" w:color="auto"/>
              <w:right w:val="single" w:sz="4" w:space="0" w:color="auto"/>
            </w:tcBorders>
            <w:vAlign w:val="center"/>
          </w:tcPr>
          <w:p w14:paraId="1CCE22E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7371" w:type="dxa"/>
            <w:gridSpan w:val="16"/>
            <w:tcBorders>
              <w:top w:val="nil"/>
              <w:left w:val="nil"/>
              <w:bottom w:val="single" w:sz="4" w:space="0" w:color="auto"/>
              <w:right w:val="nil"/>
            </w:tcBorders>
            <w:vAlign w:val="center"/>
          </w:tcPr>
          <w:p w14:paraId="2B1D844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5"/>
            <w:tcBorders>
              <w:top w:val="nil"/>
              <w:left w:val="single" w:sz="4" w:space="0" w:color="auto"/>
              <w:bottom w:val="single" w:sz="4" w:space="0" w:color="auto"/>
              <w:right w:val="single" w:sz="4" w:space="0" w:color="auto"/>
            </w:tcBorders>
          </w:tcPr>
          <w:p w14:paraId="266896E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5"/>
            <w:tcBorders>
              <w:top w:val="nil"/>
              <w:left w:val="single" w:sz="4" w:space="0" w:color="auto"/>
              <w:bottom w:val="single" w:sz="4" w:space="0" w:color="auto"/>
              <w:right w:val="single" w:sz="4" w:space="0" w:color="auto"/>
            </w:tcBorders>
            <w:vAlign w:val="center"/>
          </w:tcPr>
          <w:p w14:paraId="1570C54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5</w:t>
            </w:r>
          </w:p>
        </w:tc>
        <w:tc>
          <w:tcPr>
            <w:tcW w:w="1418" w:type="dxa"/>
            <w:gridSpan w:val="4"/>
            <w:tcBorders>
              <w:top w:val="nil"/>
              <w:left w:val="nil"/>
              <w:bottom w:val="single" w:sz="4" w:space="0" w:color="auto"/>
              <w:right w:val="single" w:sz="4" w:space="0" w:color="auto"/>
            </w:tcBorders>
            <w:vAlign w:val="center"/>
          </w:tcPr>
          <w:p w14:paraId="224BF2B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6</w:t>
            </w:r>
          </w:p>
        </w:tc>
        <w:tc>
          <w:tcPr>
            <w:tcW w:w="1418" w:type="dxa"/>
            <w:gridSpan w:val="4"/>
            <w:tcBorders>
              <w:top w:val="nil"/>
              <w:left w:val="nil"/>
              <w:bottom w:val="single" w:sz="4" w:space="0" w:color="auto"/>
              <w:right w:val="single" w:sz="12" w:space="0" w:color="auto"/>
            </w:tcBorders>
            <w:vAlign w:val="center"/>
          </w:tcPr>
          <w:p w14:paraId="56ABB88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7</w:t>
            </w:r>
          </w:p>
        </w:tc>
      </w:tr>
      <w:tr w:rsidR="00A360BE" w:rsidRPr="00332BA6" w14:paraId="4A47BFFF" w14:textId="77777777" w:rsidTr="00A360BE">
        <w:trPr>
          <w:gridAfter w:val="3"/>
          <w:wAfter w:w="565" w:type="dxa"/>
          <w:jc w:val="center"/>
        </w:trPr>
        <w:tc>
          <w:tcPr>
            <w:tcW w:w="567" w:type="dxa"/>
            <w:gridSpan w:val="5"/>
            <w:tcBorders>
              <w:top w:val="nil"/>
              <w:left w:val="single" w:sz="12" w:space="0" w:color="auto"/>
              <w:bottom w:val="nil"/>
              <w:right w:val="nil"/>
            </w:tcBorders>
          </w:tcPr>
          <w:p w14:paraId="0C24047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3"/>
            <w:tcBorders>
              <w:top w:val="nil"/>
              <w:left w:val="single" w:sz="4" w:space="0" w:color="auto"/>
              <w:bottom w:val="nil"/>
              <w:right w:val="single" w:sz="4" w:space="0" w:color="auto"/>
            </w:tcBorders>
          </w:tcPr>
          <w:p w14:paraId="5CCCCDD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1489-341-</w:t>
            </w:r>
          </w:p>
          <w:p w14:paraId="3801347A"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932В</w:t>
            </w:r>
          </w:p>
          <w:p w14:paraId="21470CD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3DC3F90F"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Щит ВРЩ-1  КСКА.421111.826-ЕТР.ВО.С;   ( маса=0,00015)</w:t>
            </w:r>
          </w:p>
        </w:tc>
        <w:tc>
          <w:tcPr>
            <w:tcW w:w="1418" w:type="dxa"/>
            <w:gridSpan w:val="5"/>
            <w:tcBorders>
              <w:top w:val="nil"/>
              <w:left w:val="single" w:sz="4" w:space="0" w:color="auto"/>
              <w:bottom w:val="nil"/>
              <w:right w:val="single" w:sz="4" w:space="0" w:color="auto"/>
            </w:tcBorders>
          </w:tcPr>
          <w:p w14:paraId="2236785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5"/>
            <w:tcBorders>
              <w:top w:val="nil"/>
              <w:left w:val="single" w:sz="4" w:space="0" w:color="auto"/>
              <w:bottom w:val="nil"/>
              <w:right w:val="single" w:sz="4" w:space="0" w:color="auto"/>
            </w:tcBorders>
          </w:tcPr>
          <w:p w14:paraId="1EB3447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5E55B50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190E07A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8788BEA" w14:textId="77777777" w:rsidTr="00A360BE">
        <w:trPr>
          <w:gridAfter w:val="3"/>
          <w:wAfter w:w="565" w:type="dxa"/>
          <w:jc w:val="center"/>
        </w:trPr>
        <w:tc>
          <w:tcPr>
            <w:tcW w:w="567" w:type="dxa"/>
            <w:gridSpan w:val="5"/>
            <w:tcBorders>
              <w:top w:val="nil"/>
              <w:left w:val="single" w:sz="12" w:space="0" w:color="auto"/>
              <w:bottom w:val="nil"/>
              <w:right w:val="nil"/>
            </w:tcBorders>
          </w:tcPr>
          <w:p w14:paraId="3D9D73ED"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2</w:t>
            </w:r>
          </w:p>
        </w:tc>
        <w:tc>
          <w:tcPr>
            <w:tcW w:w="1418" w:type="dxa"/>
            <w:gridSpan w:val="3"/>
            <w:tcBorders>
              <w:top w:val="nil"/>
              <w:left w:val="single" w:sz="4" w:space="0" w:color="auto"/>
              <w:bottom w:val="nil"/>
              <w:right w:val="single" w:sz="4" w:space="0" w:color="auto"/>
            </w:tcBorders>
          </w:tcPr>
          <w:p w14:paraId="5C752037"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&amp; 2405-142-17</w:t>
            </w:r>
          </w:p>
          <w:p w14:paraId="1461C50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5CFAE3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proofErr w:type="spellStart"/>
            <w:r w:rsidRPr="00332BA6">
              <w:rPr>
                <w:rFonts w:ascii="Times New Roman" w:hAnsi="Times New Roman" w:cs="Times New Roman"/>
                <w:spacing w:val="-3"/>
                <w:sz w:val="20"/>
                <w:szCs w:val="20"/>
              </w:rPr>
              <w:t>Шкаф</w:t>
            </w:r>
            <w:proofErr w:type="spellEnd"/>
            <w:r w:rsidRPr="00332BA6">
              <w:rPr>
                <w:rFonts w:ascii="Times New Roman" w:hAnsi="Times New Roman" w:cs="Times New Roman"/>
                <w:spacing w:val="-3"/>
                <w:sz w:val="20"/>
                <w:szCs w:val="20"/>
              </w:rPr>
              <w:t xml:space="preserve"> керування каналізаційної насосної станції   КСКА.421111.826 (З</w:t>
            </w:r>
          </w:p>
          <w:p w14:paraId="0B5AB784"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 xml:space="preserve">установленим </w:t>
            </w:r>
            <w:proofErr w:type="spellStart"/>
            <w:r w:rsidRPr="00332BA6">
              <w:rPr>
                <w:rFonts w:ascii="Times New Roman" w:hAnsi="Times New Roman" w:cs="Times New Roman"/>
                <w:spacing w:val="-3"/>
                <w:sz w:val="20"/>
                <w:szCs w:val="20"/>
              </w:rPr>
              <w:t>Теплолічильником</w:t>
            </w:r>
            <w:proofErr w:type="spellEnd"/>
            <w:r w:rsidRPr="00332BA6">
              <w:rPr>
                <w:rFonts w:ascii="Times New Roman" w:hAnsi="Times New Roman" w:cs="Times New Roman"/>
                <w:spacing w:val="-3"/>
                <w:sz w:val="20"/>
                <w:szCs w:val="20"/>
              </w:rPr>
              <w:t xml:space="preserve">   Эрогмера-125БВ-Б11-   DN100/Н1/10/1,</w:t>
            </w:r>
          </w:p>
          <w:p w14:paraId="323F066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6Мпа/120°С/Ст-10- И0-Д0-Т0-І0-Ethernet-С(ГС)   );   ( маса=0,01)</w:t>
            </w:r>
          </w:p>
        </w:tc>
        <w:tc>
          <w:tcPr>
            <w:tcW w:w="1418" w:type="dxa"/>
            <w:gridSpan w:val="5"/>
            <w:tcBorders>
              <w:top w:val="nil"/>
              <w:left w:val="single" w:sz="4" w:space="0" w:color="auto"/>
              <w:bottom w:val="nil"/>
              <w:right w:val="single" w:sz="4" w:space="0" w:color="auto"/>
            </w:tcBorders>
          </w:tcPr>
          <w:p w14:paraId="36E4F01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5"/>
            <w:tcBorders>
              <w:top w:val="nil"/>
              <w:left w:val="single" w:sz="4" w:space="0" w:color="auto"/>
              <w:bottom w:val="nil"/>
              <w:right w:val="single" w:sz="4" w:space="0" w:color="auto"/>
            </w:tcBorders>
          </w:tcPr>
          <w:p w14:paraId="07DB59F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0516B6F1"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374F21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73042DD" w14:textId="77777777" w:rsidTr="00A360BE">
        <w:trPr>
          <w:gridAfter w:val="3"/>
          <w:wAfter w:w="565" w:type="dxa"/>
          <w:jc w:val="center"/>
        </w:trPr>
        <w:tc>
          <w:tcPr>
            <w:tcW w:w="567" w:type="dxa"/>
            <w:gridSpan w:val="5"/>
            <w:tcBorders>
              <w:top w:val="nil"/>
              <w:left w:val="single" w:sz="12" w:space="0" w:color="auto"/>
              <w:bottom w:val="nil"/>
              <w:right w:val="nil"/>
            </w:tcBorders>
          </w:tcPr>
          <w:p w14:paraId="539C59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3</w:t>
            </w:r>
          </w:p>
        </w:tc>
        <w:tc>
          <w:tcPr>
            <w:tcW w:w="1418" w:type="dxa"/>
            <w:gridSpan w:val="3"/>
            <w:tcBorders>
              <w:top w:val="nil"/>
              <w:left w:val="single" w:sz="4" w:space="0" w:color="auto"/>
              <w:bottom w:val="nil"/>
              <w:right w:val="single" w:sz="4" w:space="0" w:color="auto"/>
            </w:tcBorders>
          </w:tcPr>
          <w:p w14:paraId="3031370D"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&amp; 1705-7005А</w:t>
            </w:r>
          </w:p>
        </w:tc>
        <w:tc>
          <w:tcPr>
            <w:tcW w:w="7371" w:type="dxa"/>
            <w:gridSpan w:val="16"/>
            <w:tcBorders>
              <w:top w:val="nil"/>
              <w:left w:val="nil"/>
              <w:bottom w:val="nil"/>
              <w:right w:val="nil"/>
            </w:tcBorders>
            <w:vAlign w:val="center"/>
          </w:tcPr>
          <w:p w14:paraId="6B19C28A"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lang w:val="en-US"/>
              </w:rPr>
            </w:pPr>
            <w:r w:rsidRPr="00332BA6">
              <w:rPr>
                <w:rFonts w:ascii="Times New Roman" w:hAnsi="Times New Roman" w:cs="Times New Roman"/>
                <w:spacing w:val="-3"/>
                <w:sz w:val="20"/>
                <w:szCs w:val="20"/>
              </w:rPr>
              <w:t xml:space="preserve">Відеокамера DS-2CD1021-I, </w:t>
            </w:r>
            <w:proofErr w:type="spellStart"/>
            <w:r w:rsidRPr="00332BA6">
              <w:rPr>
                <w:rFonts w:ascii="Times New Roman" w:hAnsi="Times New Roman" w:cs="Times New Roman"/>
                <w:spacing w:val="-3"/>
                <w:sz w:val="20"/>
                <w:szCs w:val="20"/>
              </w:rPr>
              <w:t>Hikvision</w:t>
            </w:r>
            <w:proofErr w:type="spellEnd"/>
            <w:r w:rsidRPr="00332BA6">
              <w:rPr>
                <w:rFonts w:ascii="Times New Roman" w:hAnsi="Times New Roman" w:cs="Times New Roman"/>
                <w:spacing w:val="-3"/>
                <w:sz w:val="20"/>
                <w:szCs w:val="20"/>
              </w:rPr>
              <w:t>;   ( маса=0,0155)</w:t>
            </w:r>
          </w:p>
        </w:tc>
        <w:tc>
          <w:tcPr>
            <w:tcW w:w="1418" w:type="dxa"/>
            <w:gridSpan w:val="5"/>
            <w:tcBorders>
              <w:top w:val="nil"/>
              <w:left w:val="single" w:sz="4" w:space="0" w:color="auto"/>
              <w:bottom w:val="nil"/>
              <w:right w:val="single" w:sz="4" w:space="0" w:color="auto"/>
            </w:tcBorders>
          </w:tcPr>
          <w:p w14:paraId="564919A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proofErr w:type="spellStart"/>
            <w:r w:rsidRPr="00332BA6">
              <w:rPr>
                <w:rFonts w:ascii="Times New Roman" w:hAnsi="Times New Roman" w:cs="Times New Roman"/>
                <w:spacing w:val="-3"/>
                <w:sz w:val="20"/>
                <w:szCs w:val="20"/>
              </w:rPr>
              <w:t>шт</w:t>
            </w:r>
            <w:proofErr w:type="spellEnd"/>
          </w:p>
        </w:tc>
        <w:tc>
          <w:tcPr>
            <w:tcW w:w="1418" w:type="dxa"/>
            <w:gridSpan w:val="5"/>
            <w:tcBorders>
              <w:top w:val="nil"/>
              <w:left w:val="single" w:sz="4" w:space="0" w:color="auto"/>
              <w:bottom w:val="nil"/>
              <w:right w:val="single" w:sz="4" w:space="0" w:color="auto"/>
            </w:tcBorders>
          </w:tcPr>
          <w:p w14:paraId="4D69D656"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705083B2"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5BD9376D"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3B7ADD46" w14:textId="77777777" w:rsidTr="00A360BE">
        <w:trPr>
          <w:gridAfter w:val="3"/>
          <w:wAfter w:w="565" w:type="dxa"/>
          <w:jc w:val="center"/>
        </w:trPr>
        <w:tc>
          <w:tcPr>
            <w:tcW w:w="567" w:type="dxa"/>
            <w:gridSpan w:val="5"/>
            <w:tcBorders>
              <w:top w:val="nil"/>
              <w:left w:val="single" w:sz="12" w:space="0" w:color="auto"/>
              <w:bottom w:val="nil"/>
              <w:right w:val="nil"/>
            </w:tcBorders>
          </w:tcPr>
          <w:p w14:paraId="5181F23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4</w:t>
            </w:r>
          </w:p>
        </w:tc>
        <w:tc>
          <w:tcPr>
            <w:tcW w:w="1418" w:type="dxa"/>
            <w:gridSpan w:val="3"/>
            <w:tcBorders>
              <w:top w:val="nil"/>
              <w:left w:val="single" w:sz="4" w:space="0" w:color="auto"/>
              <w:bottom w:val="nil"/>
              <w:right w:val="single" w:sz="4" w:space="0" w:color="auto"/>
            </w:tcBorders>
          </w:tcPr>
          <w:p w14:paraId="0135672C"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1902-1039</w:t>
            </w:r>
          </w:p>
          <w:p w14:paraId="78C3B1E3"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варіант 1</w:t>
            </w:r>
          </w:p>
        </w:tc>
        <w:tc>
          <w:tcPr>
            <w:tcW w:w="7371" w:type="dxa"/>
            <w:gridSpan w:val="16"/>
            <w:tcBorders>
              <w:top w:val="nil"/>
              <w:left w:val="nil"/>
              <w:bottom w:val="nil"/>
              <w:right w:val="nil"/>
            </w:tcBorders>
            <w:vAlign w:val="center"/>
          </w:tcPr>
          <w:p w14:paraId="068C466F" w14:textId="77777777" w:rsidR="00A360BE" w:rsidRPr="00332BA6" w:rsidRDefault="00A360BE" w:rsidP="000C6F0B">
            <w:pPr>
              <w:keepLines/>
              <w:autoSpaceDE w:val="0"/>
              <w:autoSpaceDN w:val="0"/>
              <w:spacing w:after="0" w:line="240" w:lineRule="auto"/>
              <w:rPr>
                <w:rFonts w:ascii="Times New Roman" w:hAnsi="Times New Roman" w:cs="Times New Roman"/>
                <w:spacing w:val="-3"/>
                <w:sz w:val="20"/>
                <w:szCs w:val="20"/>
              </w:rPr>
            </w:pPr>
            <w:r w:rsidRPr="00332BA6">
              <w:rPr>
                <w:rFonts w:ascii="Times New Roman" w:hAnsi="Times New Roman" w:cs="Times New Roman"/>
                <w:spacing w:val="-3"/>
                <w:sz w:val="20"/>
                <w:szCs w:val="20"/>
              </w:rPr>
              <w:t>WILO-</w:t>
            </w:r>
            <w:proofErr w:type="spellStart"/>
            <w:r w:rsidRPr="00332BA6">
              <w:rPr>
                <w:rFonts w:ascii="Times New Roman" w:hAnsi="Times New Roman" w:cs="Times New Roman"/>
                <w:spacing w:val="-3"/>
                <w:sz w:val="20"/>
                <w:szCs w:val="20"/>
              </w:rPr>
              <w:t>UMUport</w:t>
            </w:r>
            <w:proofErr w:type="spellEnd"/>
            <w:r w:rsidRPr="00332BA6">
              <w:rPr>
                <w:rFonts w:ascii="Times New Roman" w:hAnsi="Times New Roman" w:cs="Times New Roman"/>
                <w:spacing w:val="-3"/>
                <w:sz w:val="20"/>
                <w:szCs w:val="20"/>
              </w:rPr>
              <w:t xml:space="preserve"> насосна станція для відведення стоків з вмістом фекалій (MS</w:t>
            </w:r>
          </w:p>
          <w:p w14:paraId="4E76BDCE"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2000 з системою сепарації твердих часток ID 10081);   ( маса=2,17)</w:t>
            </w:r>
          </w:p>
        </w:tc>
        <w:tc>
          <w:tcPr>
            <w:tcW w:w="1418" w:type="dxa"/>
            <w:gridSpan w:val="5"/>
            <w:tcBorders>
              <w:top w:val="nil"/>
              <w:left w:val="single" w:sz="4" w:space="0" w:color="auto"/>
              <w:bottom w:val="nil"/>
              <w:right w:val="single" w:sz="4" w:space="0" w:color="auto"/>
            </w:tcBorders>
          </w:tcPr>
          <w:p w14:paraId="3C5C6B7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20"/>
                <w:szCs w:val="20"/>
              </w:rPr>
            </w:pPr>
            <w:r w:rsidRPr="00332BA6">
              <w:rPr>
                <w:rFonts w:ascii="Times New Roman" w:hAnsi="Times New Roman" w:cs="Times New Roman"/>
                <w:spacing w:val="-3"/>
                <w:sz w:val="20"/>
                <w:szCs w:val="20"/>
              </w:rPr>
              <w:t>комплект</w:t>
            </w:r>
          </w:p>
        </w:tc>
        <w:tc>
          <w:tcPr>
            <w:tcW w:w="1418" w:type="dxa"/>
            <w:gridSpan w:val="5"/>
            <w:tcBorders>
              <w:top w:val="nil"/>
              <w:left w:val="single" w:sz="4" w:space="0" w:color="auto"/>
              <w:bottom w:val="nil"/>
              <w:right w:val="single" w:sz="4" w:space="0" w:color="auto"/>
            </w:tcBorders>
          </w:tcPr>
          <w:p w14:paraId="40948A94"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r w:rsidRPr="00332BA6">
              <w:rPr>
                <w:rFonts w:ascii="Times New Roman" w:hAnsi="Times New Roman" w:cs="Times New Roman"/>
                <w:spacing w:val="-3"/>
                <w:sz w:val="20"/>
                <w:szCs w:val="20"/>
              </w:rPr>
              <w:t>1</w:t>
            </w:r>
          </w:p>
        </w:tc>
        <w:tc>
          <w:tcPr>
            <w:tcW w:w="1418" w:type="dxa"/>
            <w:gridSpan w:val="4"/>
            <w:tcBorders>
              <w:top w:val="nil"/>
              <w:left w:val="nil"/>
              <w:bottom w:val="nil"/>
              <w:right w:val="single" w:sz="4" w:space="0" w:color="auto"/>
            </w:tcBorders>
          </w:tcPr>
          <w:p w14:paraId="1D95266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c>
          <w:tcPr>
            <w:tcW w:w="1418" w:type="dxa"/>
            <w:gridSpan w:val="4"/>
            <w:tcBorders>
              <w:top w:val="nil"/>
              <w:left w:val="nil"/>
              <w:bottom w:val="nil"/>
              <w:right w:val="single" w:sz="12" w:space="0" w:color="auto"/>
            </w:tcBorders>
          </w:tcPr>
          <w:p w14:paraId="7DEE568A"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27A368CF"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7387AB0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6BA361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0BAE475"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en-US"/>
              </w:rPr>
              <w:t xml:space="preserve"> </w:t>
            </w:r>
            <w:proofErr w:type="spellStart"/>
            <w:r w:rsidRPr="00332BA6">
              <w:rPr>
                <w:rFonts w:ascii="Times New Roman" w:hAnsi="Times New Roman" w:cs="Times New Roman"/>
                <w:b/>
                <w:bCs/>
                <w:spacing w:val="-3"/>
                <w:sz w:val="20"/>
                <w:szCs w:val="20"/>
                <w:lang w:val="en-US"/>
              </w:rPr>
              <w:t>Разом</w:t>
            </w:r>
            <w:proofErr w:type="spellEnd"/>
            <w:r w:rsidRPr="00332BA6">
              <w:rPr>
                <w:rFonts w:ascii="Times New Roman" w:hAnsi="Times New Roman" w:cs="Times New Roman"/>
                <w:b/>
                <w:bCs/>
                <w:spacing w:val="-3"/>
                <w:sz w:val="20"/>
                <w:szCs w:val="20"/>
                <w:lang w:val="en-US"/>
              </w:rPr>
              <w:t xml:space="preserve"> </w:t>
            </w:r>
          </w:p>
        </w:tc>
        <w:tc>
          <w:tcPr>
            <w:tcW w:w="1418" w:type="dxa"/>
            <w:gridSpan w:val="5"/>
            <w:tcBorders>
              <w:top w:val="nil"/>
              <w:left w:val="single" w:sz="4" w:space="0" w:color="auto"/>
              <w:bottom w:val="nil"/>
              <w:right w:val="single" w:sz="4" w:space="0" w:color="auto"/>
            </w:tcBorders>
          </w:tcPr>
          <w:p w14:paraId="3CDB21E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DAFE2F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1FA243D2"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F1083F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09FB55FD"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2F88B0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F9ECA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35F9629E"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B4922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7FCF0FD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A0324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DB4BE75"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72E1B75F" w14:textId="77777777" w:rsidTr="00A360BE">
        <w:trPr>
          <w:gridAfter w:val="3"/>
          <w:wAfter w:w="565" w:type="dxa"/>
          <w:jc w:val="center"/>
        </w:trPr>
        <w:tc>
          <w:tcPr>
            <w:tcW w:w="567" w:type="dxa"/>
            <w:gridSpan w:val="5"/>
            <w:tcBorders>
              <w:top w:val="nil"/>
              <w:left w:val="single" w:sz="12" w:space="0" w:color="auto"/>
              <w:bottom w:val="nil"/>
              <w:right w:val="single" w:sz="4" w:space="0" w:color="auto"/>
            </w:tcBorders>
            <w:vAlign w:val="center"/>
          </w:tcPr>
          <w:p w14:paraId="0A1E895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0871AC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single" w:sz="4" w:space="0" w:color="auto"/>
              <w:bottom w:val="nil"/>
              <w:right w:val="single" w:sz="4" w:space="0" w:color="auto"/>
            </w:tcBorders>
            <w:vAlign w:val="center"/>
          </w:tcPr>
          <w:p w14:paraId="6A1A43A4"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spacing w:val="-3"/>
                <w:sz w:val="20"/>
                <w:szCs w:val="20"/>
              </w:rPr>
              <w:t xml:space="preserve">    Транспортні та заготівельно-складські витрати</w:t>
            </w:r>
          </w:p>
        </w:tc>
        <w:tc>
          <w:tcPr>
            <w:tcW w:w="1418" w:type="dxa"/>
            <w:gridSpan w:val="5"/>
            <w:tcBorders>
              <w:top w:val="nil"/>
              <w:left w:val="single" w:sz="4" w:space="0" w:color="auto"/>
              <w:bottom w:val="nil"/>
              <w:right w:val="single" w:sz="4" w:space="0" w:color="auto"/>
            </w:tcBorders>
          </w:tcPr>
          <w:p w14:paraId="0CA1C92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35AE26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4" w:space="0" w:color="auto"/>
            </w:tcBorders>
            <w:vAlign w:val="center"/>
          </w:tcPr>
          <w:p w14:paraId="7503D2F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single" w:sz="4" w:space="0" w:color="auto"/>
              <w:bottom w:val="nil"/>
              <w:right w:val="single" w:sz="12" w:space="0" w:color="auto"/>
            </w:tcBorders>
            <w:vAlign w:val="center"/>
          </w:tcPr>
          <w:p w14:paraId="2EC26677"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4961246B"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5844B70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F2EDA77"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37FED49"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7DBECC2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1BA9FA3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62EFC200"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22F26D8B"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p>
        </w:tc>
      </w:tr>
      <w:tr w:rsidR="00A360BE" w:rsidRPr="00332BA6" w14:paraId="13769277"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2EBEFC2E"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DD4C58"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17C6D1CB" w14:textId="77777777" w:rsidR="00A360BE" w:rsidRPr="00332BA6" w:rsidRDefault="00A360BE" w:rsidP="000C6F0B">
            <w:pPr>
              <w:keepLines/>
              <w:autoSpaceDE w:val="0"/>
              <w:autoSpaceDN w:val="0"/>
              <w:spacing w:after="0" w:line="240" w:lineRule="auto"/>
              <w:rPr>
                <w:rFonts w:ascii="Times New Roman" w:hAnsi="Times New Roman" w:cs="Times New Roman"/>
                <w:sz w:val="20"/>
                <w:szCs w:val="20"/>
              </w:rPr>
            </w:pPr>
            <w:r w:rsidRPr="00332BA6">
              <w:rPr>
                <w:rFonts w:ascii="Times New Roman" w:hAnsi="Times New Roman" w:cs="Times New Roman"/>
                <w:b/>
                <w:bCs/>
                <w:spacing w:val="-3"/>
                <w:sz w:val="20"/>
                <w:szCs w:val="20"/>
                <w:lang w:val="ru-RU"/>
              </w:rPr>
              <w:t xml:space="preserve"> </w:t>
            </w:r>
            <w:proofErr w:type="spellStart"/>
            <w:r w:rsidRPr="00332BA6">
              <w:rPr>
                <w:rFonts w:ascii="Times New Roman" w:hAnsi="Times New Roman" w:cs="Times New Roman"/>
                <w:b/>
                <w:bCs/>
                <w:spacing w:val="-3"/>
                <w:sz w:val="20"/>
                <w:szCs w:val="20"/>
                <w:lang w:val="en-US"/>
              </w:rPr>
              <w:t>Всього</w:t>
            </w:r>
            <w:proofErr w:type="spellEnd"/>
            <w:r w:rsidRPr="00332BA6">
              <w:rPr>
                <w:rFonts w:ascii="Times New Roman" w:hAnsi="Times New Roman" w:cs="Times New Roman"/>
                <w:b/>
                <w:bCs/>
                <w:spacing w:val="-3"/>
                <w:sz w:val="20"/>
                <w:szCs w:val="20"/>
                <w:lang w:val="en-US"/>
              </w:rPr>
              <w:t xml:space="preserve"> по кошторису</w:t>
            </w:r>
          </w:p>
        </w:tc>
        <w:tc>
          <w:tcPr>
            <w:tcW w:w="1418" w:type="dxa"/>
            <w:gridSpan w:val="5"/>
            <w:tcBorders>
              <w:top w:val="nil"/>
              <w:left w:val="single" w:sz="4" w:space="0" w:color="auto"/>
              <w:bottom w:val="nil"/>
              <w:right w:val="single" w:sz="4" w:space="0" w:color="auto"/>
            </w:tcBorders>
          </w:tcPr>
          <w:p w14:paraId="416B1C1B"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5221CF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8BDEB73"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p>
        </w:tc>
        <w:tc>
          <w:tcPr>
            <w:tcW w:w="1418" w:type="dxa"/>
            <w:gridSpan w:val="4"/>
            <w:tcBorders>
              <w:top w:val="nil"/>
              <w:left w:val="nil"/>
              <w:bottom w:val="nil"/>
              <w:right w:val="single" w:sz="12" w:space="0" w:color="auto"/>
            </w:tcBorders>
            <w:vAlign w:val="center"/>
          </w:tcPr>
          <w:p w14:paraId="38FE6BB3"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20"/>
                <w:szCs w:val="20"/>
              </w:rPr>
            </w:pPr>
          </w:p>
        </w:tc>
      </w:tr>
      <w:tr w:rsidR="00A360BE" w:rsidRPr="00332BA6" w14:paraId="13B90941" w14:textId="77777777" w:rsidTr="00A360BE">
        <w:trPr>
          <w:gridAfter w:val="3"/>
          <w:wAfter w:w="565" w:type="dxa"/>
          <w:jc w:val="center"/>
        </w:trPr>
        <w:tc>
          <w:tcPr>
            <w:tcW w:w="567" w:type="dxa"/>
            <w:gridSpan w:val="5"/>
            <w:tcBorders>
              <w:top w:val="nil"/>
              <w:left w:val="single" w:sz="12" w:space="0" w:color="auto"/>
              <w:bottom w:val="nil"/>
              <w:right w:val="nil"/>
            </w:tcBorders>
            <w:vAlign w:val="center"/>
          </w:tcPr>
          <w:p w14:paraId="46DD89F1"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01AA8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nil"/>
              <w:right w:val="nil"/>
            </w:tcBorders>
            <w:vAlign w:val="center"/>
          </w:tcPr>
          <w:p w14:paraId="26F8F8C8"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tcPr>
          <w:p w14:paraId="386CD96A"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nil"/>
              <w:right w:val="single" w:sz="4" w:space="0" w:color="auto"/>
            </w:tcBorders>
            <w:vAlign w:val="center"/>
          </w:tcPr>
          <w:p w14:paraId="42DD79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4" w:space="0" w:color="auto"/>
            </w:tcBorders>
            <w:vAlign w:val="center"/>
          </w:tcPr>
          <w:p w14:paraId="45831E84"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nil"/>
              <w:right w:val="single" w:sz="12" w:space="0" w:color="auto"/>
            </w:tcBorders>
            <w:vAlign w:val="center"/>
          </w:tcPr>
          <w:p w14:paraId="523699D9"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5643A95F" w14:textId="77777777" w:rsidTr="00A360BE">
        <w:trPr>
          <w:gridAfter w:val="3"/>
          <w:wAfter w:w="565" w:type="dxa"/>
          <w:jc w:val="center"/>
        </w:trPr>
        <w:tc>
          <w:tcPr>
            <w:tcW w:w="567" w:type="dxa"/>
            <w:gridSpan w:val="5"/>
            <w:tcBorders>
              <w:top w:val="nil"/>
              <w:left w:val="single" w:sz="12" w:space="0" w:color="auto"/>
              <w:bottom w:val="single" w:sz="12" w:space="0" w:color="auto"/>
              <w:right w:val="nil"/>
            </w:tcBorders>
            <w:vAlign w:val="center"/>
          </w:tcPr>
          <w:p w14:paraId="3CA4B9E9"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3"/>
            <w:tcBorders>
              <w:top w:val="nil"/>
              <w:left w:val="single" w:sz="4" w:space="0" w:color="auto"/>
              <w:bottom w:val="single" w:sz="12" w:space="0" w:color="auto"/>
              <w:right w:val="single" w:sz="4" w:space="0" w:color="auto"/>
            </w:tcBorders>
            <w:vAlign w:val="center"/>
          </w:tcPr>
          <w:p w14:paraId="167CFB6F"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7371" w:type="dxa"/>
            <w:gridSpan w:val="16"/>
            <w:tcBorders>
              <w:top w:val="nil"/>
              <w:left w:val="nil"/>
              <w:bottom w:val="single" w:sz="12" w:space="0" w:color="auto"/>
              <w:right w:val="nil"/>
            </w:tcBorders>
            <w:vAlign w:val="center"/>
          </w:tcPr>
          <w:p w14:paraId="53C6985B"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tcPr>
          <w:p w14:paraId="04CFBC65"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5"/>
            <w:tcBorders>
              <w:top w:val="nil"/>
              <w:left w:val="single" w:sz="4" w:space="0" w:color="auto"/>
              <w:bottom w:val="single" w:sz="12" w:space="0" w:color="auto"/>
              <w:right w:val="single" w:sz="4" w:space="0" w:color="auto"/>
            </w:tcBorders>
            <w:vAlign w:val="center"/>
          </w:tcPr>
          <w:p w14:paraId="307B204C"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4" w:space="0" w:color="auto"/>
            </w:tcBorders>
            <w:vAlign w:val="center"/>
          </w:tcPr>
          <w:p w14:paraId="7E92C086" w14:textId="77777777" w:rsidR="00A360BE" w:rsidRPr="00332BA6" w:rsidRDefault="00A360BE" w:rsidP="000C6F0B">
            <w:pPr>
              <w:keepLines/>
              <w:autoSpaceDE w:val="0"/>
              <w:autoSpaceDN w:val="0"/>
              <w:spacing w:after="0" w:line="240" w:lineRule="auto"/>
              <w:jc w:val="center"/>
              <w:rPr>
                <w:rFonts w:ascii="Times New Roman" w:hAnsi="Times New Roman" w:cs="Times New Roman"/>
                <w:sz w:val="16"/>
                <w:szCs w:val="16"/>
              </w:rPr>
            </w:pPr>
            <w:r w:rsidRPr="00332BA6">
              <w:rPr>
                <w:rFonts w:ascii="Times New Roman" w:hAnsi="Times New Roman" w:cs="Times New Roman"/>
                <w:sz w:val="16"/>
                <w:szCs w:val="16"/>
              </w:rPr>
              <w:t xml:space="preserve"> </w:t>
            </w:r>
          </w:p>
        </w:tc>
        <w:tc>
          <w:tcPr>
            <w:tcW w:w="1418" w:type="dxa"/>
            <w:gridSpan w:val="4"/>
            <w:tcBorders>
              <w:top w:val="nil"/>
              <w:left w:val="nil"/>
              <w:bottom w:val="single" w:sz="12" w:space="0" w:color="auto"/>
              <w:right w:val="single" w:sz="12" w:space="0" w:color="auto"/>
            </w:tcBorders>
            <w:vAlign w:val="center"/>
          </w:tcPr>
          <w:p w14:paraId="5EF0C85E" w14:textId="77777777" w:rsidR="00A360BE" w:rsidRPr="00332BA6" w:rsidRDefault="00A360BE" w:rsidP="000C6F0B">
            <w:pPr>
              <w:keepLines/>
              <w:autoSpaceDE w:val="0"/>
              <w:autoSpaceDN w:val="0"/>
              <w:spacing w:after="0" w:line="240" w:lineRule="auto"/>
              <w:jc w:val="right"/>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3EAFA227" w14:textId="77777777" w:rsidTr="00A360BE">
        <w:trPr>
          <w:gridAfter w:val="3"/>
          <w:wAfter w:w="565" w:type="dxa"/>
          <w:jc w:val="center"/>
        </w:trPr>
        <w:tc>
          <w:tcPr>
            <w:tcW w:w="15028" w:type="dxa"/>
            <w:gridSpan w:val="42"/>
            <w:tcBorders>
              <w:top w:val="nil"/>
              <w:left w:val="nil"/>
              <w:bottom w:val="nil"/>
              <w:right w:val="nil"/>
            </w:tcBorders>
          </w:tcPr>
          <w:p w14:paraId="7CC57893" w14:textId="77777777" w:rsidR="00A360BE" w:rsidRPr="00332BA6" w:rsidRDefault="00A360BE" w:rsidP="000C6F0B">
            <w:pPr>
              <w:keepLines/>
              <w:autoSpaceDE w:val="0"/>
              <w:autoSpaceDN w:val="0"/>
              <w:spacing w:after="0" w:line="240" w:lineRule="auto"/>
              <w:rPr>
                <w:rFonts w:ascii="Times New Roman" w:hAnsi="Times New Roman" w:cs="Times New Roman"/>
                <w:sz w:val="16"/>
                <w:szCs w:val="16"/>
              </w:rPr>
            </w:pPr>
            <w:r w:rsidRPr="00332BA6">
              <w:rPr>
                <w:rFonts w:ascii="Times New Roman" w:hAnsi="Times New Roman" w:cs="Times New Roman"/>
                <w:sz w:val="16"/>
                <w:szCs w:val="16"/>
              </w:rPr>
              <w:t xml:space="preserve"> </w:t>
            </w:r>
          </w:p>
        </w:tc>
      </w:tr>
      <w:tr w:rsidR="00A360BE" w:rsidRPr="00332BA6" w14:paraId="77903CB9" w14:textId="77777777" w:rsidTr="00A360BE">
        <w:trPr>
          <w:gridAfter w:val="3"/>
          <w:wAfter w:w="565" w:type="dxa"/>
          <w:jc w:val="center"/>
        </w:trPr>
        <w:tc>
          <w:tcPr>
            <w:tcW w:w="15028" w:type="dxa"/>
            <w:gridSpan w:val="42"/>
            <w:tcBorders>
              <w:top w:val="nil"/>
              <w:left w:val="nil"/>
              <w:bottom w:val="nil"/>
              <w:right w:val="nil"/>
            </w:tcBorders>
          </w:tcPr>
          <w:p w14:paraId="5174D619" w14:textId="77777777" w:rsidR="00A360BE" w:rsidRDefault="00A360BE" w:rsidP="000C6F0B">
            <w:pPr>
              <w:keepLines/>
              <w:autoSpaceDE w:val="0"/>
              <w:autoSpaceDN w:val="0"/>
              <w:spacing w:after="0" w:line="240" w:lineRule="auto"/>
              <w:rPr>
                <w:rFonts w:ascii="Times New Roman" w:hAnsi="Times New Roman" w:cs="Times New Roman"/>
                <w:sz w:val="20"/>
                <w:szCs w:val="20"/>
                <w:lang w:val="ru-RU"/>
              </w:rPr>
            </w:pPr>
          </w:p>
          <w:p w14:paraId="4889E182"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616620DD"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0D77C8E3"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22A47B1"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523461A6"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266260A7" w14:textId="77777777" w:rsidR="006460B6" w:rsidRDefault="006460B6" w:rsidP="000C6F0B">
            <w:pPr>
              <w:keepLines/>
              <w:autoSpaceDE w:val="0"/>
              <w:autoSpaceDN w:val="0"/>
              <w:spacing w:after="0" w:line="240" w:lineRule="auto"/>
              <w:rPr>
                <w:rFonts w:ascii="Times New Roman" w:hAnsi="Times New Roman" w:cs="Times New Roman"/>
                <w:sz w:val="20"/>
                <w:szCs w:val="20"/>
                <w:lang w:val="ru-RU"/>
              </w:rPr>
            </w:pPr>
          </w:p>
          <w:p w14:paraId="72EC8AA8" w14:textId="170DA3BE" w:rsidR="006460B6" w:rsidRPr="00736F22" w:rsidRDefault="006460B6"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2475E411" w14:textId="77777777" w:rsidTr="00A360BE">
        <w:trPr>
          <w:gridAfter w:val="3"/>
          <w:wAfter w:w="565" w:type="dxa"/>
          <w:jc w:val="center"/>
        </w:trPr>
        <w:tc>
          <w:tcPr>
            <w:tcW w:w="15028" w:type="dxa"/>
            <w:gridSpan w:val="42"/>
            <w:tcBorders>
              <w:top w:val="nil"/>
              <w:left w:val="nil"/>
              <w:bottom w:val="nil"/>
              <w:right w:val="nil"/>
            </w:tcBorders>
          </w:tcPr>
          <w:p w14:paraId="2FE22690" w14:textId="5182698C" w:rsidR="00736F22" w:rsidRPr="00990C60" w:rsidRDefault="00736F22" w:rsidP="00736F22">
            <w:pPr>
              <w:suppressAutoHyphens/>
              <w:spacing w:before="240" w:after="0" w:line="240" w:lineRule="auto"/>
              <w:jc w:val="both"/>
              <w:rPr>
                <w:rFonts w:ascii="Times New Roman" w:eastAsia="Times New Roman" w:hAnsi="Times New Roman" w:cs="Times New Roman"/>
                <w:b/>
                <w:kern w:val="1"/>
                <w:sz w:val="24"/>
                <w:szCs w:val="24"/>
                <w:lang w:eastAsia="ar-SA"/>
                <w14:ligatures w14:val="none"/>
              </w:rPr>
            </w:pPr>
            <w:r>
              <w:rPr>
                <w:rFonts w:ascii="Times New Roman" w:eastAsia="Times New Roman" w:hAnsi="Times New Roman" w:cs="Times New Roman"/>
                <w:b/>
                <w:kern w:val="1"/>
                <w:sz w:val="24"/>
                <w:szCs w:val="24"/>
                <w:lang w:val="ru-RU" w:eastAsia="ar-SA"/>
                <w14:ligatures w14:val="none"/>
              </w:rPr>
              <w:lastRenderedPageBreak/>
              <w:t>1</w:t>
            </w:r>
            <w:r>
              <w:rPr>
                <w:rFonts w:ascii="Times New Roman" w:eastAsia="Times New Roman" w:hAnsi="Times New Roman" w:cs="Times New Roman"/>
                <w:b/>
                <w:kern w:val="1"/>
                <w:sz w:val="24"/>
                <w:szCs w:val="24"/>
                <w:lang w:eastAsia="ar-SA"/>
                <w14:ligatures w14:val="none"/>
              </w:rPr>
              <w:t xml:space="preserve">. </w:t>
            </w:r>
            <w:r w:rsidRPr="00264E5B">
              <w:rPr>
                <w:rFonts w:ascii="Times New Roman" w:eastAsia="Times New Roman" w:hAnsi="Times New Roman" w:cs="Times New Roman"/>
                <w:b/>
                <w:kern w:val="1"/>
                <w:sz w:val="24"/>
                <w:szCs w:val="24"/>
                <w:lang w:eastAsia="ar-SA"/>
                <w14:ligatures w14:val="none"/>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b/>
                <w:kern w:val="1"/>
                <w:sz w:val="24"/>
                <w:szCs w:val="24"/>
                <w:lang w:eastAsia="ar-SA"/>
                <w14:ligatures w14:val="none"/>
              </w:rPr>
              <w:t xml:space="preserve">; </w:t>
            </w:r>
          </w:p>
          <w:p w14:paraId="11EE4179" w14:textId="1BBEA396" w:rsidR="00736F22" w:rsidRPr="00264E5B" w:rsidRDefault="00736F22" w:rsidP="00736F22">
            <w:pPr>
              <w:widowControl w:val="0"/>
              <w:autoSpaceDE w:val="0"/>
              <w:autoSpaceDN w:val="0"/>
              <w:jc w:val="both"/>
              <w:rPr>
                <w:rFonts w:ascii="Times New Roman" w:eastAsia="Lucida Sans Unicode" w:hAnsi="Times New Roman" w:cs="Times New Roman"/>
                <w:sz w:val="24"/>
                <w:szCs w:val="24"/>
                <w:lang w:eastAsia="ru-RU"/>
                <w14:ligatures w14:val="none"/>
              </w:rPr>
            </w:pPr>
            <w:r>
              <w:rPr>
                <w:rFonts w:ascii="Times New Roman" w:eastAsia="Times New Roman" w:hAnsi="Times New Roman" w:cs="Times New Roman"/>
                <w:b/>
                <w:kern w:val="1"/>
                <w:sz w:val="24"/>
                <w:szCs w:val="24"/>
                <w:lang w:val="ru-RU" w:eastAsia="ar-SA"/>
                <w14:ligatures w14:val="none"/>
              </w:rPr>
              <w:t>1</w:t>
            </w:r>
            <w:r>
              <w:rPr>
                <w:rFonts w:ascii="Times New Roman" w:eastAsia="Times New Roman" w:hAnsi="Times New Roman" w:cs="Times New Roman"/>
                <w:b/>
                <w:kern w:val="1"/>
                <w:sz w:val="24"/>
                <w:szCs w:val="24"/>
                <w:lang w:eastAsia="ar-SA"/>
                <w14:ligatures w14:val="none"/>
              </w:rPr>
              <w:t>.1</w:t>
            </w:r>
            <w:r w:rsidRPr="00264E5B">
              <w:rPr>
                <w:rFonts w:ascii="Times New Roman" w:eastAsia="Times New Roman" w:hAnsi="Times New Roman" w:cs="Times New Roman"/>
                <w:kern w:val="0"/>
                <w:sz w:val="24"/>
                <w:szCs w:val="24"/>
                <w:lang w:eastAsia="ru-RU"/>
                <w14:ligatures w14:val="none"/>
              </w:rPr>
              <w:t xml:space="preserve"> Учасник процедури закупівлі в складі тендерної пропозиції повинен подати довідку </w:t>
            </w:r>
            <w:r w:rsidRPr="00264E5B">
              <w:rPr>
                <w:rFonts w:ascii="Times New Roman" w:eastAsia="Lucida Sans Unicode" w:hAnsi="Times New Roman" w:cs="Times New Roman"/>
                <w:sz w:val="24"/>
                <w:szCs w:val="24"/>
                <w:lang w:eastAsia="ru-RU"/>
                <w14:ligatures w14:val="none"/>
              </w:rPr>
              <w:t>у повній відповідності</w:t>
            </w:r>
            <w:r w:rsidRPr="00264E5B">
              <w:rPr>
                <w:rFonts w:ascii="Times New Roman" w:eastAsia="Times New Roman" w:hAnsi="Times New Roman" w:cs="Times New Roman"/>
                <w:kern w:val="0"/>
                <w:sz w:val="24"/>
                <w:szCs w:val="24"/>
                <w:lang w:eastAsia="ru-RU"/>
                <w14:ligatures w14:val="none"/>
              </w:rPr>
              <w:t xml:space="preserve"> із формою Таблиці щодо наявності техніки (</w:t>
            </w:r>
            <w:r w:rsidRPr="00264E5B">
              <w:rPr>
                <w:rFonts w:ascii="Times New Roman" w:eastAsia="Lucida Sans Unicode" w:hAnsi="Times New Roman" w:cs="Times New Roman"/>
                <w:sz w:val="24"/>
                <w:szCs w:val="24"/>
                <w:lang w:eastAsia="ru-RU"/>
                <w14:ligatures w14:val="none"/>
              </w:rPr>
              <w:t xml:space="preserve">транспортних засобів, основних будівельних (дорожніх) машин, механізмів, обладнання та устаткування тощо): </w:t>
            </w:r>
          </w:p>
          <w:p w14:paraId="7C528CA8" w14:textId="77777777" w:rsidR="00736F22" w:rsidRPr="00264E5B" w:rsidRDefault="00736F22" w:rsidP="00736F22">
            <w:pPr>
              <w:spacing w:after="0" w:line="240" w:lineRule="auto"/>
              <w:ind w:firstLine="567"/>
              <w:jc w:val="both"/>
              <w:rPr>
                <w:rFonts w:ascii="Times New Roman" w:eastAsia="Times New Roman" w:hAnsi="Times New Roman" w:cs="Times New Roman"/>
                <w:b/>
                <w:i/>
                <w:iCs/>
                <w:kern w:val="0"/>
                <w:sz w:val="24"/>
                <w:szCs w:val="24"/>
                <w:lang w:eastAsia="ru-RU"/>
                <w14:ligatures w14:val="none"/>
              </w:rPr>
            </w:pPr>
            <w:r w:rsidRPr="00264E5B">
              <w:rPr>
                <w:rFonts w:ascii="Times New Roman" w:eastAsia="Times New Roman" w:hAnsi="Times New Roman" w:cs="Times New Roman"/>
                <w:b/>
                <w:i/>
                <w:iCs/>
                <w:kern w:val="0"/>
                <w:sz w:val="24"/>
                <w:szCs w:val="24"/>
                <w:lang w:eastAsia="ru-RU"/>
                <w14:ligatures w14:val="none"/>
              </w:rPr>
              <w:t>*В табличці нижче зазначено мінімально-необхідну кількість техніки, яка обов’язково має бути в учасника.</w:t>
            </w:r>
          </w:p>
          <w:p w14:paraId="05EAF0B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Cs/>
                <w:kern w:val="0"/>
                <w:sz w:val="24"/>
                <w:szCs w:val="24"/>
                <w:lang w:eastAsia="ru-RU"/>
                <w14:ligatures w14:val="none"/>
              </w:rPr>
            </w:pPr>
          </w:p>
          <w:p w14:paraId="21221EC3" w14:textId="77777777" w:rsidR="00736F22" w:rsidRPr="00264E5B" w:rsidRDefault="00736F22" w:rsidP="00736F22">
            <w:pPr>
              <w:widowControl w:val="0"/>
              <w:autoSpaceDE w:val="0"/>
              <w:autoSpaceDN w:val="0"/>
              <w:spacing w:after="0" w:line="240" w:lineRule="auto"/>
              <w:ind w:firstLine="567"/>
              <w:jc w:val="center"/>
              <w:rPr>
                <w:rFonts w:ascii="Times New Roman" w:eastAsia="Lucida Sans Unicode" w:hAnsi="Times New Roman" w:cs="Times New Roman"/>
                <w:b/>
                <w:sz w:val="24"/>
                <w:szCs w:val="24"/>
                <w:lang w:eastAsia="ru-RU"/>
                <w14:ligatures w14:val="none"/>
              </w:rPr>
            </w:pPr>
            <w:r w:rsidRPr="00264E5B">
              <w:rPr>
                <w:rFonts w:ascii="Times New Roman" w:eastAsia="Times New Roman" w:hAnsi="Times New Roman" w:cs="Times New Roman"/>
                <w:b/>
                <w:bCs/>
                <w:iCs/>
                <w:kern w:val="0"/>
                <w:sz w:val="24"/>
                <w:szCs w:val="24"/>
                <w:lang w:eastAsia="ru-RU"/>
                <w14:ligatures w14:val="none"/>
              </w:rPr>
              <w:t>Інформація про наявність техніки (</w:t>
            </w:r>
            <w:r w:rsidRPr="00264E5B">
              <w:rPr>
                <w:rFonts w:ascii="Times New Roman" w:eastAsia="Lucida Sans Unicode" w:hAnsi="Times New Roman" w:cs="Times New Roman"/>
                <w:b/>
                <w:sz w:val="24"/>
                <w:szCs w:val="24"/>
                <w:lang w:eastAsia="ru-RU"/>
                <w14:ligatures w14:val="none"/>
              </w:rPr>
              <w:t>транспортних засобів, основних будівельних (дорожніх) машин, механізмів, обладнання та устаткування тощо)</w:t>
            </w:r>
          </w:p>
          <w:p w14:paraId="3502D6BD"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i/>
                <w:kern w:val="0"/>
                <w:sz w:val="24"/>
                <w:szCs w:val="24"/>
                <w:lang w:eastAsia="ru-RU"/>
                <w14:ligatures w14:val="none"/>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254"/>
              <w:gridCol w:w="1417"/>
              <w:gridCol w:w="1276"/>
              <w:gridCol w:w="1843"/>
              <w:gridCol w:w="2067"/>
            </w:tblGrid>
            <w:tr w:rsidR="00736F22" w:rsidRPr="00264E5B" w14:paraId="71C2019B" w14:textId="77777777" w:rsidTr="00D70492">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48F4D77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з/п</w:t>
                  </w:r>
                </w:p>
              </w:tc>
              <w:tc>
                <w:tcPr>
                  <w:tcW w:w="3254" w:type="dxa"/>
                  <w:tcBorders>
                    <w:top w:val="single" w:sz="4" w:space="0" w:color="auto"/>
                    <w:left w:val="single" w:sz="4" w:space="0" w:color="auto"/>
                    <w:bottom w:val="single" w:sz="4" w:space="0" w:color="auto"/>
                    <w:right w:val="single" w:sz="4" w:space="0" w:color="auto"/>
                  </w:tcBorders>
                  <w:vAlign w:val="center"/>
                  <w:hideMark/>
                </w:tcPr>
                <w:p w14:paraId="73FAE305"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Назва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E41B2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Тип /марка/ модель, рік випуску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F23CA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Cs/>
                      <w:iCs/>
                      <w:kern w:val="0"/>
                      <w:sz w:val="24"/>
                      <w:szCs w:val="24"/>
                      <w:lang w:eastAsia="ru-RU"/>
                      <w14:ligatures w14:val="none"/>
                    </w:rPr>
                  </w:pPr>
                  <w:r w:rsidRPr="00264E5B">
                    <w:rPr>
                      <w:rFonts w:ascii="Times New Roman" w:eastAsia="Times New Roman" w:hAnsi="Times New Roman" w:cs="Times New Roman"/>
                      <w:bCs/>
                      <w:iCs/>
                      <w:kern w:val="0"/>
                      <w:sz w:val="24"/>
                      <w:szCs w:val="24"/>
                      <w:lang w:eastAsia="ru-RU"/>
                      <w14:ligatures w14:val="none"/>
                    </w:rPr>
                    <w:t>Кількість</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0E716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Зазначення приналежності*</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021F508"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264E5B">
                    <w:rPr>
                      <w:rFonts w:ascii="Times New Roman" w:eastAsia="Times New Roman" w:hAnsi="Times New Roman" w:cs="Times New Roman"/>
                      <w:kern w:val="0"/>
                      <w:sz w:val="24"/>
                      <w:szCs w:val="24"/>
                      <w:lang w:eastAsia="ru-RU"/>
                      <w14:ligatures w14:val="none"/>
                    </w:rPr>
                    <w:t>Документ, підтверджуючий приналежність **</w:t>
                  </w:r>
                </w:p>
              </w:tc>
            </w:tr>
            <w:tr w:rsidR="00736F22" w:rsidRPr="00264E5B" w14:paraId="07ADD189" w14:textId="77777777" w:rsidTr="00D70492">
              <w:trPr>
                <w:trHeight w:val="272"/>
                <w:jc w:val="center"/>
              </w:trPr>
              <w:tc>
                <w:tcPr>
                  <w:tcW w:w="658" w:type="dxa"/>
                  <w:tcBorders>
                    <w:top w:val="single" w:sz="4" w:space="0" w:color="auto"/>
                    <w:left w:val="single" w:sz="4" w:space="0" w:color="auto"/>
                    <w:bottom w:val="single" w:sz="4" w:space="0" w:color="auto"/>
                    <w:right w:val="single" w:sz="4" w:space="0" w:color="auto"/>
                  </w:tcBorders>
                  <w:vAlign w:val="center"/>
                  <w:hideMark/>
                </w:tcPr>
                <w:p w14:paraId="3AC47F03"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hideMark/>
                </w:tcPr>
                <w:p w14:paraId="1F49588E"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BD6F77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E116DA"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369BFD"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5</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80AF6E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6</w:t>
                  </w:r>
                </w:p>
              </w:tc>
            </w:tr>
            <w:tr w:rsidR="00736F22" w:rsidRPr="00264E5B" w14:paraId="1295A263" w14:textId="77777777" w:rsidTr="00D70492">
              <w:trPr>
                <w:trHeight w:val="109"/>
                <w:jc w:val="center"/>
              </w:trPr>
              <w:tc>
                <w:tcPr>
                  <w:tcW w:w="658" w:type="dxa"/>
                  <w:tcBorders>
                    <w:top w:val="single" w:sz="4" w:space="0" w:color="auto"/>
                    <w:left w:val="single" w:sz="4" w:space="0" w:color="auto"/>
                    <w:bottom w:val="single" w:sz="4" w:space="0" w:color="auto"/>
                    <w:right w:val="single" w:sz="4" w:space="0" w:color="auto"/>
                  </w:tcBorders>
                  <w:vAlign w:val="center"/>
                </w:tcPr>
                <w:p w14:paraId="324C264C"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r w:rsidRPr="00264E5B">
                    <w:rPr>
                      <w:rFonts w:ascii="Times New Roman" w:eastAsia="Times New Roman" w:hAnsi="Times New Roman" w:cs="Times New Roman"/>
                      <w:b/>
                      <w:bCs/>
                      <w:i/>
                      <w:iCs/>
                      <w:kern w:val="0"/>
                      <w:sz w:val="24"/>
                      <w:szCs w:val="24"/>
                      <w:lang w:eastAsia="ru-RU"/>
                      <w14:ligatures w14:val="none"/>
                    </w:rPr>
                    <w:t>1</w:t>
                  </w:r>
                </w:p>
              </w:tc>
              <w:tc>
                <w:tcPr>
                  <w:tcW w:w="3254" w:type="dxa"/>
                  <w:tcBorders>
                    <w:top w:val="single" w:sz="4" w:space="0" w:color="auto"/>
                    <w:left w:val="single" w:sz="4" w:space="0" w:color="auto"/>
                    <w:bottom w:val="single" w:sz="4" w:space="0" w:color="auto"/>
                    <w:right w:val="single" w:sz="4" w:space="0" w:color="auto"/>
                  </w:tcBorders>
                  <w:vAlign w:val="center"/>
                </w:tcPr>
                <w:p w14:paraId="2E660DE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1C30E82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1B481790"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37BCA38A"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5ADAAFC3"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5CA5BE10" w14:textId="77777777" w:rsidTr="00D70492">
              <w:trPr>
                <w:trHeight w:val="117"/>
                <w:jc w:val="center"/>
              </w:trPr>
              <w:tc>
                <w:tcPr>
                  <w:tcW w:w="658" w:type="dxa"/>
                  <w:tcBorders>
                    <w:top w:val="single" w:sz="4" w:space="0" w:color="auto"/>
                    <w:left w:val="single" w:sz="4" w:space="0" w:color="auto"/>
                    <w:bottom w:val="single" w:sz="4" w:space="0" w:color="auto"/>
                    <w:right w:val="single" w:sz="4" w:space="0" w:color="auto"/>
                  </w:tcBorders>
                  <w:vAlign w:val="center"/>
                </w:tcPr>
                <w:p w14:paraId="11835B9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775CE54C"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41D59F14"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3B448F84"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50429F35"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26E28F72"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r w:rsidR="00736F22" w:rsidRPr="00264E5B" w14:paraId="0F4A9562" w14:textId="77777777" w:rsidTr="00D70492">
              <w:trPr>
                <w:trHeight w:val="100"/>
                <w:jc w:val="center"/>
              </w:trPr>
              <w:tc>
                <w:tcPr>
                  <w:tcW w:w="658" w:type="dxa"/>
                  <w:tcBorders>
                    <w:top w:val="single" w:sz="4" w:space="0" w:color="auto"/>
                    <w:left w:val="single" w:sz="4" w:space="0" w:color="auto"/>
                    <w:bottom w:val="single" w:sz="4" w:space="0" w:color="auto"/>
                    <w:right w:val="single" w:sz="4" w:space="0" w:color="auto"/>
                  </w:tcBorders>
                  <w:vAlign w:val="center"/>
                </w:tcPr>
                <w:p w14:paraId="5D7947B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3254" w:type="dxa"/>
                  <w:tcBorders>
                    <w:top w:val="single" w:sz="4" w:space="0" w:color="auto"/>
                    <w:left w:val="single" w:sz="4" w:space="0" w:color="auto"/>
                    <w:bottom w:val="single" w:sz="4" w:space="0" w:color="auto"/>
                    <w:right w:val="single" w:sz="4" w:space="0" w:color="auto"/>
                  </w:tcBorders>
                </w:tcPr>
                <w:p w14:paraId="10C265B9" w14:textId="77777777" w:rsidR="00736F22" w:rsidRPr="00264E5B" w:rsidRDefault="00736F22" w:rsidP="00736F22">
                  <w:pPr>
                    <w:widowControl w:val="0"/>
                    <w:autoSpaceDE w:val="0"/>
                    <w:autoSpaceDN w:val="0"/>
                    <w:spacing w:after="0" w:line="240" w:lineRule="auto"/>
                    <w:rPr>
                      <w:rFonts w:ascii="Times New Roman" w:eastAsia="Times New Roman" w:hAnsi="Times New Roman" w:cs="Times New Roman"/>
                      <w:b/>
                      <w:bCs/>
                      <w:i/>
                      <w:iCs/>
                      <w:kern w:val="0"/>
                      <w:sz w:val="24"/>
                      <w:szCs w:val="24"/>
                      <w:lang w:eastAsia="ru-RU"/>
                      <w14:ligatures w14:val="none"/>
                    </w:rPr>
                  </w:pPr>
                </w:p>
              </w:tc>
              <w:tc>
                <w:tcPr>
                  <w:tcW w:w="1417" w:type="dxa"/>
                  <w:tcBorders>
                    <w:top w:val="single" w:sz="4" w:space="0" w:color="auto"/>
                    <w:left w:val="single" w:sz="4" w:space="0" w:color="auto"/>
                    <w:bottom w:val="single" w:sz="4" w:space="0" w:color="auto"/>
                    <w:right w:val="single" w:sz="4" w:space="0" w:color="auto"/>
                  </w:tcBorders>
                  <w:vAlign w:val="center"/>
                </w:tcPr>
                <w:p w14:paraId="0CC51CF0"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1276" w:type="dxa"/>
                  <w:tcBorders>
                    <w:top w:val="single" w:sz="4" w:space="0" w:color="auto"/>
                    <w:left w:val="single" w:sz="4" w:space="0" w:color="auto"/>
                    <w:bottom w:val="single" w:sz="4" w:space="0" w:color="auto"/>
                    <w:right w:val="single" w:sz="4" w:space="0" w:color="auto"/>
                  </w:tcBorders>
                  <w:vAlign w:val="center"/>
                </w:tcPr>
                <w:p w14:paraId="00F3D58B" w14:textId="77777777" w:rsidR="00736F22" w:rsidRPr="00264E5B" w:rsidRDefault="00736F22" w:rsidP="00736F22">
                  <w:pPr>
                    <w:widowControl w:val="0"/>
                    <w:autoSpaceDE w:val="0"/>
                    <w:autoSpaceDN w:val="0"/>
                    <w:spacing w:after="0" w:line="240" w:lineRule="auto"/>
                    <w:jc w:val="center"/>
                    <w:rPr>
                      <w:rFonts w:ascii="Times New Roman" w:eastAsia="Times New Roman" w:hAnsi="Times New Roman" w:cs="Times New Roman"/>
                      <w:b/>
                      <w:bCs/>
                      <w:i/>
                      <w:iCs/>
                      <w:kern w:val="0"/>
                      <w:sz w:val="24"/>
                      <w:szCs w:val="24"/>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vAlign w:val="center"/>
                </w:tcPr>
                <w:p w14:paraId="2553EB5F"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c>
                <w:tcPr>
                  <w:tcW w:w="2067" w:type="dxa"/>
                  <w:tcBorders>
                    <w:top w:val="single" w:sz="4" w:space="0" w:color="auto"/>
                    <w:left w:val="single" w:sz="4" w:space="0" w:color="auto"/>
                    <w:bottom w:val="single" w:sz="4" w:space="0" w:color="auto"/>
                    <w:right w:val="single" w:sz="4" w:space="0" w:color="auto"/>
                  </w:tcBorders>
                  <w:vAlign w:val="center"/>
                </w:tcPr>
                <w:p w14:paraId="1F7965FE" w14:textId="77777777" w:rsidR="00736F22" w:rsidRPr="00264E5B" w:rsidRDefault="00736F22" w:rsidP="00736F22">
                  <w:pPr>
                    <w:widowControl w:val="0"/>
                    <w:autoSpaceDE w:val="0"/>
                    <w:autoSpaceDN w:val="0"/>
                    <w:spacing w:after="0" w:line="240" w:lineRule="auto"/>
                    <w:ind w:firstLine="567"/>
                    <w:jc w:val="center"/>
                    <w:rPr>
                      <w:rFonts w:ascii="Times New Roman" w:eastAsia="Times New Roman" w:hAnsi="Times New Roman" w:cs="Times New Roman"/>
                      <w:b/>
                      <w:bCs/>
                      <w:i/>
                      <w:iCs/>
                      <w:kern w:val="0"/>
                      <w:sz w:val="24"/>
                      <w:szCs w:val="24"/>
                      <w:lang w:eastAsia="ru-RU"/>
                      <w14:ligatures w14:val="none"/>
                    </w:rPr>
                  </w:pPr>
                </w:p>
              </w:tc>
            </w:tr>
          </w:tbl>
          <w:p w14:paraId="3B51931A" w14:textId="77777777" w:rsidR="00736F22" w:rsidRPr="00264E5B" w:rsidRDefault="00736F22" w:rsidP="00736F22">
            <w:pPr>
              <w:widowControl w:val="0"/>
              <w:tabs>
                <w:tab w:val="left" w:pos="709"/>
              </w:tabs>
              <w:autoSpaceDE w:val="0"/>
              <w:autoSpaceDN w:val="0"/>
              <w:spacing w:after="0" w:line="240" w:lineRule="auto"/>
              <w:ind w:firstLine="567"/>
              <w:jc w:val="both"/>
              <w:rPr>
                <w:rFonts w:ascii="Times New Roman" w:eastAsia="Times New Roman" w:hAnsi="Times New Roman" w:cs="Times New Roman"/>
                <w:kern w:val="0"/>
                <w:sz w:val="20"/>
                <w:szCs w:val="20"/>
                <w:lang w:eastAsia="ru-RU"/>
                <w14:ligatures w14:val="none"/>
              </w:rPr>
            </w:pPr>
            <w:r w:rsidRPr="00264E5B">
              <w:rPr>
                <w:rFonts w:ascii="Times New Roman" w:eastAsia="Times New Roman" w:hAnsi="Times New Roman" w:cs="Times New Roman"/>
                <w:kern w:val="0"/>
                <w:sz w:val="20"/>
                <w:szCs w:val="20"/>
                <w:lang w:eastAsia="ru-RU"/>
                <w14:ligatures w14:val="none"/>
              </w:rPr>
              <w:t xml:space="preserve">* якщо Учасник процедури закупівлі є власником, зазначається "власний", в інших випадках – зазначається “право користування” </w:t>
            </w:r>
            <w:r w:rsidRPr="00264E5B">
              <w:rPr>
                <w:rFonts w:ascii="Times New Roman" w:eastAsia="Lucida Sans Unicode" w:hAnsi="Times New Roman" w:cs="Times New Roman"/>
                <w:sz w:val="20"/>
                <w:szCs w:val="20"/>
                <w:lang w:eastAsia="ru-RU"/>
                <w14:ligatures w14:val="none"/>
              </w:rPr>
              <w:t>транспортних засобів, основних будівельних (дорожніх) машин, механізмів, обладнання та устаткування тощо</w:t>
            </w:r>
            <w:r w:rsidRPr="00264E5B">
              <w:rPr>
                <w:rFonts w:ascii="Times New Roman" w:eastAsia="Times New Roman" w:hAnsi="Times New Roman" w:cs="Times New Roman"/>
                <w:kern w:val="0"/>
                <w:sz w:val="20"/>
                <w:szCs w:val="20"/>
                <w:lang w:eastAsia="ru-RU"/>
                <w14:ligatures w14:val="none"/>
              </w:rPr>
              <w:t xml:space="preserve"> (договір оренди, лізингу,  або в інший спосіб, визначений законодавством України);</w:t>
            </w:r>
          </w:p>
          <w:p w14:paraId="43851B02"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r w:rsidRPr="00264E5B">
              <w:rPr>
                <w:rFonts w:ascii="Times New Roman" w:eastAsia="Times New Roman" w:hAnsi="Times New Roman" w:cs="Times New Roman"/>
                <w:kern w:val="0"/>
                <w:sz w:val="20"/>
                <w:szCs w:val="20"/>
                <w:lang w:eastAsia="ru-RU"/>
                <w14:ligatures w14:val="none"/>
              </w:rPr>
              <w:t>** зазначається номер та дата документу, які Учасник процедури закупівлі надав як підтверджуючий приналежності відповідно до  графи 5 Таблиці.</w:t>
            </w:r>
          </w:p>
          <w:p w14:paraId="6469F3B1" w14:textId="77777777" w:rsidR="00736F22"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0"/>
                <w:szCs w:val="20"/>
                <w:lang w:val="ru-RU" w:eastAsia="ru-RU"/>
                <w14:ligatures w14:val="none"/>
              </w:rPr>
            </w:pPr>
          </w:p>
          <w:p w14:paraId="4FB6B095" w14:textId="3273D5CB" w:rsidR="00736F22" w:rsidRPr="00264E5B" w:rsidRDefault="00736F22" w:rsidP="00736F22">
            <w:pPr>
              <w:widowControl w:val="0"/>
              <w:autoSpaceDE w:val="0"/>
              <w:autoSpaceDN w:val="0"/>
              <w:spacing w:after="0" w:line="240" w:lineRule="auto"/>
              <w:ind w:firstLine="567"/>
              <w:jc w:val="both"/>
              <w:rPr>
                <w:rFonts w:ascii="Times New Roman" w:eastAsia="Times New Roman" w:hAnsi="Times New Roman" w:cs="Times New Roman"/>
                <w:kern w:val="0"/>
                <w:sz w:val="24"/>
                <w:szCs w:val="24"/>
                <w:lang w:val="ru-RU" w:eastAsia="ru-RU"/>
                <w14:ligatures w14:val="none"/>
              </w:rPr>
            </w:pPr>
            <w:r>
              <w:rPr>
                <w:rFonts w:ascii="Times New Roman" w:eastAsia="Times New Roman" w:hAnsi="Times New Roman" w:cs="Times New Roman"/>
                <w:kern w:val="0"/>
                <w:sz w:val="24"/>
                <w:szCs w:val="24"/>
                <w:lang w:val="ru-RU" w:eastAsia="ru-RU"/>
                <w14:ligatures w14:val="none"/>
              </w:rPr>
              <w:t>2</w:t>
            </w:r>
            <w:r w:rsidRPr="00FE6C39">
              <w:rPr>
                <w:rFonts w:ascii="Times New Roman" w:eastAsia="Times New Roman" w:hAnsi="Times New Roman" w:cs="Times New Roman"/>
                <w:kern w:val="0"/>
                <w:sz w:val="24"/>
                <w:szCs w:val="24"/>
                <w:lang w:val="ru-RU" w:eastAsia="ru-RU"/>
                <w14:ligatures w14:val="none"/>
              </w:rPr>
              <w:t>.</w:t>
            </w:r>
            <w:r w:rsidRPr="00FE6C39">
              <w:rPr>
                <w:rFonts w:ascii="Times New Roman" w:hAnsi="Times New Roman" w:cs="Times New Roman"/>
                <w:sz w:val="24"/>
                <w:szCs w:val="24"/>
              </w:rPr>
              <w:t xml:space="preserve"> </w:t>
            </w:r>
            <w:r w:rsidR="000C5BB9" w:rsidRPr="000C5BB9">
              <w:rPr>
                <w:rFonts w:ascii="Times New Roman" w:hAnsi="Times New Roman" w:cs="Times New Roman"/>
                <w:sz w:val="24"/>
                <w:szCs w:val="24"/>
                <w:lang w:val="ru-RU"/>
              </w:rPr>
              <w:t xml:space="preserve">Для </w:t>
            </w:r>
            <w:proofErr w:type="spellStart"/>
            <w:r w:rsidR="000C5BB9" w:rsidRPr="000C5BB9">
              <w:rPr>
                <w:rFonts w:ascii="Times New Roman" w:hAnsi="Times New Roman" w:cs="Times New Roman"/>
                <w:sz w:val="24"/>
                <w:szCs w:val="24"/>
                <w:lang w:val="ru-RU"/>
              </w:rPr>
              <w:t>підтвердження</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відповідності</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технічних</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якісних</w:t>
            </w:r>
            <w:proofErr w:type="spellEnd"/>
            <w:r w:rsidR="000C5BB9" w:rsidRPr="000C5BB9">
              <w:rPr>
                <w:rFonts w:ascii="Times New Roman" w:hAnsi="Times New Roman" w:cs="Times New Roman"/>
                <w:sz w:val="24"/>
                <w:szCs w:val="24"/>
                <w:lang w:val="ru-RU"/>
              </w:rPr>
              <w:t xml:space="preserve"> характеристик предмету </w:t>
            </w:r>
            <w:proofErr w:type="spellStart"/>
            <w:r w:rsidR="000C5BB9" w:rsidRPr="000C5BB9">
              <w:rPr>
                <w:rFonts w:ascii="Times New Roman" w:hAnsi="Times New Roman" w:cs="Times New Roman"/>
                <w:sz w:val="24"/>
                <w:szCs w:val="24"/>
                <w:lang w:val="ru-RU"/>
              </w:rPr>
              <w:t>закупівлі</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учасник</w:t>
            </w:r>
            <w:proofErr w:type="spellEnd"/>
            <w:r w:rsidR="000C5BB9" w:rsidRPr="000C5BB9">
              <w:rPr>
                <w:rFonts w:ascii="Times New Roman" w:hAnsi="Times New Roman" w:cs="Times New Roman"/>
                <w:sz w:val="24"/>
                <w:szCs w:val="24"/>
                <w:lang w:val="ru-RU"/>
              </w:rPr>
              <w:t xml:space="preserve"> повинен </w:t>
            </w:r>
            <w:proofErr w:type="spellStart"/>
            <w:r w:rsidR="000C5BB9" w:rsidRPr="000C5BB9">
              <w:rPr>
                <w:rFonts w:ascii="Times New Roman" w:hAnsi="Times New Roman" w:cs="Times New Roman"/>
                <w:sz w:val="24"/>
                <w:szCs w:val="24"/>
                <w:lang w:val="ru-RU"/>
              </w:rPr>
              <w:t>надати</w:t>
            </w:r>
            <w:proofErr w:type="spellEnd"/>
            <w:r w:rsidR="000C5BB9" w:rsidRPr="000C5BB9">
              <w:rPr>
                <w:rFonts w:ascii="Times New Roman" w:hAnsi="Times New Roman" w:cs="Times New Roman"/>
                <w:sz w:val="24"/>
                <w:szCs w:val="24"/>
                <w:lang w:val="ru-RU"/>
              </w:rPr>
              <w:t xml:space="preserve"> у </w:t>
            </w:r>
            <w:proofErr w:type="spellStart"/>
            <w:r w:rsidR="000C5BB9" w:rsidRPr="000C5BB9">
              <w:rPr>
                <w:rFonts w:ascii="Times New Roman" w:hAnsi="Times New Roman" w:cs="Times New Roman"/>
                <w:sz w:val="24"/>
                <w:szCs w:val="24"/>
                <w:lang w:val="ru-RU"/>
              </w:rPr>
              <w:t>складі</w:t>
            </w:r>
            <w:proofErr w:type="spellEnd"/>
            <w:r w:rsidR="000C5BB9" w:rsidRPr="000C5BB9">
              <w:rPr>
                <w:rFonts w:ascii="Times New Roman" w:hAnsi="Times New Roman" w:cs="Times New Roman"/>
                <w:sz w:val="24"/>
                <w:szCs w:val="24"/>
                <w:lang w:val="ru-RU"/>
              </w:rPr>
              <w:t xml:space="preserve"> </w:t>
            </w:r>
            <w:proofErr w:type="spellStart"/>
            <w:proofErr w:type="gramStart"/>
            <w:r w:rsidR="000C5BB9" w:rsidRPr="000C5BB9">
              <w:rPr>
                <w:rFonts w:ascii="Times New Roman" w:hAnsi="Times New Roman" w:cs="Times New Roman"/>
                <w:sz w:val="24"/>
                <w:szCs w:val="24"/>
                <w:lang w:val="ru-RU"/>
              </w:rPr>
              <w:t>пропозиції</w:t>
            </w:r>
            <w:proofErr w:type="spellEnd"/>
            <w:r w:rsidR="000C5BB9" w:rsidRPr="000C5BB9">
              <w:rPr>
                <w:rFonts w:ascii="Times New Roman" w:hAnsi="Times New Roman" w:cs="Times New Roman"/>
                <w:sz w:val="24"/>
                <w:szCs w:val="24"/>
                <w:lang w:val="ru-RU"/>
              </w:rPr>
              <w:t xml:space="preserve">:   </w:t>
            </w:r>
            <w:proofErr w:type="gramEnd"/>
            <w:r w:rsidR="000C5BB9" w:rsidRPr="000C5BB9">
              <w:rPr>
                <w:rFonts w:ascii="Times New Roman" w:hAnsi="Times New Roman" w:cs="Times New Roman"/>
                <w:sz w:val="24"/>
                <w:szCs w:val="24"/>
                <w:lang w:val="ru-RU"/>
              </w:rPr>
              <w:t xml:space="preserve">                    - </w:t>
            </w:r>
            <w:proofErr w:type="spellStart"/>
            <w:r w:rsidR="000C5BB9" w:rsidRPr="000C5BB9">
              <w:rPr>
                <w:rFonts w:ascii="Times New Roman" w:hAnsi="Times New Roman" w:cs="Times New Roman"/>
                <w:sz w:val="24"/>
                <w:szCs w:val="24"/>
                <w:lang w:val="ru-RU"/>
              </w:rPr>
              <w:t>документи</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що</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підтверджують</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якість</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деяких</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матеріалів</w:t>
            </w:r>
            <w:proofErr w:type="spellEnd"/>
            <w:r w:rsidR="000C5BB9" w:rsidRPr="000C5BB9">
              <w:rPr>
                <w:rFonts w:ascii="Times New Roman" w:hAnsi="Times New Roman" w:cs="Times New Roman"/>
                <w:sz w:val="24"/>
                <w:szCs w:val="24"/>
                <w:lang w:val="ru-RU"/>
              </w:rPr>
              <w:t xml:space="preserve"> та </w:t>
            </w:r>
            <w:proofErr w:type="spellStart"/>
            <w:r w:rsidR="000C5BB9" w:rsidRPr="000C5BB9">
              <w:rPr>
                <w:rFonts w:ascii="Times New Roman" w:hAnsi="Times New Roman" w:cs="Times New Roman"/>
                <w:sz w:val="24"/>
                <w:szCs w:val="24"/>
                <w:lang w:val="ru-RU"/>
              </w:rPr>
              <w:t>обладнання</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що</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будуть</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використовуватися</w:t>
            </w:r>
            <w:proofErr w:type="spellEnd"/>
            <w:r w:rsidR="000C5BB9" w:rsidRPr="000C5BB9">
              <w:rPr>
                <w:rFonts w:ascii="Times New Roman" w:hAnsi="Times New Roman" w:cs="Times New Roman"/>
                <w:sz w:val="24"/>
                <w:szCs w:val="24"/>
                <w:lang w:val="ru-RU"/>
              </w:rPr>
              <w:t xml:space="preserve"> для </w:t>
            </w:r>
            <w:proofErr w:type="spellStart"/>
            <w:r w:rsidR="000C5BB9" w:rsidRPr="000C5BB9">
              <w:rPr>
                <w:rFonts w:ascii="Times New Roman" w:hAnsi="Times New Roman" w:cs="Times New Roman"/>
                <w:sz w:val="24"/>
                <w:szCs w:val="24"/>
                <w:lang w:val="ru-RU"/>
              </w:rPr>
              <w:t>виконання</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робіт</w:t>
            </w:r>
            <w:proofErr w:type="spellEnd"/>
            <w:r w:rsidR="000C5BB9" w:rsidRPr="000C5BB9">
              <w:rPr>
                <w:rFonts w:ascii="Times New Roman" w:hAnsi="Times New Roman" w:cs="Times New Roman"/>
                <w:sz w:val="24"/>
                <w:szCs w:val="24"/>
                <w:lang w:val="ru-RU"/>
              </w:rPr>
              <w:t xml:space="preserve"> по предмету </w:t>
            </w:r>
            <w:proofErr w:type="spellStart"/>
            <w:r w:rsidR="000C5BB9" w:rsidRPr="000C5BB9">
              <w:rPr>
                <w:rFonts w:ascii="Times New Roman" w:hAnsi="Times New Roman" w:cs="Times New Roman"/>
                <w:sz w:val="24"/>
                <w:szCs w:val="24"/>
                <w:lang w:val="ru-RU"/>
              </w:rPr>
              <w:t>закупівлі</w:t>
            </w:r>
            <w:proofErr w:type="spellEnd"/>
            <w:r w:rsidR="000C5BB9" w:rsidRPr="000C5BB9">
              <w:rPr>
                <w:rFonts w:ascii="Times New Roman" w:hAnsi="Times New Roman" w:cs="Times New Roman"/>
                <w:sz w:val="24"/>
                <w:szCs w:val="24"/>
                <w:lang w:val="ru-RU"/>
              </w:rPr>
              <w:t xml:space="preserve">, а </w:t>
            </w:r>
            <w:proofErr w:type="spellStart"/>
            <w:r w:rsidR="000C5BB9" w:rsidRPr="000C5BB9">
              <w:rPr>
                <w:rFonts w:ascii="Times New Roman" w:hAnsi="Times New Roman" w:cs="Times New Roman"/>
                <w:sz w:val="24"/>
                <w:szCs w:val="24"/>
                <w:lang w:val="ru-RU"/>
              </w:rPr>
              <w:t>саме</w:t>
            </w:r>
            <w:proofErr w:type="spellEnd"/>
            <w:r w:rsidR="000C5BB9" w:rsidRPr="000C5BB9">
              <w:rPr>
                <w:rFonts w:ascii="Times New Roman" w:hAnsi="Times New Roman" w:cs="Times New Roman"/>
                <w:sz w:val="24"/>
                <w:szCs w:val="24"/>
                <w:lang w:val="ru-RU"/>
              </w:rPr>
              <w:t xml:space="preserve"> на труби, </w:t>
            </w:r>
            <w:proofErr w:type="spellStart"/>
            <w:r w:rsidR="000C5BB9" w:rsidRPr="000C5BB9">
              <w:rPr>
                <w:rFonts w:ascii="Times New Roman" w:hAnsi="Times New Roman" w:cs="Times New Roman"/>
                <w:sz w:val="24"/>
                <w:szCs w:val="24"/>
                <w:lang w:val="ru-RU"/>
              </w:rPr>
              <w:t>що</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будуть</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використовуватися</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згідно</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наданих</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розрахунків</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сертифікати</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відповідності</w:t>
            </w:r>
            <w:proofErr w:type="spellEnd"/>
            <w:r w:rsidR="000C5BB9" w:rsidRPr="000C5BB9">
              <w:rPr>
                <w:rFonts w:ascii="Times New Roman" w:hAnsi="Times New Roman" w:cs="Times New Roman"/>
                <w:sz w:val="24"/>
                <w:szCs w:val="24"/>
                <w:lang w:val="ru-RU"/>
              </w:rPr>
              <w:t>/</w:t>
            </w:r>
            <w:proofErr w:type="spellStart"/>
            <w:r w:rsidR="000C5BB9" w:rsidRPr="000C5BB9">
              <w:rPr>
                <w:rFonts w:ascii="Times New Roman" w:hAnsi="Times New Roman" w:cs="Times New Roman"/>
                <w:sz w:val="24"/>
                <w:szCs w:val="24"/>
                <w:lang w:val="ru-RU"/>
              </w:rPr>
              <w:t>паспорти</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якості</w:t>
            </w:r>
            <w:proofErr w:type="spellEnd"/>
            <w:r w:rsidR="000C5BB9" w:rsidRPr="000C5BB9">
              <w:rPr>
                <w:rFonts w:ascii="Times New Roman" w:hAnsi="Times New Roman" w:cs="Times New Roman"/>
                <w:sz w:val="24"/>
                <w:szCs w:val="24"/>
                <w:lang w:val="ru-RU"/>
              </w:rPr>
              <w:t xml:space="preserve">, </w:t>
            </w:r>
            <w:proofErr w:type="spellStart"/>
            <w:r w:rsidR="000C5BB9" w:rsidRPr="000C5BB9">
              <w:rPr>
                <w:rFonts w:ascii="Times New Roman" w:hAnsi="Times New Roman" w:cs="Times New Roman"/>
                <w:sz w:val="24"/>
                <w:szCs w:val="24"/>
                <w:lang w:val="ru-RU"/>
              </w:rPr>
              <w:t>тощо</w:t>
            </w:r>
            <w:proofErr w:type="spellEnd"/>
            <w:r w:rsidR="000C5BB9" w:rsidRPr="000C5BB9">
              <w:rPr>
                <w:rFonts w:ascii="Times New Roman" w:hAnsi="Times New Roman" w:cs="Times New Roman"/>
                <w:sz w:val="24"/>
                <w:szCs w:val="24"/>
                <w:lang w:val="ru-RU"/>
              </w:rPr>
              <w:t>)</w:t>
            </w:r>
          </w:p>
          <w:p w14:paraId="73768269" w14:textId="07DFAC44" w:rsidR="00A360BE" w:rsidRPr="00736F22" w:rsidRDefault="00A360BE" w:rsidP="000C6F0B">
            <w:pPr>
              <w:keepLines/>
              <w:autoSpaceDE w:val="0"/>
              <w:autoSpaceDN w:val="0"/>
              <w:spacing w:after="0" w:line="240" w:lineRule="auto"/>
              <w:rPr>
                <w:rFonts w:ascii="Times New Roman" w:hAnsi="Times New Roman" w:cs="Times New Roman"/>
                <w:sz w:val="20"/>
                <w:szCs w:val="20"/>
                <w:lang w:val="ru-RU"/>
              </w:rPr>
            </w:pPr>
          </w:p>
        </w:tc>
      </w:tr>
      <w:tr w:rsidR="00A360BE" w:rsidRPr="00332BA6" w14:paraId="7B9FA04C" w14:textId="77777777" w:rsidTr="00A360BE">
        <w:trPr>
          <w:gridAfter w:val="3"/>
          <w:wAfter w:w="565" w:type="dxa"/>
          <w:jc w:val="center"/>
        </w:trPr>
        <w:tc>
          <w:tcPr>
            <w:tcW w:w="15028" w:type="dxa"/>
            <w:gridSpan w:val="42"/>
            <w:tcBorders>
              <w:top w:val="nil"/>
              <w:left w:val="nil"/>
              <w:bottom w:val="nil"/>
              <w:right w:val="nil"/>
            </w:tcBorders>
          </w:tcPr>
          <w:p w14:paraId="59BB25A2" w14:textId="2AE066C6"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r w:rsidR="00A360BE" w:rsidRPr="00332BA6" w14:paraId="5C5F4699" w14:textId="77777777" w:rsidTr="00A360BE">
        <w:trPr>
          <w:gridAfter w:val="3"/>
          <w:wAfter w:w="565" w:type="dxa"/>
          <w:jc w:val="center"/>
        </w:trPr>
        <w:tc>
          <w:tcPr>
            <w:tcW w:w="15028" w:type="dxa"/>
            <w:gridSpan w:val="42"/>
            <w:tcBorders>
              <w:top w:val="nil"/>
              <w:left w:val="nil"/>
              <w:bottom w:val="nil"/>
              <w:right w:val="nil"/>
            </w:tcBorders>
          </w:tcPr>
          <w:p w14:paraId="35D58BC1" w14:textId="7DD38B00"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r>
      <w:tr w:rsidR="00A360BE" w:rsidRPr="00332BA6" w14:paraId="62A2EE0B" w14:textId="77777777" w:rsidTr="00A360BE">
        <w:trPr>
          <w:gridAfter w:val="3"/>
          <w:wAfter w:w="565" w:type="dxa"/>
          <w:jc w:val="center"/>
        </w:trPr>
        <w:tc>
          <w:tcPr>
            <w:tcW w:w="15028" w:type="dxa"/>
            <w:gridSpan w:val="42"/>
            <w:tcBorders>
              <w:top w:val="nil"/>
              <w:left w:val="nil"/>
              <w:bottom w:val="nil"/>
              <w:right w:val="nil"/>
            </w:tcBorders>
          </w:tcPr>
          <w:p w14:paraId="4E245377" w14:textId="37886D5F" w:rsidR="00A360BE" w:rsidRPr="00332BA6" w:rsidRDefault="00A360BE" w:rsidP="000C6F0B">
            <w:pPr>
              <w:keepLines/>
              <w:autoSpaceDE w:val="0"/>
              <w:autoSpaceDN w:val="0"/>
              <w:spacing w:after="0" w:line="240" w:lineRule="auto"/>
              <w:rPr>
                <w:rFonts w:ascii="Times New Roman" w:hAnsi="Times New Roman" w:cs="Times New Roman"/>
                <w:sz w:val="20"/>
                <w:szCs w:val="20"/>
              </w:rPr>
            </w:pPr>
          </w:p>
        </w:tc>
      </w:tr>
      <w:tr w:rsidR="00A360BE" w:rsidRPr="00332BA6" w14:paraId="692C4804" w14:textId="77777777" w:rsidTr="00A360BE">
        <w:trPr>
          <w:gridAfter w:val="3"/>
          <w:wAfter w:w="565" w:type="dxa"/>
          <w:jc w:val="center"/>
        </w:trPr>
        <w:tc>
          <w:tcPr>
            <w:tcW w:w="15028" w:type="dxa"/>
            <w:gridSpan w:val="42"/>
            <w:tcBorders>
              <w:top w:val="nil"/>
              <w:left w:val="nil"/>
              <w:bottom w:val="nil"/>
              <w:right w:val="nil"/>
            </w:tcBorders>
          </w:tcPr>
          <w:p w14:paraId="1F9318D4" w14:textId="07D89E6C" w:rsidR="00A360BE" w:rsidRPr="00332BA6" w:rsidRDefault="00A360BE" w:rsidP="000C6F0B">
            <w:pPr>
              <w:keepLines/>
              <w:autoSpaceDE w:val="0"/>
              <w:autoSpaceDN w:val="0"/>
              <w:spacing w:after="0" w:line="240" w:lineRule="auto"/>
              <w:rPr>
                <w:rFonts w:ascii="Times New Roman" w:hAnsi="Times New Roman" w:cs="Times New Roman"/>
                <w:sz w:val="16"/>
                <w:szCs w:val="16"/>
              </w:rPr>
            </w:pPr>
          </w:p>
        </w:tc>
      </w:tr>
    </w:tbl>
    <w:p w14:paraId="0FA47353" w14:textId="77777777" w:rsidR="00EF45FD" w:rsidRPr="00736F22" w:rsidRDefault="00EF45FD" w:rsidP="00A90A73">
      <w:pPr>
        <w:autoSpaceDE w:val="0"/>
        <w:autoSpaceDN w:val="0"/>
        <w:spacing w:after="0" w:line="240" w:lineRule="auto"/>
        <w:rPr>
          <w:rFonts w:ascii="Times New Roman" w:eastAsia="Times New Roman" w:hAnsi="Times New Roman" w:cs="Times New Roman"/>
          <w:kern w:val="0"/>
          <w:sz w:val="24"/>
          <w:szCs w:val="24"/>
          <w14:ligatures w14:val="none"/>
        </w:rPr>
        <w:sectPr w:rsidR="00EF45FD" w:rsidRPr="00736F22" w:rsidSect="00EF45FD">
          <w:footerReference w:type="default" r:id="rId67"/>
          <w:pgSz w:w="16838" w:h="11906" w:orient="landscape"/>
          <w:pgMar w:top="851" w:right="851" w:bottom="1134" w:left="851" w:header="709" w:footer="709" w:gutter="0"/>
          <w:cols w:space="708"/>
          <w:docGrid w:linePitch="360"/>
        </w:sectPr>
      </w:pPr>
    </w:p>
    <w:p w14:paraId="3783FB34" w14:textId="77777777" w:rsidR="00EF45FD" w:rsidRPr="00332BA6" w:rsidRDefault="00EF45FD" w:rsidP="00EF45FD">
      <w:pPr>
        <w:suppressAutoHyphens/>
        <w:spacing w:after="0" w:line="240" w:lineRule="auto"/>
        <w:rPr>
          <w:rFonts w:ascii="Times New Roman" w:eastAsia="Times New Roman" w:hAnsi="Times New Roman" w:cs="Times New Roman"/>
          <w:b/>
          <w:color w:val="000000"/>
          <w:kern w:val="1"/>
          <w:sz w:val="24"/>
          <w:szCs w:val="24"/>
          <w:lang w:eastAsia="ar-SA"/>
          <w14:ligatures w14:val="none"/>
        </w:rPr>
      </w:pPr>
    </w:p>
    <w:p w14:paraId="4CF289FC" w14:textId="77777777" w:rsidR="00EF45FD" w:rsidRPr="00332BA6" w:rsidRDefault="00EF45FD"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1D426AE1" w14:textId="5D48CD22"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4</w:t>
      </w:r>
    </w:p>
    <w:p w14:paraId="180AF695" w14:textId="77777777" w:rsidR="009632F4" w:rsidRPr="00332BA6" w:rsidRDefault="009632F4" w:rsidP="009632F4">
      <w:pPr>
        <w:suppressAutoHyphens/>
        <w:spacing w:after="0" w:line="240" w:lineRule="auto"/>
        <w:jc w:val="right"/>
        <w:outlineLvl w:val="0"/>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 ДОКУМЕНТАЦІЇ</w:t>
      </w:r>
    </w:p>
    <w:p w14:paraId="77A2787C" w14:textId="77777777" w:rsidR="009632F4" w:rsidRPr="00332BA6"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EF51C64"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ІНФОРМАЦІЯ ПРО СПОСІБ ДОКУМЕНТАЛЬНОГО ПІДТВЕРДЖЕННЯ ВІДПОВІДНОСТІ ТЕНДЕРНОЇ ПРОПОЗИЦІЇ УЧАСНИКА ТЕХНІЧНІЙ СПЕЦИФІКАЦІЇ (НЕОБХІДНИМ ТЕХНІЧНИМ, ЯКІСНИМ ТА КІЛЬКІСНИМ ХАРАКТЕРИСТИКАМ ПРЕДМЕТА ЗАКУПІВЛІ)</w:t>
      </w:r>
    </w:p>
    <w:p w14:paraId="0C4EFF2C" w14:textId="77777777" w:rsidR="009632F4" w:rsidRPr="00332BA6"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4DA00277"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bookmarkStart w:id="60" w:name="_Hlk37416056"/>
      <w:r w:rsidRPr="00332BA6">
        <w:rPr>
          <w:rFonts w:ascii="Times New Roman" w:eastAsia="Calibri" w:hAnsi="Times New Roman" w:cs="Times New Roman"/>
          <w:color w:val="000000"/>
          <w:kern w:val="1"/>
          <w:sz w:val="24"/>
          <w:szCs w:val="24"/>
          <w:lang w:eastAsia="ar-SA"/>
          <w14:ligatures w14:val="none"/>
        </w:rPr>
        <w:t>Учасник в складі тендерної пропозиції документально підтверджує відповідність поданої тендерної пропозиції технічним вимогам наступними інформацією та документами:</w:t>
      </w:r>
    </w:p>
    <w:p w14:paraId="0E8B7403" w14:textId="77777777" w:rsidR="009632F4" w:rsidRPr="00332BA6" w:rsidRDefault="009632F4" w:rsidP="009632F4">
      <w:pPr>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p>
    <w:p w14:paraId="16EE5655" w14:textId="77777777" w:rsidR="009632F4" w:rsidRPr="00332BA6" w:rsidRDefault="009632F4" w:rsidP="009632F4">
      <w:pPr>
        <w:numPr>
          <w:ilvl w:val="0"/>
          <w:numId w:val="4"/>
        </w:numPr>
        <w:tabs>
          <w:tab w:val="num" w:pos="142"/>
        </w:tabs>
        <w:suppressAutoHyphens/>
        <w:spacing w:after="0" w:line="100" w:lineRule="atLeast"/>
        <w:ind w:firstLine="360"/>
        <w:jc w:val="both"/>
        <w:rPr>
          <w:rFonts w:ascii="Times New Roman" w:eastAsia="Calibri" w:hAnsi="Times New Roman" w:cs="Times New Roman"/>
          <w:color w:val="000000"/>
          <w:kern w:val="1"/>
          <w:sz w:val="24"/>
          <w:szCs w:val="24"/>
          <w:lang w:eastAsia="ar-SA"/>
          <w14:ligatures w14:val="none"/>
        </w:rPr>
      </w:pPr>
      <w:r w:rsidRPr="00332BA6">
        <w:rPr>
          <w:rFonts w:ascii="Times New Roman" w:eastAsia="Calibri" w:hAnsi="Times New Roman" w:cs="Times New Roman"/>
          <w:color w:val="000000"/>
          <w:kern w:val="1"/>
          <w:sz w:val="24"/>
          <w:szCs w:val="24"/>
          <w:lang w:eastAsia="ar-SA"/>
          <w14:ligatures w14:val="none"/>
        </w:rPr>
        <w:t xml:space="preserve">гарантійним листом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w:t>
      </w:r>
      <w:proofErr w:type="spellStart"/>
      <w:r w:rsidRPr="00332BA6">
        <w:rPr>
          <w:rFonts w:ascii="Times New Roman" w:eastAsia="Calibri" w:hAnsi="Times New Roman" w:cs="Times New Roman"/>
          <w:color w:val="000000"/>
          <w:kern w:val="1"/>
          <w:sz w:val="24"/>
          <w:szCs w:val="24"/>
          <w:lang w:eastAsia="ar-SA"/>
          <w14:ligatures w14:val="none"/>
        </w:rPr>
        <w:t>спеціфікації</w:t>
      </w:r>
      <w:proofErr w:type="spellEnd"/>
      <w:r w:rsidRPr="00332BA6">
        <w:rPr>
          <w:rFonts w:ascii="Times New Roman" w:eastAsia="Calibri" w:hAnsi="Times New Roman" w:cs="Times New Roman"/>
          <w:color w:val="000000"/>
          <w:kern w:val="1"/>
          <w:sz w:val="24"/>
          <w:szCs w:val="24"/>
          <w:lang w:eastAsia="ar-SA"/>
          <w14:ligatures w14:val="none"/>
        </w:rPr>
        <w:t xml:space="preserve"> (Додаток № 3 до тендерної документації);</w:t>
      </w:r>
    </w:p>
    <w:p w14:paraId="5072BA0B"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5C58168E"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 xml:space="preserve">гарантійним листом за підписом керівника або особи уповноваженої учасником на підписання тендерної пропозиції про те, що ціна тендерної пропозиції учасника включає в себе повний обсяг/комплекс послуг, </w:t>
      </w:r>
      <w:r w:rsidRPr="00332BA6">
        <w:rPr>
          <w:rFonts w:ascii="Times New Roman" w:eastAsia="Times New Roman" w:hAnsi="Times New Roman" w:cs="Times New Roman"/>
          <w:color w:val="000000"/>
          <w:kern w:val="1"/>
          <w:sz w:val="24"/>
          <w:szCs w:val="24"/>
          <w:shd w:val="clear" w:color="auto" w:fill="FFFFFF"/>
          <w:lang w:eastAsia="ar-SA"/>
          <w14:ligatures w14:val="none"/>
        </w:rPr>
        <w:t xml:space="preserve">чітко відповідає видам послуг, одиницям виміру та кількості/об’єму, </w:t>
      </w:r>
      <w:r w:rsidRPr="00332BA6">
        <w:rPr>
          <w:rFonts w:ascii="Times New Roman" w:eastAsia="Times New Roman" w:hAnsi="Times New Roman" w:cs="Times New Roman"/>
          <w:color w:val="000000"/>
          <w:kern w:val="1"/>
          <w:sz w:val="24"/>
          <w:szCs w:val="24"/>
          <w:lang w:eastAsia="ar-SA"/>
          <w14:ligatures w14:val="none"/>
        </w:rPr>
        <w:t>що визначені замовником в Технічній специфікації (Додаток № 3 до тендерної документації) та визначені умовами тендерної документації замовника за предметом закупівлі;</w:t>
      </w:r>
    </w:p>
    <w:p w14:paraId="3A662844"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7C239B01" w14:textId="77777777" w:rsidR="009632F4" w:rsidRPr="00332BA6" w:rsidRDefault="009632F4" w:rsidP="009632F4">
      <w:pPr>
        <w:numPr>
          <w:ilvl w:val="0"/>
          <w:numId w:val="4"/>
        </w:numPr>
        <w:tabs>
          <w:tab w:val="num" w:pos="142"/>
        </w:tabs>
        <w:suppressAutoHyphens/>
        <w:spacing w:after="0" w:line="240" w:lineRule="auto"/>
        <w:ind w:firstLine="360"/>
        <w:contextualSpacing/>
        <w:jc w:val="both"/>
        <w:rPr>
          <w:rFonts w:ascii="Times New Roman" w:eastAsia="Times New Roman" w:hAnsi="Times New Roman" w:cs="Times New Roman"/>
          <w:color w:val="000000"/>
          <w:kern w:val="1"/>
          <w:sz w:val="24"/>
          <w:szCs w:val="24"/>
          <w:lang w:eastAsia="ar-SA"/>
          <w14:ligatures w14:val="none"/>
        </w:rPr>
      </w:pPr>
      <w:r w:rsidRPr="00332BA6">
        <w:rPr>
          <w:rFonts w:ascii="Times New Roman" w:eastAsia="Times New Roman" w:hAnsi="Times New Roman" w:cs="Times New Roman"/>
          <w:color w:val="000000"/>
          <w:kern w:val="1"/>
          <w:sz w:val="24"/>
          <w:szCs w:val="24"/>
          <w:lang w:eastAsia="ar-SA"/>
          <w14:ligatures w14:val="none"/>
        </w:rPr>
        <w:t>гарантійним листом за підписом керівника або особи уповноваженої учасником на підписання тендерної пропозиції щодо вжиття учасником заходів із захисту довкілля під час надання послуг за предметом закупівлі та дотримання учасником положень чинних нормативно-правових актів у галузі охорони навколишнього середовища та екологічної безпеки;</w:t>
      </w:r>
    </w:p>
    <w:p w14:paraId="7CFE818D" w14:textId="77777777" w:rsidR="009632F4" w:rsidRPr="00332BA6" w:rsidRDefault="009632F4" w:rsidP="009632F4">
      <w:pPr>
        <w:widowControl w:val="0"/>
        <w:autoSpaceDE w:val="0"/>
        <w:spacing w:after="0" w:line="240" w:lineRule="auto"/>
        <w:ind w:left="708"/>
        <w:rPr>
          <w:rFonts w:ascii="Times New Roman" w:eastAsia="Times New Roman" w:hAnsi="Times New Roman" w:cs="Times New Roman"/>
          <w:color w:val="000000"/>
          <w:kern w:val="1"/>
          <w:sz w:val="24"/>
          <w:szCs w:val="24"/>
          <w:lang w:eastAsia="ar-SA"/>
          <w14:ligatures w14:val="none"/>
        </w:rPr>
      </w:pPr>
    </w:p>
    <w:p w14:paraId="4ABCF8BB" w14:textId="3012DDB0" w:rsidR="009632F4" w:rsidRPr="00332BA6" w:rsidRDefault="009632F4" w:rsidP="009632F4">
      <w:pPr>
        <w:numPr>
          <w:ilvl w:val="0"/>
          <w:numId w:val="4"/>
        </w:numPr>
        <w:suppressAutoHyphens/>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roofErr w:type="spellStart"/>
      <w:r w:rsidRPr="00332BA6">
        <w:rPr>
          <w:rFonts w:ascii="Times New Roman" w:eastAsia="Times New Roman" w:hAnsi="Times New Roman" w:cs="Times New Roman"/>
          <w:color w:val="000000"/>
          <w:kern w:val="1"/>
          <w:sz w:val="24"/>
          <w:szCs w:val="24"/>
          <w:shd w:val="clear" w:color="auto" w:fill="FFFFFF"/>
          <w:lang w:eastAsia="ar-SA"/>
          <w14:ligatures w14:val="none"/>
        </w:rPr>
        <w:t>скан</w:t>
      </w:r>
      <w:proofErr w:type="spellEnd"/>
      <w:r w:rsidR="00E908D3" w:rsidRPr="00332BA6">
        <w:rPr>
          <w:rFonts w:ascii="Times New Roman" w:eastAsia="Times New Roman" w:hAnsi="Times New Roman" w:cs="Times New Roman"/>
          <w:color w:val="000000"/>
          <w:kern w:val="1"/>
          <w:sz w:val="24"/>
          <w:szCs w:val="24"/>
          <w:shd w:val="clear" w:color="auto" w:fill="FFFFFF"/>
          <w:lang w:eastAsia="ar-SA"/>
          <w14:ligatures w14:val="none"/>
        </w:rPr>
        <w:t>-</w:t>
      </w:r>
      <w:r w:rsidRPr="00332BA6">
        <w:rPr>
          <w:rFonts w:ascii="Times New Roman" w:eastAsia="Times New Roman" w:hAnsi="Times New Roman" w:cs="Times New Roman"/>
          <w:color w:val="000000"/>
          <w:kern w:val="1"/>
          <w:sz w:val="24"/>
          <w:szCs w:val="24"/>
          <w:shd w:val="clear" w:color="auto" w:fill="FFFFFF"/>
          <w:lang w:eastAsia="ar-SA"/>
          <w14:ligatures w14:val="none"/>
        </w:rPr>
        <w:t>копією ліцензії із провадження господарської діяльності, з переліком товарів у відповідності до Технічної специфікації на цю закупівлю (Додаток № 3 до тендерної документації).</w:t>
      </w:r>
    </w:p>
    <w:p w14:paraId="4E9EF72C" w14:textId="77777777" w:rsidR="009632F4" w:rsidRPr="00332BA6" w:rsidRDefault="009632F4" w:rsidP="009632F4">
      <w:pPr>
        <w:spacing w:after="0" w:line="240" w:lineRule="auto"/>
        <w:contextualSpacing/>
        <w:jc w:val="both"/>
        <w:rPr>
          <w:rFonts w:ascii="Times New Roman" w:eastAsia="Times New Roman" w:hAnsi="Times New Roman" w:cs="Times New Roman"/>
          <w:color w:val="000000"/>
          <w:kern w:val="1"/>
          <w:sz w:val="24"/>
          <w:szCs w:val="24"/>
          <w:lang w:eastAsia="ar-SA"/>
          <w14:ligatures w14:val="none"/>
        </w:rPr>
      </w:pPr>
    </w:p>
    <w:p w14:paraId="437D39A3" w14:textId="77777777" w:rsidR="009632F4" w:rsidRPr="00332BA6" w:rsidRDefault="009632F4" w:rsidP="009632F4">
      <w:pPr>
        <w:widowControl w:val="0"/>
        <w:suppressAutoHyphens/>
        <w:spacing w:after="0" w:line="240" w:lineRule="auto"/>
        <w:ind w:left="34" w:right="113"/>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 Учасник надає сформовану з урахуванням вимог положень «Настанови визначення вартості будівництва», затвердженої Наказом Міністерства розвитку громад та територій України, від 01 листопада 2021 р. № 281 кошторисну документацію, що повинна бути розроблена за допомогою програмного комплексу АВК-5 /інших сумісних з ним ПК, у форматі PDF, завірену учасником, яка має складатися з:</w:t>
      </w:r>
    </w:p>
    <w:p w14:paraId="3618F636"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Договірна ціна;</w:t>
      </w:r>
    </w:p>
    <w:p w14:paraId="76AA40D8"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Локальні кошториси;</w:t>
      </w:r>
    </w:p>
    <w:p w14:paraId="7C868664"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Розрахунок ЗВВ;</w:t>
      </w:r>
    </w:p>
    <w:p w14:paraId="4FDEA822"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w:t>
      </w:r>
      <w:r w:rsidRPr="00332BA6">
        <w:rPr>
          <w:rFonts w:ascii="Times New Roman" w:eastAsia="Times New Roman" w:hAnsi="Times New Roman" w:cs="Times New Roman"/>
          <w:kern w:val="0"/>
          <w:sz w:val="24"/>
          <w:szCs w:val="24"/>
          <w:lang w:eastAsia="ar-SA"/>
          <w14:ligatures w14:val="none"/>
        </w:rPr>
        <w:tab/>
        <w:t>Підсумкова відомість ресурсів;</w:t>
      </w:r>
    </w:p>
    <w:p w14:paraId="2BE4F94B" w14:textId="77777777" w:rsidR="009632F4" w:rsidRPr="00332BA6" w:rsidRDefault="009632F4" w:rsidP="009632F4">
      <w:pPr>
        <w:widowControl w:val="0"/>
        <w:suppressAutoHyphens/>
        <w:spacing w:after="0" w:line="240" w:lineRule="auto"/>
        <w:ind w:left="34" w:right="113" w:firstLine="500"/>
        <w:jc w:val="both"/>
        <w:rPr>
          <w:rFonts w:ascii="Times New Roman" w:eastAsia="Times New Roman" w:hAnsi="Times New Roman" w:cs="Times New Roman"/>
          <w:kern w:val="0"/>
          <w:sz w:val="24"/>
          <w:szCs w:val="24"/>
          <w:lang w:eastAsia="ar-SA"/>
          <w14:ligatures w14:val="none"/>
        </w:rPr>
      </w:pPr>
      <w:r w:rsidRPr="00332BA6">
        <w:rPr>
          <w:rFonts w:ascii="Times New Roman" w:eastAsia="Times New Roman" w:hAnsi="Times New Roman" w:cs="Times New Roman"/>
          <w:kern w:val="0"/>
          <w:sz w:val="24"/>
          <w:szCs w:val="24"/>
          <w:lang w:eastAsia="ar-SA"/>
          <w14:ligatures w14:val="none"/>
        </w:rPr>
        <w:t>Усі матеріали та обладнання повинні бути новими та такими, що не були у використанні.</w:t>
      </w:r>
    </w:p>
    <w:p w14:paraId="0A3C7D07" w14:textId="77777777" w:rsidR="009632F4" w:rsidRPr="00332BA6" w:rsidRDefault="009632F4" w:rsidP="009632F4">
      <w:pPr>
        <w:spacing w:after="0" w:line="240" w:lineRule="auto"/>
        <w:ind w:firstLine="534"/>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У разі, якщо технічна, якісна та кількісна характеристика предмета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має право, під час надання тендерної пропозиції, надавати «або еквівалент» відповідної торговельної марки чи фірми, патенту, конструкції або типу предмета закупівлі, джерела його походження або  виробника.</w:t>
      </w:r>
    </w:p>
    <w:p w14:paraId="4EC76C52" w14:textId="7178068B" w:rsidR="00364677" w:rsidRPr="00332BA6" w:rsidRDefault="00364677"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lastRenderedPageBreak/>
        <w:t>Учасник у складі тендерної пропозиції повинен надати графік виконання робіт.</w:t>
      </w:r>
    </w:p>
    <w:p w14:paraId="31B99992" w14:textId="5DC44CE9" w:rsidR="00B43775"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Визначення коштів на покриття додаткових витрат, пов’язаних з інфляційними процесами</w:t>
      </w:r>
      <w:r w:rsidR="008B7D8C" w:rsidRPr="00332BA6">
        <w:rPr>
          <w:rFonts w:ascii="Times New Roman" w:eastAsia="Times New Roman" w:hAnsi="Times New Roman" w:cs="Times New Roman"/>
          <w:kern w:val="1"/>
          <w:sz w:val="24"/>
          <w:szCs w:val="24"/>
          <w:lang w:eastAsia="ar-SA"/>
          <w14:ligatures w14:val="none"/>
        </w:rPr>
        <w:t xml:space="preserve"> та покриття ризиків</w:t>
      </w:r>
      <w:r w:rsidRPr="00332BA6">
        <w:rPr>
          <w:rFonts w:ascii="Times New Roman" w:eastAsia="Times New Roman" w:hAnsi="Times New Roman" w:cs="Times New Roman"/>
          <w:kern w:val="1"/>
          <w:sz w:val="24"/>
          <w:szCs w:val="24"/>
          <w:lang w:eastAsia="ar-SA"/>
          <w14:ligatures w14:val="none"/>
        </w:rPr>
        <w:t>:</w:t>
      </w:r>
    </w:p>
    <w:p w14:paraId="42F6250C" w14:textId="09BAE76D" w:rsidR="009632F4" w:rsidRPr="00332BA6" w:rsidRDefault="00B43775" w:rsidP="009632F4">
      <w:pPr>
        <w:spacing w:after="0" w:line="240" w:lineRule="auto"/>
        <w:contextualSpacing/>
        <w:jc w:val="both"/>
        <w:rPr>
          <w:rFonts w:ascii="Times New Roman" w:eastAsia="Times New Roman" w:hAnsi="Times New Roman" w:cs="Times New Roman"/>
          <w:kern w:val="1"/>
          <w:sz w:val="24"/>
          <w:szCs w:val="24"/>
          <w:lang w:eastAsia="ar-SA"/>
          <w14:ligatures w14:val="none"/>
        </w:rPr>
      </w:pPr>
      <w:r w:rsidRPr="00332BA6">
        <w:rPr>
          <w:rFonts w:ascii="Times New Roman" w:eastAsia="Times New Roman" w:hAnsi="Times New Roman" w:cs="Times New Roman"/>
          <w:kern w:val="1"/>
          <w:sz w:val="24"/>
          <w:szCs w:val="24"/>
          <w:lang w:eastAsia="ar-SA"/>
          <w14:ligatures w14:val="none"/>
        </w:rPr>
        <w:t xml:space="preserve"> -До складу ціни пропозиції учасника процедури закупівлі (договірної ціни незалежно від її виду) включ</w:t>
      </w:r>
      <w:r w:rsidR="002E1E2D" w:rsidRPr="00332BA6">
        <w:rPr>
          <w:rFonts w:ascii="Times New Roman" w:eastAsia="Times New Roman" w:hAnsi="Times New Roman" w:cs="Times New Roman"/>
          <w:kern w:val="1"/>
          <w:sz w:val="24"/>
          <w:szCs w:val="24"/>
          <w:lang w:eastAsia="ar-SA"/>
          <w14:ligatures w14:val="none"/>
        </w:rPr>
        <w:t>ити</w:t>
      </w:r>
      <w:r w:rsidRPr="00332BA6">
        <w:rPr>
          <w:rFonts w:ascii="Times New Roman" w:eastAsia="Times New Roman" w:hAnsi="Times New Roman" w:cs="Times New Roman"/>
          <w:kern w:val="1"/>
          <w:sz w:val="24"/>
          <w:szCs w:val="24"/>
          <w:lang w:eastAsia="ar-SA"/>
          <w14:ligatures w14:val="none"/>
        </w:rPr>
        <w:t xml:space="preserve"> 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w:t>
      </w:r>
      <w:r w:rsidR="008B7D8C" w:rsidRPr="00332BA6">
        <w:rPr>
          <w:rFonts w:ascii="Times New Roman" w:eastAsia="Times New Roman" w:hAnsi="Times New Roman" w:cs="Times New Roman"/>
          <w:kern w:val="1"/>
          <w:sz w:val="24"/>
          <w:szCs w:val="24"/>
          <w:lang w:eastAsia="ar-SA"/>
          <w14:ligatures w14:val="none"/>
        </w:rPr>
        <w:t xml:space="preserve"> та кошти на покриття ризиків відповідно до Настанови визначенням вартості будівництва </w:t>
      </w:r>
      <w:r w:rsidR="00043398" w:rsidRPr="00332BA6">
        <w:rPr>
          <w:rFonts w:ascii="Times New Roman" w:eastAsia="Times New Roman" w:hAnsi="Times New Roman" w:cs="Times New Roman"/>
          <w:kern w:val="1"/>
          <w:sz w:val="24"/>
          <w:szCs w:val="24"/>
          <w:lang w:eastAsia="ar-SA"/>
          <w14:ligatures w14:val="none"/>
        </w:rPr>
        <w:t>затверджено</w:t>
      </w:r>
      <w:r w:rsidR="008B7D8C" w:rsidRPr="00332BA6">
        <w:rPr>
          <w:rFonts w:ascii="Times New Roman" w:eastAsia="Times New Roman" w:hAnsi="Times New Roman" w:cs="Times New Roman"/>
          <w:kern w:val="1"/>
          <w:sz w:val="24"/>
          <w:szCs w:val="24"/>
          <w:lang w:eastAsia="ar-SA"/>
          <w14:ligatures w14:val="none"/>
        </w:rPr>
        <w:t xml:space="preserve"> Міністерством розвитку громад, територій та </w:t>
      </w:r>
      <w:r w:rsidR="00043398" w:rsidRPr="00332BA6">
        <w:rPr>
          <w:rFonts w:ascii="Times New Roman" w:eastAsia="Times New Roman" w:hAnsi="Times New Roman" w:cs="Times New Roman"/>
          <w:kern w:val="1"/>
          <w:sz w:val="24"/>
          <w:szCs w:val="24"/>
          <w:lang w:eastAsia="ar-SA"/>
          <w14:ligatures w14:val="none"/>
        </w:rPr>
        <w:t>інфраструктури</w:t>
      </w:r>
      <w:r w:rsidR="008B7D8C" w:rsidRPr="00332BA6">
        <w:rPr>
          <w:rFonts w:ascii="Times New Roman" w:eastAsia="Times New Roman" w:hAnsi="Times New Roman" w:cs="Times New Roman"/>
          <w:kern w:val="1"/>
          <w:sz w:val="24"/>
          <w:szCs w:val="24"/>
          <w:lang w:eastAsia="ar-SA"/>
          <w14:ligatures w14:val="none"/>
        </w:rPr>
        <w:t xml:space="preserve"> України </w:t>
      </w:r>
      <w:r w:rsidR="00043398" w:rsidRPr="00332BA6">
        <w:rPr>
          <w:rFonts w:ascii="Times New Roman" w:eastAsia="Times New Roman" w:hAnsi="Times New Roman" w:cs="Times New Roman"/>
          <w:kern w:val="1"/>
          <w:sz w:val="24"/>
          <w:szCs w:val="24"/>
          <w:lang w:eastAsia="ar-SA"/>
          <w14:ligatures w14:val="none"/>
        </w:rPr>
        <w:t xml:space="preserve">від </w:t>
      </w:r>
      <w:r w:rsidR="008B7D8C" w:rsidRPr="00332BA6">
        <w:rPr>
          <w:rFonts w:ascii="Times New Roman" w:eastAsia="Times New Roman" w:hAnsi="Times New Roman" w:cs="Times New Roman"/>
          <w:kern w:val="1"/>
          <w:sz w:val="24"/>
          <w:szCs w:val="24"/>
          <w:lang w:eastAsia="ar-SA"/>
          <w14:ligatures w14:val="none"/>
        </w:rPr>
        <w:t xml:space="preserve">22.09.2023року №854  Зміна №3. </w:t>
      </w:r>
    </w:p>
    <w:p w14:paraId="41335B25" w14:textId="77777777" w:rsidR="00B43775" w:rsidRPr="00332BA6" w:rsidRDefault="00B43775"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p>
    <w:p w14:paraId="36B28F12" w14:textId="4D7FF6FE" w:rsidR="009632F4" w:rsidRPr="00332BA6" w:rsidRDefault="009632F4" w:rsidP="009632F4">
      <w:pPr>
        <w:spacing w:after="0" w:line="240" w:lineRule="auto"/>
        <w:contextualSpacing/>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ДОДАТОК № 5</w:t>
      </w:r>
    </w:p>
    <w:p w14:paraId="7B27794E"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332BA6">
        <w:rPr>
          <w:rFonts w:ascii="Times New Roman" w:eastAsia="Times New Roman" w:hAnsi="Times New Roman" w:cs="Times New Roman"/>
          <w:b/>
          <w:color w:val="000000"/>
          <w:kern w:val="1"/>
          <w:sz w:val="24"/>
          <w:szCs w:val="24"/>
          <w:lang w:eastAsia="ar-SA"/>
          <w14:ligatures w14:val="none"/>
        </w:rPr>
        <w:t>ДО ТЕНДЕРНОЇ</w:t>
      </w:r>
      <w:r w:rsidRPr="009632F4">
        <w:rPr>
          <w:rFonts w:ascii="Times New Roman" w:eastAsia="Times New Roman" w:hAnsi="Times New Roman" w:cs="Times New Roman"/>
          <w:b/>
          <w:color w:val="000000"/>
          <w:kern w:val="1"/>
          <w:sz w:val="24"/>
          <w:szCs w:val="24"/>
          <w:lang w:eastAsia="ar-SA"/>
          <w14:ligatures w14:val="none"/>
        </w:rPr>
        <w:t xml:space="preserve"> ДОКУМЕНТАЦІЇ</w:t>
      </w:r>
    </w:p>
    <w:p w14:paraId="7B87D381" w14:textId="1B620B38" w:rsidR="00847DCA" w:rsidRPr="00452892" w:rsidRDefault="009632F4" w:rsidP="00847DCA">
      <w:pPr>
        <w:suppressAutoHyphens/>
        <w:spacing w:after="0" w:line="240" w:lineRule="auto"/>
        <w:jc w:val="center"/>
        <w:rPr>
          <w:rFonts w:ascii="Times New Roman" w:eastAsia="Times New Roman" w:hAnsi="Times New Roman" w:cs="Times New Roman"/>
          <w:b/>
          <w:noProof/>
          <w:sz w:val="24"/>
          <w:szCs w:val="24"/>
          <w:lang w:eastAsia="uk-UA"/>
        </w:rPr>
      </w:pPr>
      <w:r w:rsidRPr="009632F4">
        <w:rPr>
          <w:rFonts w:ascii="Times New Roman" w:eastAsia="Times New Roman" w:hAnsi="Times New Roman" w:cs="Times New Roman"/>
          <w:b/>
          <w:bCs/>
          <w:i/>
          <w:color w:val="000000"/>
          <w:kern w:val="1"/>
          <w:sz w:val="24"/>
          <w:szCs w:val="24"/>
          <w:lang w:eastAsia="uk-UA"/>
          <w14:ligatures w14:val="none"/>
        </w:rPr>
        <w:t>Проект д</w:t>
      </w:r>
      <w:r w:rsidRPr="009632F4">
        <w:rPr>
          <w:rFonts w:ascii="Times New Roman" w:eastAsia="Times New Roman" w:hAnsi="Times New Roman" w:cs="Times New Roman"/>
          <w:b/>
          <w:i/>
          <w:color w:val="000000"/>
          <w:kern w:val="1"/>
          <w:sz w:val="24"/>
          <w:szCs w:val="24"/>
          <w:lang w:eastAsia="uk-UA"/>
          <w14:ligatures w14:val="none"/>
        </w:rPr>
        <w:t>оговору про закупівлю:</w:t>
      </w:r>
      <w:bookmarkEnd w:id="60"/>
    </w:p>
    <w:p w14:paraId="24C9E4EA" w14:textId="77777777" w:rsidR="00847DCA" w:rsidRPr="007B2B7B" w:rsidRDefault="00847DCA" w:rsidP="00847DCA">
      <w:pPr>
        <w:spacing w:after="0" w:line="240" w:lineRule="auto"/>
        <w:ind w:left="5664"/>
        <w:jc w:val="both"/>
        <w:rPr>
          <w:rFonts w:ascii="Times New Roman" w:eastAsia="Times New Roman" w:hAnsi="Times New Roman" w:cs="Times New Roman"/>
          <w:noProof/>
          <w:sz w:val="24"/>
          <w:szCs w:val="24"/>
          <w:lang w:eastAsia="uk-UA"/>
        </w:rPr>
      </w:pPr>
      <w:r w:rsidRPr="00452892">
        <w:rPr>
          <w:rFonts w:ascii="Times New Roman" w:eastAsia="Times New Roman" w:hAnsi="Times New Roman" w:cs="Times New Roman"/>
          <w:noProof/>
          <w:sz w:val="24"/>
          <w:szCs w:val="24"/>
          <w:lang w:eastAsia="uk-UA"/>
        </w:rPr>
        <w:t xml:space="preserve">до тендерної документації на закупівлю робіт  –  ДК 021:2015: </w:t>
      </w:r>
      <w:r w:rsidRPr="008C419C">
        <w:rPr>
          <w:rFonts w:ascii="Times New Roman" w:hAnsi="Times New Roman"/>
          <w:noProof/>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Pr="007B2B7B">
        <w:rPr>
          <w:rFonts w:ascii="Times New Roman" w:hAnsi="Times New Roman"/>
          <w:b/>
          <w:noProof/>
          <w:sz w:val="24"/>
          <w:szCs w:val="24"/>
        </w:rPr>
        <w:t>___________________________________________________________________________________________________</w:t>
      </w:r>
    </w:p>
    <w:p w14:paraId="705FB1F5" w14:textId="77777777" w:rsidR="00847DCA" w:rsidRPr="00452892" w:rsidRDefault="00847DCA" w:rsidP="00847DCA">
      <w:pPr>
        <w:tabs>
          <w:tab w:val="left" w:pos="2200"/>
        </w:tabs>
        <w:spacing w:after="0" w:line="240" w:lineRule="auto"/>
        <w:jc w:val="center"/>
        <w:rPr>
          <w:rFonts w:ascii="Times New Roman" w:eastAsia="Times New Roman" w:hAnsi="Times New Roman" w:cs="Times New Roman"/>
          <w:noProof/>
          <w:sz w:val="24"/>
          <w:szCs w:val="24"/>
        </w:rPr>
      </w:pPr>
    </w:p>
    <w:p w14:paraId="223AF2C0"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p>
    <w:p w14:paraId="4A7F7535" w14:textId="77777777" w:rsidR="00847DCA" w:rsidRPr="00452892" w:rsidRDefault="00847DCA" w:rsidP="00847DCA">
      <w:pPr>
        <w:tabs>
          <w:tab w:val="left" w:pos="2200"/>
        </w:tabs>
        <w:spacing w:after="0" w:line="240" w:lineRule="auto"/>
        <w:jc w:val="center"/>
        <w:rPr>
          <w:rFonts w:ascii="Times New Roman" w:hAnsi="Times New Roman" w:cs="Times New Roman"/>
          <w:b/>
          <w:noProof/>
          <w:sz w:val="24"/>
          <w:szCs w:val="24"/>
        </w:rPr>
      </w:pPr>
      <w:r w:rsidRPr="00452892">
        <w:rPr>
          <w:rFonts w:ascii="Times New Roman" w:hAnsi="Times New Roman" w:cs="Times New Roman"/>
          <w:b/>
          <w:noProof/>
          <w:sz w:val="24"/>
          <w:szCs w:val="24"/>
        </w:rPr>
        <w:t>ПРОЕКТ ДОГОВОРУ</w:t>
      </w:r>
      <w:r>
        <w:rPr>
          <w:rFonts w:ascii="Times New Roman" w:hAnsi="Times New Roman" w:cs="Times New Roman"/>
          <w:b/>
          <w:noProof/>
          <w:sz w:val="24"/>
          <w:szCs w:val="24"/>
        </w:rPr>
        <w:t xml:space="preserve"> ПІДРЯДУ №________________</w:t>
      </w:r>
    </w:p>
    <w:p w14:paraId="16C05AB5" w14:textId="77777777" w:rsidR="00847DCA" w:rsidRPr="00452892" w:rsidRDefault="00847DCA" w:rsidP="00847DCA">
      <w:pPr>
        <w:pStyle w:val="310"/>
        <w:rPr>
          <w:bCs/>
          <w:noProof/>
        </w:rPr>
      </w:pPr>
    </w:p>
    <w:p w14:paraId="6C648D2B" w14:textId="14B591FC" w:rsidR="00847DCA" w:rsidRPr="00452892" w:rsidRDefault="00847DCA" w:rsidP="00847DCA">
      <w:pPr>
        <w:pStyle w:val="310"/>
        <w:ind w:firstLine="267"/>
        <w:rPr>
          <w:b/>
          <w:bCs/>
          <w:noProof/>
        </w:rPr>
      </w:pPr>
      <w:r>
        <w:rPr>
          <w:b/>
          <w:bCs/>
          <w:noProof/>
        </w:rPr>
        <w:t>смт Стрижавка</w:t>
      </w:r>
      <w:r w:rsidRPr="00452892">
        <w:rPr>
          <w:b/>
          <w:bCs/>
          <w:noProof/>
        </w:rPr>
        <w:tab/>
      </w:r>
      <w:r w:rsidRPr="00452892">
        <w:rPr>
          <w:b/>
          <w:bCs/>
          <w:noProof/>
        </w:rPr>
        <w:tab/>
      </w:r>
      <w:r w:rsidRPr="00452892">
        <w:rPr>
          <w:b/>
          <w:bCs/>
          <w:noProof/>
        </w:rPr>
        <w:tab/>
      </w:r>
      <w:r w:rsidRPr="00452892">
        <w:rPr>
          <w:b/>
          <w:bCs/>
          <w:noProof/>
        </w:rPr>
        <w:tab/>
      </w:r>
      <w:r w:rsidRPr="00452892">
        <w:rPr>
          <w:b/>
          <w:bCs/>
          <w:noProof/>
        </w:rPr>
        <w:tab/>
      </w:r>
      <w:r w:rsidRPr="00452892">
        <w:rPr>
          <w:b/>
          <w:bCs/>
          <w:noProof/>
        </w:rPr>
        <w:tab/>
        <w:t>«_____» ____________ 202</w:t>
      </w:r>
      <w:r w:rsidR="007C3E77">
        <w:rPr>
          <w:b/>
          <w:bCs/>
          <w:noProof/>
        </w:rPr>
        <w:t>4</w:t>
      </w:r>
      <w:r w:rsidRPr="00452892">
        <w:rPr>
          <w:b/>
          <w:bCs/>
          <w:noProof/>
        </w:rPr>
        <w:t xml:space="preserve"> р.</w:t>
      </w:r>
    </w:p>
    <w:p w14:paraId="6888AC65" w14:textId="77777777" w:rsidR="00847DCA" w:rsidRPr="00452892" w:rsidRDefault="00847DCA" w:rsidP="00847DCA">
      <w:pPr>
        <w:pStyle w:val="310"/>
        <w:ind w:firstLine="283"/>
        <w:rPr>
          <w:bCs/>
          <w:noProof/>
        </w:rPr>
      </w:pPr>
    </w:p>
    <w:p w14:paraId="5E4A8F9B" w14:textId="77777777" w:rsidR="00847DCA" w:rsidRPr="00452892" w:rsidRDefault="00847DCA" w:rsidP="00847DCA">
      <w:pPr>
        <w:pStyle w:val="310"/>
        <w:ind w:firstLine="283"/>
        <w:rPr>
          <w:bCs/>
          <w:noProof/>
        </w:rPr>
      </w:pPr>
      <w:r>
        <w:rPr>
          <w:b/>
          <w:bCs/>
          <w:noProof/>
        </w:rPr>
        <w:t>________________________________________________</w:t>
      </w:r>
      <w:r w:rsidRPr="00452892">
        <w:rPr>
          <w:bCs/>
          <w:noProof/>
        </w:rPr>
        <w:t xml:space="preserve">, надалі – </w:t>
      </w:r>
      <w:r w:rsidRPr="00452892">
        <w:rPr>
          <w:b/>
          <w:bCs/>
          <w:noProof/>
        </w:rPr>
        <w:t>Замовник</w:t>
      </w:r>
      <w:r w:rsidRPr="00452892">
        <w:rPr>
          <w:bCs/>
          <w:noProof/>
        </w:rPr>
        <w:t xml:space="preserve">, в особі ___________________, _____________________________, який діє на підставі ______________  та має належні повноваження на підписання цього договору,  з однієї сторони та </w:t>
      </w:r>
    </w:p>
    <w:p w14:paraId="6D74233E" w14:textId="77777777" w:rsidR="00847DCA" w:rsidRPr="00452892" w:rsidRDefault="00847DCA" w:rsidP="00847DCA">
      <w:pPr>
        <w:pStyle w:val="310"/>
        <w:ind w:firstLine="283"/>
        <w:rPr>
          <w:bCs/>
          <w:noProof/>
        </w:rPr>
      </w:pPr>
      <w:r w:rsidRPr="00452892">
        <w:rPr>
          <w:b/>
          <w:bCs/>
          <w:noProof/>
        </w:rPr>
        <w:t>________________________________________</w:t>
      </w:r>
      <w:r w:rsidRPr="00452892">
        <w:rPr>
          <w:bCs/>
          <w:noProof/>
        </w:rPr>
        <w:t xml:space="preserve">, що має  статус платника податку на прибуток  на загальних підставах, в особі  ___________________________, який діє на підставі ______________________,  і має усі належні повноваження на підписання цього договору надалі - </w:t>
      </w:r>
      <w:r w:rsidRPr="00452892">
        <w:rPr>
          <w:b/>
          <w:bCs/>
          <w:noProof/>
        </w:rPr>
        <w:t>Підрядник</w:t>
      </w:r>
      <w:r w:rsidRPr="00452892">
        <w:rPr>
          <w:bCs/>
          <w:noProof/>
        </w:rPr>
        <w:t xml:space="preserve">,  з іншої сторони (разом – </w:t>
      </w:r>
      <w:r w:rsidRPr="00452892">
        <w:rPr>
          <w:b/>
          <w:bCs/>
          <w:noProof/>
        </w:rPr>
        <w:t>Сторони</w:t>
      </w:r>
      <w:r w:rsidRPr="00452892">
        <w:rPr>
          <w:bCs/>
          <w:noProof/>
        </w:rPr>
        <w:t xml:space="preserve">), уклали цей Договір,  </w:t>
      </w:r>
      <w:r w:rsidRPr="00452892">
        <w:rPr>
          <w:noProof/>
        </w:rPr>
        <w:t>за результатами закупівлі згідно оголошення № ________________,</w:t>
      </w:r>
      <w:r w:rsidRPr="00452892">
        <w:rPr>
          <w:bCs/>
          <w:noProof/>
        </w:rPr>
        <w:t xml:space="preserve"> про наступне:</w:t>
      </w:r>
    </w:p>
    <w:p w14:paraId="1B78FDFB" w14:textId="77777777" w:rsidR="00847DCA" w:rsidRPr="00452892" w:rsidRDefault="00847DCA" w:rsidP="00847DCA">
      <w:pPr>
        <w:pStyle w:val="310"/>
        <w:ind w:firstLine="283"/>
        <w:rPr>
          <w:bCs/>
          <w:noProof/>
        </w:rPr>
      </w:pPr>
    </w:p>
    <w:p w14:paraId="0BB454C9" w14:textId="77777777" w:rsidR="00847DCA" w:rsidRPr="00452892" w:rsidRDefault="00847DCA" w:rsidP="00847DCA">
      <w:pPr>
        <w:pStyle w:val="310"/>
        <w:ind w:firstLine="283"/>
        <w:jc w:val="center"/>
        <w:rPr>
          <w:b/>
          <w:bCs/>
          <w:noProof/>
        </w:rPr>
      </w:pPr>
      <w:r w:rsidRPr="00452892">
        <w:rPr>
          <w:b/>
          <w:bCs/>
          <w:noProof/>
        </w:rPr>
        <w:t>1. Предмет договору</w:t>
      </w:r>
    </w:p>
    <w:p w14:paraId="20256B41" w14:textId="0C3BBE9C" w:rsidR="00847DCA" w:rsidRPr="00452892" w:rsidRDefault="00847DCA" w:rsidP="00486E24">
      <w:pPr>
        <w:pStyle w:val="310"/>
        <w:ind w:firstLine="283"/>
        <w:rPr>
          <w:bCs/>
          <w:noProof/>
        </w:rPr>
      </w:pPr>
      <w:r w:rsidRPr="00452892">
        <w:rPr>
          <w:bCs/>
          <w:noProof/>
        </w:rPr>
        <w:t>1.1. Підрядник зобов’язується в обумовлений термін у відповідності до замовлення і вимог проектно-кошторисної документації, будівельних норм та правил виконати роботи по об’єкту:</w:t>
      </w:r>
      <w:r w:rsidR="00486E24" w:rsidRPr="00486E24">
        <w:rPr>
          <w:bCs/>
          <w:noProof/>
        </w:rPr>
        <w:t>«Будівництво системи каналізації смт.Стрижавка Вінницького району Вінницької області» (коригування-5)</w:t>
      </w:r>
      <w:r w:rsidRPr="00452892">
        <w:rPr>
          <w:b/>
          <w:bCs/>
          <w:noProof/>
          <w:lang w:eastAsia="uk-UA"/>
        </w:rPr>
        <w:t>(</w:t>
      </w:r>
      <w:r>
        <w:rPr>
          <w:b/>
          <w:bCs/>
          <w:noProof/>
          <w:lang w:eastAsia="uk-UA"/>
        </w:rPr>
        <w:t xml:space="preserve">Код </w:t>
      </w:r>
      <w:r w:rsidRPr="00452892">
        <w:rPr>
          <w:b/>
          <w:bCs/>
          <w:noProof/>
        </w:rPr>
        <w:t xml:space="preserve">ДК 021:2015: </w:t>
      </w:r>
      <w:r w:rsidRPr="00316543">
        <w:rPr>
          <w:b/>
          <w:bCs/>
          <w:noProof/>
        </w:rPr>
        <w:t>45230000-8 — Будівництво трубопроводів, ліній зв’язку та електропередач, шосе, доріг, аеродромів і залізничних доріг; вирівнювання поверхонь</w:t>
      </w:r>
      <w:r w:rsidRPr="00452892">
        <w:rPr>
          <w:b/>
          <w:bCs/>
          <w:noProof/>
          <w:lang w:eastAsia="uk-UA"/>
        </w:rPr>
        <w:t>)</w:t>
      </w:r>
      <w:r w:rsidRPr="00452892">
        <w:rPr>
          <w:b/>
          <w:bCs/>
          <w:i/>
          <w:noProof/>
        </w:rPr>
        <w:t xml:space="preserve">, </w:t>
      </w:r>
      <w:r w:rsidRPr="00452892">
        <w:rPr>
          <w:bCs/>
          <w:noProof/>
        </w:rPr>
        <w:t>а Замовник приймає об’єкт і здійснює фінансування прийнятих робіт.</w:t>
      </w:r>
    </w:p>
    <w:p w14:paraId="569053FC" w14:textId="77777777" w:rsidR="00847DCA" w:rsidRPr="00452892" w:rsidRDefault="00847DCA" w:rsidP="00847DCA">
      <w:pPr>
        <w:pStyle w:val="310"/>
        <w:ind w:firstLine="283"/>
        <w:rPr>
          <w:bCs/>
          <w:noProof/>
        </w:rPr>
      </w:pPr>
      <w:r w:rsidRPr="00452892">
        <w:rPr>
          <w:bCs/>
          <w:noProof/>
        </w:rPr>
        <w:t xml:space="preserve">1.2. Підрядник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 </w:t>
      </w:r>
    </w:p>
    <w:p w14:paraId="79F2CD4D" w14:textId="77777777" w:rsidR="00847DCA" w:rsidRPr="00452892" w:rsidRDefault="00847DCA" w:rsidP="00847DCA">
      <w:pPr>
        <w:pStyle w:val="310"/>
        <w:ind w:firstLine="283"/>
        <w:rPr>
          <w:bCs/>
          <w:noProof/>
        </w:rPr>
      </w:pPr>
      <w:r w:rsidRPr="00452892">
        <w:rPr>
          <w:bCs/>
          <w:noProof/>
        </w:rPr>
        <w:lastRenderedPageBreak/>
        <w:t>1.3. Підрядник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72BAEC3F" w14:textId="77777777" w:rsidR="00847DCA" w:rsidRPr="00452892" w:rsidRDefault="00847DCA" w:rsidP="00847DCA">
      <w:pPr>
        <w:pStyle w:val="310"/>
        <w:ind w:firstLine="283"/>
        <w:rPr>
          <w:bCs/>
          <w:noProof/>
        </w:rPr>
      </w:pPr>
    </w:p>
    <w:p w14:paraId="08060EAC" w14:textId="77777777" w:rsidR="00847DCA" w:rsidRPr="00452892" w:rsidRDefault="00847DCA" w:rsidP="00847DCA">
      <w:pPr>
        <w:pStyle w:val="310"/>
        <w:ind w:firstLine="283"/>
        <w:jc w:val="center"/>
        <w:rPr>
          <w:b/>
          <w:bCs/>
          <w:noProof/>
        </w:rPr>
      </w:pPr>
      <w:r w:rsidRPr="00452892">
        <w:rPr>
          <w:b/>
          <w:bCs/>
          <w:noProof/>
        </w:rPr>
        <w:t>2. Ціна договору</w:t>
      </w:r>
    </w:p>
    <w:p w14:paraId="6B6D919B" w14:textId="77777777" w:rsidR="00847DCA" w:rsidRPr="00452892" w:rsidRDefault="00847DCA" w:rsidP="00847DCA">
      <w:pPr>
        <w:pStyle w:val="310"/>
        <w:ind w:firstLine="283"/>
        <w:rPr>
          <w:bCs/>
          <w:noProof/>
        </w:rPr>
      </w:pPr>
      <w:r w:rsidRPr="00452892">
        <w:rPr>
          <w:bCs/>
          <w:noProof/>
        </w:rPr>
        <w:t xml:space="preserve">2.1. Загальна вартість робіт, що підлягають виконанню за договором, визначена на підставі твердої договірної ціни (додаток 1), складає _______________________________. </w:t>
      </w:r>
    </w:p>
    <w:p w14:paraId="6577DF31" w14:textId="77777777" w:rsidR="00847DCA" w:rsidRPr="00452892" w:rsidRDefault="00847DCA" w:rsidP="00847DCA">
      <w:pPr>
        <w:pStyle w:val="310"/>
        <w:ind w:firstLine="283"/>
        <w:rPr>
          <w:bCs/>
          <w:noProof/>
        </w:rPr>
      </w:pPr>
      <w:r w:rsidRPr="00452892">
        <w:rPr>
          <w:bCs/>
          <w:noProof/>
        </w:rPr>
        <w:t>2.2. Ціна Договору є твердою та не передбачає врахування валютної складової (впливу зміни курсу іноземної валюти), визначається на основі проектно-кошторисної документації та пропозиції учасника закупівлі, встановлюється незмінною на весь обсяг будівництва і не уточнюється, за винятком випадків, передбачених законодавством, що регулює сферу публічних закупівель та іншим чинним законодавством. Порядок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№281.</w:t>
      </w:r>
    </w:p>
    <w:p w14:paraId="42BA4C9E" w14:textId="77777777" w:rsidR="00847DCA" w:rsidRDefault="00847DCA" w:rsidP="00847DCA">
      <w:pPr>
        <w:pStyle w:val="310"/>
        <w:ind w:firstLine="283"/>
        <w:rPr>
          <w:bCs/>
          <w:noProof/>
        </w:rPr>
      </w:pPr>
      <w:r w:rsidRPr="00452892">
        <w:rPr>
          <w:bCs/>
          <w:noProof/>
        </w:rPr>
        <w:t>2.3. Закупівлю обладнання та матеріалів, необхідних для виконання Робіт, здійснює Підрядник.</w:t>
      </w:r>
    </w:p>
    <w:p w14:paraId="001A1FDF" w14:textId="77777777" w:rsidR="00847DCA" w:rsidRPr="00452892" w:rsidRDefault="00847DCA" w:rsidP="00847DCA">
      <w:pPr>
        <w:pStyle w:val="310"/>
        <w:ind w:firstLine="283"/>
        <w:rPr>
          <w:bCs/>
          <w:noProof/>
        </w:rPr>
      </w:pPr>
    </w:p>
    <w:p w14:paraId="054552A8" w14:textId="77777777" w:rsidR="00847DCA" w:rsidRPr="00452892" w:rsidRDefault="00847DCA" w:rsidP="00847DCA">
      <w:pPr>
        <w:pStyle w:val="310"/>
        <w:ind w:firstLine="283"/>
        <w:jc w:val="center"/>
        <w:rPr>
          <w:b/>
          <w:bCs/>
          <w:noProof/>
        </w:rPr>
      </w:pPr>
      <w:r w:rsidRPr="00452892">
        <w:rPr>
          <w:b/>
          <w:bCs/>
          <w:noProof/>
        </w:rPr>
        <w:t>3. Строки виконання робіт</w:t>
      </w:r>
    </w:p>
    <w:p w14:paraId="4F80A3B0" w14:textId="77777777" w:rsidR="00847DCA" w:rsidRPr="00452892" w:rsidRDefault="00847DCA" w:rsidP="00847DCA">
      <w:pPr>
        <w:pStyle w:val="310"/>
        <w:ind w:firstLine="283"/>
        <w:rPr>
          <w:bCs/>
          <w:noProof/>
        </w:rPr>
      </w:pPr>
      <w:r w:rsidRPr="00452892">
        <w:rPr>
          <w:bCs/>
          <w:noProof/>
        </w:rPr>
        <w:t>3.1. Роботи за договором повинні бути виконанівідповідно до календарного плану виконання робіт (додаток 2).</w:t>
      </w:r>
    </w:p>
    <w:p w14:paraId="1514890B" w14:textId="77777777" w:rsidR="00847DCA" w:rsidRPr="00452892" w:rsidRDefault="00847DCA" w:rsidP="00847DCA">
      <w:pPr>
        <w:pStyle w:val="310"/>
        <w:ind w:firstLine="283"/>
        <w:rPr>
          <w:bCs/>
          <w:noProof/>
        </w:rPr>
      </w:pPr>
      <w:r w:rsidRPr="00452892">
        <w:rPr>
          <w:bCs/>
          <w:noProof/>
        </w:rPr>
        <w:t>3.2. У разі затримки початку робіт з незалежних від Підрядника документально підтверджених об’єктивних обставин сторони погоджують зміни до договору, в яких обумовлюють нову дату початку робіт.</w:t>
      </w:r>
    </w:p>
    <w:p w14:paraId="4FDA201F" w14:textId="77777777" w:rsidR="00847DCA" w:rsidRPr="00452892" w:rsidRDefault="00847DCA" w:rsidP="00847DCA">
      <w:pPr>
        <w:pStyle w:val="310"/>
        <w:ind w:firstLine="283"/>
        <w:rPr>
          <w:bCs/>
          <w:noProof/>
        </w:rPr>
      </w:pPr>
      <w:r w:rsidRPr="00452892">
        <w:rPr>
          <w:bCs/>
          <w:noProof/>
        </w:rPr>
        <w:t>3.3. Якщо роботи вчасно не розпочаті з вини Підрядника, Замовник  має право розірвати Договір.</w:t>
      </w:r>
    </w:p>
    <w:p w14:paraId="7E0F16C8" w14:textId="77777777" w:rsidR="00847DCA" w:rsidRPr="00452892" w:rsidRDefault="00847DCA" w:rsidP="00847DCA">
      <w:pPr>
        <w:pStyle w:val="310"/>
        <w:ind w:firstLine="283"/>
        <w:rPr>
          <w:bCs/>
          <w:noProof/>
        </w:rPr>
      </w:pPr>
      <w:r w:rsidRPr="00452892">
        <w:rPr>
          <w:bCs/>
          <w:noProof/>
        </w:rPr>
        <w:t>3.4. Строки виконання Робіт можуть бути змінені з внесенням відповідних змін у цей Договір у випадках, передбачених чинним законодавством з урахуванням вимог Закону України «Про публічні закупівлі» та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23E9E879" w14:textId="77777777" w:rsidR="00847DCA" w:rsidRPr="00452892" w:rsidRDefault="00847DCA" w:rsidP="00847DCA">
      <w:pPr>
        <w:pStyle w:val="310"/>
        <w:ind w:firstLine="283"/>
        <w:rPr>
          <w:bCs/>
          <w:noProof/>
        </w:rPr>
      </w:pPr>
      <w:r w:rsidRPr="00452892">
        <w:rPr>
          <w:bCs/>
          <w:noProof/>
        </w:rPr>
        <w:t>3.5 Підрядник може забезпечити дострокове завершення робіт і передачу Об’єкта Замовнику тільки за згодою Замовника.</w:t>
      </w:r>
    </w:p>
    <w:p w14:paraId="5F88407F" w14:textId="77777777" w:rsidR="00847DCA" w:rsidRPr="00452892" w:rsidRDefault="00847DCA" w:rsidP="00847DCA">
      <w:pPr>
        <w:pStyle w:val="310"/>
        <w:ind w:firstLine="283"/>
        <w:rPr>
          <w:bCs/>
          <w:noProof/>
        </w:rPr>
      </w:pPr>
    </w:p>
    <w:p w14:paraId="091F407A" w14:textId="77777777" w:rsidR="00847DCA" w:rsidRPr="00452892" w:rsidRDefault="00847DCA" w:rsidP="00847DCA">
      <w:pPr>
        <w:pStyle w:val="310"/>
        <w:ind w:firstLine="283"/>
        <w:jc w:val="center"/>
        <w:rPr>
          <w:b/>
          <w:bCs/>
          <w:noProof/>
        </w:rPr>
      </w:pPr>
      <w:r w:rsidRPr="00452892">
        <w:rPr>
          <w:b/>
          <w:bCs/>
          <w:noProof/>
        </w:rPr>
        <w:t>4. Права та обов’язки сторін.</w:t>
      </w:r>
    </w:p>
    <w:p w14:paraId="0EF930DC" w14:textId="77777777" w:rsidR="00847DCA" w:rsidRPr="00452892" w:rsidRDefault="00847DCA" w:rsidP="00847DCA">
      <w:pPr>
        <w:pStyle w:val="310"/>
        <w:ind w:firstLine="283"/>
        <w:rPr>
          <w:b/>
          <w:bCs/>
          <w:noProof/>
        </w:rPr>
      </w:pPr>
      <w:r w:rsidRPr="00452892">
        <w:rPr>
          <w:b/>
          <w:bCs/>
          <w:noProof/>
        </w:rPr>
        <w:t>4.1. Замовник має право:</w:t>
      </w:r>
    </w:p>
    <w:p w14:paraId="08D425AB" w14:textId="77777777" w:rsidR="00847DCA" w:rsidRPr="00452892" w:rsidRDefault="00847DCA" w:rsidP="00847DCA">
      <w:pPr>
        <w:pStyle w:val="310"/>
        <w:ind w:firstLine="283"/>
        <w:rPr>
          <w:bCs/>
          <w:noProof/>
        </w:rPr>
      </w:pPr>
      <w:r w:rsidRPr="00452892">
        <w:rPr>
          <w:bCs/>
          <w:noProof/>
        </w:rPr>
        <w:t>4.1.1. Здійснювати контроль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4DB5B802" w14:textId="77777777" w:rsidR="00847DCA" w:rsidRPr="00452892" w:rsidRDefault="00847DCA" w:rsidP="00847DCA">
      <w:pPr>
        <w:pStyle w:val="310"/>
        <w:ind w:firstLine="283"/>
        <w:rPr>
          <w:bCs/>
          <w:noProof/>
        </w:rPr>
      </w:pPr>
      <w:r w:rsidRPr="00452892">
        <w:rPr>
          <w:bCs/>
          <w:noProof/>
        </w:rPr>
        <w:t xml:space="preserve">4.1.2.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4F6108FB" w14:textId="77777777" w:rsidR="00847DCA" w:rsidRPr="00452892" w:rsidRDefault="00847DCA" w:rsidP="00847DCA">
      <w:pPr>
        <w:pStyle w:val="310"/>
        <w:ind w:firstLine="283"/>
        <w:rPr>
          <w:bCs/>
          <w:noProof/>
        </w:rPr>
      </w:pPr>
      <w:r w:rsidRPr="00452892">
        <w:rPr>
          <w:bCs/>
          <w:noProof/>
        </w:rPr>
        <w:t xml:space="preserve">4.1.3. Перевіряти вчасність та правильність ведення Підрядником виконавчої документації, яка передбачена діючими нормами та правилами. </w:t>
      </w:r>
    </w:p>
    <w:p w14:paraId="58A2605F" w14:textId="77777777" w:rsidR="00847DCA" w:rsidRPr="00452892" w:rsidRDefault="00847DCA" w:rsidP="00847DCA">
      <w:pPr>
        <w:pStyle w:val="310"/>
        <w:ind w:firstLine="283"/>
        <w:rPr>
          <w:bCs/>
          <w:noProof/>
        </w:rPr>
      </w:pPr>
      <w:r w:rsidRPr="00452892">
        <w:rPr>
          <w:bCs/>
          <w:noProof/>
        </w:rPr>
        <w:t>4.1.4. Вимагати в Підрядника сертифікати якості, сертифікати відповідності виробів та матеріалів, які використовуються в процесі будівництва.</w:t>
      </w:r>
    </w:p>
    <w:p w14:paraId="6857F886" w14:textId="77777777" w:rsidR="00847DCA" w:rsidRPr="00452892" w:rsidRDefault="00847DCA" w:rsidP="00847DCA">
      <w:pPr>
        <w:pStyle w:val="310"/>
        <w:ind w:firstLine="283"/>
        <w:rPr>
          <w:bCs/>
          <w:noProof/>
        </w:rPr>
      </w:pPr>
      <w:r w:rsidRPr="00452892">
        <w:rPr>
          <w:bCs/>
          <w:noProof/>
        </w:rPr>
        <w:t>4.1.5. Постачати будівництво власними матеріалами і обладнанням. При цьому на вартість таких матеріалів та обладнання зменшується ціна Договору.</w:t>
      </w:r>
    </w:p>
    <w:p w14:paraId="11E6089F" w14:textId="77777777" w:rsidR="00847DCA" w:rsidRPr="00452892" w:rsidRDefault="00847DCA" w:rsidP="00847DCA">
      <w:pPr>
        <w:pStyle w:val="310"/>
        <w:ind w:firstLine="283"/>
        <w:rPr>
          <w:bCs/>
          <w:noProof/>
        </w:rPr>
      </w:pPr>
      <w:r w:rsidRPr="00452892">
        <w:rPr>
          <w:bCs/>
          <w:noProof/>
        </w:rPr>
        <w:t xml:space="preserve">4.1.6. Відмовитися від прийняття закінчених робіт (об’єкта будівництва) у разі недоліків, які виключають можливість їх (його) використання відповідно до мети, зазначеної у проектній </w:t>
      </w:r>
      <w:r w:rsidRPr="00452892">
        <w:rPr>
          <w:bCs/>
          <w:noProof/>
        </w:rPr>
        <w:lastRenderedPageBreak/>
        <w:t xml:space="preserve">документації та Договорі, і не можуть бути усунені Підрядником, Замовником або третьою особою. </w:t>
      </w:r>
    </w:p>
    <w:p w14:paraId="40E56A5E" w14:textId="77777777" w:rsidR="00847DCA" w:rsidRPr="00452892" w:rsidRDefault="00847DCA" w:rsidP="00847DCA">
      <w:pPr>
        <w:pStyle w:val="310"/>
        <w:ind w:firstLine="283"/>
        <w:rPr>
          <w:bCs/>
          <w:noProof/>
        </w:rPr>
      </w:pPr>
      <w:r w:rsidRPr="00452892">
        <w:rPr>
          <w:bCs/>
          <w:noProof/>
        </w:rPr>
        <w:t xml:space="preserve">4.1.7. Відмовитися від договору підряду та вимагати відшкодування збитків, якщо Підрядник своєчасно не розпочав роботи, крім обставин викладених в п 3.2., або виконує їх настільки повільно, що закінчення їх у строк, визначений договором підряду стає неможливим; </w:t>
      </w:r>
    </w:p>
    <w:p w14:paraId="3C2E713D" w14:textId="77777777" w:rsidR="00847DCA" w:rsidRPr="00452892" w:rsidRDefault="00847DCA" w:rsidP="00847DCA">
      <w:pPr>
        <w:pStyle w:val="310"/>
        <w:ind w:firstLine="283"/>
        <w:rPr>
          <w:bCs/>
          <w:noProof/>
        </w:rPr>
      </w:pPr>
      <w:r w:rsidRPr="00452892">
        <w:rPr>
          <w:bCs/>
          <w:noProof/>
        </w:rPr>
        <w:t>4.1.8. Відмовитися від договору підряду в будь-який час до закінчення виконання робіт, оплативши Підряднику виконану частину робіт;</w:t>
      </w:r>
    </w:p>
    <w:p w14:paraId="5CBB09E0" w14:textId="77777777" w:rsidR="00847DCA" w:rsidRPr="00452892" w:rsidRDefault="00847DCA" w:rsidP="00847DCA">
      <w:pPr>
        <w:pStyle w:val="310"/>
        <w:ind w:firstLine="283"/>
        <w:rPr>
          <w:bCs/>
          <w:noProof/>
        </w:rPr>
      </w:pPr>
      <w:r w:rsidRPr="00452892">
        <w:rPr>
          <w:bCs/>
          <w:noProof/>
        </w:rPr>
        <w:t>4.1.9.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w:t>
      </w:r>
    </w:p>
    <w:p w14:paraId="0E76B29D" w14:textId="77777777" w:rsidR="00847DCA" w:rsidRPr="00452892" w:rsidRDefault="00847DCA" w:rsidP="00847DCA">
      <w:pPr>
        <w:pStyle w:val="310"/>
        <w:ind w:firstLine="283"/>
        <w:rPr>
          <w:bCs/>
          <w:noProof/>
        </w:rPr>
      </w:pPr>
      <w:r w:rsidRPr="00452892">
        <w:rPr>
          <w:bCs/>
          <w:noProof/>
        </w:rPr>
        <w:t>4.1.10. Зменшувати обсяг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AEFB83" w14:textId="77777777" w:rsidR="00847DCA" w:rsidRPr="00452892" w:rsidRDefault="00847DCA" w:rsidP="00847DCA">
      <w:pPr>
        <w:pStyle w:val="310"/>
        <w:ind w:firstLine="283"/>
        <w:rPr>
          <w:bCs/>
          <w:noProof/>
        </w:rPr>
      </w:pPr>
      <w:r w:rsidRPr="00452892">
        <w:rPr>
          <w:bCs/>
          <w:noProof/>
        </w:rPr>
        <w:t>4.1.11. Достроково в односторонньому порядку розірвати цей Договір, у разі невиконання або неналежного виконання зобов’язань Підрядником, в тому числі якщо Підрядник своєчасно не розпочав роботи або виконує їх настільки  повільно, що закінчення їх у строк, визначений договором, стає неможливим, письмово повідомивши про це Підрядника у строк за 10 календарних днів до дати фактичного розірвання Договору, та вимагати відшкодування збитків за наявності порушень Підрядником умов цього Договору.</w:t>
      </w:r>
    </w:p>
    <w:p w14:paraId="25F3BF90" w14:textId="77777777" w:rsidR="00847DCA" w:rsidRPr="00452892" w:rsidRDefault="00847DCA" w:rsidP="00847DCA">
      <w:pPr>
        <w:pStyle w:val="310"/>
        <w:ind w:firstLine="283"/>
        <w:rPr>
          <w:bCs/>
          <w:noProof/>
        </w:rPr>
      </w:pPr>
      <w:r w:rsidRPr="00452892">
        <w:rPr>
          <w:bCs/>
          <w:noProof/>
        </w:rPr>
        <w:t>4.1.12.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1308AB3E" w14:textId="77777777" w:rsidR="00847DCA" w:rsidRPr="00452892" w:rsidRDefault="00847DCA" w:rsidP="00847DCA">
      <w:pPr>
        <w:pStyle w:val="310"/>
        <w:ind w:firstLine="283"/>
        <w:rPr>
          <w:bCs/>
          <w:noProof/>
        </w:rPr>
      </w:pPr>
      <w:r w:rsidRPr="00452892">
        <w:rPr>
          <w:bCs/>
          <w:noProof/>
        </w:rPr>
        <w:t>4.1.13.Вимагати відшкодування завданих йому збитків, зумовлених порушенням Договору.</w:t>
      </w:r>
    </w:p>
    <w:p w14:paraId="4E9E1847" w14:textId="77777777" w:rsidR="00847DCA" w:rsidRPr="00452892" w:rsidRDefault="00847DCA" w:rsidP="00847DCA">
      <w:pPr>
        <w:pStyle w:val="310"/>
        <w:ind w:firstLine="283"/>
        <w:rPr>
          <w:bCs/>
          <w:noProof/>
        </w:rPr>
      </w:pPr>
      <w:r w:rsidRPr="00452892">
        <w:rPr>
          <w:bCs/>
          <w:noProof/>
        </w:rPr>
        <w:t>4.1.14.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Підряднику в разі неналежного їх оформлення (відсутність печатки (у разі використання), підписів, посилання на номер та дату цього Договору (останнього додаткового договору до цього Договору) або в разі виконання Робіт неналежної якості.</w:t>
      </w:r>
    </w:p>
    <w:p w14:paraId="221642D2" w14:textId="77777777" w:rsidR="00847DCA" w:rsidRPr="00452892" w:rsidRDefault="00847DCA" w:rsidP="00847DCA">
      <w:pPr>
        <w:pStyle w:val="310"/>
        <w:ind w:firstLine="283"/>
        <w:rPr>
          <w:bCs/>
          <w:noProof/>
        </w:rPr>
      </w:pPr>
      <w:r w:rsidRPr="00452892">
        <w:rPr>
          <w:bCs/>
          <w:noProof/>
        </w:rPr>
        <w:t>4.1.14.Замовник також має інші права, передбачені цим Договором, Цивільним і Господарським кодексами України, Загальними умовами та іншими актами законодавства.</w:t>
      </w:r>
    </w:p>
    <w:p w14:paraId="4B0E42C3" w14:textId="77777777" w:rsidR="00847DCA" w:rsidRPr="00452892" w:rsidRDefault="00847DCA" w:rsidP="00847DCA">
      <w:pPr>
        <w:pStyle w:val="310"/>
        <w:ind w:firstLine="283"/>
        <w:rPr>
          <w:b/>
          <w:bCs/>
          <w:noProof/>
        </w:rPr>
      </w:pPr>
      <w:r w:rsidRPr="00452892">
        <w:rPr>
          <w:b/>
          <w:bCs/>
          <w:noProof/>
        </w:rPr>
        <w:t>4.2. Замовник зобов’язується:</w:t>
      </w:r>
    </w:p>
    <w:p w14:paraId="7D240FD3" w14:textId="77777777" w:rsidR="00847DCA" w:rsidRPr="00452892" w:rsidRDefault="00847DCA" w:rsidP="00847DCA">
      <w:pPr>
        <w:pStyle w:val="310"/>
        <w:ind w:firstLine="283"/>
        <w:rPr>
          <w:bCs/>
          <w:noProof/>
        </w:rPr>
      </w:pPr>
      <w:r w:rsidRPr="00452892">
        <w:rPr>
          <w:bCs/>
          <w:noProof/>
        </w:rPr>
        <w:t xml:space="preserve">4.2.1. Приймати від Підрядника акти виконаних робіт за формою КБ-2в, та довідки про вартість виконаних робіт за формою КБ-3, перевірити їх і підписати на протязі 5-ти робочих днів, чи повернути в цей ж строк Підряднику для виправлення. </w:t>
      </w:r>
    </w:p>
    <w:p w14:paraId="6B7FFB73" w14:textId="77777777" w:rsidR="00847DCA" w:rsidRPr="00452892" w:rsidRDefault="00847DCA" w:rsidP="00847DCA">
      <w:pPr>
        <w:pStyle w:val="310"/>
        <w:ind w:firstLine="283"/>
        <w:rPr>
          <w:bCs/>
          <w:noProof/>
        </w:rPr>
      </w:pPr>
      <w:r w:rsidRPr="00452892">
        <w:rPr>
          <w:bCs/>
          <w:noProof/>
        </w:rPr>
        <w:t>4.2.2. Призначати робочу комісію з приймання об’єкта протягом 20-ти днів після одержання офіційного повідомлення Підрядника про готовність об’єкта до експлуатації.</w:t>
      </w:r>
    </w:p>
    <w:p w14:paraId="27DE56E7" w14:textId="77777777" w:rsidR="00847DCA" w:rsidRPr="00452892" w:rsidRDefault="00847DCA" w:rsidP="00847DCA">
      <w:pPr>
        <w:pStyle w:val="310"/>
        <w:ind w:firstLine="283"/>
        <w:rPr>
          <w:bCs/>
          <w:noProof/>
        </w:rPr>
      </w:pPr>
      <w:r w:rsidRPr="00452892">
        <w:rPr>
          <w:bCs/>
          <w:noProof/>
        </w:rPr>
        <w:t>4.2.3. Сприяти Підряднику у виконанні робіт.</w:t>
      </w:r>
    </w:p>
    <w:p w14:paraId="17B89398" w14:textId="77777777" w:rsidR="00847DCA" w:rsidRPr="00452892" w:rsidRDefault="00847DCA" w:rsidP="00847DCA">
      <w:pPr>
        <w:pStyle w:val="310"/>
        <w:ind w:firstLine="283"/>
        <w:rPr>
          <w:bCs/>
          <w:noProof/>
        </w:rPr>
      </w:pPr>
      <w:r w:rsidRPr="00452892">
        <w:rPr>
          <w:bCs/>
          <w:noProof/>
        </w:rPr>
        <w:t>4.2.4. Письмово повідомити Підрядника про виявлені недоліки в роботі.</w:t>
      </w:r>
    </w:p>
    <w:p w14:paraId="1F02E020" w14:textId="77777777" w:rsidR="00847DCA" w:rsidRPr="00452892" w:rsidRDefault="00847DCA" w:rsidP="00847DCA">
      <w:pPr>
        <w:pStyle w:val="310"/>
        <w:ind w:firstLine="283"/>
        <w:rPr>
          <w:bCs/>
          <w:noProof/>
        </w:rPr>
      </w:pPr>
      <w:r w:rsidRPr="00452892">
        <w:rPr>
          <w:bCs/>
          <w:noProof/>
        </w:rPr>
        <w:t>4.2.5. Оплатити прийняті виконані роботи.</w:t>
      </w:r>
    </w:p>
    <w:p w14:paraId="4C5CDE0D" w14:textId="77777777" w:rsidR="00847DCA" w:rsidRPr="00452892" w:rsidRDefault="00847DCA" w:rsidP="00847DCA">
      <w:pPr>
        <w:pStyle w:val="310"/>
        <w:ind w:firstLine="283"/>
        <w:rPr>
          <w:b/>
          <w:bCs/>
          <w:noProof/>
        </w:rPr>
      </w:pPr>
      <w:r w:rsidRPr="00452892">
        <w:rPr>
          <w:b/>
          <w:bCs/>
          <w:noProof/>
        </w:rPr>
        <w:t>4.3. Підрядник має право:</w:t>
      </w:r>
    </w:p>
    <w:p w14:paraId="21BF7BEE" w14:textId="77777777" w:rsidR="00847DCA" w:rsidRPr="00452892" w:rsidRDefault="00847DCA" w:rsidP="00847DCA">
      <w:pPr>
        <w:pStyle w:val="310"/>
        <w:ind w:firstLine="283"/>
        <w:rPr>
          <w:bCs/>
          <w:noProof/>
        </w:rPr>
      </w:pPr>
      <w:r w:rsidRPr="00452892">
        <w:rPr>
          <w:bCs/>
          <w:noProof/>
        </w:rPr>
        <w:t xml:space="preserve">4.3.1. Отримувати від Замовника всю необхідну для виконання Договору інформацію та документи. </w:t>
      </w:r>
    </w:p>
    <w:p w14:paraId="4A021FD1" w14:textId="77777777" w:rsidR="00847DCA" w:rsidRPr="00452892" w:rsidRDefault="00847DCA" w:rsidP="00847DCA">
      <w:pPr>
        <w:pStyle w:val="310"/>
        <w:ind w:firstLine="283"/>
        <w:rPr>
          <w:bCs/>
          <w:noProof/>
        </w:rPr>
      </w:pPr>
      <w:r w:rsidRPr="00452892">
        <w:rPr>
          <w:bCs/>
          <w:noProof/>
        </w:rPr>
        <w:t xml:space="preserve">4.3.2. Інформувати Замовника про можливість призупинення робіт за незалежних від Підрядника обставин. </w:t>
      </w:r>
    </w:p>
    <w:p w14:paraId="4E8B8445" w14:textId="77777777" w:rsidR="00847DCA" w:rsidRPr="00452892" w:rsidRDefault="00847DCA" w:rsidP="00847DCA">
      <w:pPr>
        <w:pStyle w:val="310"/>
        <w:ind w:firstLine="283"/>
        <w:rPr>
          <w:bCs/>
          <w:noProof/>
        </w:rPr>
      </w:pPr>
      <w:r w:rsidRPr="00452892">
        <w:rPr>
          <w:bCs/>
          <w:noProof/>
        </w:rPr>
        <w:t>4.3.3. Супровідним листом надавати Замовнику для перевірки і погодження акти виконаних робіт за формою КБ-2в та довідки про їх вартість за формою КБ-3.</w:t>
      </w:r>
    </w:p>
    <w:p w14:paraId="595E21C2" w14:textId="77777777" w:rsidR="00847DCA" w:rsidRPr="00452892" w:rsidRDefault="00847DCA" w:rsidP="00847DCA">
      <w:pPr>
        <w:pStyle w:val="310"/>
        <w:ind w:firstLine="283"/>
        <w:rPr>
          <w:bCs/>
          <w:noProof/>
        </w:rPr>
      </w:pPr>
      <w:r w:rsidRPr="00452892">
        <w:rPr>
          <w:bCs/>
          <w:noProof/>
        </w:rPr>
        <w:t>4.3.4. Ініціювати дострокове розірвання цього Договору у разі невиконання зобов'язань Замовником, повідомивши про це його письмово за 30 днів.</w:t>
      </w:r>
    </w:p>
    <w:p w14:paraId="0B41EF63" w14:textId="77777777" w:rsidR="00847DCA" w:rsidRPr="00452892" w:rsidRDefault="00847DCA" w:rsidP="00847DCA">
      <w:pPr>
        <w:pStyle w:val="310"/>
        <w:ind w:firstLine="283"/>
        <w:rPr>
          <w:b/>
          <w:bCs/>
          <w:noProof/>
        </w:rPr>
      </w:pPr>
      <w:r w:rsidRPr="00452892">
        <w:rPr>
          <w:b/>
          <w:bCs/>
          <w:noProof/>
        </w:rPr>
        <w:t>4.4. Підрядник зобов’язаний:</w:t>
      </w:r>
    </w:p>
    <w:p w14:paraId="7B896F9E" w14:textId="77777777" w:rsidR="00847DCA" w:rsidRPr="00452892" w:rsidRDefault="00847DCA" w:rsidP="00847DCA">
      <w:pPr>
        <w:pStyle w:val="310"/>
        <w:ind w:firstLine="283"/>
        <w:rPr>
          <w:bCs/>
          <w:noProof/>
        </w:rPr>
      </w:pPr>
      <w:r w:rsidRPr="00452892">
        <w:rPr>
          <w:bCs/>
          <w:noProof/>
        </w:rPr>
        <w:t>4.4.1. Виконувати роботу у відповідності з вимогами проектно-кошторисної документації, будівельних норм і правил, відповідно до Кошторисних норм України «Настанова з визначення вартості будівництва» із урахуванням змін та доповнень, узгодженого терміну виконання робіт та чинного законодавства України.</w:t>
      </w:r>
    </w:p>
    <w:p w14:paraId="628C0B9D" w14:textId="77777777" w:rsidR="00847DCA" w:rsidRPr="00452892" w:rsidRDefault="00847DCA" w:rsidP="00847DCA">
      <w:pPr>
        <w:pStyle w:val="310"/>
        <w:ind w:firstLine="283"/>
        <w:rPr>
          <w:bCs/>
          <w:noProof/>
        </w:rPr>
      </w:pPr>
      <w:r w:rsidRPr="00452892">
        <w:rPr>
          <w:bCs/>
          <w:noProof/>
        </w:rPr>
        <w:lastRenderedPageBreak/>
        <w:t>4.4.2.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 Підрядник забезпечує безпеку дорожнього та пішохідного руху на території будівельному майданчику.</w:t>
      </w:r>
    </w:p>
    <w:p w14:paraId="31A672C2" w14:textId="77777777" w:rsidR="00847DCA" w:rsidRPr="00452892" w:rsidRDefault="00847DCA" w:rsidP="00847DCA">
      <w:pPr>
        <w:pStyle w:val="310"/>
        <w:ind w:firstLine="283"/>
        <w:rPr>
          <w:bCs/>
          <w:noProof/>
        </w:rPr>
      </w:pPr>
      <w:r w:rsidRPr="00452892">
        <w:rPr>
          <w:bCs/>
          <w:noProof/>
        </w:rPr>
        <w:t>Протягом будівництва здійснює оплату власними коштами за користування водою, телефоном, тепловою енергією, електроенергією, які будуть використані Підрядником при виконанні предмету цього Договору.</w:t>
      </w:r>
    </w:p>
    <w:p w14:paraId="598D4575" w14:textId="77777777" w:rsidR="00847DCA" w:rsidRPr="00452892" w:rsidRDefault="00847DCA" w:rsidP="00847DCA">
      <w:pPr>
        <w:pStyle w:val="310"/>
        <w:ind w:firstLine="283"/>
        <w:rPr>
          <w:bCs/>
          <w:noProof/>
        </w:rPr>
      </w:pPr>
      <w:r w:rsidRPr="00452892">
        <w:rPr>
          <w:bCs/>
          <w:noProof/>
        </w:rPr>
        <w:t>4.4.3. Завчасно, у письмовій формі, інформувати Замовника про можливість припинення, або призупинення виконання робіт з його вини, а також з інших, не залежних від Підрядника, обставин.</w:t>
      </w:r>
    </w:p>
    <w:p w14:paraId="1BAE7033" w14:textId="77777777" w:rsidR="00847DCA" w:rsidRPr="00452892" w:rsidRDefault="00847DCA" w:rsidP="00847DCA">
      <w:pPr>
        <w:pStyle w:val="310"/>
        <w:ind w:firstLine="283"/>
        <w:rPr>
          <w:bCs/>
          <w:noProof/>
        </w:rPr>
      </w:pPr>
      <w:r w:rsidRPr="00452892">
        <w:rPr>
          <w:bCs/>
          <w:noProof/>
        </w:rPr>
        <w:t>4.4.4. Вести всю виконавчу документацію, що передбачена діючими нормами і правилами, визначати осіб, відповідальних за їх ведення та на вимогу Замовника надавати її для ознайомлення.</w:t>
      </w:r>
    </w:p>
    <w:p w14:paraId="0E130E13" w14:textId="77777777" w:rsidR="00847DCA" w:rsidRPr="00452892" w:rsidRDefault="00847DCA" w:rsidP="00847DCA">
      <w:pPr>
        <w:pStyle w:val="310"/>
        <w:ind w:firstLine="283"/>
        <w:rPr>
          <w:bCs/>
          <w:noProof/>
        </w:rPr>
      </w:pPr>
      <w:r w:rsidRPr="00452892">
        <w:rPr>
          <w:bCs/>
          <w:noProof/>
        </w:rPr>
        <w:t>4.4.5. Усувати недоліки в роботах, матеріалах, устаткуванні, виявлені Замовником, відповідними державними органами, авторським наглядом в строки, визначені актами перевірок, вказівок і приписів, та інформувати про це письмово Замовника.</w:t>
      </w:r>
    </w:p>
    <w:p w14:paraId="0C0FB590" w14:textId="77777777" w:rsidR="00847DCA" w:rsidRPr="00452892" w:rsidRDefault="00847DCA" w:rsidP="00847DCA">
      <w:pPr>
        <w:pStyle w:val="310"/>
        <w:ind w:firstLine="283"/>
        <w:rPr>
          <w:bCs/>
          <w:noProof/>
        </w:rPr>
      </w:pPr>
      <w:r w:rsidRPr="00452892">
        <w:rPr>
          <w:bCs/>
          <w:noProof/>
        </w:rPr>
        <w:t>4.4.6. У випадку пред’явлення Підряднику скарг, претензій з боку третіх осіб, що стосуються виконання робіт за цим Договором,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Підрядник або представник не були причиною цієї скарги.</w:t>
      </w:r>
    </w:p>
    <w:p w14:paraId="51B513CD" w14:textId="77777777" w:rsidR="00847DCA" w:rsidRPr="00452892" w:rsidRDefault="00847DCA" w:rsidP="00847DCA">
      <w:pPr>
        <w:pStyle w:val="310"/>
        <w:ind w:firstLine="283"/>
        <w:rPr>
          <w:bCs/>
          <w:noProof/>
        </w:rPr>
      </w:pPr>
      <w:r w:rsidRPr="00452892">
        <w:rPr>
          <w:bCs/>
          <w:noProof/>
        </w:rPr>
        <w:t>4.4.7.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2AC58C0C" w14:textId="77777777" w:rsidR="00847DCA" w:rsidRPr="00452892" w:rsidRDefault="00847DCA" w:rsidP="00847DCA">
      <w:pPr>
        <w:pStyle w:val="310"/>
        <w:ind w:firstLine="283"/>
        <w:rPr>
          <w:bCs/>
          <w:noProof/>
        </w:rPr>
      </w:pPr>
      <w:r w:rsidRPr="00452892">
        <w:rPr>
          <w:bCs/>
          <w:noProof/>
        </w:rPr>
        <w:t>4.4.8. На закриті будівельні роботи і інженерні системи перед їх закриттям скласти акти проміжного приймання. Для систем водопостачання, центрального опалення і каналізації повинен скласти акти гідравлічного випробовування і приймання кожної системи окремо.</w:t>
      </w:r>
    </w:p>
    <w:p w14:paraId="779A6366" w14:textId="77777777" w:rsidR="00847DCA" w:rsidRPr="00452892" w:rsidRDefault="00847DCA" w:rsidP="00847DCA">
      <w:pPr>
        <w:pStyle w:val="310"/>
        <w:ind w:firstLine="283"/>
        <w:rPr>
          <w:bCs/>
          <w:noProof/>
        </w:rPr>
      </w:pPr>
      <w:r w:rsidRPr="00452892">
        <w:rPr>
          <w:bCs/>
          <w:noProof/>
        </w:rPr>
        <w:t>4.4.9. Після закінчення виконання робіт до здачі об’єкта в експлуатацію, вивезти з будівельного майданчика за власний рахунок техніку, невикористані матеріали, відходи, сміття, допоміжні споруди, провести благоустрій території згідно правил благоустрою і утримання території.</w:t>
      </w:r>
    </w:p>
    <w:p w14:paraId="78E44559" w14:textId="77777777" w:rsidR="00847DCA" w:rsidRPr="00452892" w:rsidRDefault="00847DCA" w:rsidP="00847DCA">
      <w:pPr>
        <w:pStyle w:val="310"/>
        <w:ind w:firstLine="283"/>
        <w:rPr>
          <w:bCs/>
          <w:noProof/>
        </w:rPr>
      </w:pPr>
      <w:r w:rsidRPr="00452892">
        <w:rPr>
          <w:bCs/>
          <w:noProof/>
        </w:rPr>
        <w:t>4.4.10.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 акти пусконалагоджувальних робіт і випробувань та інше.</w:t>
      </w:r>
    </w:p>
    <w:p w14:paraId="68456CED" w14:textId="77777777" w:rsidR="00847DCA" w:rsidRPr="00452892" w:rsidRDefault="00847DCA" w:rsidP="00847DCA">
      <w:pPr>
        <w:pStyle w:val="310"/>
        <w:ind w:firstLine="283"/>
        <w:rPr>
          <w:bCs/>
          <w:noProof/>
        </w:rPr>
      </w:pPr>
      <w:r w:rsidRPr="00452892">
        <w:rPr>
          <w:bCs/>
          <w:noProof/>
        </w:rPr>
        <w:t>4.4.11. Під час виконання робіт застосовувати заходи із захисту довкілля.</w:t>
      </w:r>
    </w:p>
    <w:p w14:paraId="4A70BB34" w14:textId="77777777" w:rsidR="00847DCA" w:rsidRPr="00452892" w:rsidRDefault="00847DCA" w:rsidP="00847DCA">
      <w:pPr>
        <w:pStyle w:val="310"/>
        <w:ind w:firstLine="283"/>
        <w:rPr>
          <w:bCs/>
          <w:noProof/>
        </w:rPr>
      </w:pPr>
      <w:r w:rsidRPr="00452892">
        <w:rPr>
          <w:bCs/>
          <w:noProof/>
        </w:rPr>
        <w:t>4.4.12. Відповідно до вимог ДБН А.3.1-5-2016 «Організація будівельного виробництва»:</w:t>
      </w:r>
    </w:p>
    <w:p w14:paraId="61CAA470" w14:textId="77777777" w:rsidR="00847DCA" w:rsidRPr="00452892" w:rsidRDefault="00847DCA" w:rsidP="00847DCA">
      <w:pPr>
        <w:pStyle w:val="310"/>
        <w:ind w:firstLine="283"/>
        <w:rPr>
          <w:bCs/>
          <w:noProof/>
        </w:rPr>
      </w:pPr>
      <w:r w:rsidRPr="00452892">
        <w:rPr>
          <w:bCs/>
          <w:noProof/>
        </w:rPr>
        <w:t>- влаштувати необхідні огорожі будівельного майданчика (охоронні, захисні, сигнальні), організувати в необхідних випадках контрольно-пропускний режим;</w:t>
      </w:r>
    </w:p>
    <w:p w14:paraId="361341C4" w14:textId="77777777" w:rsidR="00847DCA" w:rsidRPr="00452892" w:rsidRDefault="00847DCA" w:rsidP="00847DCA">
      <w:pPr>
        <w:pStyle w:val="310"/>
        <w:ind w:firstLine="283"/>
        <w:rPr>
          <w:bCs/>
          <w:noProof/>
        </w:rPr>
      </w:pPr>
      <w:r w:rsidRPr="00452892">
        <w:rPr>
          <w:bCs/>
          <w:noProof/>
        </w:rPr>
        <w:t xml:space="preserve">- видати працівникам необхідні засоби індивідуального захисту (спеціальний одяг, взуття, захисні каски тощо); </w:t>
      </w:r>
    </w:p>
    <w:p w14:paraId="1BCED752" w14:textId="77777777" w:rsidR="00847DCA" w:rsidRPr="00452892" w:rsidRDefault="00847DCA" w:rsidP="00847DCA">
      <w:pPr>
        <w:pStyle w:val="310"/>
        <w:ind w:firstLine="283"/>
        <w:rPr>
          <w:bCs/>
          <w:noProof/>
        </w:rPr>
      </w:pPr>
      <w:r w:rsidRPr="00452892">
        <w:rPr>
          <w:bCs/>
          <w:noProof/>
        </w:rPr>
        <w:t>- виконати заходи із колективного захисту робітників (огорожі, природне та штучне освітлення відповідно до ДБН В.2.5-28, вентиляція, захисні та запобіжні пристрої і пристосування тощо).</w:t>
      </w:r>
    </w:p>
    <w:p w14:paraId="69271378" w14:textId="77777777" w:rsidR="00847DCA" w:rsidRPr="00452892" w:rsidRDefault="00847DCA" w:rsidP="00847DCA">
      <w:pPr>
        <w:pStyle w:val="310"/>
        <w:ind w:firstLine="283"/>
        <w:rPr>
          <w:bCs/>
          <w:noProof/>
        </w:rPr>
      </w:pPr>
      <w:r w:rsidRPr="00452892">
        <w:rPr>
          <w:bCs/>
          <w:noProof/>
        </w:rPr>
        <w:t>Кошти для забезпечення вимог ДБН А.3.1-5-2016 передбачені загальновиробничими витратами договірної ціни згідно з Кошторисними нормами України «Настанова з визначення вартості будівництва».</w:t>
      </w:r>
    </w:p>
    <w:p w14:paraId="1B22C2A8" w14:textId="77777777" w:rsidR="00847DCA" w:rsidRPr="00452892" w:rsidRDefault="00847DCA" w:rsidP="00847DCA">
      <w:pPr>
        <w:pStyle w:val="310"/>
        <w:ind w:firstLine="283"/>
        <w:rPr>
          <w:bCs/>
          <w:noProof/>
        </w:rPr>
      </w:pPr>
      <w:r w:rsidRPr="00452892">
        <w:rPr>
          <w:bCs/>
          <w:noProof/>
        </w:rPr>
        <w:t>4.4.13.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Контролювати якість, кількість і комплектність матеріальних цінностей, що постачаються, нести ризики їх випадкової втрати і пошкодження.</w:t>
      </w:r>
    </w:p>
    <w:p w14:paraId="1F925544" w14:textId="77777777" w:rsidR="00847DCA" w:rsidRPr="00452892" w:rsidRDefault="00847DCA" w:rsidP="00847DCA">
      <w:pPr>
        <w:pStyle w:val="310"/>
        <w:ind w:firstLine="283"/>
        <w:rPr>
          <w:bCs/>
          <w:noProof/>
        </w:rPr>
      </w:pPr>
      <w:r w:rsidRPr="00452892">
        <w:rPr>
          <w:bCs/>
          <w:noProof/>
        </w:rPr>
        <w:lastRenderedPageBreak/>
        <w:t>4.4.14. Нести майнову відповідальність за всі товарно-матеріальні цінності, обладнання та устаткування на Об’єкті в період виконання Робіт, у разі їх втрати або пошкодження до дати приймання Замовником виконаних Робіт.</w:t>
      </w:r>
    </w:p>
    <w:p w14:paraId="4BDDC7F3" w14:textId="77777777" w:rsidR="00847DCA" w:rsidRPr="00452892" w:rsidRDefault="00847DCA" w:rsidP="00847DCA">
      <w:pPr>
        <w:pStyle w:val="310"/>
        <w:ind w:firstLine="283"/>
        <w:rPr>
          <w:bCs/>
          <w:noProof/>
        </w:rPr>
      </w:pPr>
      <w:r w:rsidRPr="00452892">
        <w:rPr>
          <w:bCs/>
          <w:noProof/>
        </w:rPr>
        <w:t>4.4.15. Отримувати всі погодження, дозволи та ліцензії необхідні під час виконання Робіт (до початку таких Робіт), що стосується діяльності Підрядника, та забезпечити їх чинність протягом строку дії Договору. Забезпечити наявність необхідних дозволів та ліцензій у субпідрядників, якщо такі залучаються до виконання Робіт.</w:t>
      </w:r>
    </w:p>
    <w:p w14:paraId="164CA29A" w14:textId="77777777" w:rsidR="00847DCA" w:rsidRPr="00452892" w:rsidRDefault="00847DCA" w:rsidP="00847DCA">
      <w:pPr>
        <w:pStyle w:val="310"/>
        <w:ind w:firstLine="283"/>
        <w:rPr>
          <w:bCs/>
          <w:noProof/>
        </w:rPr>
      </w:pPr>
      <w:r w:rsidRPr="00452892">
        <w:rPr>
          <w:bCs/>
          <w:noProof/>
        </w:rPr>
        <w:t>4.4.16. На вимогу Замовника чи осіб, які здійснюють технічний та авторський нагляд, надавати необхідні інформацію та документи.</w:t>
      </w:r>
    </w:p>
    <w:p w14:paraId="1506A1F3" w14:textId="77777777" w:rsidR="00847DCA" w:rsidRPr="00452892" w:rsidRDefault="00847DCA" w:rsidP="00847DCA">
      <w:pPr>
        <w:pStyle w:val="310"/>
        <w:ind w:firstLine="283"/>
        <w:rPr>
          <w:bCs/>
          <w:noProof/>
        </w:rPr>
      </w:pPr>
      <w:r w:rsidRPr="00452892">
        <w:rPr>
          <w:bCs/>
          <w:noProof/>
        </w:rPr>
        <w:t>4.4.17. На місці виконання Робіт забезпечувати дотримання працівниками охайного та тверезого вигляду.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техніки безпеки і охорони праці.</w:t>
      </w:r>
    </w:p>
    <w:p w14:paraId="3A7F9D00" w14:textId="77777777" w:rsidR="00847DCA" w:rsidRPr="00452892" w:rsidRDefault="00847DCA" w:rsidP="00847DCA">
      <w:pPr>
        <w:pStyle w:val="310"/>
        <w:ind w:firstLine="283"/>
        <w:rPr>
          <w:bCs/>
          <w:noProof/>
        </w:rPr>
      </w:pPr>
      <w:r w:rsidRPr="00452892">
        <w:rPr>
          <w:bCs/>
          <w:noProof/>
        </w:rPr>
        <w:t>4.4.18. Передати Замовнику у порядку, передбаченому законодавством України та цим Договором, завершені роботи.</w:t>
      </w:r>
    </w:p>
    <w:p w14:paraId="4CB6EBE8" w14:textId="77777777" w:rsidR="00847DCA" w:rsidRPr="00452892" w:rsidRDefault="00847DCA" w:rsidP="00847DCA">
      <w:pPr>
        <w:pStyle w:val="310"/>
        <w:ind w:firstLine="283"/>
        <w:rPr>
          <w:bCs/>
          <w:noProof/>
        </w:rPr>
      </w:pPr>
      <w:r w:rsidRPr="00452892">
        <w:rPr>
          <w:bCs/>
          <w:noProof/>
        </w:rPr>
        <w:t>4.4.19. Відшкодувати відповідно до законодавства України та цього Договору завдані Замовнику збитки (шкоду), протягом 10 днів з дати отримання обґрунтованої вимоги.</w:t>
      </w:r>
    </w:p>
    <w:p w14:paraId="2084F422" w14:textId="77777777" w:rsidR="00847DCA" w:rsidRPr="00452892" w:rsidRDefault="00847DCA" w:rsidP="00847DCA">
      <w:pPr>
        <w:pStyle w:val="310"/>
        <w:ind w:firstLine="283"/>
        <w:rPr>
          <w:bCs/>
          <w:noProof/>
        </w:rPr>
      </w:pPr>
      <w:r w:rsidRPr="00452892">
        <w:rPr>
          <w:bCs/>
          <w:noProof/>
        </w:rPr>
        <w:t>4.4.20. Не розголошувати та не передавати третім особам документів та інформації, пов’язаних з виконанням цього Договору, без письмової згоди Замовника.</w:t>
      </w:r>
    </w:p>
    <w:p w14:paraId="27966F74" w14:textId="77777777" w:rsidR="00847DCA" w:rsidRPr="00452892" w:rsidRDefault="00847DCA" w:rsidP="00847DCA">
      <w:pPr>
        <w:pStyle w:val="310"/>
        <w:ind w:firstLine="283"/>
        <w:rPr>
          <w:bCs/>
          <w:noProof/>
        </w:rPr>
      </w:pPr>
      <w:r w:rsidRPr="00452892">
        <w:rPr>
          <w:bCs/>
          <w:noProof/>
        </w:rPr>
        <w:t>4.4.21. Виконувати належним чином інші зобов'язання, передбачені цим Договором, Цивільним і Господарським кодексами України, Загальними умовами та іншими актами законодавства.</w:t>
      </w:r>
    </w:p>
    <w:p w14:paraId="513E8A55" w14:textId="77777777" w:rsidR="00847DCA" w:rsidRPr="00452892" w:rsidRDefault="00847DCA" w:rsidP="00847DCA">
      <w:pPr>
        <w:pStyle w:val="310"/>
        <w:ind w:firstLine="283"/>
        <w:rPr>
          <w:bCs/>
          <w:noProof/>
        </w:rPr>
      </w:pPr>
    </w:p>
    <w:p w14:paraId="674DCCDF" w14:textId="77777777" w:rsidR="00847DCA" w:rsidRPr="00452892" w:rsidRDefault="00847DCA" w:rsidP="00847DCA">
      <w:pPr>
        <w:pStyle w:val="310"/>
        <w:ind w:firstLine="283"/>
        <w:jc w:val="center"/>
        <w:rPr>
          <w:b/>
          <w:bCs/>
          <w:noProof/>
        </w:rPr>
      </w:pPr>
      <w:r w:rsidRPr="00452892">
        <w:rPr>
          <w:b/>
          <w:bCs/>
          <w:noProof/>
        </w:rPr>
        <w:t>5. Розрахунки і платежі</w:t>
      </w:r>
    </w:p>
    <w:p w14:paraId="2EB979BA" w14:textId="77777777" w:rsidR="00847DCA" w:rsidRPr="007D697A" w:rsidRDefault="00847DCA" w:rsidP="00847DCA">
      <w:pPr>
        <w:spacing w:after="0"/>
        <w:ind w:left="300" w:firstLine="267"/>
        <w:jc w:val="both"/>
        <w:rPr>
          <w:rFonts w:ascii="Times New Roman" w:hAnsi="Times New Roman" w:cs="Times New Roman"/>
          <w:sz w:val="24"/>
          <w:szCs w:val="24"/>
        </w:rPr>
      </w:pPr>
      <w:r w:rsidRPr="009E0478">
        <w:rPr>
          <w:rFonts w:ascii="Times New Roman" w:hAnsi="Times New Roman" w:cs="Times New Roman"/>
          <w:sz w:val="24"/>
          <w:szCs w:val="24"/>
        </w:rPr>
        <w:t>5.1. Розрахунки проводяться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протягом 30-ти календарних днів.</w:t>
      </w:r>
    </w:p>
    <w:p w14:paraId="1C7FB1EF" w14:textId="5FAF5F0E" w:rsidR="00847DCA" w:rsidRPr="007D697A" w:rsidRDefault="00847DCA" w:rsidP="00847DCA">
      <w:pPr>
        <w:spacing w:after="0"/>
        <w:ind w:left="300" w:firstLine="267"/>
        <w:jc w:val="both"/>
        <w:rPr>
          <w:rFonts w:ascii="Times New Roman" w:hAnsi="Times New Roman" w:cs="Times New Roman"/>
          <w:sz w:val="24"/>
          <w:szCs w:val="24"/>
        </w:rPr>
      </w:pPr>
      <w:r w:rsidRPr="007D697A">
        <w:rPr>
          <w:rFonts w:ascii="Times New Roman" w:hAnsi="Times New Roman" w:cs="Times New Roman"/>
          <w:sz w:val="24"/>
          <w:szCs w:val="24"/>
        </w:rPr>
        <w:t>5.2. Розрахунки у 202</w:t>
      </w:r>
      <w:r w:rsidR="00CD3AE9">
        <w:rPr>
          <w:rFonts w:ascii="Times New Roman" w:hAnsi="Times New Roman" w:cs="Times New Roman"/>
          <w:sz w:val="24"/>
          <w:szCs w:val="24"/>
        </w:rPr>
        <w:t>4</w:t>
      </w:r>
      <w:r w:rsidRPr="007D697A">
        <w:rPr>
          <w:rFonts w:ascii="Times New Roman" w:hAnsi="Times New Roman" w:cs="Times New Roman"/>
          <w:sz w:val="24"/>
          <w:szCs w:val="24"/>
        </w:rPr>
        <w:t xml:space="preserve"> році будуть проводитись в межах суми передбачено</w:t>
      </w:r>
      <w:r>
        <w:rPr>
          <w:rFonts w:ascii="Times New Roman" w:hAnsi="Times New Roman" w:cs="Times New Roman"/>
          <w:sz w:val="24"/>
          <w:szCs w:val="24"/>
        </w:rPr>
        <w:t>ї на поточний рік - ___________________________________</w:t>
      </w:r>
      <w:r w:rsidRPr="007D697A">
        <w:rPr>
          <w:rFonts w:ascii="Times New Roman" w:hAnsi="Times New Roman" w:cs="Times New Roman"/>
          <w:sz w:val="24"/>
          <w:szCs w:val="24"/>
        </w:rPr>
        <w:t xml:space="preserve"> грн. з ПДВ.</w:t>
      </w:r>
    </w:p>
    <w:p w14:paraId="69D9DDBC" w14:textId="77777777" w:rsidR="00847DCA" w:rsidRPr="009E0478" w:rsidRDefault="00847DCA" w:rsidP="00847DCA">
      <w:pPr>
        <w:pStyle w:val="310"/>
        <w:ind w:firstLine="283"/>
        <w:rPr>
          <w:bCs/>
        </w:rPr>
      </w:pPr>
      <w:r w:rsidRPr="009E0478">
        <w:rPr>
          <w:bCs/>
        </w:rPr>
        <w:t>5.</w:t>
      </w:r>
      <w:r w:rsidRPr="00847DCA">
        <w:rPr>
          <w:bCs/>
        </w:rPr>
        <w:t>3</w:t>
      </w:r>
      <w:r w:rsidRPr="009E0478">
        <w:rPr>
          <w:bCs/>
        </w:rPr>
        <w:t>.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661C732D" w14:textId="77777777" w:rsidR="00847DCA" w:rsidRPr="009E0478" w:rsidRDefault="00847DCA" w:rsidP="00847DCA">
      <w:pPr>
        <w:pStyle w:val="310"/>
        <w:ind w:firstLine="283"/>
        <w:rPr>
          <w:bCs/>
        </w:rPr>
      </w:pPr>
      <w:r w:rsidRPr="009E0478">
        <w:rPr>
          <w:bCs/>
        </w:rPr>
        <w:t>5.</w:t>
      </w:r>
      <w:r w:rsidRPr="007B2B7B">
        <w:rPr>
          <w:bCs/>
        </w:rPr>
        <w:t>4</w:t>
      </w:r>
      <w:r w:rsidRPr="009E0478">
        <w:rPr>
          <w:bCs/>
        </w:rPr>
        <w:t xml:space="preserve">. Кінцеві розрахунки здійснюються Замовником після виконання і приймання всіх передбачених Договором робіт протягом </w:t>
      </w:r>
      <w:r w:rsidRPr="00F457A4">
        <w:rPr>
          <w:bCs/>
        </w:rPr>
        <w:t>30</w:t>
      </w:r>
      <w:r w:rsidRPr="009E0478">
        <w:rPr>
          <w:bCs/>
        </w:rPr>
        <w:t>-ти днів</w:t>
      </w:r>
      <w:r>
        <w:rPr>
          <w:bCs/>
        </w:rPr>
        <w:t xml:space="preserve"> при наявності бюджетного асигнування</w:t>
      </w:r>
      <w:r w:rsidRPr="007B2B7B">
        <w:rPr>
          <w:bCs/>
        </w:rPr>
        <w:t>.</w:t>
      </w:r>
      <w:r w:rsidRPr="009E0478">
        <w:rPr>
          <w:bCs/>
        </w:rPr>
        <w:t xml:space="preserve"> У випадку порушення термінів здачі об’єкта в експлуатацію з вини Підрядника, інфляційне подорожчання робіт, що </w:t>
      </w:r>
      <w:proofErr w:type="spellStart"/>
      <w:r w:rsidRPr="009E0478">
        <w:rPr>
          <w:bCs/>
        </w:rPr>
        <w:t>виникло</w:t>
      </w:r>
      <w:proofErr w:type="spellEnd"/>
      <w:r w:rsidRPr="009E0478">
        <w:rPr>
          <w:bCs/>
        </w:rPr>
        <w:t xml:space="preserve"> після цих термінів, Підряднику не компенсується. </w:t>
      </w:r>
    </w:p>
    <w:p w14:paraId="6C7B652E" w14:textId="77777777" w:rsidR="00847DCA" w:rsidRPr="009E0478" w:rsidRDefault="00847DCA" w:rsidP="00847DCA">
      <w:pPr>
        <w:pStyle w:val="310"/>
        <w:ind w:firstLine="283"/>
        <w:rPr>
          <w:bCs/>
        </w:rPr>
      </w:pPr>
      <w:r w:rsidRPr="009E0478">
        <w:rPr>
          <w:bCs/>
        </w:rPr>
        <w:t>5.</w:t>
      </w:r>
      <w:r w:rsidRPr="007D697A">
        <w:rPr>
          <w:bCs/>
        </w:rPr>
        <w:t>5</w:t>
      </w:r>
      <w:r w:rsidRPr="009E0478">
        <w:rPr>
          <w:bCs/>
        </w:rPr>
        <w:t>. Роботи, при виконанні яких допущено відхилення від проектно-кошторисної документації чи порушення діючих норм і правил, оплачуються після ліквідації відхилень і порушень.</w:t>
      </w:r>
    </w:p>
    <w:p w14:paraId="54E57BC3" w14:textId="77777777" w:rsidR="00847DCA" w:rsidRPr="00C72721" w:rsidRDefault="00847DCA" w:rsidP="00847DCA">
      <w:pPr>
        <w:pStyle w:val="310"/>
        <w:ind w:firstLine="283"/>
        <w:rPr>
          <w:bCs/>
        </w:rPr>
      </w:pPr>
      <w:r w:rsidRPr="00C72721">
        <w:rPr>
          <w:bCs/>
        </w:rPr>
        <w:t>5.</w:t>
      </w:r>
      <w:r w:rsidRPr="00C72721">
        <w:rPr>
          <w:bCs/>
          <w:lang w:val="ru-RU"/>
        </w:rPr>
        <w:t>6</w:t>
      </w:r>
      <w:r w:rsidRPr="00C72721">
        <w:rPr>
          <w:bCs/>
        </w:rPr>
        <w:t>. Про тимчасове припинення будівництва з причин відсутності фінансування Замовник попереджає Підрядника письмово за 10 календарних днів.</w:t>
      </w:r>
    </w:p>
    <w:p w14:paraId="02C9D0F8" w14:textId="77777777" w:rsidR="00847DCA" w:rsidRPr="00C72721" w:rsidRDefault="00847DCA" w:rsidP="00847DCA">
      <w:pPr>
        <w:pStyle w:val="310"/>
        <w:ind w:firstLine="283"/>
        <w:rPr>
          <w:bCs/>
        </w:rPr>
      </w:pPr>
      <w:r w:rsidRPr="00C72721">
        <w:rPr>
          <w:bCs/>
        </w:rPr>
        <w:t>5.</w:t>
      </w:r>
      <w:r w:rsidRPr="00C72721">
        <w:rPr>
          <w:bCs/>
          <w:lang w:val="ru-RU"/>
        </w:rPr>
        <w:t>7</w:t>
      </w:r>
      <w:r w:rsidRPr="00C72721">
        <w:rPr>
          <w:bCs/>
        </w:rPr>
        <w:t>. Валютою платежу є гривня.</w:t>
      </w:r>
    </w:p>
    <w:p w14:paraId="13626781" w14:textId="77777777" w:rsidR="00847DCA" w:rsidRPr="009E0478" w:rsidRDefault="00847DCA" w:rsidP="00847DCA">
      <w:pPr>
        <w:pStyle w:val="310"/>
        <w:ind w:firstLine="283"/>
        <w:rPr>
          <w:bCs/>
        </w:rPr>
      </w:pPr>
      <w:r w:rsidRPr="00C72721">
        <w:rPr>
          <w:bCs/>
        </w:rPr>
        <w:t>5.</w:t>
      </w:r>
      <w:r w:rsidRPr="00C72721">
        <w:rPr>
          <w:bCs/>
          <w:lang w:val="ru-RU"/>
        </w:rPr>
        <w:t>8</w:t>
      </w:r>
      <w:r w:rsidRPr="00C72721">
        <w:rPr>
          <w:bCs/>
        </w:rPr>
        <w:t>. Підрядник не вправі вимагати оплати за:</w:t>
      </w:r>
    </w:p>
    <w:p w14:paraId="41297630" w14:textId="77777777" w:rsidR="00847DCA" w:rsidRPr="009E0478" w:rsidRDefault="00847DCA" w:rsidP="00847DCA">
      <w:pPr>
        <w:pStyle w:val="310"/>
        <w:ind w:firstLine="283"/>
        <w:rPr>
          <w:bCs/>
        </w:rPr>
      </w:pPr>
      <w:r w:rsidRPr="009E0478">
        <w:rPr>
          <w:bCs/>
        </w:rPr>
        <w:t>- невиконані роботи;</w:t>
      </w:r>
    </w:p>
    <w:p w14:paraId="6EA7F45D" w14:textId="77777777" w:rsidR="00847DCA" w:rsidRPr="009E0478" w:rsidRDefault="00847DCA" w:rsidP="00847DCA">
      <w:pPr>
        <w:pStyle w:val="310"/>
        <w:ind w:firstLine="283"/>
        <w:rPr>
          <w:bCs/>
        </w:rPr>
      </w:pPr>
      <w:r w:rsidRPr="009E0478">
        <w:rPr>
          <w:bCs/>
        </w:rPr>
        <w:t>- виконані роботи, які не визначені в договорі;</w:t>
      </w:r>
    </w:p>
    <w:p w14:paraId="3C568753" w14:textId="77777777" w:rsidR="00847DCA" w:rsidRPr="009E0478" w:rsidRDefault="00847DCA" w:rsidP="00847DCA">
      <w:pPr>
        <w:pStyle w:val="310"/>
        <w:ind w:firstLine="283"/>
        <w:rPr>
          <w:bCs/>
        </w:rPr>
      </w:pPr>
      <w:r w:rsidRPr="009E0478">
        <w:rPr>
          <w:bCs/>
        </w:rPr>
        <w:t>- неякісно виконані роботи;</w:t>
      </w:r>
    </w:p>
    <w:p w14:paraId="5E925896" w14:textId="77777777" w:rsidR="00847DCA" w:rsidRPr="009E0478" w:rsidRDefault="00847DCA" w:rsidP="00847DCA">
      <w:pPr>
        <w:pStyle w:val="310"/>
        <w:ind w:firstLine="283"/>
        <w:rPr>
          <w:bCs/>
        </w:rPr>
      </w:pPr>
      <w:r w:rsidRPr="009E0478">
        <w:rPr>
          <w:bCs/>
        </w:rPr>
        <w:t>- користування водою, телефоном, тепловою енергією, електроенергією, при виконанні предмету цього Договору.</w:t>
      </w:r>
    </w:p>
    <w:p w14:paraId="2F5D5FBD" w14:textId="77777777" w:rsidR="00847DCA" w:rsidRPr="00452892" w:rsidRDefault="00847DCA" w:rsidP="00847DCA">
      <w:pPr>
        <w:pStyle w:val="310"/>
        <w:ind w:firstLine="283"/>
        <w:rPr>
          <w:bCs/>
          <w:noProof/>
        </w:rPr>
      </w:pPr>
      <w:r w:rsidRPr="009E0478">
        <w:rPr>
          <w:bCs/>
        </w:rPr>
        <w:t>5.</w:t>
      </w:r>
      <w:r w:rsidRPr="007D697A">
        <w:rPr>
          <w:bCs/>
          <w:lang w:val="ru-RU"/>
        </w:rPr>
        <w:t>9</w:t>
      </w:r>
      <w:r w:rsidRPr="009E0478">
        <w:rPr>
          <w:bCs/>
        </w:rPr>
        <w:t>. Обсяги робіт можуть бути зменшені залежно від реального фінансування.</w:t>
      </w:r>
    </w:p>
    <w:p w14:paraId="2C2EA90F" w14:textId="77777777" w:rsidR="00847DCA" w:rsidRPr="00452892" w:rsidRDefault="00847DCA" w:rsidP="00847DCA">
      <w:pPr>
        <w:pStyle w:val="310"/>
        <w:ind w:firstLine="283"/>
        <w:rPr>
          <w:bCs/>
          <w:noProof/>
        </w:rPr>
      </w:pPr>
    </w:p>
    <w:p w14:paraId="15185E4C" w14:textId="77777777" w:rsidR="00847DCA" w:rsidRPr="00452892" w:rsidRDefault="00847DCA" w:rsidP="00847DCA">
      <w:pPr>
        <w:pStyle w:val="310"/>
        <w:ind w:firstLine="283"/>
        <w:jc w:val="center"/>
        <w:rPr>
          <w:b/>
          <w:bCs/>
          <w:noProof/>
        </w:rPr>
      </w:pPr>
      <w:r w:rsidRPr="00452892">
        <w:rPr>
          <w:b/>
          <w:bCs/>
          <w:noProof/>
        </w:rPr>
        <w:t>6. Виконання робіт</w:t>
      </w:r>
    </w:p>
    <w:p w14:paraId="62E645C6" w14:textId="77777777" w:rsidR="00847DCA" w:rsidRPr="00452892" w:rsidRDefault="00847DCA" w:rsidP="00847DCA">
      <w:pPr>
        <w:pStyle w:val="310"/>
        <w:ind w:firstLine="283"/>
        <w:rPr>
          <w:bCs/>
          <w:noProof/>
        </w:rPr>
      </w:pPr>
      <w:r w:rsidRPr="00452892">
        <w:rPr>
          <w:bCs/>
          <w:noProof/>
        </w:rPr>
        <w:t xml:space="preserve">6.1. Підрядником повинні бути заплановані та узгоджені з органами УПП у </w:t>
      </w:r>
      <w:r>
        <w:rPr>
          <w:bCs/>
          <w:noProof/>
        </w:rPr>
        <w:t>Вінницькій області</w:t>
      </w:r>
      <w:r w:rsidRPr="00452892">
        <w:rPr>
          <w:bCs/>
          <w:noProof/>
        </w:rPr>
        <w:t xml:space="preserve">  області  Департаменту  патрульної поліції (або іншим уповноваженим органом)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14:paraId="370FB7AA" w14:textId="77777777" w:rsidR="00847DCA" w:rsidRPr="00452892" w:rsidRDefault="00847DCA" w:rsidP="00847DCA">
      <w:pPr>
        <w:pStyle w:val="310"/>
        <w:ind w:firstLine="283"/>
        <w:rPr>
          <w:bCs/>
          <w:noProof/>
        </w:rPr>
      </w:pPr>
      <w:r w:rsidRPr="00452892">
        <w:rPr>
          <w:bCs/>
          <w:noProof/>
        </w:rPr>
        <w:t>6.2. Сторони у тижневий строк після підписання Договору надають одна одній перелік осіб, які уповноважені представляти їх на будівельному майданчику, а також визначають обсяг їх повноважень. В подальшому при заміні цих осіб, перегляд їх повноважень сторони негайно інформують одна одну.</w:t>
      </w:r>
    </w:p>
    <w:p w14:paraId="7105BC76" w14:textId="77777777" w:rsidR="00847DCA" w:rsidRPr="00452892" w:rsidRDefault="00847DCA" w:rsidP="00847DCA">
      <w:pPr>
        <w:pStyle w:val="310"/>
        <w:ind w:firstLine="283"/>
        <w:rPr>
          <w:bCs/>
          <w:noProof/>
        </w:rPr>
      </w:pPr>
      <w:r w:rsidRPr="00452892">
        <w:rPr>
          <w:bCs/>
          <w:noProof/>
        </w:rPr>
        <w:t>6.3.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14:paraId="041BF48E" w14:textId="77777777" w:rsidR="00847DCA" w:rsidRPr="00452892" w:rsidRDefault="00847DCA" w:rsidP="00847DCA">
      <w:pPr>
        <w:pStyle w:val="310"/>
        <w:ind w:firstLine="283"/>
        <w:rPr>
          <w:bCs/>
          <w:noProof/>
        </w:rPr>
      </w:pPr>
      <w:r w:rsidRPr="00452892">
        <w:rPr>
          <w:bCs/>
          <w:noProof/>
        </w:rPr>
        <w:t>6.4.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14:paraId="3F819E76" w14:textId="77777777" w:rsidR="00847DCA" w:rsidRPr="00452892" w:rsidRDefault="00847DCA" w:rsidP="00847DCA">
      <w:pPr>
        <w:pStyle w:val="310"/>
        <w:ind w:firstLine="283"/>
        <w:rPr>
          <w:bCs/>
          <w:noProof/>
        </w:rPr>
      </w:pPr>
      <w:r w:rsidRPr="00452892">
        <w:rPr>
          <w:bCs/>
          <w:noProof/>
        </w:rPr>
        <w:t>6.5.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14:paraId="6AA8FB84" w14:textId="77777777" w:rsidR="00847DCA" w:rsidRPr="00452892" w:rsidRDefault="00847DCA" w:rsidP="00847DCA">
      <w:pPr>
        <w:pStyle w:val="310"/>
        <w:ind w:firstLine="283"/>
        <w:rPr>
          <w:bCs/>
          <w:noProof/>
        </w:rPr>
      </w:pPr>
      <w:r w:rsidRPr="00452892">
        <w:rPr>
          <w:bCs/>
          <w:noProof/>
        </w:rPr>
        <w:t>6.6. Підрядник у порядку, визначеному нормативними документами та цим Договором, веде і передає Замовнику після завершення Робіт документи про виконання цього Договору.</w:t>
      </w:r>
    </w:p>
    <w:p w14:paraId="6FC5F14F" w14:textId="77777777" w:rsidR="00847DCA" w:rsidRPr="00452892" w:rsidRDefault="00847DCA" w:rsidP="00847DCA">
      <w:pPr>
        <w:pStyle w:val="310"/>
        <w:ind w:firstLine="283"/>
        <w:rPr>
          <w:bCs/>
          <w:noProof/>
        </w:rPr>
      </w:pPr>
      <w:r w:rsidRPr="00452892">
        <w:rPr>
          <w:bCs/>
          <w:noProof/>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14:paraId="17C7554B" w14:textId="77777777" w:rsidR="00847DCA" w:rsidRPr="00452892" w:rsidRDefault="00847DCA" w:rsidP="00847DCA">
      <w:pPr>
        <w:pStyle w:val="310"/>
        <w:ind w:firstLine="283"/>
        <w:rPr>
          <w:bCs/>
          <w:noProof/>
        </w:rPr>
      </w:pPr>
      <w:r w:rsidRPr="00452892">
        <w:rPr>
          <w:bCs/>
          <w:noProof/>
        </w:rPr>
        <w:t xml:space="preserve">6.7.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шляхом укладання відповідного договору у порядку, встановленому законодавством. </w:t>
      </w:r>
    </w:p>
    <w:p w14:paraId="551FDFCF" w14:textId="77777777" w:rsidR="00847DCA" w:rsidRPr="00452892" w:rsidRDefault="00847DCA" w:rsidP="00847DCA">
      <w:pPr>
        <w:pStyle w:val="310"/>
        <w:ind w:firstLine="283"/>
        <w:rPr>
          <w:bCs/>
          <w:noProof/>
        </w:rPr>
      </w:pPr>
      <w:r w:rsidRPr="00452892">
        <w:rPr>
          <w:bCs/>
          <w:noProof/>
        </w:rPr>
        <w:t xml:space="preserve">6.8.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w:t>
      </w:r>
    </w:p>
    <w:p w14:paraId="42D9DF91" w14:textId="77777777" w:rsidR="00847DCA" w:rsidRPr="00452892" w:rsidRDefault="00847DCA" w:rsidP="00847DCA">
      <w:pPr>
        <w:pStyle w:val="310"/>
        <w:ind w:firstLine="283"/>
        <w:rPr>
          <w:bCs/>
          <w:noProof/>
        </w:rPr>
      </w:pPr>
      <w:r w:rsidRPr="00452892">
        <w:rPr>
          <w:bCs/>
          <w:noProof/>
        </w:rPr>
        <w:t xml:space="preserve">6.9. Авторський нагляд під час виконання Робіт здійснюється в порядку, встановленому законодавством. </w:t>
      </w:r>
    </w:p>
    <w:p w14:paraId="3B628F93" w14:textId="77777777" w:rsidR="00847DCA" w:rsidRPr="00452892" w:rsidRDefault="00847DCA" w:rsidP="00847DCA">
      <w:pPr>
        <w:pStyle w:val="310"/>
        <w:ind w:firstLine="283"/>
        <w:rPr>
          <w:bCs/>
          <w:noProof/>
        </w:rPr>
      </w:pPr>
      <w:r w:rsidRPr="00452892">
        <w:rPr>
          <w:bCs/>
          <w:noProof/>
        </w:rPr>
        <w:t xml:space="preserve">6.10.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14:paraId="4F2AC255" w14:textId="77777777" w:rsidR="00847DCA" w:rsidRPr="00452892" w:rsidRDefault="00847DCA" w:rsidP="00847DCA">
      <w:pPr>
        <w:pStyle w:val="310"/>
        <w:ind w:firstLine="283"/>
        <w:rPr>
          <w:bCs/>
          <w:noProof/>
        </w:rPr>
      </w:pPr>
      <w:r w:rsidRPr="00452892">
        <w:rPr>
          <w:bCs/>
          <w:noProof/>
        </w:rPr>
        <w:t xml:space="preserve">6.11. Для здійснення авторського та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w:t>
      </w:r>
    </w:p>
    <w:p w14:paraId="366E1F1B" w14:textId="77777777" w:rsidR="00847DCA" w:rsidRPr="00452892" w:rsidRDefault="00847DCA" w:rsidP="00847DCA">
      <w:pPr>
        <w:pStyle w:val="310"/>
        <w:ind w:firstLine="283"/>
        <w:rPr>
          <w:bCs/>
          <w:noProof/>
        </w:rPr>
      </w:pPr>
      <w:r w:rsidRPr="00452892">
        <w:rPr>
          <w:bCs/>
          <w:noProof/>
        </w:rPr>
        <w:t xml:space="preserve">6.12.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p>
    <w:p w14:paraId="39AC1BB0" w14:textId="77777777" w:rsidR="00847DCA" w:rsidRPr="00452892" w:rsidRDefault="00847DCA" w:rsidP="00847DCA">
      <w:pPr>
        <w:pStyle w:val="310"/>
        <w:ind w:firstLine="283"/>
        <w:rPr>
          <w:bCs/>
          <w:noProof/>
        </w:rPr>
      </w:pPr>
      <w:r w:rsidRPr="00452892">
        <w:rPr>
          <w:bCs/>
          <w:noProof/>
        </w:rPr>
        <w:t xml:space="preserve">6.13.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1AAEF05A" w14:textId="77777777" w:rsidR="00847DCA" w:rsidRPr="00452892" w:rsidRDefault="00847DCA" w:rsidP="00847DCA">
      <w:pPr>
        <w:pStyle w:val="310"/>
        <w:ind w:firstLine="283"/>
        <w:rPr>
          <w:bCs/>
          <w:noProof/>
        </w:rPr>
      </w:pPr>
      <w:r w:rsidRPr="00452892">
        <w:rPr>
          <w:bCs/>
          <w:noProof/>
        </w:rPr>
        <w:lastRenderedPageBreak/>
        <w:t>6.14. Роботи, виконані з використанням матеріальних ресурсів, що не відповідають установленим вимогам, Замовником не оплачуються.</w:t>
      </w:r>
    </w:p>
    <w:p w14:paraId="44477620" w14:textId="77777777" w:rsidR="00847DCA" w:rsidRPr="00452892" w:rsidRDefault="00847DCA" w:rsidP="00847DCA">
      <w:pPr>
        <w:pStyle w:val="310"/>
        <w:ind w:firstLine="283"/>
        <w:rPr>
          <w:bCs/>
          <w:noProof/>
        </w:rPr>
      </w:pPr>
      <w:r w:rsidRPr="00452892">
        <w:rPr>
          <w:bCs/>
          <w:noProof/>
        </w:rPr>
        <w:t>6.15. Датою закінчення Робіт вважається дата їх прийняття Замовником. Виконання може бути закінчено достроково тільки за згодою Замовника.</w:t>
      </w:r>
    </w:p>
    <w:p w14:paraId="2D754BEA" w14:textId="77777777" w:rsidR="0072356A" w:rsidRDefault="0072356A" w:rsidP="00847DCA">
      <w:pPr>
        <w:pStyle w:val="310"/>
        <w:ind w:firstLine="283"/>
        <w:rPr>
          <w:bCs/>
          <w:noProof/>
          <w:lang w:val="ru-RU"/>
        </w:rPr>
      </w:pPr>
    </w:p>
    <w:p w14:paraId="7315DD4C" w14:textId="77777777" w:rsidR="0072356A" w:rsidRPr="00064145" w:rsidRDefault="0072356A" w:rsidP="0072356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064145">
        <w:rPr>
          <w:rFonts w:ascii="Times New Roman" w:hAnsi="Times New Roman" w:cs="Times New Roman"/>
          <w:b/>
          <w:sz w:val="24"/>
          <w:szCs w:val="24"/>
        </w:rPr>
        <w:t xml:space="preserve">. Забезпечення </w:t>
      </w:r>
      <w:proofErr w:type="spellStart"/>
      <w:r w:rsidRPr="00064145">
        <w:rPr>
          <w:rFonts w:ascii="Times New Roman" w:hAnsi="Times New Roman" w:cs="Times New Roman"/>
          <w:b/>
          <w:sz w:val="24"/>
          <w:szCs w:val="24"/>
        </w:rPr>
        <w:t>робiт</w:t>
      </w:r>
      <w:proofErr w:type="spellEnd"/>
      <w:r w:rsidRPr="00064145">
        <w:rPr>
          <w:rFonts w:ascii="Times New Roman" w:hAnsi="Times New Roman" w:cs="Times New Roman"/>
          <w:b/>
          <w:sz w:val="24"/>
          <w:szCs w:val="24"/>
        </w:rPr>
        <w:t xml:space="preserve"> </w:t>
      </w:r>
      <w:proofErr w:type="spellStart"/>
      <w:r w:rsidRPr="00064145">
        <w:rPr>
          <w:rFonts w:ascii="Times New Roman" w:hAnsi="Times New Roman" w:cs="Times New Roman"/>
          <w:b/>
          <w:sz w:val="24"/>
          <w:szCs w:val="24"/>
        </w:rPr>
        <w:t>матерiальними</w:t>
      </w:r>
      <w:proofErr w:type="spellEnd"/>
      <w:r w:rsidRPr="00064145">
        <w:rPr>
          <w:rFonts w:ascii="Times New Roman" w:hAnsi="Times New Roman" w:cs="Times New Roman"/>
          <w:b/>
          <w:sz w:val="24"/>
          <w:szCs w:val="24"/>
        </w:rPr>
        <w:t xml:space="preserve"> ресурсами та послугами</w:t>
      </w:r>
    </w:p>
    <w:p w14:paraId="28D793DD"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7857D5">
        <w:rPr>
          <w:rFonts w:ascii="Times New Roman" w:eastAsia="Times New Roman" w:hAnsi="Times New Roman" w:cs="Times New Roman"/>
          <w:sz w:val="24"/>
          <w:szCs w:val="24"/>
        </w:rPr>
        <w:t xml:space="preserve">Виконання </w:t>
      </w:r>
      <w:proofErr w:type="spellStart"/>
      <w:r w:rsidRPr="007857D5">
        <w:rPr>
          <w:rFonts w:ascii="Times New Roman" w:eastAsia="Times New Roman" w:hAnsi="Times New Roman" w:cs="Times New Roman"/>
          <w:sz w:val="24"/>
          <w:szCs w:val="24"/>
        </w:rPr>
        <w:t>Робiт</w:t>
      </w:r>
      <w:proofErr w:type="spellEnd"/>
      <w:r w:rsidRPr="007857D5">
        <w:rPr>
          <w:rFonts w:ascii="Times New Roman" w:eastAsia="Times New Roman" w:hAnsi="Times New Roman" w:cs="Times New Roman"/>
          <w:sz w:val="24"/>
          <w:szCs w:val="24"/>
        </w:rPr>
        <w:t xml:space="preserve"> здійснюється </w:t>
      </w:r>
      <w:proofErr w:type="spellStart"/>
      <w:r w:rsidRPr="007857D5">
        <w:rPr>
          <w:rFonts w:ascii="Times New Roman" w:eastAsia="Times New Roman" w:hAnsi="Times New Roman" w:cs="Times New Roman"/>
          <w:sz w:val="24"/>
          <w:szCs w:val="24"/>
        </w:rPr>
        <w:t>матерiалами</w:t>
      </w:r>
      <w:proofErr w:type="spellEnd"/>
      <w:r w:rsidRPr="007857D5">
        <w:rPr>
          <w:rFonts w:ascii="Times New Roman" w:eastAsia="Times New Roman" w:hAnsi="Times New Roman" w:cs="Times New Roman"/>
          <w:sz w:val="24"/>
          <w:szCs w:val="24"/>
        </w:rPr>
        <w:t xml:space="preserve">, устаткуванням (обладнанням) </w:t>
      </w:r>
      <w:proofErr w:type="spellStart"/>
      <w:r w:rsidRPr="007857D5">
        <w:rPr>
          <w:rFonts w:ascii="Times New Roman" w:eastAsia="Times New Roman" w:hAnsi="Times New Roman" w:cs="Times New Roman"/>
          <w:sz w:val="24"/>
          <w:szCs w:val="24"/>
        </w:rPr>
        <w:t>Пiдрядника</w:t>
      </w:r>
      <w:proofErr w:type="spellEnd"/>
      <w:r w:rsidRPr="007857D5">
        <w:rPr>
          <w:rFonts w:ascii="Times New Roman" w:eastAsia="Times New Roman" w:hAnsi="Times New Roman" w:cs="Times New Roman"/>
          <w:sz w:val="24"/>
          <w:szCs w:val="24"/>
        </w:rPr>
        <w:t>.</w:t>
      </w:r>
    </w:p>
    <w:p w14:paraId="71504472"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 xml:space="preserve">.2. </w:t>
      </w:r>
      <w:proofErr w:type="spellStart"/>
      <w:r w:rsidRPr="007857D5">
        <w:rPr>
          <w:rFonts w:ascii="Times New Roman" w:eastAsia="Times New Roman" w:hAnsi="Times New Roman" w:cs="Times New Roman"/>
          <w:sz w:val="24"/>
          <w:szCs w:val="24"/>
        </w:rPr>
        <w:t>Пiдрядник</w:t>
      </w:r>
      <w:proofErr w:type="spellEnd"/>
      <w:r w:rsidRPr="007857D5">
        <w:rPr>
          <w:rFonts w:ascii="Times New Roman" w:eastAsia="Times New Roman" w:hAnsi="Times New Roman" w:cs="Times New Roman"/>
          <w:sz w:val="24"/>
          <w:szCs w:val="24"/>
        </w:rPr>
        <w:t xml:space="preserve"> </w:t>
      </w:r>
      <w:proofErr w:type="spellStart"/>
      <w:r w:rsidRPr="007857D5">
        <w:rPr>
          <w:rFonts w:ascii="Times New Roman" w:eastAsia="Times New Roman" w:hAnsi="Times New Roman" w:cs="Times New Roman"/>
          <w:sz w:val="24"/>
          <w:szCs w:val="24"/>
        </w:rPr>
        <w:t>вiдповiдає</w:t>
      </w:r>
      <w:proofErr w:type="spellEnd"/>
      <w:r w:rsidRPr="007857D5">
        <w:rPr>
          <w:rFonts w:ascii="Times New Roman" w:eastAsia="Times New Roman" w:hAnsi="Times New Roman" w:cs="Times New Roman"/>
          <w:sz w:val="24"/>
          <w:szCs w:val="24"/>
        </w:rPr>
        <w:t xml:space="preserve"> за </w:t>
      </w:r>
      <w:proofErr w:type="spellStart"/>
      <w:r w:rsidRPr="007857D5">
        <w:rPr>
          <w:rFonts w:ascii="Times New Roman" w:eastAsia="Times New Roman" w:hAnsi="Times New Roman" w:cs="Times New Roman"/>
          <w:sz w:val="24"/>
          <w:szCs w:val="24"/>
        </w:rPr>
        <w:t>якiсть</w:t>
      </w:r>
      <w:proofErr w:type="spellEnd"/>
      <w:r w:rsidRPr="007857D5">
        <w:rPr>
          <w:rFonts w:ascii="Times New Roman" w:eastAsia="Times New Roman" w:hAnsi="Times New Roman" w:cs="Times New Roman"/>
          <w:sz w:val="24"/>
          <w:szCs w:val="24"/>
        </w:rPr>
        <w:t xml:space="preserve"> </w:t>
      </w:r>
      <w:proofErr w:type="spellStart"/>
      <w:r w:rsidRPr="007857D5">
        <w:rPr>
          <w:rFonts w:ascii="Times New Roman" w:eastAsia="Times New Roman" w:hAnsi="Times New Roman" w:cs="Times New Roman"/>
          <w:sz w:val="24"/>
          <w:szCs w:val="24"/>
        </w:rPr>
        <w:t>матерiалiв</w:t>
      </w:r>
      <w:proofErr w:type="spellEnd"/>
      <w:r w:rsidRPr="007857D5">
        <w:rPr>
          <w:rFonts w:ascii="Times New Roman" w:eastAsia="Times New Roman" w:hAnsi="Times New Roman" w:cs="Times New Roman"/>
          <w:sz w:val="24"/>
          <w:szCs w:val="24"/>
        </w:rPr>
        <w:t xml:space="preserve">, устаткування (обладнання) i </w:t>
      </w:r>
      <w:proofErr w:type="spellStart"/>
      <w:r w:rsidRPr="007857D5">
        <w:rPr>
          <w:rFonts w:ascii="Times New Roman" w:eastAsia="Times New Roman" w:hAnsi="Times New Roman" w:cs="Times New Roman"/>
          <w:sz w:val="24"/>
          <w:szCs w:val="24"/>
        </w:rPr>
        <w:t>вiдповiднiсть</w:t>
      </w:r>
      <w:proofErr w:type="spellEnd"/>
      <w:r w:rsidRPr="007857D5">
        <w:rPr>
          <w:rFonts w:ascii="Times New Roman" w:eastAsia="Times New Roman" w:hAnsi="Times New Roman" w:cs="Times New Roman"/>
          <w:sz w:val="24"/>
          <w:szCs w:val="24"/>
        </w:rPr>
        <w:t xml:space="preserve"> їх вимогам, установленим нормативними документами та проектною </w:t>
      </w:r>
      <w:proofErr w:type="spellStart"/>
      <w:r w:rsidRPr="007857D5">
        <w:rPr>
          <w:rFonts w:ascii="Times New Roman" w:eastAsia="Times New Roman" w:hAnsi="Times New Roman" w:cs="Times New Roman"/>
          <w:sz w:val="24"/>
          <w:szCs w:val="24"/>
        </w:rPr>
        <w:t>документацiєю</w:t>
      </w:r>
      <w:proofErr w:type="spellEnd"/>
      <w:r w:rsidRPr="007857D5">
        <w:rPr>
          <w:rFonts w:ascii="Times New Roman" w:eastAsia="Times New Roman" w:hAnsi="Times New Roman" w:cs="Times New Roman"/>
          <w:sz w:val="24"/>
          <w:szCs w:val="24"/>
        </w:rPr>
        <w:t>, крім матеріалів наданих Замовником.</w:t>
      </w:r>
    </w:p>
    <w:p w14:paraId="2F5ECE57" w14:textId="77777777" w:rsidR="0072356A" w:rsidRPr="007857D5" w:rsidRDefault="0072356A" w:rsidP="0072356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7857D5">
        <w:rPr>
          <w:rFonts w:ascii="Times New Roman" w:eastAsia="Times New Roman" w:hAnsi="Times New Roman" w:cs="Times New Roman"/>
          <w:sz w:val="24"/>
          <w:szCs w:val="24"/>
        </w:rPr>
        <w:t>.3. У разі виявлення порушень проектно-кошторисної документації,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що не відповідають нормативним вимогам, мають негайно усуватися з ділянки виконання робіт і замінюватись за рахунок Підрядника. Неякісно виконані роботи та/або роботи, виконані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p>
    <w:p w14:paraId="56833E9B" w14:textId="77777777" w:rsidR="0072356A" w:rsidRPr="0072356A" w:rsidRDefault="0072356A" w:rsidP="00847DCA">
      <w:pPr>
        <w:pStyle w:val="310"/>
        <w:ind w:firstLine="283"/>
        <w:rPr>
          <w:bCs/>
          <w:noProof/>
        </w:rPr>
      </w:pPr>
    </w:p>
    <w:p w14:paraId="774ABD62" w14:textId="3CC3B777" w:rsidR="00847DCA" w:rsidRPr="00452892" w:rsidRDefault="000255F9" w:rsidP="00847DCA">
      <w:pPr>
        <w:pStyle w:val="310"/>
        <w:ind w:firstLine="283"/>
        <w:jc w:val="center"/>
        <w:rPr>
          <w:b/>
          <w:bCs/>
          <w:noProof/>
        </w:rPr>
      </w:pPr>
      <w:r w:rsidRPr="000255F9">
        <w:rPr>
          <w:b/>
          <w:bCs/>
          <w:noProof/>
        </w:rPr>
        <w:t>8</w:t>
      </w:r>
      <w:r w:rsidR="00847DCA" w:rsidRPr="00452892">
        <w:rPr>
          <w:b/>
          <w:bCs/>
          <w:noProof/>
        </w:rPr>
        <w:t>. Гарантійні строки експлуатації об’єкта</w:t>
      </w:r>
    </w:p>
    <w:p w14:paraId="095047E0" w14:textId="3D48A4FE" w:rsidR="00847DCA" w:rsidRPr="00452892" w:rsidRDefault="000255F9" w:rsidP="00847DCA">
      <w:pPr>
        <w:pStyle w:val="310"/>
        <w:ind w:firstLine="283"/>
        <w:rPr>
          <w:bCs/>
          <w:noProof/>
        </w:rPr>
      </w:pPr>
      <w:r w:rsidRPr="000255F9">
        <w:rPr>
          <w:bCs/>
          <w:noProof/>
        </w:rPr>
        <w:t>8</w:t>
      </w:r>
      <w:r w:rsidR="00847DCA" w:rsidRPr="00452892">
        <w:rPr>
          <w:bCs/>
          <w:noProof/>
        </w:rPr>
        <w:t>.1. Підрядник гарантує якість закінчених робіт і змонтованих конструкцій, досягнення показників, визначених у договорі та проектно-кошторисній документації, і можливість їх експлуатації протягом гарантійного терміну, який становить 10 (десять) років з моменту здачі об’єкта в експлуатацію.</w:t>
      </w:r>
    </w:p>
    <w:p w14:paraId="67E205CF" w14:textId="23D98DB2" w:rsidR="00847DCA" w:rsidRPr="00452892" w:rsidRDefault="000255F9" w:rsidP="00847DCA">
      <w:pPr>
        <w:pStyle w:val="310"/>
        <w:ind w:firstLine="283"/>
        <w:rPr>
          <w:bCs/>
          <w:noProof/>
        </w:rPr>
      </w:pPr>
      <w:r w:rsidRPr="000255F9">
        <w:rPr>
          <w:bCs/>
          <w:noProof/>
        </w:rPr>
        <w:t>8</w:t>
      </w:r>
      <w:r w:rsidR="00847DCA" w:rsidRPr="00452892">
        <w:rPr>
          <w:bCs/>
          <w:noProof/>
        </w:rPr>
        <w:t>.2. Підрядник гарантує досягнення об’єктом робіт визначених у проектно-кошторисній документації показників і можливість експлуатації об’єкта відповідно до договору протягом гарантійного терміну.</w:t>
      </w:r>
    </w:p>
    <w:p w14:paraId="6505C132" w14:textId="494BEBF0" w:rsidR="00847DCA" w:rsidRPr="00452892" w:rsidRDefault="000255F9" w:rsidP="00847DCA">
      <w:pPr>
        <w:pStyle w:val="310"/>
        <w:ind w:firstLine="283"/>
        <w:rPr>
          <w:bCs/>
          <w:noProof/>
        </w:rPr>
      </w:pPr>
      <w:r>
        <w:rPr>
          <w:bCs/>
          <w:noProof/>
          <w:lang w:val="ru-RU"/>
        </w:rPr>
        <w:t>8</w:t>
      </w:r>
      <w:r w:rsidR="00847DCA" w:rsidRPr="00452892">
        <w:rPr>
          <w:bCs/>
          <w:noProof/>
        </w:rPr>
        <w:t>.3. У разі порушення термінів усунення недоліків Підрядник зобов’язаний сплатити замовнику штраф у розмірі 5% від суми договору. Сплата штрафу не звільняє Підрядника від обов’язку усунути недоліки робіт.</w:t>
      </w:r>
    </w:p>
    <w:p w14:paraId="28D183B1" w14:textId="7DF581D1" w:rsidR="00847DCA" w:rsidRPr="00452892" w:rsidRDefault="000255F9" w:rsidP="00847DCA">
      <w:pPr>
        <w:pStyle w:val="310"/>
        <w:ind w:firstLine="283"/>
        <w:rPr>
          <w:bCs/>
          <w:noProof/>
        </w:rPr>
      </w:pPr>
      <w:r w:rsidRPr="000255F9">
        <w:rPr>
          <w:bCs/>
          <w:noProof/>
        </w:rPr>
        <w:t>8</w:t>
      </w:r>
      <w:r w:rsidR="00847DCA" w:rsidRPr="00452892">
        <w:rPr>
          <w:bCs/>
          <w:noProof/>
        </w:rPr>
        <w:t>.4. У разі виявлення протягом гарантійного терміну недоліків Замовник повинен повідомити про них Підрядника у письмовій формі протягом 20 днів після їх виявлення і запросити Підрядника для складання дефектного акту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w:t>
      </w:r>
    </w:p>
    <w:p w14:paraId="08B5DFB1" w14:textId="77777777" w:rsidR="00847DCA" w:rsidRPr="00452892" w:rsidRDefault="00847DCA" w:rsidP="00847DCA">
      <w:pPr>
        <w:pStyle w:val="310"/>
        <w:ind w:firstLine="283"/>
        <w:rPr>
          <w:bCs/>
          <w:noProof/>
        </w:rPr>
      </w:pPr>
      <w:r w:rsidRPr="00452892">
        <w:rPr>
          <w:bCs/>
          <w:noProof/>
        </w:rPr>
        <w:t>Акт, складений без участі Підрядника, Замовник надсилає йому для виконання протягом 10-ти днів після складання.</w:t>
      </w:r>
      <w:r w:rsidRPr="00452892">
        <w:rPr>
          <w:bCs/>
          <w:noProof/>
        </w:rPr>
        <w:tab/>
      </w:r>
    </w:p>
    <w:p w14:paraId="44533A3B" w14:textId="70E712DF" w:rsidR="00847DCA" w:rsidRPr="00452892" w:rsidRDefault="000255F9" w:rsidP="00847DCA">
      <w:pPr>
        <w:pStyle w:val="310"/>
        <w:ind w:firstLine="283"/>
        <w:rPr>
          <w:bCs/>
          <w:noProof/>
        </w:rPr>
      </w:pPr>
      <w:r w:rsidRPr="000255F9">
        <w:rPr>
          <w:bCs/>
          <w:noProof/>
        </w:rPr>
        <w:t>8</w:t>
      </w:r>
      <w:r w:rsidR="00847DCA" w:rsidRPr="00452892">
        <w:rPr>
          <w:bCs/>
          <w:noProof/>
        </w:rPr>
        <w:t>.5. Підрядник відповідає за дефекти, виявлені у межах гарантійного терміну,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іншими особами; неналежного ремонту об’єкта, який здійснено самим Замовником або залученими ним третіми особами. В інших випадках Підрядник зобов’язується усунути недоліки робіт за власний кошт у терміни, погоджені з Замовником. Терміни усунення недоліків мають враховувати технологічні можливості Підрядника. Підрядник зобов’язується також сплатити штраф у розмірі 10% від суми договору.</w:t>
      </w:r>
    </w:p>
    <w:p w14:paraId="47EDB45D" w14:textId="0899C72E" w:rsidR="00847DCA" w:rsidRPr="00452892" w:rsidRDefault="000255F9" w:rsidP="00847DCA">
      <w:pPr>
        <w:pStyle w:val="310"/>
        <w:ind w:firstLine="283"/>
        <w:rPr>
          <w:bCs/>
          <w:noProof/>
        </w:rPr>
      </w:pPr>
      <w:r w:rsidRPr="000255F9">
        <w:rPr>
          <w:bCs/>
          <w:noProof/>
        </w:rPr>
        <w:t>8</w:t>
      </w:r>
      <w:r w:rsidR="00847DCA" w:rsidRPr="00452892">
        <w:rPr>
          <w:bCs/>
          <w:noProof/>
        </w:rPr>
        <w:t>.6. При відмові Підрядника усунути недоробки, що виявлені протягом гарантійного строку, Замовник може залучити до цієї роботи іншого Підрядника з відшкодуванням його витрат за рахунок Підрядника.</w:t>
      </w:r>
    </w:p>
    <w:p w14:paraId="052D1FD7" w14:textId="1B0E7E40" w:rsidR="00847DCA" w:rsidRPr="00452892" w:rsidRDefault="000255F9" w:rsidP="00847DCA">
      <w:pPr>
        <w:pStyle w:val="310"/>
        <w:ind w:firstLine="283"/>
        <w:rPr>
          <w:bCs/>
          <w:noProof/>
        </w:rPr>
      </w:pPr>
      <w:r>
        <w:rPr>
          <w:bCs/>
          <w:noProof/>
          <w:lang w:val="ru-RU"/>
        </w:rPr>
        <w:lastRenderedPageBreak/>
        <w:t>8</w:t>
      </w:r>
      <w:r w:rsidR="00847DCA" w:rsidRPr="00452892">
        <w:rPr>
          <w:bCs/>
          <w:noProof/>
        </w:rPr>
        <w:t>.7. Гарантійний термін продовжується на час, протягом якого об'єкт не міг експлуатуватися внаслідок недоліків, за які відповідає Підрядник.</w:t>
      </w:r>
    </w:p>
    <w:p w14:paraId="2F2B3C98" w14:textId="160E2110" w:rsidR="00847DCA" w:rsidRPr="00452892" w:rsidRDefault="00847DCA" w:rsidP="00847DCA">
      <w:pPr>
        <w:pStyle w:val="310"/>
        <w:ind w:firstLine="283"/>
        <w:rPr>
          <w:bCs/>
          <w:noProof/>
        </w:rPr>
      </w:pPr>
      <w:r w:rsidRPr="00452892">
        <w:rPr>
          <w:bCs/>
          <w:noProof/>
        </w:rPr>
        <w:t>.8.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28C0639E" w14:textId="0DF52D15" w:rsidR="00847DCA" w:rsidRPr="00452892" w:rsidRDefault="000255F9" w:rsidP="00847DCA">
      <w:pPr>
        <w:pStyle w:val="310"/>
        <w:ind w:firstLine="283"/>
        <w:rPr>
          <w:bCs/>
          <w:noProof/>
        </w:rPr>
      </w:pPr>
      <w:r>
        <w:rPr>
          <w:bCs/>
          <w:noProof/>
          <w:lang w:val="ru-RU"/>
        </w:rPr>
        <w:t>8</w:t>
      </w:r>
      <w:r w:rsidR="00847DCA" w:rsidRPr="00452892">
        <w:rPr>
          <w:bCs/>
          <w:noProof/>
        </w:rPr>
        <w:t>.9. У випадку реорганізації Підрядника його правонаступник відповідає за виконання зобов’язань за цим Договором.</w:t>
      </w:r>
    </w:p>
    <w:p w14:paraId="77BA7A6A" w14:textId="77777777" w:rsidR="00847DCA" w:rsidRPr="00452892" w:rsidRDefault="00847DCA" w:rsidP="00847DCA">
      <w:pPr>
        <w:pStyle w:val="310"/>
        <w:ind w:firstLine="283"/>
        <w:rPr>
          <w:bCs/>
          <w:noProof/>
        </w:rPr>
      </w:pPr>
    </w:p>
    <w:p w14:paraId="47F7226D" w14:textId="039ACEE2" w:rsidR="00847DCA" w:rsidRPr="00452892" w:rsidRDefault="0016129A" w:rsidP="00847DCA">
      <w:pPr>
        <w:pStyle w:val="310"/>
        <w:ind w:firstLine="283"/>
        <w:jc w:val="center"/>
        <w:rPr>
          <w:b/>
          <w:bCs/>
          <w:noProof/>
        </w:rPr>
      </w:pPr>
      <w:r w:rsidRPr="0016129A">
        <w:rPr>
          <w:b/>
          <w:bCs/>
          <w:noProof/>
        </w:rPr>
        <w:t>9</w:t>
      </w:r>
      <w:r w:rsidR="00847DCA" w:rsidRPr="00452892">
        <w:rPr>
          <w:b/>
          <w:bCs/>
          <w:noProof/>
        </w:rPr>
        <w:t>. Відповідальність сторін</w:t>
      </w:r>
    </w:p>
    <w:p w14:paraId="6EF09B6B" w14:textId="324FCBCE" w:rsidR="00847DCA" w:rsidRPr="00452892" w:rsidRDefault="0016129A" w:rsidP="00847DCA">
      <w:pPr>
        <w:pStyle w:val="310"/>
        <w:ind w:firstLine="283"/>
        <w:rPr>
          <w:bCs/>
          <w:noProof/>
        </w:rPr>
      </w:pPr>
      <w:r w:rsidRPr="0016129A">
        <w:rPr>
          <w:bCs/>
          <w:noProof/>
        </w:rPr>
        <w:t>9</w:t>
      </w:r>
      <w:r w:rsidR="00847DCA" w:rsidRPr="00452892">
        <w:rPr>
          <w:bCs/>
          <w:noProof/>
        </w:rPr>
        <w:t>.1. Підрядник до передачі закінчених робіт Замовнику матеріально відповідає за збереження незавершеного будівництва, наслідки пошкодження або руйнування з власної вини і не може вимагати від Замовника оплати за виконані, але знищені (пошкоджені) роботи.</w:t>
      </w:r>
    </w:p>
    <w:p w14:paraId="1F874053" w14:textId="54290D2D" w:rsidR="00847DCA" w:rsidRPr="00452892" w:rsidRDefault="0016129A" w:rsidP="00847DCA">
      <w:pPr>
        <w:pStyle w:val="310"/>
        <w:ind w:firstLine="283"/>
        <w:rPr>
          <w:bCs/>
          <w:noProof/>
        </w:rPr>
      </w:pPr>
      <w:r>
        <w:rPr>
          <w:bCs/>
          <w:noProof/>
          <w:lang w:val="ru-RU"/>
        </w:rPr>
        <w:t>9</w:t>
      </w:r>
      <w:r w:rsidR="00847DCA" w:rsidRPr="00452892">
        <w:rPr>
          <w:bCs/>
          <w:noProof/>
        </w:rPr>
        <w:t xml:space="preserve">.2. Ризик випадкових пошкоджень або руйнування матеріалів, устаткування, механізмів, іншого майна лежить на Стороні, якій це майно належить. </w:t>
      </w:r>
    </w:p>
    <w:p w14:paraId="22BB6BB9" w14:textId="71681B28" w:rsidR="00847DCA" w:rsidRPr="00452892" w:rsidRDefault="0016129A" w:rsidP="00847DCA">
      <w:pPr>
        <w:pStyle w:val="310"/>
        <w:ind w:firstLine="283"/>
        <w:rPr>
          <w:bCs/>
          <w:noProof/>
        </w:rPr>
      </w:pPr>
      <w:r>
        <w:rPr>
          <w:bCs/>
          <w:noProof/>
          <w:lang w:val="ru-RU"/>
        </w:rPr>
        <w:t>9</w:t>
      </w:r>
      <w:r w:rsidR="00847DCA" w:rsidRPr="00452892">
        <w:rPr>
          <w:bCs/>
          <w:noProof/>
        </w:rPr>
        <w:t>.3. Підрядник несе відповідальність за наявність ліцензій та/або дозволів, необхідних для виконання робіт, визначених нормативними документами.</w:t>
      </w:r>
    </w:p>
    <w:p w14:paraId="0B205B32" w14:textId="4C0E1276" w:rsidR="00847DCA" w:rsidRPr="00452892" w:rsidRDefault="0016129A" w:rsidP="00847DCA">
      <w:pPr>
        <w:pStyle w:val="310"/>
        <w:ind w:firstLine="283"/>
        <w:rPr>
          <w:bCs/>
          <w:noProof/>
        </w:rPr>
      </w:pPr>
      <w:r>
        <w:rPr>
          <w:bCs/>
          <w:noProof/>
          <w:lang w:val="ru-RU"/>
        </w:rPr>
        <w:t>9</w:t>
      </w:r>
      <w:r w:rsidR="00847DCA" w:rsidRPr="00452892">
        <w:rPr>
          <w:bCs/>
          <w:noProof/>
        </w:rPr>
        <w:t xml:space="preserve">.4.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Підрядника. </w:t>
      </w:r>
    </w:p>
    <w:p w14:paraId="73574F79" w14:textId="05721F2E" w:rsidR="00847DCA" w:rsidRPr="00452892" w:rsidRDefault="0016129A" w:rsidP="00847DCA">
      <w:pPr>
        <w:pStyle w:val="310"/>
        <w:ind w:firstLine="283"/>
        <w:rPr>
          <w:bCs/>
          <w:noProof/>
        </w:rPr>
      </w:pPr>
      <w:r>
        <w:rPr>
          <w:bCs/>
          <w:noProof/>
          <w:lang w:val="ru-RU"/>
        </w:rPr>
        <w:t>9</w:t>
      </w:r>
      <w:r w:rsidR="00847DCA" w:rsidRPr="00452892">
        <w:rPr>
          <w:bCs/>
          <w:noProof/>
        </w:rPr>
        <w:t>.5.За прострочення строків виконання робіт Підрядник сплачує Замовнику пеню у розмірі 0,1 відсотка від вартості робіт, виконання яких прострочено, за кожний день прострочення.</w:t>
      </w:r>
    </w:p>
    <w:p w14:paraId="7790CBA4" w14:textId="02D7EB42" w:rsidR="00847DCA" w:rsidRPr="00452892" w:rsidRDefault="0016129A" w:rsidP="00847DCA">
      <w:pPr>
        <w:pStyle w:val="310"/>
        <w:ind w:firstLine="283"/>
        <w:rPr>
          <w:bCs/>
          <w:noProof/>
        </w:rPr>
      </w:pPr>
      <w:r w:rsidRPr="0016129A">
        <w:rPr>
          <w:bCs/>
          <w:noProof/>
        </w:rPr>
        <w:t>9</w:t>
      </w:r>
      <w:r w:rsidR="00847DCA" w:rsidRPr="00452892">
        <w:rPr>
          <w:bCs/>
          <w:noProof/>
        </w:rPr>
        <w:t>.6. За порушення щодо якості виконаних робіт Підрядник сплачує Замовнику штраф у розмірі 20% від вартості неякісних робіт на підставі відповідного акту.</w:t>
      </w:r>
    </w:p>
    <w:p w14:paraId="08E147FF" w14:textId="47759E49" w:rsidR="00847DCA" w:rsidRPr="005220C7" w:rsidRDefault="0016129A" w:rsidP="00847DCA">
      <w:pPr>
        <w:pStyle w:val="310"/>
        <w:ind w:firstLine="283"/>
        <w:rPr>
          <w:bCs/>
          <w:noProof/>
        </w:rPr>
      </w:pPr>
      <w:r>
        <w:rPr>
          <w:bCs/>
          <w:noProof/>
          <w:lang w:val="ru-RU"/>
        </w:rPr>
        <w:t>9</w:t>
      </w:r>
      <w:r w:rsidR="00847DCA" w:rsidRPr="00452892">
        <w:rPr>
          <w:bCs/>
          <w:noProof/>
        </w:rPr>
        <w:t xml:space="preserve">.7. За порушення строків введення </w:t>
      </w:r>
      <w:r w:rsidR="00847DCA" w:rsidRPr="005220C7">
        <w:rPr>
          <w:bCs/>
          <w:noProof/>
        </w:rPr>
        <w:t>в дію об’єкту з вини Підрядника, останній сплачує Замовнику пеню в розмірі 0,2% від договірної ціни за кожен день затримки.</w:t>
      </w:r>
    </w:p>
    <w:p w14:paraId="4593A707" w14:textId="4FD672C8" w:rsidR="00847DCA" w:rsidRPr="00452892" w:rsidRDefault="0016129A" w:rsidP="00847DCA">
      <w:pPr>
        <w:pStyle w:val="310"/>
        <w:ind w:firstLine="283"/>
        <w:rPr>
          <w:bCs/>
          <w:noProof/>
        </w:rPr>
      </w:pPr>
      <w:r>
        <w:rPr>
          <w:bCs/>
          <w:noProof/>
          <w:lang w:val="ru-RU"/>
        </w:rPr>
        <w:t>9</w:t>
      </w:r>
      <w:r w:rsidR="00847DCA" w:rsidRPr="005220C7">
        <w:rPr>
          <w:bCs/>
          <w:noProof/>
        </w:rPr>
        <w:t>.8. Виплата штрафів, санкцій і компенсація збитків</w:t>
      </w:r>
      <w:r w:rsidR="00847DCA" w:rsidRPr="00452892">
        <w:rPr>
          <w:bCs/>
          <w:noProof/>
        </w:rPr>
        <w:t xml:space="preserve"> не звільняє Сторони від виконання зобов’язань по Договору. </w:t>
      </w:r>
    </w:p>
    <w:p w14:paraId="4C7B8385" w14:textId="6332F384" w:rsidR="00847DCA" w:rsidRPr="00452892" w:rsidRDefault="0016129A" w:rsidP="00847DCA">
      <w:pPr>
        <w:pStyle w:val="310"/>
        <w:ind w:firstLine="283"/>
        <w:rPr>
          <w:bCs/>
          <w:noProof/>
        </w:rPr>
      </w:pPr>
      <w:r>
        <w:rPr>
          <w:bCs/>
          <w:noProof/>
          <w:lang w:val="ru-RU"/>
        </w:rPr>
        <w:t>9</w:t>
      </w:r>
      <w:r w:rsidR="00847DCA" w:rsidRPr="00452892">
        <w:rPr>
          <w:bCs/>
          <w:noProof/>
        </w:rPr>
        <w:t>.9.Підрядник несе відповідальність за неналежне використання, втрату, знищення</w:t>
      </w:r>
    </w:p>
    <w:p w14:paraId="39716633" w14:textId="77777777" w:rsidR="00847DCA" w:rsidRPr="00452892" w:rsidRDefault="00847DCA" w:rsidP="00847DCA">
      <w:pPr>
        <w:pStyle w:val="310"/>
        <w:rPr>
          <w:bCs/>
          <w:noProof/>
        </w:rPr>
      </w:pPr>
      <w:r w:rsidRPr="00452892">
        <w:rPr>
          <w:bCs/>
          <w:noProof/>
        </w:rPr>
        <w:t>або пошкодження (псування) з його вини переданих йому Замовником матеріальних ресурсів.</w:t>
      </w:r>
    </w:p>
    <w:p w14:paraId="4E6A870C" w14:textId="1D7B6C97" w:rsidR="00847DCA" w:rsidRPr="00452892" w:rsidRDefault="0016129A" w:rsidP="00847DCA">
      <w:pPr>
        <w:pStyle w:val="310"/>
        <w:ind w:firstLine="283"/>
        <w:rPr>
          <w:bCs/>
          <w:noProof/>
        </w:rPr>
      </w:pPr>
      <w:r>
        <w:rPr>
          <w:bCs/>
          <w:noProof/>
          <w:lang w:val="ru-RU"/>
        </w:rPr>
        <w:t>9</w:t>
      </w:r>
      <w:r w:rsidR="00847DCA" w:rsidRPr="00452892">
        <w:rPr>
          <w:bCs/>
          <w:noProof/>
        </w:rPr>
        <w:t>.10.Замовник несе відповідальність за:</w:t>
      </w:r>
    </w:p>
    <w:p w14:paraId="67CBAD00" w14:textId="77777777" w:rsidR="00847DCA" w:rsidRPr="00452892" w:rsidRDefault="00847DCA" w:rsidP="00847DCA">
      <w:pPr>
        <w:pStyle w:val="310"/>
        <w:ind w:firstLine="283"/>
        <w:rPr>
          <w:bCs/>
          <w:noProof/>
        </w:rPr>
      </w:pPr>
      <w:r w:rsidRPr="00452892">
        <w:rPr>
          <w:bCs/>
          <w:noProof/>
        </w:rPr>
        <w:t>а) збереження Об’єкта після приймання в експлуатацію;</w:t>
      </w:r>
    </w:p>
    <w:p w14:paraId="0BB8CA72" w14:textId="77777777" w:rsidR="00847DCA" w:rsidRPr="00452892" w:rsidRDefault="00847DCA" w:rsidP="00847DCA">
      <w:pPr>
        <w:pStyle w:val="310"/>
        <w:ind w:firstLine="283"/>
        <w:rPr>
          <w:bCs/>
          <w:noProof/>
        </w:rPr>
      </w:pPr>
      <w:r w:rsidRPr="00452892">
        <w:rPr>
          <w:bCs/>
          <w:noProof/>
        </w:rPr>
        <w:t>б) несвоєчасне приймання якісно виконаних робіт.</w:t>
      </w:r>
    </w:p>
    <w:p w14:paraId="4B3B2B0A" w14:textId="77777777" w:rsidR="00847DCA" w:rsidRDefault="00847DCA" w:rsidP="00847DCA">
      <w:pPr>
        <w:pStyle w:val="310"/>
        <w:ind w:firstLine="283"/>
        <w:rPr>
          <w:bCs/>
          <w:noProof/>
        </w:rPr>
      </w:pPr>
    </w:p>
    <w:p w14:paraId="37EEFE3E" w14:textId="71319046" w:rsidR="00847DCA" w:rsidRPr="00452892" w:rsidRDefault="0016129A" w:rsidP="00847DCA">
      <w:pPr>
        <w:pStyle w:val="310"/>
        <w:ind w:firstLine="283"/>
        <w:jc w:val="center"/>
        <w:rPr>
          <w:b/>
          <w:bCs/>
          <w:noProof/>
        </w:rPr>
      </w:pPr>
      <w:r>
        <w:rPr>
          <w:b/>
          <w:bCs/>
          <w:noProof/>
          <w:lang w:val="ru-RU"/>
        </w:rPr>
        <w:t>10</w:t>
      </w:r>
      <w:r w:rsidR="00847DCA" w:rsidRPr="00452892">
        <w:rPr>
          <w:b/>
          <w:bCs/>
          <w:noProof/>
        </w:rPr>
        <w:t>. Призупинення робіт і розірвання договору</w:t>
      </w:r>
    </w:p>
    <w:p w14:paraId="669C61AB" w14:textId="65D4C287" w:rsidR="00847DCA" w:rsidRPr="00452892" w:rsidRDefault="00177D1A" w:rsidP="00847DCA">
      <w:pPr>
        <w:pStyle w:val="310"/>
        <w:ind w:firstLine="283"/>
        <w:rPr>
          <w:bCs/>
          <w:noProof/>
        </w:rPr>
      </w:pPr>
      <w:r>
        <w:rPr>
          <w:bCs/>
          <w:noProof/>
          <w:lang w:val="ru-RU"/>
        </w:rPr>
        <w:t>10</w:t>
      </w:r>
      <w:r w:rsidR="00847DCA" w:rsidRPr="00452892">
        <w:rPr>
          <w:bCs/>
          <w:noProof/>
        </w:rPr>
        <w:t xml:space="preserve">.1. Призупинення робіт і розірвання Договору є крайньою мірою розв’язання конфліктів і проблем, що виникли між сторонами. Сторона, яка приймає рішення про призупинення робіт і розірвання Договору, зобов’язана письмово повідомити про це іншу Сторону за 30 днів та обґрунтувати причини. </w:t>
      </w:r>
    </w:p>
    <w:p w14:paraId="185BD276" w14:textId="281221E5" w:rsidR="00847DCA" w:rsidRPr="00452892" w:rsidRDefault="00177D1A" w:rsidP="00847DCA">
      <w:pPr>
        <w:pStyle w:val="310"/>
        <w:ind w:firstLine="283"/>
        <w:rPr>
          <w:bCs/>
          <w:noProof/>
        </w:rPr>
      </w:pPr>
      <w:r>
        <w:rPr>
          <w:bCs/>
          <w:noProof/>
          <w:lang w:val="ru-RU"/>
        </w:rPr>
        <w:t>10</w:t>
      </w:r>
      <w:r w:rsidR="00847DCA" w:rsidRPr="00452892">
        <w:rPr>
          <w:bCs/>
          <w:noProof/>
        </w:rPr>
        <w:t>.2. Рішення про призупинення робіт і розірвання Договору вступає в дію після підписання, відповідного, Додаткового договору Сторонами.</w:t>
      </w:r>
    </w:p>
    <w:p w14:paraId="15A5BD94" w14:textId="288803C5" w:rsidR="00847DCA" w:rsidRPr="00452892" w:rsidRDefault="00177D1A" w:rsidP="00847DCA">
      <w:pPr>
        <w:pStyle w:val="310"/>
        <w:ind w:firstLine="283"/>
        <w:rPr>
          <w:bCs/>
          <w:noProof/>
        </w:rPr>
      </w:pPr>
      <w:r>
        <w:rPr>
          <w:bCs/>
          <w:noProof/>
          <w:lang w:val="ru-RU"/>
        </w:rPr>
        <w:t>10</w:t>
      </w:r>
      <w:r w:rsidR="00847DCA" w:rsidRPr="00452892">
        <w:rPr>
          <w:bCs/>
          <w:noProof/>
        </w:rPr>
        <w:t>.3. Замовник має право розірвати Договір при таких обставинах:</w:t>
      </w:r>
    </w:p>
    <w:p w14:paraId="12669FE6" w14:textId="77777777" w:rsidR="00847DCA" w:rsidRPr="00452892" w:rsidRDefault="00847DCA" w:rsidP="00847DCA">
      <w:pPr>
        <w:pStyle w:val="310"/>
        <w:ind w:firstLine="283"/>
        <w:rPr>
          <w:bCs/>
          <w:noProof/>
        </w:rPr>
      </w:pPr>
      <w:r w:rsidRPr="00452892">
        <w:rPr>
          <w:bCs/>
          <w:noProof/>
        </w:rPr>
        <w:t>а) відсутність у Замовника коштів для фінансування будівництва Об’єкту;</w:t>
      </w:r>
    </w:p>
    <w:p w14:paraId="0610F8D3" w14:textId="77777777" w:rsidR="00847DCA" w:rsidRPr="00452892" w:rsidRDefault="00847DCA" w:rsidP="00847DCA">
      <w:pPr>
        <w:pStyle w:val="310"/>
        <w:ind w:firstLine="283"/>
        <w:rPr>
          <w:bCs/>
          <w:noProof/>
        </w:rPr>
      </w:pPr>
      <w:r w:rsidRPr="00452892">
        <w:rPr>
          <w:bCs/>
          <w:noProof/>
        </w:rPr>
        <w:t>б) виявлення недоцільності або неможливості інвестування коштів у Об’єкт, у тому числі через обставини непереборної сили, за рішенням контролюючих органів;</w:t>
      </w:r>
    </w:p>
    <w:p w14:paraId="542667F4" w14:textId="77777777" w:rsidR="00847DCA" w:rsidRPr="00452892" w:rsidRDefault="00847DCA" w:rsidP="00847DCA">
      <w:pPr>
        <w:pStyle w:val="310"/>
        <w:ind w:firstLine="283"/>
        <w:rPr>
          <w:bCs/>
          <w:noProof/>
        </w:rPr>
      </w:pPr>
      <w:r w:rsidRPr="00452892">
        <w:rPr>
          <w:bCs/>
          <w:noProof/>
        </w:rPr>
        <w:t>в) прийняття рішення про припинення будівництва, в тому числі шляхом консервації або ліквідації незавершеного будівництва.</w:t>
      </w:r>
    </w:p>
    <w:p w14:paraId="606EE969" w14:textId="77777777" w:rsidR="00847DCA" w:rsidRPr="00452892" w:rsidRDefault="00847DCA" w:rsidP="00847DCA">
      <w:pPr>
        <w:pStyle w:val="310"/>
        <w:ind w:firstLine="283"/>
        <w:rPr>
          <w:bCs/>
          <w:noProof/>
        </w:rPr>
      </w:pPr>
      <w:r w:rsidRPr="00452892">
        <w:rPr>
          <w:bCs/>
          <w:noProof/>
        </w:rPr>
        <w:t>г) порушення Підрядником своїх зобов’язань, що створює передумови для затримки виконання замовлення у встановлені календарним планом виконання робіт терміном більше, ніж на 30 календарних днів.</w:t>
      </w:r>
    </w:p>
    <w:p w14:paraId="19FD3EF5" w14:textId="77777777" w:rsidR="00847DCA" w:rsidRPr="00452892" w:rsidRDefault="00847DCA" w:rsidP="00847DCA">
      <w:pPr>
        <w:pStyle w:val="310"/>
        <w:ind w:firstLine="283"/>
        <w:rPr>
          <w:bCs/>
          <w:noProof/>
        </w:rPr>
      </w:pPr>
      <w:r w:rsidRPr="00452892">
        <w:rPr>
          <w:bCs/>
          <w:noProof/>
        </w:rPr>
        <w:lastRenderedPageBreak/>
        <w:t>д) неодноразових порушеннях вимог будівельних норм і правил, вимог ПКД;</w:t>
      </w:r>
    </w:p>
    <w:p w14:paraId="2365005E" w14:textId="77777777" w:rsidR="00847DCA" w:rsidRPr="00452892" w:rsidRDefault="00847DCA" w:rsidP="00847DCA">
      <w:pPr>
        <w:pStyle w:val="310"/>
        <w:ind w:firstLine="283"/>
        <w:rPr>
          <w:bCs/>
          <w:noProof/>
        </w:rPr>
      </w:pPr>
      <w:r w:rsidRPr="00452892">
        <w:rPr>
          <w:bCs/>
          <w:noProof/>
        </w:rPr>
        <w:t>е) банкрутство Підрядника.</w:t>
      </w:r>
    </w:p>
    <w:p w14:paraId="74CBD4EF" w14:textId="77777777" w:rsidR="00847DCA" w:rsidRPr="00452892" w:rsidRDefault="00847DCA" w:rsidP="00847DCA">
      <w:pPr>
        <w:pStyle w:val="310"/>
        <w:ind w:firstLine="283"/>
        <w:rPr>
          <w:bCs/>
          <w:noProof/>
        </w:rPr>
      </w:pPr>
      <w:r w:rsidRPr="00452892">
        <w:rPr>
          <w:bCs/>
          <w:noProof/>
        </w:rPr>
        <w:t>є) якщо роботи вчасно не розпочаті з вини Підрядника.</w:t>
      </w:r>
    </w:p>
    <w:p w14:paraId="4AB4DD45" w14:textId="77777777" w:rsidR="00847DCA" w:rsidRPr="00452892" w:rsidRDefault="00847DCA" w:rsidP="00847DCA">
      <w:pPr>
        <w:pStyle w:val="310"/>
        <w:ind w:firstLine="283"/>
        <w:rPr>
          <w:bCs/>
          <w:noProof/>
        </w:rPr>
      </w:pPr>
      <w:r w:rsidRPr="00452892">
        <w:rPr>
          <w:bCs/>
          <w:noProof/>
        </w:rPr>
        <w:t>ж) інших обставинах, визначених Замовником  достатніми і об’єктивними.</w:t>
      </w:r>
    </w:p>
    <w:p w14:paraId="17997111" w14:textId="52F1D012" w:rsidR="00847DCA" w:rsidRPr="00452892" w:rsidRDefault="00177D1A" w:rsidP="00847DCA">
      <w:pPr>
        <w:pStyle w:val="310"/>
        <w:ind w:firstLine="283"/>
        <w:rPr>
          <w:bCs/>
          <w:noProof/>
        </w:rPr>
      </w:pPr>
      <w:r>
        <w:rPr>
          <w:bCs/>
          <w:noProof/>
          <w:lang w:val="ru-RU"/>
        </w:rPr>
        <w:t>10</w:t>
      </w:r>
      <w:r w:rsidR="00847DCA" w:rsidRPr="00452892">
        <w:rPr>
          <w:bCs/>
          <w:noProof/>
        </w:rPr>
        <w:t>.4. Розірвання Договору можливе за згодою сторін.</w:t>
      </w:r>
    </w:p>
    <w:p w14:paraId="74935A36" w14:textId="77777777" w:rsidR="00847DCA" w:rsidRPr="00452892" w:rsidRDefault="00847DCA" w:rsidP="00847DCA">
      <w:pPr>
        <w:pStyle w:val="310"/>
        <w:ind w:firstLine="283"/>
        <w:rPr>
          <w:bCs/>
          <w:noProof/>
        </w:rPr>
      </w:pPr>
      <w:r w:rsidRPr="00452892">
        <w:rPr>
          <w:bCs/>
          <w:noProof/>
        </w:rPr>
        <w:t>Розірвання Договору здійснюється не раніше ніж через 14 днів після отримання другою стороною письмового повідомлення про намір розірвати Договір з обґрунтуванням причин.</w:t>
      </w:r>
    </w:p>
    <w:p w14:paraId="53F8BCEE" w14:textId="325D76B8" w:rsidR="00847DCA" w:rsidRPr="00452892" w:rsidRDefault="00177D1A" w:rsidP="00847DCA">
      <w:pPr>
        <w:pStyle w:val="310"/>
        <w:ind w:firstLine="283"/>
        <w:rPr>
          <w:bCs/>
          <w:noProof/>
        </w:rPr>
      </w:pPr>
      <w:r>
        <w:rPr>
          <w:bCs/>
          <w:noProof/>
          <w:lang w:val="ru-RU"/>
        </w:rPr>
        <w:t>10</w:t>
      </w:r>
      <w:r w:rsidR="00847DCA" w:rsidRPr="00452892">
        <w:rPr>
          <w:bCs/>
          <w:noProof/>
        </w:rPr>
        <w:t>.5. У випадку розірвання Договору в порядку передбаченому підпунктом д) пункту 9.3. цього Договору Підрядник не вправі вимагати оплати за роботи, виконані з порушеннями будівельних норм і правил або проектно-кошторисної документації.</w:t>
      </w:r>
    </w:p>
    <w:p w14:paraId="0874E549" w14:textId="350D25A9" w:rsidR="00847DCA" w:rsidRPr="00452892" w:rsidRDefault="00177D1A" w:rsidP="00847DCA">
      <w:pPr>
        <w:pStyle w:val="310"/>
        <w:ind w:firstLine="283"/>
        <w:rPr>
          <w:bCs/>
          <w:noProof/>
        </w:rPr>
      </w:pPr>
      <w:r w:rsidRPr="00546A31">
        <w:rPr>
          <w:bCs/>
          <w:noProof/>
        </w:rPr>
        <w:t>10</w:t>
      </w:r>
      <w:r w:rsidR="00847DCA" w:rsidRPr="00452892">
        <w:rPr>
          <w:bCs/>
          <w:noProof/>
        </w:rPr>
        <w:t>.6. Призупинення виконання робіт з ініціативи Підрядника може мати місце при наявності у Замовника простроченої заборгованості перед Підрядником у розмірі, що перевищує вартість робіт за попередні два місяці.</w:t>
      </w:r>
    </w:p>
    <w:p w14:paraId="078CC770" w14:textId="177754E2" w:rsidR="00847DCA" w:rsidRPr="00452892" w:rsidRDefault="00177D1A" w:rsidP="00847DCA">
      <w:pPr>
        <w:pStyle w:val="310"/>
        <w:ind w:firstLine="283"/>
        <w:rPr>
          <w:bCs/>
          <w:noProof/>
        </w:rPr>
      </w:pPr>
      <w:r>
        <w:rPr>
          <w:bCs/>
          <w:noProof/>
          <w:lang w:val="ru-RU"/>
        </w:rPr>
        <w:t>10</w:t>
      </w:r>
      <w:r w:rsidR="00847DCA" w:rsidRPr="00452892">
        <w:rPr>
          <w:bCs/>
          <w:noProof/>
        </w:rPr>
        <w:t>.7. Замовник  має право призупинити виконання робіт за умови відсутності коштів для фінансування будівництва Об’єкту у поточному році, попередивши письмово про це Підрядника .</w:t>
      </w:r>
    </w:p>
    <w:p w14:paraId="3ECBC3B8" w14:textId="77777777" w:rsidR="00847DCA" w:rsidRPr="00452892" w:rsidRDefault="00847DCA" w:rsidP="00847DCA">
      <w:pPr>
        <w:pStyle w:val="310"/>
        <w:ind w:firstLine="283"/>
        <w:rPr>
          <w:bCs/>
          <w:noProof/>
        </w:rPr>
      </w:pPr>
    </w:p>
    <w:p w14:paraId="2A202DE1" w14:textId="17FAACE9" w:rsidR="00847DCA" w:rsidRPr="00452892" w:rsidRDefault="00847DCA" w:rsidP="00847DCA">
      <w:pPr>
        <w:pStyle w:val="310"/>
        <w:ind w:firstLine="283"/>
        <w:jc w:val="center"/>
        <w:rPr>
          <w:b/>
          <w:bCs/>
          <w:noProof/>
        </w:rPr>
      </w:pPr>
      <w:r w:rsidRPr="00452892">
        <w:rPr>
          <w:b/>
          <w:bCs/>
          <w:noProof/>
        </w:rPr>
        <w:t>1</w:t>
      </w:r>
      <w:r w:rsidR="00177D1A" w:rsidRPr="00546A31">
        <w:rPr>
          <w:b/>
          <w:bCs/>
          <w:noProof/>
        </w:rPr>
        <w:t>1</w:t>
      </w:r>
      <w:r w:rsidRPr="00452892">
        <w:rPr>
          <w:b/>
          <w:bCs/>
          <w:noProof/>
        </w:rPr>
        <w:t>. Форс-мажор</w:t>
      </w:r>
    </w:p>
    <w:p w14:paraId="2F8CE7E2" w14:textId="583215E4" w:rsidR="00847DCA" w:rsidRPr="00452892" w:rsidRDefault="00177D1A" w:rsidP="00847DCA">
      <w:pPr>
        <w:pStyle w:val="310"/>
        <w:ind w:firstLine="283"/>
        <w:rPr>
          <w:bCs/>
          <w:noProof/>
        </w:rPr>
      </w:pPr>
      <w:r w:rsidRPr="00546A31">
        <w:rPr>
          <w:bCs/>
          <w:noProof/>
        </w:rPr>
        <w:t>11</w:t>
      </w:r>
      <w:r w:rsidR="00847DCA" w:rsidRPr="00452892">
        <w:rPr>
          <w:bCs/>
          <w:noProof/>
        </w:rPr>
        <w:t>.1. Сторони звільняються від відповідальності за невиконання умов договору, якщо це стало наслідком дії форс-мажорних обставин, до яких відносяться: стихійні явища, пожежі, військові дії, масові безпорядки, дії органів державної влади чи управління, їх структурних підрозділів та органів місцевого самоврядування, а також інших незалежних від сторін обставин, які безпосередньо впливають на виконання умов Договору.</w:t>
      </w:r>
    </w:p>
    <w:p w14:paraId="4BA88618" w14:textId="5CD99DEF"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.2. Період звільнення від відповідальності за невиконання умов Договору починається з моменту оголошення не виконуючою стороною форс-мажору і закінчується в момент досягнення результатів, вжитими нею заходами, для виходу із форс-мажору, чи з моменту коли не виконуюча сторона могла б вжити таких заходів, але не зробила цього.</w:t>
      </w:r>
    </w:p>
    <w:p w14:paraId="1B2D1B04" w14:textId="77777777" w:rsidR="00847DCA" w:rsidRPr="00452892" w:rsidRDefault="00847DCA" w:rsidP="00847DCA">
      <w:pPr>
        <w:pStyle w:val="310"/>
        <w:ind w:firstLine="283"/>
        <w:rPr>
          <w:bCs/>
          <w:noProof/>
        </w:rPr>
      </w:pPr>
      <w:r w:rsidRPr="00452892">
        <w:rPr>
          <w:bCs/>
          <w:noProof/>
        </w:rPr>
        <w:t>Сторони зобов’язані вживати всіх можливих заходів для виходу із форс-мажору.</w:t>
      </w:r>
    </w:p>
    <w:p w14:paraId="2C722931" w14:textId="69FA59BA"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.3. Форс-мажор автоматично змінює строк виконання зобов’язань на весь час його дії та ліквідації наслідків.</w:t>
      </w:r>
    </w:p>
    <w:p w14:paraId="32A3143E" w14:textId="775764A5" w:rsidR="00847DCA" w:rsidRPr="00452892" w:rsidRDefault="00847DCA" w:rsidP="00847DCA">
      <w:pPr>
        <w:pStyle w:val="310"/>
        <w:ind w:firstLine="283"/>
        <w:rPr>
          <w:bCs/>
          <w:noProof/>
        </w:rPr>
      </w:pPr>
      <w:r w:rsidRPr="00452892">
        <w:rPr>
          <w:bCs/>
          <w:noProof/>
        </w:rPr>
        <w:t>1</w:t>
      </w:r>
      <w:r w:rsidR="00177D1A">
        <w:rPr>
          <w:bCs/>
          <w:noProof/>
          <w:lang w:val="ru-RU"/>
        </w:rPr>
        <w:t>1</w:t>
      </w:r>
      <w:r w:rsidRPr="00452892">
        <w:rPr>
          <w:bCs/>
          <w:noProof/>
        </w:rPr>
        <w:t xml:space="preserve">.4. При настанні форс-мажорних обставин сторони мають право інформувати одна одну в тижневий термін. Якщо ці обставини триватимуть більше ніж 3 місяці, то кожна сторона матиме право відмовитись від подальшого виконання зобов’язань за Договором. В такому випадку жодна із сторін не матиме права на відшкодування другою стороною. </w:t>
      </w:r>
    </w:p>
    <w:p w14:paraId="354C6764" w14:textId="77777777" w:rsidR="00847DCA" w:rsidRPr="00452892" w:rsidRDefault="00847DCA" w:rsidP="00847DCA">
      <w:pPr>
        <w:pStyle w:val="310"/>
        <w:ind w:firstLine="283"/>
        <w:rPr>
          <w:bCs/>
          <w:noProof/>
        </w:rPr>
      </w:pPr>
    </w:p>
    <w:p w14:paraId="4F272B23" w14:textId="66670CAA" w:rsidR="00847DCA" w:rsidRPr="00452892" w:rsidRDefault="00847DCA" w:rsidP="00847DCA">
      <w:pPr>
        <w:pStyle w:val="310"/>
        <w:ind w:firstLine="283"/>
        <w:jc w:val="center"/>
        <w:rPr>
          <w:b/>
          <w:bCs/>
          <w:noProof/>
        </w:rPr>
      </w:pPr>
      <w:r w:rsidRPr="00452892">
        <w:rPr>
          <w:b/>
          <w:bCs/>
          <w:noProof/>
        </w:rPr>
        <w:t>1</w:t>
      </w:r>
      <w:r w:rsidR="00177D1A" w:rsidRPr="00546A31">
        <w:rPr>
          <w:b/>
          <w:bCs/>
          <w:noProof/>
        </w:rPr>
        <w:t>2</w:t>
      </w:r>
      <w:r w:rsidRPr="00452892">
        <w:rPr>
          <w:b/>
          <w:bCs/>
          <w:noProof/>
        </w:rPr>
        <w:t>. Вирішення спорів</w:t>
      </w:r>
    </w:p>
    <w:p w14:paraId="2CAEC651" w14:textId="1C2E1852" w:rsidR="00847DCA" w:rsidRPr="00452892" w:rsidRDefault="00847DCA" w:rsidP="00847DCA">
      <w:pPr>
        <w:pStyle w:val="310"/>
        <w:ind w:firstLine="283"/>
        <w:rPr>
          <w:bCs/>
          <w:noProof/>
        </w:rPr>
      </w:pPr>
      <w:r w:rsidRPr="00452892">
        <w:rPr>
          <w:bCs/>
          <w:noProof/>
        </w:rPr>
        <w:t>1</w:t>
      </w:r>
      <w:r w:rsidR="00177D1A" w:rsidRPr="00546A31">
        <w:rPr>
          <w:bCs/>
          <w:noProof/>
        </w:rPr>
        <w:t>2</w:t>
      </w:r>
      <w:r w:rsidRPr="00452892">
        <w:rPr>
          <w:bCs/>
          <w:noProof/>
        </w:rPr>
        <w:t>.1. Всі непорозуміння пов'язані з виконанням умов та обов'язків згідно цього Договору Сторони зобов’язуються вирішувати шляхом переговорів.</w:t>
      </w:r>
    </w:p>
    <w:p w14:paraId="47FADAC8" w14:textId="37D88C6E"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.2. 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14:paraId="7DA7FDD3" w14:textId="78FEF7BB" w:rsidR="00847DCA" w:rsidRPr="00452892" w:rsidRDefault="00847DCA" w:rsidP="00847DCA">
      <w:pPr>
        <w:pStyle w:val="310"/>
        <w:ind w:firstLine="283"/>
        <w:rPr>
          <w:bCs/>
          <w:noProof/>
        </w:rPr>
      </w:pPr>
      <w:r w:rsidRPr="00452892">
        <w:rPr>
          <w:bCs/>
          <w:noProof/>
        </w:rPr>
        <w:t>1</w:t>
      </w:r>
      <w:r w:rsidR="00177D1A">
        <w:rPr>
          <w:bCs/>
          <w:noProof/>
          <w:lang w:val="ru-RU"/>
        </w:rPr>
        <w:t>2</w:t>
      </w:r>
      <w:r w:rsidRPr="00452892">
        <w:rPr>
          <w:bCs/>
          <w:noProof/>
        </w:rPr>
        <w:t>.3.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місцем знаходження відповідача.</w:t>
      </w:r>
    </w:p>
    <w:p w14:paraId="30C17952" w14:textId="77777777" w:rsidR="00847DCA" w:rsidRPr="00452892" w:rsidRDefault="00847DCA" w:rsidP="00847DCA">
      <w:pPr>
        <w:pStyle w:val="310"/>
        <w:ind w:firstLine="283"/>
        <w:rPr>
          <w:bCs/>
          <w:noProof/>
        </w:rPr>
      </w:pPr>
    </w:p>
    <w:p w14:paraId="09580766" w14:textId="15BE6996" w:rsidR="00847DCA" w:rsidRPr="00452892" w:rsidRDefault="00847DCA" w:rsidP="00847DCA">
      <w:pPr>
        <w:pStyle w:val="310"/>
        <w:ind w:firstLine="283"/>
        <w:jc w:val="center"/>
        <w:rPr>
          <w:b/>
          <w:bCs/>
          <w:noProof/>
        </w:rPr>
      </w:pPr>
      <w:r w:rsidRPr="00452892">
        <w:rPr>
          <w:b/>
          <w:bCs/>
          <w:noProof/>
        </w:rPr>
        <w:t>1</w:t>
      </w:r>
      <w:r w:rsidR="00177D1A">
        <w:rPr>
          <w:b/>
          <w:bCs/>
          <w:noProof/>
          <w:lang w:val="ru-RU"/>
        </w:rPr>
        <w:t>3</w:t>
      </w:r>
      <w:r w:rsidRPr="00452892">
        <w:rPr>
          <w:b/>
          <w:bCs/>
          <w:noProof/>
        </w:rPr>
        <w:t>. Термін дії договору</w:t>
      </w:r>
    </w:p>
    <w:p w14:paraId="112087E9" w14:textId="6D14526D" w:rsidR="00847DCA" w:rsidRPr="004421A9" w:rsidRDefault="00847DCA" w:rsidP="00847DCA">
      <w:pPr>
        <w:pStyle w:val="310"/>
        <w:ind w:firstLine="283"/>
        <w:rPr>
          <w:bCs/>
          <w:noProof/>
        </w:rPr>
      </w:pPr>
      <w:r w:rsidRPr="00452892">
        <w:rPr>
          <w:bCs/>
          <w:noProof/>
        </w:rPr>
        <w:t>1</w:t>
      </w:r>
      <w:r w:rsidR="00177D1A">
        <w:rPr>
          <w:bCs/>
          <w:noProof/>
          <w:lang w:val="ru-RU"/>
        </w:rPr>
        <w:t>3</w:t>
      </w:r>
      <w:r w:rsidRPr="00452892">
        <w:rPr>
          <w:bCs/>
          <w:noProof/>
        </w:rPr>
        <w:t xml:space="preserve">.1. Договір вступає в силу з моменту підписання його тексту </w:t>
      </w:r>
      <w:r w:rsidRPr="004421A9">
        <w:rPr>
          <w:bCs/>
          <w:noProof/>
        </w:rPr>
        <w:t xml:space="preserve">та усіх додатків і до </w:t>
      </w:r>
      <w:r w:rsidRPr="004421A9">
        <w:rPr>
          <w:b/>
          <w:bCs/>
          <w:noProof/>
        </w:rPr>
        <w:t>31.12.202</w:t>
      </w:r>
      <w:r w:rsidR="000A1B68">
        <w:rPr>
          <w:b/>
          <w:bCs/>
          <w:noProof/>
          <w:lang w:val="ru-RU"/>
        </w:rPr>
        <w:t>5</w:t>
      </w:r>
      <w:r w:rsidRPr="004421A9">
        <w:rPr>
          <w:b/>
          <w:bCs/>
          <w:noProof/>
        </w:rPr>
        <w:t xml:space="preserve"> року, </w:t>
      </w:r>
      <w:r w:rsidRPr="004421A9">
        <w:rPr>
          <w:bCs/>
          <w:noProof/>
        </w:rPr>
        <w:t>а в частині взаєморозрахунків - до повного їх виконання Сторонами</w:t>
      </w:r>
      <w:r w:rsidRPr="004421A9">
        <w:rPr>
          <w:b/>
          <w:bCs/>
          <w:noProof/>
        </w:rPr>
        <w:t>.</w:t>
      </w:r>
    </w:p>
    <w:p w14:paraId="280A9D6F" w14:textId="21C7BA78" w:rsidR="00847DCA" w:rsidRPr="00452892" w:rsidRDefault="00847DCA" w:rsidP="00847DCA">
      <w:pPr>
        <w:pStyle w:val="310"/>
        <w:ind w:firstLine="283"/>
        <w:rPr>
          <w:bCs/>
          <w:noProof/>
        </w:rPr>
      </w:pPr>
      <w:r w:rsidRPr="004421A9">
        <w:rPr>
          <w:bCs/>
          <w:noProof/>
        </w:rPr>
        <w:t>1</w:t>
      </w:r>
      <w:r w:rsidR="00177D1A">
        <w:rPr>
          <w:bCs/>
          <w:noProof/>
          <w:lang w:val="ru-RU"/>
        </w:rPr>
        <w:t>3</w:t>
      </w:r>
      <w:r w:rsidRPr="004421A9">
        <w:rPr>
          <w:bCs/>
          <w:noProof/>
        </w:rPr>
        <w:t>.2. Закінчення строку Договору не звільняє Сторони від відповідальності</w:t>
      </w:r>
      <w:r w:rsidRPr="00452892">
        <w:rPr>
          <w:bCs/>
          <w:noProof/>
        </w:rPr>
        <w:t xml:space="preserve"> за його порушення, яке мало місце під час дії Договору.</w:t>
      </w:r>
    </w:p>
    <w:p w14:paraId="3A46701C" w14:textId="439FBDB8" w:rsidR="00847DCA" w:rsidRPr="00452892" w:rsidRDefault="00847DCA" w:rsidP="00847DCA">
      <w:pPr>
        <w:pStyle w:val="310"/>
        <w:ind w:firstLine="283"/>
        <w:rPr>
          <w:bCs/>
          <w:noProof/>
        </w:rPr>
      </w:pPr>
      <w:r w:rsidRPr="00452892">
        <w:rPr>
          <w:bCs/>
          <w:noProof/>
        </w:rPr>
        <w:lastRenderedPageBreak/>
        <w:t>1</w:t>
      </w:r>
      <w:r w:rsidR="00177D1A">
        <w:rPr>
          <w:bCs/>
          <w:noProof/>
          <w:lang w:val="ru-RU"/>
        </w:rPr>
        <w:t>3</w:t>
      </w:r>
      <w:r w:rsidRPr="00452892">
        <w:rPr>
          <w:bCs/>
          <w:noProof/>
        </w:rPr>
        <w:t>.3. Строк дії даного Договору може бути змінено за взаємною згодою Сторін відповідно до Закону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14:paraId="3B47B245" w14:textId="77777777" w:rsidR="00847DCA" w:rsidRPr="00452892" w:rsidRDefault="00847DCA" w:rsidP="00847DCA">
      <w:pPr>
        <w:pStyle w:val="310"/>
        <w:ind w:firstLine="283"/>
        <w:rPr>
          <w:bCs/>
          <w:noProof/>
        </w:rPr>
      </w:pPr>
    </w:p>
    <w:p w14:paraId="488EE193" w14:textId="0354066E" w:rsidR="00847DCA" w:rsidRPr="00452892" w:rsidRDefault="00847DCA" w:rsidP="00847DCA">
      <w:pPr>
        <w:pStyle w:val="Standard"/>
        <w:spacing w:after="0"/>
        <w:ind w:left="300" w:firstLine="283"/>
        <w:jc w:val="center"/>
        <w:rPr>
          <w:rFonts w:ascii="Times New Roman" w:eastAsia="Times New Roman" w:hAnsi="Times New Roman" w:cs="Times New Roman"/>
          <w:b/>
          <w:noProof/>
          <w:sz w:val="24"/>
          <w:szCs w:val="24"/>
          <w:lang w:val="uk-UA" w:eastAsia="ru-RU"/>
        </w:rPr>
      </w:pPr>
      <w:r w:rsidRPr="00452892">
        <w:rPr>
          <w:rFonts w:ascii="Times New Roman" w:eastAsia="Times New Roman" w:hAnsi="Times New Roman" w:cs="Times New Roman"/>
          <w:b/>
          <w:noProof/>
          <w:sz w:val="24"/>
          <w:szCs w:val="24"/>
          <w:lang w:val="uk-UA" w:eastAsia="ru-RU"/>
        </w:rPr>
        <w:t>1</w:t>
      </w:r>
      <w:r w:rsidR="00177D1A">
        <w:rPr>
          <w:rFonts w:ascii="Times New Roman" w:eastAsia="Times New Roman" w:hAnsi="Times New Roman" w:cs="Times New Roman"/>
          <w:b/>
          <w:noProof/>
          <w:sz w:val="24"/>
          <w:szCs w:val="24"/>
          <w:lang w:val="uk-UA" w:eastAsia="ru-RU"/>
        </w:rPr>
        <w:t>4</w:t>
      </w:r>
      <w:r w:rsidRPr="00452892">
        <w:rPr>
          <w:rFonts w:ascii="Times New Roman" w:eastAsia="Times New Roman" w:hAnsi="Times New Roman" w:cs="Times New Roman"/>
          <w:b/>
          <w:noProof/>
          <w:sz w:val="24"/>
          <w:szCs w:val="24"/>
          <w:lang w:val="uk-UA" w:eastAsia="ru-RU"/>
        </w:rPr>
        <w:t>. Порядок зміни умов договору</w:t>
      </w:r>
    </w:p>
    <w:p w14:paraId="2C709C72" w14:textId="69FB792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.1.</w:t>
      </w:r>
      <w:r w:rsidRPr="00452892">
        <w:rPr>
          <w:rFonts w:ascii="Times New Roman" w:eastAsia="Times New Roman" w:hAnsi="Times New Roman" w:cs="Times New Roman"/>
          <w:noProof/>
          <w:sz w:val="24"/>
          <w:szCs w:val="24"/>
          <w:lang w:val="uk-UA" w:eastAsia="ru-RU"/>
        </w:rPr>
        <w:tab/>
        <w:t>Зміни до договору про закупівлю можуть вноситись у випадках, зазначених у цьому Договорі та оформляються у письмовій формі шляхом укладення додатковоїугоди.</w:t>
      </w:r>
    </w:p>
    <w:p w14:paraId="772E854C" w14:textId="5220C71A"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.2.</w:t>
      </w:r>
      <w:r w:rsidRPr="00452892">
        <w:rPr>
          <w:rFonts w:ascii="Times New Roman" w:eastAsia="Times New Roman" w:hAnsi="Times New Roman" w:cs="Times New Roman"/>
          <w:noProof/>
          <w:sz w:val="24"/>
          <w:szCs w:val="24"/>
          <w:lang w:val="uk-UA" w:eastAsia="ru-RU"/>
        </w:rPr>
        <w:tab/>
        <w:t>Пропозицію щодо внесення змін до договору може зробити кожна із Сторін Договору.</w:t>
      </w:r>
    </w:p>
    <w:p w14:paraId="4EBCA42D" w14:textId="1684494B"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.3.</w:t>
      </w:r>
      <w:r w:rsidRPr="00452892">
        <w:rPr>
          <w:rFonts w:ascii="Times New Roman" w:eastAsia="Times New Roman" w:hAnsi="Times New Roman" w:cs="Times New Roman"/>
          <w:noProof/>
          <w:sz w:val="24"/>
          <w:szCs w:val="24"/>
          <w:lang w:val="uk-UA" w:eastAsia="ru-RU"/>
        </w:rPr>
        <w:tab/>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5F33E05" w14:textId="52F1A133"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ab/>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9F2054" w14:textId="21EE7321"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.5.</w:t>
      </w:r>
      <w:r w:rsidRPr="00452892">
        <w:rPr>
          <w:rFonts w:ascii="Times New Roman" w:eastAsia="Times New Roman" w:hAnsi="Times New Roman" w:cs="Times New Roman"/>
          <w:noProof/>
          <w:sz w:val="24"/>
          <w:szCs w:val="24"/>
          <w:lang w:val="uk-UA" w:eastAsia="ru-RU"/>
        </w:rPr>
        <w:tab/>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6A8208B" w14:textId="0D190C6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.6.</w:t>
      </w:r>
      <w:r w:rsidRPr="00452892">
        <w:rPr>
          <w:rFonts w:ascii="Times New Roman" w:eastAsia="Times New Roman" w:hAnsi="Times New Roman" w:cs="Times New Roman"/>
          <w:noProof/>
          <w:sz w:val="24"/>
          <w:szCs w:val="24"/>
          <w:lang w:val="uk-UA" w:eastAsia="ru-RU"/>
        </w:rPr>
        <w:tab/>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AF528CC" w14:textId="5DAED534" w:rsidR="00847DCA" w:rsidRPr="00D97860"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452892">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452892">
        <w:rPr>
          <w:rFonts w:ascii="Times New Roman" w:eastAsia="Times New Roman" w:hAnsi="Times New Roman" w:cs="Times New Roman"/>
          <w:noProof/>
          <w:sz w:val="24"/>
          <w:szCs w:val="24"/>
          <w:lang w:val="uk-UA" w:eastAsia="ru-RU"/>
        </w:rPr>
        <w:t>.7.</w:t>
      </w:r>
      <w:r w:rsidRPr="00452892">
        <w:rPr>
          <w:rFonts w:ascii="Times New Roman" w:eastAsia="Times New Roman" w:hAnsi="Times New Roman" w:cs="Times New Roman"/>
          <w:noProof/>
          <w:sz w:val="24"/>
          <w:szCs w:val="24"/>
          <w:lang w:val="uk-UA" w:eastAsia="ru-RU"/>
        </w:rPr>
        <w:tab/>
        <w:t xml:space="preserve">У випадках, не передбачених дійсним Договором, Сторони керуються чинним </w:t>
      </w:r>
      <w:r w:rsidRPr="00D97860">
        <w:rPr>
          <w:rFonts w:ascii="Times New Roman" w:eastAsia="Times New Roman" w:hAnsi="Times New Roman" w:cs="Times New Roman"/>
          <w:noProof/>
          <w:sz w:val="24"/>
          <w:szCs w:val="24"/>
          <w:lang w:val="uk-UA" w:eastAsia="ru-RU"/>
        </w:rPr>
        <w:t>законодавством України.</w:t>
      </w:r>
    </w:p>
    <w:p w14:paraId="4A2AEBB5" w14:textId="12523CE5"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r w:rsidRPr="00D97860">
        <w:rPr>
          <w:rFonts w:ascii="Times New Roman" w:eastAsia="Times New Roman" w:hAnsi="Times New Roman" w:cs="Times New Roman"/>
          <w:noProof/>
          <w:sz w:val="24"/>
          <w:szCs w:val="24"/>
          <w:lang w:val="uk-UA" w:eastAsia="ru-RU"/>
        </w:rPr>
        <w:t>1</w:t>
      </w:r>
      <w:r w:rsidR="00177D1A">
        <w:rPr>
          <w:rFonts w:ascii="Times New Roman" w:eastAsia="Times New Roman" w:hAnsi="Times New Roman" w:cs="Times New Roman"/>
          <w:noProof/>
          <w:sz w:val="24"/>
          <w:szCs w:val="24"/>
          <w:lang w:val="uk-UA" w:eastAsia="ru-RU"/>
        </w:rPr>
        <w:t>4</w:t>
      </w:r>
      <w:r w:rsidRPr="00D97860">
        <w:rPr>
          <w:rFonts w:ascii="Times New Roman" w:eastAsia="Times New Roman" w:hAnsi="Times New Roman" w:cs="Times New Roman"/>
          <w:noProof/>
          <w:sz w:val="24"/>
          <w:szCs w:val="24"/>
          <w:lang w:val="uk-UA" w:eastAsia="ru-RU"/>
        </w:rPr>
        <w:t>.8.</w:t>
      </w:r>
      <w:r w:rsidRPr="00D97860">
        <w:rPr>
          <w:rFonts w:ascii="Times New Roman" w:eastAsia="Times New Roman" w:hAnsi="Times New Roman" w:cs="Times New Roman"/>
          <w:noProof/>
          <w:sz w:val="24"/>
          <w:szCs w:val="24"/>
          <w:lang w:val="uk-UA" w:eastAsia="ru-RU"/>
        </w:rPr>
        <w:tab/>
        <w:t>Істотні умови</w:t>
      </w:r>
      <w:r w:rsidRPr="00452892">
        <w:rPr>
          <w:rFonts w:ascii="Times New Roman" w:eastAsia="Times New Roman" w:hAnsi="Times New Roman" w:cs="Times New Roman"/>
          <w:noProof/>
          <w:sz w:val="24"/>
          <w:szCs w:val="24"/>
          <w:lang w:val="uk-UA" w:eastAsia="ru-RU"/>
        </w:rPr>
        <w:t xml:space="preserve"> Договору не можуть змінюватися після його підписання до виконання зобов’язань Сторонами в повному обсязі, крім випадків:</w:t>
      </w:r>
    </w:p>
    <w:p w14:paraId="6BA1512C"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 зменшення обсягів закупівлі, зокрема з урахуванням фактичного обсягу видатків замовника;</w:t>
      </w:r>
    </w:p>
    <w:p w14:paraId="26B3FDB2"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218611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3) продовження строку дії договору та/або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52925D"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4) погодження зміни ціни в договорі про закупівлю в бік зменшення (без зміни обсягу та якості робіт);</w:t>
      </w:r>
    </w:p>
    <w:p w14:paraId="66C5EB26"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1DB0A30"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7) зміни умов у зв’язку із застосуванням положень частини шостої статті 41 Закону.</w:t>
      </w:r>
    </w:p>
    <w:p w14:paraId="5B22B72A" w14:textId="77777777"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eastAsia="ru-RU"/>
        </w:rPr>
      </w:pPr>
    </w:p>
    <w:p w14:paraId="5DD9BD64" w14:textId="569854C9" w:rsidR="00847DCA" w:rsidRPr="00452892" w:rsidRDefault="00847DCA" w:rsidP="00847DCA">
      <w:pPr>
        <w:pStyle w:val="1b"/>
        <w:spacing w:line="240" w:lineRule="auto"/>
        <w:ind w:left="300" w:firstLine="283"/>
        <w:jc w:val="center"/>
        <w:rPr>
          <w:b/>
          <w:noProof/>
        </w:rPr>
      </w:pPr>
      <w:r w:rsidRPr="00452892">
        <w:rPr>
          <w:b/>
          <w:noProof/>
          <w:sz w:val="24"/>
          <w:szCs w:val="24"/>
        </w:rPr>
        <w:t>1</w:t>
      </w:r>
      <w:r w:rsidR="00177D1A" w:rsidRPr="00546A31">
        <w:rPr>
          <w:b/>
          <w:noProof/>
          <w:sz w:val="24"/>
          <w:szCs w:val="24"/>
        </w:rPr>
        <w:t>5</w:t>
      </w:r>
      <w:r w:rsidRPr="00452892">
        <w:rPr>
          <w:b/>
          <w:noProof/>
          <w:sz w:val="24"/>
          <w:szCs w:val="24"/>
        </w:rPr>
        <w:t>. Оперативно-господарські санкції</w:t>
      </w:r>
    </w:p>
    <w:p w14:paraId="05439E31" w14:textId="7DB8AD3E" w:rsidR="00847DCA" w:rsidRPr="00452892" w:rsidRDefault="00847DCA" w:rsidP="00847DCA">
      <w:pPr>
        <w:pStyle w:val="1b"/>
        <w:spacing w:line="240" w:lineRule="auto"/>
        <w:ind w:left="300" w:firstLine="283"/>
        <w:rPr>
          <w:noProof/>
        </w:rPr>
      </w:pPr>
      <w:r w:rsidRPr="00452892">
        <w:rPr>
          <w:noProof/>
          <w:sz w:val="24"/>
          <w:szCs w:val="24"/>
        </w:rPr>
        <w:t>1</w:t>
      </w:r>
      <w:r w:rsidR="00177D1A" w:rsidRPr="00546A31">
        <w:rPr>
          <w:noProof/>
          <w:sz w:val="24"/>
          <w:szCs w:val="24"/>
        </w:rPr>
        <w:t>5</w:t>
      </w:r>
      <w:r w:rsidRPr="00452892">
        <w:rPr>
          <w:noProof/>
          <w:sz w:val="24"/>
          <w:szCs w:val="24"/>
        </w:rPr>
        <w:t>.1.</w:t>
      </w:r>
      <w:r w:rsidRPr="00452892">
        <w:rPr>
          <w:noProof/>
          <w:sz w:val="24"/>
          <w:szCs w:val="24"/>
        </w:rPr>
        <w:tab/>
        <w:t xml:space="preserve">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w:t>
      </w:r>
      <w:r w:rsidRPr="00452892">
        <w:rPr>
          <w:noProof/>
          <w:sz w:val="24"/>
          <w:szCs w:val="24"/>
        </w:rPr>
        <w:lastRenderedPageBreak/>
        <w:t>із стороною, яка порушує зобов’язання (пункт 4 частини першої статті 236 Господарського кодексу України).</w:t>
      </w:r>
    </w:p>
    <w:p w14:paraId="0E1870C1" w14:textId="5EEE4B3C"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.2.</w:t>
      </w:r>
      <w:r w:rsidRPr="00452892">
        <w:rPr>
          <w:noProof/>
          <w:sz w:val="24"/>
          <w:szCs w:val="24"/>
        </w:rPr>
        <w:tab/>
        <w:t>Відмова від встановлення на майбутнє господарських відносин із стороною, яка порушує зобов’язання, може застосовуватися Замовником до Підрядника за невиконання Підрядником своїх зобов’язань перед Замовником в частині, що стосується:</w:t>
      </w:r>
    </w:p>
    <w:p w14:paraId="5AAA635E"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якості виконаних робіт;</w:t>
      </w:r>
    </w:p>
    <w:p w14:paraId="55B30362"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порушення строків виконання робіт;</w:t>
      </w:r>
    </w:p>
    <w:p w14:paraId="4F95B891" w14:textId="77777777" w:rsidR="00847DCA" w:rsidRPr="00452892" w:rsidRDefault="00847DCA" w:rsidP="00847DCA">
      <w:pPr>
        <w:pStyle w:val="1b"/>
        <w:widowControl/>
        <w:numPr>
          <w:ilvl w:val="0"/>
          <w:numId w:val="50"/>
        </w:numPr>
        <w:autoSpaceDN w:val="0"/>
        <w:spacing w:line="240" w:lineRule="auto"/>
        <w:ind w:left="300" w:firstLine="283"/>
        <w:rPr>
          <w:noProof/>
        </w:rPr>
      </w:pPr>
      <w:r w:rsidRPr="00452892">
        <w:rPr>
          <w:noProof/>
          <w:sz w:val="24"/>
          <w:szCs w:val="24"/>
        </w:rPr>
        <w:t>розірвання аналогічного за своєю природою Договору з Замовником у разі прострочення строку усунення дефектів/порушень.</w:t>
      </w:r>
    </w:p>
    <w:p w14:paraId="3DD67715" w14:textId="1C761161" w:rsidR="00847DCA" w:rsidRPr="00452892" w:rsidRDefault="00847DCA" w:rsidP="00847DCA">
      <w:pPr>
        <w:pStyle w:val="1b"/>
        <w:spacing w:line="240" w:lineRule="auto"/>
        <w:ind w:left="300" w:firstLine="283"/>
        <w:rPr>
          <w:noProof/>
        </w:rPr>
      </w:pPr>
      <w:r w:rsidRPr="00452892">
        <w:rPr>
          <w:noProof/>
          <w:sz w:val="24"/>
          <w:szCs w:val="24"/>
        </w:rPr>
        <w:t>1</w:t>
      </w:r>
      <w:r w:rsidR="00177D1A">
        <w:rPr>
          <w:noProof/>
          <w:sz w:val="24"/>
          <w:szCs w:val="24"/>
          <w:lang w:val="ru-RU"/>
        </w:rPr>
        <w:t>5</w:t>
      </w:r>
      <w:r w:rsidRPr="00452892">
        <w:rPr>
          <w:noProof/>
          <w:sz w:val="24"/>
          <w:szCs w:val="24"/>
        </w:rPr>
        <w:t>.3.</w:t>
      </w:r>
      <w:r w:rsidRPr="00452892">
        <w:rPr>
          <w:noProof/>
          <w:sz w:val="24"/>
          <w:szCs w:val="24"/>
        </w:rPr>
        <w:tab/>
        <w:t>У разі порушення Підрядником умов щодо порядку та строків виконання робіт, якості виконаних робіт,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зав’язків (далі – Санкція).</w:t>
      </w:r>
    </w:p>
    <w:p w14:paraId="67A32363" w14:textId="33ADC6B4" w:rsidR="00847DCA" w:rsidRPr="00452892" w:rsidRDefault="00847DCA" w:rsidP="00847DCA">
      <w:pPr>
        <w:pStyle w:val="Standard"/>
        <w:spacing w:after="0" w:line="240" w:lineRule="auto"/>
        <w:ind w:left="300" w:firstLine="283"/>
        <w:jc w:val="both"/>
        <w:rPr>
          <w:rFonts w:ascii="Times New Roman" w:eastAsia="Times New Roman" w:hAnsi="Times New Roman" w:cs="Times New Roman"/>
          <w:noProof/>
          <w:sz w:val="24"/>
          <w:szCs w:val="24"/>
          <w:lang w:val="uk-UA"/>
        </w:rPr>
      </w:pPr>
      <w:r w:rsidRPr="00452892">
        <w:rPr>
          <w:rFonts w:ascii="Times New Roman" w:eastAsia="Times New Roman" w:hAnsi="Times New Roman" w:cs="Times New Roman"/>
          <w:noProof/>
          <w:sz w:val="24"/>
          <w:szCs w:val="24"/>
          <w:lang w:val="uk-UA"/>
        </w:rPr>
        <w:t>1</w:t>
      </w:r>
      <w:r w:rsidR="00177D1A">
        <w:rPr>
          <w:rFonts w:ascii="Times New Roman" w:eastAsia="Times New Roman" w:hAnsi="Times New Roman" w:cs="Times New Roman"/>
          <w:noProof/>
          <w:sz w:val="24"/>
          <w:szCs w:val="24"/>
          <w:lang w:val="uk-UA"/>
        </w:rPr>
        <w:t>5</w:t>
      </w:r>
      <w:r w:rsidRPr="00452892">
        <w:rPr>
          <w:rFonts w:ascii="Times New Roman" w:eastAsia="Times New Roman" w:hAnsi="Times New Roman" w:cs="Times New Roman"/>
          <w:noProof/>
          <w:sz w:val="24"/>
          <w:szCs w:val="24"/>
          <w:lang w:val="uk-UA"/>
        </w:rPr>
        <w:t>.4.</w:t>
      </w:r>
      <w:r w:rsidRPr="00452892">
        <w:rPr>
          <w:rFonts w:ascii="Times New Roman" w:eastAsia="Times New Roman" w:hAnsi="Times New Roman" w:cs="Times New Roman"/>
          <w:noProof/>
          <w:sz w:val="24"/>
          <w:szCs w:val="24"/>
          <w:lang w:val="uk-UA"/>
        </w:rPr>
        <w:tab/>
        <w:t>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з подальшим направленням цінним листом з описом вкладення та повідомленням на поштову адресу Підрядника  __________________________________), передбачений Договором. Всі документи (листи, повідомлення, інша кореспонденція та т.і.), що будуть відправлені Замовником на адресу Підрядника, вказану 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 адресу Підрядника, зазначену в Договорі.</w:t>
      </w:r>
    </w:p>
    <w:p w14:paraId="78918718" w14:textId="77777777" w:rsidR="00847DCA" w:rsidRPr="00452892" w:rsidRDefault="00847DCA" w:rsidP="00847DCA">
      <w:pPr>
        <w:pStyle w:val="Standard"/>
        <w:spacing w:after="0" w:line="240" w:lineRule="auto"/>
        <w:jc w:val="both"/>
        <w:rPr>
          <w:noProof/>
          <w:lang w:val="uk-UA"/>
        </w:rPr>
      </w:pPr>
    </w:p>
    <w:p w14:paraId="01F8A6C6" w14:textId="76CEF085" w:rsidR="00847DCA" w:rsidRPr="00452892" w:rsidRDefault="00847DCA" w:rsidP="00847DCA">
      <w:pPr>
        <w:pStyle w:val="310"/>
        <w:ind w:firstLine="283"/>
        <w:jc w:val="center"/>
        <w:rPr>
          <w:b/>
          <w:bCs/>
          <w:noProof/>
        </w:rPr>
      </w:pPr>
      <w:r w:rsidRPr="00452892">
        <w:rPr>
          <w:b/>
          <w:bCs/>
          <w:noProof/>
        </w:rPr>
        <w:t>1</w:t>
      </w:r>
      <w:r w:rsidR="00177D1A">
        <w:rPr>
          <w:b/>
          <w:bCs/>
          <w:noProof/>
          <w:lang w:val="ru-RU"/>
        </w:rPr>
        <w:t>6</w:t>
      </w:r>
      <w:r w:rsidRPr="00452892">
        <w:rPr>
          <w:b/>
          <w:bCs/>
          <w:noProof/>
        </w:rPr>
        <w:t>. Інші умови</w:t>
      </w:r>
    </w:p>
    <w:p w14:paraId="3B22A191" w14:textId="7A5D575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.1.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3A9D14E4" w14:textId="138FBD27"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.2. Всі додатки до даного Договору є його невід'ємними частинами, якщо вони належним чином підписані і скріплені печатками обох сторін.</w:t>
      </w:r>
    </w:p>
    <w:p w14:paraId="373737CF" w14:textId="305B3EEE" w:rsidR="00847DCA" w:rsidRPr="00452892" w:rsidRDefault="00847DCA" w:rsidP="00847DCA">
      <w:pPr>
        <w:pStyle w:val="310"/>
        <w:ind w:firstLine="283"/>
        <w:rPr>
          <w:noProof/>
          <w:lang w:eastAsia="uk-UA"/>
        </w:rPr>
      </w:pPr>
      <w:r w:rsidRPr="00452892">
        <w:rPr>
          <w:bCs/>
          <w:noProof/>
        </w:rPr>
        <w:t>1</w:t>
      </w:r>
      <w:r w:rsidR="00177D1A" w:rsidRPr="00546A31">
        <w:rPr>
          <w:bCs/>
          <w:noProof/>
        </w:rPr>
        <w:t>6</w:t>
      </w:r>
      <w:r w:rsidRPr="00452892">
        <w:rPr>
          <w:bCs/>
          <w:noProof/>
        </w:rPr>
        <w:t xml:space="preserve">.3. </w:t>
      </w:r>
      <w:r w:rsidRPr="00452892">
        <w:rPr>
          <w:noProof/>
          <w:lang w:eastAsia="uk-UA"/>
        </w:rPr>
        <w:t xml:space="preserve">Якщо протягом трьох років після укладення цього Договору у Замовника виникла необхідність у закупівлі додаткових робіт у того самого Підрядника, Замовник здійснює закупівлю таких робіт на підставі п.8 ч.13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якщо загальна вартість таких робіт не перевищує 50 відсотків ціни цього Договору, укладеного за результатами проведення закупівлі. </w:t>
      </w:r>
    </w:p>
    <w:p w14:paraId="5C64D6E4" w14:textId="467A94FB"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.4. Правовідносини, які можуть виникнути у зв'язку з виконанням умов цього Договору та неурегульовані ним, регламентуються нормами чинного законодавства України.</w:t>
      </w:r>
    </w:p>
    <w:p w14:paraId="2394C8BD" w14:textId="3A5B94B1"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 xml:space="preserve">.5. Зміна назви чи статусу будь-якої із сторін не є підставою для припинення дії Договору. </w:t>
      </w:r>
    </w:p>
    <w:p w14:paraId="1DE5C152" w14:textId="27D18D06" w:rsidR="00847DCA" w:rsidRPr="00452892" w:rsidRDefault="00847DCA" w:rsidP="00847DCA">
      <w:pPr>
        <w:pStyle w:val="310"/>
        <w:ind w:firstLine="283"/>
        <w:rPr>
          <w:bCs/>
          <w:noProof/>
        </w:rPr>
      </w:pPr>
      <w:r w:rsidRPr="00452892">
        <w:rPr>
          <w:bCs/>
          <w:noProof/>
        </w:rPr>
        <w:t>1</w:t>
      </w:r>
      <w:r w:rsidR="00177D1A">
        <w:rPr>
          <w:bCs/>
          <w:noProof/>
          <w:lang w:val="ru-RU"/>
        </w:rPr>
        <w:t>6</w:t>
      </w:r>
      <w:r w:rsidRPr="00452892">
        <w:rPr>
          <w:bCs/>
          <w:noProof/>
        </w:rPr>
        <w:t>.6. Даний Договір складено у двох оригінальних примірниках, один - для Замовника  і один - для Підрядника.</w:t>
      </w:r>
    </w:p>
    <w:p w14:paraId="12362548" w14:textId="220B0A93" w:rsidR="00847DCA" w:rsidRDefault="00847DCA" w:rsidP="00847DCA">
      <w:pPr>
        <w:pStyle w:val="310"/>
        <w:ind w:firstLine="283"/>
        <w:rPr>
          <w:bCs/>
          <w:noProof/>
        </w:rPr>
      </w:pPr>
      <w:r w:rsidRPr="00452892">
        <w:rPr>
          <w:bCs/>
          <w:noProof/>
        </w:rPr>
        <w:t>1</w:t>
      </w:r>
      <w:r w:rsidR="00177D1A">
        <w:rPr>
          <w:bCs/>
          <w:noProof/>
          <w:lang w:val="ru-RU"/>
        </w:rPr>
        <w:t>6</w:t>
      </w:r>
      <w:r w:rsidRPr="00452892">
        <w:rPr>
          <w:bCs/>
          <w:noProof/>
        </w:rPr>
        <w:t>.7. Жодна із сторін не вправі передавати свої права і обов’язки, а також інформацію за Договором третім особам без письмової згоди другої сторони.</w:t>
      </w:r>
    </w:p>
    <w:p w14:paraId="4241015D" w14:textId="77777777" w:rsidR="00847DCA" w:rsidRDefault="00847DCA" w:rsidP="00847DCA">
      <w:pPr>
        <w:pStyle w:val="310"/>
        <w:ind w:firstLine="283"/>
        <w:rPr>
          <w:bCs/>
          <w:noProof/>
        </w:rPr>
      </w:pPr>
    </w:p>
    <w:p w14:paraId="52DE2E31" w14:textId="77777777" w:rsidR="00847DCA" w:rsidRPr="00B77CC6" w:rsidRDefault="00847DCA" w:rsidP="00847DCA">
      <w:pPr>
        <w:pStyle w:val="310"/>
        <w:ind w:firstLine="283"/>
        <w:rPr>
          <w:bCs/>
          <w:noProof/>
          <w:lang w:val="ru-RU"/>
        </w:rPr>
      </w:pPr>
    </w:p>
    <w:p w14:paraId="309EECBC" w14:textId="7538981F" w:rsidR="00847DCA" w:rsidRPr="00452892" w:rsidRDefault="00847DCA" w:rsidP="00847DCA">
      <w:pPr>
        <w:pStyle w:val="310"/>
        <w:ind w:firstLine="283"/>
        <w:jc w:val="center"/>
        <w:rPr>
          <w:b/>
          <w:bCs/>
          <w:noProof/>
        </w:rPr>
      </w:pPr>
      <w:r w:rsidRPr="00452892">
        <w:rPr>
          <w:b/>
          <w:bCs/>
          <w:noProof/>
        </w:rPr>
        <w:t>1</w:t>
      </w:r>
      <w:r w:rsidR="00177D1A">
        <w:rPr>
          <w:b/>
          <w:bCs/>
          <w:noProof/>
          <w:lang w:val="ru-RU"/>
        </w:rPr>
        <w:t>7</w:t>
      </w:r>
      <w:r w:rsidRPr="00452892">
        <w:rPr>
          <w:b/>
          <w:bCs/>
          <w:noProof/>
        </w:rPr>
        <w:t>. Додатки до Договору.</w:t>
      </w:r>
    </w:p>
    <w:p w14:paraId="5BECC774" w14:textId="4A143FBC"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.1. Даний Договір включає в себе додатки, який складає його невід’ємну частину:</w:t>
      </w:r>
    </w:p>
    <w:p w14:paraId="25ACA135" w14:textId="77777777" w:rsidR="00847DCA" w:rsidRPr="00452892" w:rsidRDefault="00847DCA" w:rsidP="00847DCA">
      <w:pPr>
        <w:pStyle w:val="310"/>
        <w:ind w:firstLine="283"/>
        <w:rPr>
          <w:bCs/>
          <w:noProof/>
        </w:rPr>
      </w:pPr>
      <w:r w:rsidRPr="00452892">
        <w:rPr>
          <w:bCs/>
          <w:noProof/>
        </w:rPr>
        <w:t>Додаток 1. Договірна ціна;</w:t>
      </w:r>
    </w:p>
    <w:p w14:paraId="6AB12F97" w14:textId="77777777" w:rsidR="00847DCA" w:rsidRPr="00452892" w:rsidRDefault="00847DCA" w:rsidP="00847DCA">
      <w:pPr>
        <w:pStyle w:val="310"/>
        <w:ind w:firstLine="283"/>
        <w:rPr>
          <w:bCs/>
          <w:noProof/>
        </w:rPr>
      </w:pPr>
      <w:r w:rsidRPr="00452892">
        <w:rPr>
          <w:bCs/>
          <w:noProof/>
        </w:rPr>
        <w:t>Додаток 2. Календарний план виконання робіт.</w:t>
      </w:r>
    </w:p>
    <w:p w14:paraId="2A7B9CAF" w14:textId="77777777" w:rsidR="00847DCA" w:rsidRPr="00452892" w:rsidRDefault="00847DCA" w:rsidP="00847DCA">
      <w:pPr>
        <w:pStyle w:val="310"/>
        <w:ind w:firstLine="283"/>
        <w:rPr>
          <w:bCs/>
          <w:noProof/>
        </w:rPr>
      </w:pPr>
      <w:r w:rsidRPr="00452892">
        <w:rPr>
          <w:bCs/>
          <w:noProof/>
        </w:rPr>
        <w:t>Додаток 3. Антикорупційне застереження.</w:t>
      </w:r>
    </w:p>
    <w:p w14:paraId="63369D78" w14:textId="307EB045" w:rsidR="00847DCA" w:rsidRPr="00452892" w:rsidRDefault="00847DCA" w:rsidP="00847DCA">
      <w:pPr>
        <w:pStyle w:val="310"/>
        <w:ind w:firstLine="283"/>
        <w:rPr>
          <w:bCs/>
          <w:noProof/>
        </w:rPr>
      </w:pPr>
      <w:r w:rsidRPr="00452892">
        <w:rPr>
          <w:bCs/>
          <w:noProof/>
        </w:rPr>
        <w:t>1</w:t>
      </w:r>
      <w:r w:rsidR="00177D1A">
        <w:rPr>
          <w:bCs/>
          <w:noProof/>
          <w:lang w:val="ru-RU"/>
        </w:rPr>
        <w:t>7</w:t>
      </w:r>
      <w:r w:rsidRPr="00452892">
        <w:rPr>
          <w:bCs/>
          <w:noProof/>
        </w:rPr>
        <w:t xml:space="preserve">.2. Додатки до Договору підписуються сторонами одночасно з підписанням цього Договору. </w:t>
      </w:r>
    </w:p>
    <w:p w14:paraId="4143F1C4" w14:textId="77777777" w:rsidR="00847DCA" w:rsidRPr="00452892" w:rsidRDefault="00847DCA" w:rsidP="00847DCA">
      <w:pPr>
        <w:pStyle w:val="310"/>
        <w:ind w:firstLine="283"/>
        <w:rPr>
          <w:bCs/>
          <w:noProof/>
        </w:rPr>
      </w:pPr>
    </w:p>
    <w:p w14:paraId="669EB8A1" w14:textId="500D0B7A" w:rsidR="00847DCA" w:rsidRPr="00452892" w:rsidRDefault="00847DCA" w:rsidP="00847DCA">
      <w:pPr>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sidR="00177D1A">
        <w:rPr>
          <w:rFonts w:ascii="Times New Roman" w:hAnsi="Times New Roman" w:cs="Times New Roman"/>
          <w:b/>
          <w:noProof/>
          <w:sz w:val="24"/>
          <w:szCs w:val="24"/>
          <w:lang w:val="ru-RU"/>
        </w:rPr>
        <w:t>8</w:t>
      </w:r>
      <w:r w:rsidRPr="00452892">
        <w:rPr>
          <w:rFonts w:ascii="Times New Roman" w:hAnsi="Times New Roman" w:cs="Times New Roman"/>
          <w:b/>
          <w:noProof/>
          <w:sz w:val="24"/>
          <w:szCs w:val="24"/>
        </w:rPr>
        <w:t>. Юридичні адреси, телефони, банківські реквізити та підписи Сторін.</w:t>
      </w:r>
    </w:p>
    <w:tbl>
      <w:tblPr>
        <w:tblW w:w="10208" w:type="dxa"/>
        <w:tblLook w:val="01E0" w:firstRow="1" w:lastRow="1" w:firstColumn="1" w:lastColumn="1" w:noHBand="0" w:noVBand="0"/>
      </w:tblPr>
      <w:tblGrid>
        <w:gridCol w:w="4998"/>
        <w:gridCol w:w="5210"/>
      </w:tblGrid>
      <w:tr w:rsidR="00847DCA" w:rsidRPr="00452892" w14:paraId="52B49DAB" w14:textId="77777777" w:rsidTr="002F7FAA">
        <w:trPr>
          <w:trHeight w:val="524"/>
        </w:trPr>
        <w:tc>
          <w:tcPr>
            <w:tcW w:w="4998" w:type="dxa"/>
            <w:vAlign w:val="center"/>
          </w:tcPr>
          <w:p w14:paraId="725B3B3C" w14:textId="77777777" w:rsidR="00E4773A" w:rsidRDefault="00E4773A" w:rsidP="002F7FAA">
            <w:pPr>
              <w:spacing w:after="0"/>
              <w:jc w:val="center"/>
              <w:rPr>
                <w:rFonts w:ascii="Times New Roman" w:hAnsi="Times New Roman" w:cs="Times New Roman"/>
                <w:b/>
                <w:noProof/>
                <w:sz w:val="24"/>
                <w:szCs w:val="24"/>
              </w:rPr>
            </w:pPr>
          </w:p>
          <w:p w14:paraId="5FA94244" w14:textId="77777777" w:rsidR="00E4773A" w:rsidRDefault="00E4773A" w:rsidP="002F7FAA">
            <w:pPr>
              <w:spacing w:after="0"/>
              <w:jc w:val="center"/>
              <w:rPr>
                <w:rFonts w:ascii="Times New Roman" w:hAnsi="Times New Roman" w:cs="Times New Roman"/>
                <w:b/>
                <w:noProof/>
                <w:sz w:val="24"/>
                <w:szCs w:val="24"/>
              </w:rPr>
            </w:pPr>
          </w:p>
          <w:p w14:paraId="721DDCD1" w14:textId="30FC71DF" w:rsidR="00847DCA" w:rsidRPr="00452892" w:rsidRDefault="00847DCA" w:rsidP="002F7FAA">
            <w:pPr>
              <w:spacing w:after="0"/>
              <w:jc w:val="center"/>
              <w:rPr>
                <w:rFonts w:ascii="Times New Roman" w:hAnsi="Times New Roman" w:cs="Times New Roman"/>
                <w:b/>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.1. Підрядник</w:t>
            </w:r>
          </w:p>
        </w:tc>
        <w:tc>
          <w:tcPr>
            <w:tcW w:w="5210" w:type="dxa"/>
            <w:vAlign w:val="center"/>
          </w:tcPr>
          <w:p w14:paraId="2DA3B9C8" w14:textId="77777777" w:rsidR="00E4773A" w:rsidRDefault="00E4773A" w:rsidP="002F7FAA">
            <w:pPr>
              <w:spacing w:after="0"/>
              <w:jc w:val="center"/>
              <w:rPr>
                <w:rFonts w:ascii="Times New Roman" w:hAnsi="Times New Roman" w:cs="Times New Roman"/>
                <w:b/>
                <w:noProof/>
                <w:sz w:val="24"/>
                <w:szCs w:val="24"/>
              </w:rPr>
            </w:pPr>
          </w:p>
          <w:p w14:paraId="0F12BACC" w14:textId="77777777" w:rsidR="00E4773A" w:rsidRDefault="00E4773A" w:rsidP="002F7FAA">
            <w:pPr>
              <w:spacing w:after="0"/>
              <w:jc w:val="center"/>
              <w:rPr>
                <w:rFonts w:ascii="Times New Roman" w:hAnsi="Times New Roman" w:cs="Times New Roman"/>
                <w:b/>
                <w:noProof/>
                <w:sz w:val="24"/>
                <w:szCs w:val="24"/>
              </w:rPr>
            </w:pPr>
          </w:p>
          <w:p w14:paraId="7EAD2014" w14:textId="7D1AFAC1" w:rsidR="00847DCA" w:rsidRPr="00452892" w:rsidRDefault="00847DCA" w:rsidP="002F7FAA">
            <w:pPr>
              <w:spacing w:after="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Pr>
                <w:rFonts w:ascii="Times New Roman" w:hAnsi="Times New Roman" w:cs="Times New Roman"/>
                <w:b/>
                <w:noProof/>
                <w:sz w:val="24"/>
                <w:szCs w:val="24"/>
              </w:rPr>
              <w:t>7</w:t>
            </w:r>
            <w:r w:rsidRPr="00452892">
              <w:rPr>
                <w:rFonts w:ascii="Times New Roman" w:hAnsi="Times New Roman" w:cs="Times New Roman"/>
                <w:b/>
                <w:noProof/>
                <w:sz w:val="24"/>
                <w:szCs w:val="24"/>
              </w:rPr>
              <w:t xml:space="preserve">.2. Замовник </w:t>
            </w:r>
          </w:p>
        </w:tc>
      </w:tr>
      <w:tr w:rsidR="00847DCA" w:rsidRPr="00452892" w14:paraId="3F50FE1E" w14:textId="77777777" w:rsidTr="002F7FAA">
        <w:trPr>
          <w:trHeight w:val="3119"/>
        </w:trPr>
        <w:tc>
          <w:tcPr>
            <w:tcW w:w="4998" w:type="dxa"/>
          </w:tcPr>
          <w:p w14:paraId="76119371" w14:textId="77777777" w:rsidR="00847DCA" w:rsidRPr="00452892" w:rsidRDefault="00847DCA" w:rsidP="002F7FAA">
            <w:pPr>
              <w:rPr>
                <w:rFonts w:ascii="Times New Roman" w:hAnsi="Times New Roman" w:cs="Times New Roman"/>
                <w:noProof/>
                <w:sz w:val="24"/>
                <w:szCs w:val="24"/>
              </w:rPr>
            </w:pPr>
          </w:p>
        </w:tc>
        <w:tc>
          <w:tcPr>
            <w:tcW w:w="5210" w:type="dxa"/>
          </w:tcPr>
          <w:p w14:paraId="1B524C97" w14:textId="77777777" w:rsidR="00847DCA" w:rsidRPr="00452892" w:rsidRDefault="00847DCA" w:rsidP="002F7FAA">
            <w:pPr>
              <w:pStyle w:val="210"/>
              <w:rPr>
                <w:noProof/>
              </w:rPr>
            </w:pPr>
          </w:p>
        </w:tc>
      </w:tr>
      <w:tr w:rsidR="00847DCA" w:rsidRPr="00452892" w14:paraId="3F6CFA92" w14:textId="77777777" w:rsidTr="002F7FAA">
        <w:trPr>
          <w:trHeight w:val="365"/>
        </w:trPr>
        <w:tc>
          <w:tcPr>
            <w:tcW w:w="4998" w:type="dxa"/>
          </w:tcPr>
          <w:p w14:paraId="2131A6C2" w14:textId="77777777" w:rsidR="00847DCA" w:rsidRPr="00452892" w:rsidRDefault="00847DCA" w:rsidP="002F7FAA">
            <w:pPr>
              <w:rPr>
                <w:rFonts w:ascii="Times New Roman" w:hAnsi="Times New Roman" w:cs="Times New Roman"/>
                <w:noProof/>
                <w:sz w:val="24"/>
                <w:szCs w:val="24"/>
              </w:rPr>
            </w:pPr>
            <w:r w:rsidRPr="00452892">
              <w:rPr>
                <w:rFonts w:ascii="Times New Roman" w:hAnsi="Times New Roman" w:cs="Times New Roman"/>
                <w:b/>
                <w:noProof/>
                <w:sz w:val="24"/>
                <w:szCs w:val="24"/>
              </w:rPr>
              <w:t>______________/______________/</w:t>
            </w:r>
          </w:p>
        </w:tc>
        <w:tc>
          <w:tcPr>
            <w:tcW w:w="5210" w:type="dxa"/>
          </w:tcPr>
          <w:p w14:paraId="08D71C7F" w14:textId="77777777" w:rsidR="00847DCA" w:rsidRPr="00452892" w:rsidRDefault="00847DCA" w:rsidP="002F7FAA">
            <w:pPr>
              <w:jc w:val="both"/>
              <w:rPr>
                <w:rFonts w:ascii="Times New Roman" w:hAnsi="Times New Roman" w:cs="Times New Roman"/>
                <w:noProof/>
                <w:sz w:val="24"/>
                <w:szCs w:val="24"/>
              </w:rPr>
            </w:pPr>
            <w:r w:rsidRPr="00452892">
              <w:rPr>
                <w:rFonts w:ascii="Times New Roman" w:hAnsi="Times New Roman" w:cs="Times New Roman"/>
                <w:b/>
                <w:noProof/>
                <w:sz w:val="24"/>
                <w:szCs w:val="24"/>
              </w:rPr>
              <w:t xml:space="preserve"> ______________/______________/</w:t>
            </w:r>
          </w:p>
        </w:tc>
      </w:tr>
    </w:tbl>
    <w:p w14:paraId="52D582FD" w14:textId="77777777" w:rsidR="00847DCA" w:rsidRPr="00452892" w:rsidRDefault="00847DCA" w:rsidP="00847DCA">
      <w:pPr>
        <w:keepNext/>
        <w:shd w:val="clear" w:color="auto" w:fill="FFFFFF"/>
        <w:tabs>
          <w:tab w:val="left" w:leader="dot" w:pos="9254"/>
        </w:tabs>
        <w:jc w:val="both"/>
        <w:outlineLvl w:val="2"/>
        <w:rPr>
          <w:rFonts w:ascii="Times New Roman" w:hAnsi="Times New Roman" w:cs="Times New Roman"/>
          <w:noProof/>
          <w:sz w:val="24"/>
          <w:szCs w:val="24"/>
        </w:rPr>
      </w:pPr>
      <w:r w:rsidRPr="00452892">
        <w:rPr>
          <w:rFonts w:ascii="Times New Roman" w:hAnsi="Times New Roman" w:cs="Times New Roman"/>
          <w:noProof/>
          <w:sz w:val="24"/>
          <w:szCs w:val="24"/>
        </w:rPr>
        <w:br w:type="page"/>
      </w:r>
    </w:p>
    <w:p w14:paraId="640EF67B" w14:textId="77777777" w:rsidR="00847DCA" w:rsidRPr="00452892" w:rsidRDefault="00847DCA" w:rsidP="00847DCA">
      <w:pPr>
        <w:pStyle w:val="210"/>
        <w:ind w:left="5670"/>
        <w:rPr>
          <w:b/>
          <w:bCs/>
          <w:noProof/>
        </w:rPr>
      </w:pPr>
      <w:r w:rsidRPr="00452892">
        <w:rPr>
          <w:b/>
          <w:bCs/>
          <w:noProof/>
        </w:rPr>
        <w:lastRenderedPageBreak/>
        <w:t>Додаток № 1</w:t>
      </w:r>
    </w:p>
    <w:p w14:paraId="2D12ACF8" w14:textId="77777777" w:rsidR="00847DCA" w:rsidRPr="00452892" w:rsidRDefault="00847DCA" w:rsidP="00847DCA">
      <w:pPr>
        <w:pStyle w:val="210"/>
        <w:ind w:left="5670"/>
        <w:rPr>
          <w:b/>
          <w:bCs/>
          <w:noProof/>
        </w:rPr>
      </w:pPr>
      <w:r w:rsidRPr="00452892">
        <w:rPr>
          <w:b/>
          <w:bCs/>
          <w:noProof/>
        </w:rPr>
        <w:t>до Договору про закупівлю</w:t>
      </w:r>
    </w:p>
    <w:p w14:paraId="4082693B" w14:textId="328F26E6"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660BCCAE" w14:textId="77777777" w:rsidR="00847DCA" w:rsidRPr="00452892" w:rsidRDefault="00847DCA" w:rsidP="00847DCA">
      <w:pPr>
        <w:pStyle w:val="210"/>
        <w:ind w:left="5670"/>
        <w:rPr>
          <w:b/>
          <w:bCs/>
          <w:noProof/>
        </w:rPr>
      </w:pPr>
    </w:p>
    <w:p w14:paraId="6DB81DA7" w14:textId="77777777" w:rsidR="00847DCA" w:rsidRPr="00452892" w:rsidRDefault="00847DCA" w:rsidP="00847DCA">
      <w:pPr>
        <w:pStyle w:val="210"/>
        <w:jc w:val="center"/>
        <w:rPr>
          <w:noProof/>
        </w:rPr>
      </w:pPr>
    </w:p>
    <w:p w14:paraId="4B5685D4" w14:textId="77777777" w:rsidR="00847DCA" w:rsidRPr="00452892" w:rsidRDefault="00847DCA" w:rsidP="00847DCA">
      <w:pPr>
        <w:pStyle w:val="210"/>
        <w:jc w:val="center"/>
        <w:rPr>
          <w:noProof/>
        </w:rPr>
      </w:pPr>
      <w:r w:rsidRPr="00452892">
        <w:rPr>
          <w:noProof/>
        </w:rPr>
        <w:t>ДОГОВІРНА ЦІНА</w:t>
      </w:r>
    </w:p>
    <w:p w14:paraId="51590116" w14:textId="77777777" w:rsidR="00847DCA" w:rsidRPr="00452892" w:rsidRDefault="00847DCA" w:rsidP="00847DCA">
      <w:pPr>
        <w:pStyle w:val="210"/>
        <w:jc w:val="center"/>
        <w:rPr>
          <w:noProof/>
        </w:rPr>
      </w:pPr>
    </w:p>
    <w:p w14:paraId="5E8B987C" w14:textId="77777777" w:rsidR="00847DCA" w:rsidRPr="00452892" w:rsidRDefault="00847DCA" w:rsidP="00847DCA">
      <w:pPr>
        <w:pStyle w:val="210"/>
        <w:jc w:val="center"/>
        <w:rPr>
          <w:noProof/>
        </w:rPr>
      </w:pPr>
    </w:p>
    <w:p w14:paraId="2C65B1AD" w14:textId="77777777" w:rsidR="00847DCA" w:rsidRPr="00452892" w:rsidRDefault="00847DCA" w:rsidP="00847DCA">
      <w:pPr>
        <w:pStyle w:val="210"/>
        <w:jc w:val="center"/>
        <w:rPr>
          <w:noProof/>
        </w:rPr>
      </w:pPr>
    </w:p>
    <w:p w14:paraId="545E1183" w14:textId="77777777" w:rsidR="00847DCA" w:rsidRPr="00452892" w:rsidRDefault="00847DCA" w:rsidP="00847DCA">
      <w:pPr>
        <w:pStyle w:val="210"/>
        <w:jc w:val="center"/>
        <w:rPr>
          <w:noProof/>
        </w:rPr>
      </w:pPr>
    </w:p>
    <w:p w14:paraId="37D2BC5C" w14:textId="77777777" w:rsidR="00847DCA" w:rsidRPr="00452892" w:rsidRDefault="00847DCA" w:rsidP="00847DCA">
      <w:pPr>
        <w:pStyle w:val="210"/>
        <w:jc w:val="center"/>
        <w:rPr>
          <w:noProof/>
        </w:rPr>
      </w:pPr>
    </w:p>
    <w:p w14:paraId="2A90F33C" w14:textId="77777777" w:rsidR="00847DCA" w:rsidRPr="00452892" w:rsidRDefault="00847DCA" w:rsidP="00847DCA">
      <w:pPr>
        <w:pStyle w:val="210"/>
        <w:jc w:val="center"/>
        <w:rPr>
          <w:noProof/>
        </w:rPr>
      </w:pPr>
    </w:p>
    <w:p w14:paraId="15D00829" w14:textId="77777777" w:rsidR="00847DCA" w:rsidRPr="00452892" w:rsidRDefault="00847DCA" w:rsidP="00847DCA">
      <w:pPr>
        <w:pStyle w:val="210"/>
        <w:jc w:val="center"/>
        <w:rPr>
          <w:noProof/>
        </w:rPr>
      </w:pPr>
    </w:p>
    <w:p w14:paraId="68D5CBAF" w14:textId="77777777" w:rsidR="00847DCA" w:rsidRPr="00452892" w:rsidRDefault="00847DCA" w:rsidP="00847DCA">
      <w:pPr>
        <w:pStyle w:val="210"/>
        <w:jc w:val="center"/>
        <w:rPr>
          <w:noProof/>
        </w:rPr>
      </w:pPr>
    </w:p>
    <w:p w14:paraId="6CF3DAA7" w14:textId="77777777" w:rsidR="00847DCA" w:rsidRPr="00452892" w:rsidRDefault="00847DCA" w:rsidP="00847DCA">
      <w:pPr>
        <w:pStyle w:val="210"/>
        <w:jc w:val="center"/>
        <w:rPr>
          <w:noProof/>
        </w:rPr>
      </w:pPr>
    </w:p>
    <w:p w14:paraId="62182FF4" w14:textId="77777777" w:rsidR="00847DCA" w:rsidRPr="00452892" w:rsidRDefault="00847DCA" w:rsidP="00847DCA">
      <w:pPr>
        <w:pStyle w:val="210"/>
        <w:jc w:val="center"/>
        <w:rPr>
          <w:noProof/>
        </w:rPr>
      </w:pPr>
    </w:p>
    <w:p w14:paraId="54F48413" w14:textId="77777777" w:rsidR="00847DCA" w:rsidRPr="00452892" w:rsidRDefault="00847DCA" w:rsidP="00847DCA">
      <w:pPr>
        <w:pStyle w:val="210"/>
        <w:jc w:val="center"/>
        <w:rPr>
          <w:noProof/>
        </w:rPr>
      </w:pPr>
    </w:p>
    <w:p w14:paraId="437B9DFA" w14:textId="77777777" w:rsidR="00847DCA" w:rsidRPr="00452892" w:rsidRDefault="00847DCA" w:rsidP="00847DCA">
      <w:pPr>
        <w:pStyle w:val="210"/>
        <w:jc w:val="center"/>
        <w:rPr>
          <w:noProof/>
        </w:rPr>
      </w:pPr>
    </w:p>
    <w:p w14:paraId="786847D3" w14:textId="77777777" w:rsidR="00847DCA" w:rsidRPr="00452892" w:rsidRDefault="00847DCA" w:rsidP="00847DCA">
      <w:pPr>
        <w:pStyle w:val="210"/>
        <w:jc w:val="center"/>
        <w:rPr>
          <w:noProof/>
        </w:rPr>
      </w:pPr>
    </w:p>
    <w:p w14:paraId="539858D8" w14:textId="77777777" w:rsidR="00847DCA" w:rsidRPr="00452892" w:rsidRDefault="00847DCA" w:rsidP="00847DCA">
      <w:pPr>
        <w:pStyle w:val="210"/>
        <w:jc w:val="center"/>
        <w:rPr>
          <w:noProof/>
        </w:rPr>
      </w:pPr>
    </w:p>
    <w:p w14:paraId="16954597" w14:textId="77777777" w:rsidR="00847DCA" w:rsidRPr="00452892" w:rsidRDefault="00847DCA" w:rsidP="00847DCA">
      <w:pPr>
        <w:pStyle w:val="210"/>
        <w:jc w:val="center"/>
        <w:rPr>
          <w:noProof/>
        </w:rPr>
      </w:pPr>
    </w:p>
    <w:p w14:paraId="779B73A4" w14:textId="77777777" w:rsidR="00847DCA" w:rsidRPr="00452892" w:rsidRDefault="00847DCA" w:rsidP="00847DCA">
      <w:pPr>
        <w:pStyle w:val="210"/>
        <w:jc w:val="center"/>
        <w:rPr>
          <w:noProof/>
        </w:rPr>
      </w:pPr>
    </w:p>
    <w:p w14:paraId="21B046DA" w14:textId="77777777" w:rsidR="00847DCA" w:rsidRPr="00452892" w:rsidRDefault="00847DCA" w:rsidP="00847DCA">
      <w:pPr>
        <w:pStyle w:val="210"/>
        <w:jc w:val="center"/>
        <w:rPr>
          <w:noProof/>
        </w:rPr>
      </w:pPr>
    </w:p>
    <w:p w14:paraId="029ADECF" w14:textId="77777777" w:rsidR="00847DCA" w:rsidRPr="00452892" w:rsidRDefault="00847DCA" w:rsidP="00847DCA">
      <w:pPr>
        <w:pStyle w:val="210"/>
        <w:jc w:val="center"/>
        <w:rPr>
          <w:noProof/>
        </w:rPr>
      </w:pPr>
    </w:p>
    <w:p w14:paraId="0A6254DD"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847DCA" w:rsidRPr="00452892" w14:paraId="2BC7364F" w14:textId="77777777" w:rsidTr="002F7FAA">
        <w:tc>
          <w:tcPr>
            <w:tcW w:w="2500" w:type="pct"/>
          </w:tcPr>
          <w:p w14:paraId="795E5576"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3301830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C0C4EC6"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F36FAB6"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B3D10D3" w14:textId="77777777" w:rsidR="00847DCA" w:rsidRPr="00452892" w:rsidRDefault="00847DCA" w:rsidP="002F7FAA">
            <w:pPr>
              <w:pStyle w:val="Standard"/>
              <w:spacing w:after="0" w:line="240" w:lineRule="auto"/>
              <w:jc w:val="both"/>
              <w:rPr>
                <w:rFonts w:ascii="Times New Roman" w:hAnsi="Times New Roman" w:cs="Times New Roman"/>
                <w:noProof/>
              </w:rPr>
            </w:pPr>
          </w:p>
          <w:p w14:paraId="50BB6065"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3F6DD231"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732570E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7E6A06BD"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4918E59"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F0ED8C1" w14:textId="77777777" w:rsidR="00847DCA" w:rsidRPr="00452892" w:rsidRDefault="00847DCA" w:rsidP="002F7FAA">
            <w:pPr>
              <w:pStyle w:val="Standard"/>
              <w:spacing w:after="0" w:line="240" w:lineRule="auto"/>
              <w:jc w:val="both"/>
              <w:rPr>
                <w:rFonts w:ascii="Times New Roman" w:hAnsi="Times New Roman" w:cs="Times New Roman"/>
                <w:noProof/>
              </w:rPr>
            </w:pPr>
          </w:p>
          <w:p w14:paraId="179E3796"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147B2CC0" w14:textId="77777777" w:rsidR="00847DCA" w:rsidRPr="00452892" w:rsidRDefault="00847DCA" w:rsidP="00847DCA">
      <w:pPr>
        <w:pStyle w:val="210"/>
        <w:ind w:left="5670"/>
        <w:rPr>
          <w:b/>
          <w:bCs/>
          <w:noProof/>
        </w:rPr>
        <w:sectPr w:rsidR="00847DCA" w:rsidRPr="00452892" w:rsidSect="008E5CAD">
          <w:pgSz w:w="11906" w:h="16838"/>
          <w:pgMar w:top="851" w:right="851" w:bottom="851" w:left="1134" w:header="709" w:footer="709" w:gutter="0"/>
          <w:cols w:space="708"/>
          <w:docGrid w:linePitch="360"/>
        </w:sectPr>
      </w:pPr>
    </w:p>
    <w:p w14:paraId="54707021" w14:textId="77777777" w:rsidR="00847DCA" w:rsidRPr="00452892" w:rsidRDefault="00847DCA" w:rsidP="00847DCA">
      <w:pPr>
        <w:pStyle w:val="210"/>
        <w:ind w:left="5670"/>
        <w:rPr>
          <w:b/>
          <w:bCs/>
          <w:noProof/>
        </w:rPr>
      </w:pPr>
      <w:r w:rsidRPr="00452892">
        <w:rPr>
          <w:b/>
          <w:bCs/>
          <w:noProof/>
        </w:rPr>
        <w:lastRenderedPageBreak/>
        <w:t>Додаток № 2</w:t>
      </w:r>
    </w:p>
    <w:p w14:paraId="788A8C88" w14:textId="77777777" w:rsidR="00847DCA" w:rsidRPr="00452892" w:rsidRDefault="00847DCA" w:rsidP="00847DCA">
      <w:pPr>
        <w:pStyle w:val="210"/>
        <w:ind w:left="5670"/>
        <w:rPr>
          <w:b/>
          <w:bCs/>
          <w:noProof/>
        </w:rPr>
      </w:pPr>
      <w:r w:rsidRPr="00452892">
        <w:rPr>
          <w:b/>
          <w:bCs/>
          <w:noProof/>
        </w:rPr>
        <w:t>до Договору про закупівлю</w:t>
      </w:r>
    </w:p>
    <w:p w14:paraId="763E48D8" w14:textId="568F569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 xml:space="preserve"> р.</w:t>
      </w:r>
    </w:p>
    <w:p w14:paraId="4E7D8805" w14:textId="77777777" w:rsidR="00847DCA" w:rsidRPr="00452892" w:rsidRDefault="00847DCA" w:rsidP="00847DCA">
      <w:pPr>
        <w:jc w:val="right"/>
        <w:rPr>
          <w:rFonts w:ascii="Times New Roman" w:hAnsi="Times New Roman" w:cs="Times New Roman"/>
          <w:b/>
          <w:noProof/>
          <w:sz w:val="24"/>
          <w:szCs w:val="24"/>
        </w:rPr>
      </w:pPr>
    </w:p>
    <w:p w14:paraId="40D803E7" w14:textId="77777777" w:rsidR="00847DCA" w:rsidRPr="00452892" w:rsidRDefault="00847DCA" w:rsidP="00847DCA">
      <w:pPr>
        <w:jc w:val="right"/>
        <w:rPr>
          <w:rFonts w:ascii="Times New Roman" w:hAnsi="Times New Roman" w:cs="Times New Roman"/>
          <w:b/>
          <w:noProof/>
          <w:sz w:val="24"/>
          <w:szCs w:val="24"/>
        </w:rPr>
      </w:pPr>
    </w:p>
    <w:p w14:paraId="3A1A97D3" w14:textId="77777777" w:rsidR="00847DCA" w:rsidRPr="00452892" w:rsidRDefault="00847DCA" w:rsidP="00847DCA">
      <w:pPr>
        <w:jc w:val="center"/>
        <w:outlineLvl w:val="0"/>
        <w:rPr>
          <w:rFonts w:ascii="Times New Roman" w:eastAsia="Times New Roman" w:hAnsi="Times New Roman" w:cs="Times New Roman"/>
          <w:noProof/>
          <w:sz w:val="24"/>
          <w:szCs w:val="24"/>
        </w:rPr>
      </w:pPr>
      <w:r w:rsidRPr="00452892">
        <w:rPr>
          <w:rFonts w:ascii="Times New Roman" w:hAnsi="Times New Roman" w:cs="Times New Roman"/>
          <w:b/>
          <w:noProof/>
          <w:sz w:val="24"/>
          <w:szCs w:val="24"/>
        </w:rPr>
        <w:t>Календарний план виконання робіт по об’єк</w:t>
      </w:r>
      <w:r w:rsidRPr="00452892">
        <w:rPr>
          <w:rFonts w:ascii="Times New Roman" w:eastAsia="Times New Roman" w:hAnsi="Times New Roman" w:cs="Times New Roman"/>
          <w:b/>
          <w:noProof/>
          <w:sz w:val="24"/>
          <w:szCs w:val="24"/>
        </w:rPr>
        <w:t>ту:</w:t>
      </w:r>
    </w:p>
    <w:p w14:paraId="293F4A80" w14:textId="77777777" w:rsidR="00847DCA" w:rsidRPr="00452892" w:rsidRDefault="00847DCA" w:rsidP="00847DCA">
      <w:pPr>
        <w:jc w:val="center"/>
        <w:rPr>
          <w:rFonts w:ascii="Times New Roman" w:hAnsi="Times New Roman" w:cs="Times New Roman"/>
          <w:b/>
          <w:noProof/>
          <w:sz w:val="28"/>
          <w:szCs w:val="28"/>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_______________________________________________________</w:t>
      </w:r>
      <w:r w:rsidRPr="00452892">
        <w:rPr>
          <w:rFonts w:ascii="Times New Roman" w:eastAsia="Times New Roman" w:hAnsi="Times New Roman" w:cs="Times New Roman"/>
          <w:b/>
          <w:bCs/>
          <w:noProof/>
          <w:sz w:val="24"/>
          <w:szCs w:val="24"/>
        </w:rPr>
        <w:t>»</w:t>
      </w:r>
    </w:p>
    <w:p w14:paraId="7C19E9F6" w14:textId="77777777" w:rsidR="00847DCA" w:rsidRPr="00452892" w:rsidRDefault="00847DCA" w:rsidP="00847DCA">
      <w:pPr>
        <w:jc w:val="center"/>
        <w:outlineLvl w:val="0"/>
        <w:rPr>
          <w:rFonts w:ascii="Times New Roman" w:hAnsi="Times New Roman" w:cs="Times New Roman"/>
          <w:b/>
          <w:noProof/>
          <w:sz w:val="24"/>
          <w:szCs w:val="24"/>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117"/>
        <w:gridCol w:w="2693"/>
        <w:gridCol w:w="2693"/>
      </w:tblGrid>
      <w:tr w:rsidR="00847DCA" w:rsidRPr="00452892" w14:paraId="0B2DB158" w14:textId="77777777" w:rsidTr="002F7FAA">
        <w:trPr>
          <w:trHeight w:val="551"/>
        </w:trPr>
        <w:tc>
          <w:tcPr>
            <w:tcW w:w="496" w:type="dxa"/>
            <w:vMerge w:val="restart"/>
            <w:vAlign w:val="center"/>
          </w:tcPr>
          <w:p w14:paraId="09317DED"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w:t>
            </w:r>
          </w:p>
          <w:p w14:paraId="4AB8B4CE" w14:textId="77777777" w:rsidR="00847DCA" w:rsidRPr="00452892" w:rsidRDefault="00847DCA" w:rsidP="002F7FAA">
            <w:pPr>
              <w:jc w:val="center"/>
              <w:rPr>
                <w:rFonts w:ascii="Times New Roman" w:hAnsi="Times New Roman" w:cs="Times New Roman"/>
                <w:noProof/>
                <w:sz w:val="24"/>
                <w:szCs w:val="24"/>
              </w:rPr>
            </w:pPr>
            <w:r w:rsidRPr="00452892">
              <w:rPr>
                <w:rFonts w:ascii="Times New Roman" w:hAnsi="Times New Roman" w:cs="Times New Roman"/>
                <w:noProof/>
                <w:sz w:val="24"/>
                <w:szCs w:val="24"/>
              </w:rPr>
              <w:t>п/п</w:t>
            </w:r>
          </w:p>
        </w:tc>
        <w:tc>
          <w:tcPr>
            <w:tcW w:w="4117" w:type="dxa"/>
            <w:vMerge w:val="restart"/>
            <w:vAlign w:val="center"/>
          </w:tcPr>
          <w:p w14:paraId="2AFD1628"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 xml:space="preserve">Роботи, які будуть виконуватись </w:t>
            </w:r>
          </w:p>
        </w:tc>
        <w:tc>
          <w:tcPr>
            <w:tcW w:w="5386" w:type="dxa"/>
            <w:gridSpan w:val="2"/>
            <w:vAlign w:val="center"/>
          </w:tcPr>
          <w:p w14:paraId="4A47D5C5"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Термін</w:t>
            </w:r>
          </w:p>
          <w:p w14:paraId="40E0CD38" w14:textId="77777777" w:rsidR="00847DCA" w:rsidRPr="00452892" w:rsidRDefault="00847DCA" w:rsidP="002F7FAA">
            <w:pPr>
              <w:snapToGrid w:val="0"/>
              <w:jc w:val="center"/>
              <w:rPr>
                <w:rFonts w:ascii="Times New Roman" w:hAnsi="Times New Roman" w:cs="Times New Roman"/>
                <w:noProof/>
                <w:sz w:val="24"/>
                <w:szCs w:val="24"/>
              </w:rPr>
            </w:pPr>
          </w:p>
        </w:tc>
      </w:tr>
      <w:tr w:rsidR="00847DCA" w:rsidRPr="00452892" w14:paraId="194516DB" w14:textId="77777777" w:rsidTr="002F7FAA">
        <w:trPr>
          <w:trHeight w:val="551"/>
        </w:trPr>
        <w:tc>
          <w:tcPr>
            <w:tcW w:w="496" w:type="dxa"/>
            <w:vMerge/>
            <w:vAlign w:val="center"/>
          </w:tcPr>
          <w:p w14:paraId="72F921D5" w14:textId="77777777" w:rsidR="00847DCA" w:rsidRPr="00452892" w:rsidRDefault="00847DCA" w:rsidP="002F7FAA">
            <w:pPr>
              <w:snapToGrid w:val="0"/>
              <w:jc w:val="center"/>
              <w:rPr>
                <w:rFonts w:ascii="Times New Roman" w:hAnsi="Times New Roman" w:cs="Times New Roman"/>
                <w:noProof/>
                <w:sz w:val="24"/>
                <w:szCs w:val="24"/>
              </w:rPr>
            </w:pPr>
          </w:p>
        </w:tc>
        <w:tc>
          <w:tcPr>
            <w:tcW w:w="4117" w:type="dxa"/>
            <w:vMerge/>
            <w:vAlign w:val="center"/>
          </w:tcPr>
          <w:p w14:paraId="5A93D04E" w14:textId="77777777" w:rsidR="00847DCA" w:rsidRPr="00452892" w:rsidRDefault="00847DCA" w:rsidP="002F7FAA">
            <w:pPr>
              <w:snapToGrid w:val="0"/>
              <w:jc w:val="center"/>
              <w:rPr>
                <w:rFonts w:ascii="Times New Roman" w:hAnsi="Times New Roman" w:cs="Times New Roman"/>
                <w:noProof/>
                <w:sz w:val="24"/>
                <w:szCs w:val="24"/>
              </w:rPr>
            </w:pPr>
          </w:p>
        </w:tc>
        <w:tc>
          <w:tcPr>
            <w:tcW w:w="2693" w:type="dxa"/>
            <w:vAlign w:val="center"/>
          </w:tcPr>
          <w:p w14:paraId="73AB17C6"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Початок</w:t>
            </w:r>
          </w:p>
        </w:tc>
        <w:tc>
          <w:tcPr>
            <w:tcW w:w="2693" w:type="dxa"/>
            <w:vAlign w:val="center"/>
          </w:tcPr>
          <w:p w14:paraId="05BC0629"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noProof/>
                <w:sz w:val="24"/>
                <w:szCs w:val="24"/>
              </w:rPr>
              <w:t>Закінчення</w:t>
            </w:r>
          </w:p>
        </w:tc>
      </w:tr>
      <w:tr w:rsidR="00847DCA" w:rsidRPr="00452892" w14:paraId="1E643560" w14:textId="77777777" w:rsidTr="002F7FAA">
        <w:trPr>
          <w:trHeight w:val="2234"/>
        </w:trPr>
        <w:tc>
          <w:tcPr>
            <w:tcW w:w="496" w:type="dxa"/>
            <w:vAlign w:val="center"/>
          </w:tcPr>
          <w:p w14:paraId="0A8A9FBC" w14:textId="77777777" w:rsidR="00847DCA" w:rsidRPr="00452892" w:rsidRDefault="00847DCA" w:rsidP="002F7FAA">
            <w:pPr>
              <w:snapToGrid w:val="0"/>
              <w:jc w:val="center"/>
              <w:rPr>
                <w:rFonts w:ascii="Times New Roman" w:hAnsi="Times New Roman" w:cs="Times New Roman"/>
                <w:noProof/>
                <w:sz w:val="24"/>
                <w:szCs w:val="24"/>
              </w:rPr>
            </w:pPr>
            <w:r w:rsidRPr="00452892">
              <w:rPr>
                <w:rFonts w:ascii="Times New Roman" w:hAnsi="Times New Roman" w:cs="Times New Roman"/>
                <w:b/>
                <w:noProof/>
                <w:sz w:val="24"/>
                <w:szCs w:val="24"/>
              </w:rPr>
              <w:t>1</w:t>
            </w:r>
            <w:r w:rsidRPr="00452892">
              <w:rPr>
                <w:rFonts w:ascii="Times New Roman" w:hAnsi="Times New Roman" w:cs="Times New Roman"/>
                <w:noProof/>
                <w:sz w:val="24"/>
                <w:szCs w:val="24"/>
              </w:rPr>
              <w:t>.</w:t>
            </w:r>
          </w:p>
        </w:tc>
        <w:tc>
          <w:tcPr>
            <w:tcW w:w="4117" w:type="dxa"/>
            <w:vAlign w:val="center"/>
          </w:tcPr>
          <w:p w14:paraId="031EB06A" w14:textId="77777777" w:rsidR="00847DCA" w:rsidRPr="00452892" w:rsidRDefault="00847DCA" w:rsidP="002F7FAA">
            <w:pPr>
              <w:jc w:val="center"/>
              <w:rPr>
                <w:rFonts w:ascii="Times New Roman" w:hAnsi="Times New Roman" w:cs="Times New Roman"/>
                <w:b/>
                <w:i/>
                <w:noProof/>
                <w:sz w:val="24"/>
                <w:szCs w:val="24"/>
              </w:rPr>
            </w:pPr>
            <w:r w:rsidRPr="00452892">
              <w:rPr>
                <w:rFonts w:ascii="Times New Roman" w:eastAsia="Times New Roman" w:hAnsi="Times New Roman" w:cs="Times New Roman"/>
                <w:b/>
                <w:bCs/>
                <w:noProof/>
                <w:sz w:val="24"/>
                <w:szCs w:val="24"/>
              </w:rPr>
              <w:t>«</w:t>
            </w:r>
            <w:r>
              <w:rPr>
                <w:rFonts w:ascii="Times New Roman" w:eastAsia="Times New Roman" w:hAnsi="Times New Roman" w:cs="Times New Roman"/>
                <w:b/>
                <w:bCs/>
                <w:noProof/>
                <w:sz w:val="24"/>
                <w:szCs w:val="24"/>
              </w:rPr>
              <w:t>____________________</w:t>
            </w:r>
            <w:r w:rsidRPr="00452892">
              <w:rPr>
                <w:rFonts w:ascii="Times New Roman" w:eastAsia="Times New Roman" w:hAnsi="Times New Roman" w:cs="Times New Roman"/>
                <w:b/>
                <w:bCs/>
                <w:noProof/>
                <w:sz w:val="24"/>
                <w:szCs w:val="24"/>
              </w:rPr>
              <w:t>»</w:t>
            </w:r>
          </w:p>
        </w:tc>
        <w:tc>
          <w:tcPr>
            <w:tcW w:w="2693" w:type="dxa"/>
            <w:vAlign w:val="center"/>
          </w:tcPr>
          <w:p w14:paraId="4B628010" w14:textId="5A20C2C4" w:rsidR="00847DCA" w:rsidRPr="00912476" w:rsidRDefault="00847DCA" w:rsidP="002F7FAA">
            <w:pPr>
              <w:snapToGrid w:val="0"/>
              <w:jc w:val="center"/>
              <w:rPr>
                <w:rFonts w:ascii="Times New Roman" w:hAnsi="Times New Roman" w:cs="Times New Roman"/>
                <w:b/>
                <w:noProof/>
                <w:sz w:val="24"/>
                <w:szCs w:val="24"/>
              </w:rPr>
            </w:pPr>
            <w:r w:rsidRPr="00912476">
              <w:rPr>
                <w:rFonts w:ascii="Times New Roman" w:hAnsi="Times New Roman" w:cs="Times New Roman"/>
                <w:b/>
                <w:noProof/>
                <w:sz w:val="24"/>
                <w:szCs w:val="24"/>
              </w:rPr>
              <w:t>___________ 202</w:t>
            </w:r>
            <w:r w:rsidR="006750AE">
              <w:rPr>
                <w:rFonts w:ascii="Times New Roman" w:hAnsi="Times New Roman" w:cs="Times New Roman"/>
                <w:b/>
                <w:noProof/>
                <w:sz w:val="24"/>
                <w:szCs w:val="24"/>
                <w:lang w:val="ru-RU"/>
              </w:rPr>
              <w:t>4</w:t>
            </w:r>
            <w:r w:rsidRPr="00912476">
              <w:rPr>
                <w:rFonts w:ascii="Times New Roman" w:hAnsi="Times New Roman" w:cs="Times New Roman"/>
                <w:b/>
                <w:noProof/>
                <w:sz w:val="24"/>
                <w:szCs w:val="24"/>
              </w:rPr>
              <w:t>року</w:t>
            </w:r>
          </w:p>
        </w:tc>
        <w:tc>
          <w:tcPr>
            <w:tcW w:w="2693" w:type="dxa"/>
            <w:vAlign w:val="center"/>
          </w:tcPr>
          <w:p w14:paraId="1CD7D071" w14:textId="2687CF55" w:rsidR="00847DCA" w:rsidRPr="00912476" w:rsidRDefault="00A02AB5" w:rsidP="002F7FAA">
            <w:pPr>
              <w:snapToGrid w:val="0"/>
              <w:jc w:val="center"/>
              <w:rPr>
                <w:rFonts w:ascii="Times New Roman" w:hAnsi="Times New Roman" w:cs="Times New Roman"/>
                <w:b/>
                <w:noProof/>
                <w:sz w:val="24"/>
                <w:szCs w:val="24"/>
              </w:rPr>
            </w:pPr>
            <w:r>
              <w:rPr>
                <w:rFonts w:ascii="Times New Roman" w:hAnsi="Times New Roman" w:cs="Times New Roman"/>
                <w:b/>
                <w:noProof/>
                <w:sz w:val="24"/>
                <w:szCs w:val="24"/>
                <w:lang w:val="ru-RU"/>
              </w:rPr>
              <w:t>3</w:t>
            </w:r>
            <w:r w:rsidR="00847DCA" w:rsidRPr="00912476">
              <w:rPr>
                <w:rFonts w:ascii="Times New Roman" w:hAnsi="Times New Roman" w:cs="Times New Roman"/>
                <w:b/>
                <w:noProof/>
                <w:sz w:val="24"/>
                <w:szCs w:val="24"/>
              </w:rPr>
              <w:t>1 грудня 202</w:t>
            </w:r>
            <w:r w:rsidR="00C95849">
              <w:rPr>
                <w:rFonts w:ascii="Times New Roman" w:hAnsi="Times New Roman" w:cs="Times New Roman"/>
                <w:b/>
                <w:noProof/>
                <w:sz w:val="24"/>
                <w:szCs w:val="24"/>
                <w:lang w:val="ru-RU"/>
              </w:rPr>
              <w:t>5</w:t>
            </w:r>
            <w:r w:rsidR="00847DCA" w:rsidRPr="00912476">
              <w:rPr>
                <w:rFonts w:ascii="Times New Roman" w:hAnsi="Times New Roman" w:cs="Times New Roman"/>
                <w:b/>
                <w:noProof/>
                <w:sz w:val="24"/>
                <w:szCs w:val="24"/>
              </w:rPr>
              <w:t xml:space="preserve"> року</w:t>
            </w:r>
          </w:p>
        </w:tc>
      </w:tr>
    </w:tbl>
    <w:p w14:paraId="056071CE" w14:textId="77777777" w:rsidR="00847DCA" w:rsidRPr="00452892" w:rsidRDefault="00847DCA" w:rsidP="00847DCA">
      <w:pPr>
        <w:jc w:val="both"/>
        <w:rPr>
          <w:rFonts w:ascii="Times New Roman" w:hAnsi="Times New Roman" w:cs="Times New Roman"/>
          <w:noProof/>
          <w:sz w:val="24"/>
          <w:szCs w:val="24"/>
        </w:rPr>
      </w:pPr>
    </w:p>
    <w:p w14:paraId="5FFA9BB7" w14:textId="77777777" w:rsidR="00847DCA" w:rsidRPr="00452892" w:rsidRDefault="00847DCA" w:rsidP="00847DCA">
      <w:pPr>
        <w:jc w:val="both"/>
        <w:rPr>
          <w:rFonts w:ascii="Times New Roman" w:hAnsi="Times New Roman" w:cs="Times New Roman"/>
          <w:noProof/>
          <w:sz w:val="24"/>
          <w:szCs w:val="24"/>
        </w:rPr>
      </w:pPr>
    </w:p>
    <w:p w14:paraId="2C3497F2" w14:textId="77777777" w:rsidR="00847DCA" w:rsidRPr="00452892" w:rsidRDefault="00847DCA" w:rsidP="00847DCA">
      <w:pPr>
        <w:jc w:val="both"/>
        <w:rPr>
          <w:rFonts w:ascii="Times New Roman" w:hAnsi="Times New Roman" w:cs="Times New Roman"/>
          <w:noProof/>
          <w:sz w:val="24"/>
          <w:szCs w:val="24"/>
        </w:rPr>
      </w:pPr>
    </w:p>
    <w:p w14:paraId="78B5D7EE" w14:textId="77777777" w:rsidR="00847DCA" w:rsidRPr="00452892" w:rsidRDefault="00847DCA" w:rsidP="00847DCA">
      <w:pPr>
        <w:jc w:val="both"/>
        <w:rPr>
          <w:rFonts w:ascii="Times New Roman" w:hAnsi="Times New Roman" w:cs="Times New Roman"/>
          <w:noProof/>
          <w:sz w:val="24"/>
          <w:szCs w:val="24"/>
        </w:rPr>
      </w:pPr>
    </w:p>
    <w:p w14:paraId="7329CE6D" w14:textId="77777777" w:rsidR="00847DCA" w:rsidRPr="00452892" w:rsidRDefault="00847DCA" w:rsidP="00847DCA">
      <w:pPr>
        <w:jc w:val="both"/>
        <w:rPr>
          <w:rFonts w:ascii="Times New Roman" w:hAnsi="Times New Roman" w:cs="Times New Roman"/>
          <w:noProof/>
          <w:sz w:val="24"/>
          <w:szCs w:val="24"/>
        </w:rPr>
      </w:pPr>
    </w:p>
    <w:p w14:paraId="25E12D4D" w14:textId="77777777" w:rsidR="00847DCA" w:rsidRPr="00452892" w:rsidRDefault="00847DCA" w:rsidP="00847DCA">
      <w:pPr>
        <w:jc w:val="both"/>
        <w:rPr>
          <w:rFonts w:ascii="Times New Roman" w:hAnsi="Times New Roman" w:cs="Times New Roman"/>
          <w:noProof/>
          <w:sz w:val="24"/>
          <w:szCs w:val="24"/>
        </w:rPr>
      </w:pPr>
    </w:p>
    <w:p w14:paraId="4A93A6A2"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6C4FC29" w14:textId="77777777" w:rsidTr="002F7FAA">
        <w:tc>
          <w:tcPr>
            <w:tcW w:w="2500" w:type="pct"/>
          </w:tcPr>
          <w:p w14:paraId="1D6C6F84"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63FEEC8C"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5C5AFA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4BF01F4A"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55ED2542" w14:textId="77777777" w:rsidR="00847DCA" w:rsidRPr="00452892" w:rsidRDefault="00847DCA" w:rsidP="002F7FAA">
            <w:pPr>
              <w:pStyle w:val="Standard"/>
              <w:spacing w:after="0" w:line="240" w:lineRule="auto"/>
              <w:jc w:val="both"/>
              <w:rPr>
                <w:rFonts w:ascii="Times New Roman" w:hAnsi="Times New Roman" w:cs="Times New Roman"/>
                <w:noProof/>
              </w:rPr>
            </w:pPr>
          </w:p>
          <w:p w14:paraId="05BB4AD8"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7D32E93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252A4F15"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6328999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27992234"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38C1F165" w14:textId="77777777" w:rsidR="00847DCA" w:rsidRPr="00452892" w:rsidRDefault="00847DCA" w:rsidP="002F7FAA">
            <w:pPr>
              <w:pStyle w:val="Standard"/>
              <w:spacing w:after="0" w:line="240" w:lineRule="auto"/>
              <w:jc w:val="both"/>
              <w:rPr>
                <w:rFonts w:ascii="Times New Roman" w:hAnsi="Times New Roman" w:cs="Times New Roman"/>
                <w:noProof/>
              </w:rPr>
            </w:pPr>
          </w:p>
          <w:p w14:paraId="035674A1"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6E0A8928" w14:textId="77777777" w:rsidR="00847DCA" w:rsidRPr="00452892" w:rsidRDefault="00847DCA" w:rsidP="00847DCA">
      <w:pPr>
        <w:pStyle w:val="Standard"/>
        <w:jc w:val="both"/>
        <w:rPr>
          <w:rFonts w:ascii="Times New Roman" w:hAnsi="Times New Roman" w:cs="Times New Roman"/>
          <w:b/>
          <w:bCs/>
          <w:noProof/>
          <w:lang w:val="uk-UA"/>
        </w:rPr>
      </w:pPr>
      <w:r w:rsidRPr="00452892">
        <w:rPr>
          <w:rFonts w:ascii="Times New Roman" w:hAnsi="Times New Roman" w:cs="Times New Roman"/>
          <w:b/>
          <w:bCs/>
          <w:noProof/>
          <w:lang w:val="uk-UA"/>
        </w:rPr>
        <w:br w:type="page"/>
      </w:r>
    </w:p>
    <w:p w14:paraId="253CC2B0" w14:textId="77777777" w:rsidR="00847DCA" w:rsidRPr="00452892" w:rsidRDefault="00847DCA" w:rsidP="00847DCA">
      <w:pPr>
        <w:pStyle w:val="210"/>
        <w:ind w:left="5670"/>
        <w:rPr>
          <w:b/>
          <w:bCs/>
          <w:noProof/>
        </w:rPr>
      </w:pPr>
      <w:r w:rsidRPr="00452892">
        <w:rPr>
          <w:b/>
          <w:bCs/>
          <w:noProof/>
        </w:rPr>
        <w:lastRenderedPageBreak/>
        <w:t>Додаток № 3</w:t>
      </w:r>
    </w:p>
    <w:p w14:paraId="270596DB" w14:textId="77777777" w:rsidR="00847DCA" w:rsidRPr="00452892" w:rsidRDefault="00847DCA" w:rsidP="00847DCA">
      <w:pPr>
        <w:pStyle w:val="210"/>
        <w:ind w:left="5670"/>
        <w:rPr>
          <w:b/>
          <w:bCs/>
          <w:noProof/>
        </w:rPr>
      </w:pPr>
      <w:r w:rsidRPr="00452892">
        <w:rPr>
          <w:b/>
          <w:bCs/>
          <w:noProof/>
        </w:rPr>
        <w:t>до Договору про закупівлю</w:t>
      </w:r>
    </w:p>
    <w:p w14:paraId="1C791CE3" w14:textId="4C4CBB7C" w:rsidR="00847DCA" w:rsidRPr="00452892" w:rsidRDefault="00847DCA" w:rsidP="00847DCA">
      <w:pPr>
        <w:pStyle w:val="210"/>
        <w:ind w:left="5670"/>
        <w:rPr>
          <w:b/>
          <w:bCs/>
          <w:noProof/>
        </w:rPr>
      </w:pPr>
      <w:r w:rsidRPr="00452892">
        <w:rPr>
          <w:b/>
          <w:bCs/>
          <w:noProof/>
        </w:rPr>
        <w:t>№ ___________від ___.___.202</w:t>
      </w:r>
      <w:r w:rsidR="00E4773A">
        <w:rPr>
          <w:b/>
          <w:bCs/>
          <w:noProof/>
        </w:rPr>
        <w:t>4</w:t>
      </w:r>
      <w:r w:rsidRPr="00452892">
        <w:rPr>
          <w:b/>
          <w:bCs/>
          <w:noProof/>
        </w:rPr>
        <w:t>р.</w:t>
      </w:r>
    </w:p>
    <w:p w14:paraId="6D55F552" w14:textId="77777777" w:rsidR="00847DCA" w:rsidRPr="00452892" w:rsidRDefault="00847DCA" w:rsidP="00847DCA">
      <w:pPr>
        <w:pStyle w:val="310"/>
        <w:ind w:firstLine="283"/>
        <w:rPr>
          <w:bCs/>
          <w:noProof/>
        </w:rPr>
      </w:pPr>
    </w:p>
    <w:p w14:paraId="15B14839" w14:textId="77777777" w:rsidR="00847DCA" w:rsidRPr="00452892" w:rsidRDefault="00847DCA" w:rsidP="00847DCA">
      <w:pPr>
        <w:pStyle w:val="310"/>
        <w:ind w:firstLine="283"/>
        <w:rPr>
          <w:bCs/>
          <w:noProof/>
        </w:rPr>
      </w:pPr>
    </w:p>
    <w:p w14:paraId="4D2C68E1" w14:textId="77777777" w:rsidR="00847DCA" w:rsidRPr="00452892" w:rsidRDefault="00847DCA" w:rsidP="00847DCA">
      <w:pPr>
        <w:pStyle w:val="310"/>
        <w:ind w:firstLine="283"/>
        <w:jc w:val="center"/>
        <w:rPr>
          <w:b/>
          <w:bCs/>
          <w:noProof/>
        </w:rPr>
      </w:pPr>
      <w:r w:rsidRPr="00452892">
        <w:rPr>
          <w:b/>
          <w:bCs/>
          <w:noProof/>
        </w:rPr>
        <w:t>Антикорупційне застереження</w:t>
      </w:r>
    </w:p>
    <w:p w14:paraId="3BC06617" w14:textId="77777777" w:rsidR="00847DCA" w:rsidRPr="00452892" w:rsidRDefault="00847DCA" w:rsidP="00847DCA">
      <w:pPr>
        <w:pStyle w:val="310"/>
        <w:ind w:firstLine="283"/>
        <w:jc w:val="center"/>
        <w:rPr>
          <w:b/>
          <w:bCs/>
          <w:noProof/>
        </w:rPr>
      </w:pPr>
    </w:p>
    <w:p w14:paraId="5F195ED7" w14:textId="77777777" w:rsidR="00847DCA" w:rsidRPr="00452892" w:rsidRDefault="00847DCA" w:rsidP="00847DCA">
      <w:pPr>
        <w:pStyle w:val="310"/>
        <w:ind w:firstLine="283"/>
        <w:rPr>
          <w:bCs/>
          <w:noProof/>
        </w:rPr>
      </w:pPr>
      <w:r w:rsidRPr="00452892">
        <w:rPr>
          <w:bCs/>
          <w:noProof/>
        </w:rPr>
        <w:t>1.</w:t>
      </w:r>
      <w:r w:rsidRPr="00452892">
        <w:rPr>
          <w:bCs/>
          <w:noProof/>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6B5839D1" w14:textId="77777777" w:rsidR="00847DCA" w:rsidRPr="00452892" w:rsidRDefault="00847DCA" w:rsidP="00847DCA">
      <w:pPr>
        <w:pStyle w:val="310"/>
        <w:ind w:firstLine="283"/>
        <w:rPr>
          <w:bCs/>
          <w:noProof/>
        </w:rPr>
      </w:pPr>
      <w:r w:rsidRPr="00452892">
        <w:rPr>
          <w:bCs/>
          <w:noProof/>
        </w:rPr>
        <w:t>2.</w:t>
      </w:r>
      <w:r w:rsidRPr="00452892">
        <w:rPr>
          <w:bCs/>
          <w:noProof/>
        </w:rPr>
        <w:tab/>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2AEED5B" w14:textId="77777777" w:rsidR="00847DCA" w:rsidRPr="00452892" w:rsidRDefault="00847DCA" w:rsidP="00847DCA">
      <w:pPr>
        <w:pStyle w:val="310"/>
        <w:ind w:firstLine="283"/>
        <w:rPr>
          <w:bCs/>
          <w:noProof/>
        </w:rPr>
      </w:pPr>
      <w:r w:rsidRPr="00452892">
        <w:rPr>
          <w:bCs/>
          <w:noProof/>
        </w:rPr>
        <w:t>3.</w:t>
      </w:r>
      <w:r w:rsidRPr="00452892">
        <w:rPr>
          <w:bCs/>
          <w:noProof/>
        </w:rPr>
        <w:tab/>
        <w:t>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BD47B38" w14:textId="77777777" w:rsidR="00847DCA" w:rsidRPr="00452892" w:rsidRDefault="00847DCA" w:rsidP="00847DCA">
      <w:pPr>
        <w:pStyle w:val="310"/>
        <w:ind w:firstLine="283"/>
        <w:rPr>
          <w:bCs/>
          <w:noProof/>
        </w:rPr>
      </w:pPr>
      <w:r w:rsidRPr="00452892">
        <w:rPr>
          <w:bCs/>
          <w:noProof/>
        </w:rPr>
        <w:t>Під діями працівника, здійснюваними на користь стимулюючої його Сторони, розуміються: надання невиправданих переваг порівняно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1881845" w14:textId="77777777" w:rsidR="00847DCA" w:rsidRPr="00452892" w:rsidRDefault="00847DCA" w:rsidP="00847DCA">
      <w:pPr>
        <w:pStyle w:val="310"/>
        <w:ind w:firstLine="283"/>
        <w:rPr>
          <w:bCs/>
          <w:noProof/>
        </w:rPr>
      </w:pPr>
      <w:r w:rsidRPr="00452892">
        <w:rPr>
          <w:bCs/>
          <w:noProof/>
        </w:rPr>
        <w:t>4.</w:t>
      </w:r>
      <w:r w:rsidRPr="00452892">
        <w:rPr>
          <w:bCs/>
          <w:noProof/>
        </w:rPr>
        <w:tab/>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7D17CB88" w14:textId="77777777" w:rsidR="00847DCA" w:rsidRPr="00452892" w:rsidRDefault="00847DCA" w:rsidP="00847DCA">
      <w:pPr>
        <w:pStyle w:val="310"/>
        <w:ind w:firstLine="283"/>
        <w:rPr>
          <w:bCs/>
          <w:noProof/>
        </w:rPr>
      </w:pPr>
      <w:r w:rsidRPr="00452892">
        <w:rPr>
          <w:bCs/>
          <w:noProof/>
        </w:rPr>
        <w:t>5.</w:t>
      </w:r>
      <w:r w:rsidRPr="00452892">
        <w:rPr>
          <w:bCs/>
          <w:noProof/>
        </w:rPr>
        <w:tab/>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14E810A7" w14:textId="77777777" w:rsidR="00847DCA" w:rsidRPr="00452892" w:rsidRDefault="00847DCA" w:rsidP="00847DCA">
      <w:pPr>
        <w:pStyle w:val="310"/>
        <w:ind w:firstLine="283"/>
        <w:rPr>
          <w:bCs/>
          <w:noProof/>
        </w:rPr>
      </w:pPr>
      <w:r w:rsidRPr="00452892">
        <w:rPr>
          <w:bCs/>
          <w:noProof/>
        </w:rPr>
        <w:t>6.</w:t>
      </w:r>
      <w:r w:rsidRPr="00452892">
        <w:rPr>
          <w:bCs/>
          <w:noProof/>
        </w:rPr>
        <w:tab/>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5D38E0B" w14:textId="77777777" w:rsidR="00847DCA" w:rsidRPr="00452892" w:rsidRDefault="00847DCA" w:rsidP="00847DCA">
      <w:pPr>
        <w:pStyle w:val="310"/>
        <w:ind w:firstLine="283"/>
        <w:rPr>
          <w:bCs/>
          <w:noProof/>
        </w:rPr>
      </w:pPr>
      <w:r w:rsidRPr="00452892">
        <w:rPr>
          <w:bCs/>
          <w:noProof/>
        </w:rPr>
        <w:t>7.</w:t>
      </w:r>
      <w:r w:rsidRPr="00452892">
        <w:rPr>
          <w:bCs/>
          <w:noProof/>
        </w:rPr>
        <w:tab/>
        <w:t>З метою проведення антикорупційних перевірок Підрядник зобов'язується у будь-який час протягом дії цього Договору за письмовим запитом Замовника надати Замовнику інформацію про ланцюжок власників Підрядника, включаючи бенефіціарів (у тому числі, кінцевих) з додатком підтверджуючих документів (далі - Інформація).</w:t>
      </w:r>
    </w:p>
    <w:p w14:paraId="3FFCF863" w14:textId="77777777" w:rsidR="00847DCA" w:rsidRPr="00452892" w:rsidRDefault="00847DCA" w:rsidP="00847DCA">
      <w:pPr>
        <w:pStyle w:val="310"/>
        <w:ind w:firstLine="283"/>
        <w:rPr>
          <w:bCs/>
          <w:noProof/>
        </w:rPr>
      </w:pPr>
      <w:r w:rsidRPr="00452892">
        <w:rPr>
          <w:bCs/>
          <w:noProof/>
        </w:rPr>
        <w:t>8.</w:t>
      </w:r>
      <w:r w:rsidRPr="00452892">
        <w:rPr>
          <w:bCs/>
          <w:noProof/>
        </w:rPr>
        <w:tab/>
        <w:t>У разі змін в ланцюжку власників Підрядника включаючи бенефіціарів (в тому числі, кінцевих) і (або) у виконавчих органах Підрядник зобов'язується надати відповідну інформацію Замовнику.</w:t>
      </w:r>
    </w:p>
    <w:p w14:paraId="66D1D73D" w14:textId="77777777" w:rsidR="00847DCA" w:rsidRPr="00452892" w:rsidRDefault="00847DCA" w:rsidP="00847DCA">
      <w:pPr>
        <w:pStyle w:val="310"/>
        <w:ind w:firstLine="283"/>
        <w:rPr>
          <w:bCs/>
          <w:noProof/>
        </w:rPr>
      </w:pPr>
      <w:r w:rsidRPr="00452892">
        <w:rPr>
          <w:bCs/>
          <w:noProof/>
        </w:rPr>
        <w:lastRenderedPageBreak/>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1B3B20DF" w14:textId="77777777" w:rsidR="00847DCA" w:rsidRPr="00452892" w:rsidRDefault="00847DCA" w:rsidP="00847DCA">
      <w:pPr>
        <w:pStyle w:val="310"/>
        <w:ind w:firstLine="283"/>
        <w:rPr>
          <w:bCs/>
          <w:noProof/>
        </w:rPr>
      </w:pPr>
      <w:r w:rsidRPr="00452892">
        <w:rPr>
          <w:bCs/>
          <w:noProof/>
        </w:rPr>
        <w:t>Зазначена у цьому пункті умова є істотною умовою цього Договору відповідно до ст. 180 ГК України.</w:t>
      </w:r>
    </w:p>
    <w:p w14:paraId="4668B918" w14:textId="77777777" w:rsidR="00847DCA" w:rsidRPr="00452892" w:rsidRDefault="00847DCA" w:rsidP="00847DCA">
      <w:pPr>
        <w:pStyle w:val="310"/>
        <w:ind w:firstLine="283"/>
        <w:rPr>
          <w:bCs/>
          <w:noProof/>
        </w:rPr>
      </w:pPr>
      <w:r w:rsidRPr="00452892">
        <w:rPr>
          <w:bCs/>
          <w:noProof/>
        </w:rPr>
        <w:t>9.</w:t>
      </w:r>
      <w:r w:rsidRPr="00452892">
        <w:rPr>
          <w:bCs/>
          <w:noProof/>
        </w:rPr>
        <w:tab/>
        <w:t>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3A919C65" w14:textId="77777777" w:rsidR="00847DCA" w:rsidRPr="00452892" w:rsidRDefault="00847DCA" w:rsidP="00847DCA">
      <w:pPr>
        <w:pStyle w:val="310"/>
        <w:ind w:firstLine="283"/>
        <w:rPr>
          <w:bCs/>
          <w:noProof/>
        </w:rPr>
      </w:pPr>
      <w:r w:rsidRPr="00452892">
        <w:rPr>
          <w:bCs/>
          <w:noProof/>
        </w:rPr>
        <w:t>10.</w:t>
      </w:r>
      <w:r w:rsidRPr="00452892">
        <w:rPr>
          <w:bCs/>
          <w:noProof/>
        </w:rPr>
        <w:tab/>
        <w:t>Сторони гарантують здійснення належного розгляду по представлених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7F299DE3" w14:textId="77777777" w:rsidR="00847DCA" w:rsidRPr="00452892" w:rsidRDefault="00847DCA" w:rsidP="00847DCA">
      <w:pPr>
        <w:pStyle w:val="310"/>
        <w:ind w:firstLine="283"/>
        <w:rPr>
          <w:bCs/>
          <w:noProof/>
        </w:rPr>
      </w:pPr>
      <w:r w:rsidRPr="00452892">
        <w:rPr>
          <w:bCs/>
          <w:noProof/>
        </w:rPr>
        <w:t>11.</w:t>
      </w:r>
      <w:r w:rsidRPr="00452892">
        <w:rPr>
          <w:bCs/>
          <w:noProof/>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A9B0D70" w14:textId="77777777" w:rsidR="00847DCA" w:rsidRPr="00452892" w:rsidRDefault="00847DCA" w:rsidP="00847DCA">
      <w:pPr>
        <w:pStyle w:val="310"/>
        <w:ind w:firstLine="283"/>
        <w:rPr>
          <w:bCs/>
          <w:noProof/>
        </w:rPr>
      </w:pPr>
    </w:p>
    <w:p w14:paraId="295F8B2F" w14:textId="77777777" w:rsidR="00847DCA" w:rsidRPr="00452892" w:rsidRDefault="00847DCA" w:rsidP="00847DCA">
      <w:pPr>
        <w:pStyle w:val="210"/>
        <w:jc w:val="center"/>
        <w:rPr>
          <w:noProof/>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47DCA" w:rsidRPr="00452892" w14:paraId="28F5E8E9" w14:textId="77777777" w:rsidTr="002F7FAA">
        <w:tc>
          <w:tcPr>
            <w:tcW w:w="2500" w:type="pct"/>
          </w:tcPr>
          <w:p w14:paraId="516B498A"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ПІДРЯДНИК:</w:t>
            </w:r>
          </w:p>
          <w:p w14:paraId="1BF10734"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08AE2817"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1C44B7CD"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134BE4DA" w14:textId="77777777" w:rsidR="00847DCA" w:rsidRPr="00452892" w:rsidRDefault="00847DCA" w:rsidP="002F7FAA">
            <w:pPr>
              <w:pStyle w:val="Standard"/>
              <w:spacing w:after="0" w:line="240" w:lineRule="auto"/>
              <w:jc w:val="both"/>
              <w:rPr>
                <w:rFonts w:ascii="Times New Roman" w:hAnsi="Times New Roman" w:cs="Times New Roman"/>
                <w:noProof/>
              </w:rPr>
            </w:pPr>
          </w:p>
          <w:p w14:paraId="61974D92"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М.П.</w:t>
            </w:r>
          </w:p>
        </w:tc>
        <w:tc>
          <w:tcPr>
            <w:tcW w:w="2500" w:type="pct"/>
          </w:tcPr>
          <w:p w14:paraId="0487B3BB" w14:textId="77777777" w:rsidR="00847DCA" w:rsidRPr="00452892" w:rsidRDefault="00847DCA" w:rsidP="002F7FAA">
            <w:pPr>
              <w:pStyle w:val="Standard"/>
              <w:spacing w:after="0" w:line="240" w:lineRule="auto"/>
              <w:jc w:val="both"/>
              <w:rPr>
                <w:rFonts w:ascii="Times New Roman" w:hAnsi="Times New Roman" w:cs="Times New Roman"/>
                <w:b/>
                <w:i/>
                <w:noProof/>
              </w:rPr>
            </w:pPr>
            <w:r w:rsidRPr="00452892">
              <w:rPr>
                <w:rFonts w:ascii="Times New Roman" w:hAnsi="Times New Roman" w:cs="Times New Roman"/>
                <w:b/>
                <w:i/>
                <w:noProof/>
              </w:rPr>
              <w:t>ЗАМОВНИК:</w:t>
            </w:r>
          </w:p>
          <w:p w14:paraId="6506D0AB"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518011C0" w14:textId="77777777" w:rsidR="00847DCA" w:rsidRPr="00452892" w:rsidRDefault="00847DCA" w:rsidP="002F7FAA">
            <w:pPr>
              <w:pStyle w:val="Standard"/>
              <w:spacing w:after="0" w:line="240" w:lineRule="auto"/>
              <w:jc w:val="both"/>
              <w:rPr>
                <w:rFonts w:ascii="Times New Roman" w:hAnsi="Times New Roman" w:cs="Times New Roman"/>
                <w:b/>
                <w:i/>
                <w:noProof/>
              </w:rPr>
            </w:pPr>
          </w:p>
          <w:p w14:paraId="3935E697" w14:textId="77777777" w:rsidR="00847DCA" w:rsidRPr="00452892" w:rsidRDefault="00847DCA" w:rsidP="002F7FAA">
            <w:pPr>
              <w:pStyle w:val="Standard"/>
              <w:spacing w:after="0" w:line="240" w:lineRule="auto"/>
              <w:jc w:val="both"/>
              <w:rPr>
                <w:rFonts w:ascii="Times New Roman" w:hAnsi="Times New Roman" w:cs="Times New Roman"/>
                <w:b/>
                <w:bCs/>
                <w:noProof/>
              </w:rPr>
            </w:pPr>
            <w:r w:rsidRPr="00452892">
              <w:rPr>
                <w:rFonts w:ascii="Times New Roman" w:hAnsi="Times New Roman" w:cs="Times New Roman"/>
                <w:b/>
                <w:noProof/>
              </w:rPr>
              <w:t xml:space="preserve">____________ </w:t>
            </w:r>
            <w:r w:rsidRPr="00452892">
              <w:rPr>
                <w:rFonts w:ascii="Times New Roman" w:hAnsi="Times New Roman" w:cs="Times New Roman"/>
                <w:b/>
                <w:bCs/>
                <w:noProof/>
              </w:rPr>
              <w:t>/_____________/</w:t>
            </w:r>
          </w:p>
          <w:p w14:paraId="63DC01A6" w14:textId="77777777" w:rsidR="00847DCA" w:rsidRPr="00452892" w:rsidRDefault="00847DCA" w:rsidP="002F7FAA">
            <w:pPr>
              <w:pStyle w:val="Standard"/>
              <w:spacing w:after="0" w:line="240" w:lineRule="auto"/>
              <w:jc w:val="both"/>
              <w:rPr>
                <w:rFonts w:ascii="Times New Roman" w:hAnsi="Times New Roman" w:cs="Times New Roman"/>
                <w:noProof/>
              </w:rPr>
            </w:pPr>
          </w:p>
          <w:p w14:paraId="0A38327F" w14:textId="77777777" w:rsidR="00847DCA" w:rsidRPr="00452892" w:rsidRDefault="00847DCA" w:rsidP="002F7FAA">
            <w:pPr>
              <w:pStyle w:val="Standard"/>
              <w:spacing w:after="0" w:line="240" w:lineRule="auto"/>
              <w:jc w:val="both"/>
              <w:rPr>
                <w:rFonts w:ascii="Times New Roman" w:hAnsi="Times New Roman" w:cs="Times New Roman"/>
                <w:noProof/>
              </w:rPr>
            </w:pPr>
            <w:r w:rsidRPr="00452892">
              <w:rPr>
                <w:rFonts w:ascii="Times New Roman" w:hAnsi="Times New Roman" w:cs="Times New Roman"/>
                <w:noProof/>
              </w:rPr>
              <w:t>М. П.</w:t>
            </w:r>
          </w:p>
        </w:tc>
      </w:tr>
    </w:tbl>
    <w:p w14:paraId="7CF50403" w14:textId="77777777" w:rsidR="00847DCA" w:rsidRPr="00452892" w:rsidRDefault="00847DCA" w:rsidP="00847DCA">
      <w:pPr>
        <w:pStyle w:val="212"/>
        <w:tabs>
          <w:tab w:val="left" w:pos="0"/>
        </w:tabs>
        <w:spacing w:before="0" w:after="0"/>
        <w:jc w:val="center"/>
        <w:rPr>
          <w:bCs w:val="0"/>
          <w:noProof/>
          <w:lang w:val="uk-UA"/>
        </w:rPr>
      </w:pPr>
    </w:p>
    <w:p w14:paraId="3BE14827" w14:textId="77777777" w:rsidR="009632F4" w:rsidRPr="009632F4" w:rsidRDefault="009632F4" w:rsidP="009632F4">
      <w:pPr>
        <w:suppressAutoHyphens/>
        <w:spacing w:after="0" w:line="240" w:lineRule="auto"/>
        <w:ind w:right="140"/>
        <w:rPr>
          <w:rFonts w:ascii="Times New Roman" w:eastAsia="Times New Roman" w:hAnsi="Times New Roman" w:cs="Times New Roman"/>
          <w:b/>
          <w:color w:val="000000"/>
          <w:kern w:val="1"/>
          <w:sz w:val="24"/>
          <w:szCs w:val="24"/>
          <w:lang w:eastAsia="ar-SA"/>
          <w14:ligatures w14:val="none"/>
        </w:rPr>
      </w:pPr>
    </w:p>
    <w:p w14:paraId="4C99C1A8"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41A71A6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ДОДАТОК № 6</w:t>
      </w:r>
    </w:p>
    <w:p w14:paraId="42ADC3FB"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1F443BBE"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
    <w:p w14:paraId="17B4AD69"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Уповноваженій особі</w:t>
      </w:r>
    </w:p>
    <w:p w14:paraId="096D5044" w14:textId="77777777" w:rsidR="009632F4" w:rsidRPr="009632F4" w:rsidRDefault="009632F4" w:rsidP="009632F4">
      <w:pPr>
        <w:suppressAutoHyphens/>
        <w:spacing w:after="0" w:line="240" w:lineRule="auto"/>
        <w:ind w:right="140"/>
        <w:jc w:val="right"/>
        <w:rPr>
          <w:rFonts w:ascii="Times New Roman" w:eastAsia="Times New Roman" w:hAnsi="Times New Roman" w:cs="Times New Roman"/>
          <w:b/>
          <w:color w:val="000000"/>
          <w:kern w:val="1"/>
          <w:sz w:val="24"/>
          <w:szCs w:val="24"/>
          <w:lang w:eastAsia="ar-SA"/>
          <w14:ligatures w14:val="none"/>
        </w:rPr>
      </w:pPr>
      <w:proofErr w:type="spellStart"/>
      <w:r w:rsidRPr="009632F4">
        <w:rPr>
          <w:rFonts w:ascii="Times New Roman" w:eastAsia="Times New Roman" w:hAnsi="Times New Roman" w:cs="Times New Roman"/>
          <w:color w:val="000000"/>
          <w:kern w:val="1"/>
          <w:sz w:val="24"/>
          <w:szCs w:val="24"/>
          <w:lang w:eastAsia="ar-SA"/>
          <w14:ligatures w14:val="none"/>
        </w:rPr>
        <w:t>Стрижавської</w:t>
      </w:r>
      <w:proofErr w:type="spellEnd"/>
      <w:r w:rsidRPr="009632F4">
        <w:rPr>
          <w:rFonts w:ascii="Times New Roman" w:eastAsia="Times New Roman" w:hAnsi="Times New Roman" w:cs="Times New Roman"/>
          <w:color w:val="000000"/>
          <w:kern w:val="1"/>
          <w:sz w:val="24"/>
          <w:szCs w:val="24"/>
          <w:lang w:eastAsia="ar-SA"/>
          <w14:ligatures w14:val="none"/>
        </w:rPr>
        <w:t xml:space="preserve"> селищної ради</w:t>
      </w:r>
    </w:p>
    <w:p w14:paraId="41AD003E"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4EF2590"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0580D364"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ПИСЬМОВЕ ПОГОДЖЕННЯ УЧАСНИКА ІЗ ПРОЕКТОМ ДОГОВОРУ ПРО ЗАКУПІВЛЮ ЗГІДНО ПРЕДМЕТА ЗАКУПІВЛІ</w:t>
      </w:r>
    </w:p>
    <w:p w14:paraId="3A3A6125"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6CAD9CA9" w14:textId="77777777" w:rsidR="009632F4" w:rsidRPr="009632F4" w:rsidRDefault="009632F4" w:rsidP="009632F4">
      <w:pPr>
        <w:tabs>
          <w:tab w:val="left" w:pos="540"/>
        </w:tabs>
        <w:suppressAutoHyphens/>
        <w:spacing w:after="0" w:line="240" w:lineRule="auto"/>
        <w:jc w:val="both"/>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color w:val="000000"/>
          <w:kern w:val="1"/>
          <w:sz w:val="24"/>
          <w:szCs w:val="24"/>
          <w:lang w:eastAsia="ar-SA"/>
          <w14:ligatures w14:val="none"/>
        </w:rPr>
        <w:tab/>
      </w:r>
      <w:bookmarkStart w:id="61" w:name="_Hlk65772486"/>
      <w:r w:rsidRPr="009632F4">
        <w:rPr>
          <w:rFonts w:ascii="Times New Roman" w:eastAsia="Times New Roman" w:hAnsi="Times New Roman" w:cs="Times New Roman"/>
          <w:color w:val="000000"/>
          <w:kern w:val="1"/>
          <w:sz w:val="24"/>
          <w:szCs w:val="24"/>
          <w:lang w:eastAsia="ar-SA"/>
          <w14:ligatures w14:val="none"/>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про закупівлю, на умовах наведених в Додатку № 5 до тендерної документації не пізніше ніж через 15 днів з дня прийняття рішення про намір укласти договір про закупівлю відповідно до вимог (умов) тендерної документації та умов нашої пропозиції, але не раніше ніж через 5 днів з дати оприлюднення на веб-порталі Уповноваженого органу повідомлення про намір укласти договір про закупівлю.</w:t>
      </w:r>
    </w:p>
    <w:p w14:paraId="5B5FDF87"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bookmarkEnd w:id="61"/>
    <w:p w14:paraId="080F19AF" w14:textId="77777777" w:rsidR="009632F4" w:rsidRPr="009632F4" w:rsidRDefault="009632F4" w:rsidP="009632F4">
      <w:pPr>
        <w:tabs>
          <w:tab w:val="left" w:pos="540"/>
        </w:tabs>
        <w:suppressAutoHyphens/>
        <w:spacing w:after="0" w:line="240" w:lineRule="auto"/>
        <w:ind w:right="140"/>
        <w:jc w:val="both"/>
        <w:rPr>
          <w:rFonts w:ascii="Times New Roman" w:eastAsia="Times New Roman" w:hAnsi="Times New Roman" w:cs="Times New Roman"/>
          <w:b/>
          <w:color w:val="000000"/>
          <w:kern w:val="1"/>
          <w:sz w:val="24"/>
          <w:szCs w:val="24"/>
          <w:lang w:eastAsia="ar-SA"/>
          <w14:ligatures w14:val="none"/>
        </w:rPr>
      </w:pPr>
    </w:p>
    <w:p w14:paraId="465907AB"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608814B2"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F8EC7E1"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0396ED11"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50114EFC"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43100106"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8041719"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2FF704B5"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lastRenderedPageBreak/>
        <w:t>ДОДАТОК № 7</w:t>
      </w:r>
    </w:p>
    <w:p w14:paraId="327C5970"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677FF4AD"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32DA8CA1" w14:textId="77777777" w:rsidR="009632F4" w:rsidRPr="009632F4" w:rsidRDefault="009632F4" w:rsidP="009632F4">
      <w:pPr>
        <w:suppressAutoHyphens/>
        <w:spacing w:after="0" w:line="240" w:lineRule="auto"/>
        <w:jc w:val="center"/>
        <w:rPr>
          <w:rFonts w:ascii="Times New Roman" w:eastAsia="Times New Roman" w:hAnsi="Times New Roman" w:cs="Times New Roman"/>
          <w:b/>
          <w:caps/>
          <w:color w:val="000000"/>
          <w:kern w:val="1"/>
          <w:sz w:val="24"/>
          <w:szCs w:val="24"/>
          <w:lang w:eastAsia="ar-SA"/>
          <w14:ligatures w14:val="none"/>
        </w:rPr>
      </w:pPr>
      <w:r w:rsidRPr="009632F4">
        <w:rPr>
          <w:rFonts w:ascii="Times New Roman" w:eastAsia="Times New Roman" w:hAnsi="Times New Roman" w:cs="Times New Roman"/>
          <w:b/>
          <w:caps/>
          <w:color w:val="000000"/>
          <w:kern w:val="1"/>
          <w:sz w:val="24"/>
          <w:szCs w:val="24"/>
          <w:lang w:eastAsia="ar-SA"/>
          <w14:ligatures w14:val="none"/>
        </w:rPr>
        <w:t>Перелік ІНШИХ документів, які ПОВИНЕН НАДАТИ учасник у СКЛАДІ ТЕНДЕРНОЇ пропозиції:</w:t>
      </w:r>
    </w:p>
    <w:p w14:paraId="0551D907"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p>
    <w:p w14:paraId="2FFFA188" w14:textId="77777777" w:rsidR="009632F4" w:rsidRPr="009632F4" w:rsidRDefault="009632F4" w:rsidP="009632F4">
      <w:pPr>
        <w:widowControl w:val="0"/>
        <w:numPr>
          <w:ilvl w:val="0"/>
          <w:numId w:val="5"/>
        </w:numPr>
        <w:tabs>
          <w:tab w:val="num" w:pos="142"/>
          <w:tab w:val="left" w:pos="567"/>
        </w:tabs>
        <w:suppressAutoHyphens/>
        <w:spacing w:after="0" w:line="100" w:lineRule="atLeast"/>
        <w:jc w:val="both"/>
        <w:rPr>
          <w:rFonts w:ascii="Times New Roman" w:eastAsia="Calibri" w:hAnsi="Times New Roman" w:cs="Times New Roman"/>
          <w:color w:val="000000"/>
          <w:kern w:val="1"/>
          <w:sz w:val="24"/>
          <w:szCs w:val="24"/>
          <w:u w:val="single"/>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повноваження службової (посадової) особи учасника підписувати тендерну пропозицію (документи тендерної пропозиції) за предметом закупівлі:</w:t>
      </w:r>
    </w:p>
    <w:p w14:paraId="7CE4BCE3"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рішення про призначення керівника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p>
    <w:p w14:paraId="6E2F528A" w14:textId="77777777" w:rsidR="009632F4" w:rsidRPr="009632F4" w:rsidRDefault="009632F4" w:rsidP="009632F4">
      <w:pPr>
        <w:widowControl w:val="0"/>
        <w:numPr>
          <w:ilvl w:val="0"/>
          <w:numId w:val="4"/>
        </w:numPr>
        <w:tabs>
          <w:tab w:val="num" w:pos="142"/>
          <w:tab w:val="left" w:pos="851"/>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наказ на призначення керівника.</w:t>
      </w:r>
    </w:p>
    <w:p w14:paraId="287E5E90"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color w:val="000000"/>
          <w:kern w:val="1"/>
          <w:sz w:val="24"/>
          <w:szCs w:val="24"/>
          <w:lang w:val="ru-RU" w:eastAsia="ar-SA"/>
          <w14:ligatures w14:val="none"/>
        </w:rPr>
      </w:pPr>
      <w:r w:rsidRPr="009632F4">
        <w:rPr>
          <w:rFonts w:ascii="Times New Roman" w:eastAsia="Times New Roman" w:hAnsi="Times New Roman" w:cs="Times New Roman"/>
          <w:color w:val="000000"/>
          <w:kern w:val="1"/>
          <w:sz w:val="24"/>
          <w:szCs w:val="24"/>
          <w:lang w:eastAsia="ar-SA"/>
          <w14:ligatures w14:val="none"/>
        </w:rPr>
        <w:t xml:space="preserve">У випадку </w:t>
      </w:r>
      <w:r w:rsidRPr="009632F4">
        <w:rPr>
          <w:rFonts w:ascii="Times New Roman" w:eastAsia="Calibri" w:hAnsi="Times New Roman" w:cs="Times New Roman"/>
          <w:color w:val="000000"/>
          <w:kern w:val="1"/>
          <w:sz w:val="24"/>
          <w:szCs w:val="24"/>
          <w:lang w:eastAsia="ar-SA"/>
          <w14:ligatures w14:val="none"/>
        </w:rPr>
        <w:t xml:space="preserve">підписання тендерної пропозиції (документів тендерної пропозиції) </w:t>
      </w:r>
      <w:r w:rsidRPr="009632F4">
        <w:rPr>
          <w:rFonts w:ascii="Times New Roman" w:eastAsia="Times New Roman" w:hAnsi="Times New Roman" w:cs="Times New Roman"/>
          <w:color w:val="000000"/>
          <w:kern w:val="1"/>
          <w:sz w:val="24"/>
          <w:szCs w:val="24"/>
          <w:lang w:eastAsia="ar-SA"/>
          <w14:ligatures w14:val="none"/>
        </w:rPr>
        <w:t xml:space="preserve">уповноваженою особою учасника, </w:t>
      </w:r>
      <w:proofErr w:type="spellStart"/>
      <w:r w:rsidRPr="009632F4">
        <w:rPr>
          <w:rFonts w:ascii="Times New Roman" w:eastAsia="Times New Roman" w:hAnsi="Times New Roman" w:cs="Times New Roman"/>
          <w:color w:val="000000"/>
          <w:kern w:val="1"/>
          <w:sz w:val="24"/>
          <w:szCs w:val="24"/>
          <w:lang w:val="ru-RU" w:eastAsia="ar-SA"/>
          <w14:ligatures w14:val="none"/>
        </w:rPr>
        <w:t>учасник</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додатково</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надає</w:t>
      </w:r>
      <w:proofErr w:type="spellEnd"/>
    </w:p>
    <w:p w14:paraId="12FE797B"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val="ru-RU" w:eastAsia="ar-SA"/>
          <w14:ligatures w14:val="none"/>
        </w:rPr>
        <w:t xml:space="preserve">- </w:t>
      </w:r>
      <w:r w:rsidRPr="009632F4">
        <w:rPr>
          <w:rFonts w:ascii="Times New Roman" w:eastAsia="Calibri" w:hAnsi="Times New Roman" w:cs="Times New Roman"/>
          <w:i/>
          <w:color w:val="000000"/>
          <w:kern w:val="1"/>
          <w:sz w:val="24"/>
          <w:szCs w:val="24"/>
          <w:lang w:eastAsia="ar-SA"/>
          <w14:ligatures w14:val="none"/>
        </w:rPr>
        <w:t>витяг з протоколу учасників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p>
    <w:p w14:paraId="47871BE1" w14:textId="77777777" w:rsidR="009632F4" w:rsidRPr="009632F4" w:rsidRDefault="009632F4" w:rsidP="009632F4">
      <w:pPr>
        <w:widowControl w:val="0"/>
        <w:tabs>
          <w:tab w:val="left" w:pos="1134"/>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наказ на призначення службової (посадової) особи учасника.</w:t>
      </w:r>
    </w:p>
    <w:p w14:paraId="2545696C" w14:textId="77777777" w:rsidR="009632F4" w:rsidRPr="009632F4" w:rsidRDefault="009632F4" w:rsidP="009632F4">
      <w:pPr>
        <w:tabs>
          <w:tab w:val="left" w:pos="993"/>
        </w:tabs>
        <w:suppressAutoHyphens/>
        <w:spacing w:after="0" w:line="100" w:lineRule="atLeast"/>
        <w:ind w:left="720"/>
        <w:jc w:val="both"/>
        <w:rPr>
          <w:rFonts w:ascii="Times New Roman" w:eastAsia="Calibri" w:hAnsi="Times New Roman" w:cs="Times New Roman"/>
          <w:i/>
          <w:color w:val="000000"/>
          <w:kern w:val="1"/>
          <w:sz w:val="24"/>
          <w:szCs w:val="24"/>
          <w:lang w:eastAsia="ar-SA"/>
          <w14:ligatures w14:val="none"/>
        </w:rPr>
      </w:pPr>
    </w:p>
    <w:p w14:paraId="72EA102D"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68" w:history="1">
        <w:r w:rsidRPr="009632F4">
          <w:rPr>
            <w:rFonts w:ascii="Times New Roman" w:eastAsia="Calibri" w:hAnsi="Times New Roman" w:cs="Times New Roman"/>
            <w:color w:val="000000"/>
            <w:kern w:val="1"/>
            <w:sz w:val="24"/>
            <w:szCs w:val="24"/>
            <w14:ligatures w14:val="none"/>
          </w:rPr>
          <w:t>https://usr.minjust.gov.ua/ua/freesearch</w:t>
        </w:r>
      </w:hyperlink>
      <w:r w:rsidRPr="009632F4">
        <w:rPr>
          <w:rFonts w:ascii="Times New Roman" w:eastAsia="Calibri" w:hAnsi="Times New Roman" w:cs="Times New Roman"/>
          <w:color w:val="000000"/>
          <w:kern w:val="1"/>
          <w:sz w:val="24"/>
          <w:szCs w:val="24"/>
          <w:lang w:eastAsia="ar-SA"/>
          <w14:ligatures w14:val="none"/>
        </w:rPr>
        <w:t xml:space="preserve"> (для юридичних осіб). У разі, якщо</w:t>
      </w:r>
      <w:r w:rsidRPr="009632F4">
        <w:rPr>
          <w:rFonts w:ascii="Times New Roman" w:eastAsia="Calibri" w:hAnsi="Times New Roman" w:cs="Times New Roman"/>
          <w:b/>
          <w:color w:val="000000"/>
          <w:kern w:val="1"/>
          <w:sz w:val="24"/>
          <w:szCs w:val="24"/>
          <w:lang w:eastAsia="ar-SA"/>
          <w14:ligatures w14:val="none"/>
        </w:rPr>
        <w:t xml:space="preserve"> </w:t>
      </w:r>
      <w:r w:rsidRPr="009632F4">
        <w:rPr>
          <w:rFonts w:ascii="Times New Roman" w:eastAsia="Calibri" w:hAnsi="Times New Roman" w:cs="Times New Roman"/>
          <w:color w:val="000000"/>
          <w:kern w:val="1"/>
          <w:sz w:val="24"/>
          <w:szCs w:val="24"/>
          <w:lang w:eastAsia="ar-SA"/>
          <w14:ligatures w14:val="none"/>
        </w:rPr>
        <w:t>учасник діє на основі модельного статуту то такий учасник подає довідку довільної форми з відповідною інформацією.</w:t>
      </w:r>
    </w:p>
    <w:p w14:paraId="187B742E" w14:textId="77777777" w:rsidR="009632F4" w:rsidRPr="009632F4" w:rsidRDefault="009632F4" w:rsidP="009632F4">
      <w:pPr>
        <w:widowControl w:val="0"/>
        <w:tabs>
          <w:tab w:val="left" w:pos="1134"/>
        </w:tabs>
        <w:suppressAutoHyphens/>
        <w:spacing w:after="0" w:line="100" w:lineRule="atLeast"/>
        <w:jc w:val="both"/>
        <w:rPr>
          <w:rFonts w:ascii="Times New Roman" w:eastAsia="Calibri" w:hAnsi="Times New Roman" w:cs="Times New Roman"/>
          <w:color w:val="000000"/>
          <w:kern w:val="1"/>
          <w:lang w:eastAsia="ar-SA"/>
          <w14:ligatures w14:val="none"/>
        </w:rPr>
      </w:pPr>
    </w:p>
    <w:p w14:paraId="5324B67E" w14:textId="77777777" w:rsidR="009632F4" w:rsidRPr="009632F4" w:rsidRDefault="009632F4" w:rsidP="009632F4">
      <w:pPr>
        <w:widowControl w:val="0"/>
        <w:numPr>
          <w:ilvl w:val="0"/>
          <w:numId w:val="5"/>
        </w:numPr>
        <w:tabs>
          <w:tab w:val="num" w:pos="142"/>
          <w:tab w:val="left" w:pos="567"/>
          <w:tab w:val="left" w:pos="1134"/>
        </w:tabs>
        <w:suppressAutoHyphens/>
        <w:spacing w:after="0" w:line="100" w:lineRule="atLeast"/>
        <w:jc w:val="both"/>
        <w:rPr>
          <w:rFonts w:ascii="Times New Roman" w:eastAsia="Calibri" w:hAnsi="Times New Roman" w:cs="Times New Roman"/>
          <w:color w:val="000000"/>
          <w:kern w:val="1"/>
          <w:sz w:val="24"/>
          <w:szCs w:val="24"/>
          <w:lang w:eastAsia="ar-SA"/>
          <w14:ligatures w14:val="none"/>
        </w:rPr>
      </w:pPr>
      <w:r w:rsidRPr="009632F4">
        <w:rPr>
          <w:rFonts w:ascii="Times New Roman" w:eastAsia="Calibri" w:hAnsi="Times New Roman" w:cs="Times New Roman"/>
          <w:color w:val="000000"/>
          <w:kern w:val="1"/>
          <w:sz w:val="24"/>
          <w:szCs w:val="24"/>
          <w:lang w:eastAsia="ar-SA"/>
          <w14:ligatures w14:val="none"/>
        </w:rPr>
        <w:t>Документи, що підтверджують статус платника податку.</w:t>
      </w:r>
    </w:p>
    <w:p w14:paraId="4279D8F0" w14:textId="77777777" w:rsidR="009632F4" w:rsidRPr="009632F4" w:rsidRDefault="009632F4" w:rsidP="009632F4">
      <w:pPr>
        <w:widowControl w:val="0"/>
        <w:numPr>
          <w:ilvl w:val="0"/>
          <w:numId w:val="4"/>
        </w:numPr>
        <w:tabs>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витяг з реєстру платників ПДВ (якщо учасник є платником ПДВ), або свідоцтво про реєстрацію платника ПДВ або</w:t>
      </w:r>
    </w:p>
    <w:p w14:paraId="57844EDF"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 xml:space="preserve">витяг з реєстру платників єдиного податку (якщо учасник є платником єдиного податку), або </w:t>
      </w:r>
    </w:p>
    <w:p w14:paraId="09D29922" w14:textId="77777777" w:rsidR="009632F4" w:rsidRPr="009632F4" w:rsidRDefault="009632F4" w:rsidP="009632F4">
      <w:pPr>
        <w:widowControl w:val="0"/>
        <w:numPr>
          <w:ilvl w:val="0"/>
          <w:numId w:val="4"/>
        </w:numPr>
        <w:tabs>
          <w:tab w:val="num" w:pos="142"/>
          <w:tab w:val="left" w:pos="567"/>
          <w:tab w:val="left" w:pos="993"/>
        </w:tabs>
        <w:suppressAutoHyphens/>
        <w:spacing w:after="0" w:line="100" w:lineRule="atLeast"/>
        <w:ind w:firstLine="567"/>
        <w:jc w:val="both"/>
        <w:rPr>
          <w:rFonts w:ascii="Times New Roman" w:eastAsia="Calibri" w:hAnsi="Times New Roman" w:cs="Times New Roman"/>
          <w:i/>
          <w:color w:val="000000"/>
          <w:kern w:val="1"/>
          <w:sz w:val="24"/>
          <w:szCs w:val="24"/>
          <w:lang w:eastAsia="ar-SA"/>
          <w14:ligatures w14:val="none"/>
        </w:rPr>
      </w:pPr>
      <w:r w:rsidRPr="009632F4">
        <w:rPr>
          <w:rFonts w:ascii="Times New Roman" w:eastAsia="Calibri" w:hAnsi="Times New Roman" w:cs="Times New Roman"/>
          <w:i/>
          <w:color w:val="000000"/>
          <w:kern w:val="1"/>
          <w:sz w:val="24"/>
          <w:szCs w:val="24"/>
          <w:lang w:eastAsia="ar-SA"/>
          <w14:ligatures w14:val="none"/>
        </w:rPr>
        <w:t>інформація про реєстраційний номер облікової картки платника податків, та/або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учасників – фізичних осіб/фізичних осіб-підприємців.</w:t>
      </w:r>
    </w:p>
    <w:p w14:paraId="6F4951D7" w14:textId="77777777" w:rsidR="009632F4" w:rsidRPr="009632F4" w:rsidRDefault="009632F4" w:rsidP="009632F4">
      <w:pPr>
        <w:widowControl w:val="0"/>
        <w:tabs>
          <w:tab w:val="left" w:pos="567"/>
          <w:tab w:val="left" w:pos="993"/>
        </w:tabs>
        <w:suppressAutoHyphens/>
        <w:spacing w:after="0" w:line="100" w:lineRule="atLeast"/>
        <w:jc w:val="both"/>
        <w:rPr>
          <w:rFonts w:ascii="Times New Roman" w:eastAsia="Calibri" w:hAnsi="Times New Roman" w:cs="Times New Roman"/>
          <w:i/>
          <w:color w:val="000000"/>
          <w:kern w:val="1"/>
          <w:sz w:val="24"/>
          <w:szCs w:val="24"/>
          <w:lang w:eastAsia="ar-SA"/>
          <w14:ligatures w14:val="none"/>
        </w:rPr>
      </w:pPr>
    </w:p>
    <w:p w14:paraId="6AD5908D"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Times New Roman" w:hAnsi="Times New Roman" w:cs="Times New Roman"/>
          <w:b/>
          <w:color w:val="000000"/>
          <w:kern w:val="1"/>
          <w:lang w:eastAsia="ar-SA"/>
          <w14:ligatures w14:val="none"/>
        </w:rPr>
      </w:pPr>
      <w:r w:rsidRPr="009632F4">
        <w:rPr>
          <w:rFonts w:ascii="Times New Roman" w:eastAsia="Times New Roman" w:hAnsi="Times New Roman" w:cs="Times New Roman"/>
          <w:b/>
          <w:color w:val="000000"/>
          <w:kern w:val="1"/>
          <w:lang w:eastAsia="ar-SA"/>
          <w14:ligatures w14:val="none"/>
        </w:rPr>
        <w:t>Примітка!</w:t>
      </w:r>
    </w:p>
    <w:p w14:paraId="1E175D59"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r w:rsidRPr="009632F4">
        <w:rPr>
          <w:rFonts w:ascii="Times New Roman" w:eastAsia="Calibri" w:hAnsi="Times New Roman" w:cs="Times New Roman"/>
          <w:b/>
          <w:color w:val="000000"/>
          <w:kern w:val="1"/>
          <w:lang w:eastAsia="ar-SA"/>
          <w14:ligatures w14:val="none"/>
        </w:rPr>
        <w:t xml:space="preserve">У разі, якщо </w:t>
      </w:r>
      <w:r w:rsidRPr="009632F4">
        <w:rPr>
          <w:rFonts w:ascii="Times New Roman" w:eastAsia="Calibri" w:hAnsi="Times New Roman" w:cs="Times New Roman"/>
          <w:b/>
          <w:bCs/>
          <w:color w:val="000000"/>
          <w:kern w:val="1"/>
          <w:lang w:eastAsia="ar-SA"/>
          <w14:ligatures w14:val="none"/>
        </w:rPr>
        <w:t xml:space="preserve">інформація, </w:t>
      </w:r>
      <w:r w:rsidRPr="009632F4">
        <w:rPr>
          <w:rFonts w:ascii="Times New Roman" w:eastAsia="Calibri" w:hAnsi="Times New Roman" w:cs="Times New Roman"/>
          <w:b/>
          <w:color w:val="000000"/>
          <w:kern w:val="1"/>
          <w:lang w:eastAsia="ar-SA"/>
          <w14:ligatures w14:val="none"/>
        </w:rPr>
        <w:t>що підтверджує статус платника податку оприлюднена у формі відкритих даних згідно із </w:t>
      </w:r>
      <w:hyperlink r:id="rId69" w:tgtFrame="_blank" w:history="1">
        <w:r w:rsidRPr="009632F4">
          <w:rPr>
            <w:rFonts w:ascii="Times New Roman" w:eastAsia="Calibri" w:hAnsi="Times New Roman" w:cs="Times New Roman"/>
            <w:b/>
            <w:color w:val="000000"/>
            <w:kern w:val="1"/>
            <w:lang w:eastAsia="ar-SA"/>
            <w14:ligatures w14:val="none"/>
          </w:rPr>
          <w:t>Законом України</w:t>
        </w:r>
      </w:hyperlink>
      <w:r w:rsidRPr="009632F4">
        <w:rPr>
          <w:rFonts w:ascii="Times New Roman" w:eastAsia="Calibri" w:hAnsi="Times New Roman" w:cs="Times New Roman"/>
          <w:b/>
          <w:color w:val="000000"/>
          <w:kern w:val="1"/>
          <w:lang w:eastAsia="ar-SA"/>
          <w14:ligatures w14:val="none"/>
        </w:rPr>
        <w:t> "Про доступ до публічної інформації" та/або міститься у відкритих єдиних державних реєстрах, доступ до яких є вільним</w:t>
      </w:r>
      <w:r w:rsidRPr="009632F4">
        <w:rPr>
          <w:rFonts w:ascii="Times New Roman" w:eastAsia="Calibri" w:hAnsi="Times New Roman" w:cs="Times New Roman"/>
          <w:b/>
          <w:bCs/>
          <w:color w:val="000000"/>
          <w:kern w:val="1"/>
          <w:lang w:eastAsia="ar-SA"/>
          <w14:ligatures w14:val="none"/>
        </w:rPr>
        <w:t xml:space="preserve">, такий учасник у складі своєї тендерної пропозиції може не надавати зазначених вище документів. У такому випадку учасник надає </w:t>
      </w:r>
      <w:r w:rsidRPr="009632F4">
        <w:rPr>
          <w:rFonts w:ascii="Times New Roman" w:eastAsia="Calibri" w:hAnsi="Times New Roman" w:cs="Times New Roman"/>
          <w:b/>
          <w:color w:val="000000"/>
          <w:kern w:val="1"/>
          <w:lang w:eastAsia="ar-SA"/>
          <w14:ligatures w14:val="none"/>
        </w:rPr>
        <w:t xml:space="preserve">лист довільної форми, в якому вказує посилання, </w:t>
      </w:r>
      <w:r w:rsidRPr="009632F4">
        <w:rPr>
          <w:rFonts w:ascii="Times New Roman" w:eastAsia="Calibri" w:hAnsi="Times New Roman" w:cs="Times New Roman"/>
          <w:b/>
          <w:color w:val="000000"/>
          <w:kern w:val="1"/>
          <w:shd w:val="clear" w:color="auto" w:fill="FFFFFF"/>
          <w:lang w:eastAsia="ar-SA"/>
          <w14:ligatures w14:val="none"/>
        </w:rPr>
        <w:t xml:space="preserve">за яким розміщено </w:t>
      </w:r>
      <w:r w:rsidRPr="009632F4">
        <w:rPr>
          <w:rFonts w:ascii="Times New Roman" w:eastAsia="Calibri" w:hAnsi="Times New Roman" w:cs="Times New Roman"/>
          <w:b/>
          <w:bCs/>
          <w:color w:val="000000"/>
          <w:kern w:val="1"/>
          <w:lang w:eastAsia="ar-SA"/>
          <w14:ligatures w14:val="none"/>
        </w:rPr>
        <w:t xml:space="preserve">інформацію,  </w:t>
      </w:r>
      <w:r w:rsidRPr="009632F4">
        <w:rPr>
          <w:rFonts w:ascii="Times New Roman" w:eastAsia="Calibri" w:hAnsi="Times New Roman" w:cs="Times New Roman"/>
          <w:b/>
          <w:color w:val="000000"/>
          <w:kern w:val="1"/>
          <w:lang w:eastAsia="ar-SA"/>
          <w14:ligatures w14:val="none"/>
        </w:rPr>
        <w:t>що підтверджує статус платника податку.</w:t>
      </w:r>
    </w:p>
    <w:p w14:paraId="0164D702" w14:textId="77777777" w:rsidR="009632F4" w:rsidRPr="009632F4" w:rsidRDefault="009632F4" w:rsidP="009632F4">
      <w:pPr>
        <w:tabs>
          <w:tab w:val="num" w:pos="142"/>
          <w:tab w:val="left" w:pos="1134"/>
        </w:tabs>
        <w:suppressAutoHyphens/>
        <w:spacing w:after="0" w:line="100" w:lineRule="atLeast"/>
        <w:jc w:val="both"/>
        <w:outlineLvl w:val="0"/>
        <w:rPr>
          <w:rFonts w:ascii="Times New Roman" w:eastAsia="Calibri" w:hAnsi="Times New Roman" w:cs="Times New Roman"/>
          <w:b/>
          <w:color w:val="000000"/>
          <w:kern w:val="1"/>
          <w:lang w:eastAsia="ar-SA"/>
          <w14:ligatures w14:val="none"/>
        </w:rPr>
      </w:pPr>
    </w:p>
    <w:p w14:paraId="149919A2" w14:textId="77777777" w:rsidR="009632F4" w:rsidRPr="009632F4" w:rsidRDefault="009632F4" w:rsidP="009632F4">
      <w:pPr>
        <w:widowControl w:val="0"/>
        <w:numPr>
          <w:ilvl w:val="0"/>
          <w:numId w:val="5"/>
        </w:numPr>
        <w:tabs>
          <w:tab w:val="left" w:pos="567"/>
        </w:tabs>
        <w:suppressAutoHyphens/>
        <w:spacing w:after="0" w:line="100" w:lineRule="atLeast"/>
        <w:jc w:val="both"/>
        <w:rPr>
          <w:rFonts w:ascii="Times New Roman" w:eastAsia="Calibri" w:hAnsi="Times New Roman" w:cs="Times New Roman"/>
          <w:b/>
          <w:iCs/>
          <w:caps/>
          <w:color w:val="000000"/>
          <w:kern w:val="1"/>
          <w:lang w:eastAsia="ar-SA"/>
          <w14:ligatures w14:val="none"/>
        </w:rPr>
      </w:pPr>
      <w:r w:rsidRPr="009632F4">
        <w:rPr>
          <w:rFonts w:ascii="Times New Roman" w:eastAsia="Calibri" w:hAnsi="Times New Roman" w:cs="Times New Roman"/>
          <w:color w:val="000000"/>
          <w:kern w:val="1"/>
          <w:sz w:val="24"/>
          <w:szCs w:val="24"/>
          <w:lang w:eastAsia="ar-SA"/>
          <w14:ligatures w14:val="none"/>
        </w:rPr>
        <w:t>Довідка</w:t>
      </w:r>
      <w:r w:rsidRPr="009632F4">
        <w:rPr>
          <w:rFonts w:ascii="Times New Roman" w:eastAsia="Calibri" w:hAnsi="Times New Roman" w:cs="Times New Roman"/>
          <w:bCs/>
          <w:color w:val="000000"/>
          <w:kern w:val="1"/>
          <w:sz w:val="24"/>
          <w:szCs w:val="24"/>
          <w:lang w:eastAsia="ar-SA"/>
          <w14:ligatures w14:val="none"/>
        </w:rPr>
        <w:t xml:space="preserve"> за підписом </w:t>
      </w:r>
      <w:r w:rsidRPr="009632F4">
        <w:rPr>
          <w:rFonts w:ascii="Times New Roman" w:eastAsia="Calibri" w:hAnsi="Times New Roman" w:cs="Times New Roman"/>
          <w:color w:val="000000"/>
          <w:kern w:val="1"/>
          <w:sz w:val="24"/>
          <w:szCs w:val="24"/>
          <w:lang w:eastAsia="ar-SA"/>
          <w14:ligatures w14:val="none"/>
        </w:rPr>
        <w:t>керівника або особи уповноваженої учасником на підписання тендерної пропозиції</w:t>
      </w:r>
      <w:r w:rsidRPr="009632F4">
        <w:rPr>
          <w:rFonts w:ascii="Times New Roman" w:eastAsia="Calibri" w:hAnsi="Times New Roman" w:cs="Times New Roman"/>
          <w:bCs/>
          <w:color w:val="000000"/>
          <w:kern w:val="1"/>
          <w:sz w:val="24"/>
          <w:szCs w:val="24"/>
          <w:lang w:eastAsia="ar-SA"/>
          <w14:ligatures w14:val="none"/>
        </w:rPr>
        <w:t>,</w:t>
      </w:r>
      <w:r w:rsidRPr="009632F4">
        <w:rPr>
          <w:rFonts w:ascii="Times New Roman" w:eastAsia="Calibri" w:hAnsi="Times New Roman" w:cs="Times New Roman"/>
          <w:iCs/>
          <w:color w:val="000000"/>
          <w:kern w:val="1"/>
          <w:sz w:val="24"/>
          <w:szCs w:val="24"/>
          <w:lang w:eastAsia="ar-SA"/>
          <w14:ligatures w14:val="none"/>
        </w:rPr>
        <w:t xml:space="preserve"> що містить відомості про учасника, згідно форми, що встановлена Таблицею №1</w:t>
      </w:r>
    </w:p>
    <w:p w14:paraId="50790E47" w14:textId="77777777" w:rsidR="009632F4" w:rsidRPr="009632F4" w:rsidRDefault="009632F4" w:rsidP="009632F4">
      <w:pPr>
        <w:suppressAutoHyphens/>
        <w:spacing w:after="0" w:line="240" w:lineRule="auto"/>
        <w:jc w:val="right"/>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Calibri" w:hAnsi="Times New Roman" w:cs="Times New Roman"/>
          <w:b/>
          <w:iCs/>
          <w:caps/>
          <w:color w:val="000000"/>
          <w:kern w:val="1"/>
          <w:sz w:val="24"/>
          <w:szCs w:val="24"/>
          <w:lang w:eastAsia="ar-SA"/>
          <w14:ligatures w14:val="none"/>
        </w:rPr>
        <w:t>Таблиц</w:t>
      </w:r>
      <w:r w:rsidRPr="009632F4">
        <w:rPr>
          <w:rFonts w:ascii="Times New Roman" w:eastAsia="Times New Roman" w:hAnsi="Times New Roman" w:cs="Times New Roman"/>
          <w:b/>
          <w:iCs/>
          <w:caps/>
          <w:color w:val="000000"/>
          <w:kern w:val="1"/>
          <w:sz w:val="24"/>
          <w:szCs w:val="24"/>
          <w:lang w:eastAsia="ar-SA"/>
          <w14:ligatures w14:val="none"/>
        </w:rPr>
        <w:t>я</w:t>
      </w:r>
      <w:r w:rsidRPr="009632F4">
        <w:rPr>
          <w:rFonts w:ascii="Times New Roman" w:eastAsia="Calibri" w:hAnsi="Times New Roman" w:cs="Times New Roman"/>
          <w:b/>
          <w:iCs/>
          <w:caps/>
          <w:color w:val="000000"/>
          <w:kern w:val="1"/>
          <w:sz w:val="24"/>
          <w:szCs w:val="24"/>
          <w:lang w:eastAsia="ar-SA"/>
          <w14:ligatures w14:val="none"/>
        </w:rPr>
        <w:t xml:space="preserve"> № 1</w:t>
      </w:r>
    </w:p>
    <w:p w14:paraId="4F25A880" w14:textId="77777777" w:rsidR="009632F4" w:rsidRPr="009632F4" w:rsidRDefault="009632F4" w:rsidP="009632F4">
      <w:pPr>
        <w:suppressAutoHyphens/>
        <w:spacing w:after="0" w:line="240" w:lineRule="auto"/>
        <w:jc w:val="center"/>
        <w:rPr>
          <w:rFonts w:ascii="Times New Roman" w:eastAsia="Times New Roman" w:hAnsi="Times New Roman" w:cs="Times New Roman"/>
          <w:b/>
          <w:iCs/>
          <w:color w:val="000000"/>
          <w:kern w:val="1"/>
          <w:sz w:val="24"/>
          <w:szCs w:val="24"/>
          <w:lang w:eastAsia="ar-SA"/>
          <w14:ligatures w14:val="none"/>
        </w:rPr>
      </w:pPr>
      <w:r w:rsidRPr="009632F4">
        <w:rPr>
          <w:rFonts w:ascii="Times New Roman" w:eastAsia="Times New Roman" w:hAnsi="Times New Roman" w:cs="Times New Roman"/>
          <w:b/>
          <w:iCs/>
          <w:color w:val="000000"/>
          <w:kern w:val="1"/>
          <w:sz w:val="24"/>
          <w:szCs w:val="24"/>
          <w:lang w:eastAsia="ar-SA"/>
          <w14:ligatures w14:val="none"/>
        </w:rPr>
        <w:t>ДОВІДКА, ЩО МІСТИТЬ ВІДОМОСТІ ПРО УЧАСНИКА</w:t>
      </w:r>
    </w:p>
    <w:tbl>
      <w:tblPr>
        <w:tblW w:w="9639" w:type="dxa"/>
        <w:tblInd w:w="40" w:type="dxa"/>
        <w:tblLayout w:type="fixed"/>
        <w:tblCellMar>
          <w:left w:w="40" w:type="dxa"/>
          <w:right w:w="40" w:type="dxa"/>
        </w:tblCellMar>
        <w:tblLook w:val="0000" w:firstRow="0" w:lastRow="0" w:firstColumn="0" w:lastColumn="0" w:noHBand="0" w:noVBand="0"/>
      </w:tblPr>
      <w:tblGrid>
        <w:gridCol w:w="426"/>
        <w:gridCol w:w="9213"/>
      </w:tblGrid>
      <w:tr w:rsidR="009632F4" w:rsidRPr="009632F4" w14:paraId="2327B95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2BE0B77"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7FCAD3AE"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Повне найменування учасника</w:t>
            </w:r>
          </w:p>
        </w:tc>
      </w:tr>
      <w:tr w:rsidR="009632F4" w:rsidRPr="009632F4" w14:paraId="6D0EB6B8"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45FF0811"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3E5418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Скорочене найменування учасника</w:t>
            </w:r>
          </w:p>
        </w:tc>
      </w:tr>
      <w:tr w:rsidR="009632F4" w:rsidRPr="009632F4" w14:paraId="4085DD15"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884AE46"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1E8FF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Юридична та фактична адреса учасника</w:t>
            </w:r>
          </w:p>
        </w:tc>
      </w:tr>
      <w:tr w:rsidR="009632F4" w:rsidRPr="009632F4" w14:paraId="0ADAB051"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7F4D1C"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lastRenderedPageBreak/>
              <w:t>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30BE2D40"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 керівника</w:t>
            </w:r>
          </w:p>
        </w:tc>
      </w:tr>
      <w:tr w:rsidR="009632F4" w:rsidRPr="009632F4" w14:paraId="30BE604D"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02AAD28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6E5AE98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Телефон</w:t>
            </w:r>
            <w:r w:rsidRPr="009632F4">
              <w:rPr>
                <w:rFonts w:ascii="Times New Roman" w:eastAsia="Times New Roman" w:hAnsi="Times New Roman" w:cs="Times New Roman"/>
                <w:i/>
                <w:iCs/>
                <w:color w:val="000000"/>
                <w:kern w:val="1"/>
                <w:sz w:val="24"/>
                <w:szCs w:val="24"/>
                <w:lang w:eastAsia="ar-SA"/>
                <w14:ligatures w14:val="none"/>
              </w:rPr>
              <w:t xml:space="preserve">, </w:t>
            </w:r>
            <w:r w:rsidRPr="009632F4">
              <w:rPr>
                <w:rFonts w:ascii="Times New Roman" w:eastAsia="Times New Roman" w:hAnsi="Times New Roman" w:cs="Times New Roman"/>
                <w:i/>
                <w:iCs/>
                <w:color w:val="000000"/>
                <w:kern w:val="1"/>
                <w:lang w:eastAsia="ar-SA"/>
                <w14:ligatures w14:val="none"/>
              </w:rPr>
              <w:t>електронна пошта, факс (за наявності)</w:t>
            </w:r>
          </w:p>
        </w:tc>
      </w:tr>
      <w:tr w:rsidR="009632F4" w:rsidRPr="009632F4" w14:paraId="1A2BA5AF"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2813C9F"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6</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2FF60A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Форма власності</w:t>
            </w:r>
          </w:p>
        </w:tc>
      </w:tr>
      <w:tr w:rsidR="009632F4" w:rsidRPr="009632F4" w14:paraId="314DDDD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77FFB34"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7</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3D4AF17"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Назва установчого документу відповідно до якого учасник здійснює діяльність</w:t>
            </w:r>
          </w:p>
        </w:tc>
      </w:tr>
      <w:tr w:rsidR="009632F4" w:rsidRPr="009632F4" w14:paraId="35EA03E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1344952B"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8</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91B4319"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Основні види діяльності</w:t>
            </w:r>
          </w:p>
        </w:tc>
      </w:tr>
      <w:tr w:rsidR="009632F4" w:rsidRPr="009632F4" w14:paraId="674AF159"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6DA57FE0"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9</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012799FB"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Місце та рік реєстрації</w:t>
            </w:r>
          </w:p>
        </w:tc>
      </w:tr>
      <w:tr w:rsidR="009632F4" w:rsidRPr="009632F4" w14:paraId="18936BC0" w14:textId="77777777" w:rsidTr="0047501C">
        <w:trPr>
          <w:trHeight w:val="340"/>
        </w:trPr>
        <w:tc>
          <w:tcPr>
            <w:tcW w:w="426" w:type="dxa"/>
            <w:tcBorders>
              <w:top w:val="single" w:sz="4" w:space="0" w:color="000000"/>
              <w:left w:val="single" w:sz="4" w:space="0" w:color="000000"/>
              <w:bottom w:val="single" w:sz="4" w:space="0" w:color="000000"/>
            </w:tcBorders>
            <w:shd w:val="clear" w:color="auto" w:fill="C0C0C0"/>
          </w:tcPr>
          <w:p w14:paraId="4119C1E5"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10</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43035F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 xml:space="preserve">Банківські реквізити для укладання договору про закупівлю (банк, </w:t>
            </w:r>
            <w:r w:rsidRPr="009632F4">
              <w:rPr>
                <w:rFonts w:ascii="Times New Roman" w:eastAsia="Times New Roman" w:hAnsi="Times New Roman" w:cs="Times New Roman"/>
                <w:i/>
                <w:iCs/>
                <w:color w:val="000000"/>
                <w:kern w:val="1"/>
                <w:sz w:val="24"/>
                <w:szCs w:val="24"/>
                <w:lang w:eastAsia="ar-SA"/>
                <w14:ligatures w14:val="none"/>
              </w:rPr>
              <w:t>поточний</w:t>
            </w:r>
            <w:r w:rsidRPr="009632F4">
              <w:rPr>
                <w:rFonts w:ascii="Times New Roman" w:eastAsia="Times New Roman" w:hAnsi="Times New Roman" w:cs="Times New Roman"/>
                <w:i/>
                <w:iCs/>
                <w:color w:val="000000"/>
                <w:kern w:val="1"/>
                <w:lang w:eastAsia="ar-SA"/>
                <w14:ligatures w14:val="none"/>
              </w:rPr>
              <w:t xml:space="preserve"> рахунок, МФО)</w:t>
            </w:r>
          </w:p>
        </w:tc>
      </w:tr>
      <w:tr w:rsidR="009632F4" w:rsidRPr="009632F4" w14:paraId="104F954E"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6A99538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11</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172562E4"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ЄДРПОУ</w:t>
            </w:r>
            <w:r w:rsidRPr="009632F4">
              <w:rPr>
                <w:rFonts w:ascii="Times New Roman" w:eastAsia="Times New Roman" w:hAnsi="Times New Roman" w:cs="Times New Roman"/>
                <w:i/>
                <w:color w:val="000000"/>
                <w:kern w:val="1"/>
                <w:sz w:val="24"/>
                <w:szCs w:val="24"/>
                <w:lang w:eastAsia="ar-SA"/>
                <w14:ligatures w14:val="none"/>
              </w:rPr>
              <w:t xml:space="preserve"> / ІПН</w:t>
            </w:r>
          </w:p>
        </w:tc>
      </w:tr>
      <w:tr w:rsidR="009632F4" w:rsidRPr="009632F4" w14:paraId="0A5EC399"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81F87F5"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12</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CAFABCD"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Класифікація суб'єкта господарювання</w:t>
            </w:r>
          </w:p>
        </w:tc>
      </w:tr>
      <w:tr w:rsidR="009632F4" w:rsidRPr="009632F4" w14:paraId="0E39A3B7"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0827C2D"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13</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58E2C202"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proofErr w:type="spellStart"/>
            <w:r w:rsidRPr="009632F4">
              <w:rPr>
                <w:rFonts w:ascii="Times New Roman" w:eastAsia="Times New Roman" w:hAnsi="Times New Roman" w:cs="Times New Roman"/>
                <w:i/>
                <w:color w:val="000000"/>
                <w:kern w:val="1"/>
                <w:lang w:val="ru-RU" w:eastAsia="ar-SA"/>
                <w14:ligatures w14:val="none"/>
              </w:rPr>
              <w:t>лужбов</w:t>
            </w:r>
            <w:proofErr w:type="spellEnd"/>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w:t>
            </w:r>
            <w:proofErr w:type="spellStart"/>
            <w:r w:rsidRPr="009632F4">
              <w:rPr>
                <w:rFonts w:ascii="Times New Roman" w:eastAsia="Times New Roman" w:hAnsi="Times New Roman" w:cs="Times New Roman"/>
                <w:i/>
                <w:color w:val="000000"/>
                <w:kern w:val="1"/>
                <w:lang w:val="ru-RU" w:eastAsia="ar-SA"/>
                <w14:ligatures w14:val="none"/>
              </w:rPr>
              <w:t>учасника</w:t>
            </w:r>
            <w:proofErr w:type="spellEnd"/>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w:t>
            </w:r>
            <w:proofErr w:type="spellStart"/>
            <w:r w:rsidRPr="009632F4">
              <w:rPr>
                <w:rFonts w:ascii="Times New Roman" w:eastAsia="Times New Roman" w:hAnsi="Times New Roman" w:cs="Times New Roman"/>
                <w:i/>
                <w:color w:val="000000"/>
                <w:kern w:val="1"/>
                <w:lang w:val="ru-RU" w:eastAsia="ar-SA"/>
                <w14:ligatures w14:val="none"/>
              </w:rPr>
              <w:t>уповноважено</w:t>
            </w:r>
            <w:proofErr w:type="spellEnd"/>
            <w:r w:rsidRPr="009632F4">
              <w:rPr>
                <w:rFonts w:ascii="Times New Roman" w:eastAsia="Times New Roman" w:hAnsi="Times New Roman" w:cs="Times New Roman"/>
                <w:i/>
                <w:color w:val="000000"/>
                <w:kern w:val="1"/>
                <w:lang w:val="ru-RU" w:eastAsia="ar-SA"/>
                <w14:ligatures w14:val="none"/>
              </w:rPr>
              <w:t xml:space="preserve"> </w:t>
            </w:r>
            <w:r w:rsidRPr="009632F4">
              <w:rPr>
                <w:rFonts w:ascii="Times New Roman" w:eastAsia="Times New Roman" w:hAnsi="Times New Roman" w:cs="Times New Roman"/>
                <w:i/>
                <w:color w:val="000000"/>
                <w:kern w:val="1"/>
                <w:lang w:eastAsia="ar-SA"/>
                <w14:ligatures w14:val="none"/>
              </w:rPr>
              <w:t>на підписання тендерної пропозиції (документів тендерної пропозиції)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50C6CEF3"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544A66EA"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sz w:val="24"/>
                <w:szCs w:val="24"/>
                <w:lang w:eastAsia="ar-SA"/>
                <w14:ligatures w14:val="none"/>
              </w:rPr>
            </w:pPr>
            <w:r w:rsidRPr="009632F4">
              <w:rPr>
                <w:rFonts w:ascii="Times New Roman" w:eastAsia="Times New Roman" w:hAnsi="Times New Roman" w:cs="Times New Roman"/>
                <w:i/>
                <w:iCs/>
                <w:color w:val="000000"/>
                <w:kern w:val="1"/>
                <w:lang w:eastAsia="ar-SA"/>
                <w14:ligatures w14:val="none"/>
              </w:rPr>
              <w:t>14</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455B0B21" w14:textId="77777777" w:rsidR="009632F4" w:rsidRPr="009632F4" w:rsidRDefault="009632F4" w:rsidP="009632F4">
            <w:pPr>
              <w:suppressAutoHyphens/>
              <w:spacing w:after="0" w:line="240" w:lineRule="auto"/>
              <w:rPr>
                <w:rFonts w:ascii="Times New Roman" w:eastAsia="Times New Roman" w:hAnsi="Times New Roman" w:cs="Times New Roman"/>
                <w:i/>
                <w:color w:val="000000"/>
                <w:kern w:val="1"/>
                <w:lang w:eastAsia="ar-SA"/>
                <w14:ligatures w14:val="none"/>
              </w:rPr>
            </w:pPr>
            <w:r w:rsidRPr="009632F4">
              <w:rPr>
                <w:rFonts w:ascii="Times New Roman" w:eastAsia="Times New Roman" w:hAnsi="Times New Roman" w:cs="Times New Roman"/>
                <w:i/>
                <w:color w:val="000000"/>
                <w:kern w:val="1"/>
                <w:lang w:eastAsia="ar-SA"/>
                <w14:ligatures w14:val="none"/>
              </w:rPr>
              <w:t>С</w:t>
            </w:r>
            <w:proofErr w:type="spellStart"/>
            <w:r w:rsidRPr="009632F4">
              <w:rPr>
                <w:rFonts w:ascii="Times New Roman" w:eastAsia="Times New Roman" w:hAnsi="Times New Roman" w:cs="Times New Roman"/>
                <w:i/>
                <w:color w:val="000000"/>
                <w:kern w:val="1"/>
                <w:lang w:val="ru-RU" w:eastAsia="ar-SA"/>
                <w14:ligatures w14:val="none"/>
              </w:rPr>
              <w:t>лужбов</w:t>
            </w:r>
            <w:proofErr w:type="spellEnd"/>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(посадов</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особ</w:t>
            </w:r>
            <w:r w:rsidRPr="009632F4">
              <w:rPr>
                <w:rFonts w:ascii="Times New Roman" w:eastAsia="Times New Roman" w:hAnsi="Times New Roman" w:cs="Times New Roman"/>
                <w:i/>
                <w:color w:val="000000"/>
                <w:kern w:val="1"/>
                <w:lang w:eastAsia="ar-SA"/>
                <w14:ligatures w14:val="none"/>
              </w:rPr>
              <w:t>а</w:t>
            </w:r>
            <w:r w:rsidRPr="009632F4">
              <w:rPr>
                <w:rFonts w:ascii="Times New Roman" w:eastAsia="Times New Roman" w:hAnsi="Times New Roman" w:cs="Times New Roman"/>
                <w:i/>
                <w:color w:val="000000"/>
                <w:kern w:val="1"/>
                <w:lang w:val="ru-RU" w:eastAsia="ar-SA"/>
                <w14:ligatures w14:val="none"/>
              </w:rPr>
              <w:t xml:space="preserve"> </w:t>
            </w:r>
            <w:proofErr w:type="spellStart"/>
            <w:r w:rsidRPr="009632F4">
              <w:rPr>
                <w:rFonts w:ascii="Times New Roman" w:eastAsia="Times New Roman" w:hAnsi="Times New Roman" w:cs="Times New Roman"/>
                <w:i/>
                <w:color w:val="000000"/>
                <w:kern w:val="1"/>
                <w:lang w:val="ru-RU" w:eastAsia="ar-SA"/>
                <w14:ligatures w14:val="none"/>
              </w:rPr>
              <w:t>учасника</w:t>
            </w:r>
            <w:proofErr w:type="spellEnd"/>
            <w:r w:rsidRPr="009632F4">
              <w:rPr>
                <w:rFonts w:ascii="Times New Roman" w:eastAsia="Times New Roman" w:hAnsi="Times New Roman" w:cs="Times New Roman"/>
                <w:i/>
                <w:color w:val="000000"/>
                <w:kern w:val="1"/>
                <w:lang w:eastAsia="ar-SA"/>
                <w14:ligatures w14:val="none"/>
              </w:rPr>
              <w:t xml:space="preserve">, </w:t>
            </w:r>
            <w:r w:rsidRPr="009632F4">
              <w:rPr>
                <w:rFonts w:ascii="Times New Roman" w:eastAsia="Times New Roman" w:hAnsi="Times New Roman" w:cs="Times New Roman"/>
                <w:i/>
                <w:color w:val="000000"/>
                <w:kern w:val="1"/>
                <w:lang w:val="ru-RU" w:eastAsia="ar-SA"/>
                <w14:ligatures w14:val="none"/>
              </w:rPr>
              <w:t xml:space="preserve">яку </w:t>
            </w:r>
            <w:proofErr w:type="spellStart"/>
            <w:r w:rsidRPr="009632F4">
              <w:rPr>
                <w:rFonts w:ascii="Times New Roman" w:eastAsia="Times New Roman" w:hAnsi="Times New Roman" w:cs="Times New Roman"/>
                <w:i/>
                <w:color w:val="000000"/>
                <w:kern w:val="1"/>
                <w:lang w:val="ru-RU" w:eastAsia="ar-SA"/>
                <w14:ligatures w14:val="none"/>
              </w:rPr>
              <w:t>уповноважено</w:t>
            </w:r>
            <w:proofErr w:type="spellEnd"/>
            <w:r w:rsidRPr="009632F4">
              <w:rPr>
                <w:rFonts w:ascii="Times New Roman" w:eastAsia="Times New Roman" w:hAnsi="Times New Roman" w:cs="Times New Roman"/>
                <w:i/>
                <w:color w:val="000000"/>
                <w:kern w:val="1"/>
                <w:lang w:val="ru-RU" w:eastAsia="ar-SA"/>
                <w14:ligatures w14:val="none"/>
              </w:rPr>
              <w:t xml:space="preserve"> </w:t>
            </w:r>
            <w:r w:rsidRPr="009632F4">
              <w:rPr>
                <w:rFonts w:ascii="Times New Roman" w:eastAsia="Times New Roman" w:hAnsi="Times New Roman" w:cs="Times New Roman"/>
                <w:i/>
                <w:color w:val="000000"/>
                <w:kern w:val="1"/>
                <w:lang w:eastAsia="ar-SA"/>
                <w14:ligatures w14:val="none"/>
              </w:rPr>
              <w:t>на укладення та підписання договору за результатами процедури закупівлі (</w:t>
            </w:r>
            <w:r w:rsidRPr="009632F4">
              <w:rPr>
                <w:rFonts w:ascii="Times New Roman" w:eastAsia="Times New Roman" w:hAnsi="Times New Roman" w:cs="Times New Roman"/>
                <w:i/>
                <w:iCs/>
                <w:color w:val="000000"/>
                <w:kern w:val="1"/>
                <w:lang w:eastAsia="ar-SA"/>
                <w14:ligatures w14:val="none"/>
              </w:rPr>
              <w:t xml:space="preserve">посада, прізвище, ім’я та по батькові </w:t>
            </w:r>
            <w:r w:rsidRPr="009632F4">
              <w:rPr>
                <w:rFonts w:ascii="Times New Roman" w:eastAsia="Times New Roman" w:hAnsi="Times New Roman" w:cs="Times New Roman"/>
                <w:i/>
                <w:color w:val="000000"/>
                <w:kern w:val="1"/>
                <w:lang w:eastAsia="ar-SA"/>
                <w14:ligatures w14:val="none"/>
              </w:rPr>
              <w:t>(за наявності)</w:t>
            </w:r>
            <w:r w:rsidRPr="009632F4">
              <w:rPr>
                <w:rFonts w:ascii="Times New Roman" w:eastAsia="Times New Roman" w:hAnsi="Times New Roman" w:cs="Times New Roman"/>
                <w:i/>
                <w:iCs/>
                <w:color w:val="000000"/>
                <w:kern w:val="1"/>
                <w:lang w:eastAsia="ar-SA"/>
                <w14:ligatures w14:val="none"/>
              </w:rPr>
              <w:t>)</w:t>
            </w:r>
          </w:p>
        </w:tc>
      </w:tr>
      <w:tr w:rsidR="009632F4" w:rsidRPr="009632F4" w14:paraId="0AA60CE6" w14:textId="77777777" w:rsidTr="0047501C">
        <w:trPr>
          <w:trHeight w:val="340"/>
        </w:trPr>
        <w:tc>
          <w:tcPr>
            <w:tcW w:w="426" w:type="dxa"/>
            <w:tcBorders>
              <w:top w:val="single" w:sz="4" w:space="0" w:color="000000"/>
              <w:left w:val="single" w:sz="4" w:space="0" w:color="000000"/>
              <w:bottom w:val="single" w:sz="4" w:space="0" w:color="000000"/>
              <w:right w:val="single" w:sz="4" w:space="0" w:color="000000"/>
            </w:tcBorders>
            <w:shd w:val="clear" w:color="auto" w:fill="C0C0C0"/>
          </w:tcPr>
          <w:p w14:paraId="75FE1192" w14:textId="77777777" w:rsidR="009632F4" w:rsidRPr="009632F4" w:rsidRDefault="009632F4" w:rsidP="009632F4">
            <w:pPr>
              <w:suppressAutoHyphens/>
              <w:spacing w:after="0" w:line="240" w:lineRule="auto"/>
              <w:rPr>
                <w:rFonts w:ascii="Times New Roman" w:eastAsia="Times New Roman" w:hAnsi="Times New Roman" w:cs="Times New Roman"/>
                <w:i/>
                <w:iCs/>
                <w:color w:val="000000"/>
                <w:kern w:val="1"/>
                <w:lang w:eastAsia="ar-SA"/>
                <w14:ligatures w14:val="none"/>
              </w:rPr>
            </w:pPr>
            <w:r w:rsidRPr="009632F4">
              <w:rPr>
                <w:rFonts w:ascii="Times New Roman" w:eastAsia="Times New Roman" w:hAnsi="Times New Roman" w:cs="Times New Roman"/>
                <w:i/>
                <w:iCs/>
                <w:color w:val="000000"/>
                <w:kern w:val="1"/>
                <w:lang w:eastAsia="ar-SA"/>
                <w14:ligatures w14:val="none"/>
              </w:rPr>
              <w:t>15</w:t>
            </w:r>
          </w:p>
        </w:tc>
        <w:tc>
          <w:tcPr>
            <w:tcW w:w="9213" w:type="dxa"/>
            <w:tcBorders>
              <w:top w:val="single" w:sz="4" w:space="0" w:color="000000"/>
              <w:left w:val="single" w:sz="4" w:space="0" w:color="000000"/>
              <w:bottom w:val="single" w:sz="4" w:space="0" w:color="000000"/>
              <w:right w:val="single" w:sz="4" w:space="0" w:color="000000"/>
            </w:tcBorders>
            <w:shd w:val="clear" w:color="auto" w:fill="EAEAEA"/>
            <w:vAlign w:val="center"/>
          </w:tcPr>
          <w:p w14:paraId="2EF51151" w14:textId="77777777" w:rsidR="009632F4" w:rsidRPr="009632F4" w:rsidRDefault="009632F4" w:rsidP="009632F4">
            <w:pPr>
              <w:suppressAutoHyphens/>
              <w:spacing w:after="0" w:line="240" w:lineRule="auto"/>
              <w:rPr>
                <w:rFonts w:ascii="Times New Roman" w:eastAsia="Times New Roman" w:hAnsi="Times New Roman" w:cs="Times New Roman"/>
                <w:color w:val="000000"/>
                <w:kern w:val="1"/>
                <w:sz w:val="24"/>
                <w:szCs w:val="24"/>
                <w:lang w:eastAsia="ar-SA"/>
                <w14:ligatures w14:val="none"/>
              </w:rPr>
            </w:pPr>
            <w:r w:rsidRPr="009632F4">
              <w:rPr>
                <w:rFonts w:ascii="Times New Roman" w:eastAsia="Times New Roman" w:hAnsi="Times New Roman" w:cs="Times New Roman"/>
                <w:i/>
                <w:color w:val="000000"/>
                <w:kern w:val="1"/>
                <w:lang w:eastAsia="ar-SA"/>
                <w14:ligatures w14:val="none"/>
              </w:rPr>
              <w:t>Інформація про систему оподаткування, на якій перебуває учасник як суб‘єкт підприємницької діяльності</w:t>
            </w:r>
          </w:p>
        </w:tc>
      </w:tr>
    </w:tbl>
    <w:p w14:paraId="1F497713" w14:textId="77777777" w:rsidR="009632F4" w:rsidRPr="009632F4" w:rsidRDefault="009632F4" w:rsidP="009632F4">
      <w:pPr>
        <w:suppressAutoHyphens/>
        <w:spacing w:after="0" w:line="240" w:lineRule="auto"/>
        <w:jc w:val="center"/>
        <w:rPr>
          <w:rFonts w:ascii="Times New Roman" w:eastAsia="Times New Roman" w:hAnsi="Times New Roman" w:cs="Times New Roman"/>
          <w:color w:val="000000"/>
          <w:kern w:val="1"/>
          <w:lang w:eastAsia="ar-SA"/>
          <w14:ligatures w14:val="none"/>
        </w:rPr>
      </w:pPr>
    </w:p>
    <w:p w14:paraId="6069CB1F" w14:textId="77777777" w:rsidR="009632F4" w:rsidRPr="009632F4" w:rsidRDefault="009632F4" w:rsidP="009632F4">
      <w:pPr>
        <w:tabs>
          <w:tab w:val="left" w:pos="567"/>
        </w:tabs>
        <w:suppressAutoHyphens/>
        <w:spacing w:after="0" w:line="240" w:lineRule="auto"/>
        <w:ind w:firstLine="567"/>
        <w:jc w:val="both"/>
        <w:rPr>
          <w:rFonts w:ascii="Times New Roman" w:eastAsia="Times New Roman" w:hAnsi="Times New Roman" w:cs="Times New Roman"/>
          <w:color w:val="000000"/>
          <w:kern w:val="1"/>
          <w:sz w:val="24"/>
          <w:szCs w:val="24"/>
          <w:lang w:eastAsia="ar-SA"/>
          <w14:ligatures w14:val="none"/>
        </w:rPr>
      </w:pPr>
    </w:p>
    <w:p w14:paraId="55A25F71"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134639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1DC92A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65F22C5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69BD72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398D87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9B43D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2A8E279"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404F68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D735AB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D6BC9A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B2364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7C15D60"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027F6E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836E8C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4D8C3E3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83B4808"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54707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0E5E3F4"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E66A88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35C5FA6"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9CE140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51E3DD0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A3FEDC"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7750E2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0AD761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39F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0997F07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4F07AAB"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89EB482"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FB685"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89D73F"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C1357F1"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2D217A0A"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7853A207"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3B7BE2ED" w14:textId="77777777" w:rsidR="009632F4" w:rsidRPr="009632F4" w:rsidRDefault="009632F4" w:rsidP="009632F4">
      <w:pPr>
        <w:suppressAutoHyphens/>
        <w:spacing w:after="0"/>
        <w:jc w:val="right"/>
        <w:rPr>
          <w:rFonts w:ascii="Times New Roman" w:eastAsia="Times New Roman" w:hAnsi="Times New Roman" w:cs="Times New Roman"/>
          <w:bCs/>
          <w:i/>
          <w:kern w:val="1"/>
          <w:sz w:val="24"/>
          <w:szCs w:val="24"/>
          <w:lang w:eastAsia="ar-SA"/>
          <w14:ligatures w14:val="none"/>
        </w:rPr>
      </w:pPr>
    </w:p>
    <w:p w14:paraId="1ABD65A8" w14:textId="77777777" w:rsidR="009632F4" w:rsidRPr="009632F4" w:rsidRDefault="009632F4" w:rsidP="009632F4">
      <w:pPr>
        <w:suppressAutoHyphens/>
        <w:spacing w:after="0"/>
        <w:jc w:val="right"/>
        <w:rPr>
          <w:rFonts w:ascii="Times New Roman" w:eastAsia="Times New Roman" w:hAnsi="Times New Roman" w:cs="Times New Roman"/>
          <w:b/>
          <w:bCs/>
          <w:kern w:val="1"/>
          <w:sz w:val="24"/>
          <w:szCs w:val="24"/>
          <w:lang w:eastAsia="ar-SA"/>
          <w14:ligatures w14:val="none"/>
        </w:rPr>
      </w:pPr>
      <w:r w:rsidRPr="009632F4">
        <w:rPr>
          <w:rFonts w:ascii="Times New Roman" w:eastAsia="Times New Roman" w:hAnsi="Times New Roman" w:cs="Times New Roman"/>
          <w:b/>
          <w:bCs/>
          <w:kern w:val="1"/>
          <w:sz w:val="24"/>
          <w:szCs w:val="24"/>
          <w:lang w:val="ru-RU" w:eastAsia="ar-SA"/>
          <w14:ligatures w14:val="none"/>
        </w:rPr>
        <w:t>ДОДАТО</w:t>
      </w:r>
      <w:r w:rsidRPr="009632F4">
        <w:rPr>
          <w:rFonts w:ascii="Times New Roman" w:eastAsia="Times New Roman" w:hAnsi="Times New Roman" w:cs="Times New Roman"/>
          <w:b/>
          <w:bCs/>
          <w:kern w:val="1"/>
          <w:sz w:val="24"/>
          <w:szCs w:val="24"/>
          <w:lang w:eastAsia="ar-SA"/>
          <w14:ligatures w14:val="none"/>
        </w:rPr>
        <w:t>К</w:t>
      </w:r>
      <w:r w:rsidRPr="009632F4">
        <w:rPr>
          <w:rFonts w:ascii="Times New Roman" w:eastAsia="Times New Roman" w:hAnsi="Times New Roman" w:cs="Times New Roman"/>
          <w:b/>
          <w:bCs/>
          <w:kern w:val="1"/>
          <w:sz w:val="24"/>
          <w:szCs w:val="24"/>
          <w:lang w:val="ru-RU" w:eastAsia="ar-SA"/>
          <w14:ligatures w14:val="none"/>
        </w:rPr>
        <w:t xml:space="preserve"> </w:t>
      </w:r>
      <w:r w:rsidRPr="009632F4">
        <w:rPr>
          <w:rFonts w:ascii="Times New Roman" w:eastAsia="Times New Roman" w:hAnsi="Times New Roman" w:cs="Times New Roman"/>
          <w:b/>
          <w:bCs/>
          <w:kern w:val="1"/>
          <w:sz w:val="24"/>
          <w:szCs w:val="24"/>
          <w:lang w:eastAsia="ar-SA"/>
          <w14:ligatures w14:val="none"/>
        </w:rPr>
        <w:t>8</w:t>
      </w:r>
    </w:p>
    <w:p w14:paraId="6EF1A36A" w14:textId="77777777" w:rsidR="009632F4" w:rsidRPr="009632F4" w:rsidRDefault="009632F4" w:rsidP="009632F4">
      <w:pP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ДО ТЕНДЕРНОЇ ДОКУМЕНТАЦІЇ</w:t>
      </w:r>
    </w:p>
    <w:p w14:paraId="4716FAFD" w14:textId="77777777" w:rsidR="009632F4" w:rsidRPr="009632F4" w:rsidRDefault="009632F4" w:rsidP="009632F4">
      <w:pPr>
        <w:suppressAutoHyphens/>
        <w:spacing w:after="0" w:line="240" w:lineRule="auto"/>
        <w:jc w:val="right"/>
        <w:rPr>
          <w:rFonts w:ascii="Times New Roman" w:eastAsia="Times New Roman" w:hAnsi="Times New Roman" w:cs="Times New Roman"/>
          <w:bCs/>
          <w:i/>
          <w:kern w:val="1"/>
          <w:sz w:val="24"/>
          <w:szCs w:val="24"/>
          <w:lang w:val="ru-RU" w:eastAsia="ar-SA"/>
          <w14:ligatures w14:val="none"/>
        </w:rPr>
      </w:pPr>
    </w:p>
    <w:p w14:paraId="57A7A1E3" w14:textId="77777777" w:rsidR="009632F4" w:rsidRPr="009632F4" w:rsidRDefault="009632F4" w:rsidP="009632F4">
      <w:pPr>
        <w:suppressAutoHyphens/>
        <w:spacing w:after="0" w:line="240" w:lineRule="auto"/>
        <w:jc w:val="both"/>
        <w:rPr>
          <w:rFonts w:ascii="Times New Roman" w:eastAsia="Times New Roman" w:hAnsi="Times New Roman" w:cs="Times New Roman"/>
          <w:i/>
          <w:iCs/>
          <w:kern w:val="1"/>
          <w:sz w:val="24"/>
          <w:szCs w:val="24"/>
          <w:lang w:val="ru-RU" w:eastAsia="ar-SA"/>
          <w14:ligatures w14:val="none"/>
        </w:rPr>
      </w:pPr>
      <w:r w:rsidRPr="009632F4">
        <w:rPr>
          <w:rFonts w:ascii="Times New Roman" w:eastAsia="Times New Roman" w:hAnsi="Times New Roman" w:cs="Times New Roman"/>
          <w:i/>
          <w:iCs/>
          <w:kern w:val="1"/>
          <w:sz w:val="24"/>
          <w:szCs w:val="24"/>
          <w:lang w:val="ru-RU" w:eastAsia="ar-SA"/>
          <w14:ligatures w14:val="none"/>
        </w:rPr>
        <w:t xml:space="preserve">Форма </w:t>
      </w:r>
      <w:proofErr w:type="spellStart"/>
      <w:r w:rsidRPr="009632F4">
        <w:rPr>
          <w:rFonts w:ascii="Times New Roman" w:eastAsia="Times New Roman" w:hAnsi="Times New Roman" w:cs="Times New Roman"/>
          <w:i/>
          <w:iCs/>
          <w:kern w:val="1"/>
          <w:sz w:val="24"/>
          <w:szCs w:val="24"/>
          <w:lang w:val="ru-RU" w:eastAsia="ar-SA"/>
          <w14:ligatures w14:val="none"/>
        </w:rPr>
        <w:t>пропозиції</w:t>
      </w:r>
      <w:proofErr w:type="spellEnd"/>
      <w:r w:rsidRPr="009632F4">
        <w:rPr>
          <w:rFonts w:ascii="Times New Roman" w:eastAsia="Times New Roman" w:hAnsi="Times New Roman" w:cs="Times New Roman"/>
          <w:i/>
          <w:iCs/>
          <w:kern w:val="1"/>
          <w:sz w:val="24"/>
          <w:szCs w:val="24"/>
          <w:lang w:val="ru-RU" w:eastAsia="ar-SA"/>
          <w14:ligatures w14:val="none"/>
        </w:rPr>
        <w:t xml:space="preserve">, яка </w:t>
      </w:r>
      <w:proofErr w:type="spellStart"/>
      <w:r w:rsidRPr="009632F4">
        <w:rPr>
          <w:rFonts w:ascii="Times New Roman" w:eastAsia="Times New Roman" w:hAnsi="Times New Roman" w:cs="Times New Roman"/>
          <w:i/>
          <w:iCs/>
          <w:kern w:val="1"/>
          <w:sz w:val="24"/>
          <w:szCs w:val="24"/>
          <w:lang w:val="ru-RU" w:eastAsia="ar-SA"/>
          <w14:ligatures w14:val="none"/>
        </w:rPr>
        <w:t>подається</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Учасником</w:t>
      </w:r>
      <w:proofErr w:type="spellEnd"/>
      <w:r w:rsidRPr="009632F4">
        <w:rPr>
          <w:rFonts w:ascii="Times New Roman" w:eastAsia="Times New Roman" w:hAnsi="Times New Roman" w:cs="Times New Roman"/>
          <w:i/>
          <w:iCs/>
          <w:kern w:val="1"/>
          <w:sz w:val="24"/>
          <w:szCs w:val="24"/>
          <w:lang w:val="ru-RU" w:eastAsia="ar-SA"/>
          <w14:ligatures w14:val="none"/>
        </w:rPr>
        <w:t xml:space="preserve"> на </w:t>
      </w:r>
      <w:proofErr w:type="spellStart"/>
      <w:r w:rsidRPr="009632F4">
        <w:rPr>
          <w:rFonts w:ascii="Times New Roman" w:eastAsia="Times New Roman" w:hAnsi="Times New Roman" w:cs="Times New Roman"/>
          <w:i/>
          <w:iCs/>
          <w:kern w:val="1"/>
          <w:sz w:val="24"/>
          <w:szCs w:val="24"/>
          <w:lang w:val="ru-RU" w:eastAsia="ar-SA"/>
          <w14:ligatures w14:val="none"/>
        </w:rPr>
        <w:t>фірмовому</w:t>
      </w:r>
      <w:proofErr w:type="spellEnd"/>
      <w:r w:rsidRPr="009632F4">
        <w:rPr>
          <w:rFonts w:ascii="Times New Roman" w:eastAsia="Times New Roman" w:hAnsi="Times New Roman" w:cs="Times New Roman"/>
          <w:i/>
          <w:iCs/>
          <w:kern w:val="1"/>
          <w:sz w:val="24"/>
          <w:szCs w:val="24"/>
          <w:lang w:val="ru-RU" w:eastAsia="ar-SA"/>
          <w14:ligatures w14:val="none"/>
        </w:rPr>
        <w:t xml:space="preserve"> бланку</w:t>
      </w:r>
      <w:r w:rsidRPr="009632F4">
        <w:rPr>
          <w:rFonts w:ascii="Times New Roman" w:eastAsia="Times New Roman" w:hAnsi="Times New Roman" w:cs="Times New Roman"/>
          <w:i/>
          <w:iCs/>
          <w:kern w:val="1"/>
          <w:sz w:val="24"/>
          <w:szCs w:val="24"/>
          <w:lang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Учасник</w:t>
      </w:r>
      <w:proofErr w:type="spellEnd"/>
      <w:r w:rsidRPr="009632F4">
        <w:rPr>
          <w:rFonts w:ascii="Times New Roman" w:eastAsia="Times New Roman" w:hAnsi="Times New Roman" w:cs="Times New Roman"/>
          <w:i/>
          <w:iCs/>
          <w:kern w:val="1"/>
          <w:sz w:val="24"/>
          <w:szCs w:val="24"/>
          <w:lang w:val="ru-RU" w:eastAsia="ar-SA"/>
          <w14:ligatures w14:val="none"/>
        </w:rPr>
        <w:t xml:space="preserve"> не повинен </w:t>
      </w:r>
      <w:proofErr w:type="spellStart"/>
      <w:r w:rsidRPr="009632F4">
        <w:rPr>
          <w:rFonts w:ascii="Times New Roman" w:eastAsia="Times New Roman" w:hAnsi="Times New Roman" w:cs="Times New Roman"/>
          <w:i/>
          <w:iCs/>
          <w:kern w:val="1"/>
          <w:sz w:val="24"/>
          <w:szCs w:val="24"/>
          <w:lang w:val="ru-RU" w:eastAsia="ar-SA"/>
          <w14:ligatures w14:val="none"/>
        </w:rPr>
        <w:t>відступати</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від</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змісту</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даної</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форми</w:t>
      </w:r>
      <w:proofErr w:type="spellEnd"/>
      <w:r w:rsidRPr="009632F4">
        <w:rPr>
          <w:rFonts w:ascii="Times New Roman" w:eastAsia="Times New Roman" w:hAnsi="Times New Roman" w:cs="Times New Roman"/>
          <w:i/>
          <w:iCs/>
          <w:kern w:val="1"/>
          <w:sz w:val="24"/>
          <w:szCs w:val="24"/>
          <w:lang w:val="ru-RU" w:eastAsia="ar-SA"/>
          <w14:ligatures w14:val="none"/>
        </w:rPr>
        <w:t>.</w:t>
      </w:r>
    </w:p>
    <w:p w14:paraId="54FA6378" w14:textId="77777777" w:rsidR="009632F4" w:rsidRPr="009632F4" w:rsidRDefault="009632F4" w:rsidP="009632F4">
      <w:pPr>
        <w:suppressAutoHyphens/>
        <w:spacing w:after="0" w:line="240" w:lineRule="auto"/>
        <w:jc w:val="center"/>
        <w:outlineLvl w:val="4"/>
        <w:rPr>
          <w:rFonts w:ascii="Times New Roman" w:eastAsia="Times New Roman" w:hAnsi="Times New Roman" w:cs="Times New Roman"/>
          <w:b/>
          <w:kern w:val="1"/>
          <w:sz w:val="24"/>
          <w:szCs w:val="24"/>
          <w:lang w:eastAsia="ar-SA"/>
          <w14:ligatures w14:val="none"/>
        </w:rPr>
      </w:pPr>
      <w:r w:rsidRPr="009632F4">
        <w:rPr>
          <w:rFonts w:ascii="Times New Roman" w:eastAsia="Times New Roman" w:hAnsi="Times New Roman" w:cs="Times New Roman"/>
          <w:b/>
          <w:kern w:val="1"/>
          <w:sz w:val="24"/>
          <w:szCs w:val="24"/>
          <w:lang w:val="ru-RU" w:eastAsia="ar-SA"/>
          <w14:ligatures w14:val="none"/>
        </w:rPr>
        <w:t>ФОРМА «</w:t>
      </w:r>
      <w:proofErr w:type="spellStart"/>
      <w:r w:rsidRPr="009632F4">
        <w:rPr>
          <w:rFonts w:ascii="Times New Roman" w:eastAsia="Times New Roman" w:hAnsi="Times New Roman" w:cs="Times New Roman"/>
          <w:b/>
          <w:kern w:val="1"/>
          <w:sz w:val="24"/>
          <w:szCs w:val="24"/>
          <w:lang w:val="ru-RU" w:eastAsia="ar-SA"/>
          <w14:ligatures w14:val="none"/>
        </w:rPr>
        <w:t>Цінова</w:t>
      </w:r>
      <w:proofErr w:type="spellEnd"/>
      <w:r w:rsidRPr="009632F4">
        <w:rPr>
          <w:rFonts w:ascii="Times New Roman" w:eastAsia="Times New Roman" w:hAnsi="Times New Roman" w:cs="Times New Roman"/>
          <w:b/>
          <w:kern w:val="1"/>
          <w:sz w:val="24"/>
          <w:szCs w:val="24"/>
          <w:lang w:val="ru-RU" w:eastAsia="ar-SA"/>
          <w14:ligatures w14:val="none"/>
        </w:rPr>
        <w:t xml:space="preserve"> </w:t>
      </w:r>
      <w:proofErr w:type="spellStart"/>
      <w:r w:rsidRPr="009632F4">
        <w:rPr>
          <w:rFonts w:ascii="Times New Roman" w:eastAsia="Times New Roman" w:hAnsi="Times New Roman" w:cs="Times New Roman"/>
          <w:b/>
          <w:kern w:val="1"/>
          <w:sz w:val="24"/>
          <w:szCs w:val="24"/>
          <w:lang w:val="ru-RU" w:eastAsia="ar-SA"/>
          <w14:ligatures w14:val="none"/>
        </w:rPr>
        <w:t>пропозиція</w:t>
      </w:r>
      <w:proofErr w:type="spellEnd"/>
      <w:r w:rsidRPr="009632F4">
        <w:rPr>
          <w:rFonts w:ascii="Times New Roman" w:eastAsia="Times New Roman" w:hAnsi="Times New Roman" w:cs="Times New Roman"/>
          <w:b/>
          <w:kern w:val="1"/>
          <w:sz w:val="24"/>
          <w:szCs w:val="24"/>
          <w:lang w:val="ru-RU" w:eastAsia="ar-SA"/>
          <w14:ligatures w14:val="none"/>
        </w:rPr>
        <w:t>»</w:t>
      </w:r>
    </w:p>
    <w:p w14:paraId="09D1E4DF" w14:textId="71D4AF78" w:rsidR="00DD6D82" w:rsidRPr="00DD6D82" w:rsidRDefault="00DD6D82" w:rsidP="00DD6D82">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r w:rsidRPr="00DD6D82">
        <w:rPr>
          <w:rFonts w:ascii="Times New Roman" w:eastAsia="Times New Roman" w:hAnsi="Times New Roman" w:cs="Times New Roman"/>
          <w:kern w:val="1"/>
          <w:sz w:val="24"/>
          <w:szCs w:val="24"/>
          <w:lang w:eastAsia="ar-SA"/>
          <w14:ligatures w14:val="none"/>
        </w:rPr>
        <w:t xml:space="preserve">«Будівництво системи каналізації </w:t>
      </w:r>
      <w:proofErr w:type="spellStart"/>
      <w:r w:rsidRPr="00DD6D82">
        <w:rPr>
          <w:rFonts w:ascii="Times New Roman" w:eastAsia="Times New Roman" w:hAnsi="Times New Roman" w:cs="Times New Roman"/>
          <w:kern w:val="1"/>
          <w:sz w:val="24"/>
          <w:szCs w:val="24"/>
          <w:lang w:eastAsia="ar-SA"/>
          <w14:ligatures w14:val="none"/>
        </w:rPr>
        <w:t>смт.Стрижавка</w:t>
      </w:r>
      <w:proofErr w:type="spellEnd"/>
      <w:r w:rsidRPr="00DD6D82">
        <w:rPr>
          <w:rFonts w:ascii="Times New Roman" w:eastAsia="Times New Roman" w:hAnsi="Times New Roman" w:cs="Times New Roman"/>
          <w:kern w:val="1"/>
          <w:sz w:val="24"/>
          <w:szCs w:val="24"/>
          <w:lang w:eastAsia="ar-SA"/>
          <w14:ligatures w14:val="none"/>
        </w:rPr>
        <w:t>, Вінницького району, Вінницької області» (коригування-5)</w:t>
      </w:r>
      <w:r>
        <w:rPr>
          <w:rFonts w:ascii="Times New Roman" w:eastAsia="Times New Roman" w:hAnsi="Times New Roman" w:cs="Times New Roman"/>
          <w:kern w:val="1"/>
          <w:sz w:val="24"/>
          <w:szCs w:val="24"/>
          <w:lang w:eastAsia="ar-SA"/>
          <w14:ligatures w14:val="none"/>
        </w:rPr>
        <w:t xml:space="preserve"> </w:t>
      </w:r>
      <w:r w:rsidRPr="00DD6D82">
        <w:rPr>
          <w:rFonts w:ascii="Times New Roman" w:eastAsia="Times New Roman" w:hAnsi="Times New Roman" w:cs="Times New Roman"/>
          <w:kern w:val="1"/>
          <w:sz w:val="24"/>
          <w:szCs w:val="24"/>
          <w:lang w:eastAsia="ar-SA"/>
          <w14:ligatures w14:val="none"/>
        </w:rPr>
        <w:t xml:space="preserve">за кодом ДК 021:2015: 45230000-8 Будівництво трубопроводів, ліній зв’язку та </w:t>
      </w:r>
      <w:proofErr w:type="spellStart"/>
      <w:r w:rsidRPr="00DD6D82">
        <w:rPr>
          <w:rFonts w:ascii="Times New Roman" w:eastAsia="Times New Roman" w:hAnsi="Times New Roman" w:cs="Times New Roman"/>
          <w:kern w:val="1"/>
          <w:sz w:val="24"/>
          <w:szCs w:val="24"/>
          <w:lang w:eastAsia="ar-SA"/>
          <w14:ligatures w14:val="none"/>
        </w:rPr>
        <w:t>електропередач</w:t>
      </w:r>
      <w:proofErr w:type="spellEnd"/>
      <w:r w:rsidRPr="00DD6D82">
        <w:rPr>
          <w:rFonts w:ascii="Times New Roman" w:eastAsia="Times New Roman" w:hAnsi="Times New Roman" w:cs="Times New Roman"/>
          <w:kern w:val="1"/>
          <w:sz w:val="24"/>
          <w:szCs w:val="24"/>
          <w:lang w:eastAsia="ar-SA"/>
          <w14:ligatures w14:val="none"/>
        </w:rPr>
        <w:t>, шосе, доріг, аеродромів і залізничних доріг; вирівнювання поверхонь</w:t>
      </w:r>
    </w:p>
    <w:p w14:paraId="1DA3254F" w14:textId="77777777" w:rsidR="005E5EB4" w:rsidRPr="00DD6D82" w:rsidRDefault="005E5EB4" w:rsidP="005E5EB4">
      <w:pPr>
        <w:suppressAutoHyphens/>
        <w:spacing w:after="0" w:line="240" w:lineRule="auto"/>
        <w:jc w:val="both"/>
        <w:outlineLvl w:val="4"/>
        <w:rPr>
          <w:rFonts w:ascii="Times New Roman" w:eastAsia="Times New Roman" w:hAnsi="Times New Roman" w:cs="Times New Roman"/>
          <w:kern w:val="1"/>
          <w:sz w:val="24"/>
          <w:szCs w:val="24"/>
          <w:lang w:eastAsia="ar-SA"/>
          <w14:ligatures w14:val="none"/>
        </w:rPr>
      </w:pPr>
    </w:p>
    <w:p w14:paraId="7CFBE932" w14:textId="1190154B" w:rsidR="009632F4" w:rsidRPr="0036287C"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24"/>
          <w:szCs w:val="24"/>
          <w:lang w:eastAsia="ar-SA"/>
          <w14:ligatures w14:val="none"/>
        </w:rPr>
        <w:t>________________________________________________________________________________</w:t>
      </w:r>
    </w:p>
    <w:p w14:paraId="672E1A39" w14:textId="45123954" w:rsidR="009632F4" w:rsidRPr="0036287C" w:rsidRDefault="009632F4" w:rsidP="005E5EB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eastAsia="ar-SA"/>
          <w14:ligatures w14:val="none"/>
        </w:rPr>
      </w:pPr>
      <w:r w:rsidRPr="0036287C">
        <w:rPr>
          <w:rFonts w:ascii="Times New Roman" w:eastAsia="Times New Roman" w:hAnsi="Times New Roman" w:cs="Times New Roman"/>
          <w:kern w:val="1"/>
          <w:sz w:val="16"/>
          <w:szCs w:val="16"/>
          <w:lang w:eastAsia="ar-SA"/>
          <w14:ligatures w14:val="none"/>
        </w:rPr>
        <w:t>(назва підприємства/фізичної особи), що надає свою пропозицію щодо участі в закупівлі</w:t>
      </w:r>
      <w:r w:rsidRPr="0036287C">
        <w:rPr>
          <w:rFonts w:ascii="Times New Roman" w:eastAsia="Times New Roman" w:hAnsi="Times New Roman" w:cs="Times New Roman"/>
          <w:kern w:val="1"/>
          <w:sz w:val="24"/>
          <w:szCs w:val="24"/>
          <w:lang w:eastAsia="ar-SA"/>
          <w14:ligatures w14:val="none"/>
        </w:rPr>
        <w:t xml:space="preserve"> </w:t>
      </w:r>
      <w:r w:rsidR="005E5EB4" w:rsidRPr="005E5EB4">
        <w:t xml:space="preserve"> </w:t>
      </w:r>
      <w:r w:rsidR="005E5EB4" w:rsidRPr="0036287C">
        <w:rPr>
          <w:rFonts w:ascii="Times New Roman" w:eastAsia="Times New Roman" w:hAnsi="Times New Roman" w:cs="Times New Roman"/>
          <w:kern w:val="1"/>
          <w:sz w:val="24"/>
          <w:szCs w:val="24"/>
          <w:lang w:eastAsia="ar-SA"/>
          <w14:ligatures w14:val="none"/>
        </w:rPr>
        <w:t xml:space="preserve">Будівництво системи каналізації </w:t>
      </w:r>
      <w:proofErr w:type="spellStart"/>
      <w:r w:rsidR="005E5EB4" w:rsidRPr="0036287C">
        <w:rPr>
          <w:rFonts w:ascii="Times New Roman" w:eastAsia="Times New Roman" w:hAnsi="Times New Roman" w:cs="Times New Roman"/>
          <w:kern w:val="1"/>
          <w:sz w:val="24"/>
          <w:szCs w:val="24"/>
          <w:lang w:eastAsia="ar-SA"/>
          <w14:ligatures w14:val="none"/>
        </w:rPr>
        <w:t>смт.Стрижавка</w:t>
      </w:r>
      <w:proofErr w:type="spellEnd"/>
      <w:r w:rsidR="005E5EB4" w:rsidRPr="0036287C">
        <w:rPr>
          <w:rFonts w:ascii="Times New Roman" w:eastAsia="Times New Roman" w:hAnsi="Times New Roman" w:cs="Times New Roman"/>
          <w:kern w:val="1"/>
          <w:sz w:val="24"/>
          <w:szCs w:val="24"/>
          <w:lang w:eastAsia="ar-SA"/>
          <w14:ligatures w14:val="none"/>
        </w:rPr>
        <w:t xml:space="preserve"> Вінницького району Вінницької області</w:t>
      </w:r>
    </w:p>
    <w:p w14:paraId="6EB0EEAC"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eastAsia="ar-SA"/>
          <w14:ligatures w14:val="none"/>
        </w:rPr>
      </w:pPr>
      <w:r w:rsidRPr="009632F4">
        <w:rPr>
          <w:rFonts w:ascii="Times New Roman" w:eastAsia="Times New Roman" w:hAnsi="Times New Roman" w:cs="Times New Roman"/>
          <w:kern w:val="1"/>
          <w:sz w:val="16"/>
          <w:szCs w:val="16"/>
          <w:lang w:val="ru-RU" w:eastAsia="ar-SA"/>
          <w14:ligatures w14:val="none"/>
        </w:rPr>
        <w:t>(</w:t>
      </w:r>
      <w:proofErr w:type="spellStart"/>
      <w:r w:rsidRPr="009632F4">
        <w:rPr>
          <w:rFonts w:ascii="Times New Roman" w:eastAsia="Times New Roman" w:hAnsi="Times New Roman" w:cs="Times New Roman"/>
          <w:kern w:val="1"/>
          <w:sz w:val="16"/>
          <w:szCs w:val="16"/>
          <w:lang w:val="ru-RU" w:eastAsia="ar-SA"/>
          <w14:ligatures w14:val="none"/>
        </w:rPr>
        <w:t>назва</w:t>
      </w:r>
      <w:proofErr w:type="spellEnd"/>
      <w:r w:rsidRPr="009632F4">
        <w:rPr>
          <w:rFonts w:ascii="Times New Roman" w:eastAsia="Times New Roman" w:hAnsi="Times New Roman" w:cs="Times New Roman"/>
          <w:kern w:val="1"/>
          <w:sz w:val="16"/>
          <w:szCs w:val="16"/>
          <w:lang w:val="ru-RU" w:eastAsia="ar-SA"/>
          <w14:ligatures w14:val="none"/>
        </w:rPr>
        <w:t xml:space="preserve"> предмету </w:t>
      </w:r>
      <w:proofErr w:type="spellStart"/>
      <w:r w:rsidRPr="009632F4">
        <w:rPr>
          <w:rFonts w:ascii="Times New Roman" w:eastAsia="Times New Roman" w:hAnsi="Times New Roman" w:cs="Times New Roman"/>
          <w:kern w:val="1"/>
          <w:sz w:val="16"/>
          <w:szCs w:val="16"/>
          <w:lang w:val="ru-RU" w:eastAsia="ar-SA"/>
          <w14:ligatures w14:val="none"/>
        </w:rPr>
        <w:t>закупівлі</w:t>
      </w:r>
      <w:proofErr w:type="spellEnd"/>
      <w:r w:rsidRPr="009632F4">
        <w:rPr>
          <w:rFonts w:ascii="Times New Roman" w:eastAsia="Times New Roman" w:hAnsi="Times New Roman" w:cs="Times New Roman"/>
          <w:kern w:val="1"/>
          <w:sz w:val="16"/>
          <w:szCs w:val="16"/>
          <w:lang w:val="ru-RU" w:eastAsia="ar-SA"/>
          <w14:ligatures w14:val="none"/>
        </w:rPr>
        <w:t>)</w:t>
      </w:r>
    </w:p>
    <w:p w14:paraId="14C120E4" w14:textId="77777777" w:rsidR="009632F4" w:rsidRPr="009632F4" w:rsidRDefault="009632F4" w:rsidP="009632F4">
      <w:pPr>
        <w:shd w:val="clear" w:color="auto" w:fill="FFFFFF"/>
        <w:suppressAutoHyphens/>
        <w:spacing w:after="0" w:line="240" w:lineRule="auto"/>
        <w:ind w:right="-131"/>
        <w:rPr>
          <w:rFonts w:ascii="Times New Roman" w:eastAsia="Times New Roman" w:hAnsi="Times New Roman" w:cs="Times New Roman"/>
          <w:kern w:val="1"/>
          <w:sz w:val="24"/>
          <w:szCs w:val="24"/>
          <w:lang w:val="ru-RU" w:eastAsia="ar-SA"/>
          <w14:ligatures w14:val="none"/>
        </w:rPr>
      </w:pPr>
      <w:proofErr w:type="spellStart"/>
      <w:r w:rsidRPr="009632F4">
        <w:rPr>
          <w:rFonts w:ascii="Times New Roman" w:eastAsia="Times New Roman" w:hAnsi="Times New Roman" w:cs="Times New Roman"/>
          <w:kern w:val="1"/>
          <w:sz w:val="24"/>
          <w:szCs w:val="24"/>
          <w:lang w:val="ru-RU" w:eastAsia="ar-SA"/>
          <w14:ligatures w14:val="none"/>
        </w:rPr>
        <w:t>Відомості</w:t>
      </w:r>
      <w:proofErr w:type="spellEnd"/>
      <w:r w:rsidRPr="009632F4">
        <w:rPr>
          <w:rFonts w:ascii="Times New Roman" w:eastAsia="Times New Roman" w:hAnsi="Times New Roman" w:cs="Times New Roman"/>
          <w:kern w:val="1"/>
          <w:sz w:val="24"/>
          <w:szCs w:val="24"/>
          <w:lang w:val="ru-RU" w:eastAsia="ar-SA"/>
          <w14:ligatures w14:val="none"/>
        </w:rPr>
        <w:t xml:space="preserve"> про </w:t>
      </w:r>
      <w:proofErr w:type="spellStart"/>
      <w:r w:rsidRPr="009632F4">
        <w:rPr>
          <w:rFonts w:ascii="Times New Roman" w:eastAsia="Times New Roman" w:hAnsi="Times New Roman" w:cs="Times New Roman"/>
          <w:kern w:val="1"/>
          <w:sz w:val="24"/>
          <w:szCs w:val="24"/>
          <w:lang w:val="ru-RU" w:eastAsia="ar-SA"/>
          <w14:ligatures w14:val="none"/>
        </w:rPr>
        <w:t>підприємство</w:t>
      </w:r>
      <w:proofErr w:type="spellEnd"/>
      <w:r w:rsidRPr="009632F4">
        <w:rPr>
          <w:rFonts w:ascii="Times New Roman" w:eastAsia="Times New Roman" w:hAnsi="Times New Roman" w:cs="Times New Roman"/>
          <w:kern w:val="1"/>
          <w:sz w:val="24"/>
          <w:szCs w:val="24"/>
          <w:lang w:val="ru-RU" w:eastAsia="ar-SA"/>
          <w14:ligatures w14:val="none"/>
        </w:rPr>
        <w:t>/</w:t>
      </w:r>
      <w:proofErr w:type="spellStart"/>
      <w:r w:rsidRPr="009632F4">
        <w:rPr>
          <w:rFonts w:ascii="Times New Roman" w:eastAsia="Times New Roman" w:hAnsi="Times New Roman" w:cs="Times New Roman"/>
          <w:kern w:val="1"/>
          <w:sz w:val="24"/>
          <w:szCs w:val="24"/>
          <w:lang w:val="ru-RU" w:eastAsia="ar-SA"/>
          <w14:ligatures w14:val="none"/>
        </w:rPr>
        <w:t>фізичну</w:t>
      </w:r>
      <w:proofErr w:type="spellEnd"/>
      <w:r w:rsidRPr="009632F4">
        <w:rPr>
          <w:rFonts w:ascii="Times New Roman" w:eastAsia="Times New Roman" w:hAnsi="Times New Roman" w:cs="Times New Roman"/>
          <w:kern w:val="1"/>
          <w:sz w:val="24"/>
          <w:szCs w:val="24"/>
          <w:lang w:val="ru-RU" w:eastAsia="ar-SA"/>
          <w14:ligatures w14:val="none"/>
        </w:rPr>
        <w:t xml:space="preserve"> особу: _________________________________________________________________________________</w:t>
      </w:r>
    </w:p>
    <w:p w14:paraId="50178D97"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w:t>
      </w:r>
      <w:proofErr w:type="spellStart"/>
      <w:r w:rsidRPr="009632F4">
        <w:rPr>
          <w:rFonts w:ascii="Times New Roman" w:eastAsia="Times New Roman" w:hAnsi="Times New Roman" w:cs="Times New Roman"/>
          <w:kern w:val="1"/>
          <w:sz w:val="16"/>
          <w:szCs w:val="16"/>
          <w:lang w:val="ru-RU" w:eastAsia="ar-SA"/>
          <w14:ligatures w14:val="none"/>
        </w:rPr>
        <w:t>повне</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найменування</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учасника</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gramStart"/>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суб’єкта</w:t>
      </w:r>
      <w:proofErr w:type="spellEnd"/>
      <w:proofErr w:type="gram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господарювання</w:t>
      </w:r>
      <w:proofErr w:type="spellEnd"/>
      <w:r w:rsidRPr="009632F4">
        <w:rPr>
          <w:rFonts w:ascii="Times New Roman" w:eastAsia="Times New Roman" w:hAnsi="Times New Roman" w:cs="Times New Roman"/>
          <w:kern w:val="1"/>
          <w:sz w:val="16"/>
          <w:szCs w:val="16"/>
          <w:lang w:val="ru-RU" w:eastAsia="ar-SA"/>
          <w14:ligatures w14:val="none"/>
        </w:rPr>
        <w:t>)</w:t>
      </w:r>
    </w:p>
    <w:p w14:paraId="329FADA0"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32D4AFD0"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w:t>
      </w:r>
      <w:proofErr w:type="spellStart"/>
      <w:r w:rsidRPr="009632F4">
        <w:rPr>
          <w:rFonts w:ascii="Times New Roman" w:eastAsia="Times New Roman" w:hAnsi="Times New Roman" w:cs="Times New Roman"/>
          <w:kern w:val="1"/>
          <w:sz w:val="16"/>
          <w:szCs w:val="16"/>
          <w:lang w:val="ru-RU" w:eastAsia="ar-SA"/>
          <w14:ligatures w14:val="none"/>
        </w:rPr>
        <w:t>ідентифікаційний</w:t>
      </w:r>
      <w:proofErr w:type="spellEnd"/>
      <w:r w:rsidRPr="009632F4">
        <w:rPr>
          <w:rFonts w:ascii="Times New Roman" w:eastAsia="Times New Roman" w:hAnsi="Times New Roman" w:cs="Times New Roman"/>
          <w:kern w:val="1"/>
          <w:sz w:val="16"/>
          <w:szCs w:val="16"/>
          <w:lang w:val="ru-RU" w:eastAsia="ar-SA"/>
          <w14:ligatures w14:val="none"/>
        </w:rPr>
        <w:t xml:space="preserve"> код за ЄДРПОУ)</w:t>
      </w:r>
    </w:p>
    <w:p w14:paraId="24698C7D"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003F6DA8"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1C5E7C22"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16"/>
          <w:szCs w:val="16"/>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w:t>
      </w:r>
      <w:proofErr w:type="spellStart"/>
      <w:r w:rsidRPr="009632F4">
        <w:rPr>
          <w:rFonts w:ascii="Times New Roman" w:eastAsia="Times New Roman" w:hAnsi="Times New Roman" w:cs="Times New Roman"/>
          <w:kern w:val="1"/>
          <w:sz w:val="16"/>
          <w:szCs w:val="16"/>
          <w:lang w:val="ru-RU" w:eastAsia="ar-SA"/>
          <w14:ligatures w14:val="none"/>
        </w:rPr>
        <w:t>реквізити</w:t>
      </w:r>
      <w:proofErr w:type="spellEnd"/>
      <w:r w:rsidRPr="009632F4">
        <w:rPr>
          <w:rFonts w:ascii="Times New Roman" w:eastAsia="Times New Roman" w:hAnsi="Times New Roman" w:cs="Times New Roman"/>
          <w:kern w:val="1"/>
          <w:sz w:val="16"/>
          <w:szCs w:val="16"/>
          <w:lang w:val="ru-RU" w:eastAsia="ar-SA"/>
          <w14:ligatures w14:val="none"/>
        </w:rPr>
        <w:t xml:space="preserve"> – </w:t>
      </w:r>
      <w:proofErr w:type="spellStart"/>
      <w:r w:rsidRPr="009632F4">
        <w:rPr>
          <w:rFonts w:ascii="Times New Roman" w:eastAsia="Times New Roman" w:hAnsi="Times New Roman" w:cs="Times New Roman"/>
          <w:kern w:val="1"/>
          <w:sz w:val="16"/>
          <w:szCs w:val="16"/>
          <w:lang w:val="ru-RU" w:eastAsia="ar-SA"/>
          <w14:ligatures w14:val="none"/>
        </w:rPr>
        <w:t>місцезнаходження</w:t>
      </w:r>
      <w:proofErr w:type="spellEnd"/>
      <w:r w:rsidRPr="009632F4">
        <w:rPr>
          <w:rFonts w:ascii="Times New Roman" w:eastAsia="Times New Roman" w:hAnsi="Times New Roman" w:cs="Times New Roman"/>
          <w:kern w:val="1"/>
          <w:sz w:val="16"/>
          <w:szCs w:val="16"/>
          <w:lang w:val="ru-RU" w:eastAsia="ar-SA"/>
          <w14:ligatures w14:val="none"/>
        </w:rPr>
        <w:t xml:space="preserve"> та адреса для </w:t>
      </w:r>
      <w:proofErr w:type="spellStart"/>
      <w:r w:rsidRPr="009632F4">
        <w:rPr>
          <w:rFonts w:ascii="Times New Roman" w:eastAsia="Times New Roman" w:hAnsi="Times New Roman" w:cs="Times New Roman"/>
          <w:kern w:val="1"/>
          <w:sz w:val="16"/>
          <w:szCs w:val="16"/>
          <w:lang w:val="ru-RU" w:eastAsia="ar-SA"/>
          <w14:ligatures w14:val="none"/>
        </w:rPr>
        <w:t>листування</w:t>
      </w:r>
      <w:proofErr w:type="spellEnd"/>
      <w:r w:rsidRPr="009632F4">
        <w:rPr>
          <w:rFonts w:ascii="Times New Roman" w:eastAsia="Times New Roman" w:hAnsi="Times New Roman" w:cs="Times New Roman"/>
          <w:kern w:val="1"/>
          <w:sz w:val="16"/>
          <w:szCs w:val="16"/>
          <w:lang w:val="ru-RU" w:eastAsia="ar-SA"/>
          <w14:ligatures w14:val="none"/>
        </w:rPr>
        <w:t>, телефон, факс, E-mail)</w:t>
      </w:r>
    </w:p>
    <w:p w14:paraId="6FCCDD5F" w14:textId="77777777" w:rsidR="009632F4" w:rsidRPr="009632F4" w:rsidRDefault="009632F4" w:rsidP="009632F4">
      <w:pPr>
        <w:shd w:val="clear" w:color="auto" w:fill="FFFFFF"/>
        <w:suppressAutoHyphens/>
        <w:spacing w:after="0" w:line="240" w:lineRule="auto"/>
        <w:ind w:right="-131"/>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_________________________________________________________________________________</w:t>
      </w:r>
    </w:p>
    <w:p w14:paraId="21557681" w14:textId="77777777" w:rsidR="009632F4" w:rsidRPr="009632F4" w:rsidRDefault="009632F4" w:rsidP="009632F4">
      <w:pPr>
        <w:shd w:val="clear" w:color="auto" w:fill="FFFFFF"/>
        <w:suppressAutoHyphens/>
        <w:spacing w:after="0" w:line="240" w:lineRule="auto"/>
        <w:ind w:right="-131"/>
        <w:jc w:val="center"/>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16"/>
          <w:szCs w:val="16"/>
          <w:lang w:val="ru-RU" w:eastAsia="ar-SA"/>
          <w14:ligatures w14:val="none"/>
        </w:rPr>
        <w:t>(</w:t>
      </w:r>
      <w:proofErr w:type="spellStart"/>
      <w:r w:rsidRPr="009632F4">
        <w:rPr>
          <w:rFonts w:ascii="Times New Roman" w:eastAsia="Times New Roman" w:hAnsi="Times New Roman" w:cs="Times New Roman"/>
          <w:kern w:val="1"/>
          <w:sz w:val="16"/>
          <w:szCs w:val="16"/>
          <w:lang w:val="ru-RU" w:eastAsia="ar-SA"/>
          <w14:ligatures w14:val="none"/>
        </w:rPr>
        <w:t>відомості</w:t>
      </w:r>
      <w:proofErr w:type="spellEnd"/>
      <w:r w:rsidRPr="009632F4">
        <w:rPr>
          <w:rFonts w:ascii="Times New Roman" w:eastAsia="Times New Roman" w:hAnsi="Times New Roman" w:cs="Times New Roman"/>
          <w:kern w:val="1"/>
          <w:sz w:val="16"/>
          <w:szCs w:val="16"/>
          <w:lang w:val="ru-RU" w:eastAsia="ar-SA"/>
          <w14:ligatures w14:val="none"/>
        </w:rPr>
        <w:t xml:space="preserve"> про особу (</w:t>
      </w:r>
      <w:proofErr w:type="spellStart"/>
      <w:r w:rsidRPr="009632F4">
        <w:rPr>
          <w:rFonts w:ascii="Times New Roman" w:eastAsia="Times New Roman" w:hAnsi="Times New Roman" w:cs="Times New Roman"/>
          <w:kern w:val="1"/>
          <w:sz w:val="16"/>
          <w:szCs w:val="16"/>
          <w:lang w:val="ru-RU" w:eastAsia="ar-SA"/>
          <w14:ligatures w14:val="none"/>
        </w:rPr>
        <w:t>осіб</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які</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уповноважені</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представляти</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інтереси</w:t>
      </w:r>
      <w:proofErr w:type="spellEnd"/>
      <w:r w:rsidRPr="009632F4">
        <w:rPr>
          <w:rFonts w:ascii="Times New Roman" w:eastAsia="Times New Roman" w:hAnsi="Times New Roman" w:cs="Times New Roman"/>
          <w:kern w:val="1"/>
          <w:sz w:val="16"/>
          <w:szCs w:val="16"/>
          <w:lang w:val="ru-RU" w:eastAsia="ar-SA"/>
          <w14:ligatures w14:val="none"/>
        </w:rPr>
        <w:t xml:space="preserve"> </w:t>
      </w:r>
      <w:proofErr w:type="spellStart"/>
      <w:r w:rsidRPr="009632F4">
        <w:rPr>
          <w:rFonts w:ascii="Times New Roman" w:eastAsia="Times New Roman" w:hAnsi="Times New Roman" w:cs="Times New Roman"/>
          <w:kern w:val="1"/>
          <w:sz w:val="16"/>
          <w:szCs w:val="16"/>
          <w:lang w:val="ru-RU" w:eastAsia="ar-SA"/>
          <w14:ligatures w14:val="none"/>
        </w:rPr>
        <w:t>учасника</w:t>
      </w:r>
      <w:proofErr w:type="spellEnd"/>
      <w:r w:rsidRPr="009632F4">
        <w:rPr>
          <w:rFonts w:ascii="Times New Roman" w:eastAsia="Times New Roman" w:hAnsi="Times New Roman" w:cs="Times New Roman"/>
          <w:kern w:val="1"/>
          <w:sz w:val="16"/>
          <w:szCs w:val="16"/>
          <w:lang w:val="ru-RU" w:eastAsia="ar-SA"/>
          <w14:ligatures w14:val="none"/>
        </w:rPr>
        <w:t>)</w:t>
      </w:r>
    </w:p>
    <w:p w14:paraId="66B00967"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proofErr w:type="spellStart"/>
      <w:r w:rsidRPr="009632F4">
        <w:rPr>
          <w:rFonts w:ascii="Times New Roman" w:eastAsia="Times New Roman" w:hAnsi="Times New Roman" w:cs="Times New Roman"/>
          <w:b/>
          <w:bCs/>
          <w:kern w:val="1"/>
          <w:sz w:val="24"/>
          <w:szCs w:val="24"/>
          <w:lang w:val="ru-RU" w:eastAsia="ar-SA"/>
          <w14:ligatures w14:val="none"/>
        </w:rPr>
        <w:t>Повністю</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proofErr w:type="spellStart"/>
      <w:r w:rsidRPr="009632F4">
        <w:rPr>
          <w:rFonts w:ascii="Times New Roman" w:eastAsia="Times New Roman" w:hAnsi="Times New Roman" w:cs="Times New Roman"/>
          <w:b/>
          <w:bCs/>
          <w:kern w:val="1"/>
          <w:sz w:val="24"/>
          <w:szCs w:val="24"/>
          <w:lang w:val="ru-RU" w:eastAsia="ar-SA"/>
          <w14:ligatures w14:val="none"/>
        </w:rPr>
        <w:t>ознайомившись</w:t>
      </w:r>
      <w:proofErr w:type="spellEnd"/>
      <w:r w:rsidRPr="009632F4">
        <w:rPr>
          <w:rFonts w:ascii="Times New Roman" w:eastAsia="Times New Roman" w:hAnsi="Times New Roman" w:cs="Times New Roman"/>
          <w:b/>
          <w:bCs/>
          <w:kern w:val="1"/>
          <w:sz w:val="24"/>
          <w:szCs w:val="24"/>
          <w:lang w:val="ru-RU" w:eastAsia="ar-SA"/>
          <w14:ligatures w14:val="none"/>
        </w:rPr>
        <w:t xml:space="preserve"> та </w:t>
      </w:r>
      <w:proofErr w:type="spellStart"/>
      <w:r w:rsidRPr="009632F4">
        <w:rPr>
          <w:rFonts w:ascii="Times New Roman" w:eastAsia="Times New Roman" w:hAnsi="Times New Roman" w:cs="Times New Roman"/>
          <w:b/>
          <w:bCs/>
          <w:kern w:val="1"/>
          <w:sz w:val="24"/>
          <w:szCs w:val="24"/>
          <w:lang w:val="ru-RU" w:eastAsia="ar-SA"/>
          <w14:ligatures w14:val="none"/>
        </w:rPr>
        <w:t>погоджуючись</w:t>
      </w:r>
      <w:proofErr w:type="spellEnd"/>
      <w:r w:rsidRPr="009632F4">
        <w:rPr>
          <w:rFonts w:ascii="Times New Roman" w:eastAsia="Times New Roman" w:hAnsi="Times New Roman" w:cs="Times New Roman"/>
          <w:b/>
          <w:bCs/>
          <w:kern w:val="1"/>
          <w:sz w:val="24"/>
          <w:szCs w:val="24"/>
          <w:lang w:val="ru-RU" w:eastAsia="ar-SA"/>
          <w14:ligatures w14:val="none"/>
        </w:rPr>
        <w:t xml:space="preserve"> з </w:t>
      </w:r>
      <w:proofErr w:type="spellStart"/>
      <w:r w:rsidRPr="009632F4">
        <w:rPr>
          <w:rFonts w:ascii="Times New Roman" w:eastAsia="Times New Roman" w:hAnsi="Times New Roman" w:cs="Times New Roman"/>
          <w:b/>
          <w:bCs/>
          <w:kern w:val="1"/>
          <w:sz w:val="24"/>
          <w:szCs w:val="24"/>
          <w:lang w:val="ru-RU" w:eastAsia="ar-SA"/>
          <w14:ligatures w14:val="none"/>
        </w:rPr>
        <w:t>умовами</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proofErr w:type="spellStart"/>
      <w:r w:rsidRPr="009632F4">
        <w:rPr>
          <w:rFonts w:ascii="Times New Roman" w:eastAsia="Times New Roman" w:hAnsi="Times New Roman" w:cs="Times New Roman"/>
          <w:b/>
          <w:bCs/>
          <w:kern w:val="1"/>
          <w:sz w:val="24"/>
          <w:szCs w:val="24"/>
          <w:lang w:val="ru-RU" w:eastAsia="ar-SA"/>
          <w14:ligatures w14:val="none"/>
        </w:rPr>
        <w:t>торгів</w:t>
      </w:r>
      <w:proofErr w:type="spellEnd"/>
      <w:r w:rsidRPr="009632F4">
        <w:rPr>
          <w:rFonts w:ascii="Times New Roman" w:eastAsia="Times New Roman" w:hAnsi="Times New Roman" w:cs="Times New Roman"/>
          <w:b/>
          <w:bCs/>
          <w:kern w:val="1"/>
          <w:sz w:val="24"/>
          <w:szCs w:val="24"/>
          <w:lang w:val="ru-RU" w:eastAsia="ar-SA"/>
          <w14:ligatures w14:val="none"/>
        </w:rPr>
        <w:t xml:space="preserve"> та </w:t>
      </w:r>
      <w:proofErr w:type="spellStart"/>
      <w:r w:rsidRPr="009632F4">
        <w:rPr>
          <w:rFonts w:ascii="Times New Roman" w:eastAsia="Times New Roman" w:hAnsi="Times New Roman" w:cs="Times New Roman"/>
          <w:b/>
          <w:bCs/>
          <w:kern w:val="1"/>
          <w:sz w:val="24"/>
          <w:szCs w:val="24"/>
          <w:lang w:val="ru-RU" w:eastAsia="ar-SA"/>
          <w14:ligatures w14:val="none"/>
        </w:rPr>
        <w:t>документацією</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proofErr w:type="spellStart"/>
      <w:r w:rsidRPr="009632F4">
        <w:rPr>
          <w:rFonts w:ascii="Times New Roman" w:eastAsia="Times New Roman" w:hAnsi="Times New Roman" w:cs="Times New Roman"/>
          <w:b/>
          <w:bCs/>
          <w:kern w:val="1"/>
          <w:sz w:val="24"/>
          <w:szCs w:val="24"/>
          <w:lang w:val="ru-RU" w:eastAsia="ar-SA"/>
          <w14:ligatures w14:val="none"/>
        </w:rPr>
        <w:t>торгів</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proofErr w:type="spellStart"/>
      <w:r w:rsidRPr="009632F4">
        <w:rPr>
          <w:rFonts w:ascii="Times New Roman" w:eastAsia="Times New Roman" w:hAnsi="Times New Roman" w:cs="Times New Roman"/>
          <w:b/>
          <w:bCs/>
          <w:kern w:val="1"/>
          <w:sz w:val="24"/>
          <w:szCs w:val="24"/>
          <w:lang w:val="ru-RU" w:eastAsia="ar-SA"/>
          <w14:ligatures w14:val="none"/>
        </w:rPr>
        <w:t>надаємо</w:t>
      </w:r>
      <w:proofErr w:type="spellEnd"/>
      <w:r w:rsidRPr="009632F4">
        <w:rPr>
          <w:rFonts w:ascii="Times New Roman" w:eastAsia="Times New Roman" w:hAnsi="Times New Roman" w:cs="Times New Roman"/>
          <w:b/>
          <w:bCs/>
          <w:kern w:val="1"/>
          <w:sz w:val="24"/>
          <w:szCs w:val="24"/>
          <w:lang w:val="ru-RU" w:eastAsia="ar-SA"/>
          <w14:ligatures w14:val="none"/>
        </w:rPr>
        <w:t xml:space="preserve"> свою </w:t>
      </w:r>
      <w:proofErr w:type="spellStart"/>
      <w:r w:rsidRPr="009632F4">
        <w:rPr>
          <w:rFonts w:ascii="Times New Roman" w:eastAsia="Times New Roman" w:hAnsi="Times New Roman" w:cs="Times New Roman"/>
          <w:b/>
          <w:bCs/>
          <w:kern w:val="1"/>
          <w:sz w:val="24"/>
          <w:szCs w:val="24"/>
          <w:lang w:val="ru-RU" w:eastAsia="ar-SA"/>
          <w14:ligatures w14:val="none"/>
        </w:rPr>
        <w:t>пропозицію</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proofErr w:type="spellStart"/>
      <w:r w:rsidRPr="009632F4">
        <w:rPr>
          <w:rFonts w:ascii="Times New Roman" w:eastAsia="Times New Roman" w:hAnsi="Times New Roman" w:cs="Times New Roman"/>
          <w:b/>
          <w:bCs/>
          <w:kern w:val="1"/>
          <w:sz w:val="24"/>
          <w:szCs w:val="24"/>
          <w:lang w:val="ru-RU" w:eastAsia="ar-SA"/>
          <w14:ligatures w14:val="none"/>
        </w:rPr>
        <w:t>згідно</w:t>
      </w:r>
      <w:proofErr w:type="spellEnd"/>
      <w:r w:rsidRPr="009632F4">
        <w:rPr>
          <w:rFonts w:ascii="Times New Roman" w:eastAsia="Times New Roman" w:hAnsi="Times New Roman" w:cs="Times New Roman"/>
          <w:b/>
          <w:bCs/>
          <w:kern w:val="1"/>
          <w:sz w:val="24"/>
          <w:szCs w:val="24"/>
          <w:lang w:val="ru-RU" w:eastAsia="ar-SA"/>
          <w14:ligatures w14:val="none"/>
        </w:rPr>
        <w:t xml:space="preserve"> </w:t>
      </w:r>
      <w:r w:rsidRPr="009632F4">
        <w:rPr>
          <w:rFonts w:ascii="Times New Roman" w:eastAsia="Times New Roman" w:hAnsi="Times New Roman" w:cs="Times New Roman"/>
          <w:b/>
          <w:bCs/>
          <w:kern w:val="1"/>
          <w:sz w:val="24"/>
          <w:szCs w:val="24"/>
          <w:lang w:eastAsia="ar-SA"/>
          <w14:ligatures w14:val="none"/>
        </w:rPr>
        <w:t>Технічного завдання</w:t>
      </w:r>
      <w:r w:rsidRPr="009632F4">
        <w:rPr>
          <w:rFonts w:ascii="Times New Roman" w:eastAsia="Times New Roman" w:hAnsi="Times New Roman" w:cs="Times New Roman"/>
          <w:b/>
          <w:bCs/>
          <w:kern w:val="1"/>
          <w:sz w:val="24"/>
          <w:szCs w:val="24"/>
          <w:lang w:val="ru-RU" w:eastAsia="ar-SA"/>
          <w14:ligatures w14:val="none"/>
        </w:rPr>
        <w:t xml:space="preserve">) на суму: _______грн. ___коп. (сума </w:t>
      </w:r>
      <w:proofErr w:type="spellStart"/>
      <w:r w:rsidRPr="009632F4">
        <w:rPr>
          <w:rFonts w:ascii="Times New Roman" w:eastAsia="Times New Roman" w:hAnsi="Times New Roman" w:cs="Times New Roman"/>
          <w:b/>
          <w:bCs/>
          <w:kern w:val="1"/>
          <w:sz w:val="24"/>
          <w:szCs w:val="24"/>
          <w:lang w:val="ru-RU" w:eastAsia="ar-SA"/>
          <w14:ligatures w14:val="none"/>
        </w:rPr>
        <w:t>прописом</w:t>
      </w:r>
      <w:proofErr w:type="spellEnd"/>
      <w:r w:rsidRPr="009632F4">
        <w:rPr>
          <w:rFonts w:ascii="Times New Roman" w:eastAsia="Times New Roman" w:hAnsi="Times New Roman" w:cs="Times New Roman"/>
          <w:b/>
          <w:bCs/>
          <w:kern w:val="1"/>
          <w:sz w:val="24"/>
          <w:szCs w:val="24"/>
          <w:lang w:val="ru-RU" w:eastAsia="ar-SA"/>
          <w14:ligatures w14:val="none"/>
        </w:rPr>
        <w:t>) з (без) ПДВ,</w:t>
      </w:r>
      <w:r w:rsidRPr="009632F4">
        <w:rPr>
          <w:rFonts w:ascii="Times New Roman" w:eastAsia="Times New Roman" w:hAnsi="Times New Roman" w:cs="Times New Roman"/>
          <w:b/>
          <w:bCs/>
          <w:kern w:val="1"/>
          <w:sz w:val="24"/>
          <w:szCs w:val="24"/>
          <w:lang w:eastAsia="ar-SA"/>
          <w14:ligatures w14:val="none"/>
        </w:rPr>
        <w:t xml:space="preserve"> </w:t>
      </w:r>
      <w:r w:rsidRPr="009632F4">
        <w:rPr>
          <w:rFonts w:ascii="Times New Roman" w:eastAsia="Times New Roman" w:hAnsi="Times New Roman" w:cs="Times New Roman"/>
          <w:i/>
          <w:iCs/>
          <w:kern w:val="1"/>
          <w:sz w:val="24"/>
          <w:szCs w:val="24"/>
          <w:lang w:val="ru-RU" w:eastAsia="ar-SA"/>
          <w14:ligatures w14:val="none"/>
        </w:rPr>
        <w:t xml:space="preserve">* в </w:t>
      </w:r>
      <w:proofErr w:type="spellStart"/>
      <w:r w:rsidRPr="009632F4">
        <w:rPr>
          <w:rFonts w:ascii="Times New Roman" w:eastAsia="Times New Roman" w:hAnsi="Times New Roman" w:cs="Times New Roman"/>
          <w:i/>
          <w:iCs/>
          <w:kern w:val="1"/>
          <w:sz w:val="24"/>
          <w:szCs w:val="24"/>
          <w:lang w:val="ru-RU" w:eastAsia="ar-SA"/>
          <w14:ligatures w14:val="none"/>
        </w:rPr>
        <w:t>разі</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якщо</w:t>
      </w:r>
      <w:proofErr w:type="spellEnd"/>
      <w:r w:rsidRPr="009632F4">
        <w:rPr>
          <w:rFonts w:ascii="Times New Roman" w:eastAsia="Times New Roman" w:hAnsi="Times New Roman" w:cs="Times New Roman"/>
          <w:i/>
          <w:iCs/>
          <w:kern w:val="1"/>
          <w:sz w:val="24"/>
          <w:szCs w:val="24"/>
          <w:lang w:val="ru-RU" w:eastAsia="ar-SA"/>
          <w14:ligatures w14:val="none"/>
        </w:rPr>
        <w:t xml:space="preserve"> </w:t>
      </w:r>
      <w:proofErr w:type="spellStart"/>
      <w:r w:rsidRPr="009632F4">
        <w:rPr>
          <w:rFonts w:ascii="Times New Roman" w:eastAsia="Times New Roman" w:hAnsi="Times New Roman" w:cs="Times New Roman"/>
          <w:i/>
          <w:iCs/>
          <w:kern w:val="1"/>
          <w:sz w:val="24"/>
          <w:szCs w:val="24"/>
          <w:lang w:val="ru-RU" w:eastAsia="ar-SA"/>
          <w14:ligatures w14:val="none"/>
        </w:rPr>
        <w:t>Постачальник</w:t>
      </w:r>
      <w:proofErr w:type="spellEnd"/>
      <w:r w:rsidRPr="009632F4">
        <w:rPr>
          <w:rFonts w:ascii="Times New Roman" w:eastAsia="Times New Roman" w:hAnsi="Times New Roman" w:cs="Times New Roman"/>
          <w:i/>
          <w:iCs/>
          <w:kern w:val="1"/>
          <w:sz w:val="24"/>
          <w:szCs w:val="24"/>
          <w:lang w:val="ru-RU" w:eastAsia="ar-SA"/>
          <w14:ligatures w14:val="none"/>
        </w:rPr>
        <w:t xml:space="preserve"> є </w:t>
      </w:r>
      <w:proofErr w:type="spellStart"/>
      <w:r w:rsidRPr="009632F4">
        <w:rPr>
          <w:rFonts w:ascii="Times New Roman" w:eastAsia="Times New Roman" w:hAnsi="Times New Roman" w:cs="Times New Roman"/>
          <w:i/>
          <w:iCs/>
          <w:kern w:val="1"/>
          <w:sz w:val="24"/>
          <w:szCs w:val="24"/>
          <w:lang w:val="ru-RU" w:eastAsia="ar-SA"/>
          <w14:ligatures w14:val="none"/>
        </w:rPr>
        <w:t>платником</w:t>
      </w:r>
      <w:proofErr w:type="spellEnd"/>
      <w:r w:rsidRPr="009632F4">
        <w:rPr>
          <w:rFonts w:ascii="Times New Roman" w:eastAsia="Times New Roman" w:hAnsi="Times New Roman" w:cs="Times New Roman"/>
          <w:i/>
          <w:iCs/>
          <w:kern w:val="1"/>
          <w:sz w:val="24"/>
          <w:szCs w:val="24"/>
          <w:lang w:val="ru-RU" w:eastAsia="ar-SA"/>
          <w14:ligatures w14:val="none"/>
        </w:rPr>
        <w:t xml:space="preserve"> ПДВ.</w:t>
      </w:r>
    </w:p>
    <w:p w14:paraId="0A65ACC2" w14:textId="77777777" w:rsidR="009632F4" w:rsidRPr="009632F4" w:rsidRDefault="009632F4" w:rsidP="009632F4">
      <w:pPr>
        <w:shd w:val="clear" w:color="auto" w:fill="FFFFFF"/>
        <w:suppressAutoHyphens/>
        <w:spacing w:after="0" w:line="240" w:lineRule="auto"/>
        <w:ind w:right="-131" w:firstLine="709"/>
        <w:jc w:val="both"/>
        <w:rPr>
          <w:rFonts w:ascii="Times New Roman" w:eastAsia="Times New Roman" w:hAnsi="Times New Roman" w:cs="Times New Roman"/>
          <w:i/>
          <w:iCs/>
          <w:kern w:val="1"/>
          <w:sz w:val="24"/>
          <w:szCs w:val="24"/>
          <w:lang w:val="ru-RU" w:eastAsia="ar-SA"/>
          <w14:ligatures w14:val="none"/>
        </w:rPr>
      </w:pPr>
    </w:p>
    <w:p w14:paraId="79A1370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w:t>
      </w:r>
      <w:proofErr w:type="spellStart"/>
      <w:r w:rsidRPr="009632F4">
        <w:rPr>
          <w:rFonts w:ascii="Times New Roman" w:eastAsia="Calibri" w:hAnsi="Times New Roman" w:cs="Times New Roman"/>
          <w:kern w:val="1"/>
          <w:sz w:val="24"/>
          <w:szCs w:val="24"/>
          <w:lang w:val="ru-RU" w:eastAsia="ar-SA"/>
          <w14:ligatures w14:val="none"/>
        </w:rPr>
        <w:t>згодні</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дотримуватися</w:t>
      </w:r>
      <w:proofErr w:type="spellEnd"/>
      <w:r w:rsidRPr="009632F4">
        <w:rPr>
          <w:rFonts w:ascii="Times New Roman" w:eastAsia="Calibri" w:hAnsi="Times New Roman" w:cs="Times New Roman"/>
          <w:kern w:val="1"/>
          <w:sz w:val="24"/>
          <w:szCs w:val="24"/>
          <w:lang w:val="ru-RU" w:eastAsia="ar-SA"/>
          <w14:ligatures w14:val="none"/>
        </w:rPr>
        <w:t xml:space="preserve"> умов </w:t>
      </w:r>
      <w:proofErr w:type="spellStart"/>
      <w:r w:rsidRPr="009632F4">
        <w:rPr>
          <w:rFonts w:ascii="Times New Roman" w:eastAsia="Calibri" w:hAnsi="Times New Roman" w:cs="Times New Roman"/>
          <w:kern w:val="1"/>
          <w:sz w:val="24"/>
          <w:szCs w:val="24"/>
          <w:lang w:val="ru-RU" w:eastAsia="ar-SA"/>
          <w14:ligatures w14:val="none"/>
        </w:rPr>
        <w:t>цієї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тендерної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пропозиції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протягом</w:t>
      </w:r>
      <w:proofErr w:type="spellEnd"/>
      <w:r w:rsidRPr="009632F4">
        <w:rPr>
          <w:rFonts w:ascii="Times New Roman" w:eastAsia="Calibri" w:hAnsi="Times New Roman" w:cs="Times New Roman"/>
          <w:kern w:val="1"/>
          <w:sz w:val="24"/>
          <w:szCs w:val="24"/>
          <w:lang w:val="ru-RU" w:eastAsia="ar-SA"/>
          <w14:ligatures w14:val="none"/>
        </w:rPr>
        <w:t xml:space="preserve"> 90 </w:t>
      </w:r>
      <w:proofErr w:type="spellStart"/>
      <w:r w:rsidRPr="009632F4">
        <w:rPr>
          <w:rFonts w:ascii="Times New Roman" w:eastAsia="Calibri" w:hAnsi="Times New Roman" w:cs="Times New Roman"/>
          <w:kern w:val="1"/>
          <w:sz w:val="24"/>
          <w:szCs w:val="24"/>
          <w:lang w:val="ru-RU" w:eastAsia="ar-SA"/>
          <w14:ligatures w14:val="none"/>
        </w:rPr>
        <w:t>календарних</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днів</w:t>
      </w:r>
      <w:proofErr w:type="spellEnd"/>
      <w:r w:rsidRPr="009632F4">
        <w:rPr>
          <w:rFonts w:ascii="Times New Roman" w:eastAsia="Calibri" w:hAnsi="Times New Roman" w:cs="Times New Roman"/>
          <w:kern w:val="1"/>
          <w:sz w:val="24"/>
          <w:szCs w:val="24"/>
          <w:lang w:val="ru-RU" w:eastAsia="ar-SA"/>
          <w14:ligatures w14:val="none"/>
        </w:rPr>
        <w:t xml:space="preserve"> з дня </w:t>
      </w:r>
      <w:proofErr w:type="spellStart"/>
      <w:r w:rsidRPr="009632F4">
        <w:rPr>
          <w:rFonts w:ascii="Times New Roman" w:eastAsia="Calibri" w:hAnsi="Times New Roman" w:cs="Times New Roman"/>
          <w:kern w:val="1"/>
          <w:sz w:val="24"/>
          <w:szCs w:val="24"/>
          <w:lang w:val="ru-RU" w:eastAsia="ar-SA"/>
          <w14:ligatures w14:val="none"/>
        </w:rPr>
        <w:t>розкриття</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тендерних</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пропозицій</w:t>
      </w:r>
      <w:proofErr w:type="spellEnd"/>
      <w:r w:rsidRPr="009632F4">
        <w:rPr>
          <w:rFonts w:ascii="Times New Roman" w:eastAsia="Calibri" w:hAnsi="Times New Roman" w:cs="Times New Roman"/>
          <w:kern w:val="1"/>
          <w:sz w:val="24"/>
          <w:szCs w:val="24"/>
          <w:lang w:val="ru-RU" w:eastAsia="ar-SA"/>
          <w14:ligatures w14:val="none"/>
        </w:rPr>
        <w:t>.</w:t>
      </w:r>
    </w:p>
    <w:p w14:paraId="38C85232"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kern w:val="1"/>
          <w:sz w:val="24"/>
          <w:szCs w:val="24"/>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w:t>
      </w:r>
      <w:proofErr w:type="spellStart"/>
      <w:r w:rsidRPr="009632F4">
        <w:rPr>
          <w:rFonts w:ascii="Times New Roman" w:eastAsia="Calibri" w:hAnsi="Times New Roman" w:cs="Times New Roman"/>
          <w:kern w:val="1"/>
          <w:sz w:val="24"/>
          <w:szCs w:val="24"/>
          <w:lang w:val="ru-RU" w:eastAsia="ar-SA"/>
          <w14:ligatures w14:val="none"/>
        </w:rPr>
        <w:t>погоджуємося</w:t>
      </w:r>
      <w:proofErr w:type="spellEnd"/>
      <w:r w:rsidRPr="009632F4">
        <w:rPr>
          <w:rFonts w:ascii="Times New Roman" w:eastAsia="Calibri" w:hAnsi="Times New Roman" w:cs="Times New Roman"/>
          <w:kern w:val="1"/>
          <w:sz w:val="24"/>
          <w:szCs w:val="24"/>
          <w:lang w:val="ru-RU" w:eastAsia="ar-SA"/>
          <w14:ligatures w14:val="none"/>
        </w:rPr>
        <w:t xml:space="preserve"> з </w:t>
      </w:r>
      <w:proofErr w:type="spellStart"/>
      <w:r w:rsidRPr="009632F4">
        <w:rPr>
          <w:rFonts w:ascii="Times New Roman" w:eastAsia="Calibri" w:hAnsi="Times New Roman" w:cs="Times New Roman"/>
          <w:kern w:val="1"/>
          <w:sz w:val="24"/>
          <w:szCs w:val="24"/>
          <w:lang w:val="ru-RU" w:eastAsia="ar-SA"/>
          <w14:ligatures w14:val="none"/>
        </w:rPr>
        <w:t>умовами</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що</w:t>
      </w:r>
      <w:proofErr w:type="spellEnd"/>
      <w:r w:rsidRPr="009632F4">
        <w:rPr>
          <w:rFonts w:ascii="Times New Roman" w:eastAsia="Calibri" w:hAnsi="Times New Roman" w:cs="Times New Roman"/>
          <w:kern w:val="1"/>
          <w:sz w:val="24"/>
          <w:szCs w:val="24"/>
          <w:lang w:val="ru-RU" w:eastAsia="ar-SA"/>
          <w14:ligatures w14:val="none"/>
        </w:rPr>
        <w:t xml:space="preserve"> Ви можете </w:t>
      </w:r>
      <w:proofErr w:type="spellStart"/>
      <w:r w:rsidRPr="009632F4">
        <w:rPr>
          <w:rFonts w:ascii="Times New Roman" w:eastAsia="Calibri" w:hAnsi="Times New Roman" w:cs="Times New Roman"/>
          <w:kern w:val="1"/>
          <w:sz w:val="24"/>
          <w:szCs w:val="24"/>
          <w:lang w:val="ru-RU" w:eastAsia="ar-SA"/>
          <w14:ligatures w14:val="none"/>
        </w:rPr>
        <w:t>відхилити</w:t>
      </w:r>
      <w:proofErr w:type="spellEnd"/>
      <w:r w:rsidRPr="009632F4">
        <w:rPr>
          <w:rFonts w:ascii="Times New Roman" w:eastAsia="Calibri" w:hAnsi="Times New Roman" w:cs="Times New Roman"/>
          <w:kern w:val="1"/>
          <w:sz w:val="24"/>
          <w:szCs w:val="24"/>
          <w:lang w:val="ru-RU" w:eastAsia="ar-SA"/>
          <w14:ligatures w14:val="none"/>
        </w:rPr>
        <w:t xml:space="preserve"> нашу </w:t>
      </w:r>
      <w:proofErr w:type="spellStart"/>
      <w:r w:rsidRPr="009632F4">
        <w:rPr>
          <w:rFonts w:ascii="Times New Roman" w:eastAsia="Calibri" w:hAnsi="Times New Roman" w:cs="Times New Roman"/>
          <w:kern w:val="1"/>
          <w:sz w:val="24"/>
          <w:szCs w:val="24"/>
          <w:lang w:val="ru-RU" w:eastAsia="ar-SA"/>
          <w14:ligatures w14:val="none"/>
        </w:rPr>
        <w:t>чи</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всі</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пропозиції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згідно</w:t>
      </w:r>
      <w:proofErr w:type="spellEnd"/>
      <w:r w:rsidRPr="009632F4">
        <w:rPr>
          <w:rFonts w:ascii="Times New Roman" w:eastAsia="Calibri" w:hAnsi="Times New Roman" w:cs="Times New Roman"/>
          <w:kern w:val="1"/>
          <w:sz w:val="24"/>
          <w:szCs w:val="24"/>
          <w:lang w:val="ru-RU" w:eastAsia="ar-SA"/>
          <w14:ligatures w14:val="none"/>
        </w:rPr>
        <w:t xml:space="preserve"> з </w:t>
      </w:r>
      <w:proofErr w:type="spellStart"/>
      <w:r w:rsidRPr="009632F4">
        <w:rPr>
          <w:rFonts w:ascii="Times New Roman" w:eastAsia="Calibri" w:hAnsi="Times New Roman" w:cs="Times New Roman"/>
          <w:kern w:val="1"/>
          <w:sz w:val="24"/>
          <w:szCs w:val="24"/>
          <w:lang w:val="ru-RU" w:eastAsia="ar-SA"/>
          <w14:ligatures w14:val="none"/>
        </w:rPr>
        <w:t>вимогами</w:t>
      </w:r>
      <w:proofErr w:type="spellEnd"/>
      <w:r w:rsidRPr="009632F4">
        <w:rPr>
          <w:rFonts w:ascii="Times New Roman" w:eastAsia="Calibri" w:hAnsi="Times New Roman" w:cs="Times New Roman"/>
          <w:kern w:val="1"/>
          <w:sz w:val="24"/>
          <w:szCs w:val="24"/>
          <w:lang w:val="ru-RU" w:eastAsia="ar-SA"/>
          <w14:ligatures w14:val="none"/>
        </w:rPr>
        <w:t xml:space="preserve"> Закону, та </w:t>
      </w:r>
      <w:proofErr w:type="spellStart"/>
      <w:r w:rsidRPr="009632F4">
        <w:rPr>
          <w:rFonts w:ascii="Times New Roman" w:eastAsia="Calibri" w:hAnsi="Times New Roman" w:cs="Times New Roman"/>
          <w:kern w:val="1"/>
          <w:sz w:val="24"/>
          <w:szCs w:val="24"/>
          <w:lang w:val="ru-RU" w:eastAsia="ar-SA"/>
          <w14:ligatures w14:val="none"/>
        </w:rPr>
        <w:t>розуміємо</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що</w:t>
      </w:r>
      <w:proofErr w:type="spellEnd"/>
      <w:r w:rsidRPr="009632F4">
        <w:rPr>
          <w:rFonts w:ascii="Times New Roman" w:eastAsia="Calibri" w:hAnsi="Times New Roman" w:cs="Times New Roman"/>
          <w:kern w:val="1"/>
          <w:sz w:val="24"/>
          <w:szCs w:val="24"/>
          <w:lang w:val="ru-RU" w:eastAsia="ar-SA"/>
          <w14:ligatures w14:val="none"/>
        </w:rPr>
        <w:t xml:space="preserve"> Ви не </w:t>
      </w:r>
      <w:proofErr w:type="spellStart"/>
      <w:r w:rsidRPr="009632F4">
        <w:rPr>
          <w:rFonts w:ascii="Times New Roman" w:eastAsia="Calibri" w:hAnsi="Times New Roman" w:cs="Times New Roman"/>
          <w:kern w:val="1"/>
          <w:sz w:val="24"/>
          <w:szCs w:val="24"/>
          <w:lang w:val="ru-RU" w:eastAsia="ar-SA"/>
          <w14:ligatures w14:val="none"/>
        </w:rPr>
        <w:t>обмежені</w:t>
      </w:r>
      <w:proofErr w:type="spellEnd"/>
      <w:r w:rsidRPr="009632F4">
        <w:rPr>
          <w:rFonts w:ascii="Times New Roman" w:eastAsia="Calibri" w:hAnsi="Times New Roman" w:cs="Times New Roman"/>
          <w:kern w:val="1"/>
          <w:sz w:val="24"/>
          <w:szCs w:val="24"/>
          <w:lang w:val="ru-RU" w:eastAsia="ar-SA"/>
          <w14:ligatures w14:val="none"/>
        </w:rPr>
        <w:t xml:space="preserve"> у </w:t>
      </w:r>
      <w:proofErr w:type="spellStart"/>
      <w:r w:rsidRPr="009632F4">
        <w:rPr>
          <w:rFonts w:ascii="Times New Roman" w:eastAsia="Calibri" w:hAnsi="Times New Roman" w:cs="Times New Roman"/>
          <w:kern w:val="1"/>
          <w:sz w:val="24"/>
          <w:szCs w:val="24"/>
          <w:lang w:val="ru-RU" w:eastAsia="ar-SA"/>
          <w14:ligatures w14:val="none"/>
        </w:rPr>
        <w:t>прийнятті</w:t>
      </w:r>
      <w:proofErr w:type="spellEnd"/>
      <w:r w:rsidRPr="009632F4">
        <w:rPr>
          <w:rFonts w:ascii="Times New Roman" w:eastAsia="Calibri" w:hAnsi="Times New Roman" w:cs="Times New Roman"/>
          <w:kern w:val="1"/>
          <w:sz w:val="24"/>
          <w:szCs w:val="24"/>
          <w:lang w:val="ru-RU" w:eastAsia="ar-SA"/>
          <w14:ligatures w14:val="none"/>
        </w:rPr>
        <w:t xml:space="preserve"> будь-</w:t>
      </w:r>
      <w:proofErr w:type="spellStart"/>
      <w:r w:rsidRPr="009632F4">
        <w:rPr>
          <w:rFonts w:ascii="Times New Roman" w:eastAsia="Calibri" w:hAnsi="Times New Roman" w:cs="Times New Roman"/>
          <w:kern w:val="1"/>
          <w:sz w:val="24"/>
          <w:szCs w:val="24"/>
          <w:lang w:val="ru-RU" w:eastAsia="ar-SA"/>
          <w14:ligatures w14:val="none"/>
        </w:rPr>
        <w:t>якої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іншої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тендерної</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пропозиції</w:t>
      </w:r>
      <w:proofErr w:type="spellEnd"/>
      <w:r w:rsidRPr="009632F4">
        <w:rPr>
          <w:rFonts w:ascii="Times New Roman" w:eastAsia="Calibri" w:hAnsi="Times New Roman" w:cs="Times New Roman"/>
          <w:kern w:val="1"/>
          <w:sz w:val="24"/>
          <w:szCs w:val="24"/>
          <w:lang w:val="ru-RU" w:eastAsia="ar-SA"/>
          <w14:ligatures w14:val="none"/>
        </w:rPr>
        <w:t xml:space="preserve"> з </w:t>
      </w:r>
      <w:proofErr w:type="spellStart"/>
      <w:r w:rsidRPr="009632F4">
        <w:rPr>
          <w:rFonts w:ascii="Times New Roman" w:eastAsia="Calibri" w:hAnsi="Times New Roman" w:cs="Times New Roman"/>
          <w:kern w:val="1"/>
          <w:sz w:val="24"/>
          <w:szCs w:val="24"/>
          <w:lang w:val="ru-RU" w:eastAsia="ar-SA"/>
          <w14:ligatures w14:val="none"/>
        </w:rPr>
        <w:t>більш</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вигідними</w:t>
      </w:r>
      <w:proofErr w:type="spellEnd"/>
      <w:r w:rsidRPr="009632F4">
        <w:rPr>
          <w:rFonts w:ascii="Times New Roman" w:eastAsia="Calibri" w:hAnsi="Times New Roman" w:cs="Times New Roman"/>
          <w:kern w:val="1"/>
          <w:sz w:val="24"/>
          <w:szCs w:val="24"/>
          <w:lang w:val="ru-RU" w:eastAsia="ar-SA"/>
          <w14:ligatures w14:val="none"/>
        </w:rPr>
        <w:t xml:space="preserve"> для Вас </w:t>
      </w:r>
      <w:proofErr w:type="spellStart"/>
      <w:r w:rsidRPr="009632F4">
        <w:rPr>
          <w:rFonts w:ascii="Times New Roman" w:eastAsia="Calibri" w:hAnsi="Times New Roman" w:cs="Times New Roman"/>
          <w:kern w:val="1"/>
          <w:sz w:val="24"/>
          <w:szCs w:val="24"/>
          <w:lang w:val="ru-RU" w:eastAsia="ar-SA"/>
          <w14:ligatures w14:val="none"/>
        </w:rPr>
        <w:t>умовами</w:t>
      </w:r>
      <w:proofErr w:type="spellEnd"/>
      <w:r w:rsidRPr="009632F4">
        <w:rPr>
          <w:rFonts w:ascii="Times New Roman" w:eastAsia="Calibri" w:hAnsi="Times New Roman" w:cs="Times New Roman"/>
          <w:kern w:val="1"/>
          <w:sz w:val="24"/>
          <w:szCs w:val="24"/>
          <w:lang w:val="ru-RU" w:eastAsia="ar-SA"/>
          <w14:ligatures w14:val="none"/>
        </w:rPr>
        <w:t>.</w:t>
      </w:r>
    </w:p>
    <w:p w14:paraId="78061569" w14:textId="77777777" w:rsidR="009632F4" w:rsidRPr="009632F4" w:rsidRDefault="009632F4" w:rsidP="009632F4">
      <w:pPr>
        <w:suppressAutoHyphens/>
        <w:adjustRightInd w:val="0"/>
        <w:spacing w:after="0" w:line="240" w:lineRule="auto"/>
        <w:ind w:firstLine="709"/>
        <w:jc w:val="both"/>
        <w:rPr>
          <w:rFonts w:ascii="Times New Roman" w:eastAsia="Calibri" w:hAnsi="Times New Roman" w:cs="Times New Roman"/>
          <w:bCs/>
          <w:kern w:val="1"/>
          <w:sz w:val="24"/>
          <w:szCs w:val="24"/>
          <w:bdr w:val="none" w:sz="0" w:space="0" w:color="auto" w:frame="1"/>
          <w:shd w:val="clear" w:color="auto" w:fill="FFFFFF"/>
          <w:lang w:val="ru-RU" w:eastAsia="ar-SA"/>
          <w14:ligatures w14:val="none"/>
        </w:rPr>
      </w:pPr>
      <w:r w:rsidRPr="009632F4">
        <w:rPr>
          <w:rFonts w:ascii="Times New Roman" w:eastAsia="Calibri" w:hAnsi="Times New Roman" w:cs="Times New Roman"/>
          <w:kern w:val="1"/>
          <w:sz w:val="24"/>
          <w:szCs w:val="24"/>
          <w:lang w:val="ru-RU" w:eastAsia="ar-SA"/>
          <w14:ligatures w14:val="none"/>
        </w:rPr>
        <w:t xml:space="preserve">Ми </w:t>
      </w:r>
      <w:proofErr w:type="spellStart"/>
      <w:r w:rsidRPr="009632F4">
        <w:rPr>
          <w:rFonts w:ascii="Times New Roman" w:eastAsia="Calibri" w:hAnsi="Times New Roman" w:cs="Times New Roman"/>
          <w:kern w:val="1"/>
          <w:sz w:val="24"/>
          <w:szCs w:val="24"/>
          <w:lang w:val="ru-RU" w:eastAsia="ar-SA"/>
          <w14:ligatures w14:val="none"/>
        </w:rPr>
        <w:t>зобов'язуємося</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укласти</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Договір</w:t>
      </w:r>
      <w:proofErr w:type="spellEnd"/>
      <w:r w:rsidRPr="009632F4">
        <w:rPr>
          <w:rFonts w:ascii="Times New Roman" w:eastAsia="Calibri" w:hAnsi="Times New Roman" w:cs="Times New Roman"/>
          <w:kern w:val="1"/>
          <w:sz w:val="24"/>
          <w:szCs w:val="24"/>
          <w:lang w:val="ru-RU" w:eastAsia="ar-SA"/>
          <w14:ligatures w14:val="none"/>
        </w:rPr>
        <w:t xml:space="preserve"> про </w:t>
      </w:r>
      <w:proofErr w:type="spellStart"/>
      <w:r w:rsidRPr="009632F4">
        <w:rPr>
          <w:rFonts w:ascii="Times New Roman" w:eastAsia="Calibri" w:hAnsi="Times New Roman" w:cs="Times New Roman"/>
          <w:kern w:val="1"/>
          <w:sz w:val="24"/>
          <w:szCs w:val="24"/>
          <w:lang w:val="ru-RU" w:eastAsia="ar-SA"/>
          <w14:ligatures w14:val="none"/>
        </w:rPr>
        <w:t>закупівлю</w:t>
      </w:r>
      <w:proofErr w:type="spellEnd"/>
      <w:r w:rsidRPr="009632F4">
        <w:rPr>
          <w:rFonts w:ascii="Times New Roman" w:eastAsia="Calibri" w:hAnsi="Times New Roman" w:cs="Times New Roman"/>
          <w:kern w:val="1"/>
          <w:sz w:val="24"/>
          <w:szCs w:val="24"/>
          <w:lang w:val="ru-RU" w:eastAsia="ar-SA"/>
          <w14:ligatures w14:val="none"/>
        </w:rPr>
        <w:t xml:space="preserve"> у </w:t>
      </w:r>
      <w:proofErr w:type="spellStart"/>
      <w:r w:rsidRPr="009632F4">
        <w:rPr>
          <w:rFonts w:ascii="Times New Roman" w:eastAsia="Calibri" w:hAnsi="Times New Roman" w:cs="Times New Roman"/>
          <w:kern w:val="1"/>
          <w:sz w:val="24"/>
          <w:szCs w:val="24"/>
          <w:lang w:val="ru-RU" w:eastAsia="ar-SA"/>
          <w14:ligatures w14:val="none"/>
        </w:rPr>
        <w:t>терміни</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що</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встановлені</w:t>
      </w:r>
      <w:proofErr w:type="spellEnd"/>
      <w:r w:rsidRPr="009632F4">
        <w:rPr>
          <w:rFonts w:ascii="Times New Roman" w:eastAsia="Calibri" w:hAnsi="Times New Roman" w:cs="Times New Roman"/>
          <w:kern w:val="1"/>
          <w:sz w:val="24"/>
          <w:szCs w:val="24"/>
          <w:lang w:val="ru-RU" w:eastAsia="ar-SA"/>
          <w14:ligatures w14:val="none"/>
        </w:rPr>
        <w:t xml:space="preserve"> Законом </w:t>
      </w:r>
      <w:proofErr w:type="spellStart"/>
      <w:r w:rsidRPr="009632F4">
        <w:rPr>
          <w:rFonts w:ascii="Times New Roman" w:eastAsia="Calibri" w:hAnsi="Times New Roman" w:cs="Times New Roman"/>
          <w:kern w:val="1"/>
          <w:sz w:val="24"/>
          <w:szCs w:val="24"/>
          <w:lang w:val="ru-RU" w:eastAsia="ar-SA"/>
          <w14:ligatures w14:val="none"/>
        </w:rPr>
        <w:t>України</w:t>
      </w:r>
      <w:proofErr w:type="spellEnd"/>
      <w:r w:rsidRPr="009632F4">
        <w:rPr>
          <w:rFonts w:ascii="Times New Roman" w:eastAsia="Calibri" w:hAnsi="Times New Roman" w:cs="Times New Roman"/>
          <w:kern w:val="1"/>
          <w:sz w:val="24"/>
          <w:szCs w:val="24"/>
          <w:lang w:val="ru-RU" w:eastAsia="ar-SA"/>
          <w14:ligatures w14:val="none"/>
        </w:rPr>
        <w:t xml:space="preserve"> «Про </w:t>
      </w:r>
      <w:proofErr w:type="spellStart"/>
      <w:r w:rsidRPr="009632F4">
        <w:rPr>
          <w:rFonts w:ascii="Times New Roman" w:eastAsia="Calibri" w:hAnsi="Times New Roman" w:cs="Times New Roman"/>
          <w:kern w:val="1"/>
          <w:sz w:val="24"/>
          <w:szCs w:val="24"/>
          <w:lang w:val="ru-RU" w:eastAsia="ar-SA"/>
          <w14:ligatures w14:val="none"/>
        </w:rPr>
        <w:t>публічні</w:t>
      </w:r>
      <w:proofErr w:type="spellEnd"/>
      <w:r w:rsidRPr="009632F4">
        <w:rPr>
          <w:rFonts w:ascii="Times New Roman" w:eastAsia="Calibri" w:hAnsi="Times New Roman" w:cs="Times New Roman"/>
          <w:kern w:val="1"/>
          <w:sz w:val="24"/>
          <w:szCs w:val="24"/>
          <w:lang w:val="ru-RU" w:eastAsia="ar-SA"/>
          <w14:ligatures w14:val="none"/>
        </w:rPr>
        <w:t xml:space="preserve"> </w:t>
      </w:r>
      <w:proofErr w:type="spellStart"/>
      <w:r w:rsidRPr="009632F4">
        <w:rPr>
          <w:rFonts w:ascii="Times New Roman" w:eastAsia="Calibri" w:hAnsi="Times New Roman" w:cs="Times New Roman"/>
          <w:kern w:val="1"/>
          <w:sz w:val="24"/>
          <w:szCs w:val="24"/>
          <w:lang w:val="ru-RU" w:eastAsia="ar-SA"/>
          <w14:ligatures w14:val="none"/>
        </w:rPr>
        <w:t>закупівлі</w:t>
      </w:r>
      <w:proofErr w:type="spellEnd"/>
      <w:r w:rsidRPr="009632F4">
        <w:rPr>
          <w:rFonts w:ascii="Times New Roman" w:eastAsia="Calibri" w:hAnsi="Times New Roman" w:cs="Times New Roman"/>
          <w:kern w:val="1"/>
          <w:sz w:val="24"/>
          <w:szCs w:val="24"/>
          <w:lang w:val="ru-RU" w:eastAsia="ar-SA"/>
          <w14:ligatures w14:val="none"/>
        </w:rPr>
        <w:t>» № 922-</w:t>
      </w:r>
      <w:proofErr w:type="gramStart"/>
      <w:r w:rsidRPr="009632F4">
        <w:rPr>
          <w:rFonts w:ascii="Times New Roman" w:eastAsia="Calibri" w:hAnsi="Times New Roman" w:cs="Times New Roman"/>
          <w:kern w:val="1"/>
          <w:sz w:val="24"/>
          <w:szCs w:val="24"/>
          <w:lang w:val="ru-RU" w:eastAsia="ar-SA"/>
          <w14:ligatures w14:val="none"/>
        </w:rPr>
        <w:t xml:space="preserve">VIII </w:t>
      </w:r>
      <w:r w:rsidRPr="009632F4">
        <w:rPr>
          <w:rFonts w:ascii="Times New Roman" w:eastAsia="Calibri" w:hAnsi="Times New Roman" w:cs="Times New Roman"/>
          <w:color w:val="000000"/>
          <w:kern w:val="1"/>
          <w:sz w:val="24"/>
          <w:szCs w:val="24"/>
          <w:lang w:val="ru-RU" w:eastAsia="ar-SA"/>
          <w14:ligatures w14:val="none"/>
        </w:rPr>
        <w:t xml:space="preserve"> </w:t>
      </w:r>
      <w:r w:rsidRPr="009632F4">
        <w:rPr>
          <w:rFonts w:ascii="Times New Roman" w:eastAsia="Calibri" w:hAnsi="Times New Roman" w:cs="Times New Roman"/>
          <w:kern w:val="1"/>
          <w:sz w:val="24"/>
          <w:szCs w:val="24"/>
          <w:lang w:val="ru-RU" w:eastAsia="ar-SA"/>
          <w14:ligatures w14:val="none"/>
        </w:rPr>
        <w:t>(</w:t>
      </w:r>
      <w:proofErr w:type="spellStart"/>
      <w:proofErr w:type="gramEnd"/>
      <w:r w:rsidRPr="009632F4">
        <w:rPr>
          <w:rFonts w:ascii="Times New Roman" w:eastAsia="Calibri" w:hAnsi="Times New Roman" w:cs="Times New Roman"/>
          <w:kern w:val="1"/>
          <w:sz w:val="24"/>
          <w:szCs w:val="24"/>
          <w:lang w:val="ru-RU" w:eastAsia="ar-SA"/>
          <w14:ligatures w14:val="none"/>
        </w:rPr>
        <w:t>далі</w:t>
      </w:r>
      <w:proofErr w:type="spellEnd"/>
      <w:r w:rsidRPr="009632F4">
        <w:rPr>
          <w:rFonts w:ascii="Times New Roman" w:eastAsia="Calibri" w:hAnsi="Times New Roman" w:cs="Times New Roman"/>
          <w:kern w:val="1"/>
          <w:sz w:val="24"/>
          <w:szCs w:val="24"/>
          <w:lang w:val="ru-RU" w:eastAsia="ar-SA"/>
          <w14:ligatures w14:val="none"/>
        </w:rPr>
        <w:t xml:space="preserve"> – Закон) та </w:t>
      </w:r>
      <w:proofErr w:type="spellStart"/>
      <w:r w:rsidRPr="009632F4">
        <w:rPr>
          <w:rFonts w:ascii="Times New Roman" w:eastAsia="Calibri" w:hAnsi="Times New Roman" w:cs="Times New Roman"/>
          <w:kern w:val="1"/>
          <w:sz w:val="24"/>
          <w:szCs w:val="24"/>
          <w:lang w:val="ru-RU" w:eastAsia="ar-SA"/>
          <w14:ligatures w14:val="none"/>
        </w:rPr>
        <w:t>Особливостями</w:t>
      </w:r>
      <w:proofErr w:type="spellEnd"/>
      <w:r w:rsidRPr="009632F4">
        <w:rPr>
          <w:rFonts w:ascii="Times New Roman" w:eastAsia="Calibri" w:hAnsi="Times New Roman" w:cs="Times New Roman"/>
          <w:bCs/>
          <w:kern w:val="1"/>
          <w:sz w:val="24"/>
          <w:szCs w:val="24"/>
          <w:bdr w:val="none" w:sz="0" w:space="0" w:color="auto" w:frame="1"/>
          <w:shd w:val="clear" w:color="auto" w:fill="FFFFFF"/>
          <w:lang w:val="ru-RU" w:eastAsia="ar-SA"/>
          <w14:ligatures w14:val="none"/>
        </w:rPr>
        <w:t>.</w:t>
      </w:r>
    </w:p>
    <w:p w14:paraId="1C7067C4" w14:textId="77777777" w:rsidR="009632F4" w:rsidRPr="009632F4" w:rsidRDefault="009632F4" w:rsidP="009632F4">
      <w:pPr>
        <w:suppressAutoHyphens/>
        <w:spacing w:after="0" w:line="240" w:lineRule="auto"/>
        <w:ind w:firstLine="426"/>
        <w:jc w:val="both"/>
        <w:rPr>
          <w:rFonts w:ascii="Times New Roman" w:eastAsia="Times New Roman" w:hAnsi="Times New Roman" w:cs="Times New Roman"/>
          <w:kern w:val="1"/>
          <w:sz w:val="24"/>
          <w:szCs w:val="24"/>
          <w:lang w:val="ru-RU"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У </w:t>
      </w:r>
      <w:proofErr w:type="spellStart"/>
      <w:r w:rsidRPr="009632F4">
        <w:rPr>
          <w:rFonts w:ascii="Times New Roman" w:eastAsia="Times New Roman" w:hAnsi="Times New Roman" w:cs="Times New Roman"/>
          <w:kern w:val="1"/>
          <w:sz w:val="24"/>
          <w:szCs w:val="24"/>
          <w:lang w:val="ru-RU" w:eastAsia="ar-SA"/>
          <w14:ligatures w14:val="none"/>
        </w:rPr>
        <w:t>разі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визначення</w:t>
      </w:r>
      <w:proofErr w:type="spellEnd"/>
      <w:r w:rsidRPr="009632F4">
        <w:rPr>
          <w:rFonts w:ascii="Times New Roman" w:eastAsia="Times New Roman" w:hAnsi="Times New Roman" w:cs="Times New Roman"/>
          <w:kern w:val="1"/>
          <w:sz w:val="24"/>
          <w:szCs w:val="24"/>
          <w:lang w:val="ru-RU" w:eastAsia="ar-SA"/>
          <w14:ligatures w14:val="none"/>
        </w:rPr>
        <w:t xml:space="preserve"> нас </w:t>
      </w:r>
      <w:proofErr w:type="spellStart"/>
      <w:r w:rsidRPr="009632F4">
        <w:rPr>
          <w:rFonts w:ascii="Times New Roman" w:eastAsia="Times New Roman" w:hAnsi="Times New Roman" w:cs="Times New Roman"/>
          <w:kern w:val="1"/>
          <w:sz w:val="24"/>
          <w:szCs w:val="24"/>
          <w:lang w:val="ru-RU" w:eastAsia="ar-SA"/>
          <w14:ligatures w14:val="none"/>
        </w:rPr>
        <w:t>переможцем</w:t>
      </w:r>
      <w:proofErr w:type="spellEnd"/>
      <w:r w:rsidRPr="009632F4">
        <w:rPr>
          <w:rFonts w:ascii="Times New Roman" w:eastAsia="Times New Roman" w:hAnsi="Times New Roman" w:cs="Times New Roman"/>
          <w:kern w:val="1"/>
          <w:sz w:val="24"/>
          <w:szCs w:val="24"/>
          <w:lang w:val="ru-RU" w:eastAsia="ar-SA"/>
          <w14:ligatures w14:val="none"/>
        </w:rPr>
        <w:t xml:space="preserve"> та </w:t>
      </w:r>
      <w:proofErr w:type="spellStart"/>
      <w:r w:rsidRPr="009632F4">
        <w:rPr>
          <w:rFonts w:ascii="Times New Roman" w:eastAsia="Times New Roman" w:hAnsi="Times New Roman" w:cs="Times New Roman"/>
          <w:kern w:val="1"/>
          <w:sz w:val="24"/>
          <w:szCs w:val="24"/>
          <w:lang w:val="ru-RU" w:eastAsia="ar-SA"/>
          <w14:ligatures w14:val="none"/>
        </w:rPr>
        <w:t>прийняття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рішення</w:t>
      </w:r>
      <w:proofErr w:type="spellEnd"/>
      <w:r w:rsidRPr="009632F4">
        <w:rPr>
          <w:rFonts w:ascii="Times New Roman" w:eastAsia="Times New Roman" w:hAnsi="Times New Roman" w:cs="Times New Roman"/>
          <w:kern w:val="1"/>
          <w:sz w:val="24"/>
          <w:szCs w:val="24"/>
          <w:lang w:val="ru-RU" w:eastAsia="ar-SA"/>
          <w14:ligatures w14:val="none"/>
        </w:rPr>
        <w:t xml:space="preserve"> про </w:t>
      </w:r>
      <w:proofErr w:type="spellStart"/>
      <w:r w:rsidRPr="009632F4">
        <w:rPr>
          <w:rFonts w:ascii="Times New Roman" w:eastAsia="Times New Roman" w:hAnsi="Times New Roman" w:cs="Times New Roman"/>
          <w:kern w:val="1"/>
          <w:sz w:val="24"/>
          <w:szCs w:val="24"/>
          <w:lang w:val="ru-RU" w:eastAsia="ar-SA"/>
          <w14:ligatures w14:val="none"/>
        </w:rPr>
        <w:t>намір</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укласти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договір</w:t>
      </w:r>
      <w:proofErr w:type="spellEnd"/>
      <w:r w:rsidRPr="009632F4">
        <w:rPr>
          <w:rFonts w:ascii="Times New Roman" w:eastAsia="Times New Roman" w:hAnsi="Times New Roman" w:cs="Times New Roman"/>
          <w:kern w:val="1"/>
          <w:sz w:val="24"/>
          <w:szCs w:val="24"/>
          <w:lang w:val="ru-RU" w:eastAsia="ar-SA"/>
          <w14:ligatures w14:val="none"/>
        </w:rPr>
        <w:t xml:space="preserve"> про </w:t>
      </w:r>
      <w:proofErr w:type="spellStart"/>
      <w:r w:rsidRPr="009632F4">
        <w:rPr>
          <w:rFonts w:ascii="Times New Roman" w:eastAsia="Times New Roman" w:hAnsi="Times New Roman" w:cs="Times New Roman"/>
          <w:kern w:val="1"/>
          <w:sz w:val="24"/>
          <w:szCs w:val="24"/>
          <w:lang w:val="ru-RU" w:eastAsia="ar-SA"/>
          <w14:ligatures w14:val="none"/>
        </w:rPr>
        <w:t>закупівлю</w:t>
      </w:r>
      <w:proofErr w:type="spellEnd"/>
      <w:r w:rsidRPr="009632F4">
        <w:rPr>
          <w:rFonts w:ascii="Times New Roman" w:eastAsia="Times New Roman" w:hAnsi="Times New Roman" w:cs="Times New Roman"/>
          <w:kern w:val="1"/>
          <w:sz w:val="24"/>
          <w:szCs w:val="24"/>
          <w:lang w:val="ru-RU" w:eastAsia="ar-SA"/>
          <w14:ligatures w14:val="none"/>
        </w:rPr>
        <w:t xml:space="preserve">, ми </w:t>
      </w:r>
      <w:proofErr w:type="spellStart"/>
      <w:r w:rsidRPr="009632F4">
        <w:rPr>
          <w:rFonts w:ascii="Times New Roman" w:eastAsia="Times New Roman" w:hAnsi="Times New Roman" w:cs="Times New Roman"/>
          <w:kern w:val="1"/>
          <w:sz w:val="24"/>
          <w:szCs w:val="24"/>
          <w:lang w:val="ru-RU" w:eastAsia="ar-SA"/>
          <w14:ligatures w14:val="none"/>
        </w:rPr>
        <w:t>візьмемо</w:t>
      </w:r>
      <w:proofErr w:type="spellEnd"/>
      <w:r w:rsidRPr="009632F4">
        <w:rPr>
          <w:rFonts w:ascii="Times New Roman" w:eastAsia="Times New Roman" w:hAnsi="Times New Roman" w:cs="Times New Roman"/>
          <w:kern w:val="1"/>
          <w:sz w:val="24"/>
          <w:szCs w:val="24"/>
          <w:lang w:val="ru-RU" w:eastAsia="ar-SA"/>
          <w14:ligatures w14:val="none"/>
        </w:rPr>
        <w:t xml:space="preserve"> на себе </w:t>
      </w:r>
      <w:proofErr w:type="spellStart"/>
      <w:r w:rsidRPr="009632F4">
        <w:rPr>
          <w:rFonts w:ascii="Times New Roman" w:eastAsia="Times New Roman" w:hAnsi="Times New Roman" w:cs="Times New Roman"/>
          <w:kern w:val="1"/>
          <w:sz w:val="24"/>
          <w:szCs w:val="24"/>
          <w:lang w:val="ru-RU" w:eastAsia="ar-SA"/>
          <w14:ligatures w14:val="none"/>
        </w:rPr>
        <w:t>зобов'язання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виконати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всі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умови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передбачені</w:t>
      </w:r>
      <w:proofErr w:type="spellEnd"/>
      <w:r w:rsidRPr="009632F4">
        <w:rPr>
          <w:rFonts w:ascii="Times New Roman" w:eastAsia="Times New Roman" w:hAnsi="Times New Roman" w:cs="Times New Roman"/>
          <w:kern w:val="1"/>
          <w:sz w:val="24"/>
          <w:szCs w:val="24"/>
          <w:lang w:val="ru-RU" w:eastAsia="ar-SA"/>
          <w14:ligatures w14:val="none"/>
        </w:rPr>
        <w:t xml:space="preserve"> договором, у тому </w:t>
      </w:r>
      <w:proofErr w:type="spellStart"/>
      <w:r w:rsidRPr="009632F4">
        <w:rPr>
          <w:rFonts w:ascii="Times New Roman" w:eastAsia="Times New Roman" w:hAnsi="Times New Roman" w:cs="Times New Roman"/>
          <w:kern w:val="1"/>
          <w:sz w:val="24"/>
          <w:szCs w:val="24"/>
          <w:lang w:val="ru-RU" w:eastAsia="ar-SA"/>
          <w14:ligatures w14:val="none"/>
        </w:rPr>
        <w:t>числі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b/>
          <w:kern w:val="1"/>
          <w:sz w:val="24"/>
          <w:szCs w:val="24"/>
          <w:u w:val="single"/>
          <w:lang w:val="ru-RU" w:eastAsia="uk-UA"/>
          <w14:ligatures w14:val="none"/>
        </w:rPr>
        <w:t>розмістити</w:t>
      </w:r>
      <w:proofErr w:type="spellEnd"/>
      <w:r w:rsidRPr="009632F4">
        <w:rPr>
          <w:rFonts w:ascii="Times New Roman" w:eastAsia="Times New Roman" w:hAnsi="Times New Roman" w:cs="Times New Roman"/>
          <w:b/>
          <w:kern w:val="1"/>
          <w:sz w:val="24"/>
          <w:szCs w:val="24"/>
          <w:lang w:val="ru-RU" w:eastAsia="ar-SA"/>
          <w14:ligatures w14:val="none"/>
        </w:rPr>
        <w:t>(</w:t>
      </w:r>
      <w:proofErr w:type="spellStart"/>
      <w:r w:rsidRPr="009632F4">
        <w:rPr>
          <w:rFonts w:ascii="Times New Roman" w:eastAsia="Times New Roman" w:hAnsi="Times New Roman" w:cs="Times New Roman"/>
          <w:b/>
          <w:kern w:val="1"/>
          <w:sz w:val="24"/>
          <w:szCs w:val="24"/>
          <w:lang w:val="ru-RU" w:eastAsia="ar-SA"/>
          <w14:ligatures w14:val="none"/>
        </w:rPr>
        <w:t>завантажити</w:t>
      </w:r>
      <w:proofErr w:type="spellEnd"/>
      <w:r w:rsidRPr="009632F4">
        <w:rPr>
          <w:rFonts w:ascii="Times New Roman" w:eastAsia="Times New Roman" w:hAnsi="Times New Roman" w:cs="Times New Roman"/>
          <w:b/>
          <w:kern w:val="1"/>
          <w:sz w:val="24"/>
          <w:szCs w:val="24"/>
          <w:lang w:val="ru-RU" w:eastAsia="ar-SA"/>
          <w14:ligatures w14:val="none"/>
        </w:rPr>
        <w:t xml:space="preserve">) в </w:t>
      </w:r>
      <w:proofErr w:type="spellStart"/>
      <w:r w:rsidRPr="009632F4">
        <w:rPr>
          <w:rFonts w:ascii="Times New Roman" w:eastAsia="Times New Roman" w:hAnsi="Times New Roman" w:cs="Times New Roman"/>
          <w:b/>
          <w:kern w:val="1"/>
          <w:sz w:val="24"/>
          <w:szCs w:val="24"/>
          <w:lang w:val="ru-RU" w:eastAsia="ar-SA"/>
          <w14:ligatures w14:val="none"/>
        </w:rPr>
        <w:t>електронній</w:t>
      </w:r>
      <w:proofErr w:type="spellEnd"/>
      <w:r w:rsidRPr="009632F4">
        <w:rPr>
          <w:rFonts w:ascii="Times New Roman" w:eastAsia="Times New Roman" w:hAnsi="Times New Roman" w:cs="Times New Roman"/>
          <w:b/>
          <w:kern w:val="1"/>
          <w:sz w:val="24"/>
          <w:szCs w:val="24"/>
          <w:lang w:val="ru-RU" w:eastAsia="ar-SA"/>
          <w14:ligatures w14:val="none"/>
        </w:rPr>
        <w:t xml:space="preserve"> </w:t>
      </w:r>
      <w:proofErr w:type="spellStart"/>
      <w:r w:rsidRPr="009632F4">
        <w:rPr>
          <w:rFonts w:ascii="Times New Roman" w:eastAsia="Times New Roman" w:hAnsi="Times New Roman" w:cs="Times New Roman"/>
          <w:b/>
          <w:kern w:val="1"/>
          <w:sz w:val="24"/>
          <w:szCs w:val="24"/>
          <w:lang w:val="ru-RU" w:eastAsia="ar-SA"/>
          <w14:ligatures w14:val="none"/>
        </w:rPr>
        <w:t>системі</w:t>
      </w:r>
      <w:proofErr w:type="spellEnd"/>
      <w:r w:rsidRPr="009632F4">
        <w:rPr>
          <w:rFonts w:ascii="Times New Roman" w:eastAsia="Times New Roman" w:hAnsi="Times New Roman" w:cs="Times New Roman"/>
          <w:b/>
          <w:kern w:val="1"/>
          <w:sz w:val="24"/>
          <w:szCs w:val="24"/>
          <w:lang w:val="ru-RU" w:eastAsia="ar-SA"/>
          <w14:ligatures w14:val="none"/>
        </w:rPr>
        <w:t xml:space="preserve"> </w:t>
      </w:r>
      <w:proofErr w:type="spellStart"/>
      <w:r w:rsidRPr="009632F4">
        <w:rPr>
          <w:rFonts w:ascii="Times New Roman" w:eastAsia="Times New Roman" w:hAnsi="Times New Roman" w:cs="Times New Roman"/>
          <w:b/>
          <w:kern w:val="1"/>
          <w:sz w:val="24"/>
          <w:szCs w:val="24"/>
          <w:lang w:val="ru-RU" w:eastAsia="ar-SA"/>
          <w14:ligatures w14:val="none"/>
        </w:rPr>
        <w:t>закупівель</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файли</w:t>
      </w:r>
      <w:proofErr w:type="spellEnd"/>
      <w:r w:rsidRPr="009632F4">
        <w:rPr>
          <w:rFonts w:ascii="Times New Roman" w:eastAsia="Times New Roman" w:hAnsi="Times New Roman" w:cs="Times New Roman"/>
          <w:kern w:val="1"/>
          <w:sz w:val="24"/>
          <w:szCs w:val="24"/>
          <w:lang w:val="ru-RU" w:eastAsia="ar-SA"/>
          <w14:ligatures w14:val="none"/>
        </w:rPr>
        <w:t xml:space="preserve"> з документами, </w:t>
      </w:r>
      <w:proofErr w:type="spellStart"/>
      <w:r w:rsidRPr="009632F4">
        <w:rPr>
          <w:rFonts w:ascii="Times New Roman" w:eastAsia="Times New Roman" w:hAnsi="Times New Roman" w:cs="Times New Roman"/>
          <w:kern w:val="1"/>
          <w:sz w:val="24"/>
          <w:szCs w:val="24"/>
          <w:lang w:val="ru-RU" w:eastAsia="ar-SA"/>
          <w14:ligatures w14:val="none"/>
        </w:rPr>
        <w:t>що</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підтверджують</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відсутність</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підстав</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визначених</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color w:val="000000"/>
          <w:kern w:val="1"/>
          <w:sz w:val="24"/>
          <w:szCs w:val="24"/>
          <w:lang w:val="ru-RU" w:eastAsia="ar-SA"/>
          <w14:ligatures w14:val="none"/>
        </w:rPr>
        <w:t>установлених</w:t>
      </w:r>
      <w:proofErr w:type="spellEnd"/>
      <w:r w:rsidRPr="009632F4">
        <w:rPr>
          <w:rFonts w:ascii="Times New Roman" w:eastAsia="Times New Roman" w:hAnsi="Times New Roman" w:cs="Times New Roman"/>
          <w:color w:val="000000"/>
          <w:kern w:val="1"/>
          <w:sz w:val="24"/>
          <w:szCs w:val="24"/>
          <w:lang w:val="ru-RU" w:eastAsia="ar-SA"/>
          <w14:ligatures w14:val="none"/>
        </w:rPr>
        <w:t xml:space="preserve"> у </w:t>
      </w:r>
      <w:proofErr w:type="spellStart"/>
      <w:r w:rsidRPr="009632F4">
        <w:rPr>
          <w:rFonts w:ascii="Times New Roman" w:eastAsia="Times New Roman" w:hAnsi="Times New Roman" w:cs="Times New Roman"/>
          <w:color w:val="000000"/>
          <w:kern w:val="1"/>
          <w:sz w:val="24"/>
          <w:szCs w:val="24"/>
          <w:u w:val="single"/>
          <w:lang w:val="ru-RU" w:eastAsia="ar-SA"/>
          <w14:ligatures w14:val="none"/>
        </w:rPr>
        <w:t>пункті</w:t>
      </w:r>
      <w:proofErr w:type="spellEnd"/>
      <w:r w:rsidRPr="009632F4">
        <w:rPr>
          <w:rFonts w:ascii="Times New Roman" w:eastAsia="Times New Roman" w:hAnsi="Times New Roman" w:cs="Times New Roman"/>
          <w:color w:val="000000"/>
          <w:kern w:val="1"/>
          <w:sz w:val="24"/>
          <w:szCs w:val="24"/>
          <w:u w:val="single"/>
          <w:lang w:val="ru-RU" w:eastAsia="ar-SA"/>
          <w14:ligatures w14:val="none"/>
        </w:rPr>
        <w:t xml:space="preserve"> 47 </w:t>
      </w:r>
      <w:proofErr w:type="spellStart"/>
      <w:r w:rsidRPr="009632F4">
        <w:rPr>
          <w:rFonts w:ascii="Times New Roman" w:eastAsia="Times New Roman" w:hAnsi="Times New Roman" w:cs="Times New Roman"/>
          <w:color w:val="000000"/>
          <w:kern w:val="1"/>
          <w:sz w:val="24"/>
          <w:szCs w:val="24"/>
          <w:u w:val="single"/>
          <w:lang w:val="ru-RU" w:eastAsia="ar-SA"/>
          <w14:ligatures w14:val="none"/>
        </w:rPr>
        <w:t>Особливостей</w:t>
      </w:r>
      <w:proofErr w:type="spellEnd"/>
      <w:r w:rsidRPr="009632F4">
        <w:rPr>
          <w:rFonts w:ascii="Times New Roman" w:eastAsia="Times New Roman" w:hAnsi="Times New Roman" w:cs="Times New Roman"/>
          <w:color w:val="000000"/>
          <w:kern w:val="1"/>
          <w:sz w:val="24"/>
          <w:szCs w:val="24"/>
          <w:u w:val="single"/>
          <w:lang w:eastAsia="ar-SA"/>
          <w14:ligatures w14:val="none"/>
        </w:rPr>
        <w:t>,</w:t>
      </w:r>
      <w:r w:rsidRPr="009632F4">
        <w:rPr>
          <w:rFonts w:ascii="Times New Roman" w:eastAsia="Times New Roman" w:hAnsi="Times New Roman" w:cs="Times New Roman"/>
          <w:kern w:val="1"/>
          <w:sz w:val="24"/>
          <w:szCs w:val="24"/>
          <w:lang w:val="ru-RU" w:eastAsia="ar-SA"/>
          <w14:ligatures w14:val="none"/>
        </w:rPr>
        <w:t xml:space="preserve"> у строк, </w:t>
      </w:r>
      <w:proofErr w:type="spellStart"/>
      <w:r w:rsidRPr="009632F4">
        <w:rPr>
          <w:rFonts w:ascii="Times New Roman" w:eastAsia="Times New Roman" w:hAnsi="Times New Roman" w:cs="Times New Roman"/>
          <w:kern w:val="1"/>
          <w:sz w:val="24"/>
          <w:szCs w:val="24"/>
          <w:lang w:val="ru-RU" w:eastAsia="ar-SA"/>
          <w14:ligatures w14:val="none"/>
        </w:rPr>
        <w:t>що</w:t>
      </w:r>
      <w:proofErr w:type="spellEnd"/>
      <w:r w:rsidRPr="009632F4">
        <w:rPr>
          <w:rFonts w:ascii="Times New Roman" w:eastAsia="Times New Roman" w:hAnsi="Times New Roman" w:cs="Times New Roman"/>
          <w:kern w:val="1"/>
          <w:sz w:val="24"/>
          <w:szCs w:val="24"/>
          <w:lang w:val="ru-RU" w:eastAsia="ar-SA"/>
          <w14:ligatures w14:val="none"/>
        </w:rPr>
        <w:t xml:space="preserve"> </w:t>
      </w:r>
      <w:r w:rsidRPr="009632F4">
        <w:rPr>
          <w:rFonts w:ascii="Times New Roman" w:eastAsia="Times New Roman" w:hAnsi="Times New Roman" w:cs="Times New Roman"/>
          <w:b/>
          <w:kern w:val="1"/>
          <w:sz w:val="24"/>
          <w:szCs w:val="24"/>
          <w:u w:val="single"/>
          <w:lang w:val="ru-RU" w:eastAsia="ar-SA"/>
          <w14:ligatures w14:val="none"/>
        </w:rPr>
        <w:t xml:space="preserve">не </w:t>
      </w:r>
      <w:proofErr w:type="spellStart"/>
      <w:r w:rsidRPr="009632F4">
        <w:rPr>
          <w:rFonts w:ascii="Times New Roman" w:eastAsia="Times New Roman" w:hAnsi="Times New Roman" w:cs="Times New Roman"/>
          <w:b/>
          <w:kern w:val="1"/>
          <w:sz w:val="24"/>
          <w:szCs w:val="24"/>
          <w:u w:val="single"/>
          <w:lang w:val="ru-RU" w:eastAsia="ar-SA"/>
          <w14:ligatures w14:val="none"/>
        </w:rPr>
        <w:t>перевищує</w:t>
      </w:r>
      <w:proofErr w:type="spellEnd"/>
      <w:r w:rsidRPr="009632F4">
        <w:rPr>
          <w:rFonts w:ascii="Times New Roman" w:eastAsia="Times New Roman" w:hAnsi="Times New Roman" w:cs="Times New Roman"/>
          <w:b/>
          <w:kern w:val="1"/>
          <w:sz w:val="24"/>
          <w:szCs w:val="24"/>
          <w:u w:val="single"/>
          <w:lang w:val="ru-RU" w:eastAsia="ar-SA"/>
          <w14:ligatures w14:val="none"/>
        </w:rPr>
        <w:t xml:space="preserve"> 4 </w:t>
      </w:r>
      <w:proofErr w:type="spellStart"/>
      <w:r w:rsidRPr="009632F4">
        <w:rPr>
          <w:rFonts w:ascii="Times New Roman" w:eastAsia="Times New Roman" w:hAnsi="Times New Roman" w:cs="Times New Roman"/>
          <w:b/>
          <w:kern w:val="1"/>
          <w:sz w:val="24"/>
          <w:szCs w:val="24"/>
          <w:u w:val="single"/>
          <w:lang w:val="ru-RU" w:eastAsia="ar-SA"/>
          <w14:ligatures w14:val="none"/>
        </w:rPr>
        <w:t>дні</w:t>
      </w:r>
      <w:proofErr w:type="spellEnd"/>
      <w:r w:rsidRPr="009632F4">
        <w:rPr>
          <w:rFonts w:ascii="Times New Roman" w:eastAsia="Times New Roman" w:hAnsi="Times New Roman" w:cs="Times New Roman"/>
          <w:kern w:val="1"/>
          <w:sz w:val="24"/>
          <w:szCs w:val="24"/>
          <w:lang w:val="ru-RU" w:eastAsia="ar-SA"/>
          <w14:ligatures w14:val="none"/>
        </w:rPr>
        <w:t xml:space="preserve"> з </w:t>
      </w:r>
      <w:proofErr w:type="spellStart"/>
      <w:r w:rsidRPr="009632F4">
        <w:rPr>
          <w:rFonts w:ascii="Times New Roman" w:eastAsia="Times New Roman" w:hAnsi="Times New Roman" w:cs="Times New Roman"/>
          <w:kern w:val="1"/>
          <w:sz w:val="24"/>
          <w:szCs w:val="24"/>
          <w:lang w:val="ru-RU" w:eastAsia="ar-SA"/>
          <w14:ligatures w14:val="none"/>
        </w:rPr>
        <w:t>дати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оприлюднення</w:t>
      </w:r>
      <w:proofErr w:type="spellEnd"/>
      <w:r w:rsidRPr="009632F4">
        <w:rPr>
          <w:rFonts w:ascii="Times New Roman" w:eastAsia="Times New Roman" w:hAnsi="Times New Roman" w:cs="Times New Roman"/>
          <w:kern w:val="1"/>
          <w:sz w:val="24"/>
          <w:szCs w:val="24"/>
          <w:lang w:val="ru-RU" w:eastAsia="ar-SA"/>
          <w14:ligatures w14:val="none"/>
        </w:rPr>
        <w:t xml:space="preserve"> на веб-</w:t>
      </w:r>
      <w:proofErr w:type="spellStart"/>
      <w:r w:rsidRPr="009632F4">
        <w:rPr>
          <w:rFonts w:ascii="Times New Roman" w:eastAsia="Times New Roman" w:hAnsi="Times New Roman" w:cs="Times New Roman"/>
          <w:kern w:val="1"/>
          <w:sz w:val="24"/>
          <w:szCs w:val="24"/>
          <w:lang w:val="ru-RU" w:eastAsia="ar-SA"/>
          <w14:ligatures w14:val="none"/>
        </w:rPr>
        <w:t>порталі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Уповноваженого</w:t>
      </w:r>
      <w:proofErr w:type="spellEnd"/>
      <w:r w:rsidRPr="009632F4">
        <w:rPr>
          <w:rFonts w:ascii="Times New Roman" w:eastAsia="Times New Roman" w:hAnsi="Times New Roman" w:cs="Times New Roman"/>
          <w:kern w:val="1"/>
          <w:sz w:val="24"/>
          <w:szCs w:val="24"/>
          <w:lang w:val="ru-RU" w:eastAsia="ar-SA"/>
          <w14:ligatures w14:val="none"/>
        </w:rPr>
        <w:t xml:space="preserve"> органу </w:t>
      </w:r>
      <w:proofErr w:type="spellStart"/>
      <w:r w:rsidRPr="009632F4">
        <w:rPr>
          <w:rFonts w:ascii="Times New Roman" w:eastAsia="Times New Roman" w:hAnsi="Times New Roman" w:cs="Times New Roman"/>
          <w:kern w:val="1"/>
          <w:sz w:val="24"/>
          <w:szCs w:val="24"/>
          <w:lang w:val="ru-RU" w:eastAsia="ar-SA"/>
          <w14:ligatures w14:val="none"/>
        </w:rPr>
        <w:t>повідомлення</w:t>
      </w:r>
      <w:proofErr w:type="spellEnd"/>
      <w:r w:rsidRPr="009632F4">
        <w:rPr>
          <w:rFonts w:ascii="Times New Roman" w:eastAsia="Times New Roman" w:hAnsi="Times New Roman" w:cs="Times New Roman"/>
          <w:kern w:val="1"/>
          <w:sz w:val="24"/>
          <w:szCs w:val="24"/>
          <w:lang w:val="ru-RU" w:eastAsia="ar-SA"/>
          <w14:ligatures w14:val="none"/>
        </w:rPr>
        <w:t xml:space="preserve"> про </w:t>
      </w:r>
      <w:proofErr w:type="spellStart"/>
      <w:r w:rsidRPr="009632F4">
        <w:rPr>
          <w:rFonts w:ascii="Times New Roman" w:eastAsia="Times New Roman" w:hAnsi="Times New Roman" w:cs="Times New Roman"/>
          <w:kern w:val="1"/>
          <w:sz w:val="24"/>
          <w:szCs w:val="24"/>
          <w:lang w:val="ru-RU" w:eastAsia="ar-SA"/>
          <w14:ligatures w14:val="none"/>
        </w:rPr>
        <w:t>наміри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укласти</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договір</w:t>
      </w:r>
      <w:proofErr w:type="spellEnd"/>
      <w:r w:rsidRPr="009632F4">
        <w:rPr>
          <w:rFonts w:ascii="Times New Roman" w:eastAsia="Times New Roman" w:hAnsi="Times New Roman" w:cs="Times New Roman"/>
          <w:kern w:val="1"/>
          <w:sz w:val="24"/>
          <w:szCs w:val="24"/>
          <w:lang w:val="ru-RU" w:eastAsia="ar-SA"/>
          <w14:ligatures w14:val="none"/>
        </w:rPr>
        <w:t>.</w:t>
      </w:r>
    </w:p>
    <w:p w14:paraId="1F497F2E" w14:textId="77777777" w:rsidR="009632F4" w:rsidRPr="009632F4" w:rsidRDefault="009632F4" w:rsidP="009632F4">
      <w:pPr>
        <w:tabs>
          <w:tab w:val="left" w:pos="540"/>
        </w:tabs>
        <w:suppressAutoHyphens/>
        <w:spacing w:after="0" w:line="240" w:lineRule="auto"/>
        <w:ind w:right="-23" w:firstLine="360"/>
        <w:jc w:val="both"/>
        <w:rPr>
          <w:rFonts w:ascii="Times New Roman" w:eastAsia="Times New Roman" w:hAnsi="Times New Roman" w:cs="Times New Roman"/>
          <w:kern w:val="1"/>
          <w:sz w:val="24"/>
          <w:szCs w:val="24"/>
          <w:lang w:eastAsia="ar-SA"/>
          <w14:ligatures w14:val="none"/>
        </w:rPr>
      </w:pPr>
      <w:r w:rsidRPr="009632F4">
        <w:rPr>
          <w:rFonts w:ascii="Times New Roman" w:eastAsia="Times New Roman" w:hAnsi="Times New Roman" w:cs="Times New Roman"/>
          <w:kern w:val="1"/>
          <w:sz w:val="24"/>
          <w:szCs w:val="24"/>
          <w:lang w:val="ru-RU" w:eastAsia="ar-SA"/>
          <w14:ligatures w14:val="none"/>
        </w:rPr>
        <w:t xml:space="preserve">У </w:t>
      </w:r>
      <w:proofErr w:type="spellStart"/>
      <w:r w:rsidRPr="009632F4">
        <w:rPr>
          <w:rFonts w:ascii="Times New Roman" w:eastAsia="Times New Roman" w:hAnsi="Times New Roman" w:cs="Times New Roman"/>
          <w:kern w:val="1"/>
          <w:sz w:val="24"/>
          <w:szCs w:val="24"/>
          <w:lang w:val="ru-RU" w:eastAsia="ar-SA"/>
          <w14:ligatures w14:val="none"/>
        </w:rPr>
        <w:t>разі</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ненадання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документів</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відповідно</w:t>
      </w:r>
      <w:proofErr w:type="spellEnd"/>
      <w:r w:rsidRPr="009632F4">
        <w:rPr>
          <w:rFonts w:ascii="Times New Roman" w:eastAsia="Times New Roman" w:hAnsi="Times New Roman" w:cs="Times New Roman"/>
          <w:kern w:val="1"/>
          <w:sz w:val="24"/>
          <w:szCs w:val="24"/>
          <w:lang w:val="ru-RU" w:eastAsia="ar-SA"/>
          <w14:ligatures w14:val="none"/>
        </w:rPr>
        <w:t xml:space="preserve"> до </w:t>
      </w:r>
      <w:proofErr w:type="spellStart"/>
      <w:r w:rsidRPr="009632F4">
        <w:rPr>
          <w:rFonts w:ascii="Times New Roman" w:eastAsia="Times New Roman" w:hAnsi="Times New Roman" w:cs="Times New Roman"/>
          <w:kern w:val="1"/>
          <w:sz w:val="24"/>
          <w:szCs w:val="24"/>
          <w:lang w:val="ru-RU" w:eastAsia="ar-SA"/>
          <w14:ligatures w14:val="none"/>
        </w:rPr>
        <w:t>всіх</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вимог</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документації</w:t>
      </w:r>
      <w:proofErr w:type="spellEnd"/>
      <w:r w:rsidRPr="009632F4">
        <w:rPr>
          <w:rFonts w:ascii="Times New Roman" w:eastAsia="Times New Roman" w:hAnsi="Times New Roman" w:cs="Times New Roman"/>
          <w:kern w:val="1"/>
          <w:sz w:val="24"/>
          <w:szCs w:val="24"/>
          <w:lang w:val="ru-RU" w:eastAsia="ar-SA"/>
          <w14:ligatures w14:val="none"/>
        </w:rPr>
        <w:t xml:space="preserve"> в </w:t>
      </w:r>
      <w:proofErr w:type="spellStart"/>
      <w:r w:rsidRPr="009632F4">
        <w:rPr>
          <w:rFonts w:ascii="Times New Roman" w:eastAsia="Times New Roman" w:hAnsi="Times New Roman" w:cs="Times New Roman"/>
          <w:kern w:val="1"/>
          <w:sz w:val="24"/>
          <w:szCs w:val="24"/>
          <w:lang w:val="ru-RU" w:eastAsia="ar-SA"/>
          <w14:ligatures w14:val="none"/>
        </w:rPr>
        <w:t>зазначені</w:t>
      </w:r>
      <w:proofErr w:type="spellEnd"/>
      <w:r w:rsidRPr="009632F4">
        <w:rPr>
          <w:rFonts w:ascii="Times New Roman" w:eastAsia="Times New Roman" w:hAnsi="Times New Roman" w:cs="Times New Roman"/>
          <w:kern w:val="1"/>
          <w:sz w:val="24"/>
          <w:szCs w:val="24"/>
          <w:lang w:val="ru-RU" w:eastAsia="ar-SA"/>
          <w14:ligatures w14:val="none"/>
        </w:rPr>
        <w:t xml:space="preserve"> строки – ми </w:t>
      </w:r>
      <w:proofErr w:type="spellStart"/>
      <w:r w:rsidRPr="009632F4">
        <w:rPr>
          <w:rFonts w:ascii="Times New Roman" w:eastAsia="Times New Roman" w:hAnsi="Times New Roman" w:cs="Times New Roman"/>
          <w:kern w:val="1"/>
          <w:sz w:val="24"/>
          <w:szCs w:val="24"/>
          <w:lang w:val="ru-RU" w:eastAsia="ar-SA"/>
          <w14:ligatures w14:val="none"/>
        </w:rPr>
        <w:t>погоджуємося</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що</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Замовник</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відхиляє</w:t>
      </w:r>
      <w:proofErr w:type="spellEnd"/>
      <w:r w:rsidRPr="009632F4">
        <w:rPr>
          <w:rFonts w:ascii="Times New Roman" w:eastAsia="Times New Roman" w:hAnsi="Times New Roman" w:cs="Times New Roman"/>
          <w:kern w:val="1"/>
          <w:sz w:val="24"/>
          <w:szCs w:val="24"/>
          <w:lang w:val="ru-RU" w:eastAsia="ar-SA"/>
          <w14:ligatures w14:val="none"/>
        </w:rPr>
        <w:t xml:space="preserve"> нашу </w:t>
      </w:r>
      <w:proofErr w:type="spellStart"/>
      <w:r w:rsidRPr="009632F4">
        <w:rPr>
          <w:rFonts w:ascii="Times New Roman" w:eastAsia="Times New Roman" w:hAnsi="Times New Roman" w:cs="Times New Roman"/>
          <w:kern w:val="1"/>
          <w:sz w:val="24"/>
          <w:szCs w:val="24"/>
          <w:lang w:val="ru-RU" w:eastAsia="ar-SA"/>
          <w14:ligatures w14:val="none"/>
        </w:rPr>
        <w:t>тендерну</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пропозицію</w:t>
      </w:r>
      <w:proofErr w:type="spellEnd"/>
      <w:r w:rsidRPr="009632F4">
        <w:rPr>
          <w:rFonts w:ascii="Times New Roman" w:eastAsia="Times New Roman" w:hAnsi="Times New Roman" w:cs="Times New Roman"/>
          <w:kern w:val="1"/>
          <w:sz w:val="24"/>
          <w:szCs w:val="24"/>
          <w:lang w:val="ru-RU" w:eastAsia="ar-SA"/>
          <w14:ligatures w14:val="none"/>
        </w:rPr>
        <w:t xml:space="preserve"> та </w:t>
      </w:r>
      <w:proofErr w:type="spellStart"/>
      <w:r w:rsidRPr="009632F4">
        <w:rPr>
          <w:rFonts w:ascii="Times New Roman" w:eastAsia="Times New Roman" w:hAnsi="Times New Roman" w:cs="Times New Roman"/>
          <w:kern w:val="1"/>
          <w:sz w:val="24"/>
          <w:szCs w:val="24"/>
          <w:lang w:val="ru-RU" w:eastAsia="ar-SA"/>
          <w14:ligatures w14:val="none"/>
        </w:rPr>
        <w:t>визначає</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переможцем</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наступну</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найбільш</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економічно</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вигідну</w:t>
      </w:r>
      <w:proofErr w:type="spellEnd"/>
      <w:r w:rsidRPr="009632F4">
        <w:rPr>
          <w:rFonts w:ascii="Times New Roman" w:eastAsia="Times New Roman" w:hAnsi="Times New Roman" w:cs="Times New Roman"/>
          <w:kern w:val="1"/>
          <w:sz w:val="24"/>
          <w:szCs w:val="24"/>
          <w:lang w:val="ru-RU" w:eastAsia="ar-SA"/>
          <w14:ligatures w14:val="none"/>
        </w:rPr>
        <w:t xml:space="preserve"> </w:t>
      </w:r>
      <w:proofErr w:type="spellStart"/>
      <w:r w:rsidRPr="009632F4">
        <w:rPr>
          <w:rFonts w:ascii="Times New Roman" w:eastAsia="Times New Roman" w:hAnsi="Times New Roman" w:cs="Times New Roman"/>
          <w:kern w:val="1"/>
          <w:sz w:val="24"/>
          <w:szCs w:val="24"/>
          <w:lang w:val="ru-RU" w:eastAsia="ar-SA"/>
          <w14:ligatures w14:val="none"/>
        </w:rPr>
        <w:t>пропозицію</w:t>
      </w:r>
      <w:proofErr w:type="spellEnd"/>
      <w:r w:rsidRPr="009632F4">
        <w:rPr>
          <w:rFonts w:ascii="Times New Roman" w:eastAsia="Times New Roman" w:hAnsi="Times New Roman" w:cs="Times New Roman"/>
          <w:kern w:val="1"/>
          <w:sz w:val="24"/>
          <w:szCs w:val="24"/>
          <w:lang w:eastAsia="ar-SA"/>
          <w14:ligatures w14:val="none"/>
        </w:rPr>
        <w:t>.</w:t>
      </w:r>
    </w:p>
    <w:p w14:paraId="61A0CB4B"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70A3F64D" w14:textId="77777777" w:rsidR="009632F4" w:rsidRPr="009632F4" w:rsidRDefault="009632F4" w:rsidP="009632F4">
      <w:pPr>
        <w:pBdr>
          <w:bottom w:val="single" w:sz="12" w:space="1" w:color="auto"/>
        </w:pBdr>
        <w:suppressAutoHyphens/>
        <w:spacing w:after="0" w:line="240" w:lineRule="auto"/>
        <w:jc w:val="right"/>
        <w:rPr>
          <w:rFonts w:ascii="Times New Roman" w:eastAsia="Times New Roman" w:hAnsi="Times New Roman" w:cs="Times New Roman"/>
          <w:b/>
          <w:color w:val="000000"/>
          <w:kern w:val="1"/>
          <w:sz w:val="24"/>
          <w:szCs w:val="24"/>
          <w:lang w:eastAsia="ar-SA"/>
          <w14:ligatures w14:val="none"/>
        </w:rPr>
      </w:pPr>
    </w:p>
    <w:p w14:paraId="5D2CE40D" w14:textId="77777777" w:rsidR="009632F4" w:rsidRPr="009632F4" w:rsidRDefault="009632F4" w:rsidP="009632F4">
      <w:pPr>
        <w:suppressAutoHyphens/>
        <w:spacing w:after="0" w:line="240" w:lineRule="auto"/>
        <w:jc w:val="center"/>
        <w:rPr>
          <w:rFonts w:ascii="Times New Roman" w:eastAsia="Times New Roman" w:hAnsi="Times New Roman" w:cs="Times New Roman"/>
          <w:b/>
          <w:color w:val="000000"/>
          <w:kern w:val="1"/>
          <w:sz w:val="24"/>
          <w:szCs w:val="24"/>
          <w:lang w:eastAsia="ar-SA"/>
          <w14:ligatures w14:val="none"/>
        </w:rPr>
      </w:pPr>
      <w:r w:rsidRPr="009632F4">
        <w:rPr>
          <w:rFonts w:ascii="Times New Roman" w:eastAsia="Times New Roman" w:hAnsi="Times New Roman" w:cs="Times New Roman"/>
          <w:b/>
          <w:color w:val="000000"/>
          <w:kern w:val="1"/>
          <w:sz w:val="24"/>
          <w:szCs w:val="24"/>
          <w:lang w:eastAsia="ar-SA"/>
          <w14:ligatures w14:val="none"/>
        </w:rPr>
        <w:t>Посада, прізвище, ініціали, підпис керівника чи уповноваженої особи учасника.</w:t>
      </w:r>
    </w:p>
    <w:p w14:paraId="2545C9A0" w14:textId="77777777" w:rsidR="00DB039F" w:rsidRDefault="00DB039F"/>
    <w:sectPr w:rsidR="00DB039F" w:rsidSect="00B03061">
      <w:headerReference w:type="even" r:id="rId70"/>
      <w:headerReference w:type="default" r:id="rId71"/>
      <w:footerReference w:type="even" r:id="rId72"/>
      <w:footerReference w:type="default" r:id="rId73"/>
      <w:headerReference w:type="first" r:id="rId74"/>
      <w:footerReference w:type="first" r:id="rId75"/>
      <w:pgSz w:w="11906" w:h="16838"/>
      <w:pgMar w:top="567" w:right="567" w:bottom="709" w:left="1701" w:header="567" w:footer="3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BC6F" w14:textId="77777777" w:rsidR="007651AE" w:rsidRDefault="007651AE">
      <w:pPr>
        <w:spacing w:after="0" w:line="240" w:lineRule="auto"/>
      </w:pPr>
      <w:r>
        <w:separator/>
      </w:r>
    </w:p>
  </w:endnote>
  <w:endnote w:type="continuationSeparator" w:id="0">
    <w:p w14:paraId="78A96CFD" w14:textId="77777777" w:rsidR="007651AE" w:rsidRDefault="0076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Helios">
    <w:altName w:val="Cambria"/>
    <w:charset w:val="CC"/>
    <w:family w:val="roman"/>
    <w:pitch w:val="variable"/>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ёА °µ">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890F" w14:textId="77777777" w:rsidR="00AB3D22" w:rsidRDefault="00AB3D22">
    <w:pPr>
      <w:pStyle w:val="af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229A" w14:textId="77777777" w:rsidR="009632F4" w:rsidRDefault="009632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40D" w14:textId="77777777" w:rsidR="00AB3D22" w:rsidRDefault="00AB3D2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D83" w14:textId="77777777" w:rsidR="00AB3D22" w:rsidRDefault="00AB3D22">
    <w:pPr>
      <w:pStyle w:val="af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4288" w14:textId="77777777" w:rsidR="00013DA1" w:rsidRDefault="00013DA1">
    <w:pPr>
      <w:pStyle w:val="af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FCB8" w14:textId="77777777" w:rsidR="00013DA1" w:rsidRDefault="00013DA1">
    <w:pPr>
      <w:pStyle w:val="af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FFB0" w14:textId="77777777" w:rsidR="00013DA1" w:rsidRDefault="00013DA1">
    <w:pPr>
      <w:pStyle w:val="af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28A9" w14:textId="77777777" w:rsidR="00847DCA" w:rsidRDefault="00847DCA">
    <w:pPr>
      <w:pStyle w:val="aff"/>
    </w:pPr>
  </w:p>
  <w:p w14:paraId="142A79FD" w14:textId="77777777" w:rsidR="00847DCA" w:rsidRDefault="00847DCA"/>
  <w:p w14:paraId="2F45EC7E" w14:textId="77777777" w:rsidR="00847DCA" w:rsidRDefault="00847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92D0" w14:textId="77777777" w:rsidR="009632F4" w:rsidRDefault="009632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3171" w14:textId="77777777" w:rsidR="009632F4" w:rsidRPr="00527C4B" w:rsidRDefault="009632F4" w:rsidP="00527C4B">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EE0C" w14:textId="77777777" w:rsidR="007651AE" w:rsidRDefault="007651AE">
      <w:pPr>
        <w:spacing w:after="0" w:line="240" w:lineRule="auto"/>
      </w:pPr>
      <w:r>
        <w:separator/>
      </w:r>
    </w:p>
  </w:footnote>
  <w:footnote w:type="continuationSeparator" w:id="0">
    <w:p w14:paraId="3E21DEEB" w14:textId="77777777" w:rsidR="007651AE" w:rsidRDefault="0076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2D13" w14:textId="77777777" w:rsidR="00AB3D22" w:rsidRDefault="00AB3D22">
    <w:pPr>
      <w:pStyle w:val="aff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BF23" w14:textId="77777777" w:rsidR="009632F4" w:rsidRDefault="009632F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B155" w14:textId="77777777" w:rsidR="009632F4" w:rsidRDefault="009632F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5EAE" w14:textId="77777777" w:rsidR="009632F4" w:rsidRDefault="009632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AF8" w14:textId="77777777" w:rsidR="00AB3D22" w:rsidRDefault="00AB3D22">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E877" w14:textId="77777777" w:rsidR="00AB3D22" w:rsidRDefault="00AB3D22">
    <w:pPr>
      <w:pStyle w:val="af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D88"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64DB" w14:textId="77777777" w:rsidR="00013DA1" w:rsidRDefault="00013DA1">
    <w:pPr>
      <w:pStyle w:val="af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764" w14:textId="77777777" w:rsidR="00013DA1" w:rsidRDefault="00013DA1">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436" w14:textId="77777777" w:rsidR="00013DA1" w:rsidRDefault="00013DA1">
    <w:pPr>
      <w:pStyle w:val="aff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4B3C" w14:textId="77777777" w:rsidR="004D3CDD" w:rsidRDefault="004D3CDD">
    <w:pPr>
      <w:tabs>
        <w:tab w:val="center" w:pos="4565"/>
        <w:tab w:val="right" w:pos="7762"/>
      </w:tabs>
      <w:autoSpaceDE w:val="0"/>
      <w:autoSpaceDN w:val="0"/>
      <w:spacing w:after="0" w:line="240" w:lineRule="auto"/>
      <w:rPr>
        <w:sz w:val="16"/>
        <w:szCs w:val="16"/>
        <w:lang w:val="en-US"/>
      </w:rPr>
    </w:pPr>
    <w:r>
      <w:rPr>
        <w:sz w:val="16"/>
        <w:szCs w:val="16"/>
        <w:lang w:val="en-US"/>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7FA7" w14:textId="77777777" w:rsidR="00A90A73" w:rsidRDefault="00A90A73">
    <w:pPr>
      <w:tabs>
        <w:tab w:val="center" w:pos="7031"/>
        <w:tab w:val="right" w:pos="13477"/>
      </w:tabs>
      <w:autoSpaceDE w:val="0"/>
      <w:autoSpaceDN w:val="0"/>
      <w:spacing w:after="0" w:line="240" w:lineRule="auto"/>
      <w:rPr>
        <w:sz w:val="16"/>
        <w:szCs w:val="16"/>
        <w:lang w:val="en-US"/>
      </w:rPr>
    </w:pPr>
    <w:r>
      <w:rPr>
        <w:sz w:val="16"/>
        <w:szCs w:val="16"/>
        <w:lang w:val="en-US"/>
      </w:rPr>
      <w:t xml:space="preserve"> </w:t>
    </w:r>
    <w:r>
      <w:rPr>
        <w:rFonts w:ascii="Arial" w:hAnsi="Arial" w:cs="Arial"/>
        <w:sz w:val="16"/>
        <w:szCs w:val="16"/>
      </w:rPr>
      <w:t xml:space="preserve">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38</w:t>
    </w:r>
    <w:r>
      <w:rPr>
        <w:sz w:val="16"/>
        <w:szCs w:val="16"/>
      </w:rPr>
      <w:fldChar w:fldCharType="end"/>
    </w:r>
    <w:r>
      <w:rPr>
        <w:sz w:val="16"/>
        <w:szCs w:val="16"/>
        <w:lang w:val="en-US"/>
      </w:rPr>
      <w:t xml:space="preserve"> -</w:t>
    </w:r>
    <w:r>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suff w:val="nothing"/>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3" w15:restartNumberingAfterBreak="0">
    <w:nsid w:val="00000004"/>
    <w:multiLevelType w:val="multilevel"/>
    <w:tmpl w:val="AAD4179E"/>
    <w:name w:val="WW8Num4"/>
    <w:lvl w:ilvl="0">
      <w:start w:val="7"/>
      <w:numFmt w:val="bullet"/>
      <w:lvlText w:val="-"/>
      <w:lvlJc w:val="left"/>
      <w:pPr>
        <w:tabs>
          <w:tab w:val="num" w:pos="0"/>
        </w:tabs>
        <w:ind w:left="720" w:hanging="360"/>
      </w:pPr>
      <w:rPr>
        <w:rFonts w:ascii="Times New Roman" w:hAnsi="Times New Roman" w:cs="Times New Roman"/>
        <w:b/>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5"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7"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hint="default"/>
        <w:shd w:val="clear" w:color="auto" w:fill="FFFFFF"/>
      </w:rPr>
    </w:lvl>
  </w:abstractNum>
  <w:abstractNum w:abstractNumId="8" w15:restartNumberingAfterBreak="0">
    <w:nsid w:val="0000000F"/>
    <w:multiLevelType w:val="singleLevel"/>
    <w:tmpl w:val="36DAC27C"/>
    <w:name w:val="WW8Num23"/>
    <w:lvl w:ilvl="0">
      <w:start w:val="1"/>
      <w:numFmt w:val="decimal"/>
      <w:pStyle w:val="20"/>
      <w:lvlText w:val="%1."/>
      <w:lvlJc w:val="left"/>
      <w:pPr>
        <w:tabs>
          <w:tab w:val="num" w:pos="0"/>
        </w:tabs>
        <w:ind w:left="720" w:hanging="360"/>
      </w:pPr>
      <w:rPr>
        <w:rFonts w:hint="default"/>
        <w:b/>
        <w:color w:val="000000"/>
        <w:shd w:val="clear" w:color="auto" w:fill="FF00FF"/>
        <w:lang w:val="uk-UA"/>
      </w:rPr>
    </w:lvl>
  </w:abstractNum>
  <w:abstractNum w:abstractNumId="9"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42E761F"/>
    <w:multiLevelType w:val="hybridMultilevel"/>
    <w:tmpl w:val="C8807368"/>
    <w:lvl w:ilvl="0" w:tplc="636CBD8E">
      <w:start w:val="15"/>
      <w:numFmt w:val="bullet"/>
      <w:lvlText w:val="-"/>
      <w:lvlJc w:val="left"/>
      <w:pPr>
        <w:ind w:left="1080" w:hanging="360"/>
      </w:pPr>
      <w:rPr>
        <w:rFonts w:ascii="Times New Roman" w:hAnsi="Times New Roman" w:cs="Times New Roman" w:hint="default"/>
        <w:i/>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5F65383"/>
    <w:multiLevelType w:val="hybridMultilevel"/>
    <w:tmpl w:val="10AC0EF2"/>
    <w:lvl w:ilvl="0" w:tplc="04220001">
      <w:start w:val="1"/>
      <w:numFmt w:val="bullet"/>
      <w:lvlText w:val=""/>
      <w:lvlJc w:val="left"/>
      <w:pPr>
        <w:ind w:left="762" w:hanging="360"/>
      </w:pPr>
      <w:rPr>
        <w:rFonts w:ascii="Symbol" w:hAnsi="Symbol"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13" w15:restartNumberingAfterBreak="0">
    <w:nsid w:val="08F37B0B"/>
    <w:multiLevelType w:val="hybridMultilevel"/>
    <w:tmpl w:val="B42A548C"/>
    <w:lvl w:ilvl="0" w:tplc="EFEA6A60">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C6265"/>
    <w:multiLevelType w:val="multilevel"/>
    <w:tmpl w:val="C344C4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DB87F5D"/>
    <w:multiLevelType w:val="hybridMultilevel"/>
    <w:tmpl w:val="8B3299DE"/>
    <w:lvl w:ilvl="0" w:tplc="67D496D4">
      <w:start w:val="15"/>
      <w:numFmt w:val="bullet"/>
      <w:lvlText w:val="-"/>
      <w:lvlJc w:val="left"/>
      <w:pPr>
        <w:ind w:left="1287" w:hanging="360"/>
      </w:pPr>
      <w:rPr>
        <w:rFonts w:ascii="Times New Roman" w:hAnsi="Times New Roman" w:cs="Times New Roman" w:hint="default"/>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16" w15:restartNumberingAfterBreak="0">
    <w:nsid w:val="0E5618EF"/>
    <w:multiLevelType w:val="hybridMultilevel"/>
    <w:tmpl w:val="A2F4DFC2"/>
    <w:lvl w:ilvl="0" w:tplc="6E6E0A3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F5A200F"/>
    <w:multiLevelType w:val="multilevel"/>
    <w:tmpl w:val="26528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099757B"/>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AA4F80"/>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1549B"/>
    <w:multiLevelType w:val="hybridMultilevel"/>
    <w:tmpl w:val="991C379C"/>
    <w:lvl w:ilvl="0" w:tplc="B0C2705A">
      <w:numFmt w:val="bullet"/>
      <w:lvlText w:val=""/>
      <w:lvlJc w:val="left"/>
      <w:pPr>
        <w:ind w:left="1210" w:hanging="360"/>
      </w:pPr>
      <w:rPr>
        <w:rFonts w:ascii="Symbol" w:eastAsia="Times New Roman" w:hAnsi="Symbol" w:cs="Times New Roman"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21" w15:restartNumberingAfterBreak="0">
    <w:nsid w:val="2A732F23"/>
    <w:multiLevelType w:val="hybridMultilevel"/>
    <w:tmpl w:val="00D2EE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D6D7A1B"/>
    <w:multiLevelType w:val="hybridMultilevel"/>
    <w:tmpl w:val="6F4AFF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4B37F52"/>
    <w:multiLevelType w:val="multilevel"/>
    <w:tmpl w:val="40C4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B53607"/>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8E6C41"/>
    <w:multiLevelType w:val="multilevel"/>
    <w:tmpl w:val="C212E4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FC3794"/>
    <w:multiLevelType w:val="multilevel"/>
    <w:tmpl w:val="D7C8A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390E39"/>
    <w:multiLevelType w:val="hybridMultilevel"/>
    <w:tmpl w:val="BA7A85C6"/>
    <w:lvl w:ilvl="0" w:tplc="9C782476">
      <w:numFmt w:val="bullet"/>
      <w:lvlText w:val=""/>
      <w:lvlJc w:val="left"/>
      <w:pPr>
        <w:tabs>
          <w:tab w:val="num" w:pos="702"/>
        </w:tabs>
        <w:ind w:left="702" w:hanging="690"/>
      </w:pPr>
      <w:rPr>
        <w:rFonts w:ascii="Wingdings" w:eastAsia="Times New Roman" w:hAnsi="Wingdings" w:cs="Times New Roman" w:hint="default"/>
      </w:rPr>
    </w:lvl>
    <w:lvl w:ilvl="1" w:tplc="04190005">
      <w:start w:val="1"/>
      <w:numFmt w:val="bullet"/>
      <w:lvlText w:val=""/>
      <w:lvlJc w:val="left"/>
      <w:pPr>
        <w:tabs>
          <w:tab w:val="num" w:pos="1092"/>
        </w:tabs>
        <w:ind w:left="1092" w:hanging="360"/>
      </w:pPr>
      <w:rPr>
        <w:rFonts w:ascii="Wingdings" w:hAnsi="Wingdings"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8" w15:restartNumberingAfterBreak="0">
    <w:nsid w:val="48744C44"/>
    <w:multiLevelType w:val="multilevel"/>
    <w:tmpl w:val="63D078F8"/>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9" w15:restartNumberingAfterBreak="0">
    <w:nsid w:val="4B425EFA"/>
    <w:multiLevelType w:val="multilevel"/>
    <w:tmpl w:val="ED9CFFBC"/>
    <w:lvl w:ilvl="0">
      <w:start w:val="1"/>
      <w:numFmt w:val="decimal"/>
      <w:lvlText w:val="%1."/>
      <w:lvlJc w:val="left"/>
      <w:pPr>
        <w:ind w:left="1400" w:hanging="360"/>
      </w:pPr>
      <w:rPr>
        <w:b/>
        <w:bCs/>
      </w:rPr>
    </w:lvl>
    <w:lvl w:ilvl="1">
      <w:start w:val="1"/>
      <w:numFmt w:val="decimal"/>
      <w:isLgl/>
      <w:lvlText w:val="%1.%2"/>
      <w:lvlJc w:val="left"/>
      <w:pPr>
        <w:ind w:left="1400" w:hanging="360"/>
      </w:pPr>
      <w:rPr>
        <w:rFonts w:hint="default"/>
        <w:b w:val="0"/>
        <w:bCs w:val="0"/>
      </w:rPr>
    </w:lvl>
    <w:lvl w:ilvl="2">
      <w:start w:val="1"/>
      <w:numFmt w:val="decimal"/>
      <w:isLgl/>
      <w:lvlText w:val="%1.%2.%3"/>
      <w:lvlJc w:val="left"/>
      <w:pPr>
        <w:ind w:left="1760" w:hanging="720"/>
      </w:pPr>
      <w:rPr>
        <w:rFonts w:hint="default"/>
        <w:b w:val="0"/>
        <w:bCs w:val="0"/>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0" w15:restartNumberingAfterBreak="0">
    <w:nsid w:val="4CB16DA2"/>
    <w:multiLevelType w:val="multilevel"/>
    <w:tmpl w:val="40C41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2A0D16"/>
    <w:multiLevelType w:val="hybridMultilevel"/>
    <w:tmpl w:val="4AD67F8A"/>
    <w:lvl w:ilvl="0" w:tplc="F79233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EC8022E"/>
    <w:multiLevelType w:val="hybridMultilevel"/>
    <w:tmpl w:val="1354E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BE096A"/>
    <w:multiLevelType w:val="multilevel"/>
    <w:tmpl w:val="00000006"/>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34" w15:restartNumberingAfterBreak="0">
    <w:nsid w:val="551D01CF"/>
    <w:multiLevelType w:val="hybridMultilevel"/>
    <w:tmpl w:val="16A03862"/>
    <w:lvl w:ilvl="0" w:tplc="04090001">
      <w:start w:val="1"/>
      <w:numFmt w:val="bullet"/>
      <w:lvlText w:val=""/>
      <w:lvlJc w:val="left"/>
      <w:pPr>
        <w:ind w:left="1287" w:hanging="360"/>
      </w:pPr>
      <w:rPr>
        <w:rFonts w:ascii="Symbol" w:hAnsi="Symbol" w:cs="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35" w15:restartNumberingAfterBreak="0">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B6A4723"/>
    <w:multiLevelType w:val="hybridMultilevel"/>
    <w:tmpl w:val="F61EA45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C6D7D42"/>
    <w:multiLevelType w:val="hybridMultilevel"/>
    <w:tmpl w:val="4B5C8C9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DC75F10"/>
    <w:multiLevelType w:val="hybridMultilevel"/>
    <w:tmpl w:val="5434AA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E163166"/>
    <w:multiLevelType w:val="multilevel"/>
    <w:tmpl w:val="AF0282E6"/>
    <w:lvl w:ilvl="0">
      <w:start w:val="7"/>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40" w15:restartNumberingAfterBreak="0">
    <w:nsid w:val="603F0E36"/>
    <w:multiLevelType w:val="hybridMultilevel"/>
    <w:tmpl w:val="AA1C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268AF"/>
    <w:multiLevelType w:val="hybridMultilevel"/>
    <w:tmpl w:val="628E6AEC"/>
    <w:lvl w:ilvl="0" w:tplc="D160F8C0">
      <w:start w:val="7"/>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2" w15:restartNumberingAfterBreak="0">
    <w:nsid w:val="66A46ED0"/>
    <w:multiLevelType w:val="multilevel"/>
    <w:tmpl w:val="40C41A5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38144D"/>
    <w:multiLevelType w:val="multilevel"/>
    <w:tmpl w:val="00CCD79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strike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15:restartNumberingAfterBreak="0">
    <w:nsid w:val="6FD16EDB"/>
    <w:multiLevelType w:val="multilevel"/>
    <w:tmpl w:val="A986EF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7D4101"/>
    <w:multiLevelType w:val="hybridMultilevel"/>
    <w:tmpl w:val="71961FB6"/>
    <w:lvl w:ilvl="0" w:tplc="0422000D">
      <w:start w:val="1"/>
      <w:numFmt w:val="bullet"/>
      <w:lvlText w:val=""/>
      <w:lvlJc w:val="left"/>
      <w:pPr>
        <w:ind w:left="1434" w:hanging="360"/>
      </w:pPr>
      <w:rPr>
        <w:rFonts w:ascii="Wingdings" w:hAnsi="Wingdings" w:hint="default"/>
      </w:rPr>
    </w:lvl>
    <w:lvl w:ilvl="1" w:tplc="04220003" w:tentative="1">
      <w:start w:val="1"/>
      <w:numFmt w:val="bullet"/>
      <w:lvlText w:val="o"/>
      <w:lvlJc w:val="left"/>
      <w:pPr>
        <w:ind w:left="2154" w:hanging="360"/>
      </w:pPr>
      <w:rPr>
        <w:rFonts w:ascii="Courier New" w:hAnsi="Courier New" w:cs="Courier New" w:hint="default"/>
      </w:rPr>
    </w:lvl>
    <w:lvl w:ilvl="2" w:tplc="04220005" w:tentative="1">
      <w:start w:val="1"/>
      <w:numFmt w:val="bullet"/>
      <w:lvlText w:val=""/>
      <w:lvlJc w:val="left"/>
      <w:pPr>
        <w:ind w:left="2874" w:hanging="360"/>
      </w:pPr>
      <w:rPr>
        <w:rFonts w:ascii="Wingdings" w:hAnsi="Wingdings" w:hint="default"/>
      </w:rPr>
    </w:lvl>
    <w:lvl w:ilvl="3" w:tplc="04220001" w:tentative="1">
      <w:start w:val="1"/>
      <w:numFmt w:val="bullet"/>
      <w:lvlText w:val=""/>
      <w:lvlJc w:val="left"/>
      <w:pPr>
        <w:ind w:left="3594" w:hanging="360"/>
      </w:pPr>
      <w:rPr>
        <w:rFonts w:ascii="Symbol" w:hAnsi="Symbol" w:hint="default"/>
      </w:rPr>
    </w:lvl>
    <w:lvl w:ilvl="4" w:tplc="04220003" w:tentative="1">
      <w:start w:val="1"/>
      <w:numFmt w:val="bullet"/>
      <w:lvlText w:val="o"/>
      <w:lvlJc w:val="left"/>
      <w:pPr>
        <w:ind w:left="4314" w:hanging="360"/>
      </w:pPr>
      <w:rPr>
        <w:rFonts w:ascii="Courier New" w:hAnsi="Courier New" w:cs="Courier New" w:hint="default"/>
      </w:rPr>
    </w:lvl>
    <w:lvl w:ilvl="5" w:tplc="04220005" w:tentative="1">
      <w:start w:val="1"/>
      <w:numFmt w:val="bullet"/>
      <w:lvlText w:val=""/>
      <w:lvlJc w:val="left"/>
      <w:pPr>
        <w:ind w:left="5034" w:hanging="360"/>
      </w:pPr>
      <w:rPr>
        <w:rFonts w:ascii="Wingdings" w:hAnsi="Wingdings" w:hint="default"/>
      </w:rPr>
    </w:lvl>
    <w:lvl w:ilvl="6" w:tplc="04220001" w:tentative="1">
      <w:start w:val="1"/>
      <w:numFmt w:val="bullet"/>
      <w:lvlText w:val=""/>
      <w:lvlJc w:val="left"/>
      <w:pPr>
        <w:ind w:left="5754" w:hanging="360"/>
      </w:pPr>
      <w:rPr>
        <w:rFonts w:ascii="Symbol" w:hAnsi="Symbol" w:hint="default"/>
      </w:rPr>
    </w:lvl>
    <w:lvl w:ilvl="7" w:tplc="04220003" w:tentative="1">
      <w:start w:val="1"/>
      <w:numFmt w:val="bullet"/>
      <w:lvlText w:val="o"/>
      <w:lvlJc w:val="left"/>
      <w:pPr>
        <w:ind w:left="6474" w:hanging="360"/>
      </w:pPr>
      <w:rPr>
        <w:rFonts w:ascii="Courier New" w:hAnsi="Courier New" w:cs="Courier New" w:hint="default"/>
      </w:rPr>
    </w:lvl>
    <w:lvl w:ilvl="8" w:tplc="04220005" w:tentative="1">
      <w:start w:val="1"/>
      <w:numFmt w:val="bullet"/>
      <w:lvlText w:val=""/>
      <w:lvlJc w:val="left"/>
      <w:pPr>
        <w:ind w:left="7194" w:hanging="360"/>
      </w:pPr>
      <w:rPr>
        <w:rFonts w:ascii="Wingdings" w:hAnsi="Wingdings" w:hint="default"/>
      </w:rPr>
    </w:lvl>
  </w:abstractNum>
  <w:abstractNum w:abstractNumId="46" w15:restartNumberingAfterBreak="0">
    <w:nsid w:val="7D6D1F26"/>
    <w:multiLevelType w:val="multilevel"/>
    <w:tmpl w:val="E1FC409C"/>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2761E7"/>
    <w:multiLevelType w:val="hybridMultilevel"/>
    <w:tmpl w:val="6E4AA486"/>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cs="Wingdings" w:hint="default"/>
      </w:rPr>
    </w:lvl>
    <w:lvl w:ilvl="3" w:tplc="04090001" w:tentative="1">
      <w:start w:val="1"/>
      <w:numFmt w:val="bullet"/>
      <w:lvlText w:val=""/>
      <w:lvlJc w:val="left"/>
      <w:pPr>
        <w:ind w:left="3219" w:hanging="360"/>
      </w:pPr>
      <w:rPr>
        <w:rFonts w:ascii="Symbol" w:hAnsi="Symbol" w:cs="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cs="Wingdings" w:hint="default"/>
      </w:rPr>
    </w:lvl>
    <w:lvl w:ilvl="6" w:tplc="04090001" w:tentative="1">
      <w:start w:val="1"/>
      <w:numFmt w:val="bullet"/>
      <w:lvlText w:val=""/>
      <w:lvlJc w:val="left"/>
      <w:pPr>
        <w:ind w:left="5379" w:hanging="360"/>
      </w:pPr>
      <w:rPr>
        <w:rFonts w:ascii="Symbol" w:hAnsi="Symbol" w:cs="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cs="Wingdings" w:hint="default"/>
      </w:rPr>
    </w:lvl>
  </w:abstractNum>
  <w:abstractNum w:abstractNumId="48" w15:restartNumberingAfterBreak="0">
    <w:nsid w:val="7F4D078B"/>
    <w:multiLevelType w:val="hybridMultilevel"/>
    <w:tmpl w:val="7740633C"/>
    <w:name w:val="WW8Num232"/>
    <w:lvl w:ilvl="0" w:tplc="0422000F">
      <w:start w:val="1"/>
      <w:numFmt w:val="decimal"/>
      <w:lvlText w:val="%1."/>
      <w:lvlJc w:val="left"/>
      <w:pPr>
        <w:ind w:left="720" w:hanging="360"/>
      </w:pPr>
    </w:lvl>
    <w:lvl w:ilvl="1" w:tplc="71065214">
      <w:numFmt w:val="bullet"/>
      <w:lvlText w:val="-"/>
      <w:lvlJc w:val="left"/>
      <w:pPr>
        <w:ind w:left="1785" w:hanging="705"/>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2350748">
    <w:abstractNumId w:val="0"/>
  </w:num>
  <w:num w:numId="2" w16cid:durableId="2136172609">
    <w:abstractNumId w:val="1"/>
  </w:num>
  <w:num w:numId="3" w16cid:durableId="2082559497">
    <w:abstractNumId w:val="2"/>
  </w:num>
  <w:num w:numId="4" w16cid:durableId="2023237965">
    <w:abstractNumId w:val="3"/>
  </w:num>
  <w:num w:numId="5" w16cid:durableId="1617325805">
    <w:abstractNumId w:val="4"/>
  </w:num>
  <w:num w:numId="6" w16cid:durableId="1496529071">
    <w:abstractNumId w:val="8"/>
  </w:num>
  <w:num w:numId="7" w16cid:durableId="1413042907">
    <w:abstractNumId w:val="35"/>
  </w:num>
  <w:num w:numId="8" w16cid:durableId="404694297">
    <w:abstractNumId w:val="14"/>
  </w:num>
  <w:num w:numId="9" w16cid:durableId="953558408">
    <w:abstractNumId w:val="47"/>
  </w:num>
  <w:num w:numId="10" w16cid:durableId="1262489547">
    <w:abstractNumId w:val="31"/>
  </w:num>
  <w:num w:numId="11" w16cid:durableId="170680183">
    <w:abstractNumId w:val="19"/>
  </w:num>
  <w:num w:numId="12" w16cid:durableId="688415296">
    <w:abstractNumId w:val="18"/>
  </w:num>
  <w:num w:numId="13" w16cid:durableId="270668801">
    <w:abstractNumId w:val="43"/>
  </w:num>
  <w:num w:numId="14" w16cid:durableId="36202497">
    <w:abstractNumId w:val="26"/>
  </w:num>
  <w:num w:numId="15" w16cid:durableId="1475758932">
    <w:abstractNumId w:val="24"/>
  </w:num>
  <w:num w:numId="16" w16cid:durableId="1880630234">
    <w:abstractNumId w:val="23"/>
  </w:num>
  <w:num w:numId="17" w16cid:durableId="1716352740">
    <w:abstractNumId w:val="42"/>
  </w:num>
  <w:num w:numId="18" w16cid:durableId="541673961">
    <w:abstractNumId w:val="40"/>
  </w:num>
  <w:num w:numId="19" w16cid:durableId="1484590344">
    <w:abstractNumId w:val="7"/>
  </w:num>
  <w:num w:numId="20" w16cid:durableId="2082292388">
    <w:abstractNumId w:val="6"/>
  </w:num>
  <w:num w:numId="21" w16cid:durableId="1847741670">
    <w:abstractNumId w:val="9"/>
  </w:num>
  <w:num w:numId="22" w16cid:durableId="1204093601">
    <w:abstractNumId w:val="5"/>
  </w:num>
  <w:num w:numId="23" w16cid:durableId="1740900690">
    <w:abstractNumId w:val="34"/>
  </w:num>
  <w:num w:numId="24" w16cid:durableId="735132884">
    <w:abstractNumId w:val="32"/>
  </w:num>
  <w:num w:numId="25" w16cid:durableId="489716753">
    <w:abstractNumId w:val="44"/>
  </w:num>
  <w:num w:numId="26" w16cid:durableId="1507864720">
    <w:abstractNumId w:val="17"/>
  </w:num>
  <w:num w:numId="27" w16cid:durableId="1244992242">
    <w:abstractNumId w:val="20"/>
  </w:num>
  <w:num w:numId="28" w16cid:durableId="945771932">
    <w:abstractNumId w:val="25"/>
  </w:num>
  <w:num w:numId="29" w16cid:durableId="11802432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335940">
    <w:abstractNumId w:val="48"/>
  </w:num>
  <w:num w:numId="31" w16cid:durableId="456411224">
    <w:abstractNumId w:val="15"/>
  </w:num>
  <w:num w:numId="32" w16cid:durableId="1419716899">
    <w:abstractNumId w:val="16"/>
  </w:num>
  <w:num w:numId="33" w16cid:durableId="313267999">
    <w:abstractNumId w:val="21"/>
  </w:num>
  <w:num w:numId="34" w16cid:durableId="1680811512">
    <w:abstractNumId w:val="37"/>
  </w:num>
  <w:num w:numId="35" w16cid:durableId="1154375985">
    <w:abstractNumId w:val="22"/>
  </w:num>
  <w:num w:numId="36" w16cid:durableId="1175262668">
    <w:abstractNumId w:val="12"/>
  </w:num>
  <w:num w:numId="37" w16cid:durableId="1852407371">
    <w:abstractNumId w:val="30"/>
  </w:num>
  <w:num w:numId="38" w16cid:durableId="1711997853">
    <w:abstractNumId w:val="46"/>
  </w:num>
  <w:num w:numId="39" w16cid:durableId="1697458817">
    <w:abstractNumId w:val="33"/>
  </w:num>
  <w:num w:numId="40" w16cid:durableId="248269764">
    <w:abstractNumId w:val="38"/>
  </w:num>
  <w:num w:numId="41" w16cid:durableId="1652518779">
    <w:abstractNumId w:val="45"/>
  </w:num>
  <w:num w:numId="42" w16cid:durableId="1199313090">
    <w:abstractNumId w:val="36"/>
  </w:num>
  <w:num w:numId="43" w16cid:durableId="792749073">
    <w:abstractNumId w:val="13"/>
  </w:num>
  <w:num w:numId="44" w16cid:durableId="245766127">
    <w:abstractNumId w:val="10"/>
  </w:num>
  <w:num w:numId="45" w16cid:durableId="1387101124">
    <w:abstractNumId w:val="27"/>
  </w:num>
  <w:num w:numId="46" w16cid:durableId="514223897">
    <w:abstractNumId w:val="29"/>
  </w:num>
  <w:num w:numId="47" w16cid:durableId="767507592">
    <w:abstractNumId w:val="39"/>
  </w:num>
  <w:num w:numId="48" w16cid:durableId="863055664">
    <w:abstractNumId w:val="28"/>
  </w:num>
  <w:num w:numId="49" w16cid:durableId="1329136403">
    <w:abstractNumId w:val="41"/>
  </w:num>
  <w:num w:numId="50" w16cid:durableId="6994281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5"/>
    <w:rsid w:val="00006DC0"/>
    <w:rsid w:val="00013DA1"/>
    <w:rsid w:val="000238D9"/>
    <w:rsid w:val="0002448C"/>
    <w:rsid w:val="000255F9"/>
    <w:rsid w:val="00043398"/>
    <w:rsid w:val="00051143"/>
    <w:rsid w:val="000540FC"/>
    <w:rsid w:val="00080BF4"/>
    <w:rsid w:val="0009103F"/>
    <w:rsid w:val="00092579"/>
    <w:rsid w:val="000960A0"/>
    <w:rsid w:val="000A1B68"/>
    <w:rsid w:val="000B2830"/>
    <w:rsid w:val="000B52D2"/>
    <w:rsid w:val="000C1880"/>
    <w:rsid w:val="000C5BB9"/>
    <w:rsid w:val="000E4F45"/>
    <w:rsid w:val="00131249"/>
    <w:rsid w:val="00137561"/>
    <w:rsid w:val="0014221A"/>
    <w:rsid w:val="00156932"/>
    <w:rsid w:val="0016129A"/>
    <w:rsid w:val="00177689"/>
    <w:rsid w:val="00177D1A"/>
    <w:rsid w:val="001A41DC"/>
    <w:rsid w:val="001B27F4"/>
    <w:rsid w:val="001C7E9B"/>
    <w:rsid w:val="001E4691"/>
    <w:rsid w:val="001F2AE0"/>
    <w:rsid w:val="00215BA3"/>
    <w:rsid w:val="002316D7"/>
    <w:rsid w:val="002363E5"/>
    <w:rsid w:val="00236A85"/>
    <w:rsid w:val="00264E5B"/>
    <w:rsid w:val="00276B08"/>
    <w:rsid w:val="00293FC5"/>
    <w:rsid w:val="002B4F93"/>
    <w:rsid w:val="002D5607"/>
    <w:rsid w:val="002E1E2D"/>
    <w:rsid w:val="002F45F2"/>
    <w:rsid w:val="0031494E"/>
    <w:rsid w:val="00332BA6"/>
    <w:rsid w:val="00337E82"/>
    <w:rsid w:val="0036287C"/>
    <w:rsid w:val="00364677"/>
    <w:rsid w:val="00384E76"/>
    <w:rsid w:val="003B43FB"/>
    <w:rsid w:val="003C39AE"/>
    <w:rsid w:val="003E0C7B"/>
    <w:rsid w:val="0044759B"/>
    <w:rsid w:val="004661C8"/>
    <w:rsid w:val="00486E24"/>
    <w:rsid w:val="004922D0"/>
    <w:rsid w:val="00495F1F"/>
    <w:rsid w:val="004C0798"/>
    <w:rsid w:val="004D3CDD"/>
    <w:rsid w:val="004F49B8"/>
    <w:rsid w:val="00527C53"/>
    <w:rsid w:val="005424AD"/>
    <w:rsid w:val="00542AB5"/>
    <w:rsid w:val="00546A31"/>
    <w:rsid w:val="00557631"/>
    <w:rsid w:val="0057730B"/>
    <w:rsid w:val="0059639B"/>
    <w:rsid w:val="005E5EB4"/>
    <w:rsid w:val="006460B6"/>
    <w:rsid w:val="00666E32"/>
    <w:rsid w:val="00667784"/>
    <w:rsid w:val="006750AE"/>
    <w:rsid w:val="00677276"/>
    <w:rsid w:val="00691B45"/>
    <w:rsid w:val="006B0DD5"/>
    <w:rsid w:val="0071424F"/>
    <w:rsid w:val="007154CE"/>
    <w:rsid w:val="00722482"/>
    <w:rsid w:val="0072356A"/>
    <w:rsid w:val="00735CCD"/>
    <w:rsid w:val="00736F22"/>
    <w:rsid w:val="00746F19"/>
    <w:rsid w:val="007651AE"/>
    <w:rsid w:val="0076703A"/>
    <w:rsid w:val="00773C83"/>
    <w:rsid w:val="007A7E39"/>
    <w:rsid w:val="007C3E77"/>
    <w:rsid w:val="00810B20"/>
    <w:rsid w:val="00811557"/>
    <w:rsid w:val="00841017"/>
    <w:rsid w:val="00847DCA"/>
    <w:rsid w:val="00862D2A"/>
    <w:rsid w:val="00882331"/>
    <w:rsid w:val="008824BF"/>
    <w:rsid w:val="0089600A"/>
    <w:rsid w:val="008B02D5"/>
    <w:rsid w:val="008B7D8C"/>
    <w:rsid w:val="008D3465"/>
    <w:rsid w:val="008E5CAD"/>
    <w:rsid w:val="008E605A"/>
    <w:rsid w:val="00915326"/>
    <w:rsid w:val="00915EC2"/>
    <w:rsid w:val="009278B6"/>
    <w:rsid w:val="009632F4"/>
    <w:rsid w:val="0098111C"/>
    <w:rsid w:val="00990C60"/>
    <w:rsid w:val="009A3D10"/>
    <w:rsid w:val="009D50B2"/>
    <w:rsid w:val="009E5262"/>
    <w:rsid w:val="009F46BF"/>
    <w:rsid w:val="00A02AB5"/>
    <w:rsid w:val="00A205FB"/>
    <w:rsid w:val="00A360BE"/>
    <w:rsid w:val="00A3634F"/>
    <w:rsid w:val="00A4730E"/>
    <w:rsid w:val="00A5276A"/>
    <w:rsid w:val="00A54710"/>
    <w:rsid w:val="00A90A73"/>
    <w:rsid w:val="00AB3D22"/>
    <w:rsid w:val="00AC7747"/>
    <w:rsid w:val="00B03061"/>
    <w:rsid w:val="00B157DC"/>
    <w:rsid w:val="00B320D4"/>
    <w:rsid w:val="00B43775"/>
    <w:rsid w:val="00B64C70"/>
    <w:rsid w:val="00B66AF0"/>
    <w:rsid w:val="00B816F8"/>
    <w:rsid w:val="00B83376"/>
    <w:rsid w:val="00B9167A"/>
    <w:rsid w:val="00C37DD3"/>
    <w:rsid w:val="00C41EC2"/>
    <w:rsid w:val="00C72721"/>
    <w:rsid w:val="00C8768D"/>
    <w:rsid w:val="00C95849"/>
    <w:rsid w:val="00CA73D9"/>
    <w:rsid w:val="00CB3D97"/>
    <w:rsid w:val="00CD3AE9"/>
    <w:rsid w:val="00D401EC"/>
    <w:rsid w:val="00D830C5"/>
    <w:rsid w:val="00DB039F"/>
    <w:rsid w:val="00DB040B"/>
    <w:rsid w:val="00DC7C17"/>
    <w:rsid w:val="00DD38F6"/>
    <w:rsid w:val="00DD6D82"/>
    <w:rsid w:val="00DF1EDA"/>
    <w:rsid w:val="00DF55B8"/>
    <w:rsid w:val="00E1784E"/>
    <w:rsid w:val="00E4773A"/>
    <w:rsid w:val="00E522AD"/>
    <w:rsid w:val="00E908D3"/>
    <w:rsid w:val="00EA18F7"/>
    <w:rsid w:val="00EF45FD"/>
    <w:rsid w:val="00F21B0C"/>
    <w:rsid w:val="00FB1AE0"/>
    <w:rsid w:val="00FD673E"/>
    <w:rsid w:val="00FE6C39"/>
    <w:rsid w:val="00FF5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83AF"/>
  <w15:chartTrackingRefBased/>
  <w15:docId w15:val="{6EFF5D13-1979-42A0-AF07-643BCC1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F22"/>
  </w:style>
  <w:style w:type="paragraph" w:styleId="1">
    <w:name w:val="heading 1"/>
    <w:basedOn w:val="a"/>
    <w:next w:val="a0"/>
    <w:link w:val="10"/>
    <w:qFormat/>
    <w:rsid w:val="009632F4"/>
    <w:pPr>
      <w:keepNext/>
      <w:numPr>
        <w:numId w:val="1"/>
      </w:numPr>
      <w:suppressAutoHyphens/>
      <w:spacing w:after="0" w:line="240" w:lineRule="auto"/>
      <w:jc w:val="both"/>
      <w:outlineLvl w:val="0"/>
    </w:pPr>
    <w:rPr>
      <w:rFonts w:ascii="Times New Roman" w:eastAsia="Times New Roman" w:hAnsi="Times New Roman" w:cs="Times New Roman"/>
      <w:b/>
      <w:kern w:val="1"/>
      <w:sz w:val="24"/>
      <w:szCs w:val="24"/>
      <w:lang w:val="ru-RU" w:eastAsia="ar-SA"/>
      <w14:ligatures w14:val="none"/>
    </w:rPr>
  </w:style>
  <w:style w:type="paragraph" w:styleId="2">
    <w:name w:val="heading 2"/>
    <w:basedOn w:val="a"/>
    <w:next w:val="a0"/>
    <w:link w:val="21"/>
    <w:qFormat/>
    <w:rsid w:val="009632F4"/>
    <w:pPr>
      <w:keepNext/>
      <w:numPr>
        <w:ilvl w:val="1"/>
        <w:numId w:val="1"/>
      </w:numPr>
      <w:shd w:val="clear" w:color="auto" w:fill="FFFFFF"/>
      <w:suppressAutoHyphens/>
      <w:spacing w:before="24" w:after="0" w:line="240" w:lineRule="auto"/>
      <w:jc w:val="center"/>
      <w:outlineLvl w:val="1"/>
    </w:pPr>
    <w:rPr>
      <w:rFonts w:ascii="Times New Roman" w:eastAsia="Times New Roman" w:hAnsi="Times New Roman" w:cs="Times New Roman"/>
      <w:b/>
      <w:color w:val="000000"/>
      <w:spacing w:val="-1"/>
      <w:kern w:val="1"/>
      <w:sz w:val="24"/>
      <w:szCs w:val="24"/>
      <w:lang w:val="ru-RU" w:eastAsia="ar-SA"/>
      <w14:ligatures w14:val="none"/>
    </w:rPr>
  </w:style>
  <w:style w:type="paragraph" w:styleId="3">
    <w:name w:val="heading 3"/>
    <w:basedOn w:val="a"/>
    <w:next w:val="a0"/>
    <w:link w:val="30"/>
    <w:qFormat/>
    <w:rsid w:val="009632F4"/>
    <w:pPr>
      <w:keepNext/>
      <w:numPr>
        <w:ilvl w:val="2"/>
        <w:numId w:val="1"/>
      </w:numPr>
      <w:shd w:val="clear" w:color="auto" w:fill="FFFFFF"/>
      <w:suppressAutoHyphens/>
      <w:spacing w:after="0" w:line="240" w:lineRule="auto"/>
      <w:ind w:left="5040" w:right="-30" w:firstLine="0"/>
      <w:jc w:val="both"/>
      <w:outlineLvl w:val="2"/>
    </w:pPr>
    <w:rPr>
      <w:rFonts w:ascii="Times New Roman" w:eastAsia="Times New Roman" w:hAnsi="Times New Roman" w:cs="Times New Roman"/>
      <w:bCs/>
      <w:i/>
      <w:color w:val="000000"/>
      <w:spacing w:val="3"/>
      <w:kern w:val="1"/>
      <w:sz w:val="24"/>
      <w:szCs w:val="24"/>
      <w:lang w:val="ru-RU" w:eastAsia="ar-SA"/>
      <w14:ligatures w14:val="none"/>
    </w:rPr>
  </w:style>
  <w:style w:type="paragraph" w:styleId="4">
    <w:name w:val="heading 4"/>
    <w:basedOn w:val="a"/>
    <w:next w:val="a0"/>
    <w:link w:val="40"/>
    <w:qFormat/>
    <w:rsid w:val="009632F4"/>
    <w:pPr>
      <w:keepNext/>
      <w:numPr>
        <w:ilvl w:val="3"/>
        <w:numId w:val="1"/>
      </w:numPr>
      <w:suppressAutoHyphens/>
      <w:spacing w:after="0" w:line="240" w:lineRule="auto"/>
      <w:jc w:val="both"/>
      <w:outlineLvl w:val="3"/>
    </w:pPr>
    <w:rPr>
      <w:rFonts w:ascii="Times New Roman" w:eastAsia="Times New Roman" w:hAnsi="Times New Roman" w:cs="Times New Roman"/>
      <w:bCs/>
      <w:kern w:val="1"/>
      <w:sz w:val="28"/>
      <w:szCs w:val="26"/>
      <w:lang w:val="ru-RU" w:eastAsia="ar-SA"/>
      <w14:ligatures w14:val="none"/>
    </w:rPr>
  </w:style>
  <w:style w:type="paragraph" w:styleId="5">
    <w:name w:val="heading 5"/>
    <w:basedOn w:val="a"/>
    <w:next w:val="a0"/>
    <w:link w:val="50"/>
    <w:qFormat/>
    <w:rsid w:val="009632F4"/>
    <w:pPr>
      <w:keepNext/>
      <w:numPr>
        <w:ilvl w:val="4"/>
        <w:numId w:val="1"/>
      </w:numPr>
      <w:shd w:val="clear" w:color="auto" w:fill="FFFFFF"/>
      <w:suppressAutoHyphens/>
      <w:spacing w:before="614" w:after="0" w:line="240" w:lineRule="auto"/>
      <w:ind w:left="24" w:firstLine="0"/>
      <w:outlineLvl w:val="4"/>
    </w:pPr>
    <w:rPr>
      <w:rFonts w:ascii="Times New Roman" w:eastAsia="Times New Roman" w:hAnsi="Times New Roman" w:cs="Times New Roman"/>
      <w:color w:val="000000"/>
      <w:kern w:val="1"/>
      <w:sz w:val="24"/>
      <w:szCs w:val="24"/>
      <w:lang w:val="ru-RU" w:eastAsia="ar-SA"/>
      <w14:ligatures w14:val="none"/>
    </w:rPr>
  </w:style>
  <w:style w:type="paragraph" w:styleId="6">
    <w:name w:val="heading 6"/>
    <w:basedOn w:val="a"/>
    <w:next w:val="a0"/>
    <w:link w:val="60"/>
    <w:qFormat/>
    <w:rsid w:val="009632F4"/>
    <w:pPr>
      <w:keepNext/>
      <w:numPr>
        <w:ilvl w:val="5"/>
        <w:numId w:val="1"/>
      </w:numPr>
      <w:shd w:val="clear" w:color="auto" w:fill="FFFFFF"/>
      <w:tabs>
        <w:tab w:val="left" w:pos="1260"/>
      </w:tabs>
      <w:suppressAutoHyphens/>
      <w:spacing w:before="130" w:after="0" w:line="240" w:lineRule="auto"/>
      <w:ind w:left="360" w:firstLine="0"/>
      <w:jc w:val="both"/>
      <w:outlineLvl w:val="5"/>
    </w:pPr>
    <w:rPr>
      <w:rFonts w:ascii="Times New Roman" w:eastAsia="Times New Roman" w:hAnsi="Times New Roman" w:cs="Times New Roman"/>
      <w:b/>
      <w:kern w:val="1"/>
      <w:sz w:val="24"/>
      <w:szCs w:val="24"/>
      <w:lang w:val="ru-RU" w:eastAsia="ar-SA"/>
      <w14:ligatures w14:val="none"/>
    </w:rPr>
  </w:style>
  <w:style w:type="paragraph" w:styleId="7">
    <w:name w:val="heading 7"/>
    <w:basedOn w:val="a"/>
    <w:next w:val="a0"/>
    <w:link w:val="70"/>
    <w:qFormat/>
    <w:rsid w:val="009632F4"/>
    <w:pPr>
      <w:keepNext/>
      <w:numPr>
        <w:ilvl w:val="6"/>
        <w:numId w:val="1"/>
      </w:numPr>
      <w:shd w:val="clear" w:color="auto" w:fill="FFFFFF"/>
      <w:suppressAutoHyphens/>
      <w:spacing w:after="0" w:line="240" w:lineRule="auto"/>
      <w:jc w:val="center"/>
      <w:outlineLvl w:val="6"/>
    </w:pPr>
    <w:rPr>
      <w:rFonts w:ascii="Times New Roman" w:eastAsia="Times New Roman" w:hAnsi="Times New Roman" w:cs="Times New Roman"/>
      <w:color w:val="000000"/>
      <w:spacing w:val="-10"/>
      <w:kern w:val="1"/>
      <w:sz w:val="24"/>
      <w:szCs w:val="24"/>
      <w:lang w:val="ru-RU" w:eastAsia="ar-SA"/>
      <w14:ligatures w14:val="none"/>
    </w:rPr>
  </w:style>
  <w:style w:type="paragraph" w:styleId="8">
    <w:name w:val="heading 8"/>
    <w:basedOn w:val="a"/>
    <w:next w:val="a0"/>
    <w:link w:val="80"/>
    <w:qFormat/>
    <w:rsid w:val="009632F4"/>
    <w:pPr>
      <w:keepNext/>
      <w:numPr>
        <w:ilvl w:val="7"/>
        <w:numId w:val="1"/>
      </w:numPr>
      <w:shd w:val="clear" w:color="auto" w:fill="FFFFFF"/>
      <w:tabs>
        <w:tab w:val="left" w:pos="1260"/>
      </w:tabs>
      <w:suppressAutoHyphens/>
      <w:spacing w:before="130" w:after="0" w:line="240" w:lineRule="auto"/>
      <w:ind w:left="360" w:firstLine="0"/>
      <w:jc w:val="both"/>
      <w:outlineLvl w:val="7"/>
    </w:pPr>
    <w:rPr>
      <w:rFonts w:ascii="Times New Roman" w:eastAsia="Times New Roman" w:hAnsi="Times New Roman" w:cs="Times New Roman"/>
      <w:b/>
      <w:bCs/>
      <w:kern w:val="1"/>
      <w:sz w:val="24"/>
      <w:szCs w:val="24"/>
      <w:lang w:val="ru-RU" w:eastAsia="ar-SA"/>
      <w14:ligatures w14:val="none"/>
    </w:rPr>
  </w:style>
  <w:style w:type="paragraph" w:styleId="9">
    <w:name w:val="heading 9"/>
    <w:basedOn w:val="a"/>
    <w:next w:val="a0"/>
    <w:link w:val="90"/>
    <w:qFormat/>
    <w:rsid w:val="009632F4"/>
    <w:pPr>
      <w:keepNext/>
      <w:numPr>
        <w:ilvl w:val="8"/>
        <w:numId w:val="1"/>
      </w:numPr>
      <w:shd w:val="clear" w:color="auto" w:fill="FFFFFF"/>
      <w:tabs>
        <w:tab w:val="left" w:pos="1260"/>
      </w:tabs>
      <w:suppressAutoHyphens/>
      <w:spacing w:before="130" w:after="0" w:line="240" w:lineRule="auto"/>
      <w:ind w:left="360" w:firstLine="0"/>
      <w:jc w:val="both"/>
      <w:outlineLvl w:val="8"/>
    </w:pPr>
    <w:rPr>
      <w:rFonts w:ascii="Times New Roman" w:eastAsia="Times New Roman" w:hAnsi="Times New Roman" w:cs="Times New Roman"/>
      <w:b/>
      <w:kern w:val="1"/>
      <w:sz w:val="28"/>
      <w:szCs w:val="24"/>
      <w:lang w:val="ru-RU" w:eastAsia="ar-SA"/>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32F4"/>
    <w:rPr>
      <w:rFonts w:ascii="Times New Roman" w:eastAsia="Times New Roman" w:hAnsi="Times New Roman" w:cs="Times New Roman"/>
      <w:b/>
      <w:kern w:val="1"/>
      <w:sz w:val="24"/>
      <w:szCs w:val="24"/>
      <w:lang w:val="ru-RU" w:eastAsia="ar-SA"/>
      <w14:ligatures w14:val="none"/>
    </w:rPr>
  </w:style>
  <w:style w:type="character" w:customStyle="1" w:styleId="21">
    <w:name w:val="Заголовок 2 Знак"/>
    <w:basedOn w:val="a1"/>
    <w:link w:val="2"/>
    <w:rsid w:val="009632F4"/>
    <w:rPr>
      <w:rFonts w:ascii="Times New Roman" w:eastAsia="Times New Roman" w:hAnsi="Times New Roman" w:cs="Times New Roman"/>
      <w:b/>
      <w:color w:val="000000"/>
      <w:spacing w:val="-1"/>
      <w:kern w:val="1"/>
      <w:sz w:val="24"/>
      <w:szCs w:val="24"/>
      <w:shd w:val="clear" w:color="auto" w:fill="FFFFFF"/>
      <w:lang w:val="ru-RU" w:eastAsia="ar-SA"/>
      <w14:ligatures w14:val="none"/>
    </w:rPr>
  </w:style>
  <w:style w:type="character" w:customStyle="1" w:styleId="30">
    <w:name w:val="Заголовок 3 Знак"/>
    <w:basedOn w:val="a1"/>
    <w:link w:val="3"/>
    <w:rsid w:val="009632F4"/>
    <w:rPr>
      <w:rFonts w:ascii="Times New Roman" w:eastAsia="Times New Roman" w:hAnsi="Times New Roman" w:cs="Times New Roman"/>
      <w:bCs/>
      <w:i/>
      <w:color w:val="000000"/>
      <w:spacing w:val="3"/>
      <w:kern w:val="1"/>
      <w:sz w:val="24"/>
      <w:szCs w:val="24"/>
      <w:shd w:val="clear" w:color="auto" w:fill="FFFFFF"/>
      <w:lang w:val="ru-RU" w:eastAsia="ar-SA"/>
      <w14:ligatures w14:val="none"/>
    </w:rPr>
  </w:style>
  <w:style w:type="character" w:customStyle="1" w:styleId="40">
    <w:name w:val="Заголовок 4 Знак"/>
    <w:basedOn w:val="a1"/>
    <w:link w:val="4"/>
    <w:rsid w:val="009632F4"/>
    <w:rPr>
      <w:rFonts w:ascii="Times New Roman" w:eastAsia="Times New Roman" w:hAnsi="Times New Roman" w:cs="Times New Roman"/>
      <w:bCs/>
      <w:kern w:val="1"/>
      <w:sz w:val="28"/>
      <w:szCs w:val="26"/>
      <w:lang w:val="ru-RU" w:eastAsia="ar-SA"/>
      <w14:ligatures w14:val="none"/>
    </w:rPr>
  </w:style>
  <w:style w:type="character" w:customStyle="1" w:styleId="50">
    <w:name w:val="Заголовок 5 Знак"/>
    <w:basedOn w:val="a1"/>
    <w:link w:val="5"/>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character" w:customStyle="1" w:styleId="60">
    <w:name w:val="Заголовок 6 Знак"/>
    <w:basedOn w:val="a1"/>
    <w:link w:val="6"/>
    <w:rsid w:val="009632F4"/>
    <w:rPr>
      <w:rFonts w:ascii="Times New Roman" w:eastAsia="Times New Roman" w:hAnsi="Times New Roman" w:cs="Times New Roman"/>
      <w:b/>
      <w:kern w:val="1"/>
      <w:sz w:val="24"/>
      <w:szCs w:val="24"/>
      <w:shd w:val="clear" w:color="auto" w:fill="FFFFFF"/>
      <w:lang w:val="ru-RU" w:eastAsia="ar-SA"/>
      <w14:ligatures w14:val="none"/>
    </w:rPr>
  </w:style>
  <w:style w:type="character" w:customStyle="1" w:styleId="70">
    <w:name w:val="Заголовок 7 Знак"/>
    <w:basedOn w:val="a1"/>
    <w:link w:val="7"/>
    <w:rsid w:val="009632F4"/>
    <w:rPr>
      <w:rFonts w:ascii="Times New Roman" w:eastAsia="Times New Roman" w:hAnsi="Times New Roman" w:cs="Times New Roman"/>
      <w:color w:val="000000"/>
      <w:spacing w:val="-10"/>
      <w:kern w:val="1"/>
      <w:sz w:val="24"/>
      <w:szCs w:val="24"/>
      <w:shd w:val="clear" w:color="auto" w:fill="FFFFFF"/>
      <w:lang w:val="ru-RU" w:eastAsia="ar-SA"/>
      <w14:ligatures w14:val="none"/>
    </w:rPr>
  </w:style>
  <w:style w:type="character" w:customStyle="1" w:styleId="80">
    <w:name w:val="Заголовок 8 Знак"/>
    <w:basedOn w:val="a1"/>
    <w:link w:val="8"/>
    <w:rsid w:val="009632F4"/>
    <w:rPr>
      <w:rFonts w:ascii="Times New Roman" w:eastAsia="Times New Roman" w:hAnsi="Times New Roman" w:cs="Times New Roman"/>
      <w:b/>
      <w:bCs/>
      <w:kern w:val="1"/>
      <w:sz w:val="24"/>
      <w:szCs w:val="24"/>
      <w:shd w:val="clear" w:color="auto" w:fill="FFFFFF"/>
      <w:lang w:val="ru-RU" w:eastAsia="ar-SA"/>
      <w14:ligatures w14:val="none"/>
    </w:rPr>
  </w:style>
  <w:style w:type="character" w:customStyle="1" w:styleId="90">
    <w:name w:val="Заголовок 9 Знак"/>
    <w:basedOn w:val="a1"/>
    <w:link w:val="9"/>
    <w:rsid w:val="009632F4"/>
    <w:rPr>
      <w:rFonts w:ascii="Times New Roman" w:eastAsia="Times New Roman" w:hAnsi="Times New Roman" w:cs="Times New Roman"/>
      <w:b/>
      <w:kern w:val="1"/>
      <w:sz w:val="28"/>
      <w:szCs w:val="24"/>
      <w:shd w:val="clear" w:color="auto" w:fill="FFFFFF"/>
      <w:lang w:val="ru-RU" w:eastAsia="ar-SA"/>
      <w14:ligatures w14:val="none"/>
    </w:rPr>
  </w:style>
  <w:style w:type="numbering" w:customStyle="1" w:styleId="11">
    <w:name w:val="Немає списку1"/>
    <w:next w:val="a3"/>
    <w:uiPriority w:val="99"/>
    <w:semiHidden/>
    <w:unhideWhenUsed/>
    <w:rsid w:val="009632F4"/>
  </w:style>
  <w:style w:type="character" w:customStyle="1" w:styleId="WW8Num1z0">
    <w:name w:val="WW8Num1z0"/>
    <w:rsid w:val="009632F4"/>
  </w:style>
  <w:style w:type="character" w:customStyle="1" w:styleId="WW8Num1z1">
    <w:name w:val="WW8Num1z1"/>
    <w:rsid w:val="009632F4"/>
  </w:style>
  <w:style w:type="character" w:customStyle="1" w:styleId="WW8Num1z2">
    <w:name w:val="WW8Num1z2"/>
    <w:rsid w:val="009632F4"/>
  </w:style>
  <w:style w:type="character" w:customStyle="1" w:styleId="WW8Num1z3">
    <w:name w:val="WW8Num1z3"/>
    <w:rsid w:val="009632F4"/>
  </w:style>
  <w:style w:type="character" w:customStyle="1" w:styleId="WW8Num1z4">
    <w:name w:val="WW8Num1z4"/>
    <w:rsid w:val="009632F4"/>
  </w:style>
  <w:style w:type="character" w:customStyle="1" w:styleId="WW8Num1z5">
    <w:name w:val="WW8Num1z5"/>
    <w:rsid w:val="009632F4"/>
  </w:style>
  <w:style w:type="character" w:customStyle="1" w:styleId="WW8Num1z6">
    <w:name w:val="WW8Num1z6"/>
    <w:rsid w:val="009632F4"/>
  </w:style>
  <w:style w:type="character" w:customStyle="1" w:styleId="WW8Num1z7">
    <w:name w:val="WW8Num1z7"/>
    <w:rsid w:val="009632F4"/>
  </w:style>
  <w:style w:type="character" w:customStyle="1" w:styleId="WW8Num1z8">
    <w:name w:val="WW8Num1z8"/>
    <w:rsid w:val="009632F4"/>
  </w:style>
  <w:style w:type="character" w:customStyle="1" w:styleId="WW8Num2z0">
    <w:name w:val="WW8Num2z0"/>
    <w:rsid w:val="009632F4"/>
    <w:rPr>
      <w:b/>
      <w:i w:val="0"/>
      <w:sz w:val="24"/>
      <w:szCs w:val="24"/>
      <w:lang w:val="uk-UA"/>
    </w:rPr>
  </w:style>
  <w:style w:type="character" w:customStyle="1" w:styleId="WW8Num2z1">
    <w:name w:val="WW8Num2z1"/>
    <w:rsid w:val="009632F4"/>
    <w:rPr>
      <w:rFonts w:ascii="Times New Roman" w:hAnsi="Times New Roman" w:cs="Times New Roman"/>
      <w:b/>
      <w:bCs/>
      <w:caps/>
      <w:sz w:val="24"/>
      <w:szCs w:val="24"/>
      <w:lang w:val="uk-UA"/>
    </w:rPr>
  </w:style>
  <w:style w:type="character" w:customStyle="1" w:styleId="WW8Num2z2">
    <w:name w:val="WW8Num2z2"/>
    <w:rsid w:val="009632F4"/>
  </w:style>
  <w:style w:type="character" w:customStyle="1" w:styleId="WW8Num2z3">
    <w:name w:val="WW8Num2z3"/>
    <w:rsid w:val="009632F4"/>
  </w:style>
  <w:style w:type="character" w:customStyle="1" w:styleId="WW8Num2z4">
    <w:name w:val="WW8Num2z4"/>
    <w:rsid w:val="009632F4"/>
  </w:style>
  <w:style w:type="character" w:customStyle="1" w:styleId="WW8Num2z5">
    <w:name w:val="WW8Num2z5"/>
    <w:rsid w:val="009632F4"/>
  </w:style>
  <w:style w:type="character" w:customStyle="1" w:styleId="WW8Num2z6">
    <w:name w:val="WW8Num2z6"/>
    <w:rsid w:val="009632F4"/>
  </w:style>
  <w:style w:type="character" w:customStyle="1" w:styleId="WW8Num2z7">
    <w:name w:val="WW8Num2z7"/>
    <w:rsid w:val="009632F4"/>
  </w:style>
  <w:style w:type="character" w:customStyle="1" w:styleId="WW8Num2z8">
    <w:name w:val="WW8Num2z8"/>
    <w:rsid w:val="009632F4"/>
  </w:style>
  <w:style w:type="character" w:customStyle="1" w:styleId="WW8Num3z0">
    <w:name w:val="WW8Num3z0"/>
    <w:rsid w:val="009632F4"/>
    <w:rPr>
      <w:rFonts w:ascii="Times New Roman" w:eastAsia="Times New Roman" w:hAnsi="Times New Roman" w:cs="Times New Roman"/>
      <w:iCs/>
      <w:sz w:val="24"/>
      <w:szCs w:val="24"/>
    </w:rPr>
  </w:style>
  <w:style w:type="character" w:customStyle="1" w:styleId="WW8Num3z1">
    <w:name w:val="WW8Num3z1"/>
    <w:rsid w:val="009632F4"/>
  </w:style>
  <w:style w:type="character" w:customStyle="1" w:styleId="WW8Num3z2">
    <w:name w:val="WW8Num3z2"/>
    <w:rsid w:val="009632F4"/>
  </w:style>
  <w:style w:type="character" w:customStyle="1" w:styleId="WW8Num3z3">
    <w:name w:val="WW8Num3z3"/>
    <w:rsid w:val="009632F4"/>
  </w:style>
  <w:style w:type="character" w:customStyle="1" w:styleId="WW8Num3z4">
    <w:name w:val="WW8Num3z4"/>
    <w:rsid w:val="009632F4"/>
  </w:style>
  <w:style w:type="character" w:customStyle="1" w:styleId="WW8Num3z5">
    <w:name w:val="WW8Num3z5"/>
    <w:rsid w:val="009632F4"/>
  </w:style>
  <w:style w:type="character" w:customStyle="1" w:styleId="WW8Num3z6">
    <w:name w:val="WW8Num3z6"/>
    <w:rsid w:val="009632F4"/>
  </w:style>
  <w:style w:type="character" w:customStyle="1" w:styleId="WW8Num3z7">
    <w:name w:val="WW8Num3z7"/>
    <w:rsid w:val="009632F4"/>
  </w:style>
  <w:style w:type="character" w:customStyle="1" w:styleId="WW8Num3z8">
    <w:name w:val="WW8Num3z8"/>
    <w:rsid w:val="009632F4"/>
  </w:style>
  <w:style w:type="character" w:customStyle="1" w:styleId="WW8Num4z0">
    <w:name w:val="WW8Num4z0"/>
    <w:rsid w:val="009632F4"/>
    <w:rPr>
      <w:rFonts w:ascii="Times New Roman" w:hAnsi="Times New Roman" w:cs="Times New Roman"/>
      <w:sz w:val="24"/>
      <w:szCs w:val="24"/>
      <w:lang w:val="uk-UA"/>
    </w:rPr>
  </w:style>
  <w:style w:type="character" w:customStyle="1" w:styleId="WW8Num4z1">
    <w:name w:val="WW8Num4z1"/>
    <w:rsid w:val="009632F4"/>
    <w:rPr>
      <w:rFonts w:ascii="Courier New" w:hAnsi="Courier New" w:cs="Courier New"/>
    </w:rPr>
  </w:style>
  <w:style w:type="character" w:customStyle="1" w:styleId="WW8Num4z2">
    <w:name w:val="WW8Num4z2"/>
    <w:rsid w:val="009632F4"/>
    <w:rPr>
      <w:rFonts w:ascii="Wingdings" w:hAnsi="Wingdings" w:cs="Wingdings"/>
    </w:rPr>
  </w:style>
  <w:style w:type="character" w:customStyle="1" w:styleId="WW8Num4z3">
    <w:name w:val="WW8Num4z3"/>
    <w:rsid w:val="009632F4"/>
    <w:rPr>
      <w:rFonts w:ascii="Symbol" w:hAnsi="Symbol" w:cs="Symbol"/>
    </w:rPr>
  </w:style>
  <w:style w:type="character" w:customStyle="1" w:styleId="WW8Num5z0">
    <w:name w:val="WW8Num5z0"/>
    <w:rsid w:val="009632F4"/>
    <w:rPr>
      <w:rFonts w:ascii="Times New Roman" w:hAnsi="Times New Roman" w:cs="Times New Roman"/>
      <w:sz w:val="24"/>
      <w:szCs w:val="24"/>
      <w:shd w:val="clear" w:color="auto" w:fill="FFFF00"/>
      <w:lang w:val="uk-UA"/>
    </w:rPr>
  </w:style>
  <w:style w:type="character" w:customStyle="1" w:styleId="WW8Num5z1">
    <w:name w:val="WW8Num5z1"/>
    <w:rsid w:val="009632F4"/>
    <w:rPr>
      <w:rFonts w:ascii="Courier New" w:hAnsi="Courier New" w:cs="Courier New"/>
    </w:rPr>
  </w:style>
  <w:style w:type="character" w:customStyle="1" w:styleId="WW8Num5z2">
    <w:name w:val="WW8Num5z2"/>
    <w:rsid w:val="009632F4"/>
    <w:rPr>
      <w:rFonts w:ascii="Wingdings" w:hAnsi="Wingdings" w:cs="Wingdings"/>
    </w:rPr>
  </w:style>
  <w:style w:type="character" w:customStyle="1" w:styleId="WW8Num5z3">
    <w:name w:val="WW8Num5z3"/>
    <w:rsid w:val="009632F4"/>
    <w:rPr>
      <w:rFonts w:ascii="Symbol" w:hAnsi="Symbol" w:cs="Symbol"/>
    </w:rPr>
  </w:style>
  <w:style w:type="character" w:customStyle="1" w:styleId="WW8Num6z0">
    <w:name w:val="WW8Num6z0"/>
    <w:rsid w:val="009632F4"/>
    <w:rPr>
      <w:b/>
      <w:sz w:val="24"/>
      <w:szCs w:val="24"/>
    </w:rPr>
  </w:style>
  <w:style w:type="character" w:customStyle="1" w:styleId="WW8Num6z1">
    <w:name w:val="WW8Num6z1"/>
    <w:rsid w:val="009632F4"/>
    <w:rPr>
      <w:rFonts w:ascii="Times New Roman" w:hAnsi="Times New Roman" w:cs="Times New Roman"/>
      <w:b/>
      <w:bCs/>
      <w:i w:val="0"/>
      <w:iCs/>
      <w:color w:val="000000"/>
      <w:spacing w:val="-4"/>
      <w:sz w:val="24"/>
      <w:szCs w:val="24"/>
      <w:lang w:val="uk-UA"/>
    </w:rPr>
  </w:style>
  <w:style w:type="character" w:customStyle="1" w:styleId="WW8Num6z2">
    <w:name w:val="WW8Num6z2"/>
    <w:rsid w:val="009632F4"/>
    <w:rPr>
      <w:b w:val="0"/>
      <w:color w:val="000000"/>
    </w:rPr>
  </w:style>
  <w:style w:type="character" w:customStyle="1" w:styleId="WW8Num7z0">
    <w:name w:val="WW8Num7z0"/>
    <w:rsid w:val="009632F4"/>
    <w:rPr>
      <w:b/>
      <w:lang w:val="uk-UA"/>
    </w:rPr>
  </w:style>
  <w:style w:type="character" w:customStyle="1" w:styleId="WW8Num7z1">
    <w:name w:val="WW8Num7z1"/>
    <w:rsid w:val="009632F4"/>
  </w:style>
  <w:style w:type="character" w:customStyle="1" w:styleId="WW8Num7z2">
    <w:name w:val="WW8Num7z2"/>
    <w:rsid w:val="009632F4"/>
  </w:style>
  <w:style w:type="character" w:customStyle="1" w:styleId="WW8Num7z3">
    <w:name w:val="WW8Num7z3"/>
    <w:rsid w:val="009632F4"/>
  </w:style>
  <w:style w:type="character" w:customStyle="1" w:styleId="WW8Num7z4">
    <w:name w:val="WW8Num7z4"/>
    <w:rsid w:val="009632F4"/>
  </w:style>
  <w:style w:type="character" w:customStyle="1" w:styleId="WW8Num7z5">
    <w:name w:val="WW8Num7z5"/>
    <w:rsid w:val="009632F4"/>
  </w:style>
  <w:style w:type="character" w:customStyle="1" w:styleId="WW8Num7z6">
    <w:name w:val="WW8Num7z6"/>
    <w:rsid w:val="009632F4"/>
  </w:style>
  <w:style w:type="character" w:customStyle="1" w:styleId="WW8Num7z7">
    <w:name w:val="WW8Num7z7"/>
    <w:rsid w:val="009632F4"/>
  </w:style>
  <w:style w:type="character" w:customStyle="1" w:styleId="WW8Num7z8">
    <w:name w:val="WW8Num7z8"/>
    <w:rsid w:val="009632F4"/>
  </w:style>
  <w:style w:type="character" w:customStyle="1" w:styleId="WW8Num8z0">
    <w:name w:val="WW8Num8z0"/>
    <w:rsid w:val="009632F4"/>
    <w:rPr>
      <w:b/>
    </w:rPr>
  </w:style>
  <w:style w:type="character" w:customStyle="1" w:styleId="WW8Num8z1">
    <w:name w:val="WW8Num8z1"/>
    <w:rsid w:val="009632F4"/>
  </w:style>
  <w:style w:type="character" w:customStyle="1" w:styleId="WW8Num8z2">
    <w:name w:val="WW8Num8z2"/>
    <w:rsid w:val="009632F4"/>
  </w:style>
  <w:style w:type="character" w:customStyle="1" w:styleId="WW8Num8z3">
    <w:name w:val="WW8Num8z3"/>
    <w:rsid w:val="009632F4"/>
  </w:style>
  <w:style w:type="character" w:customStyle="1" w:styleId="WW8Num8z4">
    <w:name w:val="WW8Num8z4"/>
    <w:rsid w:val="009632F4"/>
  </w:style>
  <w:style w:type="character" w:customStyle="1" w:styleId="WW8Num8z5">
    <w:name w:val="WW8Num8z5"/>
    <w:rsid w:val="009632F4"/>
  </w:style>
  <w:style w:type="character" w:customStyle="1" w:styleId="WW8Num8z6">
    <w:name w:val="WW8Num8z6"/>
    <w:rsid w:val="009632F4"/>
  </w:style>
  <w:style w:type="character" w:customStyle="1" w:styleId="WW8Num8z7">
    <w:name w:val="WW8Num8z7"/>
    <w:rsid w:val="009632F4"/>
  </w:style>
  <w:style w:type="character" w:customStyle="1" w:styleId="WW8Num8z8">
    <w:name w:val="WW8Num8z8"/>
    <w:rsid w:val="009632F4"/>
  </w:style>
  <w:style w:type="character" w:customStyle="1" w:styleId="WW8Num9z0">
    <w:name w:val="WW8Num9z0"/>
    <w:rsid w:val="009632F4"/>
    <w:rPr>
      <w:sz w:val="24"/>
      <w:szCs w:val="24"/>
      <w:lang w:val="uk-UA"/>
    </w:rPr>
  </w:style>
  <w:style w:type="character" w:customStyle="1" w:styleId="WW8Num9z1">
    <w:name w:val="WW8Num9z1"/>
    <w:rsid w:val="009632F4"/>
  </w:style>
  <w:style w:type="character" w:customStyle="1" w:styleId="WW8Num9z2">
    <w:name w:val="WW8Num9z2"/>
    <w:rsid w:val="009632F4"/>
  </w:style>
  <w:style w:type="character" w:customStyle="1" w:styleId="WW8Num9z3">
    <w:name w:val="WW8Num9z3"/>
    <w:rsid w:val="009632F4"/>
  </w:style>
  <w:style w:type="character" w:customStyle="1" w:styleId="WW8Num9z4">
    <w:name w:val="WW8Num9z4"/>
    <w:rsid w:val="009632F4"/>
  </w:style>
  <w:style w:type="character" w:customStyle="1" w:styleId="WW8Num9z5">
    <w:name w:val="WW8Num9z5"/>
    <w:rsid w:val="009632F4"/>
  </w:style>
  <w:style w:type="character" w:customStyle="1" w:styleId="WW8Num9z6">
    <w:name w:val="WW8Num9z6"/>
    <w:rsid w:val="009632F4"/>
  </w:style>
  <w:style w:type="character" w:customStyle="1" w:styleId="WW8Num9z7">
    <w:name w:val="WW8Num9z7"/>
    <w:rsid w:val="009632F4"/>
  </w:style>
  <w:style w:type="character" w:customStyle="1" w:styleId="WW8Num9z8">
    <w:name w:val="WW8Num9z8"/>
    <w:rsid w:val="009632F4"/>
  </w:style>
  <w:style w:type="character" w:customStyle="1" w:styleId="WW8Num10z0">
    <w:name w:val="WW8Num10z0"/>
    <w:rsid w:val="009632F4"/>
    <w:rPr>
      <w:sz w:val="24"/>
      <w:szCs w:val="24"/>
    </w:rPr>
  </w:style>
  <w:style w:type="character" w:customStyle="1" w:styleId="WW8Num10z1">
    <w:name w:val="WW8Num10z1"/>
    <w:rsid w:val="009632F4"/>
  </w:style>
  <w:style w:type="character" w:customStyle="1" w:styleId="WW8Num10z2">
    <w:name w:val="WW8Num10z2"/>
    <w:rsid w:val="009632F4"/>
  </w:style>
  <w:style w:type="character" w:customStyle="1" w:styleId="WW8Num10z3">
    <w:name w:val="WW8Num10z3"/>
    <w:rsid w:val="009632F4"/>
  </w:style>
  <w:style w:type="character" w:customStyle="1" w:styleId="WW8Num10z4">
    <w:name w:val="WW8Num10z4"/>
    <w:rsid w:val="009632F4"/>
  </w:style>
  <w:style w:type="character" w:customStyle="1" w:styleId="WW8Num10z5">
    <w:name w:val="WW8Num10z5"/>
    <w:rsid w:val="009632F4"/>
  </w:style>
  <w:style w:type="character" w:customStyle="1" w:styleId="WW8Num10z6">
    <w:name w:val="WW8Num10z6"/>
    <w:rsid w:val="009632F4"/>
  </w:style>
  <w:style w:type="character" w:customStyle="1" w:styleId="WW8Num10z7">
    <w:name w:val="WW8Num10z7"/>
    <w:rsid w:val="009632F4"/>
  </w:style>
  <w:style w:type="character" w:customStyle="1" w:styleId="WW8Num10z8">
    <w:name w:val="WW8Num10z8"/>
    <w:rsid w:val="009632F4"/>
  </w:style>
  <w:style w:type="character" w:customStyle="1" w:styleId="WW8Num11z0">
    <w:name w:val="WW8Num11z0"/>
    <w:rsid w:val="009632F4"/>
    <w:rPr>
      <w:rFonts w:ascii="Arial" w:hAnsi="Arial" w:cs="Arial"/>
      <w:lang w:val="uk-UA"/>
    </w:rPr>
  </w:style>
  <w:style w:type="character" w:customStyle="1" w:styleId="WW8Num11z1">
    <w:name w:val="WW8Num11z1"/>
    <w:rsid w:val="009632F4"/>
    <w:rPr>
      <w:rFonts w:ascii="Courier New" w:hAnsi="Courier New" w:cs="Courier New"/>
    </w:rPr>
  </w:style>
  <w:style w:type="character" w:customStyle="1" w:styleId="WW8Num11z2">
    <w:name w:val="WW8Num11z2"/>
    <w:rsid w:val="009632F4"/>
    <w:rPr>
      <w:rFonts w:ascii="Wingdings" w:hAnsi="Wingdings" w:cs="Wingdings"/>
    </w:rPr>
  </w:style>
  <w:style w:type="character" w:customStyle="1" w:styleId="WW8Num11z3">
    <w:name w:val="WW8Num11z3"/>
    <w:rsid w:val="009632F4"/>
    <w:rPr>
      <w:rFonts w:ascii="Symbol" w:hAnsi="Symbol" w:cs="Symbol"/>
    </w:rPr>
  </w:style>
  <w:style w:type="character" w:customStyle="1" w:styleId="WW8Num12z0">
    <w:name w:val="WW8Num12z0"/>
    <w:rsid w:val="009632F4"/>
    <w:rPr>
      <w:rFonts w:ascii="Times New Roman" w:hAnsi="Times New Roman" w:cs="Times New Roman"/>
      <w:b w:val="0"/>
    </w:rPr>
  </w:style>
  <w:style w:type="character" w:customStyle="1" w:styleId="WW8Num12z1">
    <w:name w:val="WW8Num12z1"/>
    <w:rsid w:val="009632F4"/>
    <w:rPr>
      <w:rFonts w:ascii="Courier New" w:hAnsi="Courier New" w:cs="Courier New"/>
    </w:rPr>
  </w:style>
  <w:style w:type="character" w:customStyle="1" w:styleId="WW8Num12z2">
    <w:name w:val="WW8Num12z2"/>
    <w:rsid w:val="009632F4"/>
    <w:rPr>
      <w:rFonts w:ascii="Wingdings" w:hAnsi="Wingdings" w:cs="Wingdings"/>
    </w:rPr>
  </w:style>
  <w:style w:type="character" w:customStyle="1" w:styleId="WW8Num12z3">
    <w:name w:val="WW8Num12z3"/>
    <w:rsid w:val="009632F4"/>
    <w:rPr>
      <w:rFonts w:ascii="Symbol" w:hAnsi="Symbol" w:cs="Symbol"/>
    </w:rPr>
  </w:style>
  <w:style w:type="character" w:customStyle="1" w:styleId="WW8Num13z0">
    <w:name w:val="WW8Num13z0"/>
    <w:rsid w:val="009632F4"/>
    <w:rPr>
      <w:rFonts w:ascii="Times New Roman" w:eastAsia="Calibri" w:hAnsi="Times New Roman" w:cs="Times New Roman"/>
      <w:b/>
      <w:iCs/>
      <w:caps/>
      <w:color w:val="00000A"/>
      <w:sz w:val="24"/>
      <w:szCs w:val="24"/>
      <w:u w:val="none"/>
      <w:lang w:val="uk-UA"/>
    </w:rPr>
  </w:style>
  <w:style w:type="character" w:customStyle="1" w:styleId="WW8Num13z1">
    <w:name w:val="WW8Num13z1"/>
    <w:rsid w:val="009632F4"/>
    <w:rPr>
      <w:rFonts w:ascii="Times New Roman" w:hAnsi="Times New Roman" w:cs="Times New Roman"/>
      <w:sz w:val="24"/>
      <w:szCs w:val="24"/>
    </w:rPr>
  </w:style>
  <w:style w:type="character" w:customStyle="1" w:styleId="WW8Num13z2">
    <w:name w:val="WW8Num13z2"/>
    <w:rsid w:val="009632F4"/>
  </w:style>
  <w:style w:type="character" w:customStyle="1" w:styleId="WW8Num13z3">
    <w:name w:val="WW8Num13z3"/>
    <w:rsid w:val="009632F4"/>
  </w:style>
  <w:style w:type="character" w:customStyle="1" w:styleId="WW8Num13z4">
    <w:name w:val="WW8Num13z4"/>
    <w:rsid w:val="009632F4"/>
  </w:style>
  <w:style w:type="character" w:customStyle="1" w:styleId="WW8Num13z5">
    <w:name w:val="WW8Num13z5"/>
    <w:rsid w:val="009632F4"/>
  </w:style>
  <w:style w:type="character" w:customStyle="1" w:styleId="WW8Num13z6">
    <w:name w:val="WW8Num13z6"/>
    <w:rsid w:val="009632F4"/>
  </w:style>
  <w:style w:type="character" w:customStyle="1" w:styleId="WW8Num13z7">
    <w:name w:val="WW8Num13z7"/>
    <w:rsid w:val="009632F4"/>
  </w:style>
  <w:style w:type="character" w:customStyle="1" w:styleId="WW8Num13z8">
    <w:name w:val="WW8Num13z8"/>
    <w:rsid w:val="009632F4"/>
  </w:style>
  <w:style w:type="character" w:customStyle="1" w:styleId="WW8Num14z0">
    <w:name w:val="WW8Num14z0"/>
    <w:rsid w:val="009632F4"/>
    <w:rPr>
      <w:rFonts w:ascii="Symbol" w:hAnsi="Symbol" w:cs="OpenSymbol"/>
    </w:rPr>
  </w:style>
  <w:style w:type="character" w:customStyle="1" w:styleId="WW8Num15z0">
    <w:name w:val="WW8Num15z0"/>
    <w:rsid w:val="009632F4"/>
    <w:rPr>
      <w:rFonts w:ascii="Symbol" w:hAnsi="Symbol" w:cs="OpenSymbol"/>
      <w:sz w:val="24"/>
      <w:szCs w:val="24"/>
      <w:shd w:val="clear" w:color="auto" w:fill="FFFF00"/>
      <w:lang w:val="uk-UA"/>
    </w:rPr>
  </w:style>
  <w:style w:type="character" w:customStyle="1" w:styleId="WW8Num16z0">
    <w:name w:val="WW8Num16z0"/>
    <w:rsid w:val="009632F4"/>
    <w:rPr>
      <w:rFonts w:ascii="Times New Roman" w:hAnsi="Times New Roman" w:cs="Times New Roman"/>
    </w:rPr>
  </w:style>
  <w:style w:type="character" w:customStyle="1" w:styleId="WW8Num16z1">
    <w:name w:val="WW8Num16z1"/>
    <w:rsid w:val="009632F4"/>
  </w:style>
  <w:style w:type="character" w:customStyle="1" w:styleId="WW8Num16z2">
    <w:name w:val="WW8Num16z2"/>
    <w:rsid w:val="009632F4"/>
  </w:style>
  <w:style w:type="character" w:customStyle="1" w:styleId="WW8Num16z3">
    <w:name w:val="WW8Num16z3"/>
    <w:rsid w:val="009632F4"/>
  </w:style>
  <w:style w:type="character" w:customStyle="1" w:styleId="WW8Num16z4">
    <w:name w:val="WW8Num16z4"/>
    <w:rsid w:val="009632F4"/>
  </w:style>
  <w:style w:type="character" w:customStyle="1" w:styleId="WW8Num16z5">
    <w:name w:val="WW8Num16z5"/>
    <w:rsid w:val="009632F4"/>
  </w:style>
  <w:style w:type="character" w:customStyle="1" w:styleId="WW8Num16z6">
    <w:name w:val="WW8Num16z6"/>
    <w:rsid w:val="009632F4"/>
  </w:style>
  <w:style w:type="character" w:customStyle="1" w:styleId="WW8Num16z7">
    <w:name w:val="WW8Num16z7"/>
    <w:rsid w:val="009632F4"/>
  </w:style>
  <w:style w:type="character" w:customStyle="1" w:styleId="WW8Num16z8">
    <w:name w:val="WW8Num16z8"/>
    <w:rsid w:val="009632F4"/>
  </w:style>
  <w:style w:type="character" w:customStyle="1" w:styleId="WW8Num17z0">
    <w:name w:val="WW8Num17z0"/>
    <w:rsid w:val="009632F4"/>
    <w:rPr>
      <w:rFonts w:ascii="Symbol" w:hAnsi="Symbol" w:cs="OpenSymbol"/>
    </w:rPr>
  </w:style>
  <w:style w:type="character" w:customStyle="1" w:styleId="WW8Num18z0">
    <w:name w:val="WW8Num18z0"/>
    <w:rsid w:val="009632F4"/>
    <w:rPr>
      <w:rFonts w:ascii="Times New Roman" w:eastAsia="Times New Roman" w:hAnsi="Times New Roman" w:cs="Times New Roman" w:hint="default"/>
    </w:rPr>
  </w:style>
  <w:style w:type="character" w:customStyle="1" w:styleId="WW8Num18z1">
    <w:name w:val="WW8Num18z1"/>
    <w:rsid w:val="009632F4"/>
    <w:rPr>
      <w:rFonts w:ascii="Courier New" w:hAnsi="Courier New" w:cs="Courier New" w:hint="default"/>
    </w:rPr>
  </w:style>
  <w:style w:type="character" w:customStyle="1" w:styleId="WW8Num18z2">
    <w:name w:val="WW8Num18z2"/>
    <w:rsid w:val="009632F4"/>
    <w:rPr>
      <w:rFonts w:ascii="Wingdings" w:hAnsi="Wingdings" w:cs="Wingdings" w:hint="default"/>
    </w:rPr>
  </w:style>
  <w:style w:type="character" w:customStyle="1" w:styleId="WW8Num18z3">
    <w:name w:val="WW8Num18z3"/>
    <w:rsid w:val="009632F4"/>
    <w:rPr>
      <w:rFonts w:ascii="Symbol" w:hAnsi="Symbol" w:cs="Symbol" w:hint="default"/>
    </w:rPr>
  </w:style>
  <w:style w:type="character" w:customStyle="1" w:styleId="WW8Num19z0">
    <w:name w:val="WW8Num19z0"/>
    <w:rsid w:val="009632F4"/>
    <w:rPr>
      <w:rFonts w:ascii="Times New Roman" w:eastAsia="Times New Roman" w:hAnsi="Times New Roman" w:cs="Times New Roman" w:hint="default"/>
      <w:shd w:val="clear" w:color="auto" w:fill="FFFFFF"/>
    </w:rPr>
  </w:style>
  <w:style w:type="character" w:customStyle="1" w:styleId="WW8Num19z1">
    <w:name w:val="WW8Num19z1"/>
    <w:rsid w:val="009632F4"/>
    <w:rPr>
      <w:rFonts w:ascii="Courier New" w:hAnsi="Courier New" w:cs="Courier New" w:hint="default"/>
    </w:rPr>
  </w:style>
  <w:style w:type="character" w:customStyle="1" w:styleId="WW8Num19z2">
    <w:name w:val="WW8Num19z2"/>
    <w:rsid w:val="009632F4"/>
    <w:rPr>
      <w:rFonts w:ascii="Wingdings" w:hAnsi="Wingdings" w:cs="Wingdings" w:hint="default"/>
    </w:rPr>
  </w:style>
  <w:style w:type="character" w:customStyle="1" w:styleId="WW8Num19z3">
    <w:name w:val="WW8Num19z3"/>
    <w:rsid w:val="009632F4"/>
    <w:rPr>
      <w:rFonts w:ascii="Symbol" w:hAnsi="Symbol" w:cs="Symbol" w:hint="default"/>
    </w:rPr>
  </w:style>
  <w:style w:type="character" w:customStyle="1" w:styleId="WW8Num20z0">
    <w:name w:val="WW8Num20z0"/>
    <w:rsid w:val="009632F4"/>
    <w:rPr>
      <w:rFonts w:hint="default"/>
    </w:rPr>
  </w:style>
  <w:style w:type="character" w:customStyle="1" w:styleId="WW8Num20z1">
    <w:name w:val="WW8Num20z1"/>
    <w:rsid w:val="009632F4"/>
    <w:rPr>
      <w:rFonts w:ascii="Times New Roman" w:hAnsi="Times New Roman" w:cs="Times New Roman" w:hint="default"/>
      <w:b/>
      <w:i w:val="0"/>
      <w:color w:val="000000"/>
      <w:sz w:val="24"/>
      <w:szCs w:val="24"/>
    </w:rPr>
  </w:style>
  <w:style w:type="character" w:customStyle="1" w:styleId="WW8Num21z0">
    <w:name w:val="WW8Num21z0"/>
    <w:rsid w:val="009632F4"/>
    <w:rPr>
      <w:rFonts w:hint="default"/>
    </w:rPr>
  </w:style>
  <w:style w:type="character" w:customStyle="1" w:styleId="WW8Num21z1">
    <w:name w:val="WW8Num21z1"/>
    <w:rsid w:val="009632F4"/>
    <w:rPr>
      <w:rFonts w:ascii="Times New Roman" w:hAnsi="Times New Roman" w:cs="Times New Roman" w:hint="default"/>
      <w:b/>
      <w:bCs/>
      <w:color w:val="000000"/>
      <w:spacing w:val="-1"/>
    </w:rPr>
  </w:style>
  <w:style w:type="character" w:customStyle="1" w:styleId="WW8Num22z0">
    <w:name w:val="WW8Num22z0"/>
    <w:rsid w:val="009632F4"/>
    <w:rPr>
      <w:rFonts w:hint="default"/>
    </w:rPr>
  </w:style>
  <w:style w:type="character" w:customStyle="1" w:styleId="WW8Num22z1">
    <w:name w:val="WW8Num22z1"/>
    <w:rsid w:val="009632F4"/>
    <w:rPr>
      <w:rFonts w:ascii="Times New Roman" w:hAnsi="Times New Roman" w:cs="Times New Roman" w:hint="default"/>
      <w:b/>
      <w:bCs/>
      <w:color w:val="000000"/>
      <w:spacing w:val="-4"/>
    </w:rPr>
  </w:style>
  <w:style w:type="character" w:customStyle="1" w:styleId="WW8Num23z0">
    <w:name w:val="WW8Num23z0"/>
    <w:rsid w:val="009632F4"/>
    <w:rPr>
      <w:rFonts w:hint="default"/>
      <w:b/>
      <w:color w:val="000000"/>
      <w:shd w:val="clear" w:color="auto" w:fill="FF00FF"/>
      <w:lang w:val="uk-UA"/>
    </w:rPr>
  </w:style>
  <w:style w:type="character" w:customStyle="1" w:styleId="WW8Num23z1">
    <w:name w:val="WW8Num23z1"/>
    <w:rsid w:val="009632F4"/>
  </w:style>
  <w:style w:type="character" w:customStyle="1" w:styleId="WW8Num23z2">
    <w:name w:val="WW8Num23z2"/>
    <w:rsid w:val="009632F4"/>
  </w:style>
  <w:style w:type="character" w:customStyle="1" w:styleId="WW8Num23z3">
    <w:name w:val="WW8Num23z3"/>
    <w:rsid w:val="009632F4"/>
  </w:style>
  <w:style w:type="character" w:customStyle="1" w:styleId="WW8Num23z4">
    <w:name w:val="WW8Num23z4"/>
    <w:rsid w:val="009632F4"/>
  </w:style>
  <w:style w:type="character" w:customStyle="1" w:styleId="WW8Num23z5">
    <w:name w:val="WW8Num23z5"/>
    <w:rsid w:val="009632F4"/>
  </w:style>
  <w:style w:type="character" w:customStyle="1" w:styleId="WW8Num23z6">
    <w:name w:val="WW8Num23z6"/>
    <w:rsid w:val="009632F4"/>
  </w:style>
  <w:style w:type="character" w:customStyle="1" w:styleId="WW8Num23z7">
    <w:name w:val="WW8Num23z7"/>
    <w:rsid w:val="009632F4"/>
  </w:style>
  <w:style w:type="character" w:customStyle="1" w:styleId="WW8Num23z8">
    <w:name w:val="WW8Num23z8"/>
    <w:rsid w:val="009632F4"/>
  </w:style>
  <w:style w:type="character" w:customStyle="1" w:styleId="WW8Num24z0">
    <w:name w:val="WW8Num24z0"/>
    <w:rsid w:val="009632F4"/>
    <w:rPr>
      <w:rFonts w:hint="default"/>
      <w:sz w:val="24"/>
      <w:szCs w:val="24"/>
    </w:rPr>
  </w:style>
  <w:style w:type="character" w:customStyle="1" w:styleId="WW8Num24z1">
    <w:name w:val="WW8Num24z1"/>
    <w:rsid w:val="009632F4"/>
  </w:style>
  <w:style w:type="character" w:customStyle="1" w:styleId="WW8Num24z2">
    <w:name w:val="WW8Num24z2"/>
    <w:rsid w:val="009632F4"/>
  </w:style>
  <w:style w:type="character" w:customStyle="1" w:styleId="WW8Num24z3">
    <w:name w:val="WW8Num24z3"/>
    <w:rsid w:val="009632F4"/>
  </w:style>
  <w:style w:type="character" w:customStyle="1" w:styleId="WW8Num24z4">
    <w:name w:val="WW8Num24z4"/>
    <w:rsid w:val="009632F4"/>
  </w:style>
  <w:style w:type="character" w:customStyle="1" w:styleId="WW8Num24z5">
    <w:name w:val="WW8Num24z5"/>
    <w:rsid w:val="009632F4"/>
  </w:style>
  <w:style w:type="character" w:customStyle="1" w:styleId="WW8Num24z6">
    <w:name w:val="WW8Num24z6"/>
    <w:rsid w:val="009632F4"/>
  </w:style>
  <w:style w:type="character" w:customStyle="1" w:styleId="WW8Num24z7">
    <w:name w:val="WW8Num24z7"/>
    <w:rsid w:val="009632F4"/>
  </w:style>
  <w:style w:type="character" w:customStyle="1" w:styleId="WW8Num24z8">
    <w:name w:val="WW8Num24z8"/>
    <w:rsid w:val="009632F4"/>
  </w:style>
  <w:style w:type="character" w:customStyle="1" w:styleId="WW8Num25z0">
    <w:name w:val="WW8Num25z0"/>
    <w:rsid w:val="009632F4"/>
    <w:rPr>
      <w:rFonts w:ascii="Times New Roman" w:eastAsia="Times New Roman" w:hAnsi="Times New Roman" w:cs="Times New Roman" w:hint="default"/>
      <w:color w:val="000000"/>
      <w:shd w:val="clear" w:color="auto" w:fill="00FFFF"/>
    </w:rPr>
  </w:style>
  <w:style w:type="character" w:customStyle="1" w:styleId="WW8Num25z1">
    <w:name w:val="WW8Num25z1"/>
    <w:rsid w:val="009632F4"/>
    <w:rPr>
      <w:rFonts w:ascii="Courier New" w:hAnsi="Courier New" w:cs="Courier New" w:hint="default"/>
    </w:rPr>
  </w:style>
  <w:style w:type="character" w:customStyle="1" w:styleId="WW8Num25z2">
    <w:name w:val="WW8Num25z2"/>
    <w:rsid w:val="009632F4"/>
    <w:rPr>
      <w:rFonts w:ascii="Wingdings" w:hAnsi="Wingdings" w:cs="Wingdings" w:hint="default"/>
    </w:rPr>
  </w:style>
  <w:style w:type="character" w:customStyle="1" w:styleId="WW8Num25z3">
    <w:name w:val="WW8Num25z3"/>
    <w:rsid w:val="009632F4"/>
    <w:rPr>
      <w:rFonts w:ascii="Symbol" w:hAnsi="Symbol" w:cs="Symbol" w:hint="default"/>
    </w:rPr>
  </w:style>
  <w:style w:type="character" w:customStyle="1" w:styleId="WW8Num26z0">
    <w:name w:val="WW8Num26z0"/>
    <w:rsid w:val="009632F4"/>
    <w:rPr>
      <w:rFonts w:hint="default"/>
      <w:sz w:val="24"/>
      <w:szCs w:val="24"/>
    </w:rPr>
  </w:style>
  <w:style w:type="character" w:customStyle="1" w:styleId="WW8Num26z1">
    <w:name w:val="WW8Num26z1"/>
    <w:rsid w:val="009632F4"/>
  </w:style>
  <w:style w:type="character" w:customStyle="1" w:styleId="WW8Num26z2">
    <w:name w:val="WW8Num26z2"/>
    <w:rsid w:val="009632F4"/>
  </w:style>
  <w:style w:type="character" w:customStyle="1" w:styleId="WW8Num26z3">
    <w:name w:val="WW8Num26z3"/>
    <w:rsid w:val="009632F4"/>
  </w:style>
  <w:style w:type="character" w:customStyle="1" w:styleId="WW8Num26z4">
    <w:name w:val="WW8Num26z4"/>
    <w:rsid w:val="009632F4"/>
  </w:style>
  <w:style w:type="character" w:customStyle="1" w:styleId="WW8Num26z5">
    <w:name w:val="WW8Num26z5"/>
    <w:rsid w:val="009632F4"/>
  </w:style>
  <w:style w:type="character" w:customStyle="1" w:styleId="WW8Num26z6">
    <w:name w:val="WW8Num26z6"/>
    <w:rsid w:val="009632F4"/>
  </w:style>
  <w:style w:type="character" w:customStyle="1" w:styleId="WW8Num26z7">
    <w:name w:val="WW8Num26z7"/>
    <w:rsid w:val="009632F4"/>
  </w:style>
  <w:style w:type="character" w:customStyle="1" w:styleId="WW8Num26z8">
    <w:name w:val="WW8Num26z8"/>
    <w:rsid w:val="009632F4"/>
  </w:style>
  <w:style w:type="character" w:customStyle="1" w:styleId="WW8Num27z0">
    <w:name w:val="WW8Num27z0"/>
    <w:rsid w:val="009632F4"/>
    <w:rPr>
      <w:rFonts w:hint="default"/>
    </w:rPr>
  </w:style>
  <w:style w:type="character" w:customStyle="1" w:styleId="WW8Num27z1">
    <w:name w:val="WW8Num27z1"/>
    <w:rsid w:val="009632F4"/>
    <w:rPr>
      <w:rFonts w:hint="default"/>
      <w:b/>
      <w:i w:val="0"/>
      <w:color w:val="000000"/>
    </w:rPr>
  </w:style>
  <w:style w:type="character" w:customStyle="1" w:styleId="WW8Num27z2">
    <w:name w:val="WW8Num27z2"/>
    <w:rsid w:val="009632F4"/>
    <w:rPr>
      <w:rFonts w:hint="default"/>
      <w:b w:val="0"/>
      <w:color w:val="000000"/>
    </w:rPr>
  </w:style>
  <w:style w:type="character" w:customStyle="1" w:styleId="12">
    <w:name w:val="Основной шрифт абзаца1"/>
    <w:rsid w:val="009632F4"/>
  </w:style>
  <w:style w:type="character" w:customStyle="1" w:styleId="DefaultParagraphFont1">
    <w:name w:val="Default Paragraph Font1"/>
    <w:rsid w:val="009632F4"/>
  </w:style>
  <w:style w:type="character" w:customStyle="1" w:styleId="a4">
    <w:name w:val="Основной текст Знак"/>
    <w:rsid w:val="009632F4"/>
    <w:rPr>
      <w:rFonts w:ascii="Helios" w:eastAsia="Times New Roman" w:hAnsi="Helios" w:cs="Times New Roman"/>
      <w:sz w:val="16"/>
      <w:szCs w:val="20"/>
      <w:lang w:val="en-US"/>
    </w:rPr>
  </w:style>
  <w:style w:type="character" w:customStyle="1" w:styleId="a5">
    <w:name w:val="Текст сноски Знак"/>
    <w:rsid w:val="009632F4"/>
    <w:rPr>
      <w:rFonts w:eastAsia="Times New Roman" w:cs="Times New Roman"/>
      <w:sz w:val="20"/>
      <w:szCs w:val="20"/>
      <w:lang w:val="ru-RU"/>
    </w:rPr>
  </w:style>
  <w:style w:type="character" w:customStyle="1" w:styleId="HTML">
    <w:name w:val="Стандартний HTML Знак"/>
    <w:link w:val="HTML0"/>
    <w:rsid w:val="009632F4"/>
    <w:rPr>
      <w:rFonts w:ascii="Courier New" w:hAnsi="Courier New" w:cs="Tahoma"/>
      <w:sz w:val="21"/>
      <w:szCs w:val="21"/>
      <w:lang w:val="ru-RU"/>
    </w:rPr>
  </w:style>
  <w:style w:type="character" w:customStyle="1" w:styleId="a6">
    <w:name w:val="Основной текст с отступом Знак"/>
    <w:rsid w:val="009632F4"/>
    <w:rPr>
      <w:rFonts w:eastAsia="Times New Roman" w:cs="Times New Roman"/>
      <w:color w:val="000000"/>
      <w:szCs w:val="20"/>
    </w:rPr>
  </w:style>
  <w:style w:type="character" w:customStyle="1" w:styleId="22">
    <w:name w:val="Основной текст с отступом 2 Знак"/>
    <w:rsid w:val="009632F4"/>
    <w:rPr>
      <w:rFonts w:eastAsia="Times New Roman" w:cs="Times New Roman"/>
      <w:color w:val="000000"/>
      <w:szCs w:val="20"/>
    </w:rPr>
  </w:style>
  <w:style w:type="character" w:customStyle="1" w:styleId="31">
    <w:name w:val="Основной текст с отступом 3 Знак"/>
    <w:rsid w:val="009632F4"/>
    <w:rPr>
      <w:rFonts w:eastAsia="Times New Roman" w:cs="Times New Roman"/>
      <w:b/>
      <w:szCs w:val="20"/>
    </w:rPr>
  </w:style>
  <w:style w:type="character" w:customStyle="1" w:styleId="23">
    <w:name w:val="Основной текст 2 Знак"/>
    <w:rsid w:val="009632F4"/>
    <w:rPr>
      <w:rFonts w:eastAsia="Times New Roman" w:cs="Times New Roman"/>
      <w:color w:val="000000"/>
      <w:szCs w:val="20"/>
    </w:rPr>
  </w:style>
  <w:style w:type="character" w:customStyle="1" w:styleId="32">
    <w:name w:val="Основной текст 3 Знак"/>
    <w:rsid w:val="009632F4"/>
    <w:rPr>
      <w:rFonts w:eastAsia="Times New Roman" w:cs="Times New Roman"/>
      <w:color w:val="000000"/>
      <w:sz w:val="28"/>
      <w:szCs w:val="20"/>
    </w:rPr>
  </w:style>
  <w:style w:type="character" w:customStyle="1" w:styleId="a7">
    <w:name w:val="Нижний колонтитул Знак"/>
    <w:rsid w:val="009632F4"/>
    <w:rPr>
      <w:rFonts w:eastAsia="Times New Roman" w:cs="Times New Roman"/>
      <w:sz w:val="20"/>
      <w:szCs w:val="20"/>
      <w:lang w:val="ru-RU"/>
    </w:rPr>
  </w:style>
  <w:style w:type="character" w:customStyle="1" w:styleId="13">
    <w:name w:val="Номер сторінки1"/>
    <w:basedOn w:val="DefaultParagraphFont1"/>
    <w:rsid w:val="009632F4"/>
  </w:style>
  <w:style w:type="character" w:customStyle="1" w:styleId="a8">
    <w:name w:val="Текст выноски Знак"/>
    <w:rsid w:val="009632F4"/>
    <w:rPr>
      <w:rFonts w:ascii="Tahoma" w:eastAsia="Times New Roman" w:hAnsi="Tahoma" w:cs="Courier New"/>
      <w:sz w:val="16"/>
      <w:szCs w:val="16"/>
      <w:lang w:val="ru-RU"/>
    </w:rPr>
  </w:style>
  <w:style w:type="character" w:customStyle="1" w:styleId="a9">
    <w:name w:val="Название Знак"/>
    <w:rsid w:val="009632F4"/>
    <w:rPr>
      <w:rFonts w:ascii="Arial" w:eastAsia="Times New Roman" w:hAnsi="Arial" w:cs="Times New Roman"/>
      <w:b/>
      <w:kern w:val="1"/>
      <w:sz w:val="32"/>
      <w:szCs w:val="24"/>
    </w:rPr>
  </w:style>
  <w:style w:type="character" w:styleId="aa">
    <w:name w:val="Hyperlink"/>
    <w:rsid w:val="009632F4"/>
    <w:rPr>
      <w:strike w:val="0"/>
      <w:dstrike w:val="0"/>
      <w:color w:val="0260D0"/>
      <w:u w:val="none"/>
    </w:rPr>
  </w:style>
  <w:style w:type="character" w:customStyle="1" w:styleId="ab">
    <w:name w:val="Текст Знак"/>
    <w:rsid w:val="009632F4"/>
    <w:rPr>
      <w:rFonts w:ascii="Courier New" w:eastAsia="Times New Roman" w:hAnsi="Courier New" w:cs="Times New Roman"/>
      <w:sz w:val="20"/>
      <w:szCs w:val="20"/>
    </w:rPr>
  </w:style>
  <w:style w:type="character" w:customStyle="1" w:styleId="spelle">
    <w:name w:val="spelle"/>
    <w:basedOn w:val="DefaultParagraphFont1"/>
    <w:rsid w:val="009632F4"/>
  </w:style>
  <w:style w:type="character" w:customStyle="1" w:styleId="grame">
    <w:name w:val="grame"/>
    <w:basedOn w:val="DefaultParagraphFont1"/>
    <w:rsid w:val="009632F4"/>
  </w:style>
  <w:style w:type="character" w:customStyle="1" w:styleId="ac">
    <w:name w:val="Верхний колонтитул Знак"/>
    <w:rsid w:val="009632F4"/>
    <w:rPr>
      <w:rFonts w:eastAsia="Times New Roman" w:cs="Times New Roman"/>
      <w:sz w:val="20"/>
      <w:szCs w:val="20"/>
      <w:lang w:val="ru-RU"/>
    </w:rPr>
  </w:style>
  <w:style w:type="character" w:customStyle="1" w:styleId="FollowedHyperlink1">
    <w:name w:val="FollowedHyperlink1"/>
    <w:rsid w:val="009632F4"/>
    <w:rPr>
      <w:color w:val="800080"/>
      <w:u w:val="single"/>
    </w:rPr>
  </w:style>
  <w:style w:type="character" w:customStyle="1" w:styleId="ad">
    <w:name w:val="Нормальний текст Знак"/>
    <w:rsid w:val="009632F4"/>
    <w:rPr>
      <w:rFonts w:ascii="Antiqua" w:eastAsia="Times New Roman" w:hAnsi="Antiqua" w:cs="Times New Roman"/>
      <w:sz w:val="26"/>
      <w:szCs w:val="20"/>
    </w:rPr>
  </w:style>
  <w:style w:type="character" w:customStyle="1" w:styleId="ae">
    <w:name w:val="Знак Знак"/>
    <w:rsid w:val="009632F4"/>
    <w:rPr>
      <w:rFonts w:ascii="Courier New" w:hAnsi="Courier New" w:cs="Tahoma"/>
      <w:sz w:val="21"/>
      <w:szCs w:val="21"/>
      <w:lang w:val="ru-RU" w:eastAsia="ar-SA" w:bidi="ar-SA"/>
    </w:rPr>
  </w:style>
  <w:style w:type="character" w:styleId="af">
    <w:name w:val="Strong"/>
    <w:uiPriority w:val="22"/>
    <w:qFormat/>
    <w:rsid w:val="009632F4"/>
    <w:rPr>
      <w:b/>
      <w:bCs/>
    </w:rPr>
  </w:style>
  <w:style w:type="character" w:customStyle="1" w:styleId="apple-converted-space">
    <w:name w:val="apple-converted-space"/>
    <w:basedOn w:val="DefaultParagraphFont1"/>
    <w:rsid w:val="009632F4"/>
  </w:style>
  <w:style w:type="character" w:styleId="af0">
    <w:name w:val="Emphasis"/>
    <w:uiPriority w:val="20"/>
    <w:qFormat/>
    <w:rsid w:val="009632F4"/>
    <w:rPr>
      <w:i/>
      <w:iCs/>
    </w:rPr>
  </w:style>
  <w:style w:type="character" w:customStyle="1" w:styleId="FontStyle21">
    <w:name w:val="Font Style21"/>
    <w:uiPriority w:val="99"/>
    <w:rsid w:val="009632F4"/>
    <w:rPr>
      <w:rFonts w:ascii="Times New Roman" w:hAnsi="Times New Roman" w:cs="Times New Roman"/>
      <w:sz w:val="18"/>
      <w:szCs w:val="18"/>
    </w:rPr>
  </w:style>
  <w:style w:type="character" w:customStyle="1" w:styleId="24">
    <w:name w:val="Знак Знак2"/>
    <w:rsid w:val="009632F4"/>
    <w:rPr>
      <w:rFonts w:ascii="Courier New" w:hAnsi="Courier New" w:cs="Tahoma"/>
      <w:sz w:val="21"/>
      <w:szCs w:val="21"/>
      <w:lang w:val="ru-RU" w:eastAsia="ar-SA" w:bidi="ar-SA"/>
    </w:rPr>
  </w:style>
  <w:style w:type="character" w:customStyle="1" w:styleId="PlaceholderText1">
    <w:name w:val="Placeholder Text1"/>
    <w:rsid w:val="009632F4"/>
    <w:rPr>
      <w:color w:val="808080"/>
    </w:rPr>
  </w:style>
  <w:style w:type="character" w:customStyle="1" w:styleId="rvts0">
    <w:name w:val="rvts0"/>
    <w:uiPriority w:val="99"/>
    <w:rsid w:val="009632F4"/>
    <w:rPr>
      <w:rFonts w:cs="Times New Roman"/>
    </w:rPr>
  </w:style>
  <w:style w:type="character" w:customStyle="1" w:styleId="rvts9">
    <w:name w:val="rvts9"/>
    <w:basedOn w:val="DefaultParagraphFont1"/>
    <w:rsid w:val="009632F4"/>
  </w:style>
  <w:style w:type="character" w:customStyle="1" w:styleId="HTMLCite1">
    <w:name w:val="HTML Cite1"/>
    <w:rsid w:val="009632F4"/>
    <w:rPr>
      <w:i/>
      <w:iCs/>
    </w:rPr>
  </w:style>
  <w:style w:type="character" w:customStyle="1" w:styleId="rvts23">
    <w:name w:val="rvts23"/>
    <w:basedOn w:val="DefaultParagraphFont1"/>
    <w:rsid w:val="009632F4"/>
  </w:style>
  <w:style w:type="character" w:customStyle="1" w:styleId="rvts44">
    <w:name w:val="rvts44"/>
    <w:basedOn w:val="DefaultParagraphFont1"/>
    <w:rsid w:val="009632F4"/>
  </w:style>
  <w:style w:type="character" w:customStyle="1" w:styleId="af1">
    <w:name w:val="Обычный (веб) Знак"/>
    <w:rsid w:val="009632F4"/>
    <w:rPr>
      <w:rFonts w:eastAsia="Times New Roman"/>
      <w:sz w:val="24"/>
      <w:szCs w:val="24"/>
    </w:rPr>
  </w:style>
  <w:style w:type="character" w:customStyle="1" w:styleId="af2">
    <w:name w:val="Подзаголовок Знак"/>
    <w:rsid w:val="009632F4"/>
    <w:rPr>
      <w:rFonts w:eastAsia="Times New Roman"/>
      <w:b/>
      <w:bCs/>
      <w:sz w:val="24"/>
      <w:szCs w:val="24"/>
    </w:rPr>
  </w:style>
  <w:style w:type="character" w:customStyle="1" w:styleId="25">
    <w:name w:val="Основной текст (2)_"/>
    <w:rsid w:val="009632F4"/>
    <w:rPr>
      <w:i/>
    </w:rPr>
  </w:style>
  <w:style w:type="character" w:customStyle="1" w:styleId="14">
    <w:name w:val="Знак примітки1"/>
    <w:rsid w:val="009632F4"/>
    <w:rPr>
      <w:sz w:val="16"/>
      <w:szCs w:val="16"/>
    </w:rPr>
  </w:style>
  <w:style w:type="character" w:customStyle="1" w:styleId="af3">
    <w:name w:val="Без інтервалів Знак"/>
    <w:aliases w:val="nado12 Знак,Bullet Знак"/>
    <w:link w:val="af4"/>
    <w:uiPriority w:val="1"/>
    <w:rsid w:val="009632F4"/>
    <w:rPr>
      <w:rFonts w:ascii="Calibri" w:hAnsi="Calibri" w:cs="Calibri"/>
    </w:rPr>
  </w:style>
  <w:style w:type="character" w:customStyle="1" w:styleId="af5">
    <w:name w:val="Текст концевой сноски Знак"/>
    <w:rsid w:val="009632F4"/>
    <w:rPr>
      <w:rFonts w:eastAsia="Times New Roman"/>
      <w:lang w:val="ru-RU"/>
    </w:rPr>
  </w:style>
  <w:style w:type="character" w:customStyle="1" w:styleId="ListLabel1">
    <w:name w:val="ListLabel 1"/>
    <w:rsid w:val="009632F4"/>
    <w:rPr>
      <w:b/>
      <w:i w:val="0"/>
    </w:rPr>
  </w:style>
  <w:style w:type="character" w:customStyle="1" w:styleId="ListLabel2">
    <w:name w:val="ListLabel 2"/>
    <w:rsid w:val="009632F4"/>
    <w:rPr>
      <w:rFonts w:eastAsia="Times New Roman" w:cs="Times New Roman"/>
    </w:rPr>
  </w:style>
  <w:style w:type="character" w:customStyle="1" w:styleId="ListLabel3">
    <w:name w:val="ListLabel 3"/>
    <w:rsid w:val="009632F4"/>
    <w:rPr>
      <w:rFonts w:cs="Courier New"/>
    </w:rPr>
  </w:style>
  <w:style w:type="character" w:customStyle="1" w:styleId="ListLabel4">
    <w:name w:val="ListLabel 4"/>
    <w:rsid w:val="009632F4"/>
    <w:rPr>
      <w:b/>
      <w:i w:val="0"/>
      <w:color w:val="000000"/>
    </w:rPr>
  </w:style>
  <w:style w:type="character" w:customStyle="1" w:styleId="ListLabel5">
    <w:name w:val="ListLabel 5"/>
    <w:rsid w:val="009632F4"/>
    <w:rPr>
      <w:b w:val="0"/>
      <w:color w:val="000000"/>
    </w:rPr>
  </w:style>
  <w:style w:type="character" w:customStyle="1" w:styleId="ListLabel6">
    <w:name w:val="ListLabel 6"/>
    <w:rsid w:val="009632F4"/>
    <w:rPr>
      <w:b/>
    </w:rPr>
  </w:style>
  <w:style w:type="character" w:customStyle="1" w:styleId="ListLabel7">
    <w:name w:val="ListLabel 7"/>
    <w:rsid w:val="009632F4"/>
    <w:rPr>
      <w:sz w:val="24"/>
      <w:szCs w:val="24"/>
    </w:rPr>
  </w:style>
  <w:style w:type="character" w:customStyle="1" w:styleId="ListLabel8">
    <w:name w:val="ListLabel 8"/>
    <w:rsid w:val="009632F4"/>
    <w:rPr>
      <w:sz w:val="22"/>
      <w:szCs w:val="22"/>
      <w:lang w:val="uk-UA"/>
    </w:rPr>
  </w:style>
  <w:style w:type="character" w:customStyle="1" w:styleId="ListLabel9">
    <w:name w:val="ListLabel 9"/>
    <w:rsid w:val="009632F4"/>
    <w:rPr>
      <w:rFonts w:eastAsia="Times New Roman" w:cs="Arial"/>
    </w:rPr>
  </w:style>
  <w:style w:type="character" w:customStyle="1" w:styleId="ListLabel10">
    <w:name w:val="ListLabel 10"/>
    <w:rsid w:val="009632F4"/>
    <w:rPr>
      <w:rFonts w:eastAsia="Times New Roman" w:cs="Times New Roman"/>
      <w:b w:val="0"/>
    </w:rPr>
  </w:style>
  <w:style w:type="character" w:customStyle="1" w:styleId="ListLabel11">
    <w:name w:val="ListLabel 11"/>
    <w:rsid w:val="009632F4"/>
    <w:rPr>
      <w:color w:val="00000A"/>
      <w:u w:val="none"/>
    </w:rPr>
  </w:style>
  <w:style w:type="character" w:customStyle="1" w:styleId="af6">
    <w:name w:val="Маркеры списка"/>
    <w:rsid w:val="009632F4"/>
    <w:rPr>
      <w:rFonts w:ascii="OpenSymbol" w:eastAsia="OpenSymbol" w:hAnsi="OpenSymbol" w:cs="OpenSymbol"/>
    </w:rPr>
  </w:style>
  <w:style w:type="character" w:customStyle="1" w:styleId="33">
    <w:name w:val="Основний текст з відступом 3 Знак"/>
    <w:link w:val="34"/>
    <w:uiPriority w:val="99"/>
    <w:rsid w:val="009632F4"/>
    <w:rPr>
      <w:kern w:val="1"/>
      <w:sz w:val="16"/>
      <w:szCs w:val="16"/>
      <w:lang w:val="ru-RU"/>
    </w:rPr>
  </w:style>
  <w:style w:type="character" w:styleId="af7">
    <w:name w:val="page number"/>
    <w:rsid w:val="009632F4"/>
  </w:style>
  <w:style w:type="character" w:customStyle="1" w:styleId="35">
    <w:name w:val="Основний текст 3 Знак"/>
    <w:link w:val="36"/>
    <w:uiPriority w:val="99"/>
    <w:semiHidden/>
    <w:rsid w:val="009632F4"/>
    <w:rPr>
      <w:kern w:val="1"/>
      <w:sz w:val="16"/>
      <w:szCs w:val="16"/>
      <w:lang w:val="ru-RU"/>
    </w:rPr>
  </w:style>
  <w:style w:type="character" w:customStyle="1" w:styleId="af8">
    <w:name w:val="Символ нумерации"/>
    <w:rsid w:val="009632F4"/>
  </w:style>
  <w:style w:type="paragraph" w:styleId="af9">
    <w:name w:val="Title"/>
    <w:basedOn w:val="a"/>
    <w:next w:val="a0"/>
    <w:link w:val="afa"/>
    <w:rsid w:val="009632F4"/>
    <w:pPr>
      <w:keepNext/>
      <w:suppressAutoHyphens/>
      <w:spacing w:before="240" w:after="120" w:line="240" w:lineRule="auto"/>
    </w:pPr>
    <w:rPr>
      <w:rFonts w:ascii="Arial" w:eastAsia="Microsoft YaHei" w:hAnsi="Arial" w:cs="Lucida Sans"/>
      <w:kern w:val="1"/>
      <w:sz w:val="28"/>
      <w:szCs w:val="28"/>
      <w:lang w:val="ru-RU" w:eastAsia="ar-SA"/>
      <w14:ligatures w14:val="none"/>
    </w:rPr>
  </w:style>
  <w:style w:type="character" w:customStyle="1" w:styleId="afa">
    <w:name w:val="Назва Знак"/>
    <w:basedOn w:val="a1"/>
    <w:link w:val="af9"/>
    <w:rsid w:val="009632F4"/>
    <w:rPr>
      <w:rFonts w:ascii="Arial" w:eastAsia="Microsoft YaHei" w:hAnsi="Arial" w:cs="Lucida Sans"/>
      <w:kern w:val="1"/>
      <w:sz w:val="28"/>
      <w:szCs w:val="28"/>
      <w:lang w:val="ru-RU" w:eastAsia="ar-SA"/>
      <w14:ligatures w14:val="none"/>
    </w:rPr>
  </w:style>
  <w:style w:type="paragraph" w:styleId="a0">
    <w:name w:val="Body Text"/>
    <w:basedOn w:val="a"/>
    <w:link w:val="afb"/>
    <w:rsid w:val="009632F4"/>
    <w:pPr>
      <w:suppressAutoHyphens/>
      <w:spacing w:after="0" w:line="240" w:lineRule="auto"/>
    </w:pPr>
    <w:rPr>
      <w:rFonts w:ascii="Helios" w:eastAsia="Times New Roman" w:hAnsi="Helios" w:cs="Helios"/>
      <w:kern w:val="1"/>
      <w:sz w:val="16"/>
      <w:szCs w:val="24"/>
      <w:lang w:val="en-US" w:eastAsia="ar-SA"/>
      <w14:ligatures w14:val="none"/>
    </w:rPr>
  </w:style>
  <w:style w:type="character" w:customStyle="1" w:styleId="afb">
    <w:name w:val="Основний текст Знак"/>
    <w:basedOn w:val="a1"/>
    <w:link w:val="a0"/>
    <w:rsid w:val="009632F4"/>
    <w:rPr>
      <w:rFonts w:ascii="Helios" w:eastAsia="Times New Roman" w:hAnsi="Helios" w:cs="Helios"/>
      <w:kern w:val="1"/>
      <w:sz w:val="16"/>
      <w:szCs w:val="24"/>
      <w:lang w:val="en-US" w:eastAsia="ar-SA"/>
      <w14:ligatures w14:val="none"/>
    </w:rPr>
  </w:style>
  <w:style w:type="paragraph" w:styleId="afc">
    <w:name w:val="List"/>
    <w:basedOn w:val="a"/>
    <w:rsid w:val="009632F4"/>
    <w:pPr>
      <w:widowControl w:val="0"/>
      <w:suppressAutoHyphens/>
      <w:spacing w:after="0" w:line="336" w:lineRule="auto"/>
      <w:ind w:left="283" w:hanging="283"/>
    </w:pPr>
    <w:rPr>
      <w:rFonts w:ascii="Times New Roman" w:eastAsia="MS Mincho" w:hAnsi="Times New Roman" w:cs="Lucida Sans"/>
      <w:kern w:val="1"/>
      <w:sz w:val="24"/>
      <w:szCs w:val="24"/>
      <w:lang w:eastAsia="ar-SA"/>
      <w14:ligatures w14:val="none"/>
    </w:rPr>
  </w:style>
  <w:style w:type="paragraph" w:customStyle="1" w:styleId="26">
    <w:name w:val="Название2"/>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27">
    <w:name w:val="Указатель2"/>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5">
    <w:name w:val="Название1"/>
    <w:basedOn w:val="a"/>
    <w:rsid w:val="009632F4"/>
    <w:pPr>
      <w:suppressLineNumbers/>
      <w:suppressAutoHyphens/>
      <w:spacing w:before="120" w:after="120" w:line="240" w:lineRule="auto"/>
    </w:pPr>
    <w:rPr>
      <w:rFonts w:ascii="Times New Roman" w:eastAsia="Times New Roman" w:hAnsi="Times New Roman" w:cs="Lucida Sans"/>
      <w:i/>
      <w:iCs/>
      <w:kern w:val="1"/>
      <w:sz w:val="24"/>
      <w:szCs w:val="24"/>
      <w:lang w:val="ru-RU" w:eastAsia="ar-SA"/>
      <w14:ligatures w14:val="none"/>
    </w:rPr>
  </w:style>
  <w:style w:type="paragraph" w:customStyle="1" w:styleId="16">
    <w:name w:val="Указатель1"/>
    <w:basedOn w:val="a"/>
    <w:rsid w:val="009632F4"/>
    <w:pPr>
      <w:suppressLineNumbers/>
      <w:suppressAutoHyphens/>
      <w:spacing w:after="0" w:line="240" w:lineRule="auto"/>
    </w:pPr>
    <w:rPr>
      <w:rFonts w:ascii="Times New Roman" w:eastAsia="Times New Roman" w:hAnsi="Times New Roman" w:cs="Lucida Sans"/>
      <w:kern w:val="1"/>
      <w:sz w:val="24"/>
      <w:szCs w:val="24"/>
      <w:lang w:val="ru-RU" w:eastAsia="ar-SA"/>
      <w14:ligatures w14:val="none"/>
    </w:rPr>
  </w:style>
  <w:style w:type="paragraph" w:customStyle="1" w:styleId="17">
    <w:name w:val="Текст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HTMLPreformatted1">
    <w:name w:val="HTML Preformatted1"/>
    <w:basedOn w:val="a"/>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1"/>
      <w:szCs w:val="21"/>
      <w:lang w:val="ru-RU" w:eastAsia="ar-SA"/>
      <w14:ligatures w14:val="none"/>
    </w:rPr>
  </w:style>
  <w:style w:type="paragraph" w:styleId="afd">
    <w:name w:val="Body Text Indent"/>
    <w:basedOn w:val="a"/>
    <w:link w:val="afe"/>
    <w:rsid w:val="009632F4"/>
    <w:pPr>
      <w:shd w:val="clear" w:color="auto" w:fill="FFFFFF"/>
      <w:suppressAutoHyphens/>
      <w:spacing w:before="245" w:after="0" w:line="283" w:lineRule="exact"/>
      <w:ind w:left="14" w:firstLine="715"/>
      <w:jc w:val="both"/>
    </w:pPr>
    <w:rPr>
      <w:rFonts w:ascii="Times New Roman" w:eastAsia="Times New Roman" w:hAnsi="Times New Roman" w:cs="Times New Roman"/>
      <w:color w:val="000000"/>
      <w:kern w:val="1"/>
      <w:sz w:val="24"/>
      <w:szCs w:val="24"/>
      <w:lang w:val="ru-RU" w:eastAsia="ar-SA"/>
      <w14:ligatures w14:val="none"/>
    </w:rPr>
  </w:style>
  <w:style w:type="character" w:customStyle="1" w:styleId="afe">
    <w:name w:val="Основний текст з відступом Знак"/>
    <w:basedOn w:val="a1"/>
    <w:link w:val="afd"/>
    <w:rsid w:val="009632F4"/>
    <w:rPr>
      <w:rFonts w:ascii="Times New Roman" w:eastAsia="Times New Roman" w:hAnsi="Times New Roman" w:cs="Times New Roman"/>
      <w:color w:val="000000"/>
      <w:kern w:val="1"/>
      <w:sz w:val="24"/>
      <w:szCs w:val="24"/>
      <w:shd w:val="clear" w:color="auto" w:fill="FFFFFF"/>
      <w:lang w:val="ru-RU" w:eastAsia="ar-SA"/>
      <w14:ligatures w14:val="none"/>
    </w:rPr>
  </w:style>
  <w:style w:type="paragraph" w:customStyle="1" w:styleId="18">
    <w:name w:val="Основной текст1"/>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19">
    <w:name w:val="Назва об'єкта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BlockText1">
    <w:name w:val="Block Text1"/>
    <w:basedOn w:val="a"/>
    <w:rsid w:val="009632F4"/>
    <w:pPr>
      <w:shd w:val="clear" w:color="auto" w:fill="FFFFFF"/>
      <w:suppressAutoHyphens/>
      <w:spacing w:after="0" w:line="283" w:lineRule="exact"/>
      <w:ind w:left="5" w:right="58" w:firstLine="715"/>
      <w:jc w:val="both"/>
    </w:pPr>
    <w:rPr>
      <w:rFonts w:ascii="Times New Roman" w:eastAsia="Times New Roman" w:hAnsi="Times New Roman" w:cs="Times New Roman"/>
      <w:kern w:val="1"/>
      <w:sz w:val="24"/>
      <w:szCs w:val="24"/>
      <w:lang w:eastAsia="ar-SA"/>
      <w14:ligatures w14:val="none"/>
    </w:rPr>
  </w:style>
  <w:style w:type="paragraph" w:customStyle="1" w:styleId="BodyTextIndent21">
    <w:name w:val="Body Text Indent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Indent31">
    <w:name w:val="Body Text Indent 31"/>
    <w:basedOn w:val="a"/>
    <w:rsid w:val="009632F4"/>
    <w:pPr>
      <w:shd w:val="clear" w:color="auto" w:fill="FFFFFF"/>
      <w:suppressAutoHyphens/>
      <w:spacing w:after="0" w:line="240" w:lineRule="auto"/>
      <w:ind w:left="5" w:firstLine="715"/>
      <w:jc w:val="both"/>
    </w:pPr>
    <w:rPr>
      <w:rFonts w:ascii="Times New Roman" w:eastAsia="Times New Roman" w:hAnsi="Times New Roman" w:cs="Times New Roman"/>
      <w:b/>
      <w:kern w:val="1"/>
      <w:sz w:val="24"/>
      <w:szCs w:val="24"/>
      <w:lang w:val="ru-RU" w:eastAsia="ar-SA"/>
      <w14:ligatures w14:val="none"/>
    </w:rPr>
  </w:style>
  <w:style w:type="paragraph" w:customStyle="1" w:styleId="BodyText22">
    <w:name w:val="Body Text 22"/>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val="ru-RU" w:eastAsia="ar-SA"/>
      <w14:ligatures w14:val="none"/>
    </w:rPr>
  </w:style>
  <w:style w:type="paragraph" w:customStyle="1" w:styleId="BodyText31">
    <w:name w:val="Body Text 31"/>
    <w:basedOn w:val="a"/>
    <w:rsid w:val="009632F4"/>
    <w:pPr>
      <w:shd w:val="clear" w:color="auto" w:fill="FFFFFF"/>
      <w:suppressAutoHyphens/>
      <w:spacing w:after="0" w:line="360" w:lineRule="auto"/>
      <w:jc w:val="center"/>
    </w:pPr>
    <w:rPr>
      <w:rFonts w:ascii="Times New Roman" w:eastAsia="Times New Roman" w:hAnsi="Times New Roman" w:cs="Times New Roman"/>
      <w:color w:val="000000"/>
      <w:kern w:val="1"/>
      <w:sz w:val="28"/>
      <w:szCs w:val="24"/>
      <w:lang w:val="ru-RU" w:eastAsia="ar-SA"/>
      <w14:ligatures w14:val="none"/>
    </w:rPr>
  </w:style>
  <w:style w:type="paragraph" w:styleId="aff">
    <w:name w:val="footer"/>
    <w:basedOn w:val="a"/>
    <w:link w:val="aff0"/>
    <w:uiPriority w:val="99"/>
    <w:rsid w:val="009632F4"/>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0">
    <w:name w:val="Нижній колонтитул Знак"/>
    <w:basedOn w:val="a1"/>
    <w:link w:val="aff"/>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1a">
    <w:name w:val="Название объекта1"/>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Preformatted">
    <w:name w:val="Preformatted"/>
    <w:basedOn w:val="a"/>
    <w:rsid w:val="009632F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aff1">
    <w:name w:val="Содержимое таблицы"/>
    <w:basedOn w:val="a"/>
    <w:rsid w:val="009632F4"/>
    <w:pPr>
      <w:suppressLineNumber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aff2">
    <w:name w:val="Заголовок таблицы"/>
    <w:basedOn w:val="a"/>
    <w:rsid w:val="009632F4"/>
    <w:pPr>
      <w:widowControl w:val="0"/>
      <w:suppressLineNumbers/>
      <w:suppressAutoHyphens/>
      <w:spacing w:after="0" w:line="264" w:lineRule="auto"/>
      <w:jc w:val="center"/>
    </w:pPr>
    <w:rPr>
      <w:rFonts w:ascii="Times New Roman" w:eastAsia="Tahoma" w:hAnsi="Times New Roman" w:cs="Courier New"/>
      <w:b/>
      <w:bCs/>
      <w:i/>
      <w:iCs/>
      <w:kern w:val="1"/>
      <w:sz w:val="24"/>
      <w:szCs w:val="24"/>
      <w:lang w:val="ru-RU" w:eastAsia="ar-SA"/>
      <w14:ligatures w14:val="none"/>
    </w:rPr>
  </w:style>
  <w:style w:type="paragraph" w:customStyle="1" w:styleId="BalloonText1">
    <w:name w:val="Balloon Text1"/>
    <w:basedOn w:val="a"/>
    <w:rsid w:val="009632F4"/>
    <w:pPr>
      <w:suppressAutoHyphens/>
      <w:spacing w:after="0" w:line="240" w:lineRule="auto"/>
    </w:pPr>
    <w:rPr>
      <w:rFonts w:ascii="Tahoma" w:eastAsia="Times New Roman" w:hAnsi="Tahoma" w:cs="Tahoma"/>
      <w:kern w:val="1"/>
      <w:sz w:val="16"/>
      <w:szCs w:val="16"/>
      <w:lang w:val="ru-RU" w:eastAsia="ar-SA"/>
      <w14:ligatures w14:val="none"/>
    </w:rPr>
  </w:style>
  <w:style w:type="paragraph" w:styleId="aff3">
    <w:name w:val="Subtitle"/>
    <w:basedOn w:val="a"/>
    <w:next w:val="a0"/>
    <w:link w:val="aff4"/>
    <w:qFormat/>
    <w:rsid w:val="009632F4"/>
    <w:pPr>
      <w:suppressAutoHyphens/>
      <w:spacing w:after="0" w:line="240" w:lineRule="auto"/>
      <w:jc w:val="center"/>
    </w:pPr>
    <w:rPr>
      <w:rFonts w:ascii="Times New Roman" w:eastAsia="Times New Roman" w:hAnsi="Times New Roman" w:cs="Times New Roman"/>
      <w:b/>
      <w:bCs/>
      <w:i/>
      <w:iCs/>
      <w:kern w:val="1"/>
      <w:sz w:val="24"/>
      <w:szCs w:val="24"/>
      <w:lang w:eastAsia="ar-SA"/>
      <w14:ligatures w14:val="none"/>
    </w:rPr>
  </w:style>
  <w:style w:type="character" w:customStyle="1" w:styleId="aff4">
    <w:name w:val="Підзаголовок Знак"/>
    <w:basedOn w:val="a1"/>
    <w:link w:val="aff3"/>
    <w:rsid w:val="009632F4"/>
    <w:rPr>
      <w:rFonts w:ascii="Times New Roman" w:eastAsia="Times New Roman" w:hAnsi="Times New Roman" w:cs="Times New Roman"/>
      <w:b/>
      <w:bCs/>
      <w:i/>
      <w:iCs/>
      <w:kern w:val="1"/>
      <w:sz w:val="24"/>
      <w:szCs w:val="24"/>
      <w:lang w:eastAsia="ar-SA"/>
      <w14:ligatures w14:val="none"/>
    </w:rPr>
  </w:style>
  <w:style w:type="paragraph" w:customStyle="1" w:styleId="PlainText1">
    <w:name w:val="Plain Text1"/>
    <w:basedOn w:val="a"/>
    <w:rsid w:val="009632F4"/>
    <w:pPr>
      <w:suppressAutoHyphens/>
      <w:spacing w:after="0" w:line="240" w:lineRule="auto"/>
    </w:pPr>
    <w:rPr>
      <w:rFonts w:ascii="Courier New" w:eastAsia="Times New Roman" w:hAnsi="Courier New" w:cs="Courier New"/>
      <w:kern w:val="1"/>
      <w:sz w:val="24"/>
      <w:szCs w:val="24"/>
      <w:lang w:val="ru-RU" w:eastAsia="ar-SA"/>
      <w14:ligatures w14:val="none"/>
    </w:rPr>
  </w:style>
  <w:style w:type="paragraph" w:customStyle="1" w:styleId="aff5">
    <w:name w:val="Основной"/>
    <w:basedOn w:val="a"/>
    <w:rsid w:val="009632F4"/>
    <w:pPr>
      <w:widowControl w:val="0"/>
      <w:suppressAutoHyphens/>
      <w:spacing w:after="0" w:line="360" w:lineRule="auto"/>
      <w:ind w:left="80" w:hanging="20"/>
      <w:jc w:val="both"/>
    </w:pPr>
    <w:rPr>
      <w:rFonts w:ascii="Times New Roman" w:eastAsia="Times New Roman" w:hAnsi="Times New Roman" w:cs="Times New Roman"/>
      <w:color w:val="000000"/>
      <w:kern w:val="1"/>
      <w:sz w:val="24"/>
      <w:szCs w:val="24"/>
      <w:lang w:eastAsia="ar-SA"/>
      <w14:ligatures w14:val="none"/>
    </w:rPr>
  </w:style>
  <w:style w:type="paragraph" w:customStyle="1" w:styleId="NormalIndent1">
    <w:name w:val="Normal Indent1"/>
    <w:basedOn w:val="a"/>
    <w:rsid w:val="009632F4"/>
    <w:pPr>
      <w:suppressAutoHyphens/>
      <w:spacing w:after="0" w:line="240" w:lineRule="auto"/>
      <w:ind w:left="708"/>
    </w:pPr>
    <w:rPr>
      <w:rFonts w:ascii="Times New Roman" w:eastAsia="Times New Roman" w:hAnsi="Times New Roman" w:cs="Times New Roman"/>
      <w:kern w:val="1"/>
      <w:sz w:val="24"/>
      <w:szCs w:val="24"/>
      <w:lang w:eastAsia="ar-SA"/>
      <w14:ligatures w14:val="none"/>
    </w:rPr>
  </w:style>
  <w:style w:type="paragraph" w:customStyle="1" w:styleId="BodyTextKeep">
    <w:name w:val="Body Text Keep"/>
    <w:basedOn w:val="a0"/>
    <w:rsid w:val="009632F4"/>
    <w:pPr>
      <w:keepNext/>
      <w:spacing w:after="160"/>
    </w:pPr>
    <w:rPr>
      <w:rFonts w:ascii="Times New Roman" w:hAnsi="Times New Roman" w:cs="Times New Roman"/>
      <w:sz w:val="20"/>
    </w:rPr>
  </w:style>
  <w:style w:type="paragraph" w:customStyle="1" w:styleId="BodyText21">
    <w:name w:val="Body Text 21"/>
    <w:basedOn w:val="a"/>
    <w:rsid w:val="009632F4"/>
    <w:pPr>
      <w:widowControl w:val="0"/>
      <w:suppressAutoHyphens/>
      <w:spacing w:after="0" w:line="240" w:lineRule="auto"/>
    </w:pPr>
    <w:rPr>
      <w:rFonts w:ascii="Times New Roman" w:eastAsia="MS Mincho" w:hAnsi="Times New Roman" w:cs="Times New Roman"/>
      <w:color w:val="000000"/>
      <w:kern w:val="1"/>
      <w:lang w:val="en-US" w:eastAsia="ar-SA"/>
      <w14:ligatures w14:val="none"/>
    </w:rPr>
  </w:style>
  <w:style w:type="paragraph" w:customStyle="1" w:styleId="1b">
    <w:name w:val="Обычный1"/>
    <w:qFormat/>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FR1">
    <w:name w:val="FR1"/>
    <w:rsid w:val="009632F4"/>
    <w:pPr>
      <w:widowControl w:val="0"/>
      <w:suppressAutoHyphens/>
      <w:spacing w:before="20" w:after="0" w:line="240" w:lineRule="auto"/>
    </w:pPr>
    <w:rPr>
      <w:rFonts w:ascii="Arial" w:eastAsia="Times New Roman" w:hAnsi="Arial" w:cs="Arial"/>
      <w:b/>
      <w:kern w:val="0"/>
      <w:sz w:val="28"/>
      <w:szCs w:val="20"/>
      <w:lang w:eastAsia="ar-SA"/>
      <w14:ligatures w14:val="none"/>
    </w:rPr>
  </w:style>
  <w:style w:type="paragraph" w:styleId="aff6">
    <w:name w:val="header"/>
    <w:basedOn w:val="a"/>
    <w:link w:val="aff7"/>
    <w:uiPriority w:val="99"/>
    <w:rsid w:val="009632F4"/>
    <w:pPr>
      <w:suppressLineNumbers/>
      <w:tabs>
        <w:tab w:val="center" w:pos="4677"/>
        <w:tab w:val="right" w:pos="9355"/>
      </w:tabs>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character" w:customStyle="1" w:styleId="aff7">
    <w:name w:val="Верхній колонтитул Знак"/>
    <w:basedOn w:val="a1"/>
    <w:link w:val="aff6"/>
    <w:uiPriority w:val="99"/>
    <w:rsid w:val="009632F4"/>
    <w:rPr>
      <w:rFonts w:ascii="Times New Roman" w:eastAsia="Times New Roman" w:hAnsi="Times New Roman" w:cs="Times New Roman"/>
      <w:kern w:val="1"/>
      <w:sz w:val="24"/>
      <w:szCs w:val="24"/>
      <w:lang w:val="ru-RU" w:eastAsia="ar-SA"/>
      <w14:ligatures w14:val="none"/>
    </w:rPr>
  </w:style>
  <w:style w:type="paragraph" w:customStyle="1" w:styleId="A29B5AB2">
    <w:name w:val="A=&gt;2=&gt;9 B5:AB 2"/>
    <w:basedOn w:val="a"/>
    <w:rsid w:val="009632F4"/>
    <w:pPr>
      <w:suppressAutoHyphens/>
      <w:spacing w:after="0" w:line="240" w:lineRule="auto"/>
      <w:jc w:val="both"/>
    </w:pPr>
    <w:rPr>
      <w:rFonts w:ascii="Arial" w:eastAsia="Times New Roman" w:hAnsi="Arial" w:cs="Arial"/>
      <w:kern w:val="1"/>
      <w:sz w:val="24"/>
      <w:szCs w:val="24"/>
      <w:lang w:val="ru-RU" w:eastAsia="ar-SA"/>
      <w14:ligatures w14:val="none"/>
    </w:rPr>
  </w:style>
  <w:style w:type="paragraph" w:customStyle="1" w:styleId="1c">
    <w:name w:val="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d">
    <w:name w:val="Текст1"/>
    <w:basedOn w:val="a"/>
    <w:rsid w:val="009632F4"/>
    <w:pPr>
      <w:suppressAutoHyphens/>
      <w:spacing w:after="0" w:line="240" w:lineRule="auto"/>
    </w:pPr>
    <w:rPr>
      <w:rFonts w:ascii="Courier New" w:eastAsia="Times New Roman" w:hAnsi="Courier New" w:cs="Courier New"/>
      <w:kern w:val="1"/>
      <w:sz w:val="24"/>
      <w:szCs w:val="24"/>
      <w:lang w:eastAsia="ar-SA"/>
      <w14:ligatures w14:val="none"/>
    </w:rPr>
  </w:style>
  <w:style w:type="paragraph" w:customStyle="1" w:styleId="110">
    <w:name w:val="Название объекта11"/>
    <w:basedOn w:val="a"/>
    <w:rsid w:val="009632F4"/>
    <w:pPr>
      <w:suppressAutoHyphens/>
      <w:spacing w:after="0" w:line="240" w:lineRule="auto"/>
      <w:jc w:val="center"/>
    </w:pPr>
    <w:rPr>
      <w:rFonts w:ascii="Arial" w:eastAsia="Times New Roman" w:hAnsi="Arial" w:cs="Arial"/>
      <w:b/>
      <w:i/>
      <w:kern w:val="1"/>
      <w:sz w:val="48"/>
      <w:szCs w:val="24"/>
      <w:lang w:eastAsia="ar-SA"/>
      <w14:ligatures w14:val="none"/>
    </w:rPr>
  </w:style>
  <w:style w:type="paragraph" w:customStyle="1" w:styleId="111">
    <w:name w:val="Знак1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10">
    <w:name w:val="Основной текст 21"/>
    <w:basedOn w:val="a"/>
    <w:rsid w:val="009632F4"/>
    <w:pPr>
      <w:shd w:val="clear" w:color="auto" w:fill="FFFFFF"/>
      <w:suppressAutoHyphens/>
      <w:spacing w:after="0" w:line="240" w:lineRule="auto"/>
      <w:jc w:val="both"/>
    </w:pPr>
    <w:rPr>
      <w:rFonts w:ascii="Times New Roman" w:eastAsia="Times New Roman" w:hAnsi="Times New Roman" w:cs="Times New Roman"/>
      <w:color w:val="000000"/>
      <w:kern w:val="1"/>
      <w:sz w:val="24"/>
      <w:szCs w:val="24"/>
      <w:lang w:eastAsia="ar-SA"/>
      <w14:ligatures w14:val="none"/>
    </w:rPr>
  </w:style>
  <w:style w:type="paragraph" w:customStyle="1" w:styleId="211">
    <w:name w:val="Основной текст с отступом 21"/>
    <w:basedOn w:val="a"/>
    <w:rsid w:val="009632F4"/>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kern w:val="1"/>
      <w:sz w:val="24"/>
      <w:szCs w:val="24"/>
      <w:lang w:eastAsia="ar-SA"/>
      <w14:ligatures w14:val="none"/>
    </w:rPr>
  </w:style>
  <w:style w:type="paragraph" w:customStyle="1" w:styleId="aff8">
    <w:name w:val="Нормальний текст"/>
    <w:basedOn w:val="a"/>
    <w:rsid w:val="009632F4"/>
    <w:pPr>
      <w:suppressAutoHyphens/>
      <w:spacing w:before="120" w:after="0" w:line="240" w:lineRule="auto"/>
      <w:ind w:firstLine="567"/>
    </w:pPr>
    <w:rPr>
      <w:rFonts w:ascii="Antiqua" w:eastAsia="Times New Roman" w:hAnsi="Antiqua" w:cs="Antiqua"/>
      <w:kern w:val="1"/>
      <w:sz w:val="26"/>
      <w:szCs w:val="24"/>
      <w:lang w:val="ru-RU" w:eastAsia="ar-SA"/>
      <w14:ligatures w14:val="none"/>
    </w:rPr>
  </w:style>
  <w:style w:type="paragraph" w:customStyle="1" w:styleId="1e">
    <w:name w:val="Знак Знак Знак Знак Знак Знак1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9">
    <w:name w:val="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
    <w:name w:val="Стиль1"/>
    <w:basedOn w:val="a"/>
    <w:rsid w:val="009632F4"/>
    <w:pPr>
      <w:suppressAutoHyphens/>
      <w:spacing w:after="120" w:line="240" w:lineRule="auto"/>
      <w:ind w:firstLine="567"/>
    </w:pPr>
    <w:rPr>
      <w:rFonts w:ascii="Times New Roman" w:eastAsia="Times New Roman" w:hAnsi="Times New Roman" w:cs="Times New Roman"/>
      <w:kern w:val="1"/>
      <w:sz w:val="28"/>
      <w:szCs w:val="24"/>
      <w:lang w:eastAsia="ar-SA"/>
      <w14:ligatures w14:val="none"/>
    </w:rPr>
  </w:style>
  <w:style w:type="paragraph" w:customStyle="1" w:styleId="1f0">
    <w:name w:val="Обычный (веб)1"/>
    <w:basedOn w:val="a"/>
    <w:rsid w:val="009632F4"/>
    <w:pPr>
      <w:suppressAutoHyphens/>
      <w:spacing w:after="0" w:line="240" w:lineRule="auto"/>
      <w:ind w:firstLine="480"/>
      <w:jc w:val="both"/>
    </w:pPr>
    <w:rPr>
      <w:rFonts w:ascii="Times New Roman" w:eastAsia="Times New Roman" w:hAnsi="Times New Roman" w:cs="Times New Roman"/>
      <w:kern w:val="1"/>
      <w:sz w:val="18"/>
      <w:szCs w:val="18"/>
      <w:lang w:val="ru-RU" w:eastAsia="ar-SA"/>
      <w14:ligatures w14:val="none"/>
    </w:rPr>
  </w:style>
  <w:style w:type="paragraph" w:customStyle="1" w:styleId="37">
    <w:name w:val="Знак3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rmalWeb1">
    <w:name w:val="Normal (Web)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Normal1">
    <w:name w:val="Normal1"/>
    <w:rsid w:val="009632F4"/>
    <w:pPr>
      <w:widowControl w:val="0"/>
      <w:suppressAutoHyphens/>
      <w:spacing w:after="0" w:line="240" w:lineRule="auto"/>
    </w:pPr>
    <w:rPr>
      <w:rFonts w:ascii="Times New Roman" w:eastAsia="Times New Roman" w:hAnsi="Times New Roman" w:cs="Times New Roman"/>
      <w:kern w:val="0"/>
      <w:sz w:val="20"/>
      <w:szCs w:val="20"/>
      <w:lang w:val="ru-RU" w:eastAsia="ar-SA"/>
      <w14:ligatures w14:val="none"/>
    </w:rPr>
  </w:style>
  <w:style w:type="paragraph" w:customStyle="1" w:styleId="affa">
    <w:name w:val="Основной шрифт абзаца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b">
    <w:name w:val="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c">
    <w:name w:val="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affd">
    <w:name w:val="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1">
    <w:name w:val="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8">
    <w:name w:val="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2">
    <w:name w:val="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NoSpacing1">
    <w:name w:val="No Spacing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ListParagraph1">
    <w:name w:val="List Paragraph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Style1">
    <w:name w:val="Style1"/>
    <w:basedOn w:val="a"/>
    <w:rsid w:val="009632F4"/>
    <w:pPr>
      <w:widowControl w:val="0"/>
      <w:suppressAutoHyphens/>
      <w:spacing w:after="0" w:line="235" w:lineRule="exact"/>
      <w:ind w:firstLine="101"/>
      <w:jc w:val="both"/>
    </w:pPr>
    <w:rPr>
      <w:rFonts w:ascii="Times New Roman" w:eastAsia="Times New Roman" w:hAnsi="Times New Roman" w:cs="Times New Roman"/>
      <w:kern w:val="1"/>
      <w:sz w:val="24"/>
      <w:szCs w:val="24"/>
      <w:lang w:eastAsia="ar-SA"/>
      <w14:ligatures w14:val="none"/>
    </w:rPr>
  </w:style>
  <w:style w:type="paragraph" w:customStyle="1" w:styleId="Style2">
    <w:name w:val="Style2"/>
    <w:basedOn w:val="a"/>
    <w:rsid w:val="009632F4"/>
    <w:pPr>
      <w:widowControl w:val="0"/>
      <w:suppressAutoHyphens/>
      <w:spacing w:after="0" w:line="240" w:lineRule="exact"/>
      <w:jc w:val="both"/>
    </w:pPr>
    <w:rPr>
      <w:rFonts w:ascii="Times New Roman" w:eastAsia="Times New Roman" w:hAnsi="Times New Roman" w:cs="Times New Roman"/>
      <w:kern w:val="1"/>
      <w:sz w:val="24"/>
      <w:szCs w:val="24"/>
      <w:lang w:eastAsia="ar-SA"/>
      <w14:ligatures w14:val="none"/>
    </w:rPr>
  </w:style>
  <w:style w:type="paragraph" w:customStyle="1" w:styleId="Style6">
    <w:name w:val="Style6"/>
    <w:basedOn w:val="a"/>
    <w:rsid w:val="009632F4"/>
    <w:pPr>
      <w:widowControl w:val="0"/>
      <w:suppressAutoHyphens/>
      <w:spacing w:after="0" w:line="229" w:lineRule="exact"/>
      <w:jc w:val="both"/>
    </w:pPr>
    <w:rPr>
      <w:rFonts w:ascii="Times New Roman" w:eastAsia="Times New Roman" w:hAnsi="Times New Roman" w:cs="Times New Roman"/>
      <w:kern w:val="1"/>
      <w:sz w:val="24"/>
      <w:szCs w:val="24"/>
      <w:lang w:eastAsia="ar-SA"/>
      <w14:ligatures w14:val="none"/>
    </w:rPr>
  </w:style>
  <w:style w:type="paragraph" w:customStyle="1" w:styleId="Style7">
    <w:name w:val="Style7"/>
    <w:basedOn w:val="a"/>
    <w:rsid w:val="009632F4"/>
    <w:pPr>
      <w:widowControl w:val="0"/>
      <w:suppressAutoHyphens/>
      <w:spacing w:after="0" w:line="226" w:lineRule="exact"/>
      <w:ind w:firstLine="595"/>
      <w:jc w:val="both"/>
    </w:pPr>
    <w:rPr>
      <w:rFonts w:ascii="Times New Roman" w:eastAsia="Times New Roman" w:hAnsi="Times New Roman" w:cs="Times New Roman"/>
      <w:kern w:val="1"/>
      <w:sz w:val="24"/>
      <w:szCs w:val="24"/>
      <w:lang w:eastAsia="ar-SA"/>
      <w14:ligatures w14:val="none"/>
    </w:rPr>
  </w:style>
  <w:style w:type="paragraph" w:customStyle="1" w:styleId="xl63">
    <w:name w:val="xl63"/>
    <w:basedOn w:val="a"/>
    <w:rsid w:val="009632F4"/>
    <w:pPr>
      <w:pBdr>
        <w:top w:val="single" w:sz="8" w:space="0" w:color="000000"/>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4">
    <w:name w:val="xl64"/>
    <w:basedOn w:val="a"/>
    <w:rsid w:val="009632F4"/>
    <w:pPr>
      <w:pBdr>
        <w:top w:val="single" w:sz="8" w:space="0" w:color="000000"/>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5">
    <w:name w:val="xl65"/>
    <w:basedOn w:val="a"/>
    <w:rsid w:val="009632F4"/>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6">
    <w:name w:val="xl66"/>
    <w:basedOn w:val="a"/>
    <w:rsid w:val="009632F4"/>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7">
    <w:name w:val="xl6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68">
    <w:name w:val="xl6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69">
    <w:name w:val="xl6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0">
    <w:name w:val="xl7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1">
    <w:name w:val="xl71"/>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2">
    <w:name w:val="xl7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3">
    <w:name w:val="xl73"/>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4">
    <w:name w:val="xl7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5">
    <w:name w:val="xl7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6">
    <w:name w:val="xl76"/>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77">
    <w:name w:val="xl7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8">
    <w:name w:val="xl78"/>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79">
    <w:name w:val="xl79"/>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0">
    <w:name w:val="xl8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1">
    <w:name w:val="xl8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2">
    <w:name w:val="xl82"/>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3">
    <w:name w:val="xl83"/>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4">
    <w:name w:val="xl84"/>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5">
    <w:name w:val="xl85"/>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6">
    <w:name w:val="xl86"/>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7">
    <w:name w:val="xl87"/>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88">
    <w:name w:val="xl8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89">
    <w:name w:val="xl89"/>
    <w:basedOn w:val="a"/>
    <w:rsid w:val="009632F4"/>
    <w:pPr>
      <w:pBdr>
        <w:left w:val="single" w:sz="4" w:space="0" w:color="000000"/>
        <w:right w:val="single" w:sz="8"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0">
    <w:name w:val="xl90"/>
    <w:basedOn w:val="a"/>
    <w:rsid w:val="009632F4"/>
    <w:pPr>
      <w:pBdr>
        <w:left w:val="single" w:sz="8"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1">
    <w:name w:val="xl91"/>
    <w:basedOn w:val="a"/>
    <w:rsid w:val="009632F4"/>
    <w:pPr>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92">
    <w:name w:val="xl9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3">
    <w:name w:val="xl9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4">
    <w:name w:val="xl94"/>
    <w:basedOn w:val="a"/>
    <w:rsid w:val="009632F4"/>
    <w:pP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5">
    <w:name w:val="xl95"/>
    <w:basedOn w:val="a"/>
    <w:rsid w:val="009632F4"/>
    <w:pP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6">
    <w:name w:val="xl9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7">
    <w:name w:val="xl9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u w:val="single"/>
      <w:lang w:eastAsia="ar-SA"/>
      <w14:ligatures w14:val="none"/>
    </w:rPr>
  </w:style>
  <w:style w:type="paragraph" w:customStyle="1" w:styleId="xl98">
    <w:name w:val="xl98"/>
    <w:basedOn w:val="a"/>
    <w:rsid w:val="009632F4"/>
    <w:pPr>
      <w:pBdr>
        <w:top w:val="single" w:sz="8"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99">
    <w:name w:val="xl99"/>
    <w:basedOn w:val="a"/>
    <w:rsid w:val="009632F4"/>
    <w:pPr>
      <w:pBdr>
        <w:top w:val="single" w:sz="8" w:space="0" w:color="000000"/>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0">
    <w:name w:val="xl100"/>
    <w:basedOn w:val="a"/>
    <w:rsid w:val="009632F4"/>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1">
    <w:name w:val="xl10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2">
    <w:name w:val="xl102"/>
    <w:basedOn w:val="a"/>
    <w:rsid w:val="009632F4"/>
    <w:pPr>
      <w:pBdr>
        <w:top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3">
    <w:name w:val="xl10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4">
    <w:name w:val="xl104"/>
    <w:basedOn w:val="a"/>
    <w:rsid w:val="009632F4"/>
    <w:pPr>
      <w:pBdr>
        <w:top w:val="single" w:sz="8" w:space="0" w:color="000000"/>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5">
    <w:name w:val="xl105"/>
    <w:basedOn w:val="a"/>
    <w:rsid w:val="009632F4"/>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6">
    <w:name w:val="xl10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7">
    <w:name w:val="xl107"/>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8">
    <w:name w:val="xl10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09">
    <w:name w:val="xl10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0">
    <w:name w:val="xl110"/>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1">
    <w:name w:val="xl11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2">
    <w:name w:val="xl112"/>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3">
    <w:name w:val="xl113"/>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4">
    <w:name w:val="xl11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5">
    <w:name w:val="xl115"/>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16">
    <w:name w:val="xl116"/>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7">
    <w:name w:val="xl11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8">
    <w:name w:val="xl118"/>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19">
    <w:name w:val="xl11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0">
    <w:name w:val="xl12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1">
    <w:name w:val="xl121"/>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2">
    <w:name w:val="xl12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3">
    <w:name w:val="xl12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4">
    <w:name w:val="xl124"/>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5">
    <w:name w:val="xl125"/>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26">
    <w:name w:val="xl12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7">
    <w:name w:val="xl12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28">
    <w:name w:val="xl128"/>
    <w:basedOn w:val="a"/>
    <w:rsid w:val="009632F4"/>
    <w:pPr>
      <w:suppressAutoHyphens/>
      <w:spacing w:before="100" w:after="100" w:line="240" w:lineRule="auto"/>
      <w:jc w:val="center"/>
    </w:pPr>
    <w:rPr>
      <w:rFonts w:ascii="Times New Roman" w:eastAsia="Times New Roman" w:hAnsi="Times New Roman" w:cs="Times New Roman"/>
      <w:i/>
      <w:iCs/>
      <w:kern w:val="1"/>
      <w:sz w:val="24"/>
      <w:szCs w:val="24"/>
      <w:lang w:eastAsia="ar-SA"/>
      <w14:ligatures w14:val="none"/>
    </w:rPr>
  </w:style>
  <w:style w:type="paragraph" w:customStyle="1" w:styleId="xl129">
    <w:name w:val="xl129"/>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0">
    <w:name w:val="xl130"/>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1">
    <w:name w:val="xl131"/>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2">
    <w:name w:val="xl132"/>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3">
    <w:name w:val="xl133"/>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i/>
      <w:iCs/>
      <w:kern w:val="1"/>
      <w:sz w:val="24"/>
      <w:szCs w:val="24"/>
      <w:lang w:eastAsia="ar-SA"/>
      <w14:ligatures w14:val="none"/>
    </w:rPr>
  </w:style>
  <w:style w:type="paragraph" w:customStyle="1" w:styleId="xl134">
    <w:name w:val="xl134"/>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5">
    <w:name w:val="xl135"/>
    <w:basedOn w:val="a"/>
    <w:rsid w:val="009632F4"/>
    <w:pPr>
      <w:pBdr>
        <w:left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6">
    <w:name w:val="xl136"/>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font0">
    <w:name w:val="font0"/>
    <w:basedOn w:val="a"/>
    <w:rsid w:val="009632F4"/>
    <w:pPr>
      <w:suppressAutoHyphens/>
      <w:spacing w:before="100" w:after="100" w:line="240" w:lineRule="auto"/>
    </w:pPr>
    <w:rPr>
      <w:rFonts w:ascii="Arial CYR" w:eastAsia="Times New Roman" w:hAnsi="Arial CYR" w:cs="Arial CYR"/>
      <w:kern w:val="1"/>
      <w:sz w:val="24"/>
      <w:szCs w:val="24"/>
      <w:lang w:eastAsia="ar-SA"/>
      <w14:ligatures w14:val="none"/>
    </w:rPr>
  </w:style>
  <w:style w:type="paragraph" w:customStyle="1" w:styleId="xl137">
    <w:name w:val="xl137"/>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38">
    <w:name w:val="xl138"/>
    <w:basedOn w:val="a"/>
    <w:rsid w:val="009632F4"/>
    <w:pPr>
      <w:pBdr>
        <w:left w:val="single" w:sz="4" w:space="0" w:color="000000"/>
      </w:pBdr>
      <w:suppressAutoHyphens/>
      <w:spacing w:before="100" w:after="100" w:line="240" w:lineRule="auto"/>
      <w:jc w:val="center"/>
    </w:pPr>
    <w:rPr>
      <w:rFonts w:ascii="Times New Roman" w:eastAsia="Times New Roman" w:hAnsi="Times New Roman" w:cs="Times New Roman"/>
      <w:b/>
      <w:bCs/>
      <w:kern w:val="1"/>
      <w:sz w:val="24"/>
      <w:szCs w:val="24"/>
      <w:u w:val="single"/>
      <w:lang w:eastAsia="ar-SA"/>
      <w14:ligatures w14:val="none"/>
    </w:rPr>
  </w:style>
  <w:style w:type="paragraph" w:customStyle="1" w:styleId="xl139">
    <w:name w:val="xl139"/>
    <w:basedOn w:val="a"/>
    <w:rsid w:val="009632F4"/>
    <w:pPr>
      <w:pBdr>
        <w:left w:val="single" w:sz="8"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0">
    <w:name w:val="xl140"/>
    <w:basedOn w:val="a"/>
    <w:rsid w:val="009632F4"/>
    <w:pPr>
      <w:shd w:val="clear" w:color="auto" w:fill="FFFFFF"/>
      <w:suppressAutoHyphens/>
      <w:spacing w:before="100" w:after="100" w:line="240" w:lineRule="auto"/>
    </w:pPr>
    <w:rPr>
      <w:rFonts w:ascii="Times New Roman" w:eastAsia="Times New Roman" w:hAnsi="Times New Roman" w:cs="Times New Roman"/>
      <w:kern w:val="1"/>
      <w:sz w:val="24"/>
      <w:szCs w:val="24"/>
      <w:lang w:eastAsia="ar-SA"/>
      <w14:ligatures w14:val="none"/>
    </w:rPr>
  </w:style>
  <w:style w:type="paragraph" w:customStyle="1" w:styleId="xl141">
    <w:name w:val="xl141"/>
    <w:basedOn w:val="a"/>
    <w:rsid w:val="009632F4"/>
    <w:pPr>
      <w:pBdr>
        <w:lef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xl142">
    <w:name w:val="xl142"/>
    <w:basedOn w:val="a"/>
    <w:rsid w:val="009632F4"/>
    <w:pPr>
      <w:pBdr>
        <w:left w:val="single" w:sz="4" w:space="0" w:color="000000"/>
        <w:right w:val="single" w:sz="4" w:space="0" w:color="000000"/>
      </w:pBdr>
      <w:shd w:val="clear" w:color="auto" w:fill="FFFFFF"/>
      <w:suppressAutoHyphens/>
      <w:spacing w:before="100" w:after="100" w:line="240" w:lineRule="auto"/>
      <w:jc w:val="center"/>
    </w:pPr>
    <w:rPr>
      <w:rFonts w:ascii="Times New Roman" w:eastAsia="Times New Roman" w:hAnsi="Times New Roman" w:cs="Times New Roman"/>
      <w:kern w:val="1"/>
      <w:sz w:val="24"/>
      <w:szCs w:val="24"/>
      <w:lang w:eastAsia="ar-SA"/>
      <w14:ligatures w14:val="none"/>
    </w:rPr>
  </w:style>
  <w:style w:type="paragraph" w:customStyle="1" w:styleId="29">
    <w:name w:val="Знак Знак Знак Знак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2a">
    <w:name w:val="Основной текст2"/>
    <w:basedOn w:val="a"/>
    <w:rsid w:val="009632F4"/>
    <w:pPr>
      <w:widowControl w:val="0"/>
      <w:suppressAutoHyphens/>
      <w:spacing w:after="0" w:line="240" w:lineRule="auto"/>
    </w:pPr>
    <w:rPr>
      <w:rFonts w:ascii="Arial" w:eastAsia="Times New Roman" w:hAnsi="Arial" w:cs="Arial"/>
      <w:kern w:val="1"/>
      <w:sz w:val="24"/>
      <w:szCs w:val="24"/>
      <w:lang w:val="ru-RU" w:eastAsia="ar-SA"/>
      <w14:ligatures w14:val="none"/>
    </w:rPr>
  </w:style>
  <w:style w:type="paragraph" w:customStyle="1" w:styleId="2b">
    <w:name w:val="Название объекта2"/>
    <w:basedOn w:val="a"/>
    <w:rsid w:val="009632F4"/>
    <w:pPr>
      <w:widowControl w:val="0"/>
      <w:suppressAutoHyphens/>
      <w:spacing w:after="0" w:line="240" w:lineRule="auto"/>
      <w:jc w:val="center"/>
    </w:pPr>
    <w:rPr>
      <w:rFonts w:ascii="Arial" w:eastAsia="Times New Roman" w:hAnsi="Arial" w:cs="Arial"/>
      <w:b/>
      <w:kern w:val="1"/>
      <w:sz w:val="24"/>
      <w:szCs w:val="24"/>
      <w:lang w:eastAsia="ar-SA"/>
      <w14:ligatures w14:val="none"/>
    </w:rPr>
  </w:style>
  <w:style w:type="paragraph" w:customStyle="1" w:styleId="2c">
    <w:name w:val="Обычный2"/>
    <w:rsid w:val="009632F4"/>
    <w:pPr>
      <w:widowControl w:val="0"/>
      <w:suppressAutoHyphens/>
      <w:spacing w:after="0" w:line="254" w:lineRule="auto"/>
      <w:ind w:firstLine="500"/>
      <w:jc w:val="both"/>
    </w:pPr>
    <w:rPr>
      <w:rFonts w:ascii="Times New Roman" w:eastAsia="Times New Roman" w:hAnsi="Times New Roman" w:cs="Times New Roman"/>
      <w:kern w:val="0"/>
      <w:sz w:val="18"/>
      <w:szCs w:val="20"/>
      <w:lang w:eastAsia="ar-SA"/>
      <w14:ligatures w14:val="none"/>
    </w:rPr>
  </w:style>
  <w:style w:type="paragraph" w:customStyle="1" w:styleId="120">
    <w:name w:val="Знак12"/>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12">
    <w:name w:val="Знак Знак Знак Знак Знак Знак1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41">
    <w:name w:val="Знак4"/>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3">
    <w:name w:val="Знак Знак Знак 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1f4">
    <w:name w:val="Знак Знак Знак1"/>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rvps2">
    <w:name w:val="rvps2"/>
    <w:basedOn w:val="a"/>
    <w:qFormat/>
    <w:rsid w:val="009632F4"/>
    <w:pPr>
      <w:suppressAutoHyphens/>
      <w:spacing w:before="100" w:after="100" w:line="240" w:lineRule="auto"/>
    </w:pPr>
    <w:rPr>
      <w:rFonts w:ascii="Times New Roman" w:eastAsia="Calibri" w:hAnsi="Times New Roman" w:cs="Times New Roman"/>
      <w:kern w:val="1"/>
      <w:sz w:val="24"/>
      <w:szCs w:val="24"/>
      <w:lang w:eastAsia="ar-SA"/>
      <w14:ligatures w14:val="none"/>
    </w:rPr>
  </w:style>
  <w:style w:type="paragraph" w:customStyle="1" w:styleId="msonormalbullet2gif">
    <w:name w:val="msonormalbullet2.gif"/>
    <w:basedOn w:val="a"/>
    <w:link w:val="msonormalbullet2gif0"/>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310">
    <w:name w:val="Основной текст с отступом 31"/>
    <w:basedOn w:val="a"/>
    <w:rsid w:val="009632F4"/>
    <w:pPr>
      <w:suppressAutoHyphens/>
      <w:spacing w:after="0" w:line="240" w:lineRule="atLeast"/>
      <w:ind w:firstLine="709"/>
      <w:jc w:val="both"/>
    </w:pPr>
    <w:rPr>
      <w:rFonts w:ascii="Times New Roman" w:eastAsia="Times New Roman" w:hAnsi="Times New Roman" w:cs="Times New Roman"/>
      <w:kern w:val="1"/>
      <w:sz w:val="24"/>
      <w:szCs w:val="26"/>
      <w:lang w:eastAsia="ar-SA"/>
      <w14:ligatures w14:val="none"/>
    </w:rPr>
  </w:style>
  <w:style w:type="paragraph" w:customStyle="1" w:styleId="311">
    <w:name w:val="Основной текст 31"/>
    <w:basedOn w:val="a"/>
    <w:rsid w:val="009632F4"/>
    <w:pPr>
      <w:suppressAutoHyphens/>
      <w:spacing w:after="0" w:line="240" w:lineRule="auto"/>
      <w:jc w:val="both"/>
    </w:pPr>
    <w:rPr>
      <w:rFonts w:ascii="Times New Roman" w:eastAsia="Times New Roman" w:hAnsi="Times New Roman" w:cs="Times New Roman"/>
      <w:kern w:val="1"/>
      <w:sz w:val="24"/>
      <w:szCs w:val="24"/>
      <w:lang w:eastAsia="ar-SA"/>
      <w14:ligatures w14:val="none"/>
    </w:rPr>
  </w:style>
  <w:style w:type="paragraph" w:customStyle="1" w:styleId="rvps6">
    <w:name w:val="rvps6"/>
    <w:basedOn w:val="a"/>
    <w:rsid w:val="009632F4"/>
    <w:pPr>
      <w:suppressAutoHyphens/>
      <w:spacing w:before="100" w:after="100" w:line="240" w:lineRule="auto"/>
    </w:pPr>
    <w:rPr>
      <w:rFonts w:ascii="Times New Roman" w:eastAsia="Times New Roman" w:hAnsi="Times New Roman" w:cs="Times New Roman"/>
      <w:kern w:val="1"/>
      <w:sz w:val="24"/>
      <w:szCs w:val="24"/>
      <w:lang w:val="ru-RU" w:eastAsia="ar-SA"/>
      <w14:ligatures w14:val="none"/>
    </w:rPr>
  </w:style>
  <w:style w:type="paragraph" w:customStyle="1" w:styleId="1f5">
    <w:name w:val="Абзац списка1"/>
    <w:basedOn w:val="a"/>
    <w:rsid w:val="009632F4"/>
    <w:pPr>
      <w:suppressAutoHyphens/>
      <w:spacing w:after="200" w:line="276" w:lineRule="auto"/>
      <w:ind w:left="720"/>
    </w:pPr>
    <w:rPr>
      <w:rFonts w:ascii="Calibri" w:eastAsia="Times New Roman" w:hAnsi="Calibri" w:cs="Calibri"/>
      <w:kern w:val="1"/>
      <w:lang w:val="ru-RU" w:eastAsia="ar-SA"/>
      <w14:ligatures w14:val="none"/>
    </w:rPr>
  </w:style>
  <w:style w:type="paragraph" w:customStyle="1" w:styleId="WW-2">
    <w:name w:val="WW-Основной текст 2"/>
    <w:basedOn w:val="a"/>
    <w:rsid w:val="009632F4"/>
    <w:pPr>
      <w:suppressAutoHyphens/>
      <w:spacing w:after="0" w:line="240" w:lineRule="auto"/>
      <w:ind w:right="-99"/>
      <w:jc w:val="both"/>
    </w:pPr>
    <w:rPr>
      <w:rFonts w:ascii="Times New Roman" w:eastAsia="Calibri" w:hAnsi="Times New Roman" w:cs="Times New Roman"/>
      <w:color w:val="000000"/>
      <w:kern w:val="1"/>
      <w:sz w:val="24"/>
      <w:szCs w:val="24"/>
      <w:lang w:eastAsia="ar-SA"/>
      <w14:ligatures w14:val="none"/>
    </w:rPr>
  </w:style>
  <w:style w:type="paragraph" w:customStyle="1" w:styleId="western">
    <w:name w:val="western"/>
    <w:basedOn w:val="a"/>
    <w:rsid w:val="009632F4"/>
    <w:pPr>
      <w:suppressAutoHyphens/>
      <w:spacing w:before="100" w:after="100" w:line="240" w:lineRule="auto"/>
    </w:pPr>
    <w:rPr>
      <w:rFonts w:ascii="Times New Roman" w:eastAsia="Calibri" w:hAnsi="Times New Roman" w:cs="Times New Roman"/>
      <w:color w:val="000000"/>
      <w:kern w:val="1"/>
      <w:sz w:val="24"/>
      <w:szCs w:val="24"/>
      <w:lang w:eastAsia="ar-SA"/>
      <w14:ligatures w14:val="none"/>
    </w:rPr>
  </w:style>
  <w:style w:type="paragraph" w:customStyle="1" w:styleId="ParaAttribute80">
    <w:name w:val="ParaAttribute80"/>
    <w:rsid w:val="009632F4"/>
    <w:pPr>
      <w:suppressAutoHyphens/>
      <w:spacing w:before="120" w:after="60" w:line="240" w:lineRule="auto"/>
      <w:jc w:val="both"/>
    </w:pPr>
    <w:rPr>
      <w:rFonts w:ascii="ёА °µ" w:eastAsia="Times New Roman" w:hAnsi="ёА °µ" w:cs="ёА °µ"/>
      <w:kern w:val="0"/>
      <w:lang w:eastAsia="ar-SA"/>
      <w14:ligatures w14:val="none"/>
    </w:rPr>
  </w:style>
  <w:style w:type="paragraph" w:customStyle="1" w:styleId="font5">
    <w:name w:val="font5"/>
    <w:basedOn w:val="a"/>
    <w:rsid w:val="009632F4"/>
    <w:pPr>
      <w:suppressAutoHyphens/>
      <w:spacing w:before="100" w:after="100" w:line="240" w:lineRule="auto"/>
    </w:pPr>
    <w:rPr>
      <w:rFonts w:ascii="Times New Roman CYR" w:eastAsia="Times New Roman" w:hAnsi="Times New Roman CYR" w:cs="Times New Roman CYR"/>
      <w:b/>
      <w:bCs/>
      <w:kern w:val="1"/>
      <w:lang w:val="ru-RU" w:eastAsia="ar-SA"/>
      <w14:ligatures w14:val="none"/>
    </w:rPr>
  </w:style>
  <w:style w:type="paragraph" w:customStyle="1" w:styleId="font6">
    <w:name w:val="font6"/>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113">
    <w:name w:val="Абзац списка11"/>
    <w:basedOn w:val="a"/>
    <w:rsid w:val="009632F4"/>
    <w:pPr>
      <w:suppressAutoHyphens/>
      <w:spacing w:after="0" w:line="240" w:lineRule="auto"/>
      <w:ind w:left="720"/>
    </w:pPr>
    <w:rPr>
      <w:rFonts w:ascii="Times New Roman" w:eastAsia="Calibri" w:hAnsi="Times New Roman" w:cs="Times New Roman"/>
      <w:kern w:val="1"/>
      <w:sz w:val="24"/>
      <w:szCs w:val="24"/>
      <w:lang w:val="ru-RU" w:eastAsia="ar-SA"/>
      <w14:ligatures w14:val="none"/>
    </w:rPr>
  </w:style>
  <w:style w:type="paragraph" w:customStyle="1" w:styleId="StyleZakonu">
    <w:name w:val="StyleZakonu"/>
    <w:basedOn w:val="a"/>
    <w:rsid w:val="009632F4"/>
    <w:pPr>
      <w:suppressAutoHyphens/>
      <w:spacing w:after="60" w:line="220" w:lineRule="exact"/>
      <w:ind w:firstLine="284"/>
      <w:jc w:val="both"/>
    </w:pPr>
    <w:rPr>
      <w:rFonts w:ascii="Times New Roman" w:eastAsia="Times New Roman" w:hAnsi="Times New Roman" w:cs="Times New Roman"/>
      <w:kern w:val="1"/>
      <w:sz w:val="24"/>
      <w:szCs w:val="24"/>
      <w:lang w:eastAsia="ar-SA"/>
      <w14:ligatures w14:val="none"/>
    </w:rPr>
  </w:style>
  <w:style w:type="paragraph" w:customStyle="1" w:styleId="font7">
    <w:name w:val="font7"/>
    <w:basedOn w:val="a"/>
    <w:rsid w:val="009632F4"/>
    <w:pPr>
      <w:suppressAutoHyphens/>
      <w:spacing w:before="100" w:after="100" w:line="240" w:lineRule="auto"/>
    </w:pPr>
    <w:rPr>
      <w:rFonts w:ascii="Times New Roman CYR" w:eastAsia="Times New Roman" w:hAnsi="Times New Roman CYR" w:cs="Times New Roman CYR"/>
      <w:i/>
      <w:iCs/>
      <w:kern w:val="1"/>
      <w:lang w:val="ru-RU" w:eastAsia="ar-SA"/>
      <w14:ligatures w14:val="none"/>
    </w:rPr>
  </w:style>
  <w:style w:type="paragraph" w:customStyle="1" w:styleId="rvps21">
    <w:name w:val="rvps21"/>
    <w:basedOn w:val="a"/>
    <w:rsid w:val="009632F4"/>
    <w:pPr>
      <w:suppressAutoHyphens/>
      <w:spacing w:after="150" w:line="240" w:lineRule="auto"/>
      <w:ind w:firstLine="450"/>
      <w:jc w:val="both"/>
    </w:pPr>
    <w:rPr>
      <w:rFonts w:ascii="Times New Roman" w:eastAsia="Times New Roman" w:hAnsi="Times New Roman" w:cs="Times New Roman"/>
      <w:kern w:val="1"/>
      <w:sz w:val="24"/>
      <w:szCs w:val="24"/>
      <w:lang w:val="ru-RU" w:eastAsia="ar-SA"/>
      <w14:ligatures w14:val="none"/>
    </w:rPr>
  </w:style>
  <w:style w:type="paragraph" w:customStyle="1" w:styleId="2d">
    <w:name w:val="Основной текст (2)"/>
    <w:basedOn w:val="a"/>
    <w:rsid w:val="009632F4"/>
    <w:pPr>
      <w:widowControl w:val="0"/>
      <w:shd w:val="clear" w:color="auto" w:fill="FFFFFF"/>
      <w:suppressAutoHyphens/>
      <w:spacing w:after="0" w:line="418" w:lineRule="exact"/>
      <w:jc w:val="both"/>
    </w:pPr>
    <w:rPr>
      <w:rFonts w:ascii="Times New Roman" w:eastAsia="Calibri" w:hAnsi="Times New Roman" w:cs="Times New Roman"/>
      <w:i/>
      <w:kern w:val="1"/>
      <w:sz w:val="24"/>
      <w:szCs w:val="24"/>
      <w:lang w:eastAsia="ar-SA"/>
      <w14:ligatures w14:val="none"/>
    </w:rPr>
  </w:style>
  <w:style w:type="paragraph" w:customStyle="1" w:styleId="msonormalbullet1gif">
    <w:name w:val="msonormalbullet1.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bullet3gif">
    <w:name w:val="msonormalbullet3.gif"/>
    <w:basedOn w:val="a"/>
    <w:rsid w:val="009632F4"/>
    <w:pPr>
      <w:suppressAutoHyphens/>
      <w:spacing w:before="280" w:after="280" w:line="240" w:lineRule="auto"/>
    </w:pPr>
    <w:rPr>
      <w:rFonts w:ascii="Times New Roman" w:eastAsia="Times New Roman" w:hAnsi="Times New Roman" w:cs="Times New Roman"/>
      <w:kern w:val="1"/>
      <w:sz w:val="24"/>
      <w:szCs w:val="24"/>
      <w:lang w:val="ru-RU" w:eastAsia="ar-SA"/>
      <w14:ligatures w14:val="none"/>
    </w:rPr>
  </w:style>
  <w:style w:type="paragraph" w:customStyle="1" w:styleId="msonormal0">
    <w:name w:val="msonormal"/>
    <w:basedOn w:val="a"/>
    <w:rsid w:val="009632F4"/>
    <w:pPr>
      <w:suppressAutoHyphens/>
      <w:spacing w:before="100" w:after="100" w:line="240" w:lineRule="auto"/>
    </w:pPr>
    <w:rPr>
      <w:rFonts w:ascii="Times New Roman" w:eastAsia="Times New Roman" w:hAnsi="Times New Roman" w:cs="Times New Roman"/>
      <w:kern w:val="1"/>
      <w:sz w:val="24"/>
      <w:szCs w:val="24"/>
      <w:lang w:val="en-US" w:eastAsia="ar-SA"/>
      <w14:ligatures w14:val="none"/>
    </w:rPr>
  </w:style>
  <w:style w:type="paragraph" w:customStyle="1" w:styleId="38">
    <w:name w:val="Знак3"/>
    <w:basedOn w:val="a"/>
    <w:rsid w:val="009632F4"/>
    <w:pPr>
      <w:suppressAutoHyphens/>
      <w:spacing w:after="0" w:line="240" w:lineRule="auto"/>
    </w:pPr>
    <w:rPr>
      <w:rFonts w:ascii="Verdana" w:eastAsia="Times New Roman" w:hAnsi="Verdana" w:cs="Verdana"/>
      <w:kern w:val="1"/>
      <w:sz w:val="24"/>
      <w:szCs w:val="24"/>
      <w:lang w:val="en-US" w:eastAsia="ar-SA"/>
      <w14:ligatures w14:val="none"/>
    </w:rPr>
  </w:style>
  <w:style w:type="paragraph" w:customStyle="1" w:styleId="39">
    <w:name w:val="Обычный3"/>
    <w:rsid w:val="009632F4"/>
    <w:pPr>
      <w:suppressAutoHyphens/>
      <w:spacing w:after="0" w:line="276" w:lineRule="auto"/>
    </w:pPr>
    <w:rPr>
      <w:rFonts w:ascii="Arial" w:eastAsia="Arial" w:hAnsi="Arial" w:cs="Arial"/>
      <w:color w:val="000000"/>
      <w:kern w:val="0"/>
      <w:lang w:val="ru-RU" w:eastAsia="ar-SA"/>
      <w14:ligatures w14:val="none"/>
    </w:rPr>
  </w:style>
  <w:style w:type="paragraph" w:customStyle="1" w:styleId="1f6">
    <w:name w:val="Текст кінцевої виноски1"/>
    <w:basedOn w:val="a"/>
    <w:rsid w:val="009632F4"/>
    <w:pPr>
      <w:suppressAutoHyphens/>
      <w:spacing w:after="0" w:line="240" w:lineRule="auto"/>
    </w:pPr>
    <w:rPr>
      <w:rFonts w:ascii="Times New Roman" w:eastAsia="Times New Roman" w:hAnsi="Times New Roman" w:cs="Times New Roman"/>
      <w:kern w:val="1"/>
      <w:sz w:val="24"/>
      <w:szCs w:val="24"/>
      <w:lang w:val="ru-RU" w:eastAsia="ar-SA"/>
      <w14:ligatures w14:val="none"/>
    </w:rPr>
  </w:style>
  <w:style w:type="paragraph" w:customStyle="1" w:styleId="1f7">
    <w:name w:val="Звичайний1"/>
    <w:rsid w:val="009632F4"/>
    <w:pPr>
      <w:suppressAutoHyphens/>
      <w:spacing w:after="0" w:line="240" w:lineRule="auto"/>
    </w:pPr>
    <w:rPr>
      <w:rFonts w:ascii="Arial" w:eastAsia="Arial" w:hAnsi="Arial" w:cs="Arial"/>
      <w:color w:val="000000"/>
      <w:kern w:val="0"/>
      <w:sz w:val="24"/>
      <w:szCs w:val="24"/>
      <w:lang w:val="ru-RU" w:eastAsia="hi-IN" w:bidi="hi-IN"/>
      <w14:ligatures w14:val="none"/>
    </w:rPr>
  </w:style>
  <w:style w:type="paragraph" w:styleId="affe">
    <w:name w:val="List Paragraph"/>
    <w:aliases w:val="название табл/рис,lp1,List Paragraph.List 1.0,List Paragraph.List 1.01,List Paragraph.List 1.02,Colorful List - Accent 11,Elenco Normale,FooterText,lp11,Steps,List Paragraph Char Char,SGLText List Paragraph,Normal Sentence,b1"/>
    <w:basedOn w:val="a"/>
    <w:link w:val="afff"/>
    <w:uiPriority w:val="34"/>
    <w:qFormat/>
    <w:rsid w:val="009632F4"/>
    <w:pPr>
      <w:widowControl w:val="0"/>
      <w:autoSpaceDE w:val="0"/>
      <w:spacing w:after="0" w:line="240" w:lineRule="auto"/>
      <w:ind w:left="708"/>
    </w:pPr>
    <w:rPr>
      <w:rFonts w:ascii="Times New Roman CYR" w:eastAsia="Times New Roman" w:hAnsi="Times New Roman CYR" w:cs="Times New Roman CYR"/>
      <w:kern w:val="1"/>
      <w:sz w:val="24"/>
      <w:szCs w:val="24"/>
      <w:lang w:val="ru-RU" w:eastAsia="ar-SA"/>
      <w14:ligatures w14:val="none"/>
    </w:rPr>
  </w:style>
  <w:style w:type="paragraph" w:customStyle="1" w:styleId="320">
    <w:name w:val="Основной текст с отступом 32"/>
    <w:basedOn w:val="a"/>
    <w:rsid w:val="009632F4"/>
    <w:pPr>
      <w:widowControl w:val="0"/>
      <w:autoSpaceDE w:val="0"/>
      <w:spacing w:after="120" w:line="240" w:lineRule="auto"/>
      <w:ind w:left="283"/>
    </w:pPr>
    <w:rPr>
      <w:rFonts w:ascii="Times New Roman" w:eastAsia="Times New Roman" w:hAnsi="Times New Roman" w:cs="Times New Roman"/>
      <w:b/>
      <w:kern w:val="1"/>
      <w:sz w:val="20"/>
      <w:szCs w:val="20"/>
      <w:lang w:val="x-none" w:eastAsia="ar-SA"/>
      <w14:ligatures w14:val="none"/>
    </w:rPr>
  </w:style>
  <w:style w:type="paragraph" w:customStyle="1" w:styleId="321">
    <w:name w:val="Основной текст 32"/>
    <w:basedOn w:val="a"/>
    <w:rsid w:val="009632F4"/>
    <w:pPr>
      <w:suppressAutoHyphens/>
      <w:spacing w:after="120" w:line="240" w:lineRule="auto"/>
    </w:pPr>
    <w:rPr>
      <w:rFonts w:ascii="Times New Roman" w:eastAsia="Times New Roman" w:hAnsi="Times New Roman" w:cs="Times New Roman"/>
      <w:kern w:val="1"/>
      <w:sz w:val="16"/>
      <w:szCs w:val="16"/>
      <w:lang w:val="ru-RU" w:eastAsia="ar-SA"/>
      <w14:ligatures w14:val="none"/>
    </w:rPr>
  </w:style>
  <w:style w:type="paragraph" w:customStyle="1" w:styleId="afff0">
    <w:name w:val="Содержимое врезки"/>
    <w:basedOn w:val="a0"/>
    <w:rsid w:val="009632F4"/>
  </w:style>
  <w:style w:type="table" w:styleId="afff1">
    <w:name w:val="Table Grid"/>
    <w:basedOn w:val="a2"/>
    <w:uiPriority w:val="59"/>
    <w:rsid w:val="009632F4"/>
    <w:pPr>
      <w:spacing w:after="0" w:line="240" w:lineRule="auto"/>
    </w:pPr>
    <w:rPr>
      <w:rFonts w:ascii="Times New Roman" w:eastAsia="Times New Roman" w:hAnsi="Times New Roman" w:cs="Times New Roman"/>
      <w:kern w:val="0"/>
      <w:sz w:val="20"/>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alloon Text"/>
    <w:basedOn w:val="a"/>
    <w:link w:val="afff3"/>
    <w:uiPriority w:val="99"/>
    <w:semiHidden/>
    <w:unhideWhenUsed/>
    <w:rsid w:val="009632F4"/>
    <w:pPr>
      <w:suppressAutoHyphens/>
      <w:spacing w:after="0" w:line="240" w:lineRule="auto"/>
    </w:pPr>
    <w:rPr>
      <w:rFonts w:ascii="Tahoma" w:eastAsia="Times New Roman" w:hAnsi="Tahoma" w:cs="Times New Roman"/>
      <w:kern w:val="1"/>
      <w:sz w:val="16"/>
      <w:szCs w:val="16"/>
      <w:lang w:val="ru-RU" w:eastAsia="ar-SA"/>
      <w14:ligatures w14:val="none"/>
    </w:rPr>
  </w:style>
  <w:style w:type="character" w:customStyle="1" w:styleId="afff3">
    <w:name w:val="Текст у виносці Знак"/>
    <w:basedOn w:val="a1"/>
    <w:link w:val="afff2"/>
    <w:uiPriority w:val="99"/>
    <w:semiHidden/>
    <w:rsid w:val="009632F4"/>
    <w:rPr>
      <w:rFonts w:ascii="Tahoma" w:eastAsia="Times New Roman" w:hAnsi="Tahoma" w:cs="Times New Roman"/>
      <w:kern w:val="1"/>
      <w:sz w:val="16"/>
      <w:szCs w:val="16"/>
      <w:lang w:val="ru-RU" w:eastAsia="ar-SA"/>
      <w14:ligatures w14:val="none"/>
    </w:rPr>
  </w:style>
  <w:style w:type="paragraph" w:customStyle="1" w:styleId="20">
    <w:name w:val="Стиль2"/>
    <w:basedOn w:val="msonormalbullet2gif"/>
    <w:link w:val="2e"/>
    <w:qFormat/>
    <w:rsid w:val="009632F4"/>
    <w:pPr>
      <w:widowControl w:val="0"/>
      <w:numPr>
        <w:numId w:val="6"/>
      </w:numPr>
      <w:suppressAutoHyphens w:val="0"/>
      <w:spacing w:before="0" w:after="0"/>
      <w:ind w:left="0" w:firstLine="567"/>
      <w:jc w:val="both"/>
    </w:pPr>
    <w:rPr>
      <w:color w:val="000000"/>
    </w:rPr>
  </w:style>
  <w:style w:type="paragraph" w:customStyle="1" w:styleId="1f8">
    <w:name w:val="Звичайний1"/>
    <w:uiPriority w:val="34"/>
    <w:qFormat/>
    <w:rsid w:val="009632F4"/>
    <w:pPr>
      <w:spacing w:after="0" w:line="276" w:lineRule="auto"/>
    </w:pPr>
    <w:rPr>
      <w:rFonts w:ascii="Arial" w:eastAsia="Arial" w:hAnsi="Arial" w:cs="Arial"/>
      <w:color w:val="000000"/>
      <w:kern w:val="0"/>
      <w:lang w:val="ru-RU" w:eastAsia="ru-RU"/>
      <w14:ligatures w14:val="none"/>
    </w:rPr>
  </w:style>
  <w:style w:type="character" w:customStyle="1" w:styleId="msonormalbullet2gif0">
    <w:name w:val="msonormalbullet2.gif Знак"/>
    <w:link w:val="msonormalbullet2gif"/>
    <w:rsid w:val="009632F4"/>
    <w:rPr>
      <w:rFonts w:ascii="Times New Roman" w:eastAsia="Times New Roman" w:hAnsi="Times New Roman" w:cs="Times New Roman"/>
      <w:kern w:val="1"/>
      <w:sz w:val="24"/>
      <w:szCs w:val="24"/>
      <w:lang w:val="ru-RU" w:eastAsia="ar-SA"/>
      <w14:ligatures w14:val="none"/>
    </w:rPr>
  </w:style>
  <w:style w:type="character" w:customStyle="1" w:styleId="2e">
    <w:name w:val="Стиль2 Знак"/>
    <w:link w:val="20"/>
    <w:rsid w:val="009632F4"/>
    <w:rPr>
      <w:rFonts w:ascii="Times New Roman" w:eastAsia="Times New Roman" w:hAnsi="Times New Roman" w:cs="Times New Roman"/>
      <w:color w:val="000000"/>
      <w:kern w:val="1"/>
      <w:sz w:val="24"/>
      <w:szCs w:val="24"/>
      <w:lang w:val="ru-RU" w:eastAsia="ar-SA"/>
      <w14:ligatures w14:val="none"/>
    </w:rPr>
  </w:style>
  <w:style w:type="character" w:customStyle="1" w:styleId="afff4">
    <w:name w:val="Звичайний (веб) Знак"/>
    <w:aliases w:val="Знак5 Знак Знак,Знак5 Знак1,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fff5"/>
    <w:locked/>
    <w:rsid w:val="009632F4"/>
    <w:rPr>
      <w:rFonts w:ascii="Arial" w:eastAsia="Arial" w:hAnsi="Arial" w:cs="Arial"/>
      <w:color w:val="000000"/>
      <w:lang w:val="ru-RU" w:eastAsia="ru-RU"/>
    </w:rPr>
  </w:style>
  <w:style w:type="paragraph" w:styleId="afff5">
    <w:name w:val="Normal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ff4"/>
    <w:unhideWhenUsed/>
    <w:qFormat/>
    <w:rsid w:val="009632F4"/>
    <w:pPr>
      <w:spacing w:after="0" w:line="276" w:lineRule="auto"/>
      <w:ind w:left="720"/>
      <w:contextualSpacing/>
    </w:pPr>
    <w:rPr>
      <w:rFonts w:ascii="Arial" w:eastAsia="Arial" w:hAnsi="Arial" w:cs="Arial"/>
      <w:color w:val="000000"/>
      <w:lang w:val="ru-RU" w:eastAsia="ru-RU"/>
    </w:rPr>
  </w:style>
  <w:style w:type="paragraph" w:styleId="34">
    <w:name w:val="Body Text Indent 3"/>
    <w:basedOn w:val="a"/>
    <w:link w:val="33"/>
    <w:uiPriority w:val="99"/>
    <w:unhideWhenUsed/>
    <w:rsid w:val="009632F4"/>
    <w:pPr>
      <w:suppressAutoHyphens/>
      <w:spacing w:after="120" w:line="240" w:lineRule="auto"/>
      <w:ind w:left="283"/>
    </w:pPr>
    <w:rPr>
      <w:kern w:val="1"/>
      <w:sz w:val="16"/>
      <w:szCs w:val="16"/>
      <w:lang w:val="ru-RU"/>
    </w:rPr>
  </w:style>
  <w:style w:type="character" w:customStyle="1" w:styleId="312">
    <w:name w:val="Основний текст з відступом 3 Знак1"/>
    <w:basedOn w:val="a1"/>
    <w:uiPriority w:val="99"/>
    <w:semiHidden/>
    <w:rsid w:val="009632F4"/>
    <w:rPr>
      <w:sz w:val="16"/>
      <w:szCs w:val="16"/>
    </w:rPr>
  </w:style>
  <w:style w:type="character" w:customStyle="1" w:styleId="322">
    <w:name w:val="Основной текст с отступом 3 Знак2"/>
    <w:uiPriority w:val="99"/>
    <w:semiHidden/>
    <w:rsid w:val="009632F4"/>
    <w:rPr>
      <w:kern w:val="1"/>
      <w:sz w:val="16"/>
      <w:szCs w:val="16"/>
      <w:lang w:val="ru-RU" w:eastAsia="ar-SA"/>
    </w:rPr>
  </w:style>
  <w:style w:type="paragraph" w:styleId="36">
    <w:name w:val="Body Text 3"/>
    <w:basedOn w:val="a"/>
    <w:link w:val="35"/>
    <w:uiPriority w:val="99"/>
    <w:semiHidden/>
    <w:unhideWhenUsed/>
    <w:rsid w:val="009632F4"/>
    <w:pPr>
      <w:suppressAutoHyphens/>
      <w:spacing w:after="120" w:line="240" w:lineRule="auto"/>
    </w:pPr>
    <w:rPr>
      <w:kern w:val="1"/>
      <w:sz w:val="16"/>
      <w:szCs w:val="16"/>
      <w:lang w:val="ru-RU"/>
    </w:rPr>
  </w:style>
  <w:style w:type="character" w:customStyle="1" w:styleId="313">
    <w:name w:val="Основний текст 3 Знак1"/>
    <w:basedOn w:val="a1"/>
    <w:uiPriority w:val="99"/>
    <w:semiHidden/>
    <w:rsid w:val="009632F4"/>
    <w:rPr>
      <w:sz w:val="16"/>
      <w:szCs w:val="16"/>
    </w:rPr>
  </w:style>
  <w:style w:type="character" w:customStyle="1" w:styleId="323">
    <w:name w:val="Основной текст 3 Знак2"/>
    <w:uiPriority w:val="99"/>
    <w:semiHidden/>
    <w:rsid w:val="009632F4"/>
    <w:rPr>
      <w:kern w:val="1"/>
      <w:sz w:val="16"/>
      <w:szCs w:val="16"/>
      <w:lang w:val="ru-RU" w:eastAsia="ar-SA"/>
    </w:rPr>
  </w:style>
  <w:style w:type="paragraph" w:styleId="HTML0">
    <w:name w:val="HTML Preformatted"/>
    <w:basedOn w:val="a"/>
    <w:link w:val="HTML"/>
    <w:rsid w:val="00963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ahoma"/>
      <w:sz w:val="21"/>
      <w:szCs w:val="21"/>
      <w:lang w:val="ru-RU"/>
    </w:rPr>
  </w:style>
  <w:style w:type="character" w:customStyle="1" w:styleId="HTML1">
    <w:name w:val="Стандартний HTML Знак1"/>
    <w:basedOn w:val="a1"/>
    <w:uiPriority w:val="99"/>
    <w:semiHidden/>
    <w:rsid w:val="009632F4"/>
    <w:rPr>
      <w:rFonts w:ascii="Consolas" w:hAnsi="Consolas"/>
      <w:sz w:val="20"/>
      <w:szCs w:val="20"/>
    </w:rPr>
  </w:style>
  <w:style w:type="character" w:customStyle="1" w:styleId="HTML10">
    <w:name w:val="Стандартный HTML Знак1"/>
    <w:uiPriority w:val="99"/>
    <w:semiHidden/>
    <w:rsid w:val="009632F4"/>
    <w:rPr>
      <w:rFonts w:ascii="Courier New" w:hAnsi="Courier New" w:cs="Courier New"/>
      <w:kern w:val="1"/>
      <w:lang w:val="ru-RU" w:eastAsia="ar-SA"/>
    </w:rPr>
  </w:style>
  <w:style w:type="paragraph" w:customStyle="1" w:styleId="42">
    <w:name w:val="Абзац списку4"/>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tj">
    <w:name w:val="tj"/>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Default">
    <w:name w:val="Default"/>
    <w:rsid w:val="009632F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uk-UA"/>
      <w14:ligatures w14:val="none"/>
    </w:rPr>
  </w:style>
  <w:style w:type="character" w:styleId="afff6">
    <w:name w:val="annotation reference"/>
    <w:uiPriority w:val="99"/>
    <w:semiHidden/>
    <w:unhideWhenUsed/>
    <w:rsid w:val="009632F4"/>
    <w:rPr>
      <w:sz w:val="16"/>
      <w:szCs w:val="16"/>
    </w:rPr>
  </w:style>
  <w:style w:type="paragraph" w:styleId="afff7">
    <w:name w:val="annotation text"/>
    <w:basedOn w:val="a"/>
    <w:link w:val="afff8"/>
    <w:uiPriority w:val="99"/>
    <w:unhideWhenUsed/>
    <w:rsid w:val="009632F4"/>
    <w:pPr>
      <w:suppressAutoHyphens/>
      <w:spacing w:after="0" w:line="240" w:lineRule="auto"/>
    </w:pPr>
    <w:rPr>
      <w:rFonts w:ascii="Times New Roman" w:eastAsia="Times New Roman" w:hAnsi="Times New Roman" w:cs="Times New Roman"/>
      <w:kern w:val="1"/>
      <w:sz w:val="20"/>
      <w:szCs w:val="20"/>
      <w:lang w:val="ru-RU" w:eastAsia="ar-SA"/>
      <w14:ligatures w14:val="none"/>
    </w:rPr>
  </w:style>
  <w:style w:type="character" w:customStyle="1" w:styleId="afff8">
    <w:name w:val="Текст примітки Знак"/>
    <w:basedOn w:val="a1"/>
    <w:link w:val="afff7"/>
    <w:uiPriority w:val="99"/>
    <w:rsid w:val="009632F4"/>
    <w:rPr>
      <w:rFonts w:ascii="Times New Roman" w:eastAsia="Times New Roman" w:hAnsi="Times New Roman" w:cs="Times New Roman"/>
      <w:kern w:val="1"/>
      <w:sz w:val="20"/>
      <w:szCs w:val="20"/>
      <w:lang w:val="ru-RU" w:eastAsia="ar-SA"/>
      <w14:ligatures w14:val="none"/>
    </w:rPr>
  </w:style>
  <w:style w:type="paragraph" w:styleId="afff9">
    <w:name w:val="annotation subject"/>
    <w:basedOn w:val="afff7"/>
    <w:next w:val="afff7"/>
    <w:link w:val="afffa"/>
    <w:uiPriority w:val="99"/>
    <w:semiHidden/>
    <w:unhideWhenUsed/>
    <w:rsid w:val="009632F4"/>
    <w:rPr>
      <w:b/>
      <w:bCs/>
    </w:rPr>
  </w:style>
  <w:style w:type="character" w:customStyle="1" w:styleId="afffa">
    <w:name w:val="Тема примітки Знак"/>
    <w:basedOn w:val="afff8"/>
    <w:link w:val="afff9"/>
    <w:uiPriority w:val="99"/>
    <w:semiHidden/>
    <w:rsid w:val="009632F4"/>
    <w:rPr>
      <w:rFonts w:ascii="Times New Roman" w:eastAsia="Times New Roman" w:hAnsi="Times New Roman" w:cs="Times New Roman"/>
      <w:b/>
      <w:bCs/>
      <w:kern w:val="1"/>
      <w:sz w:val="20"/>
      <w:szCs w:val="20"/>
      <w:lang w:val="ru-RU" w:eastAsia="ar-SA"/>
      <w14:ligatures w14:val="none"/>
    </w:rPr>
  </w:style>
  <w:style w:type="paragraph" w:customStyle="1" w:styleId="ListParagraph2">
    <w:name w:val="List Paragraph2"/>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3a">
    <w:name w:val="Абзац списка3"/>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1f9">
    <w:name w:val="Без інтервалів1"/>
    <w:rsid w:val="009632F4"/>
    <w:pPr>
      <w:suppressAutoHyphens/>
      <w:spacing w:after="0" w:line="240" w:lineRule="auto"/>
    </w:pPr>
    <w:rPr>
      <w:rFonts w:ascii="Calibri" w:eastAsia="Times New Roman" w:hAnsi="Calibri" w:cs="Calibri"/>
      <w:kern w:val="0"/>
      <w:lang w:eastAsia="ar-SA"/>
      <w14:ligatures w14:val="none"/>
    </w:rPr>
  </w:style>
  <w:style w:type="paragraph" w:customStyle="1" w:styleId="1fa">
    <w:name w:val="Абзац списку1"/>
    <w:basedOn w:val="a"/>
    <w:rsid w:val="009632F4"/>
    <w:pPr>
      <w:suppressAutoHyphens/>
      <w:spacing w:after="200" w:line="276" w:lineRule="auto"/>
      <w:ind w:left="720"/>
    </w:pPr>
    <w:rPr>
      <w:rFonts w:ascii="Calibri" w:eastAsia="Calibri" w:hAnsi="Calibri" w:cs="Calibri"/>
      <w:kern w:val="1"/>
      <w:lang w:eastAsia="ar-SA"/>
      <w14:ligatures w14:val="none"/>
    </w:rPr>
  </w:style>
  <w:style w:type="paragraph" w:customStyle="1" w:styleId="71">
    <w:name w:val="Абзац списку7"/>
    <w:basedOn w:val="a"/>
    <w:rsid w:val="009632F4"/>
    <w:pPr>
      <w:suppressAutoHyphens/>
      <w:spacing w:after="200" w:line="276" w:lineRule="auto"/>
      <w:ind w:left="720"/>
    </w:pPr>
    <w:rPr>
      <w:rFonts w:ascii="Calibri" w:eastAsia="Calibri" w:hAnsi="Calibri" w:cs="Calibri"/>
      <w:kern w:val="1"/>
      <w:lang w:eastAsia="ar-SA"/>
      <w14:ligatures w14:val="none"/>
    </w:rPr>
  </w:style>
  <w:style w:type="character" w:styleId="afffb">
    <w:name w:val="Unresolved Mention"/>
    <w:uiPriority w:val="99"/>
    <w:semiHidden/>
    <w:unhideWhenUsed/>
    <w:rsid w:val="009632F4"/>
    <w:rPr>
      <w:color w:val="605E5C"/>
      <w:shd w:val="clear" w:color="auto" w:fill="E1DFDD"/>
    </w:rPr>
  </w:style>
  <w:style w:type="character" w:styleId="afffc">
    <w:name w:val="FollowedHyperlink"/>
    <w:uiPriority w:val="99"/>
    <w:semiHidden/>
    <w:unhideWhenUsed/>
    <w:rsid w:val="009632F4"/>
    <w:rPr>
      <w:color w:val="954F72"/>
      <w:u w:val="single"/>
    </w:rPr>
  </w:style>
  <w:style w:type="paragraph" w:customStyle="1" w:styleId="login-buttonuser">
    <w:name w:val="login-button__user"/>
    <w:basedOn w:val="a"/>
    <w:rsid w:val="009632F4"/>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2f">
    <w:name w:val="Обычный (веб) Знак2"/>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ocked/>
    <w:rsid w:val="009632F4"/>
    <w:rPr>
      <w:rFonts w:ascii="Times New Roman" w:eastAsia="Times New Roman" w:hAnsi="Times New Roman" w:cs="Times New Roman"/>
      <w:sz w:val="24"/>
      <w:szCs w:val="24"/>
      <w:lang w:val="ru-RU" w:eastAsia="zh-CN"/>
    </w:rPr>
  </w:style>
  <w:style w:type="paragraph" w:styleId="af4">
    <w:name w:val="No Spacing"/>
    <w:aliases w:val="nado12,Bullet"/>
    <w:link w:val="af3"/>
    <w:uiPriority w:val="1"/>
    <w:qFormat/>
    <w:rsid w:val="009632F4"/>
    <w:pPr>
      <w:spacing w:after="0" w:line="240" w:lineRule="auto"/>
    </w:pPr>
    <w:rPr>
      <w:rFonts w:ascii="Calibri" w:hAnsi="Calibri" w:cs="Calibri"/>
    </w:rPr>
  </w:style>
  <w:style w:type="character" w:customStyle="1" w:styleId="afff">
    <w:name w:val="Абзац списку Знак"/>
    <w:aliases w:val="название табл/рис Знак,lp1 Знак,List Paragraph.List 1.0 Знак,List Paragraph.List 1.01 Знак,List Paragraph.List 1.02 Знак,Colorful List - Accent 11 Знак,Elenco Normale Знак,FooterText Знак,lp11 Знак,Steps Знак,Normal Sentence Знак"/>
    <w:link w:val="affe"/>
    <w:uiPriority w:val="34"/>
    <w:rsid w:val="009632F4"/>
    <w:rPr>
      <w:rFonts w:ascii="Times New Roman CYR" w:eastAsia="Times New Roman" w:hAnsi="Times New Roman CYR" w:cs="Times New Roman CYR"/>
      <w:kern w:val="1"/>
      <w:sz w:val="24"/>
      <w:szCs w:val="24"/>
      <w:lang w:val="ru-RU" w:eastAsia="ar-SA"/>
      <w14:ligatures w14:val="none"/>
    </w:rPr>
  </w:style>
  <w:style w:type="character" w:customStyle="1" w:styleId="WW8Num42z1">
    <w:name w:val="WW8Num42z1"/>
    <w:rsid w:val="009632F4"/>
    <w:rPr>
      <w:rFonts w:ascii="Courier New" w:hAnsi="Courier New" w:cs="Courier New" w:hint="default"/>
    </w:rPr>
  </w:style>
  <w:style w:type="character" w:customStyle="1" w:styleId="72">
    <w:name w:val="Знак Знак7"/>
    <w:rsid w:val="009632F4"/>
    <w:rPr>
      <w:rFonts w:ascii="Times New Roman CYR" w:hAnsi="Times New Roman CYR" w:cs="Times New Roman CYR"/>
      <w:b/>
      <w:bCs/>
      <w:i/>
      <w:iCs/>
      <w:sz w:val="26"/>
      <w:szCs w:val="26"/>
      <w:lang w:val="ru-RU" w:bidi="ar-SA"/>
    </w:rPr>
  </w:style>
  <w:style w:type="paragraph" w:customStyle="1" w:styleId="Standard">
    <w:name w:val="Standard"/>
    <w:rsid w:val="00847DCA"/>
    <w:pPr>
      <w:suppressAutoHyphens/>
      <w:autoSpaceDN w:val="0"/>
      <w:spacing w:after="200" w:line="276" w:lineRule="auto"/>
    </w:pPr>
    <w:rPr>
      <w:rFonts w:ascii="Calibri" w:eastAsia="SimSun" w:hAnsi="Calibri" w:cs="F"/>
      <w:kern w:val="3"/>
      <w:lang w:val="ru-RU"/>
      <w14:ligatures w14:val="none"/>
    </w:rPr>
  </w:style>
  <w:style w:type="numbering" w:customStyle="1" w:styleId="WWNum1">
    <w:name w:val="WWNum1"/>
    <w:rsid w:val="00847DCA"/>
    <w:pPr>
      <w:numPr>
        <w:numId w:val="50"/>
      </w:numPr>
    </w:pPr>
  </w:style>
  <w:style w:type="paragraph" w:customStyle="1" w:styleId="212">
    <w:name w:val="Заголовок 21"/>
    <w:basedOn w:val="Standard"/>
    <w:next w:val="a"/>
    <w:rsid w:val="00847DCA"/>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numbering" w:customStyle="1" w:styleId="2f0">
    <w:name w:val="Немає списку2"/>
    <w:next w:val="a3"/>
    <w:uiPriority w:val="99"/>
    <w:semiHidden/>
    <w:unhideWhenUsed/>
    <w:rsid w:val="00A9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corruptinfo.nazk.gov.ua/reference/getpersonalreference/individual" TargetMode="External"/><Relationship Id="rId55" Type="http://schemas.openxmlformats.org/officeDocument/2006/relationships/footer" Target="footer2.xml"/><Relationship Id="rId63" Type="http://schemas.openxmlformats.org/officeDocument/2006/relationships/header" Target="header7.xml"/><Relationship Id="rId68" Type="http://schemas.openxmlformats.org/officeDocument/2006/relationships/hyperlink" Target="https://usr.minjust.gov.ua/ua/freesearch"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53" Type="http://schemas.openxmlformats.org/officeDocument/2006/relationships/header" Target="header2.xml"/><Relationship Id="rId58" Type="http://schemas.openxmlformats.org/officeDocument/2006/relationships/header" Target="header4.xml"/><Relationship Id="rId66" Type="http://schemas.openxmlformats.org/officeDocument/2006/relationships/header" Target="header9.xml"/><Relationship Id="rId7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footer" Target="footer3.xml"/><Relationship Id="rId61" Type="http://schemas.openxmlformats.org/officeDocument/2006/relationships/footer" Target="footer4.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436-15" TargetMode="External"/><Relationship Id="rId52" Type="http://schemas.openxmlformats.org/officeDocument/2006/relationships/header" Target="header1.xml"/><Relationship Id="rId60" Type="http://schemas.openxmlformats.org/officeDocument/2006/relationships/header" Target="header6.xml"/><Relationship Id="rId65" Type="http://schemas.openxmlformats.org/officeDocument/2006/relationships/header" Target="header8.xml"/><Relationship Id="rId73"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435-15" TargetMode="External"/><Relationship Id="rId48" Type="http://schemas.openxmlformats.org/officeDocument/2006/relationships/hyperlink" Target="https://zakon.rada.gov.ua/laws/show/922-19" TargetMode="External"/><Relationship Id="rId56" Type="http://schemas.openxmlformats.org/officeDocument/2006/relationships/header" Target="header3.xml"/><Relationship Id="rId64" Type="http://schemas.openxmlformats.org/officeDocument/2006/relationships/footer" Target="footer6.xml"/><Relationship Id="rId69" Type="http://schemas.openxmlformats.org/officeDocument/2006/relationships/hyperlink" Target="https://zakon.rada.gov.ua/laws/show/2939-17" TargetMode="External"/><Relationship Id="rId77" Type="http://schemas.openxmlformats.org/officeDocument/2006/relationships/theme" Target="theme/theme1.xml"/><Relationship Id="rId8" Type="http://schemas.openxmlformats.org/officeDocument/2006/relationships/hyperlink" Target="mailto:vjkg.str@gmail.com" TargetMode="External"/><Relationship Id="rId51" Type="http://schemas.openxmlformats.org/officeDocument/2006/relationships/hyperlink" Target="https://vytiah.mvs.gov.ua/app/landing" TargetMode="External"/><Relationship Id="rId72"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922-19" TargetMode="External"/><Relationship Id="rId59" Type="http://schemas.openxmlformats.org/officeDocument/2006/relationships/header" Target="header5.xml"/><Relationship Id="rId67" Type="http://schemas.openxmlformats.org/officeDocument/2006/relationships/footer" Target="footer7.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footer" Target="footer1.xml"/><Relationship Id="rId62" Type="http://schemas.openxmlformats.org/officeDocument/2006/relationships/footer" Target="footer5.xml"/><Relationship Id="rId70" Type="http://schemas.openxmlformats.org/officeDocument/2006/relationships/header" Target="header10.xm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71E25-4767-4446-AE5F-69C257D9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154</Pages>
  <Words>222845</Words>
  <Characters>127023</Characters>
  <Application>Microsoft Office Word</Application>
  <DocSecurity>0</DocSecurity>
  <Lines>1058</Lines>
  <Paragraphs>698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 Ковальчук</cp:lastModifiedBy>
  <cp:revision>147</cp:revision>
  <cp:lastPrinted>2024-04-09T06:36:00Z</cp:lastPrinted>
  <dcterms:created xsi:type="dcterms:W3CDTF">2023-08-02T13:44:00Z</dcterms:created>
  <dcterms:modified xsi:type="dcterms:W3CDTF">2024-04-11T11:31:00Z</dcterms:modified>
</cp:coreProperties>
</file>