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97A" w:rsidRPr="00725DE0" w:rsidRDefault="00A8697A" w:rsidP="00A8697A">
      <w:pPr>
        <w:spacing w:after="0" w:line="240" w:lineRule="auto"/>
        <w:ind w:left="5660" w:firstLine="700"/>
        <w:jc w:val="right"/>
        <w:rPr>
          <w:rFonts w:ascii="Times New Roman" w:eastAsia="Times New Roman" w:hAnsi="Times New Roman" w:cs="Times New Roman"/>
          <w:sz w:val="24"/>
          <w:szCs w:val="20"/>
          <w:lang w:val="uk-UA"/>
        </w:rPr>
      </w:pPr>
      <w:bookmarkStart w:id="0" w:name="_GoBack"/>
      <w:bookmarkEnd w:id="0"/>
      <w:r w:rsidRPr="00725DE0">
        <w:rPr>
          <w:rFonts w:ascii="Times New Roman" w:eastAsia="Times New Roman" w:hAnsi="Times New Roman" w:cs="Times New Roman"/>
          <w:b/>
          <w:color w:val="000000"/>
          <w:sz w:val="24"/>
          <w:szCs w:val="20"/>
          <w:lang w:val="uk-UA"/>
        </w:rPr>
        <w:t>ДОДАТОК 1</w:t>
      </w:r>
    </w:p>
    <w:p w:rsidR="00A8697A" w:rsidRPr="00725DE0" w:rsidRDefault="00A8697A" w:rsidP="00A8697A">
      <w:pPr>
        <w:spacing w:after="0" w:line="240" w:lineRule="auto"/>
        <w:ind w:left="5660" w:firstLine="700"/>
        <w:jc w:val="right"/>
        <w:rPr>
          <w:rFonts w:ascii="Times New Roman" w:eastAsia="Times New Roman" w:hAnsi="Times New Roman" w:cs="Times New Roman"/>
          <w:sz w:val="24"/>
          <w:szCs w:val="20"/>
          <w:lang w:val="uk-UA"/>
        </w:rPr>
      </w:pPr>
      <w:r w:rsidRPr="00725DE0">
        <w:rPr>
          <w:rFonts w:ascii="Times New Roman" w:eastAsia="Times New Roman" w:hAnsi="Times New Roman" w:cs="Times New Roman"/>
          <w:i/>
          <w:color w:val="000000"/>
          <w:sz w:val="24"/>
          <w:szCs w:val="20"/>
          <w:lang w:val="uk-UA"/>
        </w:rPr>
        <w:t>до тендерної документації</w:t>
      </w:r>
    </w:p>
    <w:p w:rsidR="00A8697A" w:rsidRPr="00725DE0" w:rsidRDefault="00A8697A" w:rsidP="00A8697A">
      <w:pPr>
        <w:spacing w:after="0" w:line="240" w:lineRule="auto"/>
        <w:ind w:left="5660" w:firstLine="700"/>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i/>
          <w:color w:val="000000"/>
          <w:sz w:val="24"/>
          <w:szCs w:val="20"/>
          <w:lang w:val="uk-UA"/>
        </w:rPr>
        <w:t> </w:t>
      </w:r>
    </w:p>
    <w:p w:rsidR="00A8697A" w:rsidRPr="00725DE0" w:rsidRDefault="00A8697A" w:rsidP="00A8697A">
      <w:pPr>
        <w:shd w:val="clear" w:color="auto" w:fill="FFFFFF"/>
        <w:spacing w:after="0" w:line="240" w:lineRule="auto"/>
        <w:jc w:val="both"/>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1. 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7"/>
        <w:gridCol w:w="2126"/>
        <w:gridCol w:w="7508"/>
      </w:tblGrid>
      <w:tr w:rsidR="00A8697A" w:rsidRPr="004E313F" w:rsidTr="00AF3C61">
        <w:trPr>
          <w:trHeight w:val="369"/>
          <w:jc w:val="center"/>
        </w:trPr>
        <w:tc>
          <w:tcPr>
            <w:tcW w:w="567" w:type="dxa"/>
            <w:tcMar>
              <w:top w:w="100" w:type="dxa"/>
              <w:left w:w="100" w:type="dxa"/>
              <w:bottom w:w="100" w:type="dxa"/>
              <w:right w:w="100" w:type="dxa"/>
            </w:tcMar>
            <w:vAlign w:val="cente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 п/п</w:t>
            </w:r>
          </w:p>
        </w:tc>
        <w:tc>
          <w:tcPr>
            <w:tcW w:w="2126" w:type="dxa"/>
            <w:tcMar>
              <w:top w:w="100" w:type="dxa"/>
              <w:left w:w="100" w:type="dxa"/>
              <w:bottom w:w="100" w:type="dxa"/>
              <w:right w:w="100" w:type="dxa"/>
            </w:tcMar>
            <w:vAlign w:val="cente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Кваліфікаційні критерії</w:t>
            </w:r>
          </w:p>
        </w:tc>
        <w:tc>
          <w:tcPr>
            <w:tcW w:w="7508" w:type="dxa"/>
            <w:tcMar>
              <w:top w:w="100" w:type="dxa"/>
              <w:left w:w="100" w:type="dxa"/>
              <w:bottom w:w="100" w:type="dxa"/>
              <w:right w:w="100" w:type="dxa"/>
            </w:tcMar>
            <w:vAlign w:val="cente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Документи та інформація, які підтверджують відповідність Учасника кваліфікаційним критеріям**</w:t>
            </w:r>
          </w:p>
        </w:tc>
      </w:tr>
      <w:tr w:rsidR="00A8697A" w:rsidRPr="00725DE0" w:rsidTr="00AF3C61">
        <w:trPr>
          <w:trHeight w:val="2255"/>
          <w:jc w:val="center"/>
        </w:trPr>
        <w:tc>
          <w:tcPr>
            <w:tcW w:w="567" w:type="dxa"/>
            <w:tcMar>
              <w:top w:w="100" w:type="dxa"/>
              <w:left w:w="100" w:type="dxa"/>
              <w:bottom w:w="100" w:type="dxa"/>
              <w:right w:w="100" w:type="dxa"/>
            </w:tcMar>
          </w:tcPr>
          <w:p w:rsidR="00A8697A" w:rsidRPr="00725DE0" w:rsidRDefault="006D2D59" w:rsidP="00AF3C61">
            <w:pPr>
              <w:spacing w:after="0" w:line="240" w:lineRule="auto"/>
              <w:jc w:val="center"/>
              <w:rPr>
                <w:rFonts w:ascii="Times New Roman" w:eastAsia="Times New Roman" w:hAnsi="Times New Roman" w:cs="Times New Roman"/>
                <w:sz w:val="24"/>
                <w:szCs w:val="20"/>
                <w:lang w:val="uk-UA"/>
              </w:rPr>
            </w:pPr>
            <w:r>
              <w:rPr>
                <w:rFonts w:ascii="Times New Roman" w:eastAsia="Times New Roman" w:hAnsi="Times New Roman" w:cs="Times New Roman"/>
                <w:b/>
                <w:sz w:val="24"/>
                <w:szCs w:val="20"/>
                <w:lang w:val="uk-UA"/>
              </w:rPr>
              <w:t>1</w:t>
            </w:r>
            <w:r w:rsidR="00A8697A" w:rsidRPr="00725DE0">
              <w:rPr>
                <w:rFonts w:ascii="Times New Roman" w:eastAsia="Times New Roman" w:hAnsi="Times New Roman" w:cs="Times New Roman"/>
                <w:b/>
                <w:sz w:val="24"/>
                <w:szCs w:val="20"/>
                <w:lang w:val="uk-UA"/>
              </w:rPr>
              <w:t>.</w:t>
            </w:r>
          </w:p>
        </w:tc>
        <w:tc>
          <w:tcPr>
            <w:tcW w:w="2126" w:type="dxa"/>
            <w:tcMar>
              <w:top w:w="100" w:type="dxa"/>
              <w:left w:w="100" w:type="dxa"/>
              <w:bottom w:w="100" w:type="dxa"/>
              <w:right w:w="100" w:type="dxa"/>
            </w:tcMar>
          </w:tcPr>
          <w:p w:rsidR="00A8697A" w:rsidRPr="00725DE0" w:rsidRDefault="00A8697A" w:rsidP="00AF3C61">
            <w:pPr>
              <w:spacing w:after="0" w:line="240" w:lineRule="auto"/>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08"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w:t>
            </w:r>
            <w:r w:rsidRPr="00725DE0">
              <w:rPr>
                <w:rFonts w:ascii="Times New Roman" w:eastAsia="Times New Roman" w:hAnsi="Times New Roman" w:cs="Times New Roman"/>
                <w:sz w:val="24"/>
                <w:szCs w:val="20"/>
                <w:lang w:val="uk-UA"/>
              </w:rPr>
              <w:t>.1. На підтвердження досвіду виконання аналогічного (аналогічних) за предметом закупівлі договору (договорів) Учасник має надати:</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w:t>
            </w:r>
            <w:r w:rsidRPr="00725DE0">
              <w:rPr>
                <w:rFonts w:ascii="Times New Roman" w:eastAsia="Times New Roman" w:hAnsi="Times New Roman" w:cs="Times New Roman"/>
                <w:sz w:val="24"/>
                <w:szCs w:val="20"/>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Аналогічним вважається договір, що відповідає предмету закупівлі</w:t>
            </w:r>
            <w:r w:rsidR="007D35B3">
              <w:rPr>
                <w:rFonts w:ascii="Times New Roman" w:eastAsia="Times New Roman" w:hAnsi="Times New Roman" w:cs="Times New Roman"/>
                <w:sz w:val="24"/>
                <w:szCs w:val="20"/>
                <w:lang w:val="uk-UA"/>
              </w:rPr>
              <w:t>/або інших товарів з найбільш схожими характеристиками чи призначенням</w:t>
            </w:r>
            <w:r w:rsidRPr="00725DE0">
              <w:rPr>
                <w:rFonts w:ascii="Times New Roman" w:eastAsia="Times New Roman" w:hAnsi="Times New Roman" w:cs="Times New Roman"/>
                <w:sz w:val="24"/>
                <w:szCs w:val="20"/>
                <w:lang w:val="uk-UA"/>
              </w:rPr>
              <w:t>.</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w:t>
            </w:r>
            <w:r w:rsidRPr="00725DE0">
              <w:rPr>
                <w:rFonts w:ascii="Times New Roman" w:eastAsia="Times New Roman" w:hAnsi="Times New Roman" w:cs="Times New Roman"/>
                <w:sz w:val="24"/>
                <w:szCs w:val="20"/>
                <w:lang w:val="uk-UA"/>
              </w:rPr>
              <w:t>.1.2. не менше 1 копії договору, зазначеного у довідці у повному обсязі</w:t>
            </w:r>
            <w:r>
              <w:t xml:space="preserve"> </w:t>
            </w:r>
            <w:r w:rsidRPr="00FD7C34">
              <w:rPr>
                <w:rFonts w:ascii="Times New Roman" w:eastAsia="Times New Roman" w:hAnsi="Times New Roman" w:cs="Times New Roman"/>
                <w:sz w:val="24"/>
                <w:szCs w:val="20"/>
                <w:lang w:val="uk-UA"/>
              </w:rPr>
              <w:t>з усіма додатками та невід'ємними частинами договору</w:t>
            </w:r>
            <w:r>
              <w:rPr>
                <w:rFonts w:ascii="Times New Roman" w:eastAsia="Times New Roman" w:hAnsi="Times New Roman" w:cs="Times New Roman"/>
                <w:sz w:val="24"/>
                <w:szCs w:val="20"/>
                <w:lang w:val="uk-UA"/>
              </w:rPr>
              <w:t>;</w:t>
            </w:r>
            <w:r w:rsidRPr="00FD7C34">
              <w:rPr>
                <w:rFonts w:ascii="Times New Roman" w:eastAsia="Times New Roman" w:hAnsi="Times New Roman" w:cs="Times New Roman"/>
                <w:sz w:val="24"/>
                <w:szCs w:val="20"/>
                <w:lang w:val="uk-UA"/>
              </w:rPr>
              <w:t xml:space="preserve"> </w:t>
            </w:r>
          </w:p>
          <w:p w:rsidR="00A8697A" w:rsidRDefault="00A8697A" w:rsidP="00AF3C61">
            <w:pPr>
              <w:spacing w:after="0" w:line="240" w:lineRule="auto"/>
              <w:jc w:val="both"/>
              <w:rPr>
                <w:rFonts w:ascii="Times New Roman" w:eastAsia="Times New Roman" w:hAnsi="Times New Roman" w:cs="Times New Roman"/>
                <w:sz w:val="24"/>
                <w:szCs w:val="20"/>
                <w:lang w:val="uk-UA"/>
              </w:rPr>
            </w:pPr>
            <w:r>
              <w:rPr>
                <w:rFonts w:ascii="Times New Roman" w:eastAsia="Times New Roman" w:hAnsi="Times New Roman" w:cs="Times New Roman"/>
                <w:sz w:val="24"/>
                <w:szCs w:val="20"/>
                <w:lang w:val="uk-UA"/>
              </w:rPr>
              <w:t>3</w:t>
            </w:r>
            <w:r w:rsidRPr="00725DE0">
              <w:rPr>
                <w:rFonts w:ascii="Times New Roman" w:eastAsia="Times New Roman" w:hAnsi="Times New Roman" w:cs="Times New Roman"/>
                <w:sz w:val="24"/>
                <w:szCs w:val="20"/>
                <w:lang w:val="uk-UA"/>
              </w:rPr>
              <w:t>.1.3. копії/ю документів/а на підтвердження виконання не менше ніж одного договору, зазначеного в наданій Учасником довідці; або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i/>
                <w:sz w:val="24"/>
                <w:szCs w:val="20"/>
                <w:lang w:val="uk-UA"/>
              </w:rPr>
              <w:t>Інформація та документи можуть надаватися про частково виконаний  договір, дія якого не закінчена.</w:t>
            </w:r>
          </w:p>
        </w:tc>
      </w:tr>
    </w:tbl>
    <w:p w:rsidR="00A8697A" w:rsidRPr="00725DE0" w:rsidRDefault="00A8697A" w:rsidP="00A8697A">
      <w:pPr>
        <w:spacing w:after="0" w:line="240" w:lineRule="auto"/>
        <w:ind w:firstLine="567"/>
        <w:jc w:val="both"/>
        <w:rPr>
          <w:rFonts w:ascii="Times New Roman" w:eastAsia="Times New Roman" w:hAnsi="Times New Roman" w:cs="Times New Roman"/>
          <w:i/>
          <w:color w:val="000000"/>
          <w:sz w:val="24"/>
          <w:szCs w:val="20"/>
          <w:lang w:val="uk-UA"/>
        </w:rPr>
      </w:pPr>
      <w:r w:rsidRPr="00725DE0">
        <w:rPr>
          <w:rFonts w:ascii="Times New Roman" w:eastAsia="Times New Roman" w:hAnsi="Times New Roman" w:cs="Times New Roman"/>
          <w:i/>
          <w:color w:val="000000"/>
          <w:sz w:val="24"/>
          <w:szCs w:val="2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8697A" w:rsidRPr="00725DE0" w:rsidRDefault="00A8697A" w:rsidP="00A8697A">
      <w:pPr>
        <w:spacing w:after="0" w:line="240" w:lineRule="auto"/>
        <w:ind w:firstLine="720"/>
        <w:jc w:val="both"/>
        <w:rPr>
          <w:rFonts w:ascii="Times New Roman" w:eastAsia="Times New Roman" w:hAnsi="Times New Roman" w:cs="Times New Roman"/>
          <w:sz w:val="24"/>
          <w:szCs w:val="20"/>
          <w:lang w:val="uk-UA"/>
        </w:rPr>
      </w:pPr>
    </w:p>
    <w:p w:rsidR="00A8697A" w:rsidRPr="00725DE0" w:rsidRDefault="00A8697A" w:rsidP="00A8697A">
      <w:pPr>
        <w:spacing w:after="0" w:line="240" w:lineRule="auto"/>
        <w:jc w:val="both"/>
        <w:rPr>
          <w:rFonts w:ascii="Times New Roman" w:eastAsia="Times New Roman" w:hAnsi="Times New Roman" w:cs="Times New Roman"/>
          <w:b/>
          <w:sz w:val="24"/>
          <w:szCs w:val="24"/>
          <w:lang w:val="uk-UA"/>
        </w:rPr>
      </w:pPr>
      <w:r w:rsidRPr="00725DE0">
        <w:rPr>
          <w:rFonts w:ascii="Times New Roman" w:eastAsia="Times New Roman" w:hAnsi="Times New Roman" w:cs="Times New Roman"/>
          <w:b/>
          <w:sz w:val="24"/>
          <w:szCs w:val="24"/>
          <w:lang w:val="uk-UA"/>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rsidR="00A8697A" w:rsidRPr="00725DE0" w:rsidRDefault="00A8697A" w:rsidP="00A8697A">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A8697A" w:rsidRPr="00725DE0" w:rsidRDefault="00A8697A" w:rsidP="00A8697A">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8697A" w:rsidRPr="00725DE0" w:rsidRDefault="00A8697A" w:rsidP="00A8697A">
      <w:pPr>
        <w:spacing w:after="0"/>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8697A" w:rsidRPr="00725DE0" w:rsidRDefault="00A8697A" w:rsidP="00A8697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Учасник  повинен надати </w:t>
      </w:r>
      <w:r w:rsidRPr="00725DE0">
        <w:rPr>
          <w:rFonts w:ascii="Times New Roman" w:eastAsia="Times New Roman" w:hAnsi="Times New Roman" w:cs="Times New Roman"/>
          <w:b/>
          <w:sz w:val="24"/>
          <w:szCs w:val="24"/>
          <w:lang w:val="uk-UA"/>
        </w:rPr>
        <w:t>довідку у довільній формі</w:t>
      </w:r>
      <w:r w:rsidRPr="00725DE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697A" w:rsidRPr="00725DE0" w:rsidRDefault="00A8697A" w:rsidP="00A8697A">
      <w:pPr>
        <w:shd w:val="clear" w:color="auto" w:fill="FFFFFF"/>
        <w:spacing w:after="0" w:line="240" w:lineRule="auto"/>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lastRenderedPageBreak/>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A8697A" w:rsidRPr="00725DE0" w:rsidRDefault="00A8697A" w:rsidP="00A8697A">
      <w:pPr>
        <w:spacing w:after="0" w:line="240" w:lineRule="auto"/>
        <w:jc w:val="both"/>
        <w:rPr>
          <w:rFonts w:ascii="Times New Roman" w:eastAsia="Times New Roman" w:hAnsi="Times New Roman" w:cs="Times New Roman"/>
          <w:b/>
          <w:sz w:val="24"/>
          <w:szCs w:val="24"/>
          <w:lang w:val="uk-UA"/>
        </w:rPr>
      </w:pPr>
    </w:p>
    <w:p w:rsidR="00A8697A" w:rsidRPr="00725DE0" w:rsidRDefault="00A8697A" w:rsidP="00A8697A">
      <w:pPr>
        <w:spacing w:after="0" w:line="240" w:lineRule="auto"/>
        <w:jc w:val="both"/>
        <w:rPr>
          <w:rFonts w:ascii="Times New Roman" w:eastAsia="Times New Roman" w:hAnsi="Times New Roman" w:cs="Times New Roman"/>
          <w:b/>
          <w:sz w:val="24"/>
          <w:szCs w:val="24"/>
          <w:lang w:val="uk-UA"/>
        </w:rPr>
      </w:pPr>
      <w:r w:rsidRPr="00725DE0">
        <w:rPr>
          <w:rFonts w:ascii="Times New Roman" w:eastAsia="Times New Roman" w:hAnsi="Times New Roman" w:cs="Times New Roman"/>
          <w:b/>
          <w:sz w:val="24"/>
          <w:szCs w:val="24"/>
          <w:lang w:val="uk-UA"/>
        </w:rPr>
        <w:t>3. Перелік документів та інформації  для підтвердження відповідності ПЕРЕМОЖЦЯ вимогам, визначеним у пункті 47 Особливостей:</w:t>
      </w:r>
    </w:p>
    <w:p w:rsidR="00A8697A" w:rsidRPr="00725DE0" w:rsidRDefault="00A8697A" w:rsidP="00A8697A">
      <w:pPr>
        <w:widowControl w:val="0"/>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A8697A" w:rsidRPr="00725DE0" w:rsidRDefault="00A8697A" w:rsidP="00A8697A">
      <w:pPr>
        <w:widowControl w:val="0"/>
        <w:spacing w:after="0" w:line="240" w:lineRule="auto"/>
        <w:ind w:firstLine="567"/>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697A" w:rsidRPr="00725DE0" w:rsidRDefault="00A8697A" w:rsidP="00A8697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0"/>
          <w:lang w:val="uk-UA"/>
        </w:rPr>
      </w:pPr>
      <w:r w:rsidRPr="00725DE0">
        <w:rPr>
          <w:rFonts w:ascii="Times New Roman" w:eastAsia="Times New Roman" w:hAnsi="Times New Roman" w:cs="Times New Roman"/>
          <w:b/>
          <w:sz w:val="24"/>
          <w:szCs w:val="24"/>
          <w:lang w:val="uk-UA"/>
        </w:rPr>
        <w:t> </w:t>
      </w:r>
    </w:p>
    <w:p w:rsidR="00A8697A" w:rsidRPr="00725DE0" w:rsidRDefault="00A8697A" w:rsidP="00A8697A">
      <w:pPr>
        <w:spacing w:after="0" w:line="240" w:lineRule="auto"/>
        <w:jc w:val="both"/>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color w:val="000000"/>
          <w:sz w:val="24"/>
          <w:szCs w:val="20"/>
          <w:lang w:val="uk-UA"/>
        </w:rPr>
        <w:t> </w:t>
      </w:r>
      <w:r w:rsidRPr="00725DE0">
        <w:rPr>
          <w:rFonts w:ascii="Times New Roman" w:eastAsia="Times New Roman" w:hAnsi="Times New Roman" w:cs="Times New Roman"/>
          <w:b/>
          <w:color w:val="000000"/>
          <w:sz w:val="24"/>
          <w:szCs w:val="20"/>
          <w:lang w:val="uk-UA"/>
        </w:rPr>
        <w:t>3.1. Документи, які надаються  ПЕРЕМОЖЦЕМ (юридичною особою):</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244"/>
      </w:tblGrid>
      <w:tr w:rsidR="00A8697A" w:rsidRPr="00725DE0" w:rsidTr="00AF3C61">
        <w:trPr>
          <w:trHeight w:val="671"/>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w:t>
            </w:r>
          </w:p>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Вимоги згідно з п. 47 Особливостей</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p>
        </w:tc>
        <w:tc>
          <w:tcPr>
            <w:tcW w:w="5244"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Переможець торгів на виконання вимоги згідно з п. 47 Особливостей (підтвердження відсутності підстав) повинен надати таку інформацію:</w:t>
            </w:r>
          </w:p>
        </w:tc>
      </w:tr>
      <w:tr w:rsidR="00A8697A" w:rsidRPr="004E313F" w:rsidTr="00AF3C61">
        <w:trPr>
          <w:trHeight w:val="1723"/>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A8697A" w:rsidRPr="00725DE0" w:rsidRDefault="00A8697A" w:rsidP="00AF3C61">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3 пункт 47 Особливостей)</w:t>
            </w:r>
          </w:p>
        </w:tc>
        <w:tc>
          <w:tcPr>
            <w:tcW w:w="5244"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697A" w:rsidRPr="00725DE0" w:rsidTr="00AF3C61">
        <w:trPr>
          <w:trHeight w:val="2152"/>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rsidR="00A8697A" w:rsidRPr="00725DE0" w:rsidRDefault="00A8697A" w:rsidP="00AF3C61">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(підпункт 6 пункт 47 Особливостей)</w:t>
            </w:r>
          </w:p>
        </w:tc>
        <w:tc>
          <w:tcPr>
            <w:tcW w:w="5244" w:type="dxa"/>
            <w:vMerge w:val="restart"/>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b/>
                <w:sz w:val="24"/>
                <w:szCs w:val="20"/>
                <w:lang w:val="uk-UA"/>
              </w:rPr>
            </w:pPr>
            <w:r w:rsidRPr="00725DE0">
              <w:rPr>
                <w:rFonts w:ascii="Times New Roman" w:eastAsia="Times New Roman" w:hAnsi="Times New Roman" w:cs="Times New Roman"/>
                <w:b/>
                <w:sz w:val="24"/>
                <w:szCs w:val="24"/>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A8697A" w:rsidRPr="00725DE0" w:rsidRDefault="00A8697A" w:rsidP="00AF3C61">
            <w:pPr>
              <w:spacing w:after="0" w:line="240" w:lineRule="auto"/>
              <w:jc w:val="both"/>
              <w:rPr>
                <w:rFonts w:ascii="Times New Roman" w:eastAsia="Times New Roman" w:hAnsi="Times New Roman" w:cs="Times New Roman"/>
                <w:color w:val="000000"/>
                <w:sz w:val="24"/>
                <w:szCs w:val="20"/>
                <w:lang w:val="uk-UA"/>
              </w:rPr>
            </w:pP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725DE0">
              <w:rPr>
                <w:rFonts w:ascii="Times New Roman" w:eastAsia="Times New Roman" w:hAnsi="Times New Roman" w:cs="Times New Roman"/>
                <w:color w:val="000000"/>
                <w:sz w:val="24"/>
                <w:szCs w:val="20"/>
                <w:lang w:val="uk-UA"/>
              </w:rPr>
              <w:t>тридцятиденної</w:t>
            </w:r>
            <w:proofErr w:type="spellEnd"/>
            <w:r w:rsidRPr="00725DE0">
              <w:rPr>
                <w:rFonts w:ascii="Times New Roman" w:eastAsia="Times New Roman" w:hAnsi="Times New Roman" w:cs="Times New Roman"/>
                <w:color w:val="000000"/>
                <w:sz w:val="24"/>
                <w:szCs w:val="20"/>
                <w:lang w:val="uk-UA"/>
              </w:rPr>
              <w:t xml:space="preserve"> давнини від дати подання документа. </w:t>
            </w:r>
          </w:p>
        </w:tc>
      </w:tr>
      <w:tr w:rsidR="00A8697A" w:rsidRPr="00725DE0" w:rsidTr="00BD4F25">
        <w:trPr>
          <w:trHeight w:val="458"/>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3</w:t>
            </w:r>
          </w:p>
        </w:tc>
        <w:tc>
          <w:tcPr>
            <w:tcW w:w="4395" w:type="dxa"/>
            <w:tcMar>
              <w:top w:w="100" w:type="dxa"/>
              <w:left w:w="100" w:type="dxa"/>
              <w:bottom w:w="100" w:type="dxa"/>
              <w:right w:w="100" w:type="dxa"/>
            </w:tcMar>
          </w:tcPr>
          <w:p w:rsidR="00A8697A" w:rsidRPr="00725DE0" w:rsidRDefault="00A8697A" w:rsidP="00AF3C61">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725DE0">
              <w:rPr>
                <w:rFonts w:ascii="Times New Roman" w:eastAsia="Times New Roman" w:hAnsi="Times New Roman" w:cs="Times New Roman"/>
                <w:sz w:val="24"/>
                <w:szCs w:val="20"/>
                <w:lang w:val="uk-UA"/>
              </w:rPr>
              <w:lastRenderedPageBreak/>
              <w:t>використанням дитячої праці чи будь-якими формами торгівлі людьми.</w:t>
            </w:r>
          </w:p>
          <w:p w:rsidR="00BD4F25"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12 пункт 4</w:t>
            </w:r>
            <w:r>
              <w:rPr>
                <w:rFonts w:ascii="Times New Roman" w:eastAsia="Times New Roman" w:hAnsi="Times New Roman" w:cs="Times New Roman"/>
                <w:b/>
                <w:sz w:val="24"/>
                <w:szCs w:val="20"/>
                <w:lang w:val="uk-UA"/>
              </w:rPr>
              <w:t>7</w:t>
            </w:r>
            <w:r w:rsidRPr="00725DE0">
              <w:rPr>
                <w:rFonts w:ascii="Times New Roman" w:eastAsia="Times New Roman" w:hAnsi="Times New Roman" w:cs="Times New Roman"/>
                <w:b/>
                <w:sz w:val="24"/>
                <w:szCs w:val="20"/>
                <w:lang w:val="uk-UA"/>
              </w:rPr>
              <w:t xml:space="preserve"> Особливостей)</w:t>
            </w:r>
          </w:p>
          <w:p w:rsidR="00A8697A" w:rsidRPr="00BD4F25" w:rsidRDefault="00A8697A" w:rsidP="00BD4F25">
            <w:pPr>
              <w:tabs>
                <w:tab w:val="left" w:pos="3294"/>
              </w:tabs>
              <w:rPr>
                <w:rFonts w:ascii="Times New Roman" w:eastAsia="Times New Roman" w:hAnsi="Times New Roman" w:cs="Times New Roman"/>
                <w:sz w:val="24"/>
                <w:szCs w:val="20"/>
                <w:lang w:val="uk-UA"/>
              </w:rPr>
            </w:pPr>
          </w:p>
        </w:tc>
        <w:tc>
          <w:tcPr>
            <w:tcW w:w="5244" w:type="dxa"/>
            <w:vMerge/>
            <w:tcMar>
              <w:top w:w="100" w:type="dxa"/>
              <w:left w:w="100" w:type="dxa"/>
              <w:bottom w:w="100" w:type="dxa"/>
              <w:right w:w="100" w:type="dxa"/>
            </w:tcMar>
          </w:tcPr>
          <w:p w:rsidR="00A8697A" w:rsidRPr="00725DE0" w:rsidRDefault="00A8697A" w:rsidP="00AF3C61">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A8697A" w:rsidRPr="004E313F" w:rsidTr="00AF3C61">
        <w:trPr>
          <w:trHeight w:val="862"/>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4</w:t>
            </w:r>
          </w:p>
        </w:tc>
        <w:tc>
          <w:tcPr>
            <w:tcW w:w="4395"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(абзац 14 пункт 47 Особливостей)</w:t>
            </w:r>
          </w:p>
        </w:tc>
        <w:tc>
          <w:tcPr>
            <w:tcW w:w="5244"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Довідка в довільній формі</w:t>
            </w:r>
            <w:r w:rsidRPr="00725DE0">
              <w:rPr>
                <w:rFonts w:ascii="Times New Roman" w:eastAsia="Times New Roman" w:hAnsi="Times New Roman" w:cs="Times New Roman"/>
                <w:sz w:val="24"/>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8697A" w:rsidRPr="00725DE0" w:rsidRDefault="00A8697A" w:rsidP="00A8697A">
      <w:pPr>
        <w:spacing w:after="0" w:line="240" w:lineRule="auto"/>
        <w:rPr>
          <w:rFonts w:ascii="Times New Roman" w:eastAsia="Times New Roman" w:hAnsi="Times New Roman" w:cs="Times New Roman"/>
          <w:b/>
          <w:color w:val="000000"/>
          <w:sz w:val="24"/>
          <w:szCs w:val="20"/>
          <w:lang w:val="uk-UA"/>
        </w:rPr>
      </w:pPr>
    </w:p>
    <w:p w:rsidR="00A8697A" w:rsidRPr="00725DE0" w:rsidRDefault="00A8697A" w:rsidP="00A8697A">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3.2. Документи, які надаються ПЕРЕМОЖЦЕМ (фізичною особою чи фізичною особою-підприємцем):</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62"/>
        <w:gridCol w:w="4395"/>
        <w:gridCol w:w="5244"/>
      </w:tblGrid>
      <w:tr w:rsidR="00A8697A" w:rsidRPr="00725DE0" w:rsidTr="00AF3C61">
        <w:trPr>
          <w:trHeight w:val="351"/>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w:t>
            </w:r>
          </w:p>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п/п</w:t>
            </w:r>
          </w:p>
        </w:tc>
        <w:tc>
          <w:tcPr>
            <w:tcW w:w="4395"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Вимоги згідно з пунктом 47 Особливостей</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p>
        </w:tc>
        <w:tc>
          <w:tcPr>
            <w:tcW w:w="5244"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Переможець торгів на виконання вимоги згідно з пунктом 47 Особливостей (підтвердження відсутності підстав) повинен надати таку інформацію:</w:t>
            </w:r>
          </w:p>
        </w:tc>
      </w:tr>
      <w:tr w:rsidR="00A8697A" w:rsidRPr="004E313F" w:rsidTr="00AF3C61">
        <w:trPr>
          <w:trHeight w:val="1723"/>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1</w:t>
            </w:r>
          </w:p>
        </w:tc>
        <w:tc>
          <w:tcPr>
            <w:tcW w:w="4395" w:type="dxa"/>
            <w:tcMar>
              <w:top w:w="100" w:type="dxa"/>
              <w:left w:w="100" w:type="dxa"/>
              <w:bottom w:w="100" w:type="dxa"/>
              <w:right w:w="100" w:type="dxa"/>
            </w:tcMar>
          </w:tcPr>
          <w:p w:rsidR="00A8697A" w:rsidRPr="00725DE0" w:rsidRDefault="00A8697A" w:rsidP="00AF3C61">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3 пункт 47 Особливостей)</w:t>
            </w:r>
          </w:p>
        </w:tc>
        <w:tc>
          <w:tcPr>
            <w:tcW w:w="5244"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A8697A" w:rsidRPr="00725DE0" w:rsidTr="00AF3C61">
        <w:trPr>
          <w:trHeight w:val="2152"/>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2</w:t>
            </w:r>
          </w:p>
        </w:tc>
        <w:tc>
          <w:tcPr>
            <w:tcW w:w="4395" w:type="dxa"/>
            <w:tcMar>
              <w:top w:w="100" w:type="dxa"/>
              <w:left w:w="100" w:type="dxa"/>
              <w:bottom w:w="100" w:type="dxa"/>
              <w:right w:w="100" w:type="dxa"/>
            </w:tcMar>
          </w:tcPr>
          <w:p w:rsidR="00A8697A" w:rsidRPr="00725DE0" w:rsidRDefault="00A8697A" w:rsidP="00AF3C61">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5 пункт 47 Особливостей)</w:t>
            </w:r>
          </w:p>
        </w:tc>
        <w:tc>
          <w:tcPr>
            <w:tcW w:w="5244" w:type="dxa"/>
            <w:vMerge w:val="restart"/>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b/>
                <w:color w:val="000000"/>
                <w:sz w:val="32"/>
                <w:szCs w:val="20"/>
                <w:lang w:val="uk-UA"/>
              </w:rPr>
            </w:pPr>
            <w:r w:rsidRPr="00725DE0">
              <w:rPr>
                <w:rFonts w:ascii="Times New Roman" w:eastAsia="Times New Roman" w:hAnsi="Times New Roman" w:cs="Times New Roman"/>
                <w:b/>
                <w:sz w:val="24"/>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725DE0">
              <w:rPr>
                <w:rFonts w:ascii="Times New Roman" w:eastAsia="Times New Roman" w:hAnsi="Times New Roman" w:cs="Times New Roman"/>
                <w:b/>
                <w:sz w:val="24"/>
                <w:szCs w:val="20"/>
                <w:lang w:val="uk-UA"/>
              </w:rPr>
              <w:lastRenderedPageBreak/>
              <w:t xml:space="preserve">фізичної особи, яка є учасником процедури закупівлі. </w:t>
            </w:r>
          </w:p>
          <w:p w:rsidR="00A8697A" w:rsidRPr="00725DE0" w:rsidRDefault="00A8697A" w:rsidP="00AF3C61">
            <w:pPr>
              <w:spacing w:after="0" w:line="240" w:lineRule="auto"/>
              <w:jc w:val="both"/>
              <w:rPr>
                <w:rFonts w:ascii="Times New Roman" w:eastAsia="Times New Roman" w:hAnsi="Times New Roman" w:cs="Times New Roman"/>
                <w:color w:val="000000"/>
                <w:sz w:val="24"/>
                <w:szCs w:val="20"/>
                <w:lang w:val="uk-UA"/>
              </w:rPr>
            </w:pP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color w:val="000000"/>
                <w:sz w:val="24"/>
                <w:szCs w:val="20"/>
                <w:lang w:val="uk-UA"/>
              </w:rPr>
              <w:t xml:space="preserve">Документ повинен бути не більше </w:t>
            </w:r>
            <w:proofErr w:type="spellStart"/>
            <w:r w:rsidRPr="00725DE0">
              <w:rPr>
                <w:rFonts w:ascii="Times New Roman" w:eastAsia="Times New Roman" w:hAnsi="Times New Roman" w:cs="Times New Roman"/>
                <w:color w:val="000000"/>
                <w:sz w:val="24"/>
                <w:szCs w:val="20"/>
                <w:lang w:val="uk-UA"/>
              </w:rPr>
              <w:t>тридцятиденної</w:t>
            </w:r>
            <w:proofErr w:type="spellEnd"/>
            <w:r w:rsidRPr="00725DE0">
              <w:rPr>
                <w:rFonts w:ascii="Times New Roman" w:eastAsia="Times New Roman" w:hAnsi="Times New Roman" w:cs="Times New Roman"/>
                <w:color w:val="000000"/>
                <w:sz w:val="24"/>
                <w:szCs w:val="20"/>
                <w:lang w:val="uk-UA"/>
              </w:rPr>
              <w:t xml:space="preserve"> давнини від дати подання документа. </w:t>
            </w:r>
          </w:p>
        </w:tc>
      </w:tr>
      <w:tr w:rsidR="00A8697A" w:rsidRPr="00725DE0" w:rsidTr="00AF3C61">
        <w:trPr>
          <w:trHeight w:val="174"/>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lastRenderedPageBreak/>
              <w:t>3</w:t>
            </w:r>
          </w:p>
        </w:tc>
        <w:tc>
          <w:tcPr>
            <w:tcW w:w="4395" w:type="dxa"/>
            <w:tcMar>
              <w:top w:w="100" w:type="dxa"/>
              <w:left w:w="100" w:type="dxa"/>
              <w:bottom w:w="100" w:type="dxa"/>
              <w:right w:w="100" w:type="dxa"/>
            </w:tcMar>
          </w:tcPr>
          <w:p w:rsidR="00A8697A" w:rsidRPr="00725DE0" w:rsidRDefault="00A8697A" w:rsidP="00AF3C61">
            <w:pPr>
              <w:widowControl w:val="0"/>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(підпункт 12 пункт 47 Особливостей)</w:t>
            </w:r>
          </w:p>
        </w:tc>
        <w:tc>
          <w:tcPr>
            <w:tcW w:w="5244" w:type="dxa"/>
            <w:vMerge/>
            <w:tcMar>
              <w:top w:w="100" w:type="dxa"/>
              <w:left w:w="100" w:type="dxa"/>
              <w:bottom w:w="100" w:type="dxa"/>
              <w:right w:w="100" w:type="dxa"/>
            </w:tcMar>
          </w:tcPr>
          <w:p w:rsidR="00A8697A" w:rsidRPr="00725DE0" w:rsidRDefault="00A8697A" w:rsidP="00AF3C61">
            <w:pPr>
              <w:widowControl w:val="0"/>
              <w:pBdr>
                <w:top w:val="nil"/>
                <w:left w:val="nil"/>
                <w:bottom w:val="nil"/>
                <w:right w:val="nil"/>
                <w:between w:val="nil"/>
              </w:pBdr>
              <w:spacing w:after="0" w:line="240" w:lineRule="auto"/>
              <w:rPr>
                <w:rFonts w:ascii="Times New Roman" w:eastAsia="Times New Roman" w:hAnsi="Times New Roman" w:cs="Times New Roman"/>
                <w:sz w:val="24"/>
                <w:szCs w:val="20"/>
                <w:lang w:val="uk-UA"/>
              </w:rPr>
            </w:pPr>
          </w:p>
        </w:tc>
      </w:tr>
      <w:tr w:rsidR="00A8697A" w:rsidRPr="004E313F" w:rsidTr="00AF3C61">
        <w:trPr>
          <w:trHeight w:val="458"/>
        </w:trPr>
        <w:tc>
          <w:tcPr>
            <w:tcW w:w="562" w:type="dxa"/>
            <w:tcMar>
              <w:top w:w="100" w:type="dxa"/>
              <w:left w:w="100" w:type="dxa"/>
              <w:bottom w:w="100" w:type="dxa"/>
              <w:right w:w="100" w:type="dxa"/>
            </w:tcMar>
          </w:tcPr>
          <w:p w:rsidR="00A8697A" w:rsidRPr="00725DE0" w:rsidRDefault="00A8697A" w:rsidP="00AF3C61">
            <w:pPr>
              <w:spacing w:after="0" w:line="240" w:lineRule="auto"/>
              <w:jc w:val="center"/>
              <w:rPr>
                <w:rFonts w:ascii="Times New Roman" w:eastAsia="Times New Roman" w:hAnsi="Times New Roman" w:cs="Times New Roman"/>
                <w:b/>
                <w:sz w:val="24"/>
                <w:szCs w:val="20"/>
                <w:lang w:val="uk-UA"/>
              </w:rPr>
            </w:pPr>
            <w:r w:rsidRPr="00725DE0">
              <w:rPr>
                <w:rFonts w:ascii="Times New Roman" w:eastAsia="Times New Roman" w:hAnsi="Times New Roman" w:cs="Times New Roman"/>
                <w:b/>
                <w:sz w:val="24"/>
                <w:szCs w:val="20"/>
                <w:lang w:val="uk-UA"/>
              </w:rPr>
              <w:t>4</w:t>
            </w:r>
          </w:p>
        </w:tc>
        <w:tc>
          <w:tcPr>
            <w:tcW w:w="4395"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(абзац 14 пункт 47 Особливостей)</w:t>
            </w:r>
          </w:p>
        </w:tc>
        <w:tc>
          <w:tcPr>
            <w:tcW w:w="5244" w:type="dxa"/>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sz w:val="24"/>
                <w:szCs w:val="20"/>
                <w:lang w:val="uk-UA"/>
              </w:rPr>
              <w:t>Довідка в довільній формі</w:t>
            </w:r>
            <w:r w:rsidRPr="00725DE0">
              <w:rPr>
                <w:rFonts w:ascii="Times New Roman" w:eastAsia="Times New Roman" w:hAnsi="Times New Roman" w:cs="Times New Roman"/>
                <w:sz w:val="24"/>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A8697A" w:rsidRPr="00725DE0" w:rsidRDefault="00A8697A" w:rsidP="00A8697A">
      <w:pPr>
        <w:shd w:val="clear" w:color="auto" w:fill="FFFFFF"/>
        <w:spacing w:after="0" w:line="240" w:lineRule="auto"/>
        <w:rPr>
          <w:rFonts w:ascii="Times New Roman" w:eastAsia="Times New Roman" w:hAnsi="Times New Roman" w:cs="Times New Roman"/>
          <w:sz w:val="24"/>
          <w:szCs w:val="20"/>
          <w:lang w:val="uk-UA"/>
        </w:rPr>
      </w:pPr>
      <w:r w:rsidRPr="00725DE0">
        <w:rPr>
          <w:rFonts w:ascii="Times New Roman" w:eastAsia="Times New Roman" w:hAnsi="Times New Roman" w:cs="Times New Roman"/>
          <w:sz w:val="24"/>
          <w:szCs w:val="20"/>
          <w:lang w:val="uk-UA"/>
        </w:rPr>
        <w:t> </w:t>
      </w:r>
    </w:p>
    <w:p w:rsidR="00A8697A" w:rsidRPr="00725DE0" w:rsidRDefault="00A8697A" w:rsidP="00A8697A">
      <w:pPr>
        <w:shd w:val="clear" w:color="auto" w:fill="FFFFFF"/>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4. Інша інформація встановлена відповідно до законодавства (для УЧАСНИКІВ - юридичних осіб, фізичних осіб та фізичних осіб-підприємців).</w:t>
      </w:r>
    </w:p>
    <w:tbl>
      <w:tblPr>
        <w:tblW w:w="10196" w:type="dxa"/>
        <w:tblLayout w:type="fixed"/>
        <w:tblLook w:val="0400" w:firstRow="0" w:lastRow="0" w:firstColumn="0" w:lastColumn="0" w:noHBand="0" w:noVBand="1"/>
      </w:tblPr>
      <w:tblGrid>
        <w:gridCol w:w="400"/>
        <w:gridCol w:w="9796"/>
      </w:tblGrid>
      <w:tr w:rsidR="00A8697A" w:rsidRPr="00725DE0" w:rsidTr="00AF3C61">
        <w:trPr>
          <w:trHeight w:val="124"/>
        </w:trPr>
        <w:tc>
          <w:tcPr>
            <w:tcW w:w="10196"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A8697A" w:rsidRPr="00725DE0" w:rsidRDefault="00A8697A" w:rsidP="00AF3C61">
            <w:pPr>
              <w:spacing w:after="0" w:line="240" w:lineRule="auto"/>
              <w:ind w:left="10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Інші документи від Учасника:</w:t>
            </w:r>
          </w:p>
        </w:tc>
      </w:tr>
      <w:tr w:rsidR="00A8697A" w:rsidRPr="004E313F" w:rsidTr="00AF3C61">
        <w:trPr>
          <w:trHeight w:val="56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A8697A" w:rsidP="00AF3C61">
            <w:pPr>
              <w:spacing w:after="0" w:line="240" w:lineRule="auto"/>
              <w:ind w:right="-1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1</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color w:val="000000"/>
                <w:sz w:val="24"/>
                <w:szCs w:val="20"/>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A8697A" w:rsidRPr="00725DE0" w:rsidTr="00AF3C6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A8697A" w:rsidP="00AF3C61">
            <w:pPr>
              <w:spacing w:after="0" w:line="240" w:lineRule="auto"/>
              <w:ind w:right="-10"/>
              <w:jc w:val="center"/>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2</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A8697A" w:rsidP="00AF3C61">
            <w:pPr>
              <w:spacing w:after="0" w:line="240" w:lineRule="auto"/>
              <w:ind w:hanging="20"/>
              <w:jc w:val="both"/>
              <w:rPr>
                <w:rFonts w:ascii="Times New Roman" w:eastAsia="Times New Roman" w:hAnsi="Times New Roman" w:cs="Times New Roman"/>
                <w:sz w:val="24"/>
                <w:szCs w:val="20"/>
                <w:lang w:val="uk-UA"/>
              </w:rPr>
            </w:pPr>
            <w:r w:rsidRPr="00725DE0">
              <w:rPr>
                <w:rFonts w:ascii="Times New Roman" w:eastAsia="Times New Roman" w:hAnsi="Times New Roman" w:cs="Times New Roman"/>
                <w:b/>
                <w:color w:val="000000"/>
                <w:sz w:val="24"/>
                <w:szCs w:val="20"/>
                <w:lang w:val="uk-UA"/>
              </w:rPr>
              <w:t xml:space="preserve">Достовірна інформація у вигляді довідки довільної форми, </w:t>
            </w:r>
            <w:r w:rsidRPr="00725DE0">
              <w:rPr>
                <w:rFonts w:ascii="Times New Roman" w:eastAsia="Times New Roman" w:hAnsi="Times New Roman" w:cs="Times New Roman"/>
                <w:color w:val="000000"/>
                <w:sz w:val="24"/>
                <w:szCs w:val="20"/>
                <w:lang w:val="uk-UA"/>
              </w:rPr>
              <w:t xml:space="preserve">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725DE0">
              <w:rPr>
                <w:rFonts w:ascii="Times New Roman" w:eastAsia="Times New Roman" w:hAnsi="Times New Roman" w:cs="Times New Roman"/>
                <w:i/>
                <w:color w:val="000000"/>
                <w:sz w:val="24"/>
                <w:szCs w:val="20"/>
                <w:lang w:val="uk-UA"/>
              </w:rPr>
              <w:t>Замість довідки довільної форми учасник може надати чинну ліцензію або документ дозвільного характеру.</w:t>
            </w:r>
          </w:p>
        </w:tc>
      </w:tr>
      <w:tr w:rsidR="00A8697A" w:rsidRPr="00725DE0" w:rsidTr="00AF3C6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A8697A" w:rsidP="00AF3C61">
            <w:pPr>
              <w:spacing w:after="0" w:line="240" w:lineRule="auto"/>
              <w:ind w:right="-10"/>
              <w:jc w:val="center"/>
              <w:rPr>
                <w:rFonts w:ascii="Times New Roman" w:eastAsia="Times New Roman" w:hAnsi="Times New Roman" w:cs="Times New Roman"/>
                <w:b/>
                <w:color w:val="000000"/>
                <w:sz w:val="24"/>
                <w:szCs w:val="20"/>
                <w:lang w:val="uk-UA"/>
              </w:rPr>
            </w:pPr>
            <w:r w:rsidRPr="00725DE0">
              <w:rPr>
                <w:rFonts w:ascii="Times New Roman" w:eastAsia="Times New Roman" w:hAnsi="Times New Roman" w:cs="Times New Roman"/>
                <w:b/>
                <w:color w:val="000000"/>
                <w:sz w:val="24"/>
                <w:szCs w:val="20"/>
                <w:lang w:val="uk-UA"/>
              </w:rPr>
              <w:t>3</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A8697A" w:rsidP="00AF3C61">
            <w:pPr>
              <w:spacing w:after="0" w:line="240" w:lineRule="auto"/>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У разі якщо учасник або його кінцевий </w:t>
            </w:r>
            <w:proofErr w:type="spellStart"/>
            <w:r w:rsidRPr="00725DE0">
              <w:rPr>
                <w:rFonts w:ascii="Times New Roman" w:eastAsia="Times New Roman" w:hAnsi="Times New Roman" w:cs="Times New Roman"/>
                <w:sz w:val="24"/>
                <w:szCs w:val="24"/>
                <w:lang w:val="uk-UA"/>
              </w:rPr>
              <w:t>бенефіціарний</w:t>
            </w:r>
            <w:proofErr w:type="spellEnd"/>
            <w:r w:rsidRPr="00725DE0">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A8697A" w:rsidRPr="00725DE0" w:rsidRDefault="00A8697A" w:rsidP="00A8697A">
            <w:pPr>
              <w:numPr>
                <w:ilvl w:val="0"/>
                <w:numId w:val="4"/>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A8697A" w:rsidRPr="00725DE0" w:rsidRDefault="00A8697A" w:rsidP="00AF3C61">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rsidR="00A8697A" w:rsidRPr="00725DE0" w:rsidRDefault="00A8697A" w:rsidP="00A8697A">
            <w:pPr>
              <w:numPr>
                <w:ilvl w:val="0"/>
                <w:numId w:val="5"/>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A8697A" w:rsidRPr="00725DE0" w:rsidRDefault="00A8697A" w:rsidP="00AF3C61">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rsidR="00A8697A" w:rsidRPr="00725DE0" w:rsidRDefault="00A8697A" w:rsidP="00A8697A">
            <w:pPr>
              <w:numPr>
                <w:ilvl w:val="0"/>
                <w:numId w:val="1"/>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rsidR="00A8697A" w:rsidRPr="00725DE0" w:rsidRDefault="00A8697A" w:rsidP="00AF3C61">
            <w:p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lastRenderedPageBreak/>
              <w:t>або</w:t>
            </w:r>
          </w:p>
          <w:p w:rsidR="00A8697A" w:rsidRPr="00725DE0" w:rsidRDefault="00A8697A" w:rsidP="00A8697A">
            <w:pPr>
              <w:numPr>
                <w:ilvl w:val="0"/>
                <w:numId w:val="2"/>
              </w:num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посвідчення особи, якій надано тимчасовий захист в Україні,</w:t>
            </w:r>
          </w:p>
          <w:p w:rsidR="00A8697A" w:rsidRPr="00725DE0" w:rsidRDefault="00A8697A" w:rsidP="00AF3C61">
            <w:p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або</w:t>
            </w:r>
          </w:p>
          <w:p w:rsidR="00A8697A" w:rsidRPr="00725DE0" w:rsidRDefault="00A8697A" w:rsidP="00A8697A">
            <w:pPr>
              <w:numPr>
                <w:ilvl w:val="0"/>
                <w:numId w:val="3"/>
              </w:numPr>
              <w:spacing w:after="0" w:line="240" w:lineRule="auto"/>
              <w:ind w:left="283" w:hanging="283"/>
              <w:jc w:val="both"/>
              <w:rPr>
                <w:rFonts w:ascii="Times New Roman" w:eastAsia="Times New Roman" w:hAnsi="Times New Roman" w:cs="Times New Roman"/>
                <w:sz w:val="24"/>
                <w:szCs w:val="24"/>
                <w:lang w:val="uk-UA"/>
              </w:rPr>
            </w:pPr>
            <w:r w:rsidRPr="00725DE0">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D6747" w:rsidRPr="00725DE0" w:rsidTr="00AF3C6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747" w:rsidRPr="00725DE0" w:rsidRDefault="002D6747" w:rsidP="00AF3C61">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lastRenderedPageBreak/>
              <w:t>4</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6747" w:rsidRDefault="002D6747" w:rsidP="002D6747">
            <w:pPr>
              <w:pStyle w:val="a3"/>
              <w:jc w:val="both"/>
              <w:rPr>
                <w:rFonts w:ascii="Times New Roman" w:hAnsi="Times New Roman"/>
                <w:b/>
                <w:sz w:val="24"/>
                <w:szCs w:val="24"/>
              </w:rPr>
            </w:pPr>
            <w:r w:rsidRPr="00E44260">
              <w:rPr>
                <w:rFonts w:ascii="Times New Roman" w:hAnsi="Times New Roman"/>
                <w:sz w:val="24"/>
                <w:szCs w:val="24"/>
              </w:rPr>
              <w:t xml:space="preserve">Якщо на час подання документів Єдиний  державний реєстр юридичних осіб, фізичних осіб-підприємців та громадських формувань не працює, учасник надає </w:t>
            </w:r>
            <w:r w:rsidRPr="00E44260">
              <w:rPr>
                <w:rFonts w:ascii="Times New Roman" w:hAnsi="Times New Roman"/>
                <w:b/>
                <w:sz w:val="24"/>
                <w:szCs w:val="24"/>
              </w:rPr>
              <w:t xml:space="preserve">витяг з Єдиного  державного реєстру юридичних осіб, фізичних осіб-підприємців та громадських формувань, виданого не раніше </w:t>
            </w:r>
            <w:r w:rsidRPr="00FE1144">
              <w:rPr>
                <w:rFonts w:ascii="Times New Roman" w:hAnsi="Times New Roman"/>
                <w:b/>
                <w:sz w:val="24"/>
                <w:szCs w:val="24"/>
              </w:rPr>
              <w:t>І</w:t>
            </w:r>
            <w:r>
              <w:rPr>
                <w:rFonts w:ascii="Times New Roman" w:hAnsi="Times New Roman"/>
                <w:b/>
                <w:sz w:val="24"/>
                <w:szCs w:val="24"/>
                <w:lang w:val="en-US"/>
              </w:rPr>
              <w:t>I</w:t>
            </w:r>
            <w:r w:rsidR="00F95301">
              <w:rPr>
                <w:rFonts w:ascii="Times New Roman" w:hAnsi="Times New Roman"/>
                <w:b/>
                <w:sz w:val="24"/>
                <w:szCs w:val="24"/>
                <w:lang w:val="en-US"/>
              </w:rPr>
              <w:t>I</w:t>
            </w:r>
            <w:r>
              <w:rPr>
                <w:rFonts w:ascii="Times New Roman" w:hAnsi="Times New Roman"/>
                <w:b/>
                <w:sz w:val="24"/>
                <w:szCs w:val="24"/>
              </w:rPr>
              <w:t xml:space="preserve"> кварталу 2023</w:t>
            </w:r>
            <w:r w:rsidRPr="00FE1144">
              <w:rPr>
                <w:rFonts w:ascii="Times New Roman" w:hAnsi="Times New Roman"/>
                <w:b/>
                <w:sz w:val="24"/>
                <w:szCs w:val="24"/>
              </w:rPr>
              <w:t xml:space="preserve"> року.</w:t>
            </w:r>
            <w:r w:rsidRPr="00E44260">
              <w:rPr>
                <w:rFonts w:ascii="Times New Roman" w:hAnsi="Times New Roman"/>
                <w:b/>
                <w:sz w:val="24"/>
                <w:szCs w:val="24"/>
              </w:rPr>
              <w:t xml:space="preserve"> </w:t>
            </w:r>
          </w:p>
          <w:p w:rsidR="002D6747" w:rsidRPr="00725DE0" w:rsidRDefault="002D6747" w:rsidP="00AF3C61">
            <w:pPr>
              <w:spacing w:after="0" w:line="240" w:lineRule="auto"/>
              <w:jc w:val="both"/>
              <w:rPr>
                <w:rFonts w:ascii="Times New Roman" w:eastAsia="Times New Roman" w:hAnsi="Times New Roman" w:cs="Times New Roman"/>
                <w:sz w:val="24"/>
                <w:szCs w:val="24"/>
                <w:lang w:val="uk-UA"/>
              </w:rPr>
            </w:pPr>
          </w:p>
        </w:tc>
      </w:tr>
      <w:tr w:rsidR="00A8697A" w:rsidRPr="004E313F" w:rsidTr="00AF3C61">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2D6747" w:rsidP="00AF3C61">
            <w:pPr>
              <w:spacing w:after="0" w:line="240" w:lineRule="auto"/>
              <w:ind w:right="-10"/>
              <w:jc w:val="center"/>
              <w:rPr>
                <w:rFonts w:ascii="Times New Roman" w:eastAsia="Times New Roman" w:hAnsi="Times New Roman" w:cs="Times New Roman"/>
                <w:b/>
                <w:color w:val="000000"/>
                <w:sz w:val="24"/>
                <w:szCs w:val="20"/>
                <w:lang w:val="uk-UA"/>
              </w:rPr>
            </w:pPr>
            <w:r>
              <w:rPr>
                <w:rFonts w:ascii="Times New Roman" w:eastAsia="Times New Roman" w:hAnsi="Times New Roman" w:cs="Times New Roman"/>
                <w:b/>
                <w:color w:val="000000"/>
                <w:sz w:val="24"/>
                <w:szCs w:val="20"/>
                <w:lang w:val="uk-UA"/>
              </w:rPr>
              <w:t>5</w:t>
            </w:r>
          </w:p>
        </w:tc>
        <w:tc>
          <w:tcPr>
            <w:tcW w:w="97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97A" w:rsidRPr="00725DE0" w:rsidRDefault="00A8697A" w:rsidP="00AF3C61">
            <w:pPr>
              <w:pStyle w:val="3"/>
              <w:tabs>
                <w:tab w:val="left" w:pos="1980"/>
              </w:tabs>
              <w:spacing w:before="0" w:after="0" w:line="240" w:lineRule="auto"/>
              <w:rPr>
                <w:rFonts w:ascii="Times New Roman" w:hAnsi="Times New Roman" w:cs="Times New Roman"/>
                <w:b w:val="0"/>
                <w:sz w:val="24"/>
                <w:szCs w:val="24"/>
                <w:lang w:val="uk-UA"/>
              </w:rPr>
            </w:pPr>
            <w:r w:rsidRPr="00725DE0">
              <w:rPr>
                <w:rFonts w:ascii="Times New Roman" w:hAnsi="Times New Roman" w:cs="Times New Roman"/>
                <w:b w:val="0"/>
                <w:sz w:val="24"/>
                <w:szCs w:val="24"/>
                <w:lang w:val="uk-UA"/>
              </w:rPr>
              <w:t>Інформаційна довідка загальних відомостей щодо учасника за поданим зразком:</w:t>
            </w:r>
          </w:p>
          <w:p w:rsidR="00A8697A" w:rsidRPr="00725DE0" w:rsidRDefault="00A8697A" w:rsidP="00AF3C61">
            <w:pPr>
              <w:pStyle w:val="3"/>
              <w:tabs>
                <w:tab w:val="left" w:pos="1980"/>
              </w:tabs>
              <w:spacing w:before="0"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ФОРМА ІНФОРМАЦІЙНОЇ ДОВІДКИ</w:t>
            </w:r>
          </w:p>
          <w:p w:rsidR="00A8697A" w:rsidRPr="00725DE0" w:rsidRDefault="00A8697A" w:rsidP="00AF3C61">
            <w:pPr>
              <w:pStyle w:val="3"/>
              <w:tabs>
                <w:tab w:val="left" w:pos="1980"/>
              </w:tabs>
              <w:spacing w:before="0"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ЗАГАЛЬНИХ ВІДОМОСТЕЙ ЩОДО УЧАСНИКА</w:t>
            </w:r>
          </w:p>
          <w:tbl>
            <w:tblPr>
              <w:tblW w:w="9550" w:type="dxa"/>
              <w:tblLayout w:type="fixed"/>
              <w:tblCellMar>
                <w:left w:w="40" w:type="dxa"/>
                <w:right w:w="40" w:type="dxa"/>
              </w:tblCellMar>
              <w:tblLook w:val="0000" w:firstRow="0" w:lastRow="0" w:firstColumn="0" w:lastColumn="0" w:noHBand="0" w:noVBand="0"/>
            </w:tblPr>
            <w:tblGrid>
              <w:gridCol w:w="480"/>
              <w:gridCol w:w="6235"/>
              <w:gridCol w:w="2835"/>
            </w:tblGrid>
            <w:tr w:rsidR="00A8697A" w:rsidRPr="00725DE0" w:rsidTr="00AF3C61">
              <w:trPr>
                <w:cantSplit/>
                <w:trHeight w:val="569"/>
              </w:trPr>
              <w:tc>
                <w:tcPr>
                  <w:tcW w:w="480" w:type="dxa"/>
                  <w:tcBorders>
                    <w:top w:val="single" w:sz="6" w:space="0" w:color="auto"/>
                    <w:left w:val="single" w:sz="6" w:space="0" w:color="auto"/>
                    <w:bottom w:val="single" w:sz="6" w:space="0" w:color="auto"/>
                    <w:right w:val="single" w:sz="6" w:space="0" w:color="auto"/>
                  </w:tcBorders>
                  <w:shd w:val="clear" w:color="auto" w:fill="E0E0E0"/>
                  <w:vAlign w:val="center"/>
                </w:tcPr>
                <w:p w:rsidR="00A8697A" w:rsidRPr="00725DE0" w:rsidRDefault="00A8697A" w:rsidP="00AF3C61">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w:t>
                  </w:r>
                </w:p>
                <w:p w:rsidR="00A8697A" w:rsidRPr="00725DE0" w:rsidRDefault="00A8697A" w:rsidP="00AF3C61">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п/п</w:t>
                  </w:r>
                </w:p>
              </w:tc>
              <w:tc>
                <w:tcPr>
                  <w:tcW w:w="6235" w:type="dxa"/>
                  <w:tcBorders>
                    <w:top w:val="single" w:sz="6" w:space="0" w:color="auto"/>
                    <w:left w:val="single" w:sz="6" w:space="0" w:color="auto"/>
                    <w:bottom w:val="single" w:sz="6" w:space="0" w:color="auto"/>
                    <w:right w:val="single" w:sz="6" w:space="0" w:color="auto"/>
                  </w:tcBorders>
                  <w:shd w:val="clear" w:color="auto" w:fill="E0E0E0"/>
                  <w:vAlign w:val="center"/>
                </w:tcPr>
                <w:p w:rsidR="00A8697A" w:rsidRPr="00725DE0" w:rsidRDefault="00A8697A" w:rsidP="00AF3C61">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Загальні відомості про Учасника торгів</w:t>
                  </w:r>
                </w:p>
              </w:tc>
              <w:tc>
                <w:tcPr>
                  <w:tcW w:w="2835" w:type="dxa"/>
                  <w:tcBorders>
                    <w:top w:val="single" w:sz="6" w:space="0" w:color="auto"/>
                    <w:left w:val="single" w:sz="6" w:space="0" w:color="auto"/>
                    <w:bottom w:val="single" w:sz="6" w:space="0" w:color="auto"/>
                    <w:right w:val="single" w:sz="6" w:space="0" w:color="auto"/>
                  </w:tcBorders>
                  <w:shd w:val="clear" w:color="auto" w:fill="E0E0E0"/>
                  <w:vAlign w:val="center"/>
                </w:tcPr>
                <w:p w:rsidR="00A8697A" w:rsidRPr="00725DE0" w:rsidRDefault="00A8697A" w:rsidP="00AF3C61">
                  <w:pPr>
                    <w:tabs>
                      <w:tab w:val="left" w:pos="1980"/>
                    </w:tabs>
                    <w:spacing w:after="0" w:line="240" w:lineRule="auto"/>
                    <w:jc w:val="center"/>
                    <w:rPr>
                      <w:rFonts w:ascii="Times New Roman" w:hAnsi="Times New Roman" w:cs="Times New Roman"/>
                      <w:b/>
                      <w:sz w:val="24"/>
                      <w:szCs w:val="24"/>
                      <w:lang w:val="uk-UA"/>
                    </w:rPr>
                  </w:pPr>
                  <w:r w:rsidRPr="00725DE0">
                    <w:rPr>
                      <w:rFonts w:ascii="Times New Roman" w:hAnsi="Times New Roman" w:cs="Times New Roman"/>
                      <w:b/>
                      <w:sz w:val="24"/>
                      <w:szCs w:val="24"/>
                      <w:lang w:val="uk-UA"/>
                    </w:rPr>
                    <w:t>Відповіді</w:t>
                  </w:r>
                </w:p>
              </w:tc>
            </w:tr>
            <w:tr w:rsidR="00A8697A" w:rsidRPr="00725DE0" w:rsidTr="00AF3C61">
              <w:trPr>
                <w:cantSplit/>
                <w:trHeight w:val="279"/>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Повна назва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cantSplit/>
                <w:trHeight w:val="256"/>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2.</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Юридична адреса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cantSplit/>
                <w:trHeight w:val="11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3.</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Поштова адреса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cantSplit/>
                <w:trHeight w:val="10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4.</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Код ЄДРПОУ</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trHeight w:val="240"/>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5.</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Податковий номер</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trHeight w:val="230"/>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6.</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Банківські реквізити:</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trHeight w:val="14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7.</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Відомості про керівника (П.І.Б., посада, контактний телефон)</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trHeight w:val="86"/>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8.</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Телефон, електронна пошта</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trHeight w:val="218"/>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9.</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Форма власності та юридичний статус</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725DE0" w:rsidTr="00AF3C61">
              <w:trPr>
                <w:trHeight w:val="20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10.</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Основна спеціалізація, напрямки діяльності:</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r w:rsidR="00A8697A" w:rsidRPr="004E313F" w:rsidTr="00AF3C61">
              <w:trPr>
                <w:trHeight w:val="697"/>
              </w:trPr>
              <w:tc>
                <w:tcPr>
                  <w:tcW w:w="480"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center"/>
                    <w:rPr>
                      <w:rFonts w:ascii="Times New Roman" w:hAnsi="Times New Roman" w:cs="Times New Roman"/>
                      <w:sz w:val="24"/>
                      <w:szCs w:val="24"/>
                      <w:lang w:val="uk-UA"/>
                    </w:rPr>
                  </w:pPr>
                  <w:r w:rsidRPr="00725DE0">
                    <w:rPr>
                      <w:rFonts w:ascii="Times New Roman" w:hAnsi="Times New Roman" w:cs="Times New Roman"/>
                      <w:sz w:val="24"/>
                      <w:szCs w:val="24"/>
                      <w:lang w:val="uk-UA"/>
                    </w:rPr>
                    <w:t>11.</w:t>
                  </w:r>
                </w:p>
              </w:tc>
              <w:tc>
                <w:tcPr>
                  <w:tcW w:w="6235" w:type="dxa"/>
                  <w:tcBorders>
                    <w:top w:val="single" w:sz="6" w:space="0" w:color="auto"/>
                    <w:left w:val="single" w:sz="6" w:space="0" w:color="auto"/>
                    <w:bottom w:val="single" w:sz="6" w:space="0" w:color="auto"/>
                    <w:right w:val="single" w:sz="6" w:space="0" w:color="auto"/>
                  </w:tcBorders>
                  <w:shd w:val="clear" w:color="auto" w:fill="F3F3F3"/>
                  <w:vAlign w:val="center"/>
                </w:tcPr>
                <w:p w:rsidR="00A8697A" w:rsidRPr="00725DE0" w:rsidRDefault="00A8697A" w:rsidP="00AF3C61">
                  <w:pPr>
                    <w:tabs>
                      <w:tab w:val="left" w:pos="1980"/>
                    </w:tabs>
                    <w:spacing w:after="0" w:line="240" w:lineRule="auto"/>
                    <w:jc w:val="both"/>
                    <w:rPr>
                      <w:rFonts w:ascii="Times New Roman" w:hAnsi="Times New Roman" w:cs="Times New Roman"/>
                      <w:sz w:val="24"/>
                      <w:szCs w:val="24"/>
                      <w:lang w:val="uk-UA"/>
                    </w:rPr>
                  </w:pPr>
                  <w:r w:rsidRPr="00725DE0">
                    <w:rPr>
                      <w:rFonts w:ascii="Times New Roman" w:hAnsi="Times New Roman" w:cs="Times New Roman"/>
                      <w:sz w:val="24"/>
                      <w:szCs w:val="24"/>
                      <w:lang w:val="uk-UA"/>
                    </w:rPr>
                    <w:t>Перелік осіб, які уповноважені діяти від імені Учасника і які мають право підписувати юридичні документи щодо виконання зобов'язань за результатами торгів:</w:t>
                  </w:r>
                </w:p>
              </w:tc>
              <w:tc>
                <w:tcPr>
                  <w:tcW w:w="2835" w:type="dxa"/>
                  <w:tcBorders>
                    <w:top w:val="single" w:sz="6" w:space="0" w:color="auto"/>
                    <w:left w:val="single" w:sz="6" w:space="0" w:color="auto"/>
                    <w:bottom w:val="single" w:sz="6" w:space="0" w:color="auto"/>
                    <w:right w:val="single" w:sz="6" w:space="0" w:color="auto"/>
                  </w:tcBorders>
                  <w:shd w:val="clear" w:color="auto" w:fill="auto"/>
                </w:tcPr>
                <w:p w:rsidR="00A8697A" w:rsidRPr="00725DE0" w:rsidRDefault="00A8697A" w:rsidP="00AF3C61">
                  <w:pPr>
                    <w:tabs>
                      <w:tab w:val="left" w:pos="1980"/>
                    </w:tabs>
                    <w:spacing w:after="0" w:line="240" w:lineRule="auto"/>
                    <w:rPr>
                      <w:rFonts w:ascii="Times New Roman" w:hAnsi="Times New Roman" w:cs="Times New Roman"/>
                      <w:sz w:val="24"/>
                      <w:szCs w:val="24"/>
                      <w:lang w:val="uk-UA"/>
                    </w:rPr>
                  </w:pPr>
                </w:p>
              </w:tc>
            </w:tr>
          </w:tbl>
          <w:p w:rsidR="00A8697A" w:rsidRPr="00725DE0" w:rsidRDefault="00A8697A" w:rsidP="00AF3C61">
            <w:pPr>
              <w:spacing w:after="0" w:line="240" w:lineRule="auto"/>
              <w:jc w:val="both"/>
              <w:rPr>
                <w:rFonts w:ascii="Times New Roman" w:eastAsia="Times New Roman" w:hAnsi="Times New Roman" w:cs="Times New Roman"/>
                <w:sz w:val="24"/>
                <w:szCs w:val="24"/>
                <w:lang w:val="uk-UA"/>
              </w:rPr>
            </w:pPr>
          </w:p>
        </w:tc>
      </w:tr>
    </w:tbl>
    <w:p w:rsidR="00A8697A" w:rsidRPr="00725DE0" w:rsidRDefault="00A8697A" w:rsidP="00A8697A">
      <w:pPr>
        <w:spacing w:after="0" w:line="240" w:lineRule="auto"/>
        <w:rPr>
          <w:rFonts w:ascii="Times New Roman" w:eastAsia="Times New Roman" w:hAnsi="Times New Roman" w:cs="Times New Roman"/>
          <w:sz w:val="24"/>
          <w:szCs w:val="20"/>
          <w:lang w:val="uk-UA"/>
        </w:rPr>
      </w:pPr>
    </w:p>
    <w:p w:rsidR="00DB320D" w:rsidRDefault="001A09D2"/>
    <w:sectPr w:rsidR="00DB320D" w:rsidSect="00725DE0">
      <w:pgSz w:w="11906" w:h="16838"/>
      <w:pgMar w:top="851" w:right="707" w:bottom="709" w:left="993"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14B3C"/>
    <w:multiLevelType w:val="multilevel"/>
    <w:tmpl w:val="F754F3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B964EE6"/>
    <w:multiLevelType w:val="multilevel"/>
    <w:tmpl w:val="4162A3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C2111F"/>
    <w:multiLevelType w:val="multilevel"/>
    <w:tmpl w:val="F8766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F31FB5"/>
    <w:multiLevelType w:val="multilevel"/>
    <w:tmpl w:val="4BF41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0E00B6E"/>
    <w:multiLevelType w:val="multilevel"/>
    <w:tmpl w:val="3FA4C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4C"/>
    <w:rsid w:val="001A09D2"/>
    <w:rsid w:val="002D6747"/>
    <w:rsid w:val="00302A13"/>
    <w:rsid w:val="00307AF4"/>
    <w:rsid w:val="004E0102"/>
    <w:rsid w:val="006D2D59"/>
    <w:rsid w:val="0077444C"/>
    <w:rsid w:val="007D35B3"/>
    <w:rsid w:val="00A8697A"/>
    <w:rsid w:val="00BD4F25"/>
    <w:rsid w:val="00F953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CEBFCE-7BE9-45FA-9D2D-0D7804540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97A"/>
    <w:rPr>
      <w:rFonts w:ascii="Calibri" w:eastAsia="Calibri" w:hAnsi="Calibri" w:cs="Calibri"/>
      <w:lang w:val="ru-RU" w:eastAsia="uk-UA"/>
    </w:rPr>
  </w:style>
  <w:style w:type="paragraph" w:styleId="3">
    <w:name w:val="heading 3"/>
    <w:basedOn w:val="a"/>
    <w:next w:val="a"/>
    <w:link w:val="30"/>
    <w:rsid w:val="00A8697A"/>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697A"/>
    <w:rPr>
      <w:rFonts w:ascii="Calibri" w:eastAsia="Calibri" w:hAnsi="Calibri" w:cs="Calibri"/>
      <w:b/>
      <w:sz w:val="28"/>
      <w:szCs w:val="28"/>
      <w:lang w:val="ru-RU" w:eastAsia="uk-UA"/>
    </w:rPr>
  </w:style>
  <w:style w:type="paragraph" w:styleId="a3">
    <w:name w:val="No Spacing"/>
    <w:link w:val="a4"/>
    <w:uiPriority w:val="99"/>
    <w:qFormat/>
    <w:rsid w:val="002D6747"/>
    <w:pPr>
      <w:spacing w:after="0" w:line="240" w:lineRule="auto"/>
    </w:pPr>
    <w:rPr>
      <w:rFonts w:ascii="Calibri" w:eastAsia="Calibri" w:hAnsi="Calibri" w:cs="Times New Roman"/>
    </w:rPr>
  </w:style>
  <w:style w:type="character" w:customStyle="1" w:styleId="a4">
    <w:name w:val="Без інтервалів Знак"/>
    <w:link w:val="a3"/>
    <w:uiPriority w:val="99"/>
    <w:rsid w:val="002D67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9233</Words>
  <Characters>5264</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2023-12-15T06:51:00Z</dcterms:created>
  <dcterms:modified xsi:type="dcterms:W3CDTF">2023-12-15T06:51:00Z</dcterms:modified>
</cp:coreProperties>
</file>