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7E3A2" w14:textId="77777777" w:rsidR="00D41A67" w:rsidRDefault="00D41A67">
      <w:pPr>
        <w:widowControl w:val="0"/>
        <w:jc w:val="center"/>
        <w:rPr>
          <w:b/>
          <w:color w:val="000000"/>
        </w:rPr>
      </w:pPr>
      <w:r>
        <w:rPr>
          <w:b/>
          <w:color w:val="000000"/>
        </w:rPr>
        <w:t>Медичний реабілітаційний центр МВС України «Миргород»</w:t>
      </w:r>
    </w:p>
    <w:tbl>
      <w:tblPr>
        <w:tblW w:w="9885" w:type="dxa"/>
        <w:tblInd w:w="288"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4923"/>
        <w:gridCol w:w="4962"/>
      </w:tblGrid>
      <w:tr w:rsidR="00D41A67" w14:paraId="01D7860D" w14:textId="77777777" w:rsidTr="002876AC">
        <w:tc>
          <w:tcPr>
            <w:tcW w:w="4923" w:type="dxa"/>
            <w:tcBorders>
              <w:top w:val="nil"/>
              <w:left w:val="nil"/>
              <w:bottom w:val="nil"/>
              <w:right w:val="nil"/>
            </w:tcBorders>
          </w:tcPr>
          <w:p w14:paraId="73846A0E" w14:textId="77777777" w:rsidR="00D41A67" w:rsidRPr="00F83B06" w:rsidRDefault="00D41A67" w:rsidP="002876AC">
            <w:pPr>
              <w:jc w:val="right"/>
            </w:pPr>
          </w:p>
        </w:tc>
        <w:tc>
          <w:tcPr>
            <w:tcW w:w="4962" w:type="dxa"/>
            <w:tcBorders>
              <w:top w:val="nil"/>
              <w:left w:val="nil"/>
              <w:bottom w:val="nil"/>
              <w:right w:val="nil"/>
            </w:tcBorders>
          </w:tcPr>
          <w:p w14:paraId="39E5A1BC" w14:textId="77777777" w:rsidR="00D41A67" w:rsidRPr="00F83B06" w:rsidRDefault="00D41A67" w:rsidP="002876AC"/>
          <w:p w14:paraId="397A6C82" w14:textId="77777777" w:rsidR="00D41A67" w:rsidRPr="00F83B06" w:rsidRDefault="00D41A67" w:rsidP="002876AC"/>
          <w:p w14:paraId="28A18E72" w14:textId="77777777" w:rsidR="00D41A67" w:rsidRPr="00F83B06" w:rsidRDefault="00D41A67" w:rsidP="002876AC"/>
          <w:p w14:paraId="58E26F5F" w14:textId="77777777" w:rsidR="00D41A67" w:rsidRPr="00F83B06" w:rsidRDefault="00D41A67" w:rsidP="002876AC">
            <w:pPr>
              <w:rPr>
                <w:b/>
              </w:rPr>
            </w:pPr>
            <w:r w:rsidRPr="00F83B06">
              <w:rPr>
                <w:b/>
              </w:rPr>
              <w:t xml:space="preserve">ЗАТВЕРДЖЕНО </w:t>
            </w:r>
          </w:p>
        </w:tc>
      </w:tr>
      <w:tr w:rsidR="00D41A67" w14:paraId="260AAF06" w14:textId="77777777" w:rsidTr="00E47409">
        <w:trPr>
          <w:trHeight w:val="319"/>
        </w:trPr>
        <w:tc>
          <w:tcPr>
            <w:tcW w:w="4923" w:type="dxa"/>
            <w:tcBorders>
              <w:top w:val="nil"/>
              <w:left w:val="nil"/>
              <w:bottom w:val="nil"/>
              <w:right w:val="nil"/>
            </w:tcBorders>
          </w:tcPr>
          <w:p w14:paraId="443E61D6" w14:textId="77777777" w:rsidR="00D41A67" w:rsidRPr="00531882" w:rsidRDefault="00D41A67" w:rsidP="002876AC">
            <w:pPr>
              <w:jc w:val="right"/>
              <w:rPr>
                <w:highlight w:val="yellow"/>
              </w:rPr>
            </w:pPr>
          </w:p>
        </w:tc>
        <w:tc>
          <w:tcPr>
            <w:tcW w:w="4962" w:type="dxa"/>
            <w:tcBorders>
              <w:top w:val="nil"/>
              <w:left w:val="nil"/>
              <w:bottom w:val="nil"/>
              <w:right w:val="nil"/>
            </w:tcBorders>
          </w:tcPr>
          <w:p w14:paraId="283C22AA" w14:textId="77777777" w:rsidR="00D41A67" w:rsidRPr="005A6185" w:rsidRDefault="00D41A67" w:rsidP="004E4861">
            <w:pPr>
              <w:rPr>
                <w:lang w:val="uk-UA"/>
              </w:rPr>
            </w:pPr>
            <w:r w:rsidRPr="005A6185">
              <w:t xml:space="preserve">Рішенням </w:t>
            </w:r>
            <w:r w:rsidR="004E4861" w:rsidRPr="005A6185">
              <w:rPr>
                <w:lang w:val="uk-UA"/>
              </w:rPr>
              <w:t>у</w:t>
            </w:r>
            <w:r w:rsidR="00D37292" w:rsidRPr="005A6185">
              <w:rPr>
                <w:lang w:val="uk-UA"/>
              </w:rPr>
              <w:t>п</w:t>
            </w:r>
            <w:r w:rsidR="004E4861" w:rsidRPr="005A6185">
              <w:rPr>
                <w:lang w:val="uk-UA"/>
              </w:rPr>
              <w:t>овноваженої особи</w:t>
            </w:r>
          </w:p>
        </w:tc>
      </w:tr>
      <w:tr w:rsidR="00D41A67" w14:paraId="26C2773F" w14:textId="77777777" w:rsidTr="002876AC">
        <w:tc>
          <w:tcPr>
            <w:tcW w:w="4923" w:type="dxa"/>
            <w:tcBorders>
              <w:top w:val="nil"/>
              <w:left w:val="nil"/>
              <w:bottom w:val="nil"/>
              <w:right w:val="nil"/>
            </w:tcBorders>
          </w:tcPr>
          <w:p w14:paraId="02E935CD" w14:textId="77777777" w:rsidR="00D41A67" w:rsidRPr="00531882" w:rsidRDefault="00D41A67" w:rsidP="002876AC">
            <w:pPr>
              <w:jc w:val="right"/>
              <w:rPr>
                <w:highlight w:val="yellow"/>
              </w:rPr>
            </w:pPr>
          </w:p>
        </w:tc>
        <w:tc>
          <w:tcPr>
            <w:tcW w:w="4962" w:type="dxa"/>
            <w:tcBorders>
              <w:top w:val="nil"/>
              <w:left w:val="nil"/>
              <w:bottom w:val="nil"/>
              <w:right w:val="nil"/>
            </w:tcBorders>
          </w:tcPr>
          <w:p w14:paraId="47C1AAED" w14:textId="4CD30585" w:rsidR="00D41A67" w:rsidRPr="005751A5" w:rsidRDefault="00D41A67" w:rsidP="002876AC">
            <w:r w:rsidRPr="005751A5">
              <w:t>від «</w:t>
            </w:r>
            <w:proofErr w:type="gramStart"/>
            <w:r w:rsidR="009A6546" w:rsidRPr="005751A5">
              <w:rPr>
                <w:lang w:val="uk-UA"/>
              </w:rPr>
              <w:t>1</w:t>
            </w:r>
            <w:r w:rsidR="0025366C">
              <w:rPr>
                <w:lang w:val="uk-UA"/>
              </w:rPr>
              <w:t>6</w:t>
            </w:r>
            <w:r w:rsidR="004E4861" w:rsidRPr="005751A5">
              <w:rPr>
                <w:lang w:val="uk-UA"/>
              </w:rPr>
              <w:t xml:space="preserve"> </w:t>
            </w:r>
            <w:r w:rsidRPr="005751A5">
              <w:t>»</w:t>
            </w:r>
            <w:proofErr w:type="gramEnd"/>
            <w:r w:rsidRPr="005751A5">
              <w:t xml:space="preserve"> </w:t>
            </w:r>
            <w:r w:rsidR="00531882" w:rsidRPr="005751A5">
              <w:rPr>
                <w:lang w:val="uk-UA"/>
              </w:rPr>
              <w:t>чер</w:t>
            </w:r>
            <w:r w:rsidR="004A4247" w:rsidRPr="005751A5">
              <w:rPr>
                <w:lang w:val="uk-UA"/>
              </w:rPr>
              <w:t>в</w:t>
            </w:r>
            <w:r w:rsidR="00503F6D" w:rsidRPr="005751A5">
              <w:rPr>
                <w:lang w:val="uk-UA"/>
              </w:rPr>
              <w:t>ня</w:t>
            </w:r>
            <w:r w:rsidR="00681C81" w:rsidRPr="005751A5">
              <w:rPr>
                <w:lang w:val="uk-UA"/>
              </w:rPr>
              <w:t xml:space="preserve"> </w:t>
            </w:r>
            <w:r w:rsidRPr="005751A5">
              <w:rPr>
                <w:lang w:val="uk-UA"/>
              </w:rPr>
              <w:t xml:space="preserve"> </w:t>
            </w:r>
            <w:r w:rsidRPr="005751A5">
              <w:t>202</w:t>
            </w:r>
            <w:r w:rsidR="00454520" w:rsidRPr="005751A5">
              <w:rPr>
                <w:lang w:val="uk-UA"/>
              </w:rPr>
              <w:t>3</w:t>
            </w:r>
            <w:r w:rsidRPr="005751A5">
              <w:t xml:space="preserve"> року, </w:t>
            </w:r>
          </w:p>
          <w:p w14:paraId="6BC71B71" w14:textId="2DE2A47C" w:rsidR="00D41A67" w:rsidRPr="005751A5" w:rsidRDefault="00D41A67" w:rsidP="002876AC">
            <w:pPr>
              <w:rPr>
                <w:lang w:val="uk-UA"/>
              </w:rPr>
            </w:pPr>
            <w:r w:rsidRPr="005751A5">
              <w:t xml:space="preserve">протокол № </w:t>
            </w:r>
            <w:r w:rsidR="009A6546" w:rsidRPr="005751A5">
              <w:rPr>
                <w:lang w:val="uk-UA"/>
              </w:rPr>
              <w:t>12</w:t>
            </w:r>
            <w:r w:rsidR="0025366C">
              <w:rPr>
                <w:lang w:val="uk-UA"/>
              </w:rPr>
              <w:t>7</w:t>
            </w:r>
          </w:p>
          <w:p w14:paraId="5074AA9F" w14:textId="77777777" w:rsidR="00D41A67" w:rsidRPr="005751A5" w:rsidRDefault="00D41A67" w:rsidP="002876AC"/>
        </w:tc>
      </w:tr>
      <w:tr w:rsidR="00D41A67" w14:paraId="037FAE4B" w14:textId="77777777" w:rsidTr="002876AC">
        <w:tc>
          <w:tcPr>
            <w:tcW w:w="4923" w:type="dxa"/>
            <w:tcBorders>
              <w:top w:val="nil"/>
              <w:left w:val="nil"/>
              <w:bottom w:val="nil"/>
              <w:right w:val="nil"/>
            </w:tcBorders>
          </w:tcPr>
          <w:p w14:paraId="0D656B6E" w14:textId="77777777" w:rsidR="00D41A67" w:rsidRPr="00531882" w:rsidRDefault="00D41A67" w:rsidP="002876AC">
            <w:pPr>
              <w:jc w:val="right"/>
              <w:rPr>
                <w:highlight w:val="yellow"/>
              </w:rPr>
            </w:pPr>
          </w:p>
        </w:tc>
        <w:tc>
          <w:tcPr>
            <w:tcW w:w="4962" w:type="dxa"/>
            <w:tcBorders>
              <w:top w:val="nil"/>
              <w:left w:val="nil"/>
              <w:bottom w:val="nil"/>
              <w:right w:val="nil"/>
            </w:tcBorders>
          </w:tcPr>
          <w:p w14:paraId="06D70FA4" w14:textId="76581486" w:rsidR="00D41A67" w:rsidRPr="005A6185" w:rsidRDefault="004E4861" w:rsidP="002219E4">
            <w:pPr>
              <w:rPr>
                <w:lang w:val="uk-UA"/>
              </w:rPr>
            </w:pPr>
            <w:r w:rsidRPr="005A6185">
              <w:rPr>
                <w:lang w:val="uk-UA"/>
              </w:rPr>
              <w:t xml:space="preserve">Уповноважена особа </w:t>
            </w:r>
            <w:r w:rsidR="0073238F" w:rsidRPr="005A6185">
              <w:rPr>
                <w:lang w:val="uk-UA"/>
              </w:rPr>
              <w:t xml:space="preserve"> - </w:t>
            </w:r>
            <w:r w:rsidR="002219E4" w:rsidRPr="005A6185">
              <w:rPr>
                <w:lang w:val="uk-UA"/>
              </w:rPr>
              <w:t>Лепа Н.О.</w:t>
            </w:r>
          </w:p>
        </w:tc>
      </w:tr>
      <w:tr w:rsidR="00D41A67" w14:paraId="2CC39E0A" w14:textId="77777777" w:rsidTr="002876AC">
        <w:trPr>
          <w:trHeight w:val="518"/>
        </w:trPr>
        <w:tc>
          <w:tcPr>
            <w:tcW w:w="4923" w:type="dxa"/>
            <w:tcBorders>
              <w:top w:val="nil"/>
              <w:left w:val="nil"/>
              <w:bottom w:val="nil"/>
              <w:right w:val="nil"/>
            </w:tcBorders>
          </w:tcPr>
          <w:p w14:paraId="544E3110" w14:textId="77777777" w:rsidR="00D41A67" w:rsidRPr="00F83B06" w:rsidRDefault="00D41A67" w:rsidP="002876AC">
            <w:pPr>
              <w:jc w:val="right"/>
            </w:pPr>
          </w:p>
        </w:tc>
        <w:tc>
          <w:tcPr>
            <w:tcW w:w="4962" w:type="dxa"/>
            <w:tcBorders>
              <w:top w:val="nil"/>
              <w:left w:val="nil"/>
              <w:bottom w:val="nil"/>
              <w:right w:val="nil"/>
            </w:tcBorders>
          </w:tcPr>
          <w:p w14:paraId="56BD0708" w14:textId="77777777" w:rsidR="00D41A67" w:rsidRPr="005A6185" w:rsidRDefault="00D41A67" w:rsidP="002876AC"/>
        </w:tc>
      </w:tr>
      <w:tr w:rsidR="00D41A67" w14:paraId="2003BB5E" w14:textId="77777777" w:rsidTr="002876AC">
        <w:tc>
          <w:tcPr>
            <w:tcW w:w="4923" w:type="dxa"/>
            <w:tcBorders>
              <w:top w:val="nil"/>
              <w:left w:val="nil"/>
              <w:bottom w:val="nil"/>
              <w:right w:val="nil"/>
            </w:tcBorders>
          </w:tcPr>
          <w:p w14:paraId="6792C131" w14:textId="77777777" w:rsidR="00D41A67" w:rsidRPr="002876AC" w:rsidRDefault="00D41A67" w:rsidP="002876AC">
            <w:pPr>
              <w:jc w:val="right"/>
            </w:pPr>
          </w:p>
        </w:tc>
        <w:tc>
          <w:tcPr>
            <w:tcW w:w="4962" w:type="dxa"/>
            <w:tcBorders>
              <w:top w:val="nil"/>
              <w:left w:val="nil"/>
              <w:bottom w:val="nil"/>
              <w:right w:val="nil"/>
            </w:tcBorders>
          </w:tcPr>
          <w:p w14:paraId="040A73A9" w14:textId="77777777" w:rsidR="00D41A67" w:rsidRPr="002876AC" w:rsidRDefault="00D41A67" w:rsidP="004E4861">
            <w:r w:rsidRPr="002876AC">
              <w:t xml:space="preserve"> </w:t>
            </w:r>
          </w:p>
        </w:tc>
      </w:tr>
    </w:tbl>
    <w:p w14:paraId="4A37B5A0" w14:textId="77777777" w:rsidR="00D41A67" w:rsidRPr="004E4861" w:rsidRDefault="00D41A67" w:rsidP="004E4861">
      <w:pPr>
        <w:rPr>
          <w:lang w:val="uk-UA"/>
        </w:rPr>
      </w:pPr>
    </w:p>
    <w:p w14:paraId="563FA8F8" w14:textId="77777777" w:rsidR="00D41A67" w:rsidRDefault="00D41A67">
      <w:pPr>
        <w:ind w:left="320"/>
        <w:rPr>
          <w:b/>
        </w:rPr>
      </w:pPr>
    </w:p>
    <w:p w14:paraId="634216DF" w14:textId="77777777" w:rsidR="00D41A67" w:rsidRDefault="00D41A67">
      <w:pPr>
        <w:ind w:left="320"/>
        <w:jc w:val="right"/>
        <w:rPr>
          <w:b/>
        </w:rPr>
      </w:pPr>
    </w:p>
    <w:p w14:paraId="79744E9C" w14:textId="77777777" w:rsidR="00D41A67" w:rsidRDefault="00D41A67">
      <w:pPr>
        <w:ind w:left="320"/>
        <w:jc w:val="center"/>
        <w:rPr>
          <w:b/>
        </w:rPr>
      </w:pPr>
    </w:p>
    <w:p w14:paraId="7DF8C28F" w14:textId="77777777" w:rsidR="00D41A67" w:rsidRDefault="00D41A67">
      <w:pPr>
        <w:ind w:left="320"/>
        <w:jc w:val="center"/>
        <w:rPr>
          <w:b/>
        </w:rPr>
      </w:pPr>
    </w:p>
    <w:p w14:paraId="4B4CECF2" w14:textId="77777777" w:rsidR="00D41A67" w:rsidRDefault="00D41A67">
      <w:pPr>
        <w:ind w:left="320"/>
        <w:jc w:val="center"/>
        <w:rPr>
          <w:b/>
        </w:rPr>
      </w:pPr>
    </w:p>
    <w:p w14:paraId="612AE9A3" w14:textId="77777777" w:rsidR="00D41A67" w:rsidRDefault="00D41A67">
      <w:pPr>
        <w:ind w:left="320"/>
        <w:jc w:val="center"/>
        <w:rPr>
          <w:b/>
        </w:rPr>
      </w:pPr>
    </w:p>
    <w:p w14:paraId="4651F75E" w14:textId="77777777" w:rsidR="00D41A67" w:rsidRDefault="00D41A67">
      <w:pPr>
        <w:widowControl w:val="0"/>
        <w:jc w:val="center"/>
        <w:rPr>
          <w:b/>
          <w:color w:val="000000"/>
        </w:rPr>
      </w:pPr>
      <w:r w:rsidRPr="00307EE2">
        <w:rPr>
          <w:b/>
          <w:color w:val="000000"/>
        </w:rPr>
        <w:t>ТЕНДЕРНА ДОКУМЕНТАЦІЯ</w:t>
      </w:r>
    </w:p>
    <w:p w14:paraId="7767AF5A" w14:textId="77777777" w:rsidR="003139E4" w:rsidRPr="003139E4" w:rsidRDefault="003139E4">
      <w:pPr>
        <w:widowControl w:val="0"/>
        <w:jc w:val="center"/>
        <w:rPr>
          <w:b/>
          <w:color w:val="000000"/>
          <w:lang w:val="uk-UA"/>
        </w:rPr>
      </w:pPr>
    </w:p>
    <w:p w14:paraId="5FBF167D" w14:textId="77777777" w:rsidR="0085342D" w:rsidRDefault="00D41A67">
      <w:pPr>
        <w:jc w:val="center"/>
        <w:rPr>
          <w:b/>
          <w:i/>
          <w:lang w:val="uk-UA"/>
        </w:rPr>
      </w:pPr>
      <w:r w:rsidRPr="00307EE2">
        <w:rPr>
          <w:b/>
          <w:i/>
        </w:rPr>
        <w:t xml:space="preserve">щодо проведення процедури відкритих торгів </w:t>
      </w:r>
      <w:r w:rsidR="00C648A6">
        <w:rPr>
          <w:b/>
          <w:i/>
          <w:lang w:val="uk-UA"/>
        </w:rPr>
        <w:t>з особливостями</w:t>
      </w:r>
    </w:p>
    <w:p w14:paraId="40CEB0EC" w14:textId="77777777" w:rsidR="00D41A67" w:rsidRPr="00307EE2" w:rsidRDefault="00D41A67">
      <w:pPr>
        <w:jc w:val="center"/>
        <w:rPr>
          <w:b/>
          <w:i/>
        </w:rPr>
      </w:pPr>
      <w:r w:rsidRPr="00307EE2">
        <w:rPr>
          <w:b/>
          <w:i/>
        </w:rPr>
        <w:t>на закупівлю товару:</w:t>
      </w:r>
    </w:p>
    <w:p w14:paraId="54661CB5" w14:textId="77777777" w:rsidR="00D41A67" w:rsidRDefault="00D41A67">
      <w:pPr>
        <w:ind w:right="-426"/>
        <w:jc w:val="center"/>
        <w:rPr>
          <w:b/>
          <w:sz w:val="23"/>
          <w:szCs w:val="23"/>
        </w:rPr>
      </w:pPr>
      <w:r w:rsidRPr="00307EE2">
        <w:rPr>
          <w:b/>
        </w:rPr>
        <w:t>за кодом Єдиного закупівельного словника (CPV)</w:t>
      </w:r>
    </w:p>
    <w:p w14:paraId="78525D85" w14:textId="40CBBDD6" w:rsidR="00D41A67" w:rsidRDefault="00CD5E4F" w:rsidP="001234C7">
      <w:pPr>
        <w:ind w:right="-426"/>
        <w:jc w:val="center"/>
        <w:rPr>
          <w:b/>
          <w:sz w:val="23"/>
          <w:szCs w:val="23"/>
          <w:lang w:val="uk-UA"/>
        </w:rPr>
      </w:pPr>
      <w:r>
        <w:rPr>
          <w:b/>
          <w:sz w:val="23"/>
          <w:szCs w:val="23"/>
        </w:rPr>
        <w:t xml:space="preserve">ДК 021-2015 (CPV) </w:t>
      </w:r>
      <w:r w:rsidR="001234C7" w:rsidRPr="001234C7">
        <w:rPr>
          <w:b/>
          <w:sz w:val="23"/>
          <w:szCs w:val="23"/>
        </w:rPr>
        <w:t>44110000-4 - Конструкційні матеріали</w:t>
      </w:r>
      <w:r>
        <w:rPr>
          <w:b/>
          <w:sz w:val="23"/>
          <w:szCs w:val="23"/>
          <w:lang w:val="uk-UA"/>
        </w:rPr>
        <w:t xml:space="preserve"> (плитка керамогранітна)</w:t>
      </w:r>
    </w:p>
    <w:p w14:paraId="0627126B" w14:textId="2E3FDE55" w:rsidR="00CD5E4F" w:rsidRPr="00CD5E4F" w:rsidRDefault="00CD5E4F" w:rsidP="001234C7">
      <w:pPr>
        <w:ind w:right="-426"/>
        <w:jc w:val="center"/>
        <w:rPr>
          <w:b/>
          <w:color w:val="000000"/>
          <w:lang w:val="uk-UA"/>
        </w:rPr>
      </w:pPr>
    </w:p>
    <w:p w14:paraId="0ADA9CD9" w14:textId="77777777" w:rsidR="00D41A67" w:rsidRPr="00307EE2" w:rsidRDefault="00D41A67">
      <w:pPr>
        <w:ind w:right="-426"/>
        <w:jc w:val="center"/>
        <w:rPr>
          <w:b/>
          <w:color w:val="000000"/>
        </w:rPr>
      </w:pPr>
    </w:p>
    <w:p w14:paraId="7FBFE91A" w14:textId="6A2365C9" w:rsidR="00D41A67" w:rsidRDefault="00D41A67">
      <w:pPr>
        <w:ind w:right="-426"/>
        <w:jc w:val="center"/>
        <w:rPr>
          <w:b/>
          <w:color w:val="000000"/>
        </w:rPr>
      </w:pPr>
    </w:p>
    <w:p w14:paraId="6B04C0D2" w14:textId="306636EB" w:rsidR="005C2FA8" w:rsidRDefault="005C2FA8">
      <w:pPr>
        <w:ind w:right="-426"/>
        <w:jc w:val="center"/>
        <w:rPr>
          <w:b/>
          <w:color w:val="000000"/>
        </w:rPr>
      </w:pPr>
    </w:p>
    <w:p w14:paraId="5C55AE4F" w14:textId="5E0CFDD7" w:rsidR="005C2FA8" w:rsidRDefault="005C2FA8">
      <w:pPr>
        <w:ind w:right="-426"/>
        <w:jc w:val="center"/>
        <w:rPr>
          <w:b/>
          <w:color w:val="000000"/>
        </w:rPr>
      </w:pPr>
    </w:p>
    <w:p w14:paraId="33730596" w14:textId="5EAA1538" w:rsidR="005C2FA8" w:rsidRDefault="005C2FA8">
      <w:pPr>
        <w:ind w:right="-426"/>
        <w:jc w:val="center"/>
        <w:rPr>
          <w:b/>
          <w:color w:val="000000"/>
        </w:rPr>
      </w:pPr>
    </w:p>
    <w:p w14:paraId="3DFCFB5B" w14:textId="2D43AF1F" w:rsidR="005C2FA8" w:rsidRDefault="005C2FA8">
      <w:pPr>
        <w:ind w:right="-426"/>
        <w:jc w:val="center"/>
        <w:rPr>
          <w:b/>
          <w:color w:val="000000"/>
        </w:rPr>
      </w:pPr>
    </w:p>
    <w:p w14:paraId="18A202AB" w14:textId="77777777" w:rsidR="005C2FA8" w:rsidRPr="00307EE2" w:rsidRDefault="005C2FA8">
      <w:pPr>
        <w:ind w:right="-426"/>
        <w:jc w:val="center"/>
        <w:rPr>
          <w:b/>
          <w:color w:val="000000"/>
        </w:rPr>
      </w:pPr>
    </w:p>
    <w:p w14:paraId="005E7419" w14:textId="77777777" w:rsidR="00D41A67" w:rsidRPr="00307EE2" w:rsidRDefault="00D41A67">
      <w:pPr>
        <w:ind w:right="-426"/>
        <w:jc w:val="center"/>
        <w:rPr>
          <w:b/>
          <w:color w:val="000000"/>
        </w:rPr>
      </w:pPr>
    </w:p>
    <w:p w14:paraId="42989B0E" w14:textId="77777777" w:rsidR="00D41A67" w:rsidRDefault="00D41A67">
      <w:pPr>
        <w:ind w:right="-426"/>
        <w:jc w:val="center"/>
        <w:rPr>
          <w:b/>
          <w:color w:val="000000"/>
          <w:lang w:val="uk-UA"/>
        </w:rPr>
      </w:pPr>
    </w:p>
    <w:p w14:paraId="738135DC" w14:textId="04A65AD6" w:rsidR="00D41A67" w:rsidRDefault="00D41A67">
      <w:pPr>
        <w:ind w:right="-426"/>
        <w:jc w:val="center"/>
        <w:rPr>
          <w:b/>
          <w:color w:val="000000"/>
          <w:lang w:val="uk-UA"/>
        </w:rPr>
      </w:pPr>
    </w:p>
    <w:p w14:paraId="7CF786F3" w14:textId="3F0115DC" w:rsidR="00FD1408" w:rsidRDefault="00FD1408">
      <w:pPr>
        <w:ind w:right="-426"/>
        <w:jc w:val="center"/>
        <w:rPr>
          <w:b/>
          <w:color w:val="000000"/>
          <w:lang w:val="uk-UA"/>
        </w:rPr>
      </w:pPr>
    </w:p>
    <w:p w14:paraId="27B05CE2" w14:textId="414FD34A" w:rsidR="00FD1408" w:rsidRDefault="00FD1408">
      <w:pPr>
        <w:ind w:right="-426"/>
        <w:jc w:val="center"/>
        <w:rPr>
          <w:b/>
          <w:color w:val="000000"/>
          <w:lang w:val="uk-UA"/>
        </w:rPr>
      </w:pPr>
    </w:p>
    <w:p w14:paraId="2E6995A0" w14:textId="239DE981" w:rsidR="002B416C" w:rsidRDefault="002B416C">
      <w:pPr>
        <w:ind w:right="-426"/>
        <w:jc w:val="center"/>
        <w:rPr>
          <w:b/>
          <w:color w:val="000000"/>
          <w:lang w:val="uk-UA"/>
        </w:rPr>
      </w:pPr>
    </w:p>
    <w:p w14:paraId="7C13AD30" w14:textId="19E7F48A" w:rsidR="002B416C" w:rsidRDefault="002B416C">
      <w:pPr>
        <w:ind w:right="-426"/>
        <w:jc w:val="center"/>
        <w:rPr>
          <w:b/>
          <w:color w:val="000000"/>
          <w:lang w:val="uk-UA"/>
        </w:rPr>
      </w:pPr>
    </w:p>
    <w:p w14:paraId="729D0D66" w14:textId="0E17F5E6" w:rsidR="002B416C" w:rsidRDefault="002B416C">
      <w:pPr>
        <w:ind w:right="-426"/>
        <w:jc w:val="center"/>
        <w:rPr>
          <w:b/>
          <w:color w:val="000000"/>
          <w:lang w:val="uk-UA"/>
        </w:rPr>
      </w:pPr>
    </w:p>
    <w:p w14:paraId="48412523" w14:textId="77777777" w:rsidR="002B416C" w:rsidRDefault="002B416C">
      <w:pPr>
        <w:ind w:right="-426"/>
        <w:jc w:val="center"/>
        <w:rPr>
          <w:b/>
          <w:color w:val="000000"/>
          <w:lang w:val="uk-UA"/>
        </w:rPr>
      </w:pPr>
    </w:p>
    <w:p w14:paraId="12C0864C" w14:textId="77777777" w:rsidR="005C3657" w:rsidRDefault="005C3657">
      <w:pPr>
        <w:ind w:right="-426"/>
        <w:jc w:val="center"/>
        <w:rPr>
          <w:b/>
          <w:color w:val="000000"/>
          <w:lang w:val="uk-UA"/>
        </w:rPr>
      </w:pPr>
    </w:p>
    <w:p w14:paraId="3EFC35FA" w14:textId="77777777" w:rsidR="00D41A67" w:rsidRPr="0041287C" w:rsidRDefault="00D41A67">
      <w:pPr>
        <w:ind w:right="-426"/>
        <w:jc w:val="center"/>
        <w:rPr>
          <w:b/>
          <w:color w:val="000000"/>
          <w:lang w:val="uk-UA"/>
        </w:rPr>
      </w:pPr>
    </w:p>
    <w:p w14:paraId="6CAF97CD" w14:textId="77777777" w:rsidR="00D41A67" w:rsidRPr="00307EE2" w:rsidRDefault="00D41A67">
      <w:pPr>
        <w:ind w:right="-426"/>
        <w:jc w:val="center"/>
        <w:rPr>
          <w:b/>
          <w:color w:val="000000"/>
        </w:rPr>
      </w:pPr>
    </w:p>
    <w:p w14:paraId="275F8777" w14:textId="79594E3B" w:rsidR="00D41A67" w:rsidRDefault="00D41A67">
      <w:pPr>
        <w:ind w:right="-426"/>
        <w:jc w:val="center"/>
        <w:rPr>
          <w:b/>
          <w:color w:val="000000"/>
        </w:rPr>
      </w:pPr>
    </w:p>
    <w:p w14:paraId="721B2072" w14:textId="15B8AEBA" w:rsidR="009B3A28" w:rsidRDefault="009B3A28">
      <w:pPr>
        <w:ind w:right="-426"/>
        <w:jc w:val="center"/>
        <w:rPr>
          <w:b/>
          <w:color w:val="000000"/>
        </w:rPr>
      </w:pPr>
    </w:p>
    <w:p w14:paraId="6913CC0A" w14:textId="77777777" w:rsidR="009B3A28" w:rsidRPr="00307EE2" w:rsidRDefault="009B3A28">
      <w:pPr>
        <w:ind w:right="-426"/>
        <w:jc w:val="center"/>
        <w:rPr>
          <w:b/>
          <w:color w:val="000000"/>
        </w:rPr>
      </w:pPr>
    </w:p>
    <w:p w14:paraId="16DC9A9A" w14:textId="77777777" w:rsidR="00D41A67" w:rsidRDefault="00C460B0">
      <w:pPr>
        <w:ind w:right="-426"/>
        <w:jc w:val="center"/>
        <w:rPr>
          <w:b/>
          <w:color w:val="000000"/>
        </w:rPr>
      </w:pPr>
      <w:r>
        <w:rPr>
          <w:b/>
          <w:color w:val="000000"/>
        </w:rPr>
        <w:t>м. Миргород – 2023</w:t>
      </w:r>
    </w:p>
    <w:p w14:paraId="2823CC88" w14:textId="77777777" w:rsidR="008C440F" w:rsidRDefault="008C440F">
      <w:pPr>
        <w:ind w:right="-426"/>
        <w:jc w:val="center"/>
        <w:rPr>
          <w:b/>
          <w:color w:val="000000"/>
        </w:rPr>
      </w:pPr>
    </w:p>
    <w:p w14:paraId="006A34EF" w14:textId="77777777" w:rsidR="008C440F" w:rsidRDefault="008C440F">
      <w:pPr>
        <w:ind w:right="-426"/>
        <w:jc w:val="center"/>
        <w:rPr>
          <w:b/>
          <w:color w:val="000000"/>
        </w:rPr>
      </w:pPr>
    </w:p>
    <w:p w14:paraId="057D58CB" w14:textId="77777777" w:rsidR="008C440F" w:rsidRDefault="008C440F">
      <w:pPr>
        <w:ind w:right="-426"/>
        <w:jc w:val="center"/>
        <w:rPr>
          <w:b/>
          <w:color w:val="000000"/>
        </w:rPr>
      </w:pPr>
    </w:p>
    <w:p w14:paraId="34C41E6B" w14:textId="77777777" w:rsidR="00D41A67" w:rsidRPr="00307EE2" w:rsidRDefault="00D41A67">
      <w:pPr>
        <w:ind w:right="-426"/>
        <w:jc w:val="center"/>
      </w:pPr>
    </w:p>
    <w:p w14:paraId="62CFB675" w14:textId="77777777" w:rsidR="00D41A67" w:rsidRPr="00307EE2" w:rsidRDefault="00D41A67">
      <w:pPr>
        <w:ind w:right="-426"/>
        <w:jc w:val="center"/>
        <w:rPr>
          <w:b/>
          <w:smallCaps/>
          <w:color w:val="000000"/>
        </w:rPr>
      </w:pPr>
    </w:p>
    <w:tbl>
      <w:tblPr>
        <w:tblW w:w="10379" w:type="dxa"/>
        <w:jc w:val="center"/>
        <w:tblLayout w:type="fixed"/>
        <w:tblCellMar>
          <w:left w:w="115" w:type="dxa"/>
          <w:right w:w="115" w:type="dxa"/>
        </w:tblCellMar>
        <w:tblLook w:val="0000" w:firstRow="0" w:lastRow="0" w:firstColumn="0" w:lastColumn="0" w:noHBand="0" w:noVBand="0"/>
      </w:tblPr>
      <w:tblGrid>
        <w:gridCol w:w="775"/>
        <w:gridCol w:w="2997"/>
        <w:gridCol w:w="6607"/>
      </w:tblGrid>
      <w:tr w:rsidR="00D41A67" w:rsidRPr="00307EE2" w14:paraId="2F1584DA" w14:textId="77777777" w:rsidTr="002876AC">
        <w:trPr>
          <w:trHeight w:val="520"/>
          <w:jc w:val="center"/>
        </w:trPr>
        <w:tc>
          <w:tcPr>
            <w:tcW w:w="775" w:type="dxa"/>
            <w:tcBorders>
              <w:top w:val="single" w:sz="4" w:space="0" w:color="000000"/>
              <w:left w:val="single" w:sz="4" w:space="0" w:color="000000"/>
              <w:bottom w:val="single" w:sz="4" w:space="0" w:color="000000"/>
            </w:tcBorders>
            <w:vAlign w:val="center"/>
          </w:tcPr>
          <w:p w14:paraId="5597A146" w14:textId="77777777" w:rsidR="00D41A67" w:rsidRPr="002876AC" w:rsidRDefault="00D41A67" w:rsidP="002876AC">
            <w:pPr>
              <w:widowControl w:val="0"/>
              <w:ind w:right="-426"/>
              <w:jc w:val="center"/>
              <w:rPr>
                <w:color w:val="000000"/>
              </w:rPr>
            </w:pPr>
            <w:r w:rsidRPr="002876AC">
              <w:rPr>
                <w:color w:val="000000"/>
              </w:rPr>
              <w:lastRenderedPageBreak/>
              <w:t>№</w:t>
            </w:r>
          </w:p>
        </w:tc>
        <w:tc>
          <w:tcPr>
            <w:tcW w:w="9604" w:type="dxa"/>
            <w:gridSpan w:val="2"/>
            <w:tcBorders>
              <w:top w:val="single" w:sz="4" w:space="0" w:color="000000"/>
              <w:left w:val="single" w:sz="4" w:space="0" w:color="000000"/>
              <w:bottom w:val="single" w:sz="4" w:space="0" w:color="000000"/>
              <w:right w:val="single" w:sz="4" w:space="0" w:color="000000"/>
            </w:tcBorders>
            <w:vAlign w:val="center"/>
          </w:tcPr>
          <w:p w14:paraId="3512D8D7" w14:textId="77777777" w:rsidR="00D41A67" w:rsidRPr="002876AC" w:rsidRDefault="00D41A67" w:rsidP="002876AC">
            <w:pPr>
              <w:widowControl w:val="0"/>
              <w:ind w:right="-426"/>
              <w:jc w:val="center"/>
              <w:rPr>
                <w:color w:val="000000"/>
              </w:rPr>
            </w:pPr>
            <w:r>
              <w:rPr>
                <w:b/>
                <w:color w:val="000000"/>
                <w:lang w:val="uk-UA"/>
              </w:rPr>
              <w:t xml:space="preserve"> Розділ </w:t>
            </w:r>
            <w:r w:rsidRPr="002876AC">
              <w:rPr>
                <w:b/>
                <w:color w:val="000000"/>
              </w:rPr>
              <w:t>І. Загальні положення</w:t>
            </w:r>
          </w:p>
        </w:tc>
      </w:tr>
      <w:tr w:rsidR="00D41A67" w:rsidRPr="00307EE2" w14:paraId="3EEC9C68"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67966361" w14:textId="77777777" w:rsidR="00D41A67" w:rsidRPr="002876AC" w:rsidRDefault="00D41A67" w:rsidP="002876AC">
            <w:pPr>
              <w:widowControl w:val="0"/>
              <w:ind w:right="-426"/>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14:paraId="0F6F6552" w14:textId="77777777" w:rsidR="00D41A67" w:rsidRPr="002876AC" w:rsidRDefault="00D41A67" w:rsidP="002876AC">
            <w:pPr>
              <w:widowControl w:val="0"/>
              <w:ind w:right="93"/>
              <w:rPr>
                <w:color w:val="000000"/>
              </w:rPr>
            </w:pPr>
            <w:r w:rsidRPr="002876AC">
              <w:rPr>
                <w:color w:val="000000"/>
              </w:rPr>
              <w:t>Терміни, які вживаються в тендерній документації</w:t>
            </w:r>
          </w:p>
        </w:tc>
        <w:tc>
          <w:tcPr>
            <w:tcW w:w="6607" w:type="dxa"/>
            <w:tcBorders>
              <w:top w:val="single" w:sz="4" w:space="0" w:color="000000"/>
              <w:left w:val="single" w:sz="4" w:space="0" w:color="000000"/>
              <w:bottom w:val="single" w:sz="4" w:space="0" w:color="000000"/>
              <w:right w:val="single" w:sz="4" w:space="0" w:color="000000"/>
            </w:tcBorders>
            <w:vAlign w:val="center"/>
          </w:tcPr>
          <w:p w14:paraId="5FF1162D" w14:textId="23A9DA1D" w:rsidR="00D41A67" w:rsidRPr="002876AC" w:rsidRDefault="00DB1E3D" w:rsidP="00DB1E3D">
            <w:pPr>
              <w:widowControl w:val="0"/>
              <w:jc w:val="both"/>
              <w:rPr>
                <w:color w:val="000000"/>
              </w:rPr>
            </w:pPr>
            <w:r>
              <w:rPr>
                <w:color w:val="000000"/>
                <w:lang w:val="uk-UA" w:eastAsia="en-US"/>
              </w:rPr>
              <w:t>Тендерну документацію</w:t>
            </w:r>
            <w:r w:rsidR="00681C81" w:rsidRPr="00681C81">
              <w:rPr>
                <w:color w:val="000000"/>
                <w:lang w:val="uk-UA" w:eastAsia="en-US"/>
              </w:rPr>
              <w:t xml:space="preserve"> розроблено відповідно до вимог Закону України «Про публічні закупівлі» (далі </w:t>
            </w:r>
            <w:r w:rsidR="00681C81" w:rsidRPr="00681C81">
              <w:rPr>
                <w:lang w:val="uk-UA" w:eastAsia="en-US"/>
              </w:rPr>
              <w:t>—</w:t>
            </w:r>
            <w:r w:rsidR="00681C81" w:rsidRPr="00681C81">
              <w:rPr>
                <w:color w:val="000000"/>
                <w:lang w:val="uk-UA" w:eastAsia="en-US"/>
              </w:rPr>
              <w:t xml:space="preserve"> Закон)</w:t>
            </w:r>
            <w:r>
              <w:rPr>
                <w:lang w:val="uk-UA" w:eastAsia="en-US"/>
              </w:rPr>
              <w:t xml:space="preserve"> </w:t>
            </w:r>
            <w:r w:rsidRPr="00DB1E3D">
              <w:rPr>
                <w:lang w:val="uk-UA" w:eastAsia="en-US"/>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437846">
              <w:rPr>
                <w:lang w:val="uk-UA" w:eastAsia="en-US"/>
              </w:rPr>
              <w:t xml:space="preserve"> </w:t>
            </w:r>
            <w:r w:rsidR="00437846" w:rsidRPr="00437846">
              <w:rPr>
                <w:lang w:val="uk-UA" w:eastAsia="en-US"/>
              </w:rPr>
              <w:t>(із змінами й доповненнями</w:t>
            </w:r>
            <w:r w:rsidR="00437846">
              <w:rPr>
                <w:lang w:val="uk-UA" w:eastAsia="en-US"/>
              </w:rPr>
              <w:t>)</w:t>
            </w:r>
            <w:r w:rsidRPr="00DB1E3D">
              <w:rPr>
                <w:lang w:val="uk-UA" w:eastAsia="en-US"/>
              </w:rPr>
              <w:t xml:space="preserve"> (далі — Особливості).</w:t>
            </w:r>
            <w:r w:rsidR="00681C81" w:rsidRPr="00DB1E3D">
              <w:rPr>
                <w:color w:val="000000"/>
                <w:lang w:val="uk-UA" w:eastAsia="en-US"/>
              </w:rPr>
              <w:t xml:space="preserve"> Терміни, які використо</w:t>
            </w:r>
            <w:r w:rsidR="00681C81" w:rsidRPr="00681C81">
              <w:rPr>
                <w:color w:val="000000"/>
                <w:lang w:val="uk-UA" w:eastAsia="en-US"/>
              </w:rPr>
              <w:t xml:space="preserve">вуються в цій документації, вживаються у значенні, наведеному в Законі та </w:t>
            </w:r>
            <w:r w:rsidR="00681C81" w:rsidRPr="00681C81">
              <w:rPr>
                <w:lang w:val="uk-UA" w:eastAsia="en-US"/>
              </w:rPr>
              <w:t>Особливостях.</w:t>
            </w:r>
          </w:p>
        </w:tc>
      </w:tr>
      <w:tr w:rsidR="00D41A67" w:rsidRPr="00307EE2" w14:paraId="340E0F83"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16391661" w14:textId="77777777" w:rsidR="00D41A67" w:rsidRPr="002876AC" w:rsidRDefault="00D41A67" w:rsidP="002876AC">
            <w:pPr>
              <w:widowControl w:val="0"/>
              <w:ind w:right="-426"/>
              <w:rPr>
                <w:color w:val="000000"/>
              </w:rPr>
            </w:pPr>
            <w:r w:rsidRPr="002876AC">
              <w:rPr>
                <w:color w:val="000000"/>
              </w:rPr>
              <w:t>2.</w:t>
            </w:r>
          </w:p>
        </w:tc>
        <w:tc>
          <w:tcPr>
            <w:tcW w:w="2997" w:type="dxa"/>
            <w:tcBorders>
              <w:top w:val="single" w:sz="4" w:space="0" w:color="000000"/>
              <w:left w:val="single" w:sz="4" w:space="0" w:color="000000"/>
              <w:bottom w:val="single" w:sz="4" w:space="0" w:color="000000"/>
            </w:tcBorders>
          </w:tcPr>
          <w:p w14:paraId="271C3D7D" w14:textId="77777777" w:rsidR="00D41A67" w:rsidRPr="002876AC" w:rsidRDefault="00D41A67" w:rsidP="002876AC">
            <w:pPr>
              <w:widowControl w:val="0"/>
              <w:ind w:right="93"/>
              <w:rPr>
                <w:color w:val="000000"/>
              </w:rPr>
            </w:pPr>
            <w:r w:rsidRPr="002876AC">
              <w:rPr>
                <w:color w:val="000000"/>
              </w:rPr>
              <w:t>Інформація про замовника торгів</w:t>
            </w:r>
          </w:p>
        </w:tc>
        <w:tc>
          <w:tcPr>
            <w:tcW w:w="6607" w:type="dxa"/>
            <w:tcBorders>
              <w:top w:val="single" w:sz="4" w:space="0" w:color="000000"/>
              <w:left w:val="single" w:sz="4" w:space="0" w:color="000000"/>
              <w:bottom w:val="single" w:sz="4" w:space="0" w:color="000000"/>
              <w:right w:val="single" w:sz="4" w:space="0" w:color="000000"/>
            </w:tcBorders>
          </w:tcPr>
          <w:p w14:paraId="016FAB5F" w14:textId="77777777" w:rsidR="00D41A67" w:rsidRPr="002876AC" w:rsidRDefault="00D41A67" w:rsidP="002876AC">
            <w:pPr>
              <w:widowControl w:val="0"/>
              <w:ind w:right="-426"/>
              <w:jc w:val="center"/>
              <w:rPr>
                <w:color w:val="000000"/>
              </w:rPr>
            </w:pPr>
          </w:p>
        </w:tc>
      </w:tr>
      <w:tr w:rsidR="00D41A67" w:rsidRPr="00307EE2" w14:paraId="2B94B816" w14:textId="77777777" w:rsidTr="002876AC">
        <w:trPr>
          <w:trHeight w:val="106"/>
          <w:jc w:val="center"/>
        </w:trPr>
        <w:tc>
          <w:tcPr>
            <w:tcW w:w="775" w:type="dxa"/>
            <w:tcBorders>
              <w:top w:val="single" w:sz="4" w:space="0" w:color="000000"/>
              <w:left w:val="single" w:sz="4" w:space="0" w:color="000000"/>
              <w:bottom w:val="single" w:sz="4" w:space="0" w:color="000000"/>
            </w:tcBorders>
          </w:tcPr>
          <w:p w14:paraId="1A75F0AE" w14:textId="77777777" w:rsidR="00D41A67" w:rsidRPr="002876AC" w:rsidRDefault="00D41A67" w:rsidP="002876AC">
            <w:pPr>
              <w:widowControl w:val="0"/>
              <w:ind w:right="-426"/>
              <w:rPr>
                <w:color w:val="000000"/>
              </w:rPr>
            </w:pPr>
            <w:r w:rsidRPr="002876AC">
              <w:rPr>
                <w:color w:val="000000"/>
              </w:rPr>
              <w:t>2.1.</w:t>
            </w:r>
          </w:p>
        </w:tc>
        <w:tc>
          <w:tcPr>
            <w:tcW w:w="2997" w:type="dxa"/>
            <w:tcBorders>
              <w:top w:val="single" w:sz="4" w:space="0" w:color="000000"/>
              <w:left w:val="single" w:sz="4" w:space="0" w:color="000000"/>
              <w:bottom w:val="single" w:sz="4" w:space="0" w:color="000000"/>
            </w:tcBorders>
          </w:tcPr>
          <w:p w14:paraId="399F0B41" w14:textId="77777777" w:rsidR="00D41A67" w:rsidRPr="002876AC" w:rsidRDefault="00D41A67" w:rsidP="002876AC">
            <w:pPr>
              <w:widowControl w:val="0"/>
              <w:ind w:right="93"/>
              <w:rPr>
                <w:color w:val="000000"/>
              </w:rPr>
            </w:pPr>
            <w:r w:rsidRPr="002876AC">
              <w:rPr>
                <w:color w:val="000000"/>
              </w:rPr>
              <w:t>повне найменування</w:t>
            </w:r>
          </w:p>
        </w:tc>
        <w:tc>
          <w:tcPr>
            <w:tcW w:w="6607" w:type="dxa"/>
            <w:tcBorders>
              <w:top w:val="single" w:sz="4" w:space="0" w:color="000000"/>
              <w:left w:val="single" w:sz="4" w:space="0" w:color="000000"/>
              <w:bottom w:val="single" w:sz="4" w:space="0" w:color="000000"/>
              <w:right w:val="single" w:sz="4" w:space="0" w:color="000000"/>
            </w:tcBorders>
          </w:tcPr>
          <w:p w14:paraId="257F9C1D" w14:textId="77777777" w:rsidR="00D41A67" w:rsidRPr="005B179E" w:rsidRDefault="00D41A67" w:rsidP="002876AC">
            <w:pPr>
              <w:rPr>
                <w:lang w:val="uk-UA"/>
              </w:rPr>
            </w:pPr>
            <w:r w:rsidRPr="002876AC">
              <w:t>Медичний реабілітаційний центр МВС України «Миргород»</w:t>
            </w:r>
            <w:r>
              <w:rPr>
                <w:lang w:val="uk-UA"/>
              </w:rPr>
              <w:t xml:space="preserve"> (далі Замовник)</w:t>
            </w:r>
          </w:p>
        </w:tc>
      </w:tr>
      <w:tr w:rsidR="00D41A67" w:rsidRPr="00307EE2" w14:paraId="5B489584" w14:textId="77777777" w:rsidTr="002876AC">
        <w:trPr>
          <w:trHeight w:val="435"/>
          <w:jc w:val="center"/>
        </w:trPr>
        <w:tc>
          <w:tcPr>
            <w:tcW w:w="775" w:type="dxa"/>
            <w:tcBorders>
              <w:top w:val="single" w:sz="4" w:space="0" w:color="000000"/>
              <w:left w:val="single" w:sz="4" w:space="0" w:color="000000"/>
              <w:bottom w:val="single" w:sz="4" w:space="0" w:color="000000"/>
            </w:tcBorders>
          </w:tcPr>
          <w:p w14:paraId="0366FCA3" w14:textId="77777777" w:rsidR="00D41A67" w:rsidRPr="002876AC" w:rsidRDefault="00D41A67" w:rsidP="002876AC">
            <w:pPr>
              <w:widowControl w:val="0"/>
              <w:ind w:right="-426"/>
              <w:rPr>
                <w:color w:val="000000"/>
              </w:rPr>
            </w:pPr>
            <w:r w:rsidRPr="002876AC">
              <w:rPr>
                <w:color w:val="000000"/>
              </w:rPr>
              <w:t>2.2.</w:t>
            </w:r>
          </w:p>
        </w:tc>
        <w:tc>
          <w:tcPr>
            <w:tcW w:w="2997" w:type="dxa"/>
            <w:tcBorders>
              <w:top w:val="single" w:sz="4" w:space="0" w:color="000000"/>
              <w:left w:val="single" w:sz="4" w:space="0" w:color="000000"/>
              <w:bottom w:val="single" w:sz="4" w:space="0" w:color="000000"/>
            </w:tcBorders>
          </w:tcPr>
          <w:p w14:paraId="20F6A81F" w14:textId="77777777" w:rsidR="00D41A67" w:rsidRPr="002876AC" w:rsidRDefault="00D41A67" w:rsidP="002876AC">
            <w:pPr>
              <w:widowControl w:val="0"/>
              <w:ind w:right="93"/>
              <w:rPr>
                <w:color w:val="000000"/>
              </w:rPr>
            </w:pPr>
            <w:r w:rsidRPr="002876AC">
              <w:rPr>
                <w:color w:val="000000"/>
              </w:rPr>
              <w:t>місцезнаходження</w:t>
            </w:r>
          </w:p>
        </w:tc>
        <w:tc>
          <w:tcPr>
            <w:tcW w:w="6607" w:type="dxa"/>
            <w:tcBorders>
              <w:top w:val="single" w:sz="4" w:space="0" w:color="000000"/>
              <w:left w:val="single" w:sz="4" w:space="0" w:color="000000"/>
              <w:bottom w:val="single" w:sz="4" w:space="0" w:color="000000"/>
              <w:right w:val="single" w:sz="4" w:space="0" w:color="000000"/>
            </w:tcBorders>
          </w:tcPr>
          <w:p w14:paraId="319C7BDD" w14:textId="77777777" w:rsidR="00D41A67" w:rsidRPr="002876AC" w:rsidRDefault="00D41A67" w:rsidP="002876AC">
            <w:pPr>
              <w:shd w:val="clear" w:color="auto" w:fill="FFFFFF"/>
              <w:rPr>
                <w:color w:val="000000"/>
              </w:rPr>
            </w:pPr>
            <w:r w:rsidRPr="002876AC">
              <w:rPr>
                <w:color w:val="000000"/>
              </w:rPr>
              <w:t>37600, Полтавська обл., м. Миргород, вул. Українська, 60</w:t>
            </w:r>
          </w:p>
        </w:tc>
      </w:tr>
      <w:tr w:rsidR="00D41A67" w:rsidRPr="00307EE2" w14:paraId="403CEC1C" w14:textId="77777777" w:rsidTr="002876AC">
        <w:trPr>
          <w:trHeight w:val="435"/>
          <w:jc w:val="center"/>
        </w:trPr>
        <w:tc>
          <w:tcPr>
            <w:tcW w:w="775" w:type="dxa"/>
            <w:tcBorders>
              <w:top w:val="single" w:sz="4" w:space="0" w:color="000000"/>
              <w:left w:val="single" w:sz="4" w:space="0" w:color="000000"/>
              <w:bottom w:val="single" w:sz="4" w:space="0" w:color="000000"/>
            </w:tcBorders>
          </w:tcPr>
          <w:p w14:paraId="0A9CC6B1" w14:textId="77777777" w:rsidR="00D41A67" w:rsidRPr="002876AC" w:rsidRDefault="00D41A67" w:rsidP="002876AC">
            <w:pPr>
              <w:widowControl w:val="0"/>
              <w:ind w:right="-426"/>
              <w:rPr>
                <w:color w:val="000000"/>
              </w:rPr>
            </w:pPr>
            <w:r w:rsidRPr="002876AC">
              <w:rPr>
                <w:color w:val="000000"/>
              </w:rPr>
              <w:t>2.3.</w:t>
            </w:r>
          </w:p>
        </w:tc>
        <w:tc>
          <w:tcPr>
            <w:tcW w:w="2997" w:type="dxa"/>
            <w:tcBorders>
              <w:top w:val="single" w:sz="4" w:space="0" w:color="000000"/>
              <w:left w:val="single" w:sz="4" w:space="0" w:color="000000"/>
              <w:bottom w:val="single" w:sz="4" w:space="0" w:color="000000"/>
            </w:tcBorders>
          </w:tcPr>
          <w:p w14:paraId="3B7F30B2" w14:textId="77777777" w:rsidR="00D41A67" w:rsidRPr="002876AC" w:rsidRDefault="00D41A67" w:rsidP="002876AC">
            <w:pPr>
              <w:widowControl w:val="0"/>
              <w:ind w:right="93"/>
              <w:rPr>
                <w:color w:val="000000"/>
              </w:rPr>
            </w:pPr>
            <w:r w:rsidRPr="002876AC">
              <w:rPr>
                <w:color w:val="000000"/>
              </w:rPr>
              <w:t>ідентифікаційний код замовника в Єдиному державному  реєстрі юридичних осіб, фізичних осіб – підприємців та громадських формувань</w:t>
            </w:r>
          </w:p>
        </w:tc>
        <w:tc>
          <w:tcPr>
            <w:tcW w:w="6607" w:type="dxa"/>
            <w:tcBorders>
              <w:top w:val="single" w:sz="4" w:space="0" w:color="000000"/>
              <w:left w:val="single" w:sz="4" w:space="0" w:color="000000"/>
              <w:bottom w:val="single" w:sz="4" w:space="0" w:color="000000"/>
              <w:right w:val="single" w:sz="4" w:space="0" w:color="000000"/>
            </w:tcBorders>
          </w:tcPr>
          <w:p w14:paraId="197BDF94" w14:textId="77777777" w:rsidR="00D41A67" w:rsidRPr="002876AC" w:rsidRDefault="00D41A67" w:rsidP="002876AC">
            <w:pPr>
              <w:shd w:val="clear" w:color="auto" w:fill="FFFFFF"/>
              <w:rPr>
                <w:color w:val="000000"/>
              </w:rPr>
            </w:pPr>
            <w:r w:rsidRPr="002876AC">
              <w:rPr>
                <w:color w:val="000000"/>
              </w:rPr>
              <w:t>08733819</w:t>
            </w:r>
          </w:p>
        </w:tc>
      </w:tr>
      <w:tr w:rsidR="00D41A67" w:rsidRPr="00307EE2" w14:paraId="409DACE0" w14:textId="77777777" w:rsidTr="002876AC">
        <w:trPr>
          <w:trHeight w:val="435"/>
          <w:jc w:val="center"/>
        </w:trPr>
        <w:tc>
          <w:tcPr>
            <w:tcW w:w="775" w:type="dxa"/>
            <w:tcBorders>
              <w:top w:val="single" w:sz="4" w:space="0" w:color="000000"/>
              <w:left w:val="single" w:sz="4" w:space="0" w:color="000000"/>
              <w:bottom w:val="single" w:sz="4" w:space="0" w:color="000000"/>
            </w:tcBorders>
          </w:tcPr>
          <w:p w14:paraId="7C3AC29D" w14:textId="77777777" w:rsidR="00D41A67" w:rsidRPr="002876AC" w:rsidRDefault="00D41A67" w:rsidP="002876AC">
            <w:pPr>
              <w:widowControl w:val="0"/>
              <w:ind w:right="-426"/>
              <w:rPr>
                <w:color w:val="000000"/>
              </w:rPr>
            </w:pPr>
            <w:r w:rsidRPr="002876AC">
              <w:rPr>
                <w:color w:val="000000"/>
              </w:rPr>
              <w:t>2.4.</w:t>
            </w:r>
          </w:p>
        </w:tc>
        <w:tc>
          <w:tcPr>
            <w:tcW w:w="2997" w:type="dxa"/>
            <w:tcBorders>
              <w:top w:val="single" w:sz="4" w:space="0" w:color="000000"/>
              <w:left w:val="single" w:sz="4" w:space="0" w:color="000000"/>
              <w:bottom w:val="single" w:sz="4" w:space="0" w:color="000000"/>
            </w:tcBorders>
          </w:tcPr>
          <w:p w14:paraId="7548F612" w14:textId="77777777" w:rsidR="00D41A67" w:rsidRPr="002876AC" w:rsidRDefault="00D41A67" w:rsidP="002876AC">
            <w:pPr>
              <w:widowControl w:val="0"/>
              <w:ind w:right="93"/>
              <w:rPr>
                <w:color w:val="000000"/>
              </w:rPr>
            </w:pPr>
            <w:r w:rsidRPr="002876AC">
              <w:rPr>
                <w:color w:val="000000"/>
              </w:rPr>
              <w:t>категорія замовника</w:t>
            </w:r>
          </w:p>
        </w:tc>
        <w:tc>
          <w:tcPr>
            <w:tcW w:w="6607" w:type="dxa"/>
            <w:tcBorders>
              <w:top w:val="single" w:sz="4" w:space="0" w:color="000000"/>
              <w:left w:val="single" w:sz="4" w:space="0" w:color="000000"/>
              <w:bottom w:val="single" w:sz="4" w:space="0" w:color="000000"/>
              <w:right w:val="single" w:sz="4" w:space="0" w:color="000000"/>
            </w:tcBorders>
          </w:tcPr>
          <w:p w14:paraId="0B150641" w14:textId="77777777" w:rsidR="00D41A67" w:rsidRPr="002876AC" w:rsidRDefault="00D41A67" w:rsidP="002876AC">
            <w:r w:rsidRPr="002876AC">
              <w:t>юридична особа, яка забезпечує потреби держави або територіальної громади.</w:t>
            </w:r>
          </w:p>
        </w:tc>
      </w:tr>
      <w:tr w:rsidR="00D41A67" w:rsidRPr="00053D43" w14:paraId="7F5B7482" w14:textId="77777777" w:rsidTr="002876AC">
        <w:trPr>
          <w:trHeight w:val="1091"/>
          <w:jc w:val="center"/>
        </w:trPr>
        <w:tc>
          <w:tcPr>
            <w:tcW w:w="775" w:type="dxa"/>
            <w:tcBorders>
              <w:top w:val="single" w:sz="4" w:space="0" w:color="000000"/>
              <w:left w:val="single" w:sz="4" w:space="0" w:color="000000"/>
            </w:tcBorders>
          </w:tcPr>
          <w:p w14:paraId="7BFDEF3A" w14:textId="77777777" w:rsidR="00D41A67" w:rsidRPr="002876AC" w:rsidRDefault="00D41A67" w:rsidP="002876AC">
            <w:pPr>
              <w:widowControl w:val="0"/>
              <w:ind w:right="-426"/>
              <w:rPr>
                <w:color w:val="000000"/>
              </w:rPr>
            </w:pPr>
            <w:r w:rsidRPr="002876AC">
              <w:rPr>
                <w:color w:val="000000"/>
              </w:rPr>
              <w:t>2.5.</w:t>
            </w:r>
          </w:p>
        </w:tc>
        <w:tc>
          <w:tcPr>
            <w:tcW w:w="2997" w:type="dxa"/>
            <w:tcBorders>
              <w:top w:val="single" w:sz="4" w:space="0" w:color="000000"/>
              <w:left w:val="single" w:sz="4" w:space="0" w:color="000000"/>
            </w:tcBorders>
          </w:tcPr>
          <w:p w14:paraId="57CF8CD0" w14:textId="77777777" w:rsidR="00D41A67" w:rsidRPr="002876AC" w:rsidRDefault="00D41A67" w:rsidP="002876AC">
            <w:pPr>
              <w:widowControl w:val="0"/>
              <w:ind w:right="93"/>
              <w:rPr>
                <w:color w:val="000000"/>
              </w:rPr>
            </w:pPr>
            <w:r w:rsidRPr="002876AC">
              <w:rPr>
                <w:color w:val="000000"/>
              </w:rPr>
              <w:t>посадова особа замовника, уповноважена здійснювати зв'язок з учасниками</w:t>
            </w:r>
          </w:p>
        </w:tc>
        <w:tc>
          <w:tcPr>
            <w:tcW w:w="6607" w:type="dxa"/>
            <w:tcBorders>
              <w:top w:val="single" w:sz="4" w:space="0" w:color="000000"/>
              <w:left w:val="single" w:sz="4" w:space="0" w:color="000000"/>
              <w:right w:val="single" w:sz="4" w:space="0" w:color="000000"/>
            </w:tcBorders>
          </w:tcPr>
          <w:p w14:paraId="5059F46F" w14:textId="0727B934" w:rsidR="00D41A67" w:rsidRPr="006F1853" w:rsidRDefault="002219E4" w:rsidP="002876AC">
            <w:pPr>
              <w:jc w:val="both"/>
            </w:pPr>
            <w:r>
              <w:rPr>
                <w:lang w:val="uk-UA"/>
              </w:rPr>
              <w:t>Лепа Н.О.</w:t>
            </w:r>
            <w:r w:rsidR="00D41A67" w:rsidRPr="006F1853">
              <w:t xml:space="preserve">, </w:t>
            </w:r>
            <w:r w:rsidR="00A83086">
              <w:rPr>
                <w:lang w:val="uk-UA"/>
              </w:rPr>
              <w:t>фахівець з публічних закупівель</w:t>
            </w:r>
            <w:r w:rsidR="00C205F7" w:rsidRPr="006F1853">
              <w:t xml:space="preserve">, </w:t>
            </w:r>
            <w:r w:rsidR="00C205F7" w:rsidRPr="006F1853">
              <w:rPr>
                <w:lang w:val="uk-UA"/>
              </w:rPr>
              <w:t>уповноважена особа</w:t>
            </w:r>
            <w:r w:rsidR="00D41A67" w:rsidRPr="006F1853">
              <w:t xml:space="preserve">, вул. Українська, </w:t>
            </w:r>
            <w:smartTag w:uri="urn:schemas-microsoft-com:office:smarttags" w:element="metricconverter">
              <w:smartTagPr>
                <w:attr w:name="ProductID" w:val="60, м"/>
              </w:smartTagPr>
              <w:r w:rsidR="00D41A67" w:rsidRPr="006F1853">
                <w:t>60, м</w:t>
              </w:r>
            </w:smartTag>
            <w:r w:rsidR="00D41A67" w:rsidRPr="006F1853">
              <w:t xml:space="preserve">. Миргород, Полтавська область, </w:t>
            </w:r>
            <w:proofErr w:type="gramStart"/>
            <w:r w:rsidR="00D41A67" w:rsidRPr="006F1853">
              <w:t>37600,  тел.</w:t>
            </w:r>
            <w:proofErr w:type="gramEnd"/>
            <w:r w:rsidR="00D41A67" w:rsidRPr="006F1853">
              <w:t xml:space="preserve">/факс (05355) 4-65-40, (05355) 4-65-40,   </w:t>
            </w:r>
          </w:p>
          <w:p w14:paraId="26031D3E" w14:textId="77777777" w:rsidR="00D41A67" w:rsidRPr="006F1853" w:rsidRDefault="00D41A67" w:rsidP="002876AC">
            <w:pPr>
              <w:pStyle w:val="12"/>
              <w:widowControl w:val="0"/>
              <w:spacing w:line="240" w:lineRule="auto"/>
              <w:jc w:val="both"/>
              <w:rPr>
                <w:rFonts w:ascii="Times New Roman" w:hAnsi="Times New Roman" w:cs="Times New Roman"/>
                <w:bCs/>
                <w:sz w:val="24"/>
                <w:szCs w:val="24"/>
                <w:lang w:val="uk-UA"/>
              </w:rPr>
            </w:pPr>
          </w:p>
          <w:p w14:paraId="6085A1F9" w14:textId="77777777" w:rsidR="00D41A67" w:rsidRPr="008244E1" w:rsidRDefault="00D41A67" w:rsidP="002876AC">
            <w:pPr>
              <w:shd w:val="clear" w:color="auto" w:fill="FFFFFF"/>
              <w:ind w:right="-22"/>
              <w:jc w:val="both"/>
              <w:rPr>
                <w:rStyle w:val="a8"/>
                <w:bCs/>
              </w:rPr>
            </w:pPr>
            <w:r w:rsidRPr="006F1853">
              <w:rPr>
                <w:bCs/>
                <w:lang w:val="en-US"/>
              </w:rPr>
              <w:t>e</w:t>
            </w:r>
            <w:r w:rsidRPr="008244E1">
              <w:rPr>
                <w:bCs/>
              </w:rPr>
              <w:t>-</w:t>
            </w:r>
            <w:r w:rsidRPr="006F1853">
              <w:rPr>
                <w:bCs/>
                <w:lang w:val="en-US"/>
              </w:rPr>
              <w:t>mail</w:t>
            </w:r>
            <w:r w:rsidRPr="008244E1">
              <w:rPr>
                <w:bCs/>
              </w:rPr>
              <w:t xml:space="preserve">: </w:t>
            </w:r>
            <w:hyperlink r:id="rId8" w:history="1">
              <w:r w:rsidRPr="006F1853">
                <w:rPr>
                  <w:rStyle w:val="a8"/>
                  <w:bCs/>
                  <w:lang w:val="en-US"/>
                </w:rPr>
                <w:t>mirg</w:t>
              </w:r>
              <w:r w:rsidRPr="006F1853">
                <w:rPr>
                  <w:rStyle w:val="a8"/>
                  <w:bCs/>
                </w:rPr>
                <w:t>о</w:t>
              </w:r>
              <w:r w:rsidRPr="006F1853">
                <w:rPr>
                  <w:rStyle w:val="a8"/>
                  <w:bCs/>
                  <w:lang w:val="en-US"/>
                </w:rPr>
                <w:t>r</w:t>
              </w:r>
              <w:r w:rsidRPr="006F1853">
                <w:rPr>
                  <w:rStyle w:val="a8"/>
                  <w:bCs/>
                </w:rPr>
                <w:t>о</w:t>
              </w:r>
              <w:r w:rsidRPr="006F1853">
                <w:rPr>
                  <w:rStyle w:val="a8"/>
                  <w:bCs/>
                  <w:lang w:val="en-US"/>
                </w:rPr>
                <w:t>d</w:t>
              </w:r>
              <w:r w:rsidRPr="008244E1">
                <w:rPr>
                  <w:rStyle w:val="a8"/>
                  <w:bCs/>
                </w:rPr>
                <w:t>@</w:t>
              </w:r>
              <w:r w:rsidRPr="006F1853">
                <w:rPr>
                  <w:rStyle w:val="a8"/>
                  <w:bCs/>
                  <w:lang w:val="en-US"/>
                </w:rPr>
                <w:t>mvs</w:t>
              </w:r>
              <w:r w:rsidRPr="008244E1">
                <w:rPr>
                  <w:rStyle w:val="a8"/>
                  <w:bCs/>
                </w:rPr>
                <w:t>.</w:t>
              </w:r>
              <w:r w:rsidRPr="006F1853">
                <w:rPr>
                  <w:rStyle w:val="a8"/>
                  <w:bCs/>
                  <w:lang w:val="en-US"/>
                </w:rPr>
                <w:t>gov</w:t>
              </w:r>
              <w:r w:rsidRPr="008244E1">
                <w:rPr>
                  <w:rStyle w:val="a8"/>
                  <w:bCs/>
                </w:rPr>
                <w:t>.</w:t>
              </w:r>
              <w:r w:rsidRPr="006F1853">
                <w:rPr>
                  <w:rStyle w:val="a8"/>
                  <w:bCs/>
                  <w:lang w:val="en-US"/>
                </w:rPr>
                <w:t>ua</w:t>
              </w:r>
            </w:hyperlink>
          </w:p>
          <w:p w14:paraId="01A3AE1E" w14:textId="77777777" w:rsidR="00D41A67" w:rsidRPr="008244E1" w:rsidRDefault="00D41A67" w:rsidP="002876AC">
            <w:pPr>
              <w:shd w:val="clear" w:color="auto" w:fill="FFFFFF"/>
              <w:ind w:right="-22"/>
              <w:jc w:val="both"/>
              <w:rPr>
                <w:color w:val="000000"/>
              </w:rPr>
            </w:pPr>
            <w:r w:rsidRPr="006F1853">
              <w:rPr>
                <w:i/>
                <w:iCs/>
              </w:rPr>
              <w:t>з</w:t>
            </w:r>
            <w:r w:rsidRPr="008244E1">
              <w:rPr>
                <w:i/>
                <w:iCs/>
              </w:rPr>
              <w:t xml:space="preserve"> </w:t>
            </w:r>
            <w:r w:rsidRPr="006F1853">
              <w:rPr>
                <w:i/>
                <w:iCs/>
              </w:rPr>
              <w:t>усіх</w:t>
            </w:r>
            <w:r w:rsidRPr="008244E1">
              <w:rPr>
                <w:i/>
                <w:iCs/>
              </w:rPr>
              <w:t xml:space="preserve"> </w:t>
            </w:r>
            <w:r w:rsidRPr="006F1853">
              <w:rPr>
                <w:i/>
                <w:iCs/>
              </w:rPr>
              <w:t>питань</w:t>
            </w:r>
            <w:r w:rsidRPr="008244E1">
              <w:rPr>
                <w:i/>
                <w:iCs/>
              </w:rPr>
              <w:t xml:space="preserve">, </w:t>
            </w:r>
            <w:r w:rsidRPr="006F1853">
              <w:rPr>
                <w:i/>
                <w:iCs/>
              </w:rPr>
              <w:t>пов</w:t>
            </w:r>
            <w:r w:rsidRPr="008244E1">
              <w:rPr>
                <w:i/>
                <w:iCs/>
              </w:rPr>
              <w:t>’</w:t>
            </w:r>
            <w:r w:rsidRPr="006F1853">
              <w:rPr>
                <w:i/>
                <w:iCs/>
              </w:rPr>
              <w:t>язаних</w:t>
            </w:r>
            <w:r w:rsidRPr="008244E1">
              <w:rPr>
                <w:i/>
                <w:iCs/>
              </w:rPr>
              <w:t xml:space="preserve"> </w:t>
            </w:r>
            <w:r w:rsidRPr="006F1853">
              <w:rPr>
                <w:i/>
                <w:iCs/>
              </w:rPr>
              <w:t>з</w:t>
            </w:r>
            <w:r w:rsidRPr="008244E1">
              <w:rPr>
                <w:i/>
                <w:iCs/>
              </w:rPr>
              <w:t xml:space="preserve"> </w:t>
            </w:r>
            <w:r w:rsidRPr="006F1853">
              <w:rPr>
                <w:i/>
                <w:iCs/>
              </w:rPr>
              <w:t>організацією</w:t>
            </w:r>
            <w:r w:rsidRPr="008244E1">
              <w:rPr>
                <w:i/>
                <w:iCs/>
              </w:rPr>
              <w:t xml:space="preserve"> </w:t>
            </w:r>
            <w:r w:rsidRPr="006F1853">
              <w:rPr>
                <w:i/>
                <w:iCs/>
              </w:rPr>
              <w:t>проведення</w:t>
            </w:r>
            <w:r w:rsidRPr="008244E1">
              <w:rPr>
                <w:i/>
                <w:iCs/>
              </w:rPr>
              <w:t xml:space="preserve"> </w:t>
            </w:r>
            <w:r w:rsidRPr="006F1853">
              <w:rPr>
                <w:i/>
                <w:iCs/>
              </w:rPr>
              <w:t>процедури</w:t>
            </w:r>
            <w:r w:rsidRPr="008244E1">
              <w:rPr>
                <w:i/>
                <w:iCs/>
              </w:rPr>
              <w:t xml:space="preserve"> </w:t>
            </w:r>
            <w:r w:rsidRPr="006F1853">
              <w:rPr>
                <w:i/>
                <w:iCs/>
              </w:rPr>
              <w:t>закупівлі</w:t>
            </w:r>
            <w:r w:rsidRPr="008244E1">
              <w:rPr>
                <w:i/>
                <w:iCs/>
              </w:rPr>
              <w:t xml:space="preserve">, </w:t>
            </w:r>
            <w:r w:rsidRPr="006F1853">
              <w:rPr>
                <w:i/>
                <w:iCs/>
              </w:rPr>
              <w:t>підготовкою</w:t>
            </w:r>
            <w:r w:rsidRPr="008244E1">
              <w:rPr>
                <w:i/>
                <w:iCs/>
              </w:rPr>
              <w:t xml:space="preserve"> </w:t>
            </w:r>
            <w:r w:rsidRPr="006F1853">
              <w:rPr>
                <w:i/>
                <w:iCs/>
              </w:rPr>
              <w:t>та</w:t>
            </w:r>
            <w:r w:rsidRPr="008244E1">
              <w:rPr>
                <w:i/>
                <w:iCs/>
              </w:rPr>
              <w:t xml:space="preserve"> </w:t>
            </w:r>
            <w:r w:rsidRPr="006F1853">
              <w:rPr>
                <w:i/>
                <w:iCs/>
              </w:rPr>
              <w:t>подачею</w:t>
            </w:r>
            <w:r w:rsidRPr="008244E1">
              <w:rPr>
                <w:i/>
                <w:iCs/>
              </w:rPr>
              <w:t xml:space="preserve"> </w:t>
            </w:r>
            <w:r w:rsidRPr="006F1853">
              <w:rPr>
                <w:i/>
                <w:iCs/>
              </w:rPr>
              <w:t>тендерної</w:t>
            </w:r>
            <w:r w:rsidRPr="008244E1">
              <w:rPr>
                <w:i/>
                <w:iCs/>
              </w:rPr>
              <w:t xml:space="preserve"> </w:t>
            </w:r>
            <w:r w:rsidRPr="006F1853">
              <w:rPr>
                <w:i/>
                <w:iCs/>
              </w:rPr>
              <w:t>пропозиції</w:t>
            </w:r>
            <w:r w:rsidRPr="008244E1">
              <w:rPr>
                <w:i/>
                <w:iCs/>
              </w:rPr>
              <w:t xml:space="preserve">, </w:t>
            </w:r>
            <w:r w:rsidRPr="006F1853">
              <w:rPr>
                <w:i/>
                <w:iCs/>
              </w:rPr>
              <w:t>та</w:t>
            </w:r>
            <w:r w:rsidRPr="008244E1">
              <w:rPr>
                <w:i/>
                <w:iCs/>
              </w:rPr>
              <w:t xml:space="preserve"> </w:t>
            </w:r>
            <w:r w:rsidRPr="006F1853">
              <w:rPr>
                <w:i/>
                <w:iCs/>
              </w:rPr>
              <w:t>з</w:t>
            </w:r>
            <w:r w:rsidRPr="008244E1">
              <w:rPr>
                <w:i/>
                <w:iCs/>
              </w:rPr>
              <w:t xml:space="preserve"> </w:t>
            </w:r>
            <w:r w:rsidRPr="006F1853">
              <w:rPr>
                <w:i/>
                <w:iCs/>
              </w:rPr>
              <w:t>метою</w:t>
            </w:r>
            <w:r w:rsidRPr="008244E1">
              <w:rPr>
                <w:i/>
                <w:iCs/>
              </w:rPr>
              <w:t xml:space="preserve"> </w:t>
            </w:r>
            <w:r w:rsidRPr="006F1853">
              <w:rPr>
                <w:i/>
                <w:iCs/>
              </w:rPr>
              <w:t>отримання</w:t>
            </w:r>
            <w:r w:rsidRPr="008244E1">
              <w:rPr>
                <w:i/>
                <w:iCs/>
              </w:rPr>
              <w:t xml:space="preserve"> </w:t>
            </w:r>
            <w:r w:rsidRPr="006F1853">
              <w:rPr>
                <w:i/>
                <w:iCs/>
              </w:rPr>
              <w:t>інформації</w:t>
            </w:r>
            <w:r w:rsidRPr="008244E1">
              <w:rPr>
                <w:i/>
                <w:iCs/>
              </w:rPr>
              <w:t xml:space="preserve"> </w:t>
            </w:r>
            <w:r w:rsidRPr="006F1853">
              <w:rPr>
                <w:i/>
                <w:iCs/>
              </w:rPr>
              <w:t>щодо</w:t>
            </w:r>
            <w:r w:rsidRPr="008244E1">
              <w:rPr>
                <w:i/>
                <w:iCs/>
              </w:rPr>
              <w:t xml:space="preserve"> </w:t>
            </w:r>
            <w:r w:rsidRPr="006F1853">
              <w:rPr>
                <w:i/>
                <w:iCs/>
              </w:rPr>
              <w:t>предмета</w:t>
            </w:r>
            <w:r w:rsidRPr="008244E1">
              <w:rPr>
                <w:i/>
                <w:iCs/>
              </w:rPr>
              <w:t xml:space="preserve"> </w:t>
            </w:r>
            <w:r w:rsidRPr="006F1853">
              <w:rPr>
                <w:i/>
                <w:iCs/>
              </w:rPr>
              <w:t>закупівлі</w:t>
            </w:r>
            <w:r w:rsidRPr="008244E1">
              <w:rPr>
                <w:i/>
                <w:iCs/>
              </w:rPr>
              <w:t xml:space="preserve">, </w:t>
            </w:r>
            <w:r w:rsidRPr="006F1853">
              <w:rPr>
                <w:i/>
                <w:iCs/>
              </w:rPr>
              <w:t>або</w:t>
            </w:r>
            <w:r w:rsidRPr="008244E1">
              <w:rPr>
                <w:i/>
                <w:iCs/>
              </w:rPr>
              <w:t xml:space="preserve"> </w:t>
            </w:r>
            <w:r w:rsidRPr="006F1853">
              <w:rPr>
                <w:i/>
                <w:iCs/>
              </w:rPr>
              <w:t>його</w:t>
            </w:r>
            <w:r w:rsidRPr="008244E1">
              <w:rPr>
                <w:i/>
                <w:iCs/>
              </w:rPr>
              <w:t xml:space="preserve"> </w:t>
            </w:r>
            <w:r w:rsidRPr="006F1853">
              <w:rPr>
                <w:i/>
                <w:iCs/>
              </w:rPr>
              <w:t>технічних</w:t>
            </w:r>
            <w:r w:rsidRPr="008244E1">
              <w:rPr>
                <w:i/>
                <w:iCs/>
              </w:rPr>
              <w:t xml:space="preserve">, </w:t>
            </w:r>
            <w:r w:rsidRPr="006F1853">
              <w:rPr>
                <w:i/>
                <w:iCs/>
              </w:rPr>
              <w:t>якісних</w:t>
            </w:r>
            <w:r w:rsidRPr="008244E1">
              <w:rPr>
                <w:i/>
                <w:iCs/>
              </w:rPr>
              <w:t xml:space="preserve">, </w:t>
            </w:r>
            <w:r w:rsidRPr="006F1853">
              <w:rPr>
                <w:i/>
                <w:iCs/>
              </w:rPr>
              <w:t>кількісних</w:t>
            </w:r>
            <w:r w:rsidRPr="008244E1">
              <w:rPr>
                <w:i/>
                <w:iCs/>
              </w:rPr>
              <w:t xml:space="preserve"> </w:t>
            </w:r>
            <w:r w:rsidRPr="006F1853">
              <w:rPr>
                <w:i/>
                <w:iCs/>
              </w:rPr>
              <w:t>характеристик</w:t>
            </w:r>
            <w:r w:rsidRPr="008244E1">
              <w:rPr>
                <w:i/>
                <w:iCs/>
              </w:rPr>
              <w:t xml:space="preserve"> </w:t>
            </w:r>
            <w:r w:rsidRPr="006F1853">
              <w:rPr>
                <w:i/>
                <w:iCs/>
              </w:rPr>
              <w:t>звертатися</w:t>
            </w:r>
            <w:r w:rsidRPr="008244E1">
              <w:rPr>
                <w:i/>
                <w:iCs/>
              </w:rPr>
              <w:t xml:space="preserve"> </w:t>
            </w:r>
            <w:r w:rsidRPr="006F1853">
              <w:rPr>
                <w:i/>
                <w:iCs/>
              </w:rPr>
              <w:t>через</w:t>
            </w:r>
            <w:r w:rsidRPr="008244E1">
              <w:rPr>
                <w:i/>
                <w:iCs/>
              </w:rPr>
              <w:t xml:space="preserve"> </w:t>
            </w:r>
            <w:r w:rsidRPr="006F1853">
              <w:rPr>
                <w:i/>
                <w:iCs/>
              </w:rPr>
              <w:t>електронну</w:t>
            </w:r>
            <w:r w:rsidRPr="008244E1">
              <w:rPr>
                <w:i/>
                <w:iCs/>
              </w:rPr>
              <w:t xml:space="preserve"> </w:t>
            </w:r>
            <w:r w:rsidRPr="006F1853">
              <w:rPr>
                <w:i/>
                <w:iCs/>
              </w:rPr>
              <w:t>систему</w:t>
            </w:r>
            <w:r w:rsidRPr="008244E1">
              <w:rPr>
                <w:i/>
                <w:iCs/>
              </w:rPr>
              <w:t xml:space="preserve"> </w:t>
            </w:r>
            <w:r w:rsidRPr="006F1853">
              <w:rPr>
                <w:i/>
                <w:iCs/>
              </w:rPr>
              <w:t>закупівель</w:t>
            </w:r>
          </w:p>
        </w:tc>
      </w:tr>
      <w:tr w:rsidR="00D41A67" w:rsidRPr="00307EE2" w14:paraId="251A01E3" w14:textId="77777777" w:rsidTr="002876AC">
        <w:trPr>
          <w:trHeight w:val="346"/>
          <w:jc w:val="center"/>
        </w:trPr>
        <w:tc>
          <w:tcPr>
            <w:tcW w:w="775" w:type="dxa"/>
            <w:tcBorders>
              <w:top w:val="single" w:sz="4" w:space="0" w:color="000000"/>
              <w:left w:val="single" w:sz="4" w:space="0" w:color="000000"/>
              <w:bottom w:val="single" w:sz="4" w:space="0" w:color="000000"/>
            </w:tcBorders>
          </w:tcPr>
          <w:p w14:paraId="7291A798" w14:textId="77777777" w:rsidR="00D41A67" w:rsidRPr="002876AC" w:rsidRDefault="00D41A67" w:rsidP="002876AC">
            <w:pPr>
              <w:widowControl w:val="0"/>
              <w:ind w:right="-426"/>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14:paraId="58D76E13" w14:textId="77777777" w:rsidR="00D41A67" w:rsidRPr="002876AC" w:rsidRDefault="00D41A67" w:rsidP="002876AC">
            <w:pPr>
              <w:widowControl w:val="0"/>
              <w:ind w:right="93"/>
              <w:jc w:val="both"/>
              <w:rPr>
                <w:color w:val="000000"/>
              </w:rPr>
            </w:pPr>
            <w:r w:rsidRPr="002876AC">
              <w:rPr>
                <w:color w:val="000000"/>
              </w:rPr>
              <w:t>Процедура закупівлі</w:t>
            </w:r>
          </w:p>
        </w:tc>
        <w:tc>
          <w:tcPr>
            <w:tcW w:w="6607" w:type="dxa"/>
            <w:tcBorders>
              <w:top w:val="single" w:sz="4" w:space="0" w:color="000000"/>
              <w:left w:val="single" w:sz="4" w:space="0" w:color="000000"/>
              <w:bottom w:val="single" w:sz="4" w:space="0" w:color="000000"/>
              <w:right w:val="single" w:sz="4" w:space="0" w:color="000000"/>
            </w:tcBorders>
          </w:tcPr>
          <w:p w14:paraId="5BA6B27B" w14:textId="77777777" w:rsidR="00D41A67" w:rsidRPr="0085342D" w:rsidRDefault="00D41A67" w:rsidP="00643A8C">
            <w:pPr>
              <w:widowControl w:val="0"/>
              <w:ind w:right="-426"/>
              <w:jc w:val="both"/>
              <w:rPr>
                <w:color w:val="000000"/>
                <w:lang w:val="uk-UA"/>
              </w:rPr>
            </w:pPr>
            <w:r w:rsidRPr="002876AC">
              <w:rPr>
                <w:color w:val="000000"/>
              </w:rPr>
              <w:t>відкриті торги</w:t>
            </w:r>
            <w:r w:rsidR="00643A8C">
              <w:rPr>
                <w:color w:val="000000"/>
                <w:lang w:val="uk-UA"/>
              </w:rPr>
              <w:t xml:space="preserve"> з особливостями</w:t>
            </w:r>
          </w:p>
        </w:tc>
      </w:tr>
      <w:tr w:rsidR="00D41A67" w:rsidRPr="00307EE2" w14:paraId="4DA96E8E"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71C715D6" w14:textId="77777777" w:rsidR="00D41A67" w:rsidRPr="002876AC" w:rsidRDefault="00D41A67" w:rsidP="002876AC">
            <w:pPr>
              <w:widowControl w:val="0"/>
              <w:ind w:right="-426"/>
              <w:rPr>
                <w:color w:val="000000"/>
              </w:rPr>
            </w:pPr>
            <w:r w:rsidRPr="002876AC">
              <w:rPr>
                <w:color w:val="000000"/>
              </w:rPr>
              <w:t>4.</w:t>
            </w:r>
          </w:p>
        </w:tc>
        <w:tc>
          <w:tcPr>
            <w:tcW w:w="2997" w:type="dxa"/>
            <w:tcBorders>
              <w:top w:val="single" w:sz="4" w:space="0" w:color="000000"/>
              <w:left w:val="single" w:sz="4" w:space="0" w:color="000000"/>
              <w:bottom w:val="single" w:sz="4" w:space="0" w:color="000000"/>
            </w:tcBorders>
          </w:tcPr>
          <w:p w14:paraId="7D9DB1AB" w14:textId="77777777" w:rsidR="00D41A67" w:rsidRPr="002876AC" w:rsidRDefault="00D41A67" w:rsidP="002876AC">
            <w:pPr>
              <w:widowControl w:val="0"/>
              <w:ind w:right="93"/>
              <w:rPr>
                <w:color w:val="000000"/>
              </w:rPr>
            </w:pPr>
            <w:r w:rsidRPr="002876AC">
              <w:rPr>
                <w:color w:val="000000"/>
              </w:rPr>
              <w:t>Інформація про предмет закупівлі</w:t>
            </w:r>
          </w:p>
        </w:tc>
        <w:tc>
          <w:tcPr>
            <w:tcW w:w="6607" w:type="dxa"/>
            <w:tcBorders>
              <w:top w:val="single" w:sz="4" w:space="0" w:color="000000"/>
              <w:left w:val="single" w:sz="4" w:space="0" w:color="000000"/>
              <w:bottom w:val="single" w:sz="4" w:space="0" w:color="000000"/>
              <w:right w:val="single" w:sz="4" w:space="0" w:color="000000"/>
            </w:tcBorders>
          </w:tcPr>
          <w:p w14:paraId="25B5E1F0" w14:textId="77777777" w:rsidR="00D41A67" w:rsidRPr="002876AC" w:rsidRDefault="00D41A67" w:rsidP="002876AC">
            <w:pPr>
              <w:widowControl w:val="0"/>
              <w:ind w:right="-426"/>
              <w:jc w:val="center"/>
              <w:rPr>
                <w:color w:val="000000"/>
              </w:rPr>
            </w:pPr>
          </w:p>
        </w:tc>
      </w:tr>
      <w:tr w:rsidR="00D41A67" w:rsidRPr="00307EE2" w14:paraId="4C679C4E" w14:textId="77777777" w:rsidTr="002876AC">
        <w:trPr>
          <w:trHeight w:val="675"/>
          <w:jc w:val="center"/>
        </w:trPr>
        <w:tc>
          <w:tcPr>
            <w:tcW w:w="775" w:type="dxa"/>
            <w:tcBorders>
              <w:top w:val="single" w:sz="4" w:space="0" w:color="000000"/>
              <w:left w:val="single" w:sz="4" w:space="0" w:color="000000"/>
              <w:bottom w:val="single" w:sz="4" w:space="0" w:color="000000"/>
            </w:tcBorders>
          </w:tcPr>
          <w:p w14:paraId="78032A87" w14:textId="77777777" w:rsidR="00D41A67" w:rsidRPr="002876AC" w:rsidRDefault="00D41A67" w:rsidP="002876AC">
            <w:pPr>
              <w:widowControl w:val="0"/>
              <w:ind w:right="-426"/>
              <w:rPr>
                <w:color w:val="000000"/>
              </w:rPr>
            </w:pPr>
            <w:r w:rsidRPr="002876AC">
              <w:rPr>
                <w:color w:val="000000"/>
              </w:rPr>
              <w:t>4.1</w:t>
            </w:r>
          </w:p>
        </w:tc>
        <w:tc>
          <w:tcPr>
            <w:tcW w:w="2997" w:type="dxa"/>
            <w:tcBorders>
              <w:top w:val="single" w:sz="4" w:space="0" w:color="000000"/>
              <w:left w:val="single" w:sz="4" w:space="0" w:color="000000"/>
              <w:bottom w:val="single" w:sz="4" w:space="0" w:color="000000"/>
            </w:tcBorders>
          </w:tcPr>
          <w:p w14:paraId="2C83814B" w14:textId="77777777" w:rsidR="00D41A67" w:rsidRPr="002876AC" w:rsidRDefault="00D41A67" w:rsidP="002876AC">
            <w:pPr>
              <w:widowControl w:val="0"/>
              <w:ind w:right="93"/>
              <w:rPr>
                <w:color w:val="000000"/>
              </w:rPr>
            </w:pPr>
            <w:r w:rsidRPr="002876AC">
              <w:rPr>
                <w:color w:val="000000"/>
              </w:rPr>
              <w:t xml:space="preserve">назва предмета закупівлі із зазначенням коду за Єдиним закупівельним словником </w:t>
            </w:r>
          </w:p>
        </w:tc>
        <w:tc>
          <w:tcPr>
            <w:tcW w:w="6607" w:type="dxa"/>
            <w:tcBorders>
              <w:top w:val="single" w:sz="4" w:space="0" w:color="000000"/>
              <w:left w:val="single" w:sz="4" w:space="0" w:color="000000"/>
              <w:bottom w:val="single" w:sz="4" w:space="0" w:color="000000"/>
              <w:right w:val="single" w:sz="4" w:space="0" w:color="000000"/>
            </w:tcBorders>
          </w:tcPr>
          <w:p w14:paraId="4C03E4A6" w14:textId="51627CD2" w:rsidR="00774D55" w:rsidRPr="00C205F7" w:rsidRDefault="00CD5E4F" w:rsidP="00AA0C36">
            <w:pPr>
              <w:widowControl w:val="0"/>
              <w:jc w:val="both"/>
              <w:rPr>
                <w:b/>
                <w:bCs/>
              </w:rPr>
            </w:pPr>
            <w:r w:rsidRPr="00CD5E4F">
              <w:rPr>
                <w:sz w:val="23"/>
                <w:szCs w:val="23"/>
              </w:rPr>
              <w:t>ДК 021-2015 (CPV) 44110000-4 - Конструкційні матеріали (плитка керамогранітна)</w:t>
            </w:r>
          </w:p>
        </w:tc>
      </w:tr>
      <w:tr w:rsidR="00D41A67" w:rsidRPr="00307EE2" w14:paraId="673F40F1" w14:textId="77777777" w:rsidTr="002876AC">
        <w:trPr>
          <w:trHeight w:val="71"/>
          <w:jc w:val="center"/>
        </w:trPr>
        <w:tc>
          <w:tcPr>
            <w:tcW w:w="775" w:type="dxa"/>
            <w:tcBorders>
              <w:top w:val="single" w:sz="4" w:space="0" w:color="000000"/>
              <w:left w:val="single" w:sz="4" w:space="0" w:color="000000"/>
            </w:tcBorders>
          </w:tcPr>
          <w:p w14:paraId="3DE43AAC" w14:textId="77777777" w:rsidR="00D41A67" w:rsidRPr="002876AC" w:rsidRDefault="00D41A67" w:rsidP="002876AC">
            <w:pPr>
              <w:widowControl w:val="0"/>
              <w:ind w:right="-426"/>
              <w:rPr>
                <w:color w:val="000000"/>
              </w:rPr>
            </w:pPr>
            <w:r w:rsidRPr="002876AC">
              <w:rPr>
                <w:color w:val="000000"/>
              </w:rPr>
              <w:t>4.2.</w:t>
            </w:r>
          </w:p>
        </w:tc>
        <w:tc>
          <w:tcPr>
            <w:tcW w:w="2997" w:type="dxa"/>
            <w:tcBorders>
              <w:top w:val="single" w:sz="4" w:space="0" w:color="000000"/>
              <w:left w:val="single" w:sz="4" w:space="0" w:color="000000"/>
            </w:tcBorders>
          </w:tcPr>
          <w:p w14:paraId="77ABA642" w14:textId="77777777" w:rsidR="00D41A67" w:rsidRPr="002876AC" w:rsidRDefault="00D41A67" w:rsidP="002876AC">
            <w:pPr>
              <w:widowControl w:val="0"/>
              <w:ind w:right="93"/>
              <w:rPr>
                <w:color w:val="000000"/>
              </w:rPr>
            </w:pPr>
            <w:r w:rsidRPr="002876AC">
              <w:rPr>
                <w:color w:val="000000"/>
              </w:rPr>
              <w:t>опис окремої частини (частин) предмета закупівлі (лота), щодо якої можуть бути подані тендерні пропозиції</w:t>
            </w:r>
          </w:p>
        </w:tc>
        <w:tc>
          <w:tcPr>
            <w:tcW w:w="6607" w:type="dxa"/>
            <w:tcBorders>
              <w:top w:val="single" w:sz="4" w:space="0" w:color="000000"/>
              <w:left w:val="single" w:sz="4" w:space="0" w:color="000000"/>
              <w:bottom w:val="single" w:sz="4" w:space="0" w:color="000000"/>
              <w:right w:val="single" w:sz="4" w:space="0" w:color="000000"/>
            </w:tcBorders>
          </w:tcPr>
          <w:p w14:paraId="0F1620A6" w14:textId="77777777" w:rsidR="00D41A67" w:rsidRDefault="00D41A67" w:rsidP="002876AC">
            <w:pPr>
              <w:widowControl w:val="0"/>
              <w:rPr>
                <w:color w:val="000000"/>
                <w:lang w:val="uk-UA"/>
              </w:rPr>
            </w:pPr>
            <w:r>
              <w:rPr>
                <w:color w:val="000000"/>
                <w:lang w:val="uk-UA"/>
              </w:rPr>
              <w:t>Тип предмета закупівлі: Товар</w:t>
            </w:r>
          </w:p>
          <w:p w14:paraId="5EEF3EB8" w14:textId="77777777" w:rsidR="00D41A67" w:rsidRDefault="00D41A67" w:rsidP="002876AC">
            <w:pPr>
              <w:widowControl w:val="0"/>
              <w:rPr>
                <w:color w:val="000000"/>
                <w:lang w:val="uk-UA"/>
              </w:rPr>
            </w:pPr>
          </w:p>
          <w:p w14:paraId="1B45FE73" w14:textId="77777777" w:rsidR="00D41A67" w:rsidRPr="002876AC" w:rsidRDefault="00D41A67" w:rsidP="00B442AA">
            <w:pPr>
              <w:widowControl w:val="0"/>
              <w:jc w:val="both"/>
              <w:rPr>
                <w:color w:val="000000"/>
              </w:rPr>
            </w:pPr>
            <w:r w:rsidRPr="002876AC">
              <w:rPr>
                <w:color w:val="000000"/>
              </w:rPr>
              <w:t xml:space="preserve">Закупівля здійснюється без поділу на окремі частини </w:t>
            </w:r>
            <w:r>
              <w:rPr>
                <w:color w:val="000000"/>
                <w:lang w:val="uk-UA"/>
              </w:rPr>
              <w:t xml:space="preserve">(лоти) </w:t>
            </w:r>
            <w:r w:rsidRPr="002876AC">
              <w:rPr>
                <w:color w:val="000000"/>
              </w:rPr>
              <w:t>предмета закупівлі</w:t>
            </w:r>
          </w:p>
        </w:tc>
      </w:tr>
      <w:tr w:rsidR="00D41A67" w:rsidRPr="00307EE2" w14:paraId="7BC36CF5" w14:textId="77777777" w:rsidTr="002876AC">
        <w:trPr>
          <w:trHeight w:val="70"/>
          <w:jc w:val="center"/>
        </w:trPr>
        <w:tc>
          <w:tcPr>
            <w:tcW w:w="775" w:type="dxa"/>
            <w:tcBorders>
              <w:top w:val="single" w:sz="4" w:space="0" w:color="000000"/>
              <w:left w:val="single" w:sz="4" w:space="0" w:color="000000"/>
            </w:tcBorders>
          </w:tcPr>
          <w:p w14:paraId="00AB3C1D" w14:textId="77777777" w:rsidR="00D41A67" w:rsidRPr="002876AC" w:rsidRDefault="00D41A67" w:rsidP="002876AC">
            <w:pPr>
              <w:widowControl w:val="0"/>
              <w:ind w:right="-426"/>
              <w:rPr>
                <w:color w:val="000000"/>
              </w:rPr>
            </w:pPr>
            <w:r w:rsidRPr="002876AC">
              <w:rPr>
                <w:color w:val="000000"/>
              </w:rPr>
              <w:t>4.3.</w:t>
            </w:r>
          </w:p>
        </w:tc>
        <w:tc>
          <w:tcPr>
            <w:tcW w:w="2997" w:type="dxa"/>
            <w:tcBorders>
              <w:top w:val="single" w:sz="4" w:space="0" w:color="000000"/>
              <w:left w:val="single" w:sz="4" w:space="0" w:color="000000"/>
            </w:tcBorders>
          </w:tcPr>
          <w:p w14:paraId="442DE0DA" w14:textId="77777777" w:rsidR="00D41A67" w:rsidRPr="002876AC" w:rsidRDefault="00D41A67" w:rsidP="002876AC">
            <w:pPr>
              <w:widowControl w:val="0"/>
              <w:ind w:right="93"/>
              <w:rPr>
                <w:color w:val="000000"/>
              </w:rPr>
            </w:pPr>
            <w:r w:rsidRPr="002876AC">
              <w:rPr>
                <w:color w:val="000000"/>
              </w:rPr>
              <w:t>кількість та місце поставки товарів, обсяг і місце виконання робіт чи надання послуг</w:t>
            </w:r>
          </w:p>
        </w:tc>
        <w:tc>
          <w:tcPr>
            <w:tcW w:w="6607" w:type="dxa"/>
            <w:tcBorders>
              <w:top w:val="single" w:sz="4" w:space="0" w:color="000000"/>
              <w:left w:val="single" w:sz="4" w:space="0" w:color="000000"/>
              <w:right w:val="single" w:sz="4" w:space="0" w:color="000000"/>
            </w:tcBorders>
          </w:tcPr>
          <w:p w14:paraId="2F17ED81" w14:textId="77777777" w:rsidR="00774D55" w:rsidRPr="00774D55" w:rsidRDefault="00774D55" w:rsidP="00774D55">
            <w:pPr>
              <w:jc w:val="both"/>
              <w:rPr>
                <w:color w:val="000000"/>
              </w:rPr>
            </w:pPr>
            <w:r w:rsidRPr="00774D55">
              <w:rPr>
                <w:color w:val="000000"/>
              </w:rPr>
              <w:t>Місце поставки товару: відповідно до додатку 3 до тендерної документації: 37600, Полтавська область, м.Миргород, вул.Українська, 60</w:t>
            </w:r>
          </w:p>
          <w:p w14:paraId="43FF38CB" w14:textId="77777777" w:rsidR="00774D55" w:rsidRPr="00774D55" w:rsidRDefault="00774D55" w:rsidP="00774D55">
            <w:pPr>
              <w:jc w:val="both"/>
              <w:rPr>
                <w:color w:val="000000"/>
              </w:rPr>
            </w:pPr>
            <w:r w:rsidRPr="00774D55">
              <w:rPr>
                <w:color w:val="000000"/>
              </w:rPr>
              <w:t>Кількість товарів:  найменування та кількість відповідно до додатку 3 до тендерної документації.</w:t>
            </w:r>
          </w:p>
          <w:p w14:paraId="31328FCD" w14:textId="77777777" w:rsidR="00D41A67" w:rsidRPr="002876AC" w:rsidRDefault="00774D55" w:rsidP="00774D55">
            <w:pPr>
              <w:widowControl w:val="0"/>
              <w:jc w:val="both"/>
              <w:rPr>
                <w:color w:val="000000"/>
              </w:rPr>
            </w:pPr>
            <w:r w:rsidRPr="00774D55">
              <w:rPr>
                <w:color w:val="000000"/>
              </w:rPr>
              <w:t xml:space="preserve">Обсяг поставки товарів – за заявкою Замовника. </w:t>
            </w:r>
          </w:p>
        </w:tc>
      </w:tr>
      <w:tr w:rsidR="00D41A67" w:rsidRPr="00307EE2" w14:paraId="2BAC53FB"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1337E9C5" w14:textId="77777777" w:rsidR="00D41A67" w:rsidRPr="002876AC" w:rsidRDefault="00D41A67" w:rsidP="002876AC">
            <w:pPr>
              <w:widowControl w:val="0"/>
              <w:ind w:right="-426"/>
              <w:rPr>
                <w:color w:val="000000"/>
              </w:rPr>
            </w:pPr>
            <w:r w:rsidRPr="002876AC">
              <w:rPr>
                <w:color w:val="000000"/>
              </w:rPr>
              <w:lastRenderedPageBreak/>
              <w:t>4.4.</w:t>
            </w:r>
          </w:p>
        </w:tc>
        <w:tc>
          <w:tcPr>
            <w:tcW w:w="2997" w:type="dxa"/>
            <w:tcBorders>
              <w:top w:val="single" w:sz="4" w:space="0" w:color="000000"/>
              <w:left w:val="single" w:sz="4" w:space="0" w:color="000000"/>
              <w:bottom w:val="single" w:sz="4" w:space="0" w:color="000000"/>
            </w:tcBorders>
          </w:tcPr>
          <w:p w14:paraId="630FDA4B" w14:textId="77777777" w:rsidR="00D41A67" w:rsidRPr="002876AC" w:rsidRDefault="00D41A67" w:rsidP="002876AC">
            <w:pPr>
              <w:widowControl w:val="0"/>
              <w:ind w:right="93"/>
              <w:rPr>
                <w:color w:val="000000"/>
              </w:rPr>
            </w:pPr>
            <w:r w:rsidRPr="002876AC">
              <w:rPr>
                <w:color w:val="000000"/>
              </w:rPr>
              <w:t>строк поставки товарів (надання послуг, виконання робіт)</w:t>
            </w:r>
          </w:p>
        </w:tc>
        <w:tc>
          <w:tcPr>
            <w:tcW w:w="6607" w:type="dxa"/>
            <w:tcBorders>
              <w:top w:val="single" w:sz="4" w:space="0" w:color="000000"/>
              <w:left w:val="single" w:sz="4" w:space="0" w:color="000000"/>
              <w:bottom w:val="single" w:sz="4" w:space="0" w:color="000000"/>
              <w:right w:val="single" w:sz="4" w:space="0" w:color="000000"/>
            </w:tcBorders>
          </w:tcPr>
          <w:p w14:paraId="72366422" w14:textId="77777777" w:rsidR="00D41A67" w:rsidRPr="002876AC" w:rsidRDefault="00D41A67" w:rsidP="009E0446">
            <w:pPr>
              <w:widowControl w:val="0"/>
              <w:jc w:val="both"/>
              <w:rPr>
                <w:color w:val="000000"/>
              </w:rPr>
            </w:pPr>
            <w:r w:rsidRPr="002876AC">
              <w:rPr>
                <w:color w:val="000000"/>
              </w:rPr>
              <w:t>Строк поставки:</w:t>
            </w:r>
            <w:r>
              <w:rPr>
                <w:color w:val="000000"/>
                <w:lang w:val="uk-UA"/>
              </w:rPr>
              <w:t xml:space="preserve"> </w:t>
            </w:r>
            <w:r w:rsidRPr="002876AC">
              <w:rPr>
                <w:color w:val="000000"/>
              </w:rPr>
              <w:t>з дати підписання договору по 3</w:t>
            </w:r>
            <w:r w:rsidR="009E0446">
              <w:rPr>
                <w:color w:val="000000"/>
                <w:lang w:val="uk-UA"/>
              </w:rPr>
              <w:t>1</w:t>
            </w:r>
            <w:r w:rsidR="00482EF7">
              <w:rPr>
                <w:color w:val="000000"/>
              </w:rPr>
              <w:t>.</w:t>
            </w:r>
            <w:r w:rsidR="009E0446">
              <w:rPr>
                <w:color w:val="000000"/>
                <w:lang w:val="uk-UA"/>
              </w:rPr>
              <w:t>12</w:t>
            </w:r>
            <w:r w:rsidRPr="002876AC">
              <w:rPr>
                <w:color w:val="000000"/>
              </w:rPr>
              <w:t>.202</w:t>
            </w:r>
            <w:r w:rsidR="00892A5D">
              <w:rPr>
                <w:color w:val="000000"/>
                <w:lang w:val="uk-UA"/>
              </w:rPr>
              <w:t>3</w:t>
            </w:r>
            <w:r w:rsidRPr="002876AC">
              <w:rPr>
                <w:color w:val="000000"/>
              </w:rPr>
              <w:t xml:space="preserve"> року включно. </w:t>
            </w:r>
          </w:p>
        </w:tc>
      </w:tr>
      <w:tr w:rsidR="00D41A67" w:rsidRPr="00307EE2" w14:paraId="05D3DA87" w14:textId="77777777" w:rsidTr="00C205F7">
        <w:trPr>
          <w:trHeight w:val="416"/>
          <w:jc w:val="center"/>
        </w:trPr>
        <w:tc>
          <w:tcPr>
            <w:tcW w:w="775" w:type="dxa"/>
            <w:tcBorders>
              <w:top w:val="single" w:sz="4" w:space="0" w:color="000000"/>
              <w:left w:val="single" w:sz="4" w:space="0" w:color="000000"/>
              <w:bottom w:val="single" w:sz="4" w:space="0" w:color="000000"/>
            </w:tcBorders>
          </w:tcPr>
          <w:p w14:paraId="0D1E7FC1" w14:textId="77777777" w:rsidR="00D41A67" w:rsidRPr="00B442AA" w:rsidRDefault="00D41A67" w:rsidP="00B442AA">
            <w:pPr>
              <w:widowControl w:val="0"/>
              <w:ind w:right="-426"/>
              <w:rPr>
                <w:color w:val="000000"/>
                <w:lang w:val="uk-UA"/>
              </w:rPr>
            </w:pPr>
            <w:r>
              <w:rPr>
                <w:color w:val="000000"/>
                <w:lang w:val="uk-UA"/>
              </w:rPr>
              <w:t>5.</w:t>
            </w:r>
          </w:p>
        </w:tc>
        <w:tc>
          <w:tcPr>
            <w:tcW w:w="2997" w:type="dxa"/>
            <w:tcBorders>
              <w:top w:val="single" w:sz="4" w:space="0" w:color="000000"/>
              <w:left w:val="single" w:sz="4" w:space="0" w:color="000000"/>
              <w:bottom w:val="single" w:sz="4" w:space="0" w:color="000000"/>
            </w:tcBorders>
          </w:tcPr>
          <w:p w14:paraId="6617D219" w14:textId="77777777" w:rsidR="00D41A67" w:rsidRPr="002876AC" w:rsidRDefault="00D41A67" w:rsidP="00B442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rPr>
                <w:color w:val="000000"/>
              </w:rPr>
            </w:pPr>
            <w:r w:rsidRPr="002876AC">
              <w:rPr>
                <w:color w:val="000000"/>
              </w:rPr>
              <w:t>Недискримінація учасників</w:t>
            </w:r>
          </w:p>
        </w:tc>
        <w:tc>
          <w:tcPr>
            <w:tcW w:w="6607" w:type="dxa"/>
            <w:tcBorders>
              <w:top w:val="single" w:sz="4" w:space="0" w:color="000000"/>
              <w:left w:val="single" w:sz="4" w:space="0" w:color="000000"/>
              <w:bottom w:val="single" w:sz="4" w:space="0" w:color="000000"/>
              <w:right w:val="single" w:sz="4" w:space="0" w:color="000000"/>
            </w:tcBorders>
          </w:tcPr>
          <w:p w14:paraId="3AE3F1C2" w14:textId="77777777" w:rsidR="00D41A67" w:rsidRPr="002876AC" w:rsidRDefault="00D41A67" w:rsidP="00B442AA">
            <w:pPr>
              <w:widowControl w:val="0"/>
              <w:ind w:right="113" w:firstLine="176"/>
              <w:jc w:val="both"/>
              <w:rPr>
                <w:color w:val="000000"/>
              </w:rPr>
            </w:pPr>
            <w:r w:rsidRPr="002876AC">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2876AC">
              <w:rPr>
                <w:color w:val="000000"/>
              </w:rPr>
              <w:t>.</w:t>
            </w:r>
          </w:p>
          <w:p w14:paraId="55BE6FCC" w14:textId="77777777" w:rsidR="00D41A67" w:rsidRPr="002876AC" w:rsidRDefault="00D41A67" w:rsidP="00B442AA">
            <w:pPr>
              <w:widowControl w:val="0"/>
              <w:ind w:right="113" w:firstLine="176"/>
              <w:jc w:val="both"/>
            </w:pPr>
            <w:r w:rsidRPr="002876AC">
              <w:t>Замовники забезпечують вільний доступ усіх учасників до інформації про заку</w:t>
            </w:r>
            <w:r>
              <w:t>півлю, передбаченої цим Законом</w:t>
            </w:r>
          </w:p>
        </w:tc>
      </w:tr>
      <w:tr w:rsidR="00D41A67" w:rsidRPr="00307EE2" w14:paraId="5189C85A"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2B73125C" w14:textId="77777777" w:rsidR="00D41A67" w:rsidRDefault="00D41A67" w:rsidP="00B442AA">
            <w:pPr>
              <w:widowControl w:val="0"/>
              <w:ind w:right="-426"/>
              <w:rPr>
                <w:color w:val="000000"/>
                <w:lang w:val="uk-UA"/>
              </w:rPr>
            </w:pPr>
            <w:r>
              <w:rPr>
                <w:color w:val="000000"/>
                <w:lang w:val="uk-UA"/>
              </w:rPr>
              <w:t>6.</w:t>
            </w:r>
          </w:p>
        </w:tc>
        <w:tc>
          <w:tcPr>
            <w:tcW w:w="2997" w:type="dxa"/>
            <w:tcBorders>
              <w:top w:val="single" w:sz="4" w:space="0" w:color="000000"/>
              <w:left w:val="single" w:sz="4" w:space="0" w:color="000000"/>
              <w:bottom w:val="single" w:sz="4" w:space="0" w:color="000000"/>
            </w:tcBorders>
          </w:tcPr>
          <w:p w14:paraId="7894186D" w14:textId="77777777" w:rsidR="00D41A67" w:rsidRPr="002876AC" w:rsidRDefault="00D41A67" w:rsidP="00B442AA">
            <w:pPr>
              <w:widowControl w:val="0"/>
              <w:ind w:right="93"/>
              <w:rPr>
                <w:color w:val="000000"/>
              </w:rPr>
            </w:pPr>
            <w:r w:rsidRPr="002876AC">
              <w:rPr>
                <w:color w:val="000000"/>
              </w:rPr>
              <w:t>Інформація про валюту, у якій повинно бути розраховано та зазначено ціну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647A18F6" w14:textId="77777777" w:rsidR="00D41A67" w:rsidRPr="00456134" w:rsidRDefault="00D41A67" w:rsidP="00B442AA">
            <w:pPr>
              <w:widowControl w:val="0"/>
              <w:jc w:val="both"/>
              <w:rPr>
                <w:color w:val="000000"/>
              </w:rPr>
            </w:pPr>
            <w:r w:rsidRPr="00456134">
              <w:rPr>
                <w:color w:val="000000"/>
                <w:lang w:val="uk-UA"/>
              </w:rPr>
              <w:t xml:space="preserve">6.1. </w:t>
            </w:r>
            <w:r w:rsidRPr="00456134">
              <w:rPr>
                <w:color w:val="000000"/>
              </w:rPr>
              <w:t xml:space="preserve">Валютою тендерної пропозиції є гривня.        </w:t>
            </w:r>
          </w:p>
          <w:p w14:paraId="3B1C8FE0" w14:textId="77777777" w:rsidR="00D41A67" w:rsidRPr="00456134" w:rsidRDefault="00D41A67" w:rsidP="00B442AA">
            <w:pPr>
              <w:widowControl w:val="0"/>
              <w:jc w:val="both"/>
              <w:rPr>
                <w:color w:val="000000"/>
                <w:lang w:val="uk-UA"/>
              </w:rPr>
            </w:pPr>
            <w:r w:rsidRPr="00456134">
              <w:rPr>
                <w:color w:val="000000"/>
                <w:lang w:val="uk-UA"/>
              </w:rPr>
              <w:t>6.2. Ціна тендерної пропозиції повинна бути розрахована у гривнях з точністю  до копійки.</w:t>
            </w:r>
          </w:p>
          <w:p w14:paraId="51C85D8A" w14:textId="77777777" w:rsidR="00D41A67" w:rsidRPr="00456134" w:rsidRDefault="00D41A67" w:rsidP="0073238F">
            <w:pPr>
              <w:widowControl w:val="0"/>
              <w:spacing w:beforeLines="50" w:before="120" w:afterLines="50" w:after="120"/>
              <w:ind w:left="34" w:right="113" w:hanging="21"/>
              <w:contextualSpacing/>
              <w:jc w:val="both"/>
              <w:rPr>
                <w:lang w:eastAsia="uk-UA"/>
              </w:rPr>
            </w:pPr>
            <w:r w:rsidRPr="00456134">
              <w:rPr>
                <w:color w:val="000000"/>
                <w:lang w:val="uk-UA"/>
              </w:rPr>
              <w:t xml:space="preserve">6.3. </w:t>
            </w:r>
            <w:r w:rsidRPr="00456134">
              <w:rPr>
                <w:lang w:eastAsia="uk-UA"/>
              </w:rPr>
              <w:t xml:space="preserve">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тендерної пропозиції. Формула (механізм, спосіб) зазначеного перерахунку: </w:t>
            </w:r>
          </w:p>
          <w:p w14:paraId="0EB956D2" w14:textId="77777777" w:rsidR="00D41A67" w:rsidRPr="00456134" w:rsidRDefault="00D41A67" w:rsidP="0073238F">
            <w:pPr>
              <w:widowControl w:val="0"/>
              <w:spacing w:beforeLines="50" w:before="120" w:afterLines="50" w:after="120"/>
              <w:ind w:left="34" w:right="113" w:hanging="21"/>
              <w:contextualSpacing/>
              <w:jc w:val="both"/>
              <w:rPr>
                <w:lang w:eastAsia="uk-UA"/>
              </w:rPr>
            </w:pPr>
            <w:r w:rsidRPr="00456134">
              <w:rPr>
                <w:lang w:eastAsia="uk-UA"/>
              </w:rPr>
              <w:t>Цтгрн=Цтдол хК, де Цтгрн- ціна за одиницю товару в гривнях;</w:t>
            </w:r>
          </w:p>
          <w:p w14:paraId="7744680A" w14:textId="77777777" w:rsidR="00D41A67" w:rsidRPr="00456134" w:rsidRDefault="00D41A67" w:rsidP="0073238F">
            <w:pPr>
              <w:widowControl w:val="0"/>
              <w:spacing w:beforeLines="50" w:before="120" w:afterLines="50" w:after="120"/>
              <w:ind w:left="34" w:right="113" w:hanging="21"/>
              <w:contextualSpacing/>
              <w:jc w:val="both"/>
              <w:rPr>
                <w:lang w:eastAsia="uk-UA"/>
              </w:rPr>
            </w:pPr>
            <w:r w:rsidRPr="00456134">
              <w:rPr>
                <w:lang w:eastAsia="uk-UA"/>
              </w:rPr>
              <w:t>Цтдол- ціна за одиницю товару в доларах США, ЄВРО згідно цінової пропозиції;</w:t>
            </w:r>
          </w:p>
          <w:p w14:paraId="165838DA" w14:textId="77777777" w:rsidR="00D41A67" w:rsidRPr="00456134" w:rsidRDefault="00D41A67" w:rsidP="00456134">
            <w:pPr>
              <w:widowControl w:val="0"/>
              <w:jc w:val="both"/>
              <w:rPr>
                <w:lang w:eastAsia="uk-UA"/>
              </w:rPr>
            </w:pPr>
            <w:r w:rsidRPr="00456134">
              <w:rPr>
                <w:lang w:eastAsia="uk-UA"/>
              </w:rPr>
              <w:t>К - офіційний курс гривні до долару США, ЄВРО, встановлений Національним банком України на дату розкриття тендерних пропозицій.;</w:t>
            </w:r>
          </w:p>
        </w:tc>
      </w:tr>
      <w:tr w:rsidR="00D41A67" w:rsidRPr="0025366C" w14:paraId="038ECB93" w14:textId="77777777" w:rsidTr="00D665BC">
        <w:trPr>
          <w:trHeight w:val="841"/>
          <w:jc w:val="center"/>
        </w:trPr>
        <w:tc>
          <w:tcPr>
            <w:tcW w:w="775" w:type="dxa"/>
            <w:tcBorders>
              <w:top w:val="single" w:sz="4" w:space="0" w:color="000000"/>
              <w:left w:val="single" w:sz="4" w:space="0" w:color="000000"/>
              <w:bottom w:val="single" w:sz="4" w:space="0" w:color="000000"/>
            </w:tcBorders>
          </w:tcPr>
          <w:p w14:paraId="2DD817A3" w14:textId="77777777" w:rsidR="00D41A67" w:rsidRDefault="00D41A67" w:rsidP="00456134">
            <w:pPr>
              <w:widowControl w:val="0"/>
              <w:ind w:right="-426"/>
              <w:rPr>
                <w:color w:val="000000"/>
                <w:lang w:val="uk-UA"/>
              </w:rPr>
            </w:pPr>
            <w:r>
              <w:rPr>
                <w:color w:val="000000"/>
                <w:lang w:val="uk-UA"/>
              </w:rPr>
              <w:t>7.</w:t>
            </w:r>
          </w:p>
        </w:tc>
        <w:tc>
          <w:tcPr>
            <w:tcW w:w="2997" w:type="dxa"/>
            <w:tcBorders>
              <w:top w:val="single" w:sz="4" w:space="0" w:color="000000"/>
              <w:left w:val="single" w:sz="4" w:space="0" w:color="000000"/>
              <w:bottom w:val="single" w:sz="4" w:space="0" w:color="000000"/>
            </w:tcBorders>
            <w:vAlign w:val="center"/>
          </w:tcPr>
          <w:p w14:paraId="560F941E" w14:textId="77777777" w:rsidR="00D41A67" w:rsidRPr="00456134" w:rsidRDefault="00D41A67" w:rsidP="0073238F">
            <w:pPr>
              <w:widowControl w:val="0"/>
              <w:spacing w:beforeLines="60" w:before="144" w:afterLines="60" w:after="144"/>
              <w:ind w:right="113"/>
              <w:contextualSpacing/>
              <w:rPr>
                <w:lang w:eastAsia="uk-UA"/>
              </w:rPr>
            </w:pPr>
            <w:r w:rsidRPr="00456134">
              <w:rPr>
                <w:lang w:eastAsia="uk-UA"/>
              </w:rPr>
              <w:t>Інформація  про  мову (мови),  якою  (якими) повинно  бути  складено тендерні пропозиції</w:t>
            </w:r>
          </w:p>
        </w:tc>
        <w:tc>
          <w:tcPr>
            <w:tcW w:w="6607" w:type="dxa"/>
            <w:tcBorders>
              <w:top w:val="single" w:sz="4" w:space="0" w:color="000000"/>
              <w:left w:val="single" w:sz="4" w:space="0" w:color="000000"/>
              <w:bottom w:val="single" w:sz="4" w:space="0" w:color="000000"/>
              <w:right w:val="single" w:sz="4" w:space="0" w:color="000000"/>
            </w:tcBorders>
          </w:tcPr>
          <w:p w14:paraId="2EB21CD0" w14:textId="77777777" w:rsidR="00D41A67" w:rsidRPr="00456134" w:rsidRDefault="00D41A67" w:rsidP="00456134">
            <w:pPr>
              <w:autoSpaceDE w:val="0"/>
              <w:autoSpaceDN w:val="0"/>
              <w:adjustRightInd w:val="0"/>
              <w:jc w:val="both"/>
              <w:textAlignment w:val="baseline"/>
              <w:rPr>
                <w:lang w:eastAsia="uk-UA"/>
              </w:rPr>
            </w:pPr>
            <w:r w:rsidRPr="00456134">
              <w:rPr>
                <w:lang w:eastAsia="uk-UA"/>
              </w:rPr>
              <w:t>7.1. Під час проведення процедур закупівель усі документи, що готуються замовником, викладаються українською мовою.</w:t>
            </w:r>
          </w:p>
          <w:p w14:paraId="02083035" w14:textId="77777777" w:rsidR="00D41A67" w:rsidRPr="00456134" w:rsidRDefault="00D41A67" w:rsidP="00456134">
            <w:pPr>
              <w:autoSpaceDE w:val="0"/>
              <w:autoSpaceDN w:val="0"/>
              <w:adjustRightInd w:val="0"/>
              <w:jc w:val="both"/>
              <w:textAlignment w:val="baseline"/>
              <w:rPr>
                <w:lang w:eastAsia="uk-UA"/>
              </w:rPr>
            </w:pPr>
            <w:r w:rsidRPr="00456134">
              <w:rPr>
                <w:lang w:eastAsia="uk-UA"/>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14:paraId="0F2E102A" w14:textId="77777777" w:rsidR="00D41A67" w:rsidRPr="00456134" w:rsidRDefault="00D41A67" w:rsidP="00456134">
            <w:pPr>
              <w:jc w:val="both"/>
              <w:rPr>
                <w:lang w:eastAsia="uk-UA"/>
              </w:rPr>
            </w:pPr>
            <w:r w:rsidRPr="00456134">
              <w:rPr>
                <w:lang w:eastAsia="uk-UA"/>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52EC37E" w14:textId="77777777" w:rsidR="00D41A67" w:rsidRDefault="00D41A67" w:rsidP="00A00755">
            <w:pPr>
              <w:autoSpaceDE w:val="0"/>
              <w:autoSpaceDN w:val="0"/>
              <w:adjustRightInd w:val="0"/>
              <w:jc w:val="both"/>
              <w:textAlignment w:val="baseline"/>
              <w:rPr>
                <w:lang w:eastAsia="uk-UA"/>
              </w:rPr>
            </w:pPr>
            <w:r w:rsidRPr="00456134">
              <w:rPr>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w:t>
            </w:r>
          </w:p>
          <w:p w14:paraId="1E0EBE5F" w14:textId="77777777" w:rsidR="00D41A67" w:rsidRDefault="00D41A67" w:rsidP="00A00755">
            <w:pPr>
              <w:autoSpaceDE w:val="0"/>
              <w:autoSpaceDN w:val="0"/>
              <w:adjustRightInd w:val="0"/>
              <w:jc w:val="both"/>
              <w:textAlignment w:val="baseline"/>
              <w:rPr>
                <w:lang w:eastAsia="uk-UA"/>
              </w:rPr>
            </w:pPr>
            <w:r w:rsidRPr="00456134">
              <w:rPr>
                <w:lang w:eastAsia="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36AA1742" w14:textId="77777777" w:rsidR="00C92100" w:rsidRDefault="00C92100" w:rsidP="00A00755">
            <w:pPr>
              <w:autoSpaceDE w:val="0"/>
              <w:autoSpaceDN w:val="0"/>
              <w:adjustRightInd w:val="0"/>
              <w:jc w:val="both"/>
              <w:textAlignment w:val="baseline"/>
              <w:rPr>
                <w:b/>
                <w:lang w:val="uk-UA" w:eastAsia="uk-UA"/>
              </w:rPr>
            </w:pPr>
            <w:r w:rsidRPr="00C92100">
              <w:rPr>
                <w:b/>
                <w:lang w:val="uk-UA" w:eastAsia="uk-UA"/>
              </w:rPr>
              <w:lastRenderedPageBreak/>
              <w:t>Виключення:</w:t>
            </w:r>
          </w:p>
          <w:p w14:paraId="364B032A" w14:textId="77777777" w:rsidR="00C92100" w:rsidRDefault="00C92100" w:rsidP="000F663C">
            <w:pPr>
              <w:pStyle w:val="a9"/>
              <w:numPr>
                <w:ilvl w:val="0"/>
                <w:numId w:val="6"/>
              </w:numPr>
              <w:autoSpaceDE w:val="0"/>
              <w:autoSpaceDN w:val="0"/>
              <w:adjustRightInd w:val="0"/>
              <w:jc w:val="both"/>
              <w:textAlignment w:val="baseline"/>
              <w:rPr>
                <w:b/>
                <w:color w:val="000000"/>
                <w:lang w:val="uk-UA" w:eastAsia="uk-UA"/>
              </w:rPr>
            </w:pPr>
            <w:r w:rsidRPr="00C92100">
              <w:rPr>
                <w:color w:val="000000"/>
                <w:lang w:val="uk-UA" w:eastAsia="uk-UA"/>
              </w:rPr>
              <w:t>Замовник не зобов</w:t>
            </w:r>
            <w:r w:rsidRPr="00C92100">
              <w:rPr>
                <w:color w:val="000000"/>
                <w:lang w:eastAsia="uk-UA"/>
              </w:rPr>
              <w:t>’</w:t>
            </w:r>
            <w:r w:rsidRPr="00C92100">
              <w:rPr>
                <w:color w:val="000000"/>
                <w:lang w:val="uk-UA" w:eastAsia="uk-UA"/>
              </w:rPr>
              <w:t>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r>
              <w:rPr>
                <w:b/>
                <w:color w:val="000000"/>
                <w:lang w:val="uk-UA" w:eastAsia="uk-UA"/>
              </w:rPr>
              <w:t>.</w:t>
            </w:r>
          </w:p>
          <w:p w14:paraId="76C520F8" w14:textId="77777777" w:rsidR="00C92100" w:rsidRPr="00C92100" w:rsidRDefault="00C92100" w:rsidP="000F663C">
            <w:pPr>
              <w:pStyle w:val="a9"/>
              <w:numPr>
                <w:ilvl w:val="0"/>
                <w:numId w:val="6"/>
              </w:numPr>
              <w:autoSpaceDE w:val="0"/>
              <w:autoSpaceDN w:val="0"/>
              <w:adjustRightInd w:val="0"/>
              <w:jc w:val="both"/>
              <w:textAlignment w:val="baseline"/>
              <w:rPr>
                <w:b/>
                <w:color w:val="000000"/>
                <w:lang w:val="uk-UA" w:eastAsia="uk-UA"/>
              </w:rPr>
            </w:pPr>
            <w:r w:rsidRPr="00CD46E1">
              <w:rPr>
                <w:color w:val="000000"/>
                <w:lang w:val="uk-UA" w:eastAsia="uk-UA"/>
              </w:rPr>
              <w:t xml:space="preserve">У випадку надання учасником на підтвердження однієї вимоги кілької документів, викладених різними мовами, та за умови, що хоча б один з </w:t>
            </w:r>
            <w:r w:rsidR="00CD46E1" w:rsidRPr="00CD46E1">
              <w:rPr>
                <w:color w:val="000000"/>
                <w:lang w:val="uk-UA" w:eastAsia="uk-UA"/>
              </w:rPr>
              <w:t>нада</w:t>
            </w:r>
            <w:r w:rsidRPr="00CD46E1">
              <w:rPr>
                <w:color w:val="000000"/>
                <w:lang w:val="uk-UA" w:eastAsia="uk-UA"/>
              </w:rPr>
              <w:t>них</w:t>
            </w:r>
            <w:r w:rsidR="00CD46E1" w:rsidRPr="00CD46E1">
              <w:rPr>
                <w:color w:val="000000"/>
                <w:lang w:val="uk-UA" w:eastAsia="uk-UA"/>
              </w:rPr>
              <w:t xml:space="preserve"> документів відповідає встановленій вимозі, в тому числі щодо мови, замовник не розглядає інший(і) документ(і), що учасник надав додатково на підтвердження цієї вимоги, навіть якщо інший документ наданий іноземною мовою без перекладу.</w:t>
            </w:r>
          </w:p>
        </w:tc>
      </w:tr>
      <w:tr w:rsidR="00D41A67" w:rsidRPr="00307EE2" w14:paraId="49AC86B0" w14:textId="77777777" w:rsidTr="00456134">
        <w:trPr>
          <w:trHeight w:val="402"/>
          <w:jc w:val="center"/>
        </w:trPr>
        <w:tc>
          <w:tcPr>
            <w:tcW w:w="10379" w:type="dxa"/>
            <w:gridSpan w:val="3"/>
            <w:tcBorders>
              <w:top w:val="single" w:sz="4" w:space="0" w:color="000000"/>
              <w:left w:val="single" w:sz="4" w:space="0" w:color="000000"/>
              <w:bottom w:val="single" w:sz="4" w:space="0" w:color="000000"/>
              <w:right w:val="single" w:sz="4" w:space="0" w:color="000000"/>
            </w:tcBorders>
          </w:tcPr>
          <w:p w14:paraId="18247516" w14:textId="77777777" w:rsidR="00D41A67" w:rsidRPr="00456134" w:rsidRDefault="00D41A67" w:rsidP="00456134">
            <w:pPr>
              <w:widowControl w:val="0"/>
              <w:ind w:right="113" w:firstLine="176"/>
              <w:jc w:val="center"/>
            </w:pPr>
            <w:r w:rsidRPr="00456134">
              <w:rPr>
                <w:b/>
                <w:bCs/>
              </w:rPr>
              <w:lastRenderedPageBreak/>
              <w:t xml:space="preserve">Розділ </w:t>
            </w:r>
            <w:r>
              <w:rPr>
                <w:b/>
                <w:bCs/>
                <w:lang w:val="uk-UA"/>
              </w:rPr>
              <w:t>ІІ</w:t>
            </w:r>
            <w:r w:rsidRPr="00456134">
              <w:rPr>
                <w:b/>
                <w:bCs/>
              </w:rPr>
              <w:t>. Порядок унесення змін та надання роз'яснень до тендерної документації</w:t>
            </w:r>
          </w:p>
        </w:tc>
      </w:tr>
      <w:tr w:rsidR="00D41A67" w:rsidRPr="0073238F" w14:paraId="6E643F7B"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7AB7E287" w14:textId="77777777" w:rsidR="00D41A67" w:rsidRPr="001947D9" w:rsidRDefault="00D41A67" w:rsidP="00456134">
            <w:pPr>
              <w:widowControl w:val="0"/>
              <w:contextualSpacing/>
              <w:rPr>
                <w:rFonts w:ascii="Arial" w:hAnsi="Arial" w:cs="Arial"/>
                <w:color w:val="000000"/>
                <w:sz w:val="20"/>
                <w:szCs w:val="20"/>
                <w:lang w:eastAsia="uk-UA"/>
              </w:rPr>
            </w:pPr>
            <w:r w:rsidRPr="001947D9">
              <w:rPr>
                <w:rFonts w:ascii="Arial" w:hAnsi="Arial" w:cs="Arial"/>
                <w:color w:val="000000"/>
                <w:sz w:val="20"/>
                <w:szCs w:val="20"/>
                <w:lang w:eastAsia="uk-UA"/>
              </w:rPr>
              <w:t>1</w:t>
            </w:r>
          </w:p>
        </w:tc>
        <w:tc>
          <w:tcPr>
            <w:tcW w:w="2997" w:type="dxa"/>
            <w:tcBorders>
              <w:top w:val="single" w:sz="4" w:space="0" w:color="000000"/>
              <w:left w:val="single" w:sz="4" w:space="0" w:color="000000"/>
              <w:bottom w:val="single" w:sz="4" w:space="0" w:color="000000"/>
            </w:tcBorders>
          </w:tcPr>
          <w:p w14:paraId="7B7A5804" w14:textId="77777777" w:rsidR="00D41A67" w:rsidRPr="00456134" w:rsidRDefault="00D41A67" w:rsidP="00456134">
            <w:pPr>
              <w:widowControl w:val="0"/>
              <w:ind w:right="113"/>
              <w:contextualSpacing/>
              <w:rPr>
                <w:lang w:eastAsia="uk-UA"/>
              </w:rPr>
            </w:pPr>
            <w:r w:rsidRPr="00456134">
              <w:rPr>
                <w:lang w:eastAsia="uk-UA"/>
              </w:rPr>
              <w:t xml:space="preserve">Процедура надання роз’яснень щодо тендерної документації </w:t>
            </w:r>
          </w:p>
        </w:tc>
        <w:tc>
          <w:tcPr>
            <w:tcW w:w="6607" w:type="dxa"/>
            <w:tcBorders>
              <w:top w:val="single" w:sz="4" w:space="0" w:color="000000"/>
              <w:left w:val="single" w:sz="4" w:space="0" w:color="000000"/>
              <w:bottom w:val="single" w:sz="4" w:space="0" w:color="000000"/>
              <w:right w:val="single" w:sz="4" w:space="0" w:color="000000"/>
            </w:tcBorders>
          </w:tcPr>
          <w:p w14:paraId="1F8F7EC7" w14:textId="77777777"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1.1. Фізична/юридична особа має право не пізніше ніж </w:t>
            </w:r>
            <w:r w:rsidRPr="005A00E1">
              <w:rPr>
                <w:rFonts w:ascii="Times New Roman" w:hAnsi="Times New Roman"/>
                <w:sz w:val="24"/>
                <w:szCs w:val="24"/>
              </w:rPr>
              <w:t xml:space="preserve">за </w:t>
            </w:r>
            <w:r w:rsidR="004B7915" w:rsidRPr="005A00E1">
              <w:rPr>
                <w:rFonts w:ascii="Times New Roman" w:hAnsi="Times New Roman"/>
                <w:sz w:val="24"/>
                <w:szCs w:val="24"/>
                <w:lang w:val="ru-RU"/>
              </w:rPr>
              <w:t>3</w:t>
            </w:r>
            <w:r w:rsidR="004B7915" w:rsidRPr="005A00E1">
              <w:rPr>
                <w:rFonts w:ascii="Times New Roman" w:hAnsi="Times New Roman"/>
                <w:sz w:val="24"/>
                <w:szCs w:val="24"/>
              </w:rPr>
              <w:t xml:space="preserve"> дні</w:t>
            </w:r>
            <w:r w:rsidRPr="005A00E1">
              <w:rPr>
                <w:rFonts w:ascii="Times New Roman" w:hAnsi="Times New Roman"/>
                <w:sz w:val="24"/>
                <w:szCs w:val="24"/>
              </w:rPr>
              <w:t xml:space="preserve"> до закінчення строку подання тендерної пропо</w:t>
            </w:r>
            <w:r w:rsidRPr="00456134">
              <w:rPr>
                <w:rFonts w:ascii="Times New Roman" w:hAnsi="Times New Roman"/>
                <w:sz w:val="24"/>
                <w:szCs w:val="24"/>
              </w:rPr>
              <w:t xml:space="preserve">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A00E1">
              <w:rPr>
                <w:rFonts w:ascii="Times New Roman" w:hAnsi="Times New Roman"/>
                <w:sz w:val="24"/>
                <w:szCs w:val="24"/>
              </w:rPr>
              <w:t>протягом трьох днів</w:t>
            </w:r>
            <w:r w:rsidRPr="00456134">
              <w:rPr>
                <w:rFonts w:ascii="Times New Roman" w:hAnsi="Times New Roman"/>
                <w:sz w:val="24"/>
                <w:szCs w:val="24"/>
              </w:rPr>
              <w:t xml:space="preserve"> із дня їх оприлюднення надати роз’яснення на звернення та оприлюднити його в електронній системі закупівель відповідно до статті 10 Закону.</w:t>
            </w:r>
          </w:p>
          <w:p w14:paraId="5EFF4C5E" w14:textId="77777777"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1.2.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6D56F9">
              <w:rPr>
                <w:rFonts w:ascii="Times New Roman" w:hAnsi="Times New Roman"/>
                <w:sz w:val="24"/>
                <w:szCs w:val="24"/>
              </w:rPr>
              <w:t>відкритих торгів.</w:t>
            </w:r>
            <w:r w:rsidRPr="00456134">
              <w:rPr>
                <w:rFonts w:ascii="Times New Roman" w:hAnsi="Times New Roman"/>
                <w:sz w:val="24"/>
                <w:szCs w:val="24"/>
              </w:rPr>
              <w:t>.</w:t>
            </w:r>
          </w:p>
          <w:p w14:paraId="03219535" w14:textId="77777777" w:rsidR="00D41A67" w:rsidRPr="0052743A"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1.3. </w:t>
            </w:r>
            <w:r w:rsidRPr="0052743A">
              <w:rPr>
                <w:rFonts w:ascii="Times New Roman" w:hAnsi="Times New Roman"/>
                <w:sz w:val="24"/>
                <w:szCs w:val="24"/>
              </w:rPr>
              <w:t xml:space="preserve">Для поновлення перебігу </w:t>
            </w:r>
            <w:r w:rsidR="006D56F9">
              <w:rPr>
                <w:rFonts w:ascii="Times New Roman" w:hAnsi="Times New Roman"/>
                <w:sz w:val="24"/>
                <w:szCs w:val="24"/>
              </w:rPr>
              <w:t>відкритих торгів</w:t>
            </w:r>
            <w:r w:rsidRPr="0052743A">
              <w:rPr>
                <w:rFonts w:ascii="Times New Roman" w:hAnsi="Times New Roman"/>
                <w:sz w:val="24"/>
                <w:szCs w:val="24"/>
              </w:rPr>
              <w:t xml:space="preserve">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4B7915" w:rsidRPr="0052743A">
              <w:rPr>
                <w:rFonts w:ascii="Times New Roman" w:hAnsi="Times New Roman"/>
                <w:sz w:val="24"/>
                <w:szCs w:val="24"/>
              </w:rPr>
              <w:t>чотири дні</w:t>
            </w:r>
            <w:r w:rsidRPr="0052743A">
              <w:rPr>
                <w:rFonts w:ascii="Times New Roman" w:hAnsi="Times New Roman"/>
                <w:sz w:val="24"/>
                <w:szCs w:val="24"/>
              </w:rPr>
              <w:t>.</w:t>
            </w:r>
          </w:p>
          <w:p w14:paraId="3A65CAAD" w14:textId="77777777" w:rsidR="00D41A67"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1.4. Зазначена у цій частині інформація оприлюднюється замовником відповідно до статті 10 Закону.</w:t>
            </w:r>
          </w:p>
          <w:p w14:paraId="6E1D2012" w14:textId="77777777" w:rsidR="00515765" w:rsidRPr="00456134" w:rsidRDefault="00515765" w:rsidP="00456134">
            <w:pPr>
              <w:pStyle w:val="af"/>
              <w:widowControl w:val="0"/>
              <w:ind w:right="113"/>
              <w:contextualSpacing/>
              <w:jc w:val="both"/>
              <w:rPr>
                <w:rFonts w:ascii="Times New Roman" w:hAnsi="Times New Roman"/>
                <w:sz w:val="24"/>
                <w:szCs w:val="24"/>
              </w:rPr>
            </w:pPr>
          </w:p>
        </w:tc>
      </w:tr>
      <w:tr w:rsidR="00D41A67" w:rsidRPr="004E070B" w14:paraId="0E86C2F9"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16E45616" w14:textId="77777777" w:rsidR="00D41A67" w:rsidRPr="001947D9" w:rsidRDefault="00D41A67" w:rsidP="00456134">
            <w:pPr>
              <w:widowControl w:val="0"/>
              <w:contextualSpacing/>
              <w:jc w:val="center"/>
              <w:rPr>
                <w:rFonts w:ascii="Arial" w:hAnsi="Arial" w:cs="Arial"/>
                <w:color w:val="000000"/>
                <w:sz w:val="20"/>
                <w:szCs w:val="20"/>
                <w:lang w:eastAsia="uk-UA"/>
              </w:rPr>
            </w:pPr>
            <w:r w:rsidRPr="001947D9">
              <w:rPr>
                <w:rFonts w:ascii="Arial" w:hAnsi="Arial" w:cs="Arial"/>
                <w:color w:val="000000"/>
                <w:sz w:val="20"/>
                <w:szCs w:val="20"/>
                <w:lang w:eastAsia="uk-UA"/>
              </w:rPr>
              <w:t>2</w:t>
            </w:r>
          </w:p>
        </w:tc>
        <w:tc>
          <w:tcPr>
            <w:tcW w:w="2997" w:type="dxa"/>
            <w:tcBorders>
              <w:top w:val="single" w:sz="4" w:space="0" w:color="000000"/>
              <w:left w:val="single" w:sz="4" w:space="0" w:color="000000"/>
              <w:bottom w:val="single" w:sz="4" w:space="0" w:color="000000"/>
            </w:tcBorders>
          </w:tcPr>
          <w:p w14:paraId="50C73BF8" w14:textId="77777777" w:rsidR="00D41A67" w:rsidRPr="00456134" w:rsidRDefault="00D41A67" w:rsidP="00456134">
            <w:pPr>
              <w:widowControl w:val="0"/>
              <w:ind w:right="113"/>
              <w:contextualSpacing/>
              <w:rPr>
                <w:lang w:eastAsia="uk-UA"/>
              </w:rPr>
            </w:pPr>
            <w:r w:rsidRPr="00456134">
              <w:rPr>
                <w:lang w:eastAsia="uk-UA"/>
              </w:rPr>
              <w:t>Унесення змін до тендерної документації</w:t>
            </w:r>
          </w:p>
        </w:tc>
        <w:tc>
          <w:tcPr>
            <w:tcW w:w="6607" w:type="dxa"/>
            <w:tcBorders>
              <w:top w:val="single" w:sz="4" w:space="0" w:color="000000"/>
              <w:left w:val="single" w:sz="4" w:space="0" w:color="000000"/>
              <w:bottom w:val="single" w:sz="4" w:space="0" w:color="000000"/>
              <w:right w:val="single" w:sz="4" w:space="0" w:color="000000"/>
            </w:tcBorders>
          </w:tcPr>
          <w:p w14:paraId="35EC5381" w14:textId="77777777" w:rsidR="00A60CE0"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A60CE0" w:rsidRPr="00A60CE0">
              <w:rPr>
                <w:rFonts w:ascii="Times New Roman" w:hAnsi="Times New Roman"/>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1AD2247" w14:textId="02208DCB"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2.2. Зміни, що вносяться замовником до тендерної документації, розміщуються та відображаються в </w:t>
            </w:r>
            <w:r w:rsidRPr="00456134">
              <w:rPr>
                <w:rFonts w:ascii="Times New Roman" w:hAnsi="Times New Roman"/>
                <w:sz w:val="24"/>
                <w:szCs w:val="24"/>
              </w:rPr>
              <w:lastRenderedPageBreak/>
              <w:t>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1A08EAE4" w14:textId="77777777" w:rsidR="00D41A67" w:rsidRDefault="00D41A67" w:rsidP="00456134">
            <w:pPr>
              <w:pStyle w:val="af"/>
              <w:widowControl w:val="0"/>
              <w:ind w:right="113" w:hanging="21"/>
              <w:contextualSpacing/>
              <w:jc w:val="both"/>
              <w:rPr>
                <w:rFonts w:ascii="Times New Roman" w:hAnsi="Times New Roman"/>
                <w:sz w:val="24"/>
                <w:szCs w:val="24"/>
              </w:rPr>
            </w:pPr>
            <w:r w:rsidRPr="00456134">
              <w:rPr>
                <w:rFonts w:ascii="Times New Roman" w:hAnsi="Times New Roman"/>
                <w:sz w:val="24"/>
                <w:szCs w:val="24"/>
              </w:rPr>
              <w:t>2.3. Зазначена у цій частині інформація оприлюднюється замовником відповідно до статті 10 Закону.</w:t>
            </w:r>
          </w:p>
          <w:p w14:paraId="6327F249" w14:textId="77777777" w:rsidR="004E070B" w:rsidRPr="00456134" w:rsidRDefault="004E070B" w:rsidP="00456134">
            <w:pPr>
              <w:pStyle w:val="af"/>
              <w:widowControl w:val="0"/>
              <w:ind w:right="113" w:hanging="21"/>
              <w:contextualSpacing/>
              <w:jc w:val="both"/>
              <w:rPr>
                <w:rFonts w:ascii="Times New Roman" w:hAnsi="Times New Roman"/>
                <w:sz w:val="24"/>
                <w:szCs w:val="24"/>
              </w:rPr>
            </w:pPr>
            <w:r>
              <w:rPr>
                <w:rFonts w:ascii="Times New Roman" w:hAnsi="Times New Roman"/>
                <w:sz w:val="24"/>
                <w:szCs w:val="24"/>
              </w:rPr>
              <w:t>2.4.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41A67" w:rsidRPr="004E070B" w14:paraId="0D06BDCA" w14:textId="77777777"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vAlign w:val="center"/>
          </w:tcPr>
          <w:p w14:paraId="62F285E0" w14:textId="77777777" w:rsidR="00D41A67" w:rsidRPr="004E070B" w:rsidRDefault="008355AA"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r w:rsidRPr="004E070B">
              <w:rPr>
                <w:b/>
                <w:color w:val="000000"/>
                <w:lang w:val="uk-UA"/>
              </w:rPr>
              <w:lastRenderedPageBreak/>
              <w:t>Розді</w:t>
            </w:r>
            <w:r w:rsidR="00D41A67" w:rsidRPr="004E070B">
              <w:rPr>
                <w:b/>
                <w:color w:val="000000"/>
                <w:lang w:val="uk-UA"/>
              </w:rPr>
              <w:t xml:space="preserve">л ІІІ. Інструкція з підготовки тендерної пропозиції </w:t>
            </w:r>
          </w:p>
        </w:tc>
      </w:tr>
      <w:tr w:rsidR="000E7B0E" w:rsidRPr="009E4733" w14:paraId="0EDF9C01" w14:textId="77777777" w:rsidTr="00595613">
        <w:trPr>
          <w:trHeight w:val="520"/>
          <w:jc w:val="center"/>
        </w:trPr>
        <w:tc>
          <w:tcPr>
            <w:tcW w:w="775" w:type="dxa"/>
            <w:tcBorders>
              <w:top w:val="single" w:sz="4" w:space="0" w:color="000000"/>
              <w:left w:val="single" w:sz="4" w:space="0" w:color="000000"/>
              <w:bottom w:val="single" w:sz="4" w:space="0" w:color="000000"/>
            </w:tcBorders>
          </w:tcPr>
          <w:p w14:paraId="56ABB8EF" w14:textId="77777777" w:rsidR="000E7B0E" w:rsidRPr="004E070B"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sidRPr="004E070B">
              <w:rPr>
                <w:color w:val="000000"/>
                <w:lang w:val="uk-UA"/>
              </w:rPr>
              <w:t>1.</w:t>
            </w:r>
          </w:p>
        </w:tc>
        <w:tc>
          <w:tcPr>
            <w:tcW w:w="2997" w:type="dxa"/>
            <w:tcBorders>
              <w:top w:val="single" w:sz="4" w:space="0" w:color="000000"/>
              <w:left w:val="single" w:sz="4" w:space="0" w:color="000000"/>
              <w:bottom w:val="single" w:sz="4" w:space="0" w:color="000000"/>
            </w:tcBorders>
          </w:tcPr>
          <w:p w14:paraId="14E29EC4"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rPr>
                <w:color w:val="000000"/>
              </w:rPr>
            </w:pPr>
            <w:r w:rsidRPr="004E070B">
              <w:rPr>
                <w:color w:val="000000"/>
                <w:lang w:val="uk-UA"/>
              </w:rPr>
              <w:t xml:space="preserve">Зміст і спосіб подання </w:t>
            </w:r>
            <w:r w:rsidRPr="002876AC">
              <w:rPr>
                <w:color w:val="000000"/>
              </w:rPr>
              <w:t>тендерної пропозиції</w:t>
            </w:r>
          </w:p>
          <w:p w14:paraId="54F174EE"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jc w:val="center"/>
              <w:rPr>
                <w:color w:val="000000"/>
              </w:rPr>
            </w:pPr>
          </w:p>
        </w:tc>
        <w:tc>
          <w:tcPr>
            <w:tcW w:w="6607" w:type="dxa"/>
            <w:vAlign w:val="center"/>
          </w:tcPr>
          <w:p w14:paraId="39947E49" w14:textId="77777777" w:rsidR="001D5318" w:rsidRPr="00FD1408" w:rsidRDefault="001D5318" w:rsidP="001D5318">
            <w:pPr>
              <w:widowControl w:val="0"/>
              <w:spacing w:after="160" w:line="259" w:lineRule="auto"/>
              <w:jc w:val="both"/>
              <w:rPr>
                <w:highlight w:val="white"/>
                <w:lang w:val="uk-UA" w:eastAsia="en-US"/>
              </w:rPr>
            </w:pPr>
            <w:r w:rsidRPr="001D5318">
              <w:rPr>
                <w:lang w:val="uk-UA" w:eastAsia="en-US"/>
              </w:rPr>
              <w:t xml:space="preserve">Тендерні пропозиції подаються відповідно до порядку, визначеного статтею 26 Закону, крім положень частин </w:t>
            </w:r>
            <w:r w:rsidRPr="00FD1408">
              <w:rPr>
                <w:highlight w:val="white"/>
                <w:lang w:val="uk-UA" w:eastAsia="en-US"/>
              </w:rPr>
              <w:t xml:space="preserve">першої, четвертої, шостої та сьомої статті 26 Закону. </w:t>
            </w:r>
          </w:p>
          <w:p w14:paraId="6A70F74F" w14:textId="4E1D91E7" w:rsidR="001D5318" w:rsidRPr="00FD1408" w:rsidRDefault="001D5318" w:rsidP="001D5318">
            <w:pPr>
              <w:widowControl w:val="0"/>
              <w:jc w:val="both"/>
              <w:rPr>
                <w:lang w:val="uk-UA"/>
              </w:rPr>
            </w:pPr>
            <w:r w:rsidRPr="00FD1408">
              <w:rPr>
                <w:highlight w:val="white"/>
                <w:lang w:val="uk-UA"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w:t>
            </w:r>
            <w:r w:rsidRPr="00FD1408">
              <w:rPr>
                <w:lang w:val="uk-UA" w:eastAsia="en-US"/>
              </w:rPr>
              <w:t xml:space="preserve"> </w:t>
            </w:r>
            <w:r w:rsidRPr="00FD1408">
              <w:rPr>
                <w:highlight w:val="white"/>
                <w:lang w:val="uk-UA" w:eastAsia="en-US"/>
              </w:rPr>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D1408">
                <w:rPr>
                  <w:highlight w:val="white"/>
                  <w:lang w:val="uk-UA" w:eastAsia="en-US"/>
                </w:rPr>
                <w:t>пункті 47</w:t>
              </w:r>
            </w:hyperlink>
            <w:r w:rsidRPr="00FD1408">
              <w:rPr>
                <w:highlight w:val="white"/>
                <w:lang w:val="uk-UA" w:eastAsia="en-US"/>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FF2D70B" w14:textId="77777777" w:rsidR="001D5318" w:rsidRPr="001D5318" w:rsidRDefault="001D5318" w:rsidP="000E7B0E">
            <w:pPr>
              <w:widowControl w:val="0"/>
              <w:jc w:val="both"/>
              <w:rPr>
                <w:lang w:val="uk-UA"/>
              </w:rPr>
            </w:pPr>
          </w:p>
          <w:p w14:paraId="3FD668B4" w14:textId="77777777" w:rsidR="000E7B0E" w:rsidRPr="001D5318" w:rsidRDefault="000E7B0E" w:rsidP="000E7B0E">
            <w:pPr>
              <w:widowControl w:val="0"/>
              <w:numPr>
                <w:ilvl w:val="0"/>
                <w:numId w:val="11"/>
              </w:numPr>
              <w:jc w:val="both"/>
              <w:rPr>
                <w:lang w:val="uk-UA"/>
              </w:rPr>
            </w:pPr>
            <w:r w:rsidRPr="001D5318">
              <w:rPr>
                <w:lang w:val="uk-UA"/>
              </w:rPr>
              <w:t xml:space="preserve">інформацією, що підтверджує відповідність учасника кваліфікаційним (кваліфікаційному) критеріям – </w:t>
            </w:r>
            <w:r w:rsidRPr="001D5318">
              <w:rPr>
                <w:b/>
                <w:i/>
                <w:lang w:val="uk-UA"/>
              </w:rPr>
              <w:t>згідно</w:t>
            </w:r>
            <w:r w:rsidRPr="001D5318">
              <w:rPr>
                <w:lang w:val="uk-UA"/>
              </w:rPr>
              <w:t xml:space="preserve"> з </w:t>
            </w:r>
            <w:r w:rsidRPr="001D5318">
              <w:rPr>
                <w:b/>
                <w:i/>
                <w:lang w:val="uk-UA"/>
              </w:rPr>
              <w:t>Додатком 1</w:t>
            </w:r>
            <w:r w:rsidRPr="001D5318">
              <w:rPr>
                <w:lang w:val="uk-UA"/>
              </w:rPr>
              <w:t xml:space="preserve"> до цієї тендерної документації;</w:t>
            </w:r>
          </w:p>
          <w:p w14:paraId="1F7B94F0" w14:textId="26FA4591" w:rsidR="000E7B0E" w:rsidRPr="009E4733" w:rsidRDefault="000E7B0E" w:rsidP="000E7B0E">
            <w:pPr>
              <w:widowControl w:val="0"/>
              <w:numPr>
                <w:ilvl w:val="0"/>
                <w:numId w:val="11"/>
              </w:numPr>
              <w:jc w:val="both"/>
            </w:pPr>
            <w:r w:rsidRPr="009E4733">
              <w:t>інформацією щодо відсутності підстав, установлених в пункті 4</w:t>
            </w:r>
            <w:r w:rsidR="00D41349">
              <w:rPr>
                <w:lang w:val="uk-UA"/>
              </w:rPr>
              <w:t>7</w:t>
            </w:r>
            <w:r w:rsidRPr="009E4733">
              <w:t xml:space="preserve"> Особливостей*, – </w:t>
            </w:r>
            <w:r w:rsidRPr="009E4733">
              <w:rPr>
                <w:b/>
                <w:i/>
              </w:rPr>
              <w:t>згідно з Додатком 1</w:t>
            </w:r>
            <w:r w:rsidRPr="009E4733">
              <w:t xml:space="preserve"> до цієї тендерної документації;</w:t>
            </w:r>
          </w:p>
          <w:p w14:paraId="630D82F8" w14:textId="3673376F" w:rsidR="000E7B0E" w:rsidRPr="009E4733" w:rsidRDefault="000E7B0E" w:rsidP="000E7B0E">
            <w:pPr>
              <w:widowControl w:val="0"/>
              <w:numPr>
                <w:ilvl w:val="0"/>
                <w:numId w:val="11"/>
              </w:numPr>
              <w:jc w:val="both"/>
            </w:pPr>
            <w:r w:rsidRPr="009E4733">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E4733">
              <w:rPr>
                <w:i/>
              </w:rPr>
              <w:t xml:space="preserve">(у разі встановлення даної вимоги в Додатку </w:t>
            </w:r>
            <w:r w:rsidR="009E4733" w:rsidRPr="009E4733">
              <w:rPr>
                <w:i/>
                <w:lang w:val="uk-UA"/>
              </w:rPr>
              <w:t>3</w:t>
            </w:r>
            <w:r w:rsidR="00AD358B">
              <w:rPr>
                <w:i/>
              </w:rPr>
              <w:t>)</w:t>
            </w:r>
            <w:r w:rsidR="00AD358B">
              <w:rPr>
                <w:i/>
                <w:lang w:val="uk-UA"/>
              </w:rPr>
              <w:t>;</w:t>
            </w:r>
          </w:p>
          <w:p w14:paraId="18663E63" w14:textId="77777777" w:rsidR="000E7B0E" w:rsidRPr="009E4733" w:rsidRDefault="000E7B0E" w:rsidP="000E7B0E">
            <w:pPr>
              <w:widowControl w:val="0"/>
              <w:numPr>
                <w:ilvl w:val="0"/>
                <w:numId w:val="11"/>
              </w:numPr>
              <w:jc w:val="both"/>
            </w:pPr>
            <w:r w:rsidRPr="009E4733">
              <w:t xml:space="preserve">документами, що підтверджують надання учасником забезпечення тендерної пропозиції; </w:t>
            </w:r>
            <w:r w:rsidRPr="009E4733">
              <w:rPr>
                <w:i/>
              </w:rPr>
              <w:t>(якщо таке забезпечення передбачено оголошенням про проведення процедури закупівлі)</w:t>
            </w:r>
            <w:r w:rsidRPr="009E4733">
              <w:t>;</w:t>
            </w:r>
          </w:p>
          <w:p w14:paraId="25740AB9" w14:textId="77777777" w:rsidR="000E7B0E" w:rsidRPr="009E4733" w:rsidRDefault="000E7B0E" w:rsidP="000E7B0E">
            <w:pPr>
              <w:widowControl w:val="0"/>
              <w:numPr>
                <w:ilvl w:val="0"/>
                <w:numId w:val="11"/>
              </w:numPr>
              <w:jc w:val="both"/>
            </w:pPr>
            <w:r w:rsidRPr="009E4733">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9E4733">
              <w:rPr>
                <w:i/>
              </w:rPr>
              <w:t>(застосовується для робіт або послуг)</w:t>
            </w:r>
            <w:r w:rsidRPr="009E4733">
              <w:t>;</w:t>
            </w:r>
          </w:p>
          <w:p w14:paraId="6FCC1BDE" w14:textId="67D85F21" w:rsidR="000E7B0E" w:rsidRPr="009E4733" w:rsidRDefault="000E7B0E" w:rsidP="000E7B0E">
            <w:pPr>
              <w:widowControl w:val="0"/>
              <w:numPr>
                <w:ilvl w:val="0"/>
                <w:numId w:val="11"/>
              </w:numPr>
              <w:jc w:val="both"/>
            </w:pPr>
            <w:r w:rsidRPr="009E4733">
              <w:t>у разі якщо тендерна пропозиція подається об’єднанням учасників, до неї обов’язково включається документ про створення такого об’єднання;</w:t>
            </w:r>
          </w:p>
          <w:p w14:paraId="4114FB49" w14:textId="77777777" w:rsidR="005A6962" w:rsidRPr="009E4733" w:rsidRDefault="005A6962" w:rsidP="005A6962">
            <w:pPr>
              <w:widowControl w:val="0"/>
              <w:spacing w:beforeLines="40" w:before="96" w:afterLines="40" w:after="96"/>
              <w:ind w:left="34" w:right="113" w:hanging="21"/>
              <w:contextualSpacing/>
              <w:jc w:val="both"/>
            </w:pPr>
            <w:r w:rsidRPr="009E4733">
              <w:t xml:space="preserve">- документами та інформації, що підтверджують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відповідній технічній специфікації (технічному завданню) та вимогам до предмета закупівлі, які </w:t>
            </w:r>
            <w:r w:rsidRPr="009E4733">
              <w:lastRenderedPageBreak/>
              <w:t xml:space="preserve">зазначені Додатку № </w:t>
            </w:r>
            <w:r w:rsidRPr="009E4733">
              <w:rPr>
                <w:lang w:val="uk-UA"/>
              </w:rPr>
              <w:t>3</w:t>
            </w:r>
            <w:r w:rsidRPr="009E4733">
              <w:t>;</w:t>
            </w:r>
          </w:p>
          <w:p w14:paraId="5CF8F78F" w14:textId="77777777" w:rsidR="005A6962" w:rsidRPr="009E4733" w:rsidRDefault="005A6962" w:rsidP="005A6962">
            <w:pPr>
              <w:widowControl w:val="0"/>
              <w:spacing w:beforeLines="40" w:before="96" w:afterLines="40" w:after="96"/>
              <w:ind w:left="34" w:right="113" w:hanging="21"/>
              <w:contextualSpacing/>
              <w:jc w:val="both"/>
            </w:pPr>
            <w:r w:rsidRPr="009E4733">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4560A7D" w14:textId="77777777" w:rsidR="000E7B0E" w:rsidRPr="009E4733" w:rsidRDefault="000E7B0E" w:rsidP="000E7B0E">
            <w:pPr>
              <w:widowControl w:val="0"/>
              <w:numPr>
                <w:ilvl w:val="0"/>
                <w:numId w:val="11"/>
              </w:numPr>
              <w:jc w:val="both"/>
            </w:pPr>
            <w:r w:rsidRPr="009E4733">
              <w:t>іншою інформацією та документами, відповідно до вимог цієї тендерної документації та додатків до неї.</w:t>
            </w:r>
          </w:p>
          <w:p w14:paraId="73DD142E" w14:textId="77777777" w:rsidR="000E7B0E" w:rsidRPr="009E4733" w:rsidRDefault="000E7B0E" w:rsidP="000E7B0E">
            <w:pPr>
              <w:widowControl w:val="0"/>
              <w:jc w:val="both"/>
            </w:pPr>
            <w:r w:rsidRPr="009E4733">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35C2073" w14:textId="77777777" w:rsidR="000E7B0E" w:rsidRPr="009E4733" w:rsidRDefault="000E7B0E" w:rsidP="000E7B0E">
            <w:pPr>
              <w:widowControl w:val="0"/>
              <w:jc w:val="both"/>
              <w:rPr>
                <w:i/>
              </w:rPr>
            </w:pPr>
            <w:r w:rsidRPr="009E4733">
              <w:rPr>
                <w:i/>
              </w:rPr>
              <w:t xml:space="preserve">Переможець процедури закупівлі у строк, що не перевищує </w:t>
            </w:r>
            <w:r w:rsidRPr="009E4733">
              <w:rPr>
                <w:b/>
                <w:i/>
                <w:u w:val="single"/>
              </w:rPr>
              <w:t>чотири дні з дати оприлюднення в електронній системі закупівель повідомлення про намір укласти договір про закупівлю</w:t>
            </w:r>
            <w:r w:rsidRPr="009E4733">
              <w:rPr>
                <w:i/>
              </w:rPr>
              <w:t>, повинен надати замовнику шляхом оприлюднення в електронній системі закупівель документи, встановлені в Додатку 1 (для переможця).</w:t>
            </w:r>
          </w:p>
          <w:p w14:paraId="2B502BFE" w14:textId="656858CA" w:rsidR="000E7B0E" w:rsidRPr="009E4733" w:rsidRDefault="000E7B0E" w:rsidP="000E7B0E">
            <w:pPr>
              <w:widowControl w:val="0"/>
              <w:jc w:val="both"/>
              <w:rPr>
                <w:b/>
              </w:rPr>
            </w:pPr>
            <w:r w:rsidRPr="009E4733">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DB46A18" w14:textId="0C7B26C9" w:rsidR="000E7B0E" w:rsidRPr="009E4733" w:rsidRDefault="000E7B0E" w:rsidP="000E7B0E">
            <w:pPr>
              <w:widowControl w:val="0"/>
              <w:ind w:left="40" w:hanging="20"/>
              <w:jc w:val="both"/>
              <w:rPr>
                <w:b/>
                <w:color w:val="000000"/>
              </w:rPr>
            </w:pPr>
            <w:r w:rsidRPr="009E4733">
              <w:rPr>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9E4733">
              <w:rPr>
                <w:b/>
              </w:rPr>
              <w:t>у</w:t>
            </w:r>
            <w:r w:rsidRPr="009E4733">
              <w:rPr>
                <w:b/>
                <w:color w:val="000000"/>
              </w:rPr>
              <w:t xml:space="preserve">часники при формуванні ціни пропозиції повинні враховувати вимоги </w:t>
            </w:r>
            <w:r w:rsidRPr="009E4733">
              <w:rPr>
                <w:b/>
              </w:rPr>
              <w:t>п</w:t>
            </w:r>
            <w:r w:rsidRPr="009E4733">
              <w:rPr>
                <w:b/>
                <w:color w:val="000000"/>
              </w:rPr>
              <w:t>останови Кабінету Міністрів України № 332 від 04.04.2001 р.</w:t>
            </w:r>
          </w:p>
          <w:p w14:paraId="6B8BAF07" w14:textId="41CC5D6B" w:rsidR="004C4C77" w:rsidRPr="009E4733" w:rsidRDefault="004C4C77" w:rsidP="000E7B0E">
            <w:pPr>
              <w:widowControl w:val="0"/>
              <w:ind w:left="40" w:hanging="20"/>
              <w:jc w:val="both"/>
              <w:rPr>
                <w:b/>
                <w:color w:val="000000"/>
              </w:rPr>
            </w:pPr>
          </w:p>
          <w:p w14:paraId="5828A4F7" w14:textId="2A4D826E" w:rsidR="004C4C77" w:rsidRPr="009E4733" w:rsidRDefault="004C4C77" w:rsidP="000E7B0E">
            <w:pPr>
              <w:widowControl w:val="0"/>
              <w:ind w:left="40" w:hanging="20"/>
              <w:jc w:val="both"/>
              <w:rPr>
                <w:b/>
                <w:color w:val="000000"/>
              </w:rPr>
            </w:pPr>
          </w:p>
          <w:p w14:paraId="50E2CEA8" w14:textId="7B1F3816" w:rsidR="004C4C77" w:rsidRPr="009E4733" w:rsidRDefault="00486C36" w:rsidP="004C4C77">
            <w:pPr>
              <w:widowControl w:val="0"/>
              <w:spacing w:beforeLines="40" w:before="96" w:afterLines="40" w:after="96"/>
              <w:ind w:left="34" w:right="113" w:hanging="21"/>
              <w:contextualSpacing/>
              <w:jc w:val="both"/>
              <w:rPr>
                <w:lang w:val="uk-UA"/>
              </w:rPr>
            </w:pPr>
            <w:r w:rsidRPr="009E4733">
              <w:rPr>
                <w:lang w:val="uk-UA"/>
              </w:rPr>
              <w:t>-</w:t>
            </w:r>
            <w:r w:rsidR="004C4C77" w:rsidRPr="009E4733">
              <w:rPr>
                <w:lang w:val="uk-UA"/>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BE09B0B" w14:textId="77777777" w:rsidR="004C4C77" w:rsidRPr="009E4733" w:rsidRDefault="004C4C77" w:rsidP="004C4C77">
            <w:pPr>
              <w:widowControl w:val="0"/>
              <w:spacing w:beforeLines="40" w:before="96" w:afterLines="40" w:after="96"/>
              <w:ind w:left="34" w:right="113" w:hanging="21"/>
              <w:contextualSpacing/>
              <w:jc w:val="both"/>
            </w:pPr>
            <w:r w:rsidRPr="009E4733">
              <w:t>У разі якщо тендерна пропозиція подається об'єднанням учасників, до неї обов'язково включається документ про створення такого об'єднання.</w:t>
            </w:r>
          </w:p>
          <w:p w14:paraId="281EF2E7" w14:textId="129C2914" w:rsidR="004C4C77" w:rsidRPr="009E4733" w:rsidRDefault="004C4C77" w:rsidP="004C4C77">
            <w:pPr>
              <w:widowControl w:val="0"/>
              <w:spacing w:beforeLines="40" w:before="96" w:afterLines="40" w:after="96"/>
              <w:ind w:left="34" w:right="113" w:hanging="21"/>
              <w:contextualSpacing/>
              <w:jc w:val="both"/>
            </w:pPr>
            <w:r w:rsidRPr="009E4733">
              <w:t xml:space="preserve">  </w:t>
            </w:r>
          </w:p>
          <w:p w14:paraId="42A8A001" w14:textId="1AF54A4F" w:rsidR="004C4C77" w:rsidRPr="009E4733" w:rsidRDefault="004C4C77" w:rsidP="00486C36">
            <w:pPr>
              <w:pStyle w:val="a9"/>
              <w:widowControl w:val="0"/>
              <w:numPr>
                <w:ilvl w:val="0"/>
                <w:numId w:val="12"/>
              </w:numPr>
              <w:spacing w:beforeLines="40" w:before="96" w:afterLines="40" w:after="96"/>
              <w:ind w:right="113"/>
              <w:jc w:val="both"/>
              <w:rPr>
                <w:lang w:val="uk-UA"/>
              </w:rPr>
            </w:pPr>
            <w:r w:rsidRPr="009E4733">
              <w:rPr>
                <w:lang w:val="uk-UA"/>
              </w:rPr>
              <w:lastRenderedPageBreak/>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A0F2A3E" w14:textId="77777777" w:rsidR="004C4C77" w:rsidRPr="009E4733" w:rsidRDefault="004C4C77" w:rsidP="004C4C77">
            <w:pPr>
              <w:widowControl w:val="0"/>
              <w:spacing w:beforeLines="40" w:before="96" w:afterLines="40" w:after="96"/>
              <w:ind w:left="34" w:right="113" w:hanging="21"/>
              <w:contextualSpacing/>
              <w:jc w:val="both"/>
              <w:rPr>
                <w:lang w:val="uk-UA"/>
              </w:rPr>
            </w:pPr>
            <w:r w:rsidRPr="009E4733">
              <w:rPr>
                <w:lang w:val="uk-UA"/>
              </w:rPr>
              <w:t>Замовник не приймає до розгляду пропозицію, ціна якої є вищою, ніж  очікувана вартість предмета закупівлі, визначена Замовником в оголошенні про проведення відкритих торгів.</w:t>
            </w:r>
          </w:p>
          <w:p w14:paraId="12D46B3C" w14:textId="697D06F8" w:rsidR="004C4C77" w:rsidRPr="009E4733" w:rsidRDefault="00486C36" w:rsidP="004C4C77">
            <w:pPr>
              <w:widowControl w:val="0"/>
              <w:spacing w:beforeLines="40" w:before="96" w:afterLines="40" w:after="96"/>
              <w:ind w:left="34" w:right="113" w:hanging="21"/>
              <w:contextualSpacing/>
              <w:jc w:val="both"/>
            </w:pPr>
            <w:r w:rsidRPr="009E4733">
              <w:rPr>
                <w:lang w:val="uk-UA"/>
              </w:rPr>
              <w:t>-</w:t>
            </w:r>
            <w:r w:rsidR="004C4C77" w:rsidRPr="009E4733">
              <w:t xml:space="preserve">. Учасник торгів несе відповідальність за зміст поданої ним пропозиції та за достовірність інформації, зазначеної у поданій ним пропозиції. </w:t>
            </w:r>
          </w:p>
          <w:p w14:paraId="7A22A70C" w14:textId="77777777" w:rsidR="004C4C77" w:rsidRPr="009E4733" w:rsidRDefault="004C4C77" w:rsidP="004C4C77">
            <w:pPr>
              <w:widowControl w:val="0"/>
              <w:spacing w:beforeLines="40" w:before="96" w:afterLines="40" w:after="96"/>
              <w:ind w:left="34" w:right="113" w:hanging="21"/>
              <w:contextualSpacing/>
              <w:jc w:val="both"/>
            </w:pPr>
            <w:r w:rsidRPr="009E4733">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 </w:t>
            </w:r>
          </w:p>
          <w:p w14:paraId="20AC4FB7" w14:textId="77777777" w:rsidR="007711A8" w:rsidRPr="009E4733" w:rsidRDefault="007711A8" w:rsidP="000E7B0E">
            <w:pPr>
              <w:widowControl w:val="0"/>
              <w:ind w:left="40" w:hanging="20"/>
              <w:jc w:val="both"/>
              <w:rPr>
                <w:b/>
                <w:color w:val="000000"/>
              </w:rPr>
            </w:pPr>
          </w:p>
          <w:p w14:paraId="4D56E4BF" w14:textId="77777777" w:rsidR="000E7B0E" w:rsidRPr="009E4733" w:rsidRDefault="000E7B0E" w:rsidP="000E7B0E">
            <w:pPr>
              <w:widowControl w:val="0"/>
              <w:ind w:left="40" w:hanging="20"/>
              <w:jc w:val="both"/>
              <w:rPr>
                <w:color w:val="000000"/>
              </w:rPr>
            </w:pPr>
            <w:r w:rsidRPr="009E4733">
              <w:rPr>
                <w:color w:val="000000"/>
              </w:rPr>
              <w:t xml:space="preserve">Документи, що не передбачені законодавством для учасників </w:t>
            </w:r>
            <w:r w:rsidRPr="009E4733">
              <w:t>—</w:t>
            </w:r>
            <w:r w:rsidRPr="009E4733">
              <w:rPr>
                <w:color w:val="000000"/>
              </w:rPr>
              <w:t xml:space="preserve"> юридичних, фізичних осіб, у тому числі фізичних осіб </w:t>
            </w:r>
            <w:r w:rsidRPr="009E4733">
              <w:t>—</w:t>
            </w:r>
            <w:r w:rsidRPr="009E4733">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E4733">
              <w:t>—</w:t>
            </w:r>
            <w:r w:rsidRPr="009E4733">
              <w:rPr>
                <w:color w:val="000000"/>
              </w:rPr>
              <w:t xml:space="preserve"> юридичних, фізичних осіб, у тому числі фізичних осіб </w:t>
            </w:r>
            <w:r w:rsidRPr="009E4733">
              <w:t>—</w:t>
            </w:r>
            <w:r w:rsidRPr="009E4733">
              <w:rPr>
                <w:color w:val="000000"/>
              </w:rPr>
              <w:t xml:space="preserve"> підприємців, у складі тендерної пропозиції, не може бути підставою для її відхилення замовником.</w:t>
            </w:r>
          </w:p>
          <w:p w14:paraId="19925EE9" w14:textId="77777777" w:rsidR="000E7B0E" w:rsidRPr="009E4733" w:rsidRDefault="000E7B0E" w:rsidP="000E7B0E">
            <w:pPr>
              <w:widowControl w:val="0"/>
              <w:ind w:left="40" w:hanging="20"/>
              <w:jc w:val="both"/>
              <w:rPr>
                <w:b/>
                <w:color w:val="000000"/>
              </w:rPr>
            </w:pPr>
            <w:r w:rsidRPr="009E4733">
              <w:rPr>
                <w:b/>
                <w:color w:val="000000"/>
              </w:rPr>
              <w:t>УВАГА!!!</w:t>
            </w:r>
          </w:p>
          <w:p w14:paraId="1F4FDD39" w14:textId="77777777" w:rsidR="000E7B0E" w:rsidRPr="009E4733" w:rsidRDefault="000E7B0E" w:rsidP="000E7B0E">
            <w:pPr>
              <w:widowControl w:val="0"/>
              <w:jc w:val="both"/>
              <w:rPr>
                <w:b/>
                <w:color w:val="000000"/>
              </w:rPr>
            </w:pPr>
            <w:bookmarkStart w:id="0" w:name="_heading=h.3znysh7" w:colFirst="0" w:colLast="0"/>
            <w:bookmarkEnd w:id="0"/>
            <w:r w:rsidRPr="009E4733">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5E69F9C" w14:textId="77777777" w:rsidR="000E7B0E" w:rsidRPr="009E4733" w:rsidRDefault="000E7B0E" w:rsidP="000E7B0E">
            <w:pPr>
              <w:jc w:val="both"/>
              <w:rPr>
                <w:b/>
                <w:color w:val="000000"/>
              </w:rPr>
            </w:pPr>
            <w:r w:rsidRPr="009E4733">
              <w:rPr>
                <w:b/>
                <w:color w:val="000000"/>
              </w:rPr>
              <w:t>1) документи мають бути чіткими та розбірливими для читання;</w:t>
            </w:r>
          </w:p>
          <w:p w14:paraId="0B85FD97" w14:textId="154B131B" w:rsidR="000E7B0E" w:rsidRPr="009E4733" w:rsidRDefault="000E7B0E" w:rsidP="000E7B0E">
            <w:pPr>
              <w:jc w:val="both"/>
              <w:rPr>
                <w:b/>
                <w:color w:val="000000"/>
              </w:rPr>
            </w:pPr>
            <w:r w:rsidRPr="009E4733">
              <w:rPr>
                <w:b/>
                <w:color w:val="000000"/>
              </w:rPr>
              <w:t>2) тендерна пропозиція учасника повинна бути підписана  кваліфікованим електронним підписом (КЕП);</w:t>
            </w:r>
          </w:p>
          <w:p w14:paraId="2E5E3C22" w14:textId="214DD49D" w:rsidR="000E7B0E" w:rsidRPr="009E4733" w:rsidRDefault="000E7B0E" w:rsidP="000E7B0E">
            <w:pPr>
              <w:jc w:val="both"/>
              <w:rPr>
                <w:b/>
                <w:color w:val="000000"/>
              </w:rPr>
            </w:pPr>
            <w:r w:rsidRPr="009E4733">
              <w:rPr>
                <w:b/>
                <w:color w:val="000000"/>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7035B99E" w14:textId="77777777" w:rsidR="000E7B0E" w:rsidRPr="009E4733" w:rsidRDefault="000E7B0E" w:rsidP="000E7B0E">
            <w:pPr>
              <w:jc w:val="both"/>
              <w:rPr>
                <w:b/>
                <w:color w:val="000000"/>
              </w:rPr>
            </w:pPr>
            <w:r w:rsidRPr="009E4733">
              <w:rPr>
                <w:b/>
                <w:color w:val="000000"/>
              </w:rPr>
              <w:t>Винятки:</w:t>
            </w:r>
          </w:p>
          <w:p w14:paraId="581ED75C" w14:textId="3943E720" w:rsidR="000E7B0E" w:rsidRPr="009E4733" w:rsidRDefault="000E7B0E" w:rsidP="000E7B0E">
            <w:pPr>
              <w:jc w:val="both"/>
              <w:rPr>
                <w:b/>
                <w:color w:val="000000"/>
              </w:rPr>
            </w:pPr>
            <w:r w:rsidRPr="009E4733">
              <w:rPr>
                <w:b/>
                <w:color w:val="000000"/>
              </w:rPr>
              <w:t xml:space="preserve">1) якщо електронні документи тендерної пропозиції видано іншою організацією і на них уже накладено </w:t>
            </w:r>
            <w:r w:rsidR="0094740C" w:rsidRPr="009E4733">
              <w:rPr>
                <w:b/>
                <w:color w:val="000000"/>
              </w:rPr>
              <w:t>КЕП</w:t>
            </w:r>
            <w:r w:rsidRPr="009E4733">
              <w:rPr>
                <w:b/>
                <w:color w:val="000000"/>
              </w:rPr>
              <w:t xml:space="preserve"> цієї організації, учаснику не потрібно накладати на нього свій </w:t>
            </w:r>
            <w:r w:rsidR="0094740C" w:rsidRPr="009E4733">
              <w:rPr>
                <w:b/>
                <w:color w:val="000000"/>
              </w:rPr>
              <w:t>КЕП</w:t>
            </w:r>
            <w:r w:rsidRPr="009E4733">
              <w:rPr>
                <w:b/>
                <w:color w:val="000000"/>
              </w:rPr>
              <w:t>.</w:t>
            </w:r>
          </w:p>
          <w:p w14:paraId="3238D318" w14:textId="5942554E" w:rsidR="000E7B0E" w:rsidRPr="009E4733" w:rsidRDefault="000E7B0E" w:rsidP="000E7B0E">
            <w:pPr>
              <w:widowControl w:val="0"/>
              <w:jc w:val="both"/>
              <w:rPr>
                <w:b/>
                <w:color w:val="000000"/>
              </w:rPr>
            </w:pPr>
            <w:r w:rsidRPr="009E4733">
              <w:rPr>
                <w:b/>
                <w:color w:val="000000"/>
              </w:rPr>
              <w:t xml:space="preserve">Зверніть увагу: документи тендерної пропозиції, які надані </w:t>
            </w:r>
            <w:r w:rsidRPr="009E4733">
              <w:rPr>
                <w:b/>
                <w:color w:val="000000"/>
              </w:rPr>
              <w:lastRenderedPageBreak/>
              <w:t xml:space="preserve">не у формі електронного документа (без </w:t>
            </w:r>
            <w:r w:rsidR="0094740C" w:rsidRPr="009E4733">
              <w:rPr>
                <w:b/>
                <w:color w:val="000000"/>
              </w:rPr>
              <w:t>КЕП</w:t>
            </w:r>
            <w:r w:rsidRPr="009E4733">
              <w:rPr>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906FE0F" w14:textId="77777777" w:rsidR="000E7B0E" w:rsidRPr="009E4733" w:rsidRDefault="000E7B0E" w:rsidP="000E7B0E">
            <w:pPr>
              <w:widowControl w:val="0"/>
              <w:ind w:left="40" w:hanging="20"/>
              <w:jc w:val="both"/>
              <w:rPr>
                <w:b/>
              </w:rPr>
            </w:pPr>
            <w:r w:rsidRPr="009E4733">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E4733">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C4D6416" w14:textId="0962CE2F" w:rsidR="000E7B0E" w:rsidRPr="009E4733" w:rsidRDefault="000E7B0E" w:rsidP="000E7B0E">
            <w:pPr>
              <w:widowControl w:val="0"/>
              <w:ind w:left="40" w:hanging="20"/>
              <w:jc w:val="both"/>
              <w:rPr>
                <w:b/>
                <w:color w:val="000000"/>
              </w:rPr>
            </w:pPr>
            <w:r w:rsidRPr="009E4733">
              <w:rPr>
                <w:b/>
                <w:color w:val="000000"/>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30056347" w14:textId="77777777" w:rsidR="000E7B0E" w:rsidRPr="009E4733" w:rsidRDefault="000E7B0E" w:rsidP="000E7B0E">
            <w:pPr>
              <w:widowControl w:val="0"/>
              <w:jc w:val="both"/>
              <w:rPr>
                <w:color w:val="0D0D0D"/>
              </w:rPr>
            </w:pPr>
            <w:bookmarkStart w:id="1" w:name="_heading=h.2et92p0" w:colFirst="0" w:colLast="0"/>
            <w:bookmarkEnd w:id="1"/>
            <w:r w:rsidRPr="009E4733">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E4733">
              <w:rPr>
                <w:color w:val="0D0D0D"/>
              </w:rPr>
              <w:t xml:space="preserve"> </w:t>
            </w:r>
          </w:p>
          <w:p w14:paraId="59BE78FA" w14:textId="77777777" w:rsidR="000E7B0E" w:rsidRPr="009E4733" w:rsidRDefault="000E7B0E" w:rsidP="000E7B0E">
            <w:pPr>
              <w:widowControl w:val="0"/>
              <w:jc w:val="both"/>
            </w:pPr>
            <w:bookmarkStart w:id="2" w:name="_heading=h.hjqm8skarbdr" w:colFirst="0" w:colLast="0"/>
            <w:bookmarkEnd w:id="2"/>
            <w:r w:rsidRPr="009E4733">
              <w:t xml:space="preserve">Тендерні пропозиції мають право подавати всі заінтересовані особи. </w:t>
            </w:r>
          </w:p>
          <w:p w14:paraId="5B5960B3" w14:textId="7B33F505" w:rsidR="000E7B0E" w:rsidRPr="009E4733" w:rsidRDefault="000E7B0E" w:rsidP="000E7B0E">
            <w:pPr>
              <w:widowControl w:val="0"/>
              <w:spacing w:beforeLines="40" w:before="96" w:afterLines="40" w:after="96"/>
              <w:ind w:left="34" w:right="113" w:hanging="21"/>
              <w:contextualSpacing/>
              <w:jc w:val="both"/>
              <w:rPr>
                <w:lang w:val="uk-UA"/>
              </w:rPr>
            </w:pPr>
            <w:bookmarkStart w:id="3" w:name="_heading=h.ftj7vaqoric" w:colFirst="0" w:colLast="0"/>
            <w:bookmarkEnd w:id="3"/>
            <w:r w:rsidRPr="009E4733">
              <w:t>Кожен учасник має право подати тільки одну тендерну пропозицію</w:t>
            </w:r>
            <w:r w:rsidRPr="009E4733">
              <w:rPr>
                <w:b/>
              </w:rPr>
              <w:t xml:space="preserve"> </w:t>
            </w:r>
            <w:r w:rsidRPr="009E4733">
              <w:t xml:space="preserve">(у тому числі до визначеної в тендерній документації частини предмета закупівлі (лота) </w:t>
            </w:r>
            <w:r w:rsidRPr="009E4733">
              <w:rPr>
                <w:i/>
              </w:rPr>
              <w:t>(у разі здійснення закупівлі за лотами)</w:t>
            </w:r>
            <w:r w:rsidRPr="009E4733">
              <w:t xml:space="preserve">. </w:t>
            </w:r>
          </w:p>
        </w:tc>
      </w:tr>
      <w:tr w:rsidR="000E7B0E" w:rsidRPr="00307EE2" w14:paraId="4C2D927A" w14:textId="77777777" w:rsidTr="002876AC">
        <w:trPr>
          <w:trHeight w:val="400"/>
          <w:jc w:val="center"/>
        </w:trPr>
        <w:tc>
          <w:tcPr>
            <w:tcW w:w="775" w:type="dxa"/>
            <w:tcBorders>
              <w:top w:val="single" w:sz="4" w:space="0" w:color="000000"/>
              <w:left w:val="single" w:sz="4" w:space="0" w:color="000000"/>
              <w:bottom w:val="single" w:sz="4" w:space="0" w:color="000000"/>
            </w:tcBorders>
          </w:tcPr>
          <w:p w14:paraId="33709833"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lastRenderedPageBreak/>
              <w:t>2</w:t>
            </w:r>
          </w:p>
        </w:tc>
        <w:tc>
          <w:tcPr>
            <w:tcW w:w="2997" w:type="dxa"/>
            <w:tcBorders>
              <w:top w:val="single" w:sz="4" w:space="0" w:color="000000"/>
              <w:left w:val="single" w:sz="4" w:space="0" w:color="000000"/>
              <w:bottom w:val="single" w:sz="4" w:space="0" w:color="000000"/>
            </w:tcBorders>
          </w:tcPr>
          <w:p w14:paraId="018B9B19"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Забезпечення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63C9B4E5"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Не вимагається</w:t>
            </w:r>
          </w:p>
        </w:tc>
      </w:tr>
      <w:tr w:rsidR="000E7B0E" w:rsidRPr="00307EE2" w14:paraId="7494EE4C"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0B593D19"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14:paraId="79899556"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Умови повернення чи неповернення забезпечення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2E32F95B"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Не передбачається</w:t>
            </w:r>
          </w:p>
        </w:tc>
      </w:tr>
      <w:tr w:rsidR="000E7B0E" w:rsidRPr="00307EE2" w14:paraId="43883FF5" w14:textId="77777777" w:rsidTr="002F1C10">
        <w:trPr>
          <w:trHeight w:val="557"/>
          <w:jc w:val="center"/>
        </w:trPr>
        <w:tc>
          <w:tcPr>
            <w:tcW w:w="775" w:type="dxa"/>
            <w:tcBorders>
              <w:top w:val="single" w:sz="4" w:space="0" w:color="000000"/>
              <w:left w:val="single" w:sz="4" w:space="0" w:color="000000"/>
              <w:bottom w:val="single" w:sz="4" w:space="0" w:color="000000"/>
            </w:tcBorders>
          </w:tcPr>
          <w:p w14:paraId="1086DC70"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bookmarkStart w:id="4" w:name="3dy6vkm" w:colFirst="0" w:colLast="0"/>
            <w:bookmarkStart w:id="5" w:name="1fob9te" w:colFirst="0" w:colLast="0"/>
            <w:bookmarkStart w:id="6" w:name="2et92p0" w:colFirst="0" w:colLast="0"/>
            <w:bookmarkStart w:id="7" w:name="3znysh7" w:colFirst="0" w:colLast="0"/>
            <w:bookmarkStart w:id="8" w:name="4d34og8" w:colFirst="0" w:colLast="0"/>
            <w:bookmarkStart w:id="9" w:name="1t3h5sf" w:colFirst="0" w:colLast="0"/>
            <w:bookmarkStart w:id="10" w:name="tyjcwt" w:colFirst="0" w:colLast="0"/>
            <w:bookmarkEnd w:id="4"/>
            <w:bookmarkEnd w:id="5"/>
            <w:bookmarkEnd w:id="6"/>
            <w:bookmarkEnd w:id="7"/>
            <w:bookmarkEnd w:id="8"/>
            <w:bookmarkEnd w:id="9"/>
            <w:bookmarkEnd w:id="10"/>
            <w:r w:rsidRPr="002876AC">
              <w:rPr>
                <w:color w:val="000000"/>
              </w:rPr>
              <w:t>4</w:t>
            </w:r>
          </w:p>
        </w:tc>
        <w:tc>
          <w:tcPr>
            <w:tcW w:w="2997" w:type="dxa"/>
            <w:tcBorders>
              <w:top w:val="single" w:sz="4" w:space="0" w:color="000000"/>
              <w:left w:val="single" w:sz="4" w:space="0" w:color="000000"/>
              <w:bottom w:val="single" w:sz="4" w:space="0" w:color="000000"/>
            </w:tcBorders>
          </w:tcPr>
          <w:p w14:paraId="20C36DD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
              <w:rPr>
                <w:color w:val="000000"/>
              </w:rPr>
            </w:pPr>
            <w:r w:rsidRPr="002876AC">
              <w:rPr>
                <w:color w:val="000000"/>
              </w:rPr>
              <w:t>Строк, протягом якого тендерні пропозиції є дійсними</w:t>
            </w:r>
          </w:p>
        </w:tc>
        <w:tc>
          <w:tcPr>
            <w:tcW w:w="6607" w:type="dxa"/>
            <w:tcBorders>
              <w:top w:val="single" w:sz="4" w:space="0" w:color="000000"/>
              <w:left w:val="single" w:sz="4" w:space="0" w:color="000000"/>
              <w:bottom w:val="single" w:sz="4" w:space="0" w:color="000000"/>
              <w:right w:val="single" w:sz="4" w:space="0" w:color="000000"/>
            </w:tcBorders>
          </w:tcPr>
          <w:p w14:paraId="045A5B1B"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lang w:val="uk-UA"/>
              </w:rPr>
              <w:t xml:space="preserve">4.1. </w:t>
            </w:r>
            <w:r w:rsidRPr="002876AC">
              <w:rPr>
                <w:color w:val="000000"/>
              </w:rPr>
              <w:t xml:space="preserve">Тендерні пропозиції вважаються дійсними протягом 90 </w:t>
            </w:r>
            <w:r w:rsidRPr="002876AC">
              <w:t>днів із дати кінцевого строку подання тендерних пропозицій.  </w:t>
            </w:r>
          </w:p>
          <w:p w14:paraId="1965C78B"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lang w:val="uk-UA"/>
              </w:rPr>
              <w:t xml:space="preserve">4.2. </w:t>
            </w:r>
            <w:r w:rsidRPr="002876AC">
              <w:rPr>
                <w:color w:val="000000"/>
              </w:rPr>
              <w:t>До закінчення цього строку замовник має право вимагати від учасників продовження строку дії тендерних пропозицій.</w:t>
            </w:r>
          </w:p>
          <w:p w14:paraId="70A4E3D4"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Учасник має право:</w:t>
            </w:r>
          </w:p>
          <w:p w14:paraId="00C52F09" w14:textId="77777777" w:rsidR="000E7B0E" w:rsidRPr="002876AC" w:rsidRDefault="000E7B0E" w:rsidP="000E7B0E">
            <w:pPr>
              <w:widowControl w:val="0"/>
              <w:numPr>
                <w:ilvl w:val="0"/>
                <w:numId w:val="3"/>
              </w:numPr>
              <w:tabs>
                <w:tab w:val="left" w:pos="5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2876AC">
              <w:rPr>
                <w:color w:val="000000"/>
              </w:rPr>
              <w:t>відхилити таку вимогу, не втрачаючи при цьому наданого ним забезпечення тендерної пропозиції;</w:t>
            </w:r>
          </w:p>
          <w:p w14:paraId="27AA18DB" w14:textId="77777777" w:rsidR="000E7B0E" w:rsidRPr="00245273" w:rsidRDefault="000E7B0E" w:rsidP="000E7B0E">
            <w:pPr>
              <w:widowControl w:val="0"/>
              <w:numPr>
                <w:ilvl w:val="0"/>
                <w:numId w:val="3"/>
              </w:numPr>
              <w:tabs>
                <w:tab w:val="left" w:pos="5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2876AC">
              <w:rPr>
                <w:color w:val="000000"/>
              </w:rPr>
              <w:t xml:space="preserve">погодитися з вимогою та продовжити строк дії поданої ним тендерної пропозиції та наданого забезпечення тендерної пропозиції. </w:t>
            </w:r>
          </w:p>
        </w:tc>
      </w:tr>
      <w:tr w:rsidR="001427E9" w:rsidRPr="0025366C" w14:paraId="16530EF8" w14:textId="77777777" w:rsidTr="00595613">
        <w:trPr>
          <w:trHeight w:val="557"/>
          <w:jc w:val="center"/>
        </w:trPr>
        <w:tc>
          <w:tcPr>
            <w:tcW w:w="775" w:type="dxa"/>
            <w:tcBorders>
              <w:top w:val="single" w:sz="4" w:space="0" w:color="000000"/>
              <w:left w:val="single" w:sz="4" w:space="0" w:color="000000"/>
              <w:bottom w:val="single" w:sz="4" w:space="0" w:color="000000"/>
            </w:tcBorders>
          </w:tcPr>
          <w:p w14:paraId="5D0A7A66" w14:textId="77777777" w:rsidR="001427E9" w:rsidRPr="004B7997" w:rsidRDefault="001427E9" w:rsidP="001427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5</w:t>
            </w:r>
          </w:p>
        </w:tc>
        <w:tc>
          <w:tcPr>
            <w:tcW w:w="2997" w:type="dxa"/>
          </w:tcPr>
          <w:p w14:paraId="04A2DD96" w14:textId="75A0CF32" w:rsidR="001427E9" w:rsidRPr="001427E9" w:rsidRDefault="001427E9" w:rsidP="001427E9">
            <w:r w:rsidRPr="001427E9">
              <w:rPr>
                <w:b/>
              </w:rPr>
              <w:t>Кваліфікаційні критерії до учасників та вимоги, згі</w:t>
            </w:r>
            <w:r w:rsidR="00BF4534">
              <w:rPr>
                <w:b/>
              </w:rPr>
              <w:t>дно  з пунктом 28  та пунктом 47</w:t>
            </w:r>
            <w:r w:rsidRPr="001427E9">
              <w:rPr>
                <w:b/>
              </w:rPr>
              <w:t xml:space="preserve">  Особливостей*</w:t>
            </w:r>
          </w:p>
        </w:tc>
        <w:tc>
          <w:tcPr>
            <w:tcW w:w="6607" w:type="dxa"/>
            <w:vAlign w:val="center"/>
          </w:tcPr>
          <w:p w14:paraId="7C6B79EC" w14:textId="77777777" w:rsidR="001427E9" w:rsidRPr="001427E9" w:rsidRDefault="001427E9" w:rsidP="001427E9">
            <w:pPr>
              <w:widowControl w:val="0"/>
              <w:ind w:right="120"/>
              <w:jc w:val="both"/>
            </w:pPr>
            <w:r w:rsidRPr="001427E9">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427E9">
              <w:rPr>
                <w:b/>
                <w:i/>
              </w:rPr>
              <w:t>Додатку 1</w:t>
            </w:r>
            <w:r w:rsidRPr="001427E9">
              <w:rPr>
                <w:i/>
              </w:rPr>
              <w:t xml:space="preserve"> </w:t>
            </w:r>
            <w:r w:rsidRPr="001427E9">
              <w:t xml:space="preserve">до цієї тендерної документації. </w:t>
            </w:r>
          </w:p>
          <w:p w14:paraId="42313DBB" w14:textId="77777777" w:rsidR="001427E9" w:rsidRPr="001427E9" w:rsidRDefault="001427E9" w:rsidP="001427E9">
            <w:pPr>
              <w:widowControl w:val="0"/>
              <w:ind w:right="120"/>
              <w:jc w:val="both"/>
            </w:pPr>
            <w:r w:rsidRPr="001427E9">
              <w:t>Спосіб  підтвердження відповідності учасника критеріям і вимогам згідно із законодавством наведено в</w:t>
            </w:r>
            <w:r w:rsidRPr="001427E9">
              <w:rPr>
                <w:b/>
              </w:rPr>
              <w:t xml:space="preserve"> </w:t>
            </w:r>
            <w:r w:rsidRPr="001427E9">
              <w:rPr>
                <w:b/>
                <w:i/>
              </w:rPr>
              <w:t>Додатку 1</w:t>
            </w:r>
            <w:r w:rsidRPr="001427E9">
              <w:t xml:space="preserve"> до цієї тендерної документації. </w:t>
            </w:r>
          </w:p>
          <w:p w14:paraId="761A1775" w14:textId="423522B2" w:rsidR="001427E9" w:rsidRPr="001427E9" w:rsidRDefault="001427E9" w:rsidP="001427E9">
            <w:pPr>
              <w:widowControl w:val="0"/>
              <w:ind w:right="120"/>
              <w:jc w:val="both"/>
              <w:rPr>
                <w:b/>
              </w:rPr>
            </w:pPr>
            <w:r w:rsidRPr="001427E9">
              <w:rPr>
                <w:b/>
              </w:rPr>
              <w:lastRenderedPageBreak/>
              <w:t>Підстави, визначені пунктом 4</w:t>
            </w:r>
            <w:r w:rsidR="00BF4534">
              <w:rPr>
                <w:b/>
                <w:lang w:val="uk-UA"/>
              </w:rPr>
              <w:t>7</w:t>
            </w:r>
            <w:r w:rsidRPr="001427E9">
              <w:rPr>
                <w:b/>
              </w:rPr>
              <w:t xml:space="preserve"> Особливостей*.</w:t>
            </w:r>
          </w:p>
          <w:p w14:paraId="6202CC40" w14:textId="77777777" w:rsidR="001427E9" w:rsidRPr="001427E9" w:rsidRDefault="001427E9" w:rsidP="001427E9">
            <w:pPr>
              <w:widowControl w:val="0"/>
              <w:pBdr>
                <w:top w:val="nil"/>
                <w:left w:val="nil"/>
                <w:bottom w:val="nil"/>
                <w:right w:val="nil"/>
                <w:between w:val="nil"/>
              </w:pBdr>
              <w:jc w:val="both"/>
            </w:pPr>
            <w:r w:rsidRPr="001427E9">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062B10F" w14:textId="77777777" w:rsidR="001427E9" w:rsidRPr="001427E9" w:rsidRDefault="001427E9" w:rsidP="001427E9">
            <w:pPr>
              <w:widowControl w:val="0"/>
              <w:pBdr>
                <w:top w:val="nil"/>
                <w:left w:val="nil"/>
                <w:bottom w:val="nil"/>
                <w:right w:val="nil"/>
                <w:between w:val="nil"/>
              </w:pBdr>
              <w:spacing w:before="120"/>
              <w:jc w:val="both"/>
            </w:pPr>
            <w:r w:rsidRPr="001427E9">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2F3EF4" w14:textId="77777777" w:rsidR="001427E9" w:rsidRPr="001427E9" w:rsidRDefault="001427E9" w:rsidP="001427E9">
            <w:pPr>
              <w:widowControl w:val="0"/>
              <w:pBdr>
                <w:top w:val="nil"/>
                <w:left w:val="nil"/>
                <w:bottom w:val="nil"/>
                <w:right w:val="nil"/>
                <w:between w:val="nil"/>
              </w:pBdr>
              <w:spacing w:before="120"/>
              <w:jc w:val="both"/>
            </w:pPr>
            <w:r w:rsidRPr="001427E9">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08EDA74" w14:textId="77777777" w:rsidR="001427E9" w:rsidRPr="001427E9" w:rsidRDefault="001427E9" w:rsidP="001427E9">
            <w:pPr>
              <w:widowControl w:val="0"/>
              <w:pBdr>
                <w:top w:val="nil"/>
                <w:left w:val="nil"/>
                <w:bottom w:val="nil"/>
                <w:right w:val="nil"/>
                <w:between w:val="nil"/>
              </w:pBdr>
              <w:spacing w:before="120"/>
              <w:jc w:val="both"/>
            </w:pPr>
            <w:r w:rsidRPr="001427E9">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5F5662" w14:textId="77777777" w:rsidR="001427E9" w:rsidRPr="001427E9" w:rsidRDefault="001427E9" w:rsidP="001427E9">
            <w:pPr>
              <w:widowControl w:val="0"/>
              <w:pBdr>
                <w:top w:val="nil"/>
                <w:left w:val="nil"/>
                <w:bottom w:val="nil"/>
                <w:right w:val="nil"/>
                <w:between w:val="nil"/>
              </w:pBdr>
              <w:spacing w:before="120"/>
              <w:jc w:val="both"/>
            </w:pPr>
            <w:r w:rsidRPr="001427E9">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B819097" w14:textId="77777777" w:rsidR="001427E9" w:rsidRPr="001427E9" w:rsidRDefault="001427E9" w:rsidP="001427E9">
            <w:pPr>
              <w:widowControl w:val="0"/>
              <w:pBdr>
                <w:top w:val="nil"/>
                <w:left w:val="nil"/>
                <w:bottom w:val="nil"/>
                <w:right w:val="nil"/>
                <w:between w:val="nil"/>
              </w:pBdr>
              <w:spacing w:before="120"/>
              <w:jc w:val="both"/>
            </w:pPr>
            <w:r w:rsidRPr="001427E9">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94F5E3" w14:textId="77777777" w:rsidR="001427E9" w:rsidRPr="001427E9" w:rsidRDefault="001427E9" w:rsidP="001427E9">
            <w:pPr>
              <w:widowControl w:val="0"/>
              <w:pBdr>
                <w:top w:val="nil"/>
                <w:left w:val="nil"/>
                <w:bottom w:val="nil"/>
                <w:right w:val="nil"/>
                <w:between w:val="nil"/>
              </w:pBdr>
              <w:spacing w:before="120"/>
              <w:jc w:val="both"/>
            </w:pPr>
            <w:r w:rsidRPr="001427E9">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A9D7CF" w14:textId="77777777" w:rsidR="001427E9" w:rsidRPr="001427E9" w:rsidRDefault="001427E9" w:rsidP="001427E9">
            <w:pPr>
              <w:widowControl w:val="0"/>
              <w:pBdr>
                <w:top w:val="nil"/>
                <w:left w:val="nil"/>
                <w:bottom w:val="nil"/>
                <w:right w:val="nil"/>
                <w:between w:val="nil"/>
              </w:pBdr>
              <w:spacing w:before="120"/>
              <w:jc w:val="both"/>
            </w:pPr>
            <w:r w:rsidRPr="001427E9">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BC911F0" w14:textId="77777777" w:rsidR="001427E9" w:rsidRPr="001427E9" w:rsidRDefault="001427E9" w:rsidP="001427E9">
            <w:pPr>
              <w:widowControl w:val="0"/>
              <w:pBdr>
                <w:top w:val="nil"/>
                <w:left w:val="nil"/>
                <w:bottom w:val="nil"/>
                <w:right w:val="nil"/>
                <w:between w:val="nil"/>
              </w:pBdr>
              <w:spacing w:before="120"/>
              <w:jc w:val="both"/>
            </w:pPr>
            <w:r w:rsidRPr="001427E9">
              <w:t>8) учасник процедури закупівлі визнаний в установленому законом порядку банкрутом та стосовно нього відкрита ліквідаційна процедура;</w:t>
            </w:r>
          </w:p>
          <w:p w14:paraId="6BC21A0C" w14:textId="77777777" w:rsidR="001427E9" w:rsidRPr="001427E9" w:rsidRDefault="001427E9" w:rsidP="001427E9">
            <w:pPr>
              <w:widowControl w:val="0"/>
              <w:pBdr>
                <w:top w:val="nil"/>
                <w:left w:val="nil"/>
                <w:bottom w:val="nil"/>
                <w:right w:val="nil"/>
                <w:between w:val="nil"/>
              </w:pBdr>
              <w:spacing w:before="120"/>
              <w:jc w:val="both"/>
            </w:pPr>
            <w:r w:rsidRPr="001427E9">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06E33ED" w14:textId="77777777" w:rsidR="001427E9" w:rsidRPr="001427E9" w:rsidRDefault="001427E9" w:rsidP="001427E9">
            <w:pPr>
              <w:widowControl w:val="0"/>
              <w:pBdr>
                <w:top w:val="nil"/>
                <w:left w:val="nil"/>
                <w:bottom w:val="nil"/>
                <w:right w:val="nil"/>
                <w:between w:val="nil"/>
              </w:pBdr>
              <w:spacing w:before="120"/>
              <w:jc w:val="both"/>
            </w:pPr>
            <w:r w:rsidRPr="001427E9">
              <w:lastRenderedPageBreak/>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427E9">
              <w:br/>
              <w:t>20 млн. гривень (у тому числі за лотом);</w:t>
            </w:r>
          </w:p>
          <w:p w14:paraId="6ECABE6C" w14:textId="3C633CA6" w:rsidR="001427E9" w:rsidRPr="001427E9" w:rsidRDefault="001427E9" w:rsidP="001427E9">
            <w:pPr>
              <w:widowControl w:val="0"/>
              <w:pBdr>
                <w:top w:val="nil"/>
                <w:left w:val="nil"/>
                <w:bottom w:val="nil"/>
                <w:right w:val="nil"/>
                <w:between w:val="nil"/>
              </w:pBdr>
              <w:spacing w:before="120"/>
              <w:jc w:val="both"/>
            </w:pPr>
            <w:r w:rsidRPr="001427E9">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100A6F">
              <w:rPr>
                <w:lang w:val="uk-UA"/>
              </w:rPr>
              <w:t>ю</w:t>
            </w:r>
            <w:r w:rsidRPr="001427E9">
              <w:t xml:space="preserve"> публічних закупівель товарів, робіт і послуг згідно із Законом України “Про санкції”;</w:t>
            </w:r>
          </w:p>
          <w:p w14:paraId="72F81F54" w14:textId="77777777" w:rsidR="001427E9" w:rsidRPr="001427E9" w:rsidRDefault="001427E9" w:rsidP="001427E9">
            <w:pPr>
              <w:widowControl w:val="0"/>
              <w:pBdr>
                <w:top w:val="nil"/>
                <w:left w:val="nil"/>
                <w:bottom w:val="nil"/>
                <w:right w:val="nil"/>
                <w:between w:val="nil"/>
              </w:pBdr>
              <w:spacing w:before="120"/>
              <w:jc w:val="both"/>
            </w:pPr>
            <w:r w:rsidRPr="001427E9">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D6E183" w14:textId="0F430DF8" w:rsidR="001427E9" w:rsidRPr="001427E9" w:rsidRDefault="001427E9" w:rsidP="001427E9">
            <w:pPr>
              <w:widowControl w:val="0"/>
              <w:pBdr>
                <w:top w:val="nil"/>
                <w:left w:val="nil"/>
                <w:bottom w:val="nil"/>
                <w:right w:val="nil"/>
                <w:between w:val="nil"/>
              </w:pBdr>
              <w:spacing w:before="120"/>
              <w:jc w:val="both"/>
            </w:pPr>
            <w:r w:rsidRPr="001427E9">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904656">
              <w:rPr>
                <w:lang w:val="uk-UA"/>
              </w:rPr>
              <w:t>і</w:t>
            </w:r>
            <w:r w:rsidRPr="001427E9">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427E9">
              <w:rPr>
                <w:sz w:val="28"/>
                <w:szCs w:val="28"/>
              </w:rPr>
              <w:t xml:space="preserve"> </w:t>
            </w:r>
            <w:r w:rsidRPr="001427E9">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3B3FD5" w14:textId="77777777" w:rsidR="00295BE4" w:rsidRDefault="001427E9" w:rsidP="00904656">
            <w:pPr>
              <w:jc w:val="both"/>
              <w:rPr>
                <w:highlight w:val="white"/>
                <w:lang w:val="uk-UA"/>
              </w:rPr>
            </w:pPr>
            <w:r w:rsidRPr="001427E9">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904656">
              <w:rPr>
                <w:highlight w:val="white"/>
                <w:lang w:val="uk-UA"/>
              </w:rPr>
              <w:t>7</w:t>
            </w:r>
          </w:p>
          <w:p w14:paraId="68E4385C" w14:textId="30916778" w:rsidR="001427E9" w:rsidRPr="001427E9" w:rsidRDefault="001427E9" w:rsidP="00904656">
            <w:pPr>
              <w:jc w:val="both"/>
              <w:rPr>
                <w:lang w:val="uk-UA"/>
              </w:rPr>
            </w:pPr>
            <w:r w:rsidRPr="00295BE4">
              <w:rPr>
                <w:highlight w:val="white"/>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E7B0E" w:rsidRPr="0025366C" w14:paraId="59C2DD6C"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0B720901" w14:textId="77777777" w:rsidR="000E7B0E" w:rsidRPr="000976FA"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0976FA">
              <w:rPr>
                <w:color w:val="000000"/>
              </w:rPr>
              <w:lastRenderedPageBreak/>
              <w:t>6</w:t>
            </w:r>
          </w:p>
        </w:tc>
        <w:tc>
          <w:tcPr>
            <w:tcW w:w="2997" w:type="dxa"/>
            <w:tcBorders>
              <w:top w:val="single" w:sz="4" w:space="0" w:color="000000"/>
              <w:left w:val="single" w:sz="4" w:space="0" w:color="000000"/>
              <w:bottom w:val="single" w:sz="4" w:space="0" w:color="000000"/>
            </w:tcBorders>
          </w:tcPr>
          <w:p w14:paraId="30D014BA" w14:textId="77777777" w:rsidR="000E7B0E" w:rsidRPr="000976FA" w:rsidRDefault="000E7B0E" w:rsidP="000E7B0E">
            <w:pPr>
              <w:widowControl w:val="0"/>
              <w:ind w:right="113"/>
              <w:jc w:val="both"/>
              <w:rPr>
                <w:color w:val="000000"/>
              </w:rPr>
            </w:pPr>
            <w:r w:rsidRPr="000976FA">
              <w:rPr>
                <w:color w:val="000000"/>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6607" w:type="dxa"/>
            <w:tcBorders>
              <w:top w:val="single" w:sz="4" w:space="0" w:color="000000"/>
              <w:left w:val="single" w:sz="4" w:space="0" w:color="000000"/>
              <w:bottom w:val="single" w:sz="4" w:space="0" w:color="000000"/>
              <w:right w:val="single" w:sz="4" w:space="0" w:color="000000"/>
            </w:tcBorders>
          </w:tcPr>
          <w:p w14:paraId="39B7E13D" w14:textId="77777777" w:rsidR="000E7B0E" w:rsidRPr="000976FA" w:rsidRDefault="000E7B0E" w:rsidP="000E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0976FA">
              <w:rPr>
                <w:color w:val="000000"/>
              </w:rPr>
              <w:t xml:space="preserve">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w:t>
            </w:r>
            <w:r w:rsidRPr="009E602D">
              <w:rPr>
                <w:color w:val="000000"/>
              </w:rPr>
              <w:t>документацією (додаток 3 до тендерної документації).</w:t>
            </w:r>
          </w:p>
          <w:p w14:paraId="5E48A771" w14:textId="77777777" w:rsidR="000E7B0E" w:rsidRPr="000976FA" w:rsidRDefault="000E7B0E" w:rsidP="000E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76FA">
              <w:rPr>
                <w:color w:val="000000"/>
              </w:rPr>
              <w:lastRenderedPageBreak/>
              <w:t>Замовником  зазначаються вимоги до предмета закупівлі згідно з </w:t>
            </w:r>
            <w:hyperlink r:id="rId10" w:anchor="_blank">
              <w:r w:rsidRPr="000976FA">
                <w:rPr>
                  <w:color w:val="000000"/>
                  <w:u w:val="single"/>
                </w:rPr>
                <w:t>частиною другою</w:t>
              </w:r>
            </w:hyperlink>
            <w:r w:rsidRPr="000976FA">
              <w:rPr>
                <w:color w:val="000000"/>
              </w:rPr>
              <w:t> статті 22 Закону</w:t>
            </w:r>
          </w:p>
          <w:p w14:paraId="244C826E" w14:textId="77777777" w:rsidR="000E7B0E" w:rsidRPr="000976FA" w:rsidRDefault="000E7B0E" w:rsidP="000E7B0E">
            <w:pPr>
              <w:jc w:val="both"/>
            </w:pPr>
            <w:r w:rsidRPr="000976FA">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26346A6A" w14:textId="77777777" w:rsidR="000E7B0E" w:rsidRPr="000976FA" w:rsidRDefault="000E7B0E" w:rsidP="000E7B0E">
            <w:pPr>
              <w:jc w:val="both"/>
              <w:rPr>
                <w:lang w:val="uk-UA"/>
              </w:rPr>
            </w:pPr>
            <w:r w:rsidRPr="000976FA">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0976FA">
              <w:rPr>
                <w:lang w:val="uk-UA"/>
              </w:rPr>
              <w:t xml:space="preserve"> Можливу заміну на аналоги переможець (у разі перемо</w:t>
            </w:r>
            <w:r>
              <w:rPr>
                <w:lang w:val="uk-UA"/>
              </w:rPr>
              <w:t>г</w:t>
            </w:r>
            <w:r w:rsidRPr="000976FA">
              <w:rPr>
                <w:lang w:val="uk-UA"/>
              </w:rPr>
              <w:t xml:space="preserve">и) </w:t>
            </w:r>
            <w:r>
              <w:rPr>
                <w:lang w:val="uk-UA"/>
              </w:rPr>
              <w:t>п</w:t>
            </w:r>
            <w:r w:rsidRPr="000976FA">
              <w:rPr>
                <w:lang w:val="uk-UA"/>
              </w:rPr>
              <w:t xml:space="preserve">овинен </w:t>
            </w:r>
            <w:r>
              <w:rPr>
                <w:lang w:val="uk-UA"/>
              </w:rPr>
              <w:t>п</w:t>
            </w:r>
            <w:r w:rsidRPr="000976FA">
              <w:rPr>
                <w:lang w:val="uk-UA"/>
              </w:rPr>
              <w:t>огодити із замовником.</w:t>
            </w:r>
          </w:p>
          <w:p w14:paraId="43E31DAE" w14:textId="77777777" w:rsidR="000E7B0E" w:rsidRPr="009259C5"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0976FA">
              <w:rPr>
                <w:color w:val="000000"/>
                <w:lang w:val="uk-UA"/>
              </w:rPr>
              <w:t xml:space="preserve">6.4.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у складі пропозиції надає </w:t>
            </w:r>
            <w:r w:rsidRPr="009259C5">
              <w:rPr>
                <w:color w:val="000000"/>
                <w:lang w:val="uk-UA"/>
              </w:rPr>
              <w:t>гарантійний лист.</w:t>
            </w:r>
          </w:p>
          <w:p w14:paraId="7AF66663" w14:textId="77777777" w:rsidR="000E7B0E" w:rsidRPr="00B724EF"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B724EF">
              <w:rPr>
                <w:color w:val="000000"/>
                <w:lang w:val="uk-UA"/>
              </w:rPr>
              <w:t xml:space="preserve">Невідповідність запропонованого Учасником товару встановленим технічним вимогам </w:t>
            </w:r>
            <w:r w:rsidRPr="009E602D">
              <w:rPr>
                <w:color w:val="000000"/>
                <w:lang w:val="uk-UA"/>
              </w:rPr>
              <w:t>(Додаток 3 до тендерної документації)</w:t>
            </w:r>
            <w:r w:rsidRPr="00B724EF">
              <w:rPr>
                <w:color w:val="000000"/>
                <w:lang w:val="uk-UA"/>
              </w:rPr>
              <w:t xml:space="preserve"> розцінюється як невідповідність пропозиції умовам тендерної документації та відхиляється замовником.</w:t>
            </w:r>
          </w:p>
        </w:tc>
      </w:tr>
      <w:tr w:rsidR="000E7B0E" w:rsidRPr="00307EE2" w14:paraId="23DE7BCD"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23B56302" w14:textId="77777777" w:rsidR="000E7B0E" w:rsidRPr="000976FA"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sidRPr="000976FA">
              <w:rPr>
                <w:color w:val="000000"/>
                <w:lang w:val="uk-UA"/>
              </w:rPr>
              <w:lastRenderedPageBreak/>
              <w:t>7</w:t>
            </w:r>
          </w:p>
        </w:tc>
        <w:tc>
          <w:tcPr>
            <w:tcW w:w="2997" w:type="dxa"/>
            <w:tcBorders>
              <w:top w:val="single" w:sz="4" w:space="0" w:color="000000"/>
              <w:left w:val="single" w:sz="4" w:space="0" w:color="000000"/>
              <w:bottom w:val="single" w:sz="4" w:space="0" w:color="000000"/>
            </w:tcBorders>
          </w:tcPr>
          <w:p w14:paraId="00A4175A" w14:textId="77777777" w:rsidR="000E7B0E" w:rsidRPr="000976FA" w:rsidRDefault="000E7B0E" w:rsidP="000E7B0E">
            <w:pPr>
              <w:widowControl w:val="0"/>
              <w:spacing w:beforeLines="20" w:before="48"/>
              <w:ind w:right="113"/>
              <w:contextualSpacing/>
              <w:rPr>
                <w:lang w:eastAsia="uk-UA"/>
              </w:rPr>
            </w:pPr>
            <w:r w:rsidRPr="000976FA">
              <w:rPr>
                <w:lang w:eastAsia="uk-UA"/>
              </w:rPr>
              <w:t>Інформація про субпідрядника (у випадку закупівлі робіт)</w:t>
            </w:r>
          </w:p>
        </w:tc>
        <w:tc>
          <w:tcPr>
            <w:tcW w:w="6607" w:type="dxa"/>
            <w:tcBorders>
              <w:top w:val="single" w:sz="4" w:space="0" w:color="000000"/>
              <w:left w:val="single" w:sz="4" w:space="0" w:color="000000"/>
              <w:bottom w:val="single" w:sz="4" w:space="0" w:color="000000"/>
              <w:right w:val="single" w:sz="4" w:space="0" w:color="000000"/>
            </w:tcBorders>
          </w:tcPr>
          <w:p w14:paraId="32208015" w14:textId="77777777" w:rsidR="000E7B0E" w:rsidRPr="000976FA" w:rsidRDefault="000E7B0E" w:rsidP="000E7B0E">
            <w:pPr>
              <w:widowControl w:val="0"/>
              <w:spacing w:beforeLines="20" w:before="48"/>
              <w:ind w:right="113"/>
              <w:contextualSpacing/>
              <w:jc w:val="both"/>
              <w:rPr>
                <w:lang w:eastAsia="uk-UA"/>
              </w:rPr>
            </w:pPr>
            <w:r w:rsidRPr="000976FA">
              <w:t>Закупівля робіт або послуг не проводиться. Залучення субпідрядників не передбачається.</w:t>
            </w:r>
          </w:p>
        </w:tc>
      </w:tr>
      <w:tr w:rsidR="000E7B0E" w:rsidRPr="00307EE2" w14:paraId="27CF5193"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2940221B" w14:textId="77777777" w:rsidR="000E7B0E" w:rsidRPr="00B1515B"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8</w:t>
            </w:r>
          </w:p>
        </w:tc>
        <w:tc>
          <w:tcPr>
            <w:tcW w:w="2997" w:type="dxa"/>
            <w:tcBorders>
              <w:top w:val="single" w:sz="4" w:space="0" w:color="000000"/>
              <w:left w:val="single" w:sz="4" w:space="0" w:color="000000"/>
              <w:bottom w:val="single" w:sz="4" w:space="0" w:color="000000"/>
            </w:tcBorders>
          </w:tcPr>
          <w:p w14:paraId="1C69319A" w14:textId="77777777" w:rsidR="000E7B0E" w:rsidRPr="002876AC" w:rsidRDefault="000E7B0E" w:rsidP="000E7B0E">
            <w:pPr>
              <w:widowControl w:val="0"/>
              <w:rPr>
                <w:color w:val="000000"/>
              </w:rPr>
            </w:pPr>
            <w:r w:rsidRPr="002876AC">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7" w:type="dxa"/>
            <w:tcBorders>
              <w:top w:val="single" w:sz="4" w:space="0" w:color="000000"/>
              <w:left w:val="single" w:sz="4" w:space="0" w:color="000000"/>
              <w:bottom w:val="single" w:sz="4" w:space="0" w:color="000000"/>
              <w:right w:val="single" w:sz="4" w:space="0" w:color="000000"/>
            </w:tcBorders>
          </w:tcPr>
          <w:p w14:paraId="0AA09D3B" w14:textId="77777777" w:rsidR="000E7B0E" w:rsidRPr="002876AC" w:rsidRDefault="000E7B0E" w:rsidP="000E7B0E">
            <w:pPr>
              <w:widowControl w:val="0"/>
              <w:jc w:val="both"/>
            </w:pPr>
            <w:r w:rsidRPr="002876AC">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EBC85B6" w14:textId="77777777" w:rsidR="000E7B0E" w:rsidRPr="002876AC" w:rsidRDefault="000E7B0E" w:rsidP="000E7B0E">
            <w:pPr>
              <w:widowControl w:val="0"/>
              <w:jc w:val="both"/>
            </w:pPr>
            <w:r w:rsidRPr="002876AC">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розʼяснення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lang w:val="uk-UA"/>
              </w:rPr>
              <w:t xml:space="preserve"> </w:t>
            </w:r>
            <w:r w:rsidRPr="002876AC">
              <w:t xml:space="preserve">рішення. </w:t>
            </w:r>
          </w:p>
          <w:p w14:paraId="31626BD3" w14:textId="77777777" w:rsidR="000E7B0E" w:rsidRPr="009E602D" w:rsidRDefault="000E7B0E" w:rsidP="000E7B0E">
            <w:pPr>
              <w:jc w:val="both"/>
            </w:pPr>
            <w:r w:rsidRPr="002876AC">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w:t>
            </w:r>
            <w:r>
              <w:t>відність еквівалентним вимогам.</w:t>
            </w:r>
          </w:p>
        </w:tc>
      </w:tr>
      <w:tr w:rsidR="000E7B0E" w:rsidRPr="00307EE2" w14:paraId="7FEBF869"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77938A9" w14:textId="77777777" w:rsidR="000E7B0E" w:rsidRPr="00793E29"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lastRenderedPageBreak/>
              <w:t>9</w:t>
            </w:r>
          </w:p>
        </w:tc>
        <w:tc>
          <w:tcPr>
            <w:tcW w:w="2997" w:type="dxa"/>
            <w:tcBorders>
              <w:top w:val="single" w:sz="4" w:space="0" w:color="000000"/>
              <w:left w:val="single" w:sz="4" w:space="0" w:color="000000"/>
              <w:bottom w:val="single" w:sz="4" w:space="0" w:color="000000"/>
            </w:tcBorders>
          </w:tcPr>
          <w:p w14:paraId="607F9771"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Унесення змін або відкликання тендерної пропозиції учасником</w:t>
            </w:r>
          </w:p>
        </w:tc>
        <w:tc>
          <w:tcPr>
            <w:tcW w:w="6607" w:type="dxa"/>
            <w:tcBorders>
              <w:top w:val="single" w:sz="4" w:space="0" w:color="000000"/>
              <w:left w:val="single" w:sz="4" w:space="0" w:color="000000"/>
              <w:bottom w:val="single" w:sz="4" w:space="0" w:color="000000"/>
              <w:right w:val="single" w:sz="4" w:space="0" w:color="000000"/>
            </w:tcBorders>
          </w:tcPr>
          <w:p w14:paraId="19E1A10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E7B0E" w:rsidRPr="00307EE2" w14:paraId="5D1EBFB0"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1AA5D70C" w14:textId="77777777" w:rsidR="000E7B0E" w:rsidRPr="002876AC" w:rsidRDefault="000E7B0E" w:rsidP="000E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p>
        </w:tc>
        <w:tc>
          <w:tcPr>
            <w:tcW w:w="9604" w:type="dxa"/>
            <w:gridSpan w:val="2"/>
            <w:tcBorders>
              <w:top w:val="single" w:sz="4" w:space="0" w:color="000000"/>
              <w:left w:val="single" w:sz="4" w:space="0" w:color="000000"/>
              <w:bottom w:val="single" w:sz="4" w:space="0" w:color="000000"/>
              <w:right w:val="single" w:sz="4" w:space="0" w:color="000000"/>
            </w:tcBorders>
          </w:tcPr>
          <w:p w14:paraId="6737A76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color w:val="000000"/>
              </w:rPr>
            </w:pPr>
            <w:r>
              <w:rPr>
                <w:b/>
                <w:color w:val="000000"/>
                <w:lang w:val="uk-UA"/>
              </w:rPr>
              <w:t xml:space="preserve">Розділ </w:t>
            </w:r>
            <w:r w:rsidRPr="002876AC">
              <w:rPr>
                <w:b/>
                <w:color w:val="000000"/>
              </w:rPr>
              <w:t>ІV. Подання та розкриття тендерної пропозиції</w:t>
            </w:r>
          </w:p>
        </w:tc>
      </w:tr>
      <w:tr w:rsidR="000E7B0E" w:rsidRPr="00307EE2" w14:paraId="14BCCF85" w14:textId="77777777" w:rsidTr="00295BE4">
        <w:trPr>
          <w:trHeight w:val="520"/>
          <w:jc w:val="center"/>
        </w:trPr>
        <w:tc>
          <w:tcPr>
            <w:tcW w:w="775" w:type="dxa"/>
            <w:tcBorders>
              <w:top w:val="single" w:sz="4" w:space="0" w:color="000000"/>
              <w:left w:val="single" w:sz="4" w:space="0" w:color="000000"/>
              <w:bottom w:val="single" w:sz="4" w:space="0" w:color="auto"/>
            </w:tcBorders>
          </w:tcPr>
          <w:p w14:paraId="7FAC9A86" w14:textId="77777777" w:rsidR="000E7B0E" w:rsidRPr="00F83B06"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F83B06">
              <w:rPr>
                <w:color w:val="000000"/>
              </w:rPr>
              <w:t>1</w:t>
            </w:r>
          </w:p>
        </w:tc>
        <w:tc>
          <w:tcPr>
            <w:tcW w:w="2997" w:type="dxa"/>
            <w:tcBorders>
              <w:top w:val="single" w:sz="4" w:space="0" w:color="000000"/>
              <w:left w:val="single" w:sz="4" w:space="0" w:color="000000"/>
              <w:bottom w:val="single" w:sz="4" w:space="0" w:color="auto"/>
            </w:tcBorders>
          </w:tcPr>
          <w:p w14:paraId="1BB113D9" w14:textId="77777777" w:rsidR="000E7B0E" w:rsidRPr="00F83B06"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F83B06">
              <w:rPr>
                <w:color w:val="000000"/>
              </w:rPr>
              <w:t>Кінцевий строк подання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73532766" w14:textId="4F11CE1F" w:rsidR="000E7B0E" w:rsidRPr="00916CEE"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916CEE">
              <w:rPr>
                <w:color w:val="000000"/>
              </w:rPr>
              <w:t xml:space="preserve">Кінцевий строк подання </w:t>
            </w:r>
            <w:r w:rsidRPr="00E27F3A">
              <w:rPr>
                <w:color w:val="000000"/>
              </w:rPr>
              <w:t xml:space="preserve">тендерних </w:t>
            </w:r>
            <w:proofErr w:type="gramStart"/>
            <w:r w:rsidRPr="00E27F3A">
              <w:rPr>
                <w:color w:val="000000"/>
              </w:rPr>
              <w:t>пропозицій  -</w:t>
            </w:r>
            <w:proofErr w:type="gramEnd"/>
            <w:r w:rsidRPr="00E27F3A">
              <w:rPr>
                <w:color w:val="000000"/>
              </w:rPr>
              <w:t xml:space="preserve"> </w:t>
            </w:r>
            <w:r w:rsidR="00E27F3A" w:rsidRPr="00D02132">
              <w:rPr>
                <w:b/>
                <w:color w:val="000000"/>
                <w:lang w:val="uk-UA"/>
              </w:rPr>
              <w:t>2</w:t>
            </w:r>
            <w:r w:rsidR="0025366C">
              <w:rPr>
                <w:b/>
                <w:color w:val="000000"/>
                <w:lang w:val="uk-UA"/>
              </w:rPr>
              <w:t>5.</w:t>
            </w:r>
            <w:r w:rsidRPr="00D02132">
              <w:rPr>
                <w:b/>
                <w:color w:val="000000"/>
                <w:lang w:val="uk-UA"/>
              </w:rPr>
              <w:t>0</w:t>
            </w:r>
            <w:r w:rsidR="00370C1A" w:rsidRPr="00D02132">
              <w:rPr>
                <w:b/>
                <w:color w:val="000000"/>
                <w:lang w:val="uk-UA"/>
              </w:rPr>
              <w:t>6</w:t>
            </w:r>
            <w:r w:rsidRPr="00D02132">
              <w:rPr>
                <w:b/>
                <w:color w:val="000000"/>
                <w:lang w:val="uk-UA"/>
              </w:rPr>
              <w:t>.2023</w:t>
            </w:r>
            <w:r w:rsidRPr="00E27F3A">
              <w:rPr>
                <w:b/>
                <w:color w:val="000000"/>
                <w:lang w:val="uk-UA"/>
              </w:rPr>
              <w:t xml:space="preserve">  року</w:t>
            </w:r>
          </w:p>
          <w:p w14:paraId="581B5D67" w14:textId="77777777" w:rsidR="000E7B0E" w:rsidRPr="00916CEE" w:rsidRDefault="000E7B0E" w:rsidP="000E7B0E">
            <w:pPr>
              <w:widowControl w:val="0"/>
              <w:ind w:right="113"/>
              <w:jc w:val="both"/>
              <w:rPr>
                <w:color w:val="000000"/>
              </w:rPr>
            </w:pPr>
            <w:r w:rsidRPr="00916CEE">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r w:rsidRPr="00916CEE">
              <w:rPr>
                <w:color w:val="000000"/>
              </w:rPr>
              <w:t>.</w:t>
            </w:r>
          </w:p>
          <w:p w14:paraId="2CDB213F" w14:textId="77777777" w:rsidR="000E7B0E" w:rsidRPr="00916CEE" w:rsidRDefault="000E7B0E" w:rsidP="000E7B0E">
            <w:pPr>
              <w:widowControl w:val="0"/>
              <w:ind w:right="113"/>
              <w:jc w:val="both"/>
              <w:rPr>
                <w:color w:val="000000"/>
              </w:rPr>
            </w:pPr>
            <w:r w:rsidRPr="00916CEE">
              <w:rPr>
                <w:color w:val="000000"/>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D9725C8" w14:textId="77777777" w:rsidR="000E7B0E" w:rsidRPr="00916CEE" w:rsidRDefault="000E7B0E" w:rsidP="000E7B0E">
            <w:pPr>
              <w:widowControl w:val="0"/>
              <w:ind w:right="113"/>
              <w:jc w:val="both"/>
              <w:rPr>
                <w:color w:val="000000"/>
              </w:rPr>
            </w:pPr>
            <w:r w:rsidRPr="00916CEE">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5A9156D3" w14:textId="77777777" w:rsidR="000E7B0E" w:rsidRPr="00916CEE" w:rsidRDefault="000E7B0E" w:rsidP="000E7B0E">
            <w:pPr>
              <w:widowControl w:val="0"/>
              <w:ind w:right="113"/>
              <w:jc w:val="both"/>
              <w:rPr>
                <w:color w:val="000000"/>
              </w:rPr>
            </w:pPr>
            <w:r w:rsidRPr="00916CEE">
              <w:rPr>
                <w:color w:val="000000"/>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70898" w:rsidRPr="00670898" w14:paraId="34F7BA2B" w14:textId="77777777" w:rsidTr="00295BE4">
        <w:trPr>
          <w:trHeight w:val="520"/>
          <w:jc w:val="center"/>
        </w:trPr>
        <w:tc>
          <w:tcPr>
            <w:tcW w:w="775" w:type="dxa"/>
            <w:tcBorders>
              <w:top w:val="single" w:sz="4" w:space="0" w:color="auto"/>
              <w:left w:val="single" w:sz="4" w:space="0" w:color="auto"/>
              <w:bottom w:val="single" w:sz="4" w:space="0" w:color="auto"/>
              <w:right w:val="single" w:sz="4" w:space="0" w:color="auto"/>
            </w:tcBorders>
          </w:tcPr>
          <w:p w14:paraId="04F9D75F" w14:textId="0BE82977" w:rsidR="00295BE4" w:rsidRPr="00670898" w:rsidRDefault="00295BE4" w:rsidP="00295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lang w:val="uk-UA"/>
              </w:rPr>
            </w:pPr>
            <w:r w:rsidRPr="00670898">
              <w:rPr>
                <w:lang w:val="uk-UA"/>
              </w:rPr>
              <w:t>2</w:t>
            </w:r>
          </w:p>
        </w:tc>
        <w:tc>
          <w:tcPr>
            <w:tcW w:w="2997" w:type="dxa"/>
            <w:tcBorders>
              <w:top w:val="single" w:sz="4" w:space="0" w:color="auto"/>
              <w:left w:val="single" w:sz="4" w:space="0" w:color="auto"/>
              <w:bottom w:val="single" w:sz="4" w:space="0" w:color="auto"/>
              <w:right w:val="single" w:sz="4" w:space="0" w:color="auto"/>
            </w:tcBorders>
          </w:tcPr>
          <w:p w14:paraId="7FC80896" w14:textId="43E05F67" w:rsidR="00295BE4" w:rsidRPr="00670898" w:rsidRDefault="00295BE4" w:rsidP="00295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670898">
              <w:rPr>
                <w:b/>
                <w:highlight w:val="white"/>
              </w:rPr>
              <w:t>Дата та час розкриття тендерної пропозиції</w:t>
            </w:r>
            <w:r w:rsidRPr="00670898">
              <w:rPr>
                <w:sz w:val="28"/>
                <w:szCs w:val="28"/>
                <w:highlight w:val="white"/>
              </w:rPr>
              <w:t xml:space="preserve"> </w:t>
            </w:r>
          </w:p>
        </w:tc>
        <w:tc>
          <w:tcPr>
            <w:tcW w:w="6607" w:type="dxa"/>
            <w:tcBorders>
              <w:left w:val="single" w:sz="4" w:space="0" w:color="auto"/>
            </w:tcBorders>
            <w:vAlign w:val="center"/>
          </w:tcPr>
          <w:p w14:paraId="11B8D254" w14:textId="77777777" w:rsidR="00295BE4" w:rsidRPr="00670898" w:rsidRDefault="00295BE4" w:rsidP="00295BE4">
            <w:pPr>
              <w:shd w:val="clear" w:color="auto" w:fill="FFFFFF"/>
              <w:jc w:val="both"/>
              <w:rPr>
                <w:highlight w:val="white"/>
              </w:rPr>
            </w:pPr>
            <w:r w:rsidRPr="00670898">
              <w:rPr>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A69A72B" w14:textId="77777777" w:rsidR="00295BE4" w:rsidRPr="00670898" w:rsidRDefault="00295BE4" w:rsidP="00295BE4">
            <w:pPr>
              <w:shd w:val="clear" w:color="auto" w:fill="FFFFFF"/>
              <w:jc w:val="both"/>
              <w:rPr>
                <w:highlight w:val="white"/>
              </w:rPr>
            </w:pPr>
            <w:r w:rsidRPr="00670898">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7FE61B9" w14:textId="423F27D7" w:rsidR="00295BE4" w:rsidRPr="00670898" w:rsidRDefault="00295BE4" w:rsidP="00295BE4">
            <w:pPr>
              <w:widowControl w:val="0"/>
              <w:spacing w:beforeLines="50" w:before="120" w:afterLines="50" w:after="120"/>
              <w:ind w:right="113"/>
              <w:contextualSpacing/>
              <w:jc w:val="both"/>
            </w:pPr>
            <w:r w:rsidRPr="00670898">
              <w:rPr>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670898">
                <w:rPr>
                  <w:highlight w:val="white"/>
                </w:rPr>
                <w:t>47</w:t>
              </w:r>
            </w:hyperlink>
            <w:r w:rsidRPr="00670898">
              <w:rPr>
                <w:highlight w:val="white"/>
              </w:rPr>
              <w:t xml:space="preserve"> Особливостей.</w:t>
            </w:r>
          </w:p>
        </w:tc>
      </w:tr>
      <w:tr w:rsidR="000E7B0E" w:rsidRPr="00307EE2" w14:paraId="2BC84FF8" w14:textId="77777777" w:rsidTr="00366188">
        <w:trPr>
          <w:trHeight w:val="520"/>
          <w:jc w:val="center"/>
        </w:trPr>
        <w:tc>
          <w:tcPr>
            <w:tcW w:w="10379" w:type="dxa"/>
            <w:gridSpan w:val="3"/>
            <w:tcBorders>
              <w:top w:val="single" w:sz="4" w:space="0" w:color="000000"/>
              <w:left w:val="single" w:sz="4" w:space="0" w:color="000000"/>
              <w:bottom w:val="single" w:sz="4" w:space="0" w:color="auto"/>
              <w:right w:val="single" w:sz="4" w:space="0" w:color="000000"/>
            </w:tcBorders>
          </w:tcPr>
          <w:p w14:paraId="2F9CC1E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color w:val="000000"/>
              </w:rPr>
            </w:pPr>
            <w:r>
              <w:rPr>
                <w:b/>
                <w:color w:val="000000"/>
                <w:lang w:val="uk-UA"/>
              </w:rPr>
              <w:t xml:space="preserve">Розділ </w:t>
            </w:r>
            <w:r w:rsidRPr="002876AC">
              <w:rPr>
                <w:b/>
                <w:color w:val="000000"/>
              </w:rPr>
              <w:t>V. Оцінка тендерної пропозиції</w:t>
            </w:r>
          </w:p>
        </w:tc>
      </w:tr>
      <w:tr w:rsidR="00366188" w:rsidRPr="00307EE2" w14:paraId="6E654ED4" w14:textId="77777777" w:rsidTr="00366188">
        <w:trPr>
          <w:trHeight w:val="520"/>
          <w:jc w:val="center"/>
        </w:trPr>
        <w:tc>
          <w:tcPr>
            <w:tcW w:w="775" w:type="dxa"/>
            <w:tcBorders>
              <w:top w:val="single" w:sz="4" w:space="0" w:color="auto"/>
              <w:left w:val="single" w:sz="4" w:space="0" w:color="auto"/>
              <w:bottom w:val="single" w:sz="4" w:space="0" w:color="auto"/>
              <w:right w:val="single" w:sz="4" w:space="0" w:color="auto"/>
            </w:tcBorders>
          </w:tcPr>
          <w:p w14:paraId="3EB09507" w14:textId="77777777" w:rsidR="00366188" w:rsidRPr="002876AC" w:rsidRDefault="00366188" w:rsidP="00366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1</w:t>
            </w:r>
          </w:p>
        </w:tc>
        <w:tc>
          <w:tcPr>
            <w:tcW w:w="2997" w:type="dxa"/>
            <w:tcBorders>
              <w:top w:val="single" w:sz="4" w:space="0" w:color="auto"/>
              <w:left w:val="single" w:sz="4" w:space="0" w:color="auto"/>
              <w:bottom w:val="single" w:sz="4" w:space="0" w:color="auto"/>
              <w:right w:val="single" w:sz="4" w:space="0" w:color="auto"/>
            </w:tcBorders>
          </w:tcPr>
          <w:p w14:paraId="17520B05" w14:textId="2BA16B51" w:rsidR="00366188" w:rsidRPr="002876AC" w:rsidRDefault="00366188" w:rsidP="00366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
                <w:color w:val="000000"/>
              </w:rPr>
              <w:t>Перелік критеріїв та методика оцінки тендерної пропозиції із зазначенням питомої ваги критерію</w:t>
            </w:r>
          </w:p>
        </w:tc>
        <w:tc>
          <w:tcPr>
            <w:tcW w:w="6607" w:type="dxa"/>
            <w:tcBorders>
              <w:top w:val="single" w:sz="4" w:space="0" w:color="auto"/>
              <w:left w:val="single" w:sz="4" w:space="0" w:color="auto"/>
              <w:bottom w:val="single" w:sz="4" w:space="0" w:color="auto"/>
              <w:right w:val="single" w:sz="4" w:space="0" w:color="auto"/>
            </w:tcBorders>
            <w:vAlign w:val="center"/>
          </w:tcPr>
          <w:p w14:paraId="6A9ECBB4" w14:textId="77777777" w:rsidR="00366188" w:rsidRPr="00DD3382" w:rsidRDefault="00366188" w:rsidP="00366188">
            <w:pPr>
              <w:shd w:val="clear" w:color="auto" w:fill="FFFFFF"/>
              <w:jc w:val="both"/>
            </w:pPr>
            <w:r w:rsidRPr="00DD3382">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DD3382">
                <w:t>шістнадцятої</w:t>
              </w:r>
            </w:hyperlink>
            <w:r w:rsidRPr="00DD3382">
              <w:t>, абзаців другого і третього частини п’ятнадцятої статті 29 Закону не застосовуються) з урахуванням положень пункту 43 Особливостей.</w:t>
            </w:r>
          </w:p>
          <w:p w14:paraId="68F9AAF4" w14:textId="77777777" w:rsidR="00366188" w:rsidRPr="00DD3382" w:rsidRDefault="00366188" w:rsidP="00366188">
            <w:pPr>
              <w:widowControl w:val="0"/>
              <w:jc w:val="both"/>
            </w:pPr>
            <w:r w:rsidRPr="00DD3382">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20486D" w14:textId="77777777" w:rsidR="00366188" w:rsidRPr="00DD3382" w:rsidRDefault="00366188" w:rsidP="00366188">
            <w:pPr>
              <w:widowControl w:val="0"/>
              <w:jc w:val="both"/>
            </w:pPr>
            <w:r w:rsidRPr="00DD3382">
              <w:t xml:space="preserve">Критерії та методика оцінки визначаються відповідно до </w:t>
            </w:r>
            <w:r w:rsidRPr="00DD3382">
              <w:lastRenderedPageBreak/>
              <w:t>статті 29 Закону.</w:t>
            </w:r>
          </w:p>
          <w:p w14:paraId="6A876C1D" w14:textId="77777777" w:rsidR="00366188" w:rsidRPr="00DD3382" w:rsidRDefault="00366188" w:rsidP="00366188">
            <w:pPr>
              <w:widowControl w:val="0"/>
              <w:jc w:val="both"/>
              <w:rPr>
                <w:b/>
              </w:rPr>
            </w:pPr>
            <w:r w:rsidRPr="00DD3382">
              <w:rPr>
                <w:b/>
              </w:rPr>
              <w:t>Перелік критеріїв та методика оцінки тендерної пропозиції із зазначенням питомої ваги критерію:</w:t>
            </w:r>
          </w:p>
          <w:p w14:paraId="684B91AA" w14:textId="77777777" w:rsidR="00366188" w:rsidRPr="00DD3382" w:rsidRDefault="00366188" w:rsidP="00366188">
            <w:pPr>
              <w:widowControl w:val="0"/>
              <w:jc w:val="both"/>
            </w:pPr>
            <w:r w:rsidRPr="00DD3382">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6200DA3" w14:textId="77777777" w:rsidR="00366188" w:rsidRPr="00DD3382" w:rsidRDefault="00366188" w:rsidP="00366188">
            <w:pPr>
              <w:widowControl w:val="0"/>
              <w:jc w:val="both"/>
              <w:rPr>
                <w:i/>
              </w:rPr>
            </w:pPr>
            <w:r w:rsidRPr="00DD3382">
              <w:rPr>
                <w:i/>
              </w:rPr>
              <w:t>(у разі якщо подано дві і більше тендерних пропозицій).</w:t>
            </w:r>
          </w:p>
          <w:p w14:paraId="06B7E8C1" w14:textId="77777777" w:rsidR="00366188" w:rsidRPr="00DD3382" w:rsidRDefault="00366188" w:rsidP="00366188">
            <w:pPr>
              <w:shd w:val="clear" w:color="auto" w:fill="FFFFFF"/>
              <w:jc w:val="both"/>
            </w:pPr>
            <w:r w:rsidRPr="00DD3382">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868F2FA" w14:textId="77777777" w:rsidR="00366188" w:rsidRPr="00DD3382" w:rsidRDefault="00366188" w:rsidP="00366188">
            <w:pPr>
              <w:widowControl w:val="0"/>
              <w:jc w:val="both"/>
              <w:rPr>
                <w:i/>
              </w:rPr>
            </w:pPr>
            <w:r w:rsidRPr="00DD3382">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3E49DF" w14:textId="36180E2B" w:rsidR="00366188" w:rsidRPr="00DD3382" w:rsidRDefault="00366188" w:rsidP="00366188">
            <w:pPr>
              <w:widowControl w:val="0"/>
              <w:jc w:val="both"/>
            </w:pPr>
            <w:r w:rsidRPr="00DD3382">
              <w:rPr>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9A4BCD0" w14:textId="5036543B" w:rsidR="00366188" w:rsidRPr="00DD3382" w:rsidRDefault="00366188" w:rsidP="00366188">
            <w:pPr>
              <w:widowControl w:val="0"/>
              <w:jc w:val="both"/>
              <w:rPr>
                <w:b/>
                <w:i/>
              </w:rPr>
            </w:pPr>
            <w:r w:rsidRPr="00DD3382">
              <w:rPr>
                <w:i/>
              </w:rPr>
              <w:t xml:space="preserve">До розгляду </w:t>
            </w:r>
            <w:r w:rsidRPr="00DD3382">
              <w:rPr>
                <w:i/>
                <w:u w:val="single"/>
              </w:rPr>
              <w:t xml:space="preserve"> не приймається </w:t>
            </w:r>
            <w:r w:rsidRPr="00DD3382">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9070210" w14:textId="77777777" w:rsidR="00366188" w:rsidRPr="00DD3382" w:rsidRDefault="00366188" w:rsidP="00366188">
            <w:pPr>
              <w:widowControl w:val="0"/>
              <w:jc w:val="both"/>
            </w:pPr>
            <w:r w:rsidRPr="00DD3382">
              <w:t>Оцінка тендерних пропозицій здійснюється на основі критерію „Ціна”. Питома вага – 100 %.</w:t>
            </w:r>
          </w:p>
          <w:p w14:paraId="7CE6F9A6" w14:textId="77777777" w:rsidR="00366188" w:rsidRPr="00DD3382" w:rsidRDefault="00366188" w:rsidP="00366188">
            <w:pPr>
              <w:widowControl w:val="0"/>
              <w:jc w:val="both"/>
            </w:pPr>
            <w:r w:rsidRPr="00DD3382">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4044D57" w14:textId="77777777" w:rsidR="00366188" w:rsidRPr="00DD3382" w:rsidRDefault="00366188" w:rsidP="00366188">
            <w:pPr>
              <w:widowControl w:val="0"/>
              <w:jc w:val="both"/>
            </w:pPr>
            <w:r w:rsidRPr="00DD3382">
              <w:t>Оцінка здійснюється щодо предмета закупівлі в цілому.</w:t>
            </w:r>
          </w:p>
          <w:p w14:paraId="144524F9" w14:textId="41E60E45" w:rsidR="00366188" w:rsidRPr="00DD3382" w:rsidRDefault="00366188" w:rsidP="00366188">
            <w:pPr>
              <w:widowControl w:val="0"/>
              <w:jc w:val="both"/>
            </w:pPr>
            <w:r w:rsidRPr="00DD3382">
              <w:t xml:space="preserve">Учасник визначає ціни на </w:t>
            </w:r>
            <w:r w:rsidR="009773E7" w:rsidRPr="00DD3382">
              <w:t>товар/послуги</w:t>
            </w:r>
            <w:r w:rsidRPr="00DD3382">
              <w:t xml:space="preserve">,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w:t>
            </w:r>
            <w:r w:rsidRPr="00DD3382">
              <w:lastRenderedPageBreak/>
              <w:t xml:space="preserve">випадків коли предмет закупівлі не оподатковується), що сплачуються або мають бути сплачені, усіх інших витрат, передбачених для </w:t>
            </w:r>
            <w:r w:rsidR="009773E7" w:rsidRPr="00DD3382">
              <w:t>товару/послуг</w:t>
            </w:r>
            <w:r w:rsidRPr="00DD3382">
              <w:t xml:space="preserve"> даного виду.</w:t>
            </w:r>
          </w:p>
          <w:p w14:paraId="3BA818C2" w14:textId="3A56DFC8" w:rsidR="00366188" w:rsidRPr="00DD3382" w:rsidRDefault="00366188" w:rsidP="00366188">
            <w:pPr>
              <w:widowControl w:val="0"/>
              <w:jc w:val="both"/>
            </w:pPr>
            <w:r w:rsidRPr="00DD3382">
              <w:rPr>
                <w:b/>
              </w:rPr>
              <w:t xml:space="preserve">Розмір мінімального кроку пониження ціни під час електронного аукціону – </w:t>
            </w:r>
            <w:r w:rsidR="00670898" w:rsidRPr="00DD3382">
              <w:rPr>
                <w:b/>
                <w:lang w:val="uk-UA"/>
              </w:rPr>
              <w:t>0,5</w:t>
            </w:r>
            <w:r w:rsidR="00670898" w:rsidRPr="00DD3382">
              <w:rPr>
                <w:b/>
              </w:rPr>
              <w:t xml:space="preserve"> %</w:t>
            </w:r>
            <w:r w:rsidR="00670898" w:rsidRPr="00DD3382">
              <w:t xml:space="preserve"> </w:t>
            </w:r>
            <w:r w:rsidRPr="00DD3382">
              <w:t>.</w:t>
            </w:r>
          </w:p>
          <w:p w14:paraId="3ACA9C13" w14:textId="77777777" w:rsidR="00366188" w:rsidRPr="00DD3382" w:rsidRDefault="00366188" w:rsidP="00366188">
            <w:pPr>
              <w:shd w:val="clear" w:color="auto" w:fill="FFFFFF"/>
              <w:jc w:val="both"/>
            </w:pPr>
            <w:r w:rsidRPr="00DD3382">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9D25754" w14:textId="77777777" w:rsidR="00366188" w:rsidRPr="00DD3382" w:rsidRDefault="00366188" w:rsidP="00366188">
            <w:pPr>
              <w:shd w:val="clear" w:color="auto" w:fill="FFFFFF"/>
              <w:jc w:val="both"/>
            </w:pPr>
            <w:r w:rsidRPr="00DD3382">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56CDD7F" w14:textId="77777777" w:rsidR="00366188" w:rsidRPr="00DD3382" w:rsidRDefault="00366188" w:rsidP="00366188">
            <w:pPr>
              <w:keepNext/>
              <w:shd w:val="clear" w:color="auto" w:fill="FFFFFF"/>
              <w:jc w:val="both"/>
            </w:pPr>
            <w:r w:rsidRPr="00DD3382">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A42E1" w14:textId="77777777" w:rsidR="00366188" w:rsidRPr="00DD3382" w:rsidRDefault="00366188" w:rsidP="00366188">
            <w:pPr>
              <w:keepNext/>
              <w:shd w:val="clear" w:color="auto" w:fill="FFFFFF"/>
              <w:jc w:val="both"/>
            </w:pPr>
            <w:r w:rsidRPr="00DD3382">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64813D" w14:textId="77777777" w:rsidR="00366188" w:rsidRPr="00DD3382" w:rsidRDefault="00366188" w:rsidP="00366188">
            <w:pPr>
              <w:jc w:val="both"/>
            </w:pPr>
            <w:r w:rsidRPr="00DD3382">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DD3382">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BED049" w14:textId="77777777" w:rsidR="00366188" w:rsidRPr="00DD3382" w:rsidRDefault="00366188" w:rsidP="00366188">
            <w:pPr>
              <w:jc w:val="both"/>
              <w:rPr>
                <w:strike/>
              </w:rPr>
            </w:pPr>
            <w:r w:rsidRPr="00DD3382">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649532B" w14:textId="77777777" w:rsidR="00366188" w:rsidRPr="00DD3382" w:rsidRDefault="00366188" w:rsidP="00366188">
            <w:pPr>
              <w:widowControl w:val="0"/>
              <w:jc w:val="both"/>
            </w:pPr>
            <w:r w:rsidRPr="00DD3382">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D3382">
              <w:rPr>
                <w:b/>
                <w:i/>
              </w:rPr>
              <w:t>протягом 24 годин</w:t>
            </w:r>
            <w:r w:rsidRPr="00DD3382">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6085983" w14:textId="77777777" w:rsidR="00366188" w:rsidRPr="00DD3382" w:rsidRDefault="00366188" w:rsidP="00366188">
            <w:pPr>
              <w:widowControl w:val="0"/>
              <w:jc w:val="both"/>
            </w:pPr>
            <w:r w:rsidRPr="00DD3382">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95EB59A" w14:textId="77777777" w:rsidR="00366188" w:rsidRPr="00DD3382" w:rsidRDefault="00366188" w:rsidP="00366188">
            <w:pPr>
              <w:widowControl w:val="0"/>
              <w:jc w:val="both"/>
            </w:pPr>
            <w:r w:rsidRPr="00DD338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53787E5" w14:textId="2169CBEF" w:rsidR="00366188" w:rsidRPr="00DD3382" w:rsidRDefault="00366188" w:rsidP="00366188">
            <w:pPr>
              <w:jc w:val="both"/>
            </w:pPr>
            <w:r w:rsidRPr="00DD3382">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D3382">
              <w:rPr>
                <w:i/>
              </w:rPr>
              <w:t>(у разі здійснення закупівлі за лотами).</w:t>
            </w:r>
          </w:p>
        </w:tc>
      </w:tr>
      <w:tr w:rsidR="000E7B0E" w:rsidRPr="00307EE2" w14:paraId="69757316" w14:textId="77777777" w:rsidTr="00366188">
        <w:trPr>
          <w:trHeight w:val="520"/>
          <w:jc w:val="center"/>
        </w:trPr>
        <w:tc>
          <w:tcPr>
            <w:tcW w:w="775" w:type="dxa"/>
            <w:tcBorders>
              <w:top w:val="single" w:sz="4" w:space="0" w:color="auto"/>
              <w:left w:val="single" w:sz="4" w:space="0" w:color="000000"/>
              <w:bottom w:val="single" w:sz="4" w:space="0" w:color="000000"/>
            </w:tcBorders>
          </w:tcPr>
          <w:p w14:paraId="3F8E17EC" w14:textId="77777777" w:rsidR="000E7B0E" w:rsidRPr="00D14E6A" w:rsidRDefault="000E7B0E" w:rsidP="000E7B0E">
            <w:pPr>
              <w:widowControl w:val="0"/>
              <w:spacing w:beforeLines="50" w:before="120" w:afterLines="50" w:after="120"/>
              <w:contextualSpacing/>
              <w:rPr>
                <w:color w:val="000000"/>
                <w:lang w:eastAsia="uk-UA"/>
              </w:rPr>
            </w:pPr>
            <w:r w:rsidRPr="00D14E6A">
              <w:rPr>
                <w:color w:val="000000"/>
                <w:lang w:eastAsia="uk-UA"/>
              </w:rPr>
              <w:lastRenderedPageBreak/>
              <w:t>2</w:t>
            </w:r>
          </w:p>
        </w:tc>
        <w:tc>
          <w:tcPr>
            <w:tcW w:w="2997" w:type="dxa"/>
            <w:tcBorders>
              <w:top w:val="single" w:sz="4" w:space="0" w:color="auto"/>
              <w:left w:val="single" w:sz="4" w:space="0" w:color="000000"/>
              <w:bottom w:val="single" w:sz="4" w:space="0" w:color="000000"/>
            </w:tcBorders>
          </w:tcPr>
          <w:p w14:paraId="49388AC8" w14:textId="77777777" w:rsidR="000E7B0E" w:rsidRPr="00D14E6A" w:rsidRDefault="000E7B0E" w:rsidP="000E7B0E">
            <w:pPr>
              <w:widowControl w:val="0"/>
              <w:spacing w:beforeLines="50" w:before="120" w:afterLines="50" w:after="120"/>
              <w:ind w:right="113"/>
              <w:contextualSpacing/>
              <w:rPr>
                <w:lang w:eastAsia="uk-UA"/>
              </w:rPr>
            </w:pPr>
            <w:r w:rsidRPr="00D14E6A">
              <w:rPr>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607" w:type="dxa"/>
            <w:tcBorders>
              <w:top w:val="single" w:sz="4" w:space="0" w:color="auto"/>
              <w:left w:val="single" w:sz="4" w:space="0" w:color="000000"/>
              <w:bottom w:val="single" w:sz="4" w:space="0" w:color="000000"/>
              <w:right w:val="single" w:sz="4" w:space="0" w:color="000000"/>
            </w:tcBorders>
          </w:tcPr>
          <w:p w14:paraId="1930F087" w14:textId="77777777" w:rsidR="000E7B0E" w:rsidRPr="00D14E6A" w:rsidRDefault="000E7B0E" w:rsidP="000E7B0E">
            <w:pPr>
              <w:widowControl w:val="0"/>
              <w:spacing w:beforeLines="50" w:before="120" w:afterLines="50" w:after="120"/>
              <w:ind w:right="113"/>
              <w:contextualSpacing/>
              <w:jc w:val="both"/>
            </w:pPr>
            <w:r w:rsidRPr="00D14E6A">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58824AB" w14:textId="77777777" w:rsidR="000E7B0E" w:rsidRPr="00D14E6A" w:rsidRDefault="000E7B0E" w:rsidP="000E7B0E">
            <w:pPr>
              <w:widowControl w:val="0"/>
              <w:spacing w:beforeLines="50" w:before="120" w:afterLines="50" w:after="120"/>
              <w:ind w:right="113"/>
              <w:contextualSpacing/>
              <w:jc w:val="both"/>
            </w:pPr>
            <w:r w:rsidRPr="00D14E6A">
              <w:t>Відповідно до Наказу Міністерства розвитку економіки, торгівлі та сільського господарства України від 15 квітня 2020 року N 710</w:t>
            </w:r>
          </w:p>
          <w:p w14:paraId="52F35B62" w14:textId="77777777" w:rsidR="000E7B0E" w:rsidRPr="00D14E6A" w:rsidRDefault="000E7B0E" w:rsidP="000E7B0E">
            <w:pPr>
              <w:widowControl w:val="0"/>
              <w:spacing w:beforeLines="50" w:before="120" w:afterLines="50" w:after="120"/>
              <w:ind w:right="113"/>
              <w:contextualSpacing/>
              <w:jc w:val="both"/>
            </w:pPr>
            <w:r w:rsidRPr="00D14E6A">
              <w:t>ПЕРЕЛІК формальних помилок:</w:t>
            </w:r>
          </w:p>
          <w:p w14:paraId="5D059F55" w14:textId="77777777" w:rsidR="000E7B0E" w:rsidRPr="00D14E6A" w:rsidRDefault="000E7B0E" w:rsidP="000E7B0E">
            <w:pPr>
              <w:widowControl w:val="0"/>
              <w:spacing w:beforeLines="50" w:before="120" w:afterLines="50" w:after="120"/>
              <w:ind w:right="113"/>
              <w:contextualSpacing/>
              <w:jc w:val="both"/>
            </w:pPr>
            <w:r w:rsidRPr="00D14E6A">
              <w:t>1. Інформація/документ, подана учасником процедури закупівлі у складі тендерної пропозиції, містить помилку (помилки) у частині:</w:t>
            </w:r>
          </w:p>
          <w:p w14:paraId="3BBE6CD3" w14:textId="77777777" w:rsidR="000E7B0E" w:rsidRPr="00D14E6A" w:rsidRDefault="000E7B0E" w:rsidP="000E7B0E">
            <w:pPr>
              <w:widowControl w:val="0"/>
              <w:spacing w:beforeLines="50" w:before="120" w:afterLines="50" w:after="120"/>
              <w:ind w:right="113"/>
              <w:contextualSpacing/>
              <w:jc w:val="both"/>
            </w:pPr>
            <w:r w:rsidRPr="00D14E6A">
              <w:t xml:space="preserve">уживання великої літери; </w:t>
            </w:r>
            <w:r w:rsidRPr="00D14E6A">
              <w:rPr>
                <w:i/>
              </w:rPr>
              <w:t xml:space="preserve">(наприклад ТОВ «Весна» написано, </w:t>
            </w:r>
            <w:r w:rsidRPr="00D14E6A">
              <w:rPr>
                <w:i/>
              </w:rPr>
              <w:lastRenderedPageBreak/>
              <w:t>як ТОВ «весна»);</w:t>
            </w:r>
          </w:p>
          <w:p w14:paraId="1361B88A" w14:textId="77777777" w:rsidR="000E7B0E" w:rsidRPr="00D14E6A" w:rsidRDefault="000E7B0E" w:rsidP="000E7B0E">
            <w:pPr>
              <w:widowControl w:val="0"/>
              <w:spacing w:beforeLines="50" w:before="120" w:afterLines="50" w:after="120"/>
              <w:ind w:right="113"/>
              <w:contextualSpacing/>
              <w:jc w:val="both"/>
            </w:pPr>
            <w:r w:rsidRPr="00D14E6A">
              <w:t xml:space="preserve">уживання розділових знаків та відмінювання слів у реченні; </w:t>
            </w:r>
            <w:r w:rsidRPr="00D14E6A">
              <w:rPr>
                <w:i/>
              </w:rPr>
              <w:t>(наприклад «направляємо коментар до підписаного договір»)</w:t>
            </w:r>
          </w:p>
          <w:p w14:paraId="26F15077" w14:textId="77777777" w:rsidR="000E7B0E" w:rsidRPr="00D14E6A" w:rsidRDefault="000E7B0E" w:rsidP="000E7B0E">
            <w:pPr>
              <w:widowControl w:val="0"/>
              <w:spacing w:beforeLines="50" w:before="120" w:afterLines="50" w:after="120"/>
              <w:ind w:right="113"/>
              <w:contextualSpacing/>
              <w:jc w:val="both"/>
            </w:pPr>
            <w:r w:rsidRPr="00D14E6A">
              <w:t>використання слова або мовного звороту, запозичених з іншої мови (наприклад «викладено на українському язику»);</w:t>
            </w:r>
          </w:p>
          <w:p w14:paraId="12A89FE7" w14:textId="77777777" w:rsidR="000E7B0E" w:rsidRPr="00D14E6A" w:rsidRDefault="000E7B0E" w:rsidP="000E7B0E">
            <w:pPr>
              <w:widowControl w:val="0"/>
              <w:spacing w:beforeLines="50" w:before="120" w:afterLines="50" w:after="120"/>
              <w:ind w:right="113"/>
              <w:contextualSpacing/>
              <w:jc w:val="both"/>
            </w:pPr>
            <w:r w:rsidRPr="00D14E6A">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D14E6A">
              <w:rPr>
                <w:i/>
              </w:rPr>
              <w:t>(наприклад UA-2020-08-08-000065-а зазначено як UA-2022-08-08- 000065-а);</w:t>
            </w:r>
            <w:r w:rsidRPr="00D14E6A">
              <w:t xml:space="preserve"> </w:t>
            </w:r>
          </w:p>
          <w:p w14:paraId="6A0B1D02" w14:textId="77777777" w:rsidR="000E7B0E" w:rsidRPr="00D14E6A" w:rsidRDefault="000E7B0E" w:rsidP="000E7B0E">
            <w:pPr>
              <w:widowControl w:val="0"/>
              <w:spacing w:beforeLines="50" w:before="120" w:afterLines="50" w:after="120"/>
              <w:ind w:right="113"/>
              <w:contextualSpacing/>
              <w:jc w:val="both"/>
            </w:pPr>
            <w:r w:rsidRPr="00D14E6A">
              <w:t>застосування правил переносу частини слова з рядка в рядок (</w:t>
            </w:r>
            <w:r w:rsidRPr="00D14E6A">
              <w:rPr>
                <w:i/>
              </w:rPr>
              <w:t>наприклад зазначено перенос слова «Коментар», як «Коме-нтар»);</w:t>
            </w:r>
            <w:r w:rsidRPr="00D14E6A">
              <w:t xml:space="preserve"> </w:t>
            </w:r>
          </w:p>
          <w:p w14:paraId="4764C97E" w14:textId="77777777" w:rsidR="000E7B0E" w:rsidRPr="00D14E6A" w:rsidRDefault="000E7B0E" w:rsidP="000E7B0E">
            <w:pPr>
              <w:widowControl w:val="0"/>
              <w:spacing w:beforeLines="50" w:before="120" w:afterLines="50" w:after="120"/>
              <w:ind w:right="113"/>
              <w:contextualSpacing/>
              <w:jc w:val="both"/>
            </w:pPr>
            <w:r w:rsidRPr="00D14E6A">
              <w:t>написання слів разом та/або окремо, та/або через дефіс (</w:t>
            </w:r>
            <w:r w:rsidRPr="00D14E6A">
              <w:rPr>
                <w:i/>
              </w:rPr>
              <w:t>наприклад вираз «Будь ласка» написано «Будь-ласка», вираз «На добраніч» написано як «надобраніч»)</w:t>
            </w:r>
            <w:r w:rsidRPr="00D14E6A">
              <w:t xml:space="preserve">; </w:t>
            </w:r>
          </w:p>
          <w:p w14:paraId="0092B29B" w14:textId="77777777" w:rsidR="000E7B0E" w:rsidRPr="00D14E6A" w:rsidRDefault="000E7B0E" w:rsidP="000E7B0E">
            <w:pPr>
              <w:widowControl w:val="0"/>
              <w:spacing w:beforeLines="50" w:before="120" w:afterLines="50" w:after="120"/>
              <w:ind w:right="113"/>
              <w:contextualSpacing/>
              <w:jc w:val="both"/>
            </w:pPr>
            <w:r w:rsidRPr="00D14E6A">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D14E6A">
              <w:rPr>
                <w:i/>
              </w:rPr>
              <w:t>(наприклад сторінки пронумеровані 1,2,4,5,6 або 1,2,2,3,4,5,6).</w:t>
            </w:r>
            <w:r w:rsidRPr="00D14E6A">
              <w:t xml:space="preserve"> </w:t>
            </w:r>
          </w:p>
          <w:p w14:paraId="16DA90E5" w14:textId="77777777" w:rsidR="000E7B0E" w:rsidRPr="00D14E6A" w:rsidRDefault="000E7B0E" w:rsidP="000E7B0E">
            <w:pPr>
              <w:widowControl w:val="0"/>
              <w:spacing w:beforeLines="50" w:before="120" w:afterLines="50" w:after="120"/>
              <w:ind w:right="113"/>
              <w:contextualSpacing/>
              <w:jc w:val="both"/>
            </w:pPr>
            <w:r w:rsidRPr="00D14E6A">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D14E6A">
              <w:rPr>
                <w:i/>
              </w:rPr>
              <w:t>(наприклад слово «Учасник» написано як «Учасник», наприклад вираз «Характеристики закупівлі» написано як «Характеристики закупівлі»).</w:t>
            </w:r>
            <w:r w:rsidRPr="00D14E6A">
              <w:t xml:space="preserve"> </w:t>
            </w:r>
          </w:p>
          <w:p w14:paraId="59F55797" w14:textId="77777777" w:rsidR="000E7B0E" w:rsidRPr="00D14E6A" w:rsidRDefault="000E7B0E" w:rsidP="000E7B0E">
            <w:pPr>
              <w:widowControl w:val="0"/>
              <w:spacing w:beforeLines="50" w:before="120" w:afterLines="50" w:after="120"/>
              <w:ind w:right="113"/>
              <w:contextualSpacing/>
              <w:jc w:val="both"/>
            </w:pPr>
            <w:r w:rsidRPr="00D14E6A">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D14E6A">
              <w:rPr>
                <w:i/>
              </w:rPr>
              <w:t xml:space="preserve">наприклад надана довідка про те, що Учасником у складі пропозиції подана інформація, яка є достовірною та актуальною на дату </w:t>
            </w:r>
            <w:r>
              <w:rPr>
                <w:i/>
                <w:lang w:val="uk-UA"/>
              </w:rPr>
              <w:t>подання пропозицій</w:t>
            </w:r>
            <w:r w:rsidRPr="00D14E6A">
              <w:rPr>
                <w:i/>
              </w:rPr>
              <w:t>, а дана довідка має назву «Довідка про підписання тендерної пропозиції»).</w:t>
            </w:r>
            <w:r w:rsidRPr="00D14E6A">
              <w:t xml:space="preserve"> </w:t>
            </w:r>
          </w:p>
          <w:p w14:paraId="342E1C40" w14:textId="77777777" w:rsidR="000E7B0E" w:rsidRPr="00D14E6A" w:rsidRDefault="000E7B0E" w:rsidP="000E7B0E">
            <w:pPr>
              <w:widowControl w:val="0"/>
              <w:spacing w:beforeLines="50" w:before="120" w:afterLines="50" w:after="120"/>
              <w:ind w:right="113"/>
              <w:contextualSpacing/>
              <w:jc w:val="both"/>
            </w:pPr>
            <w:r w:rsidRPr="00D14E6A">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D14E6A">
              <w:rPr>
                <w:i/>
              </w:rPr>
              <w:t>(наприклад учасник використовує печатку, але на деяких сторінках він її не проставив. Учасник на деяких сторінках не проставив власноручний підпис).</w:t>
            </w:r>
            <w:r w:rsidRPr="00D14E6A">
              <w:t xml:space="preserve"> </w:t>
            </w:r>
          </w:p>
          <w:p w14:paraId="67FEA40E" w14:textId="77777777" w:rsidR="000E7B0E" w:rsidRPr="00D14E6A" w:rsidRDefault="000E7B0E" w:rsidP="000E7B0E">
            <w:pPr>
              <w:widowControl w:val="0"/>
              <w:spacing w:beforeLines="50" w:before="120" w:afterLines="50" w:after="120"/>
              <w:ind w:right="113"/>
              <w:contextualSpacing/>
              <w:jc w:val="both"/>
            </w:pPr>
            <w:r w:rsidRPr="00D14E6A">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D14E6A">
              <w:rPr>
                <w:i/>
              </w:rPr>
              <w:t xml:space="preserve">(наприклад Учасник ФОП написав по </w:t>
            </w:r>
            <w:r w:rsidRPr="00D14E6A">
              <w:rPr>
                <w:i/>
              </w:rPr>
              <w:lastRenderedPageBreak/>
              <w:t>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sidRPr="00D14E6A">
              <w:t xml:space="preserve"> </w:t>
            </w:r>
          </w:p>
          <w:p w14:paraId="2EE8A100" w14:textId="77777777" w:rsidR="000E7B0E" w:rsidRPr="00D14E6A" w:rsidRDefault="000E7B0E" w:rsidP="000E7B0E">
            <w:pPr>
              <w:widowControl w:val="0"/>
              <w:spacing w:beforeLines="50" w:before="120" w:afterLines="50" w:after="120"/>
              <w:ind w:right="113"/>
              <w:contextualSpacing/>
              <w:jc w:val="both"/>
            </w:pPr>
            <w:r w:rsidRPr="00D14E6A">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D14E6A">
              <w:rPr>
                <w:i/>
              </w:rPr>
              <w:t>(наприклад учасник на деяких сторінках не проставив. власноручний підпис, но при цьому на цей документ (документи, пропозицію вцілому) накладено її кваліфікований електронний підпис).</w:t>
            </w:r>
            <w:r w:rsidRPr="00D14E6A">
              <w:t xml:space="preserve"> </w:t>
            </w:r>
          </w:p>
          <w:p w14:paraId="2D7556C4" w14:textId="77777777" w:rsidR="000E7B0E" w:rsidRPr="00D14E6A" w:rsidRDefault="000E7B0E" w:rsidP="000E7B0E">
            <w:pPr>
              <w:widowControl w:val="0"/>
              <w:spacing w:beforeLines="50" w:before="120" w:afterLines="50" w:after="120"/>
              <w:ind w:right="113"/>
              <w:contextualSpacing/>
              <w:jc w:val="both"/>
            </w:pPr>
            <w:r w:rsidRPr="00D14E6A">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D14E6A">
              <w:rPr>
                <w:i/>
              </w:rPr>
              <w:t>номера (наприклад подано довідку в довільній формі без зазначення номеру, але є дата складання даного документу).</w:t>
            </w:r>
            <w:r w:rsidRPr="00D14E6A">
              <w:t xml:space="preserve"> </w:t>
            </w:r>
          </w:p>
          <w:p w14:paraId="098E67E9" w14:textId="77777777" w:rsidR="000E7B0E" w:rsidRPr="00D14E6A" w:rsidRDefault="000E7B0E" w:rsidP="000E7B0E">
            <w:pPr>
              <w:widowControl w:val="0"/>
              <w:spacing w:beforeLines="50" w:before="120" w:afterLines="50" w:after="120"/>
              <w:ind w:right="113"/>
              <w:contextualSpacing/>
              <w:jc w:val="both"/>
            </w:pPr>
            <w:r w:rsidRPr="00D14E6A">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 </w:t>
            </w:r>
          </w:p>
          <w:p w14:paraId="37350CCB" w14:textId="77777777" w:rsidR="000E7B0E" w:rsidRPr="00D14E6A" w:rsidRDefault="000E7B0E" w:rsidP="000E7B0E">
            <w:pPr>
              <w:widowControl w:val="0"/>
              <w:spacing w:beforeLines="50" w:before="120" w:afterLines="50" w:after="120"/>
              <w:ind w:right="113"/>
              <w:contextualSpacing/>
              <w:jc w:val="both"/>
            </w:pPr>
            <w:r w:rsidRPr="00D14E6A">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D14E6A">
              <w:rPr>
                <w:i/>
              </w:rPr>
              <w:t>(наприклад, переклад документа завізований перекладачем тощо).</w:t>
            </w:r>
            <w:r w:rsidRPr="00D14E6A">
              <w:t xml:space="preserve"> </w:t>
            </w:r>
          </w:p>
          <w:p w14:paraId="0938959A" w14:textId="77777777" w:rsidR="000E7B0E" w:rsidRPr="00D14E6A" w:rsidRDefault="000E7B0E" w:rsidP="000E7B0E">
            <w:pPr>
              <w:widowControl w:val="0"/>
              <w:spacing w:beforeLines="50" w:before="120" w:afterLines="50" w:after="120"/>
              <w:ind w:right="113"/>
              <w:contextualSpacing/>
              <w:jc w:val="both"/>
            </w:pPr>
            <w:r w:rsidRPr="00D14E6A">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D14E6A">
              <w:rPr>
                <w:i/>
              </w:rPr>
              <w:t>(наприклад у складі пропозиції Учасником подані документи, які містять назву міста Дніпродзержинськ замість Кам’янське).</w:t>
            </w:r>
            <w:r w:rsidRPr="00D14E6A">
              <w:t xml:space="preserve"> </w:t>
            </w:r>
          </w:p>
          <w:p w14:paraId="5ACFDDDB" w14:textId="77777777" w:rsidR="000E7B0E" w:rsidRPr="00D14E6A" w:rsidRDefault="000E7B0E" w:rsidP="000E7B0E">
            <w:pPr>
              <w:widowControl w:val="0"/>
              <w:spacing w:beforeLines="50" w:before="120" w:afterLines="50" w:after="120"/>
              <w:ind w:right="113"/>
              <w:contextualSpacing/>
              <w:jc w:val="both"/>
            </w:pPr>
            <w:r w:rsidRPr="00D14E6A">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D14E6A">
              <w:rPr>
                <w:i/>
              </w:rPr>
              <w:t>(наприклад Учасником зазначена сума 11 200 грн. (одинадцять тисяч триста гривень 00 коп.) визначальною є сума визначена прописом).</w:t>
            </w:r>
          </w:p>
          <w:p w14:paraId="737EFB23" w14:textId="77777777" w:rsidR="000E7B0E" w:rsidRPr="00D14E6A" w:rsidRDefault="000E7B0E" w:rsidP="000E7B0E">
            <w:pPr>
              <w:widowControl w:val="0"/>
              <w:spacing w:beforeLines="50" w:before="120" w:afterLines="50" w:after="120"/>
              <w:ind w:right="113"/>
              <w:contextualSpacing/>
              <w:jc w:val="both"/>
            </w:pPr>
            <w:r w:rsidRPr="00D14E6A">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D14E6A">
              <w:rPr>
                <w:i/>
              </w:rPr>
              <w:t>(наприклад замість формату «pdf» деякі документи подані у форматі «ipg»).</w:t>
            </w:r>
            <w:r w:rsidRPr="00D14E6A">
              <w:t xml:space="preserve"> Допущення Учасником, перелічених вище, формальних помилок, не призведе до відхилення їх тендерних пропозицій. Рішення про віднесення помилки до формальної приймається Замовником..</w:t>
            </w:r>
          </w:p>
        </w:tc>
      </w:tr>
      <w:tr w:rsidR="009D1096" w:rsidRPr="00307EE2" w14:paraId="1131427E" w14:textId="77777777" w:rsidTr="000973C6">
        <w:trPr>
          <w:trHeight w:val="520"/>
          <w:jc w:val="center"/>
        </w:trPr>
        <w:tc>
          <w:tcPr>
            <w:tcW w:w="775" w:type="dxa"/>
            <w:tcBorders>
              <w:top w:val="single" w:sz="4" w:space="0" w:color="000000"/>
              <w:left w:val="single" w:sz="4" w:space="0" w:color="000000"/>
              <w:bottom w:val="single" w:sz="4" w:space="0" w:color="000000"/>
            </w:tcBorders>
          </w:tcPr>
          <w:p w14:paraId="59CCF91E" w14:textId="77777777" w:rsidR="009D1096" w:rsidRPr="00D14E6A"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lastRenderedPageBreak/>
              <w:t>3</w:t>
            </w:r>
          </w:p>
        </w:tc>
        <w:tc>
          <w:tcPr>
            <w:tcW w:w="2997" w:type="dxa"/>
            <w:tcBorders>
              <w:top w:val="single" w:sz="4" w:space="0" w:color="000000"/>
              <w:left w:val="single" w:sz="4" w:space="0" w:color="000000"/>
              <w:bottom w:val="single" w:sz="4" w:space="0" w:color="000000"/>
            </w:tcBorders>
          </w:tcPr>
          <w:p w14:paraId="277DE3D8" w14:textId="77777777" w:rsidR="009D1096" w:rsidRPr="00D14E6A" w:rsidRDefault="009D1096" w:rsidP="009D1096">
            <w:pPr>
              <w:widowControl w:val="0"/>
              <w:ind w:right="113"/>
              <w:rPr>
                <w:color w:val="000000"/>
                <w:lang w:val="uk-UA"/>
              </w:rPr>
            </w:pPr>
            <w:r>
              <w:rPr>
                <w:color w:val="000000"/>
                <w:lang w:val="uk-UA"/>
              </w:rPr>
              <w:t>Інша інформація</w:t>
            </w:r>
          </w:p>
        </w:tc>
        <w:tc>
          <w:tcPr>
            <w:tcW w:w="6607" w:type="dxa"/>
            <w:tcBorders>
              <w:bottom w:val="single" w:sz="4" w:space="0" w:color="auto"/>
            </w:tcBorders>
            <w:vAlign w:val="center"/>
          </w:tcPr>
          <w:p w14:paraId="4D636C13" w14:textId="77777777" w:rsidR="009D1096" w:rsidRPr="009D1096" w:rsidRDefault="009D1096" w:rsidP="009D1096">
            <w:pPr>
              <w:widowControl w:val="0"/>
              <w:jc w:val="both"/>
              <w:rPr>
                <w:lang w:val="uk-UA"/>
              </w:rPr>
            </w:pPr>
            <w:r w:rsidRPr="009D1096">
              <w:rPr>
                <w:color w:val="000000"/>
                <w:lang w:val="uk-UA"/>
              </w:rPr>
              <w:t>Вартість тендерної пропозиції та всі інші ціни повинні бути чітко визначені.</w:t>
            </w:r>
          </w:p>
          <w:p w14:paraId="7A35ED8A" w14:textId="77777777" w:rsidR="009D1096" w:rsidRDefault="009D1096" w:rsidP="009D1096">
            <w:pPr>
              <w:widowControl w:val="0"/>
              <w:ind w:right="120"/>
              <w:jc w:val="both"/>
            </w:pPr>
            <w:r>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1E6C2C5" w14:textId="77777777" w:rsidR="009D1096" w:rsidRDefault="009D1096" w:rsidP="009D1096">
            <w:pPr>
              <w:widowControl w:val="0"/>
              <w:jc w:val="both"/>
            </w:pPr>
            <w:r>
              <w:rPr>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064FF">
              <w:t xml:space="preserve">витрати, пов'язані із оформленням забезпечення тендерної пропозиції </w:t>
            </w:r>
            <w:r w:rsidRPr="00A064FF">
              <w:rPr>
                <w:i/>
              </w:rPr>
              <w:t>(у разі встановлення такої вимоги)</w:t>
            </w:r>
            <w:r w:rsidRPr="00A064FF">
              <w:t xml:space="preserve">. </w:t>
            </w:r>
            <w:r>
              <w:rPr>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CCAA7F5" w14:textId="77777777" w:rsidR="009D1096" w:rsidRDefault="009D1096" w:rsidP="009D1096">
            <w:pPr>
              <w:widowControl w:val="0"/>
              <w:jc w:val="both"/>
            </w:pPr>
            <w:r>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59A11CF" w14:textId="77777777" w:rsidR="009D1096" w:rsidRDefault="009D1096" w:rsidP="009D1096">
            <w:pPr>
              <w:widowControl w:val="0"/>
              <w:jc w:val="both"/>
            </w:pPr>
            <w:r>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14:paraId="12AA1EB0" w14:textId="77777777" w:rsidR="009D1096" w:rsidRDefault="009D1096" w:rsidP="009D1096">
            <w:pPr>
              <w:widowControl w:val="0"/>
              <w:jc w:val="both"/>
            </w:pPr>
            <w:r>
              <w:rPr>
                <w:b/>
                <w:i/>
                <w:color w:val="000000"/>
                <w:u w:val="single"/>
              </w:rPr>
              <w:t>Інші умови тендерної документації:</w:t>
            </w:r>
          </w:p>
          <w:p w14:paraId="23681118" w14:textId="77777777" w:rsidR="009D1096" w:rsidRDefault="009D1096" w:rsidP="009D1096">
            <w:pPr>
              <w:widowControl w:val="0"/>
              <w:jc w:val="both"/>
              <w:rPr>
                <w:color w:val="000000"/>
              </w:rPr>
            </w:pPr>
            <w:r>
              <w:rPr>
                <w:color w:val="000000"/>
              </w:rPr>
              <w:t>1. Учасники відповідають за зміст своїх тендерних пропозицій та повинні дотримуватись норм чинного законодавства України.</w:t>
            </w:r>
          </w:p>
          <w:p w14:paraId="6A64804F" w14:textId="77777777" w:rsidR="009D1096" w:rsidRDefault="009D1096" w:rsidP="009D1096">
            <w:pPr>
              <w:widowControl w:val="0"/>
              <w:jc w:val="both"/>
              <w:rPr>
                <w:color w:val="000000"/>
              </w:rPr>
            </w:pPr>
            <w:r>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C9B588D" w14:textId="77777777" w:rsidR="009D1096" w:rsidRDefault="009D1096" w:rsidP="009D1096">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14:paraId="5EA0EABE" w14:textId="77777777" w:rsidR="009D1096" w:rsidRDefault="009D1096" w:rsidP="009D1096">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14:paraId="5E5A6CD7" w14:textId="77777777" w:rsidR="009D1096" w:rsidRDefault="009D1096" w:rsidP="009D1096">
            <w:pPr>
              <w:widowControl w:val="0"/>
              <w:jc w:val="both"/>
              <w:rPr>
                <w:color w:val="000000"/>
              </w:rPr>
            </w:pPr>
            <w:r>
              <w:rPr>
                <w:color w:val="000000"/>
              </w:rPr>
              <w:t xml:space="preserve">5.  Учасники торгів — нерезиденти для виконання вимог щодо подання документів, передбачених </w:t>
            </w:r>
            <w:r>
              <w:rPr>
                <w:b/>
                <w:i/>
                <w:color w:val="000000"/>
              </w:rPr>
              <w:t>Додатком  1</w:t>
            </w:r>
            <w:r>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0E4A92" w14:textId="77777777" w:rsidR="009D1096" w:rsidRPr="00DB437D" w:rsidRDefault="009D1096" w:rsidP="009D1096">
            <w:pPr>
              <w:widowControl w:val="0"/>
              <w:jc w:val="both"/>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 xml:space="preserve">підприємцем, яка є суб’єктом </w:t>
            </w:r>
            <w:r>
              <w:rPr>
                <w:color w:val="000000"/>
              </w:rPr>
              <w:lastRenderedPageBreak/>
              <w:t>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DB437D">
              <w:t>, жодних окремих підтверджень не потрібно подавати в складі тендерної пропозиції.</w:t>
            </w:r>
          </w:p>
          <w:p w14:paraId="154FB469" w14:textId="77777777" w:rsidR="009D1096" w:rsidRPr="00DB437D" w:rsidRDefault="009D1096" w:rsidP="009D1096">
            <w:pPr>
              <w:widowControl w:val="0"/>
              <w:jc w:val="both"/>
            </w:pPr>
            <w:r w:rsidRPr="00DB437D">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DC8CCCE" w14:textId="77777777" w:rsidR="009D1096" w:rsidRPr="00DB437D" w:rsidRDefault="009D1096" w:rsidP="009D1096">
            <w:pPr>
              <w:widowControl w:val="0"/>
              <w:jc w:val="both"/>
            </w:pPr>
            <w:r w:rsidRPr="00DB437D">
              <w:t>7. Документи, видані державними органами, повинні відповідати вимогам нормативних актів, відповідно до яких такі документи видані.</w:t>
            </w:r>
          </w:p>
          <w:p w14:paraId="0B65B835" w14:textId="715E908C" w:rsidR="009D1096" w:rsidRPr="00DB437D" w:rsidRDefault="009D1096" w:rsidP="009D1096">
            <w:pPr>
              <w:widowControl w:val="0"/>
              <w:jc w:val="both"/>
            </w:pPr>
            <w:r w:rsidRPr="00DB437D">
              <w:t xml:space="preserve">8. Учасник, який подав тендерну пропозицію, вважається таким, що згодний з проєктом договору про закупівлю, викладеним у </w:t>
            </w:r>
            <w:r w:rsidRPr="00DB437D">
              <w:rPr>
                <w:b/>
                <w:i/>
              </w:rPr>
              <w:t xml:space="preserve">Додатку </w:t>
            </w:r>
            <w:r w:rsidR="00EF1A31" w:rsidRPr="00DB437D">
              <w:rPr>
                <w:b/>
                <w:i/>
                <w:lang w:val="uk-UA"/>
              </w:rPr>
              <w:t>5</w:t>
            </w:r>
            <w:r w:rsidRPr="00DB437D">
              <w:t xml:space="preserve"> до цієї тендерної документації, та буде дотримуватися умов своєї тендерної пропозиції протягом строку, встановленого </w:t>
            </w:r>
            <w:r w:rsidRPr="00DB437D">
              <w:rPr>
                <w:b/>
                <w:i/>
              </w:rPr>
              <w:t>в п. 4 Розділу 3</w:t>
            </w:r>
            <w:r w:rsidRPr="00DB437D">
              <w:t xml:space="preserve"> до цієї тендерної документації.</w:t>
            </w:r>
          </w:p>
          <w:p w14:paraId="585873AA" w14:textId="77777777" w:rsidR="009D1096" w:rsidRPr="00DB437D" w:rsidRDefault="009D1096" w:rsidP="009D1096">
            <w:pPr>
              <w:widowControl w:val="0"/>
              <w:jc w:val="both"/>
            </w:pPr>
            <w:r w:rsidRPr="00DB437D">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45A1341" w14:textId="77777777" w:rsidR="009D1096" w:rsidRDefault="009D1096" w:rsidP="009D1096">
            <w:pPr>
              <w:widowControl w:val="0"/>
              <w:pBdr>
                <w:top w:val="nil"/>
                <w:left w:val="nil"/>
                <w:bottom w:val="nil"/>
                <w:right w:val="nil"/>
                <w:between w:val="nil"/>
              </w:pBdr>
              <w:jc w:val="both"/>
              <w:rPr>
                <w:color w:val="000000"/>
              </w:rPr>
            </w:pPr>
            <w:r w:rsidRPr="00DB437D">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color w:val="000000"/>
              </w:rPr>
              <w:t>.</w:t>
            </w:r>
          </w:p>
          <w:p w14:paraId="1EA17DEE" w14:textId="77777777" w:rsidR="009D1096" w:rsidRDefault="009D1096" w:rsidP="009D1096">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14:paraId="3468DAB8" w14:textId="77777777" w:rsidR="009D1096" w:rsidRDefault="009D1096" w:rsidP="009D1096">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59B94B8" w14:textId="77777777" w:rsidR="009D1096" w:rsidRDefault="009D1096" w:rsidP="009D1096">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CA52273" w14:textId="77777777" w:rsidR="009D1096" w:rsidRDefault="009D1096" w:rsidP="009D1096">
            <w:pPr>
              <w:widowControl w:val="0"/>
              <w:pBdr>
                <w:top w:val="nil"/>
                <w:left w:val="nil"/>
                <w:bottom w:val="nil"/>
                <w:right w:val="nil"/>
                <w:between w:val="nil"/>
              </w:pBdr>
              <w:jc w:val="both"/>
            </w:pPr>
            <w:r>
              <w:t xml:space="preserve">—   </w:t>
            </w:r>
            <w: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lastRenderedPageBreak/>
              <w:t>режимі імпорту товарів з Російської Федерації;</w:t>
            </w:r>
          </w:p>
          <w:p w14:paraId="562753D1" w14:textId="77777777" w:rsidR="009D1096" w:rsidRDefault="009D1096" w:rsidP="009D1096">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14:paraId="234E62CE" w14:textId="3DC7620D" w:rsidR="009D1096" w:rsidRPr="00145AB7" w:rsidRDefault="009D1096" w:rsidP="009D1096">
            <w:pPr>
              <w:widowControl w:val="0"/>
              <w:jc w:val="both"/>
              <w:rPr>
                <w:color w:val="000000"/>
                <w:lang w:val="uk-UA"/>
              </w:rPr>
            </w:pPr>
            <w:r>
              <w:t xml:space="preserve">А також враховувати, що в Україні </w:t>
            </w:r>
            <w:r w:rsidRPr="005B2320">
              <w:rPr>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D1096" w:rsidRPr="00307EE2" w14:paraId="1D5CF703" w14:textId="77777777" w:rsidTr="000973C6">
        <w:trPr>
          <w:trHeight w:val="520"/>
          <w:jc w:val="center"/>
        </w:trPr>
        <w:tc>
          <w:tcPr>
            <w:tcW w:w="775" w:type="dxa"/>
            <w:tcBorders>
              <w:top w:val="single" w:sz="4" w:space="0" w:color="000000"/>
              <w:left w:val="single" w:sz="4" w:space="0" w:color="000000"/>
              <w:bottom w:val="single" w:sz="4" w:space="0" w:color="000000"/>
            </w:tcBorders>
          </w:tcPr>
          <w:p w14:paraId="29D0A475"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lastRenderedPageBreak/>
              <w:t>4</w:t>
            </w:r>
          </w:p>
        </w:tc>
        <w:tc>
          <w:tcPr>
            <w:tcW w:w="2997" w:type="dxa"/>
            <w:tcBorders>
              <w:top w:val="single" w:sz="4" w:space="0" w:color="000000"/>
              <w:left w:val="single" w:sz="4" w:space="0" w:color="000000"/>
              <w:bottom w:val="single" w:sz="4" w:space="0" w:color="000000"/>
              <w:right w:val="single" w:sz="4" w:space="0" w:color="auto"/>
            </w:tcBorders>
          </w:tcPr>
          <w:p w14:paraId="4441D753" w14:textId="77777777" w:rsidR="009D1096" w:rsidRPr="002876AC" w:rsidRDefault="009D1096" w:rsidP="009D1096">
            <w:pPr>
              <w:widowControl w:val="0"/>
              <w:ind w:right="113"/>
              <w:rPr>
                <w:color w:val="000000"/>
              </w:rPr>
            </w:pPr>
            <w:r w:rsidRPr="002876AC">
              <w:rPr>
                <w:color w:val="000000"/>
              </w:rPr>
              <w:t>Відхилення тендерних пропозицій</w:t>
            </w:r>
          </w:p>
        </w:tc>
        <w:tc>
          <w:tcPr>
            <w:tcW w:w="6607" w:type="dxa"/>
            <w:tcBorders>
              <w:top w:val="single" w:sz="4" w:space="0" w:color="auto"/>
              <w:left w:val="single" w:sz="4" w:space="0" w:color="auto"/>
              <w:bottom w:val="single" w:sz="4" w:space="0" w:color="auto"/>
              <w:right w:val="single" w:sz="4" w:space="0" w:color="auto"/>
            </w:tcBorders>
            <w:vAlign w:val="center"/>
          </w:tcPr>
          <w:p w14:paraId="0E1118B1" w14:textId="77777777" w:rsidR="00053D43" w:rsidRPr="00620A27" w:rsidRDefault="00053D43" w:rsidP="00053D43">
            <w:pPr>
              <w:widowControl w:val="0"/>
              <w:ind w:right="113" w:firstLine="176"/>
              <w:jc w:val="both"/>
            </w:pPr>
            <w:r w:rsidRPr="00620A27">
              <w:t>Замовник відхиляє тендерну пропозицію із зазначенням аргументації в електронній системі закупівель у разі, коли:</w:t>
            </w:r>
          </w:p>
          <w:p w14:paraId="40ECF2C0" w14:textId="77777777" w:rsidR="00053D43" w:rsidRPr="00620A27" w:rsidRDefault="00053D43" w:rsidP="00053D43">
            <w:pPr>
              <w:widowControl w:val="0"/>
              <w:ind w:right="113" w:firstLine="176"/>
              <w:jc w:val="both"/>
            </w:pPr>
            <w:r w:rsidRPr="00620A27">
              <w:t>1) учасник процедури закупівлі:</w:t>
            </w:r>
          </w:p>
          <w:p w14:paraId="5D298F48" w14:textId="77777777" w:rsidR="00053D43" w:rsidRPr="00620A27" w:rsidRDefault="00053D43" w:rsidP="00053D43">
            <w:pPr>
              <w:widowControl w:val="0"/>
              <w:ind w:right="113" w:firstLine="176"/>
              <w:jc w:val="both"/>
            </w:pPr>
            <w:r w:rsidRPr="00620A27">
              <w:t>підпадає під підстави, встановлені пунктом 47 цих особливостей;</w:t>
            </w:r>
          </w:p>
          <w:p w14:paraId="1E6AADB3" w14:textId="77777777" w:rsidR="00053D43" w:rsidRPr="00620A27" w:rsidRDefault="00053D43" w:rsidP="00053D43">
            <w:pPr>
              <w:widowControl w:val="0"/>
              <w:ind w:right="113" w:firstLine="176"/>
              <w:jc w:val="both"/>
            </w:pPr>
            <w:r w:rsidRPr="00620A27">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D967F1F" w14:textId="77777777" w:rsidR="00053D43" w:rsidRPr="00620A27" w:rsidRDefault="00053D43" w:rsidP="00053D43">
            <w:pPr>
              <w:widowControl w:val="0"/>
              <w:ind w:right="113" w:firstLine="176"/>
              <w:jc w:val="both"/>
            </w:pPr>
            <w:r w:rsidRPr="00620A27">
              <w:t>не надав забезпечення тендерної пропозиції, якщо таке забезпечення вимагалося замовником;</w:t>
            </w:r>
          </w:p>
          <w:p w14:paraId="1197B2F6" w14:textId="77777777" w:rsidR="00053D43" w:rsidRPr="00620A27" w:rsidRDefault="00053D43" w:rsidP="00053D43">
            <w:pPr>
              <w:widowControl w:val="0"/>
              <w:ind w:right="113" w:firstLine="176"/>
              <w:jc w:val="both"/>
            </w:pPr>
            <w:r w:rsidRPr="00620A27">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B95406" w14:textId="77777777" w:rsidR="00053D43" w:rsidRPr="00620A27" w:rsidRDefault="00053D43" w:rsidP="00053D43">
            <w:pPr>
              <w:widowControl w:val="0"/>
              <w:ind w:right="113" w:firstLine="176"/>
              <w:jc w:val="both"/>
            </w:pPr>
            <w:r w:rsidRPr="00620A27">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7D916AF" w14:textId="77777777" w:rsidR="00053D43" w:rsidRPr="00620A27" w:rsidRDefault="00053D43" w:rsidP="00053D43">
            <w:pPr>
              <w:widowControl w:val="0"/>
              <w:ind w:right="113" w:firstLine="176"/>
              <w:jc w:val="both"/>
            </w:pPr>
            <w:r w:rsidRPr="00620A27">
              <w:t>визначив конфіденційною інформацію, що не може бути визначена як конфіденційна відповідно до вимог пункту 40 цих особливостей;</w:t>
            </w:r>
          </w:p>
          <w:p w14:paraId="5E4833BB" w14:textId="77777777" w:rsidR="00053D43" w:rsidRPr="00620A27" w:rsidRDefault="00053D43" w:rsidP="00053D43">
            <w:pPr>
              <w:widowControl w:val="0"/>
              <w:ind w:right="113" w:firstLine="176"/>
              <w:jc w:val="both"/>
            </w:pPr>
            <w:r w:rsidRPr="00620A27">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sidRPr="00620A27">
              <w:lastRenderedPageBreak/>
              <w:t>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2F56607" w14:textId="77777777" w:rsidR="00053D43" w:rsidRPr="00620A27" w:rsidRDefault="00053D43" w:rsidP="00053D43">
            <w:pPr>
              <w:widowControl w:val="0"/>
              <w:ind w:right="113" w:firstLine="176"/>
              <w:jc w:val="both"/>
            </w:pPr>
            <w:r w:rsidRPr="00620A27">
              <w:t>2) тендерна пропозиція:</w:t>
            </w:r>
          </w:p>
          <w:p w14:paraId="6B57CCE4" w14:textId="77777777" w:rsidR="00053D43" w:rsidRPr="00620A27" w:rsidRDefault="00053D43" w:rsidP="00053D43">
            <w:pPr>
              <w:widowControl w:val="0"/>
              <w:ind w:right="113" w:firstLine="176"/>
              <w:jc w:val="both"/>
            </w:pPr>
            <w:r w:rsidRPr="00620A27">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25C496E" w14:textId="77777777" w:rsidR="00053D43" w:rsidRPr="00620A27" w:rsidRDefault="00053D43" w:rsidP="00053D43">
            <w:pPr>
              <w:widowControl w:val="0"/>
              <w:ind w:right="113" w:firstLine="176"/>
              <w:jc w:val="both"/>
            </w:pPr>
            <w:r w:rsidRPr="00620A27">
              <w:t>є такою, строк дії якої закінчився;</w:t>
            </w:r>
          </w:p>
          <w:p w14:paraId="4979CB84" w14:textId="77777777" w:rsidR="00053D43" w:rsidRPr="00620A27" w:rsidRDefault="00053D43" w:rsidP="00053D43">
            <w:pPr>
              <w:widowControl w:val="0"/>
              <w:ind w:right="113" w:firstLine="176"/>
              <w:jc w:val="both"/>
            </w:pPr>
            <w:r w:rsidRPr="00620A27">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815686" w14:textId="77777777" w:rsidR="00053D43" w:rsidRPr="00620A27" w:rsidRDefault="00053D43" w:rsidP="00053D43">
            <w:pPr>
              <w:widowControl w:val="0"/>
              <w:ind w:right="113" w:firstLine="176"/>
              <w:jc w:val="both"/>
            </w:pPr>
            <w:r w:rsidRPr="00620A27">
              <w:t>не відповідає вимогам, установленим у тендерній документації відповідно до абзацу першого частини третьої статті 22 Закону;</w:t>
            </w:r>
          </w:p>
          <w:p w14:paraId="5CE14F22" w14:textId="77777777" w:rsidR="00053D43" w:rsidRPr="00620A27" w:rsidRDefault="00053D43" w:rsidP="00053D43">
            <w:pPr>
              <w:widowControl w:val="0"/>
              <w:ind w:right="113" w:firstLine="176"/>
              <w:jc w:val="both"/>
            </w:pPr>
            <w:r w:rsidRPr="00620A27">
              <w:t>3) переможець процедури закупівлі:</w:t>
            </w:r>
          </w:p>
          <w:p w14:paraId="4AA5C03D" w14:textId="77777777" w:rsidR="00053D43" w:rsidRPr="00620A27" w:rsidRDefault="00053D43" w:rsidP="00053D43">
            <w:pPr>
              <w:widowControl w:val="0"/>
              <w:ind w:right="113" w:firstLine="176"/>
              <w:jc w:val="both"/>
            </w:pPr>
            <w:r w:rsidRPr="00620A27">
              <w:t>відмовився від підписання договору про закупівлю відповідно до вимог тендерної документації або укладення договору про закупівлю;</w:t>
            </w:r>
          </w:p>
          <w:p w14:paraId="53CCCBC9" w14:textId="77777777" w:rsidR="00053D43" w:rsidRPr="00620A27" w:rsidRDefault="00053D43" w:rsidP="00053D43">
            <w:pPr>
              <w:widowControl w:val="0"/>
              <w:ind w:right="113" w:firstLine="176"/>
              <w:jc w:val="both"/>
            </w:pPr>
            <w:r w:rsidRPr="00620A27">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2B2BFE0" w14:textId="77777777" w:rsidR="00053D43" w:rsidRPr="00620A27" w:rsidRDefault="00053D43" w:rsidP="00053D43">
            <w:pPr>
              <w:widowControl w:val="0"/>
              <w:ind w:right="113" w:firstLine="176"/>
              <w:jc w:val="both"/>
            </w:pPr>
            <w:r w:rsidRPr="00620A27">
              <w:t>не надав забезпечення виконання договору про закупівлю, якщо таке забезпечення вимагалося замовником;</w:t>
            </w:r>
          </w:p>
          <w:p w14:paraId="4E77D6C1" w14:textId="77777777" w:rsidR="00053D43" w:rsidRPr="00620A27" w:rsidRDefault="00053D43" w:rsidP="00053D43">
            <w:pPr>
              <w:widowControl w:val="0"/>
              <w:ind w:right="113" w:firstLine="176"/>
              <w:jc w:val="both"/>
            </w:pPr>
            <w:r w:rsidRPr="00620A27">
              <w:t xml:space="preserve">надав недостовірну інформацію, що є суттєвою для </w:t>
            </w:r>
            <w:r w:rsidRPr="00620A27">
              <w:lastRenderedPageBreak/>
              <w:t>визначення результатів процедури закупівлі, яку замовником виявлено згідно з абзацом першим пункту 42 цих особливостей.</w:t>
            </w:r>
          </w:p>
          <w:p w14:paraId="667696FB" w14:textId="77777777" w:rsidR="00053D43" w:rsidRPr="00620A27" w:rsidRDefault="00053D43" w:rsidP="00053D43">
            <w:pPr>
              <w:widowControl w:val="0"/>
              <w:ind w:right="113" w:firstLine="176"/>
              <w:jc w:val="both"/>
            </w:pPr>
            <w:r w:rsidRPr="00620A27">
              <w:t>Замовник може відхилити тендерну пропозицію із зазначенням аргументації в електронній системі закупівель у разі, коли:</w:t>
            </w:r>
          </w:p>
          <w:p w14:paraId="6E8B1876" w14:textId="77777777" w:rsidR="00053D43" w:rsidRPr="00620A27" w:rsidRDefault="00053D43" w:rsidP="00053D43">
            <w:pPr>
              <w:widowControl w:val="0"/>
              <w:ind w:right="113" w:firstLine="176"/>
              <w:jc w:val="both"/>
            </w:pPr>
            <w:r w:rsidRPr="00620A27">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9365BAE" w14:textId="77777777" w:rsidR="00053D43" w:rsidRPr="00620A27" w:rsidRDefault="00053D43" w:rsidP="00053D43">
            <w:pPr>
              <w:widowControl w:val="0"/>
              <w:ind w:right="113" w:firstLine="176"/>
              <w:jc w:val="both"/>
            </w:pPr>
            <w:r w:rsidRPr="00620A27">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6802F1" w14:textId="77777777" w:rsidR="00053D43" w:rsidRPr="00620A27" w:rsidRDefault="00053D43" w:rsidP="00053D43">
            <w:pPr>
              <w:widowControl w:val="0"/>
              <w:ind w:right="113" w:firstLine="176"/>
              <w:jc w:val="both"/>
            </w:pPr>
            <w:r w:rsidRPr="00620A27">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45C47F" w14:textId="77777777" w:rsidR="00053D43" w:rsidRPr="00620A27" w:rsidRDefault="00053D43" w:rsidP="00053D43">
            <w:pPr>
              <w:widowControl w:val="0"/>
              <w:ind w:right="113" w:firstLine="176"/>
              <w:jc w:val="both"/>
            </w:pPr>
            <w:r w:rsidRPr="00620A27">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9901A06" w14:textId="77777777" w:rsidR="00053D43" w:rsidRPr="00620A27" w:rsidRDefault="00053D43" w:rsidP="00053D43">
            <w:pPr>
              <w:widowControl w:val="0"/>
              <w:ind w:right="113" w:firstLine="176"/>
              <w:jc w:val="both"/>
            </w:pPr>
            <w:r w:rsidRPr="00620A27">
              <w:t>Розділ 6. Результати торгів та укладання договору про закупівлю</w:t>
            </w:r>
          </w:p>
          <w:p w14:paraId="18432283" w14:textId="77777777" w:rsidR="00053D43" w:rsidRPr="00620A27" w:rsidRDefault="00053D43" w:rsidP="00053D43">
            <w:pPr>
              <w:widowControl w:val="0"/>
              <w:ind w:right="113" w:firstLine="176"/>
              <w:jc w:val="both"/>
            </w:pPr>
            <w:r w:rsidRPr="00620A27">
              <w:t>Замовник відміняє відкриті торги у разі:</w:t>
            </w:r>
          </w:p>
          <w:p w14:paraId="628FB642" w14:textId="77777777" w:rsidR="00053D43" w:rsidRPr="00620A27" w:rsidRDefault="00053D43" w:rsidP="00053D43">
            <w:pPr>
              <w:widowControl w:val="0"/>
              <w:ind w:right="113" w:firstLine="176"/>
              <w:jc w:val="both"/>
            </w:pPr>
            <w:r w:rsidRPr="00620A27">
              <w:t>1) відсутності подальшої потреби в закупівлі товарів, робіт чи послуг;</w:t>
            </w:r>
          </w:p>
          <w:p w14:paraId="3E4FE46F" w14:textId="77777777" w:rsidR="00053D43" w:rsidRPr="00620A27" w:rsidRDefault="00053D43" w:rsidP="00053D43">
            <w:pPr>
              <w:widowControl w:val="0"/>
              <w:ind w:right="113" w:firstLine="176"/>
              <w:jc w:val="both"/>
            </w:pPr>
            <w:r w:rsidRPr="00620A27">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9FB43BA" w14:textId="77777777" w:rsidR="00053D43" w:rsidRPr="00620A27" w:rsidRDefault="00053D43" w:rsidP="00053D43">
            <w:pPr>
              <w:widowControl w:val="0"/>
              <w:ind w:right="113" w:firstLine="176"/>
              <w:jc w:val="both"/>
            </w:pPr>
            <w:r w:rsidRPr="00620A27">
              <w:t>3) скорочення обсягу видатків на здійснення закупівлі товарів, робіт чи послуг;</w:t>
            </w:r>
          </w:p>
          <w:p w14:paraId="57620266" w14:textId="77777777" w:rsidR="00053D43" w:rsidRPr="00620A27" w:rsidRDefault="00053D43" w:rsidP="00053D43">
            <w:pPr>
              <w:widowControl w:val="0"/>
              <w:ind w:right="113" w:firstLine="176"/>
              <w:jc w:val="both"/>
            </w:pPr>
            <w:r w:rsidRPr="00620A27">
              <w:t>4) коли здійснення закупівлі стало неможливим внаслідок дії обставин непереборної сили.</w:t>
            </w:r>
          </w:p>
          <w:p w14:paraId="6602D600" w14:textId="77777777" w:rsidR="00053D43" w:rsidRPr="00620A27" w:rsidRDefault="00053D43" w:rsidP="00053D43">
            <w:pPr>
              <w:widowControl w:val="0"/>
              <w:ind w:right="113" w:firstLine="176"/>
              <w:jc w:val="both"/>
            </w:pPr>
            <w:r w:rsidRPr="00620A27">
              <w:t xml:space="preserve">У разі відміни відкритих торгів замовник протягом одного </w:t>
            </w:r>
            <w:r w:rsidRPr="00620A27">
              <w:lastRenderedPageBreak/>
              <w:t>робочого дня з дати прийняття відповідного рішення зазначає в електронній системі закупівель підстави прийняття такого рішення.</w:t>
            </w:r>
          </w:p>
          <w:p w14:paraId="15D89AC4" w14:textId="77777777" w:rsidR="00053D43" w:rsidRPr="00620A27" w:rsidRDefault="00053D43" w:rsidP="00053D43">
            <w:pPr>
              <w:widowControl w:val="0"/>
              <w:ind w:right="113" w:firstLine="176"/>
              <w:jc w:val="both"/>
            </w:pPr>
            <w:r w:rsidRPr="00620A27">
              <w:t>Відкриті торги автоматично відміняються електронною системою закупівель у разі:</w:t>
            </w:r>
          </w:p>
          <w:p w14:paraId="31B5FFBC" w14:textId="77777777" w:rsidR="00053D43" w:rsidRPr="00620A27" w:rsidRDefault="00053D43" w:rsidP="00053D43">
            <w:pPr>
              <w:widowControl w:val="0"/>
              <w:ind w:right="113" w:firstLine="176"/>
              <w:jc w:val="both"/>
            </w:pPr>
            <w:r w:rsidRPr="00620A27">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E20A16B" w14:textId="77777777" w:rsidR="00053D43" w:rsidRPr="00620A27" w:rsidRDefault="00053D43" w:rsidP="00053D43">
            <w:pPr>
              <w:widowControl w:val="0"/>
              <w:ind w:right="113" w:firstLine="176"/>
              <w:jc w:val="both"/>
            </w:pPr>
            <w:r w:rsidRPr="00620A27">
              <w:t>2) неподання жодної тендерної пропозиції для участі у відкритих торгах у строк, установлений замовником згідно з Особливостями.</w:t>
            </w:r>
          </w:p>
          <w:p w14:paraId="34DD62B5" w14:textId="77777777" w:rsidR="00053D43" w:rsidRPr="00620A27" w:rsidRDefault="00053D43" w:rsidP="00053D43">
            <w:pPr>
              <w:widowControl w:val="0"/>
              <w:ind w:right="113" w:firstLine="176"/>
              <w:jc w:val="both"/>
            </w:pPr>
            <w:r w:rsidRPr="00620A27">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C20959E" w14:textId="77777777" w:rsidR="00053D43" w:rsidRPr="00620A27" w:rsidRDefault="00053D43" w:rsidP="00053D43">
            <w:pPr>
              <w:widowControl w:val="0"/>
              <w:ind w:right="113" w:firstLine="176"/>
              <w:jc w:val="both"/>
            </w:pPr>
            <w:r w:rsidRPr="00620A27">
              <w:t>Відкриті торги можуть бути відмінені частково (за лотом).</w:t>
            </w:r>
          </w:p>
          <w:p w14:paraId="10A82340" w14:textId="79189C65" w:rsidR="009D1096" w:rsidRPr="00620A27" w:rsidRDefault="00053D43" w:rsidP="00053D43">
            <w:pPr>
              <w:widowControl w:val="0"/>
              <w:ind w:right="113" w:firstLine="176"/>
              <w:jc w:val="both"/>
              <w:rPr>
                <w:highlight w:val="yellow"/>
              </w:rPr>
            </w:pPr>
            <w:r w:rsidRPr="00620A27">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D1096" w:rsidRPr="00307EE2" w14:paraId="6092138C" w14:textId="77777777"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vAlign w:val="center"/>
          </w:tcPr>
          <w:p w14:paraId="127D00BD"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bookmarkStart w:id="11" w:name="1y810tw" w:colFirst="0" w:colLast="0"/>
            <w:bookmarkStart w:id="12" w:name="2xcytpi" w:colFirst="0" w:colLast="0"/>
            <w:bookmarkStart w:id="13" w:name="2bn6wsx" w:colFirst="0" w:colLast="0"/>
            <w:bookmarkStart w:id="14" w:name="1ci93xb" w:colFirst="0" w:colLast="0"/>
            <w:bookmarkStart w:id="15" w:name="4i7ojhp" w:colFirst="0" w:colLast="0"/>
            <w:bookmarkStart w:id="16" w:name="3whwml4" w:colFirst="0" w:colLast="0"/>
            <w:bookmarkStart w:id="17" w:name="qsh70q" w:colFirst="0" w:colLast="0"/>
            <w:bookmarkEnd w:id="11"/>
            <w:bookmarkEnd w:id="12"/>
            <w:bookmarkEnd w:id="13"/>
            <w:bookmarkEnd w:id="14"/>
            <w:bookmarkEnd w:id="15"/>
            <w:bookmarkEnd w:id="16"/>
            <w:bookmarkEnd w:id="17"/>
            <w:r>
              <w:rPr>
                <w:b/>
                <w:color w:val="000000"/>
                <w:lang w:val="uk-UA"/>
              </w:rPr>
              <w:lastRenderedPageBreak/>
              <w:t xml:space="preserve">Розділ </w:t>
            </w:r>
            <w:r w:rsidRPr="002876AC">
              <w:rPr>
                <w:b/>
                <w:color w:val="000000"/>
              </w:rPr>
              <w:t>VІ. Результати тендеру та укладання договору про закупівлю</w:t>
            </w:r>
          </w:p>
        </w:tc>
      </w:tr>
      <w:tr w:rsidR="00053D43" w:rsidRPr="00307EE2" w14:paraId="763B07EE" w14:textId="77777777" w:rsidTr="00EF1A31">
        <w:trPr>
          <w:trHeight w:val="520"/>
          <w:jc w:val="center"/>
        </w:trPr>
        <w:tc>
          <w:tcPr>
            <w:tcW w:w="775" w:type="dxa"/>
            <w:tcBorders>
              <w:top w:val="single" w:sz="4" w:space="0" w:color="000000"/>
              <w:left w:val="single" w:sz="4" w:space="0" w:color="000000"/>
              <w:bottom w:val="single" w:sz="4" w:space="0" w:color="000000"/>
            </w:tcBorders>
          </w:tcPr>
          <w:p w14:paraId="5F04C73C" w14:textId="77777777" w:rsidR="00053D43" w:rsidRPr="002876AC" w:rsidRDefault="00053D43" w:rsidP="00053D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14:paraId="555C3FC8" w14:textId="77777777" w:rsidR="00053D43" w:rsidRPr="002876AC" w:rsidRDefault="00053D43" w:rsidP="00053D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Відміна тендеру чи визнання тендеру таким, що не відбувся</w:t>
            </w:r>
          </w:p>
        </w:tc>
        <w:tc>
          <w:tcPr>
            <w:tcW w:w="6607" w:type="dxa"/>
            <w:vAlign w:val="center"/>
          </w:tcPr>
          <w:p w14:paraId="0BC1FCFE" w14:textId="77777777" w:rsidR="00053D43" w:rsidRDefault="00053D43" w:rsidP="00053D43">
            <w:pPr>
              <w:widowControl w:val="0"/>
              <w:jc w:val="both"/>
              <w:rPr>
                <w:b/>
                <w:i/>
                <w:highlight w:val="white"/>
              </w:rPr>
            </w:pPr>
            <w:r>
              <w:rPr>
                <w:b/>
                <w:i/>
                <w:highlight w:val="white"/>
              </w:rPr>
              <w:t>Замовник відміняє відкриті торги у разі:</w:t>
            </w:r>
          </w:p>
          <w:p w14:paraId="2C134C74" w14:textId="77777777" w:rsidR="00053D43" w:rsidRDefault="00053D43" w:rsidP="00053D43">
            <w:pPr>
              <w:widowControl w:val="0"/>
              <w:jc w:val="both"/>
              <w:rPr>
                <w:highlight w:val="white"/>
              </w:rPr>
            </w:pPr>
            <w:r>
              <w:rPr>
                <w:highlight w:val="white"/>
              </w:rPr>
              <w:t>1) відсутності подальшої потреби в закупівлі товарів, робіт чи послуг;</w:t>
            </w:r>
          </w:p>
          <w:p w14:paraId="7B68D01C" w14:textId="77777777" w:rsidR="00053D43" w:rsidRDefault="00053D43" w:rsidP="00053D43">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F04B76E" w14:textId="77777777" w:rsidR="00053D43" w:rsidRDefault="00053D43" w:rsidP="00053D43">
            <w:pPr>
              <w:widowControl w:val="0"/>
              <w:jc w:val="both"/>
              <w:rPr>
                <w:highlight w:val="white"/>
              </w:rPr>
            </w:pPr>
            <w:r>
              <w:rPr>
                <w:highlight w:val="white"/>
              </w:rPr>
              <w:t>3) скорочення обсягу видатків на здійснення закупівлі товарів, робіт чи послуг;</w:t>
            </w:r>
          </w:p>
          <w:p w14:paraId="72FE0180" w14:textId="77777777" w:rsidR="00053D43" w:rsidRDefault="00053D43" w:rsidP="00053D43">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14:paraId="158C8629" w14:textId="77777777" w:rsidR="00053D43" w:rsidRDefault="00053D43" w:rsidP="00053D43">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B0393B5" w14:textId="77777777" w:rsidR="00053D43" w:rsidRDefault="00053D43" w:rsidP="00053D43">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14:paraId="63466529" w14:textId="77777777" w:rsidR="00053D43" w:rsidRDefault="00053D43" w:rsidP="00053D43">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EA3D101" w14:textId="77777777" w:rsidR="00053D43" w:rsidRDefault="00053D43" w:rsidP="00053D43">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D95D78D" w14:textId="77777777" w:rsidR="00053D43" w:rsidRDefault="00053D43" w:rsidP="00053D43">
            <w:pPr>
              <w:widowControl w:val="0"/>
              <w:jc w:val="both"/>
              <w:rPr>
                <w:highlight w:val="white"/>
              </w:rPr>
            </w:pPr>
            <w:r>
              <w:rPr>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59261F">
              <w:rPr>
                <w:highlight w:val="white"/>
              </w:rPr>
              <w:t>визначених пунктом 51 Особливостей, оприлюднюється інформація про відміну відкритих торгів</w:t>
            </w:r>
            <w:r>
              <w:rPr>
                <w:highlight w:val="white"/>
              </w:rPr>
              <w:t>.</w:t>
            </w:r>
          </w:p>
          <w:p w14:paraId="487AFAF0" w14:textId="77777777" w:rsidR="00053D43" w:rsidRDefault="00053D43" w:rsidP="00053D43">
            <w:pPr>
              <w:widowControl w:val="0"/>
              <w:jc w:val="both"/>
              <w:rPr>
                <w:highlight w:val="white"/>
              </w:rPr>
            </w:pPr>
            <w:r>
              <w:rPr>
                <w:highlight w:val="white"/>
              </w:rPr>
              <w:t>Відкриті торги можуть бути відмінені частково (за лотом).</w:t>
            </w:r>
          </w:p>
          <w:p w14:paraId="651F20D2" w14:textId="30F9A44D" w:rsidR="00053D43" w:rsidRPr="002876AC" w:rsidRDefault="00053D43" w:rsidP="00053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bookmarkStart w:id="18" w:name="3as4poj" w:colFirst="0" w:colLast="0"/>
            <w:bookmarkEnd w:id="18"/>
          </w:p>
        </w:tc>
      </w:tr>
      <w:tr w:rsidR="009D1096" w:rsidRPr="00307EE2" w14:paraId="32360CA5"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1AC2807"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bookmarkStart w:id="19" w:name="1hmsyys" w:colFirst="0" w:colLast="0"/>
            <w:bookmarkStart w:id="20" w:name="147n2zr" w:colFirst="0" w:colLast="0"/>
            <w:bookmarkStart w:id="21" w:name="1pxezwc" w:colFirst="0" w:colLast="0"/>
            <w:bookmarkStart w:id="22" w:name="2grqrue" w:colFirst="0" w:colLast="0"/>
            <w:bookmarkStart w:id="23" w:name="23ckvvd" w:colFirst="0" w:colLast="0"/>
            <w:bookmarkStart w:id="24" w:name="3o7alnk" w:colFirst="0" w:colLast="0"/>
            <w:bookmarkStart w:id="25" w:name="49x2ik5" w:colFirst="0" w:colLast="0"/>
            <w:bookmarkStart w:id="26" w:name="2p2csry" w:colFirst="0" w:colLast="0"/>
            <w:bookmarkStart w:id="27" w:name="32hioqz" w:colFirst="0" w:colLast="0"/>
            <w:bookmarkStart w:id="28" w:name="41mghml" w:colFirst="0" w:colLast="0"/>
            <w:bookmarkStart w:id="29" w:name="ihv636" w:colFirst="0" w:colLast="0"/>
            <w:bookmarkEnd w:id="19"/>
            <w:bookmarkEnd w:id="20"/>
            <w:bookmarkEnd w:id="21"/>
            <w:bookmarkEnd w:id="22"/>
            <w:bookmarkEnd w:id="23"/>
            <w:bookmarkEnd w:id="24"/>
            <w:bookmarkEnd w:id="25"/>
            <w:bookmarkEnd w:id="26"/>
            <w:bookmarkEnd w:id="27"/>
            <w:bookmarkEnd w:id="28"/>
            <w:bookmarkEnd w:id="29"/>
            <w:r w:rsidRPr="002876AC">
              <w:rPr>
                <w:color w:val="000000"/>
              </w:rPr>
              <w:t>2</w:t>
            </w:r>
          </w:p>
        </w:tc>
        <w:tc>
          <w:tcPr>
            <w:tcW w:w="2997" w:type="dxa"/>
            <w:tcBorders>
              <w:top w:val="single" w:sz="4" w:space="0" w:color="000000"/>
              <w:left w:val="single" w:sz="4" w:space="0" w:color="000000"/>
              <w:bottom w:val="single" w:sz="4" w:space="0" w:color="000000"/>
            </w:tcBorders>
          </w:tcPr>
          <w:p w14:paraId="5488640A"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 xml:space="preserve">Строк укладання договору </w:t>
            </w:r>
          </w:p>
        </w:tc>
        <w:tc>
          <w:tcPr>
            <w:tcW w:w="6607" w:type="dxa"/>
            <w:tcBorders>
              <w:top w:val="single" w:sz="4" w:space="0" w:color="000000"/>
              <w:left w:val="single" w:sz="4" w:space="0" w:color="000000"/>
              <w:bottom w:val="single" w:sz="4" w:space="0" w:color="000000"/>
              <w:right w:val="single" w:sz="4" w:space="0" w:color="000000"/>
            </w:tcBorders>
          </w:tcPr>
          <w:p w14:paraId="0F72C920" w14:textId="77777777" w:rsidR="009D1096" w:rsidRPr="002876AC" w:rsidRDefault="009D1096" w:rsidP="009D1096">
            <w:pPr>
              <w:widowControl w:val="0"/>
              <w:jc w:val="both"/>
            </w:pPr>
            <w:r w:rsidRPr="002876AC">
              <w:t xml:space="preserve">   З метою забезпечення права на оскарження рішень замовника </w:t>
            </w:r>
            <w:r>
              <w:rPr>
                <w:lang w:val="uk-UA"/>
              </w:rPr>
              <w:t xml:space="preserve">до органу оскарження  </w:t>
            </w:r>
            <w:r w:rsidRPr="002876AC">
              <w:t xml:space="preserve">договір про закупівлю не може бути укладено раніше ніж через </w:t>
            </w:r>
            <w:r>
              <w:rPr>
                <w:lang w:val="uk-UA"/>
              </w:rPr>
              <w:t>5</w:t>
            </w:r>
            <w:r w:rsidRPr="002876AC">
              <w:t xml:space="preserve"> днів з дати оприлюднення в електронній системі закупівель повідомлення </w:t>
            </w:r>
            <w:r w:rsidRPr="002876AC">
              <w:lastRenderedPageBreak/>
              <w:t xml:space="preserve">про намір укласти договір про закупівлю. </w:t>
            </w:r>
          </w:p>
          <w:p w14:paraId="419A7CE8" w14:textId="77777777" w:rsidR="009D1096" w:rsidRPr="002876AC" w:rsidRDefault="009D1096" w:rsidP="009D1096">
            <w:pPr>
              <w:widowControl w:val="0"/>
              <w:jc w:val="both"/>
            </w:pPr>
            <w:r w:rsidRPr="002876AC">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lang w:val="uk-UA"/>
              </w:rPr>
              <w:t>15</w:t>
            </w:r>
            <w:r w:rsidRPr="002876AC">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EB6B788" w14:textId="77777777" w:rsidR="009D1096" w:rsidRPr="002876AC" w:rsidRDefault="009D1096" w:rsidP="009D1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22ABC1C9" w14:textId="77777777" w:rsidR="009D1096" w:rsidRPr="002876AC" w:rsidRDefault="009D1096" w:rsidP="009D1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 разі відмови переможця торгів від підписання договору про закупівлю відповідно до вимог тендерної документації або неукладення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w:t>
            </w:r>
            <w:hyperlink r:id="rId13" w:anchor="n294">
              <w:r w:rsidRPr="002876AC">
                <w:rPr>
                  <w:color w:val="0000FF"/>
                  <w:u w:val="single"/>
                </w:rPr>
                <w:t>статтею 17</w:t>
              </w:r>
            </w:hyperlink>
            <w:r w:rsidRPr="002876AC">
              <w:rPr>
                <w:color w:val="000000"/>
              </w:rPr>
              <w:t>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bookmarkStart w:id="30" w:name="vx1227" w:colFirst="0" w:colLast="0"/>
            <w:bookmarkEnd w:id="30"/>
          </w:p>
        </w:tc>
      </w:tr>
      <w:tr w:rsidR="009D1096" w:rsidRPr="00307EE2" w14:paraId="57ED1CB7"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E8FDA80"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lastRenderedPageBreak/>
              <w:t>3</w:t>
            </w:r>
          </w:p>
        </w:tc>
        <w:tc>
          <w:tcPr>
            <w:tcW w:w="2997" w:type="dxa"/>
            <w:tcBorders>
              <w:top w:val="single" w:sz="4" w:space="0" w:color="000000"/>
              <w:left w:val="single" w:sz="4" w:space="0" w:color="000000"/>
              <w:bottom w:val="single" w:sz="4" w:space="0" w:color="000000"/>
            </w:tcBorders>
          </w:tcPr>
          <w:p w14:paraId="4FBE420E"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
              <w:rPr>
                <w:color w:val="000000"/>
              </w:rPr>
            </w:pPr>
            <w:r w:rsidRPr="002876AC">
              <w:rPr>
                <w:color w:val="000000"/>
              </w:rPr>
              <w:t xml:space="preserve">Проект договору про закупівлю </w:t>
            </w:r>
          </w:p>
        </w:tc>
        <w:tc>
          <w:tcPr>
            <w:tcW w:w="6607" w:type="dxa"/>
            <w:tcBorders>
              <w:top w:val="single" w:sz="4" w:space="0" w:color="000000"/>
              <w:left w:val="single" w:sz="4" w:space="0" w:color="000000"/>
              <w:bottom w:val="single" w:sz="4" w:space="0" w:color="000000"/>
              <w:right w:val="single" w:sz="4" w:space="0" w:color="000000"/>
            </w:tcBorders>
          </w:tcPr>
          <w:p w14:paraId="16A3B290" w14:textId="633F8950" w:rsidR="008F35BF" w:rsidRDefault="008F35BF" w:rsidP="008F35BF">
            <w:pPr>
              <w:widowControl w:val="0"/>
              <w:spacing w:beforeLines="40" w:before="96" w:afterLines="40" w:after="96"/>
              <w:ind w:right="113"/>
              <w:contextualSpacing/>
              <w:jc w:val="both"/>
            </w:pPr>
            <w:r>
              <w:t>3.1. Проект договору складається замовником з урахуванням особливостей предмету закупівлі (Додаток 5);</w:t>
            </w:r>
          </w:p>
          <w:p w14:paraId="21060CD7" w14:textId="77777777" w:rsidR="008F35BF" w:rsidRDefault="008F35BF" w:rsidP="008F35BF">
            <w:pPr>
              <w:widowControl w:val="0"/>
              <w:spacing w:beforeLines="40" w:before="96" w:afterLines="40" w:after="96"/>
              <w:ind w:right="113"/>
              <w:contextualSpacing/>
              <w:jc w:val="both"/>
            </w:pPr>
            <w:r>
              <w:t>Разом з тендерною документацією замовником подається Проект договору про закупівлю з обов’язковим зазначенням порядку змін його умов.</w:t>
            </w:r>
          </w:p>
          <w:p w14:paraId="5A90B28D" w14:textId="0027555F" w:rsidR="008F35BF" w:rsidRDefault="008F35BF" w:rsidP="008F35BF">
            <w:pPr>
              <w:widowControl w:val="0"/>
              <w:spacing w:beforeLines="40" w:before="96" w:afterLines="40" w:after="96"/>
              <w:ind w:right="113"/>
              <w:contextualSpacing/>
              <w:jc w:val="both"/>
            </w:pPr>
            <w: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0D21F578" w14:textId="6AD2B204" w:rsidR="008F35BF" w:rsidRDefault="008F35BF" w:rsidP="008F35BF">
            <w:pPr>
              <w:widowControl w:val="0"/>
              <w:spacing w:beforeLines="40" w:before="96" w:afterLines="40" w:after="96"/>
              <w:ind w:right="113"/>
              <w:contextualSpacing/>
              <w:jc w:val="both"/>
            </w:pPr>
          </w:p>
          <w:p w14:paraId="2892DB81" w14:textId="0914EC24" w:rsidR="008F35BF" w:rsidRDefault="008F35BF" w:rsidP="009D1096">
            <w:pPr>
              <w:widowControl w:val="0"/>
              <w:spacing w:beforeLines="40" w:before="96" w:afterLines="40" w:after="96"/>
              <w:ind w:right="113"/>
              <w:contextualSpacing/>
              <w:jc w:val="both"/>
            </w:pPr>
            <w: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BA3046A" w14:textId="084BDDC0" w:rsidR="009D1096" w:rsidRPr="002876AC" w:rsidRDefault="009D1096" w:rsidP="009D1096">
            <w:pPr>
              <w:keepNext/>
              <w:keepLines/>
              <w:jc w:val="both"/>
              <w:rPr>
                <w:color w:val="000000"/>
              </w:rPr>
            </w:pPr>
          </w:p>
        </w:tc>
      </w:tr>
      <w:tr w:rsidR="007A76FE" w:rsidRPr="00307EE2" w14:paraId="745D15D0" w14:textId="77777777" w:rsidTr="00EF1A31">
        <w:trPr>
          <w:trHeight w:val="520"/>
          <w:jc w:val="center"/>
        </w:trPr>
        <w:tc>
          <w:tcPr>
            <w:tcW w:w="775" w:type="dxa"/>
            <w:tcBorders>
              <w:top w:val="single" w:sz="4" w:space="0" w:color="000000"/>
              <w:left w:val="single" w:sz="4" w:space="0" w:color="000000"/>
              <w:bottom w:val="single" w:sz="4" w:space="0" w:color="000000"/>
            </w:tcBorders>
          </w:tcPr>
          <w:p w14:paraId="3E7379E3" w14:textId="77777777" w:rsidR="007A76FE" w:rsidRPr="002876AC" w:rsidRDefault="007A76FE" w:rsidP="007A76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4</w:t>
            </w:r>
          </w:p>
        </w:tc>
        <w:tc>
          <w:tcPr>
            <w:tcW w:w="2997" w:type="dxa"/>
            <w:tcBorders>
              <w:top w:val="single" w:sz="4" w:space="0" w:color="000000"/>
              <w:left w:val="single" w:sz="4" w:space="0" w:color="000000"/>
              <w:bottom w:val="single" w:sz="4" w:space="0" w:color="000000"/>
            </w:tcBorders>
          </w:tcPr>
          <w:p w14:paraId="6F17D865" w14:textId="77777777" w:rsidR="007A76FE" w:rsidRPr="002876AC" w:rsidRDefault="007A76FE" w:rsidP="007A76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
              <w:rPr>
                <w:color w:val="000000"/>
              </w:rPr>
            </w:pPr>
            <w:r w:rsidRPr="002876AC">
              <w:rPr>
                <w:color w:val="000000"/>
              </w:rPr>
              <w:t>Істотні умови, що обов’язково включаються до договору про закупівлю</w:t>
            </w:r>
          </w:p>
        </w:tc>
        <w:tc>
          <w:tcPr>
            <w:tcW w:w="6607" w:type="dxa"/>
            <w:vAlign w:val="center"/>
          </w:tcPr>
          <w:p w14:paraId="1C1164C5" w14:textId="77777777" w:rsidR="007A76FE" w:rsidRPr="0059261F" w:rsidRDefault="007A76FE" w:rsidP="007A76FE">
            <w:pPr>
              <w:widowControl w:val="0"/>
              <w:jc w:val="both"/>
            </w:pPr>
            <w:bookmarkStart w:id="31" w:name="3fwokq0" w:colFirst="0" w:colLast="0"/>
            <w:bookmarkStart w:id="32" w:name="1v1yuxt" w:colFirst="0" w:colLast="0"/>
            <w:bookmarkStart w:id="33" w:name="4f1mdlm" w:colFirst="0" w:colLast="0"/>
            <w:bookmarkEnd w:id="31"/>
            <w:bookmarkEnd w:id="32"/>
            <w:bookmarkEnd w:id="33"/>
            <w:r w:rsidRPr="0059261F">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539DE6" w14:textId="77777777" w:rsidR="007A76FE" w:rsidRPr="0059261F" w:rsidRDefault="007A76FE" w:rsidP="007A76FE">
            <w:pPr>
              <w:widowControl w:val="0"/>
              <w:jc w:val="both"/>
            </w:pPr>
            <w:r w:rsidRPr="0059261F">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CDD7392" w14:textId="77777777" w:rsidR="007A76FE" w:rsidRPr="0059261F" w:rsidRDefault="007A76FE" w:rsidP="007A76FE">
            <w:pPr>
              <w:shd w:val="clear" w:color="auto" w:fill="FFFFFF"/>
              <w:spacing w:before="120"/>
              <w:jc w:val="both"/>
            </w:pPr>
            <w:r w:rsidRPr="0059261F">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6A77AEA" w14:textId="77777777" w:rsidR="007A76FE" w:rsidRPr="0059261F" w:rsidRDefault="007A76FE" w:rsidP="007A76FE">
            <w:pPr>
              <w:widowControl w:val="0"/>
              <w:pBdr>
                <w:top w:val="nil"/>
                <w:left w:val="nil"/>
                <w:bottom w:val="nil"/>
                <w:right w:val="nil"/>
                <w:between w:val="nil"/>
              </w:pBdr>
              <w:jc w:val="both"/>
            </w:pPr>
            <w:r w:rsidRPr="0059261F">
              <w:t>визначення грошового еквівалента зобов’язання в іноземній валюті;</w:t>
            </w:r>
          </w:p>
          <w:p w14:paraId="32231270" w14:textId="77777777" w:rsidR="007A76FE" w:rsidRPr="0059261F" w:rsidRDefault="007A76FE" w:rsidP="007A76FE">
            <w:pPr>
              <w:widowControl w:val="0"/>
              <w:pBdr>
                <w:top w:val="nil"/>
                <w:left w:val="nil"/>
                <w:bottom w:val="nil"/>
                <w:right w:val="nil"/>
                <w:between w:val="nil"/>
              </w:pBdr>
              <w:jc w:val="both"/>
            </w:pPr>
            <w:r w:rsidRPr="0059261F">
              <w:lastRenderedPageBreak/>
              <w:t>перерахунку ціни в бік зменшення ціни тендерної пропозиції переможця без зменшення обсягів закупівлі;</w:t>
            </w:r>
          </w:p>
          <w:p w14:paraId="217A856B" w14:textId="00C4C32E" w:rsidR="007A76FE" w:rsidRPr="0059261F" w:rsidRDefault="007A76FE" w:rsidP="007A76FE">
            <w:pPr>
              <w:widowControl w:val="0"/>
              <w:ind w:right="113"/>
              <w:jc w:val="both"/>
              <w:rPr>
                <w:lang w:val="uk-UA"/>
              </w:rPr>
            </w:pPr>
            <w:r w:rsidRPr="0059261F">
              <w:t>перерахунку ціни та обсягів товарів в бік зменшення за умови необхідності приведення обсягів товарів до кратності упаковки.</w:t>
            </w:r>
          </w:p>
        </w:tc>
      </w:tr>
      <w:tr w:rsidR="007A76FE" w:rsidRPr="00307EE2" w14:paraId="1B907DF3"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321AB264" w14:textId="77777777" w:rsidR="007A76FE" w:rsidRPr="002876AC" w:rsidRDefault="007A76FE" w:rsidP="007A76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lastRenderedPageBreak/>
              <w:t>5</w:t>
            </w:r>
          </w:p>
        </w:tc>
        <w:tc>
          <w:tcPr>
            <w:tcW w:w="2997" w:type="dxa"/>
            <w:tcBorders>
              <w:top w:val="single" w:sz="4" w:space="0" w:color="000000"/>
              <w:left w:val="single" w:sz="4" w:space="0" w:color="000000"/>
              <w:bottom w:val="single" w:sz="4" w:space="0" w:color="000000"/>
            </w:tcBorders>
          </w:tcPr>
          <w:p w14:paraId="453A7A79" w14:textId="77777777" w:rsidR="007A76FE" w:rsidRPr="002876AC" w:rsidRDefault="007A76FE" w:rsidP="007A76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Дії замовника при відмові переможця торгів підписати договір про закупівлю</w:t>
            </w:r>
          </w:p>
        </w:tc>
        <w:tc>
          <w:tcPr>
            <w:tcW w:w="6607" w:type="dxa"/>
            <w:tcBorders>
              <w:top w:val="single" w:sz="4" w:space="0" w:color="000000"/>
              <w:left w:val="single" w:sz="4" w:space="0" w:color="000000"/>
              <w:bottom w:val="single" w:sz="4" w:space="0" w:color="000000"/>
              <w:right w:val="single" w:sz="4" w:space="0" w:color="000000"/>
            </w:tcBorders>
          </w:tcPr>
          <w:p w14:paraId="6F794D1E" w14:textId="77777777" w:rsidR="007A76FE" w:rsidRPr="002876AC" w:rsidRDefault="007A76FE" w:rsidP="007A76FE">
            <w:pPr>
              <w:widowControl w:val="0"/>
              <w:tabs>
                <w:tab w:val="left" w:pos="916"/>
                <w:tab w:val="left" w:pos="1832"/>
                <w:tab w:val="left" w:pos="2748"/>
                <w:tab w:val="left" w:pos="3664"/>
                <w:tab w:val="left" w:pos="4580"/>
                <w:tab w:val="left" w:pos="5219"/>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 разі відмови переможця процедури закупівлі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A76FE" w:rsidRPr="00307EE2" w14:paraId="4A26C0E9"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113C851C" w14:textId="77777777" w:rsidR="007A76FE" w:rsidRPr="002876AC" w:rsidRDefault="007A76FE" w:rsidP="007A76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6</w:t>
            </w:r>
          </w:p>
        </w:tc>
        <w:tc>
          <w:tcPr>
            <w:tcW w:w="2997" w:type="dxa"/>
            <w:tcBorders>
              <w:top w:val="single" w:sz="4" w:space="0" w:color="000000"/>
              <w:left w:val="single" w:sz="4" w:space="0" w:color="000000"/>
              <w:bottom w:val="single" w:sz="4" w:space="0" w:color="000000"/>
            </w:tcBorders>
          </w:tcPr>
          <w:p w14:paraId="59CB2EA1" w14:textId="77777777" w:rsidR="007A76FE" w:rsidRPr="002876AC" w:rsidRDefault="007A76FE" w:rsidP="007A76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 xml:space="preserve">Забезпечення виконання договору про закупівлю </w:t>
            </w:r>
          </w:p>
        </w:tc>
        <w:tc>
          <w:tcPr>
            <w:tcW w:w="6607" w:type="dxa"/>
            <w:tcBorders>
              <w:top w:val="single" w:sz="4" w:space="0" w:color="000000"/>
              <w:left w:val="single" w:sz="4" w:space="0" w:color="000000"/>
              <w:bottom w:val="single" w:sz="4" w:space="0" w:color="000000"/>
              <w:right w:val="single" w:sz="4" w:space="0" w:color="000000"/>
            </w:tcBorders>
          </w:tcPr>
          <w:p w14:paraId="62C8BDD0" w14:textId="77777777" w:rsidR="007A76FE" w:rsidRPr="002876AC" w:rsidRDefault="007A76FE" w:rsidP="007A76FE">
            <w:pPr>
              <w:widowControl w:val="0"/>
              <w:tabs>
                <w:tab w:val="left" w:pos="916"/>
                <w:tab w:val="left" w:pos="1832"/>
                <w:tab w:val="left" w:pos="2748"/>
                <w:tab w:val="left" w:pos="3664"/>
                <w:tab w:val="left" w:pos="4580"/>
                <w:tab w:val="left" w:pos="5219"/>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Не вимагається</w:t>
            </w:r>
          </w:p>
        </w:tc>
      </w:tr>
    </w:tbl>
    <w:p w14:paraId="4BC37725" w14:textId="77777777" w:rsidR="009768A9" w:rsidRDefault="009768A9" w:rsidP="00813307">
      <w:pPr>
        <w:jc w:val="both"/>
        <w:rPr>
          <w:lang w:val="uk-UA" w:eastAsia="ar-SA"/>
        </w:rPr>
      </w:pPr>
    </w:p>
    <w:p w14:paraId="24BEB1BE" w14:textId="77777777" w:rsidR="00D41A67" w:rsidRPr="00145AB7" w:rsidRDefault="00D41A67" w:rsidP="00813307">
      <w:pPr>
        <w:jc w:val="both"/>
        <w:rPr>
          <w:b/>
          <w:lang w:val="uk-UA"/>
        </w:rPr>
      </w:pPr>
      <w:r w:rsidRPr="00145AB7">
        <w:rPr>
          <w:lang w:val="uk-UA" w:eastAsia="ar-SA"/>
        </w:rPr>
        <w:t>В</w:t>
      </w:r>
      <w:r w:rsidRPr="00145AB7">
        <w:rPr>
          <w:lang w:eastAsia="ar-SA"/>
        </w:rPr>
        <w:t>имога накладення відбитку печатки не стосується учасників, які здійснюють діяльність без печатки згідно з чинним законодавством)</w:t>
      </w:r>
      <w:r w:rsidRPr="00145AB7">
        <w:rPr>
          <w:lang w:val="uk-UA" w:eastAsia="ar-SA"/>
        </w:rPr>
        <w:t>.</w:t>
      </w:r>
    </w:p>
    <w:p w14:paraId="42B57DB2" w14:textId="77777777" w:rsidR="00D41A67" w:rsidRPr="00145AB7" w:rsidRDefault="00D41A67" w:rsidP="00292C3F">
      <w:pPr>
        <w:widowControl w:val="0"/>
        <w:autoSpaceDE w:val="0"/>
        <w:autoSpaceDN w:val="0"/>
        <w:adjustRightInd w:val="0"/>
        <w:jc w:val="both"/>
        <w:rPr>
          <w:lang w:val="uk-UA"/>
        </w:rPr>
      </w:pPr>
      <w:r w:rsidRPr="00145AB7">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14:paraId="47A3EDEE" w14:textId="77777777" w:rsidR="0073238F" w:rsidRDefault="0073238F">
      <w:pPr>
        <w:ind w:left="5660" w:firstLine="700"/>
        <w:jc w:val="right"/>
        <w:rPr>
          <w:b/>
          <w:lang w:val="uk-UA"/>
        </w:rPr>
      </w:pPr>
    </w:p>
    <w:p w14:paraId="76EB9C3F" w14:textId="77777777" w:rsidR="0073238F" w:rsidRDefault="0073238F">
      <w:pPr>
        <w:ind w:left="5660" w:firstLine="700"/>
        <w:jc w:val="right"/>
        <w:rPr>
          <w:b/>
          <w:lang w:val="uk-UA"/>
        </w:rPr>
      </w:pPr>
    </w:p>
    <w:p w14:paraId="47D62674" w14:textId="77777777" w:rsidR="0073238F" w:rsidRDefault="0073238F">
      <w:pPr>
        <w:ind w:left="5660" w:firstLine="700"/>
        <w:jc w:val="right"/>
        <w:rPr>
          <w:b/>
          <w:lang w:val="uk-UA"/>
        </w:rPr>
      </w:pPr>
    </w:p>
    <w:p w14:paraId="7D8E1CDC" w14:textId="77777777" w:rsidR="0073238F" w:rsidRDefault="0073238F">
      <w:pPr>
        <w:ind w:left="5660" w:firstLine="700"/>
        <w:jc w:val="right"/>
        <w:rPr>
          <w:b/>
          <w:lang w:val="uk-UA"/>
        </w:rPr>
      </w:pPr>
    </w:p>
    <w:p w14:paraId="4FF61344" w14:textId="77777777" w:rsidR="0073238F" w:rsidRDefault="0073238F">
      <w:pPr>
        <w:ind w:left="5660" w:firstLine="700"/>
        <w:jc w:val="right"/>
        <w:rPr>
          <w:b/>
          <w:lang w:val="uk-UA"/>
        </w:rPr>
      </w:pPr>
    </w:p>
    <w:p w14:paraId="2E4DEE8C" w14:textId="77777777" w:rsidR="0073238F" w:rsidRDefault="0073238F">
      <w:pPr>
        <w:ind w:left="5660" w:firstLine="700"/>
        <w:jc w:val="right"/>
        <w:rPr>
          <w:b/>
          <w:lang w:val="uk-UA"/>
        </w:rPr>
      </w:pPr>
    </w:p>
    <w:p w14:paraId="7EC53856" w14:textId="20E548FA" w:rsidR="0073238F" w:rsidRDefault="0073238F">
      <w:pPr>
        <w:ind w:left="5660" w:firstLine="700"/>
        <w:jc w:val="right"/>
        <w:rPr>
          <w:b/>
          <w:lang w:val="uk-UA"/>
        </w:rPr>
      </w:pPr>
    </w:p>
    <w:p w14:paraId="172D63FB" w14:textId="436160C3" w:rsidR="00E6067A" w:rsidRDefault="00E6067A">
      <w:pPr>
        <w:ind w:left="5660" w:firstLine="700"/>
        <w:jc w:val="right"/>
        <w:rPr>
          <w:b/>
          <w:lang w:val="uk-UA"/>
        </w:rPr>
      </w:pPr>
    </w:p>
    <w:p w14:paraId="09C9E4BF" w14:textId="215926F1" w:rsidR="00E6067A" w:rsidRDefault="00E6067A">
      <w:pPr>
        <w:ind w:left="5660" w:firstLine="700"/>
        <w:jc w:val="right"/>
        <w:rPr>
          <w:b/>
          <w:lang w:val="uk-UA"/>
        </w:rPr>
      </w:pPr>
    </w:p>
    <w:p w14:paraId="74379DD3" w14:textId="14AEA349" w:rsidR="00E6067A" w:rsidRDefault="00E6067A">
      <w:pPr>
        <w:ind w:left="5660" w:firstLine="700"/>
        <w:jc w:val="right"/>
        <w:rPr>
          <w:b/>
          <w:lang w:val="uk-UA"/>
        </w:rPr>
      </w:pPr>
    </w:p>
    <w:p w14:paraId="0ABAF646" w14:textId="41868B3C" w:rsidR="00E6067A" w:rsidRDefault="00E6067A">
      <w:pPr>
        <w:ind w:left="5660" w:firstLine="700"/>
        <w:jc w:val="right"/>
        <w:rPr>
          <w:b/>
          <w:lang w:val="uk-UA"/>
        </w:rPr>
      </w:pPr>
    </w:p>
    <w:p w14:paraId="6198524A" w14:textId="2B99C464" w:rsidR="00E6067A" w:rsidRDefault="00E6067A">
      <w:pPr>
        <w:ind w:left="5660" w:firstLine="700"/>
        <w:jc w:val="right"/>
        <w:rPr>
          <w:b/>
          <w:lang w:val="uk-UA"/>
        </w:rPr>
      </w:pPr>
    </w:p>
    <w:p w14:paraId="450FEC32" w14:textId="0EE51907" w:rsidR="00E6067A" w:rsidRDefault="00E6067A">
      <w:pPr>
        <w:ind w:left="5660" w:firstLine="700"/>
        <w:jc w:val="right"/>
        <w:rPr>
          <w:b/>
          <w:lang w:val="uk-UA"/>
        </w:rPr>
      </w:pPr>
    </w:p>
    <w:p w14:paraId="05FDD360" w14:textId="75A2B555" w:rsidR="00E6067A" w:rsidRDefault="00E6067A">
      <w:pPr>
        <w:ind w:left="5660" w:firstLine="700"/>
        <w:jc w:val="right"/>
        <w:rPr>
          <w:b/>
          <w:lang w:val="uk-UA"/>
        </w:rPr>
      </w:pPr>
    </w:p>
    <w:p w14:paraId="7E136534" w14:textId="491E6850" w:rsidR="00E6067A" w:rsidRDefault="00E6067A">
      <w:pPr>
        <w:ind w:left="5660" w:firstLine="700"/>
        <w:jc w:val="right"/>
        <w:rPr>
          <w:b/>
          <w:lang w:val="uk-UA"/>
        </w:rPr>
      </w:pPr>
    </w:p>
    <w:p w14:paraId="2E94989C" w14:textId="15AF6075" w:rsidR="00E6067A" w:rsidRDefault="00E6067A">
      <w:pPr>
        <w:ind w:left="5660" w:firstLine="700"/>
        <w:jc w:val="right"/>
        <w:rPr>
          <w:b/>
          <w:lang w:val="uk-UA"/>
        </w:rPr>
      </w:pPr>
    </w:p>
    <w:p w14:paraId="04141C6F" w14:textId="12937D15" w:rsidR="00E6067A" w:rsidRDefault="00E6067A">
      <w:pPr>
        <w:ind w:left="5660" w:firstLine="700"/>
        <w:jc w:val="right"/>
        <w:rPr>
          <w:b/>
          <w:lang w:val="uk-UA"/>
        </w:rPr>
      </w:pPr>
    </w:p>
    <w:p w14:paraId="3F324F4B" w14:textId="0818C0B9" w:rsidR="00E6067A" w:rsidRDefault="00E6067A">
      <w:pPr>
        <w:ind w:left="5660" w:firstLine="700"/>
        <w:jc w:val="right"/>
        <w:rPr>
          <w:b/>
          <w:lang w:val="uk-UA"/>
        </w:rPr>
      </w:pPr>
    </w:p>
    <w:p w14:paraId="38A62FD5" w14:textId="5A85C1D0" w:rsidR="00E6067A" w:rsidRDefault="00E6067A">
      <w:pPr>
        <w:ind w:left="5660" w:firstLine="700"/>
        <w:jc w:val="right"/>
        <w:rPr>
          <w:b/>
          <w:lang w:val="uk-UA"/>
        </w:rPr>
      </w:pPr>
    </w:p>
    <w:p w14:paraId="586934AF" w14:textId="5716FB89" w:rsidR="00E6067A" w:rsidRDefault="00E6067A">
      <w:pPr>
        <w:ind w:left="5660" w:firstLine="700"/>
        <w:jc w:val="right"/>
        <w:rPr>
          <w:b/>
          <w:lang w:val="uk-UA"/>
        </w:rPr>
      </w:pPr>
    </w:p>
    <w:p w14:paraId="27BC8812" w14:textId="06BCD117" w:rsidR="00E6067A" w:rsidRDefault="00E6067A">
      <w:pPr>
        <w:ind w:left="5660" w:firstLine="700"/>
        <w:jc w:val="right"/>
        <w:rPr>
          <w:b/>
          <w:lang w:val="uk-UA"/>
        </w:rPr>
      </w:pPr>
    </w:p>
    <w:p w14:paraId="14AE1BD3" w14:textId="766E3787" w:rsidR="00E6067A" w:rsidRDefault="00E6067A">
      <w:pPr>
        <w:ind w:left="5660" w:firstLine="700"/>
        <w:jc w:val="right"/>
        <w:rPr>
          <w:b/>
          <w:lang w:val="uk-UA"/>
        </w:rPr>
      </w:pPr>
    </w:p>
    <w:p w14:paraId="7D5539FD" w14:textId="499E9A2B" w:rsidR="00E6067A" w:rsidRDefault="00E6067A">
      <w:pPr>
        <w:ind w:left="5660" w:firstLine="700"/>
        <w:jc w:val="right"/>
        <w:rPr>
          <w:b/>
          <w:lang w:val="uk-UA"/>
        </w:rPr>
      </w:pPr>
    </w:p>
    <w:p w14:paraId="648D35D1" w14:textId="77777777" w:rsidR="00E6067A" w:rsidRDefault="00E6067A">
      <w:pPr>
        <w:ind w:left="5660" w:firstLine="700"/>
        <w:jc w:val="right"/>
        <w:rPr>
          <w:b/>
          <w:lang w:val="uk-UA"/>
        </w:rPr>
      </w:pPr>
    </w:p>
    <w:p w14:paraId="6F0F4662" w14:textId="77777777" w:rsidR="0073238F" w:rsidRDefault="0073238F">
      <w:pPr>
        <w:ind w:left="5660" w:firstLine="700"/>
        <w:jc w:val="right"/>
        <w:rPr>
          <w:b/>
          <w:lang w:val="uk-UA"/>
        </w:rPr>
      </w:pPr>
    </w:p>
    <w:p w14:paraId="380C0348" w14:textId="0C8170C7" w:rsidR="0073238F" w:rsidRDefault="0073238F">
      <w:pPr>
        <w:ind w:left="5660" w:firstLine="700"/>
        <w:jc w:val="right"/>
        <w:rPr>
          <w:b/>
          <w:lang w:val="uk-UA"/>
        </w:rPr>
      </w:pPr>
    </w:p>
    <w:p w14:paraId="5CD03565" w14:textId="332DAD79" w:rsidR="007F28F9" w:rsidRDefault="007F28F9">
      <w:pPr>
        <w:ind w:left="5660" w:firstLine="700"/>
        <w:jc w:val="right"/>
        <w:rPr>
          <w:b/>
          <w:lang w:val="uk-UA"/>
        </w:rPr>
      </w:pPr>
    </w:p>
    <w:p w14:paraId="7A64D04C" w14:textId="77777777" w:rsidR="00A83086" w:rsidRDefault="00A83086">
      <w:pPr>
        <w:ind w:left="5660" w:firstLine="700"/>
        <w:jc w:val="right"/>
        <w:rPr>
          <w:b/>
          <w:lang w:val="uk-UA"/>
        </w:rPr>
      </w:pPr>
    </w:p>
    <w:p w14:paraId="3C9C2419" w14:textId="4D219F6F" w:rsidR="007F28F9" w:rsidRDefault="007F28F9">
      <w:pPr>
        <w:ind w:left="5660" w:firstLine="700"/>
        <w:jc w:val="right"/>
        <w:rPr>
          <w:b/>
          <w:lang w:val="uk-UA"/>
        </w:rPr>
      </w:pPr>
    </w:p>
    <w:p w14:paraId="1FB3275B" w14:textId="77777777" w:rsidR="00D41A67" w:rsidRPr="009142EF" w:rsidRDefault="00EA530F">
      <w:pPr>
        <w:ind w:left="5660" w:firstLine="700"/>
        <w:jc w:val="right"/>
        <w:rPr>
          <w:lang w:val="uk-UA"/>
        </w:rPr>
      </w:pPr>
      <w:r w:rsidRPr="009142EF">
        <w:rPr>
          <w:b/>
          <w:lang w:val="uk-UA"/>
        </w:rPr>
        <w:t>Д</w:t>
      </w:r>
      <w:r w:rsidR="00D41A67" w:rsidRPr="009142EF">
        <w:rPr>
          <w:b/>
          <w:lang w:val="uk-UA"/>
        </w:rPr>
        <w:t>ОДАТОК 1</w:t>
      </w:r>
    </w:p>
    <w:p w14:paraId="36F99D55" w14:textId="77777777" w:rsidR="00D41A67" w:rsidRPr="009142EF" w:rsidRDefault="00D41A67">
      <w:pPr>
        <w:ind w:left="5660" w:firstLine="700"/>
        <w:jc w:val="right"/>
        <w:rPr>
          <w:lang w:val="uk-UA"/>
        </w:rPr>
      </w:pPr>
      <w:r w:rsidRPr="009142EF">
        <w:rPr>
          <w:lang w:val="uk-UA"/>
        </w:rPr>
        <w:t>до тендерної документації</w:t>
      </w:r>
    </w:p>
    <w:p w14:paraId="2115A677" w14:textId="77777777" w:rsidR="00D41A67" w:rsidRPr="00C67899" w:rsidRDefault="00D41A67">
      <w:pPr>
        <w:ind w:left="5660" w:firstLine="700"/>
        <w:jc w:val="both"/>
        <w:rPr>
          <w:highlight w:val="cyan"/>
          <w:lang w:val="uk-UA"/>
        </w:rPr>
      </w:pPr>
    </w:p>
    <w:p w14:paraId="569FDBE0" w14:textId="77777777" w:rsidR="00C67899" w:rsidRPr="00EC12C6" w:rsidRDefault="00D63E83" w:rsidP="00C67899">
      <w:pPr>
        <w:ind w:right="141"/>
        <w:jc w:val="center"/>
        <w:rPr>
          <w:b/>
          <w:snapToGrid w:val="0"/>
          <w:kern w:val="28"/>
          <w:lang w:val="uk-UA"/>
        </w:rPr>
      </w:pPr>
      <w:r w:rsidRPr="00EC12C6">
        <w:rPr>
          <w:b/>
          <w:snapToGrid w:val="0"/>
          <w:kern w:val="28"/>
          <w:lang w:val="uk-UA"/>
        </w:rPr>
        <w:t xml:space="preserve">1. </w:t>
      </w:r>
      <w:r w:rsidR="00C67899" w:rsidRPr="00EC12C6">
        <w:rPr>
          <w:b/>
          <w:snapToGrid w:val="0"/>
          <w:kern w:val="28"/>
          <w:lang w:val="uk-UA"/>
        </w:rPr>
        <w:t xml:space="preserve">Перелік документів та інформації  для підтвердження відповідності учасника  кваліфікаційним критеріям, </w:t>
      </w:r>
    </w:p>
    <w:p w14:paraId="4DC30680" w14:textId="77777777" w:rsidR="00C67899" w:rsidRPr="00EC12C6" w:rsidRDefault="00C67899" w:rsidP="00C67899">
      <w:pPr>
        <w:ind w:right="141"/>
        <w:jc w:val="center"/>
        <w:rPr>
          <w:b/>
          <w:caps/>
          <w:snapToGrid w:val="0"/>
          <w:kern w:val="28"/>
        </w:rPr>
      </w:pPr>
      <w:r w:rsidRPr="00EC12C6">
        <w:rPr>
          <w:b/>
          <w:snapToGrid w:val="0"/>
          <w:kern w:val="28"/>
        </w:rPr>
        <w:t>визначеним у статті 16 закону “про публічні закупівлі”*:</w:t>
      </w:r>
    </w:p>
    <w:p w14:paraId="4DDD4C71" w14:textId="77777777" w:rsidR="00C67899" w:rsidRPr="00EC12C6" w:rsidRDefault="00C67899" w:rsidP="00C67899">
      <w:pPr>
        <w:ind w:right="141"/>
        <w:jc w:val="center"/>
        <w:rPr>
          <w:b/>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2269"/>
        <w:gridCol w:w="8505"/>
      </w:tblGrid>
      <w:tr w:rsidR="00C67899" w:rsidRPr="00EC12C6" w14:paraId="5898AF1D" w14:textId="77777777" w:rsidTr="000B7375">
        <w:trPr>
          <w:trHeight w:val="53"/>
        </w:trPr>
        <w:tc>
          <w:tcPr>
            <w:tcW w:w="2269" w:type="dxa"/>
            <w:tcBorders>
              <w:top w:val="single" w:sz="4" w:space="0" w:color="auto"/>
              <w:left w:val="single" w:sz="4" w:space="0" w:color="auto"/>
              <w:bottom w:val="single" w:sz="4" w:space="0" w:color="auto"/>
              <w:right w:val="single" w:sz="4" w:space="0" w:color="auto"/>
            </w:tcBorders>
            <w:vAlign w:val="center"/>
          </w:tcPr>
          <w:p w14:paraId="3DCA7320" w14:textId="77777777" w:rsidR="00C67899" w:rsidRPr="00EC12C6" w:rsidRDefault="00C67899" w:rsidP="000B7375">
            <w:pPr>
              <w:ind w:right="141"/>
              <w:jc w:val="center"/>
              <w:rPr>
                <w:b/>
                <w:bCs/>
              </w:rPr>
            </w:pPr>
            <w:r w:rsidRPr="00EC12C6">
              <w:rPr>
                <w:b/>
                <w:bCs/>
              </w:rPr>
              <w:t>Найменування  документа</w:t>
            </w:r>
          </w:p>
        </w:tc>
        <w:tc>
          <w:tcPr>
            <w:tcW w:w="8505" w:type="dxa"/>
            <w:tcBorders>
              <w:top w:val="single" w:sz="4" w:space="0" w:color="auto"/>
              <w:left w:val="single" w:sz="4" w:space="0" w:color="auto"/>
              <w:bottom w:val="single" w:sz="4" w:space="0" w:color="auto"/>
              <w:right w:val="single" w:sz="4" w:space="0" w:color="auto"/>
            </w:tcBorders>
            <w:vAlign w:val="center"/>
          </w:tcPr>
          <w:p w14:paraId="1AAF77EE" w14:textId="77777777" w:rsidR="00C67899" w:rsidRPr="00EC12C6" w:rsidRDefault="00C67899" w:rsidP="000B7375">
            <w:pPr>
              <w:ind w:right="141"/>
              <w:jc w:val="center"/>
              <w:rPr>
                <w:b/>
                <w:bCs/>
              </w:rPr>
            </w:pPr>
            <w:r w:rsidRPr="00EC12C6">
              <w:rPr>
                <w:b/>
                <w:bCs/>
              </w:rPr>
              <w:t>Форма документа та вимоги до його змісту</w:t>
            </w:r>
          </w:p>
        </w:tc>
      </w:tr>
      <w:tr w:rsidR="00C67899" w:rsidRPr="00EC12C6" w14:paraId="3FA211B5" w14:textId="77777777" w:rsidTr="00D31A73">
        <w:trPr>
          <w:trHeight w:val="5235"/>
        </w:trPr>
        <w:tc>
          <w:tcPr>
            <w:tcW w:w="2269" w:type="dxa"/>
            <w:tcBorders>
              <w:top w:val="single" w:sz="4" w:space="0" w:color="auto"/>
              <w:left w:val="single" w:sz="4" w:space="0" w:color="auto"/>
              <w:bottom w:val="single" w:sz="4" w:space="0" w:color="auto"/>
              <w:right w:val="single" w:sz="4" w:space="0" w:color="auto"/>
            </w:tcBorders>
            <w:vAlign w:val="center"/>
          </w:tcPr>
          <w:p w14:paraId="7482DA93" w14:textId="77777777" w:rsidR="00C67899" w:rsidRPr="001F784F" w:rsidRDefault="00C67899" w:rsidP="000B7375">
            <w:pPr>
              <w:keepLines/>
              <w:ind w:right="141"/>
              <w:rPr>
                <w:bCs/>
              </w:rPr>
            </w:pPr>
            <w:r w:rsidRPr="001F784F">
              <w:rPr>
                <w:bCs/>
              </w:rPr>
              <w:t>1. Наявність документально підтвердженого досвіду виконання аналогічного (аналогічних) за предметом закупівлі договору (договорів)</w:t>
            </w:r>
          </w:p>
          <w:p w14:paraId="7A959163" w14:textId="77777777" w:rsidR="00C67899" w:rsidRPr="001F784F" w:rsidRDefault="00C67899" w:rsidP="00A91667">
            <w:pPr>
              <w:keepLines/>
              <w:ind w:right="141"/>
              <w:jc w:val="center"/>
              <w:rPr>
                <w:b/>
                <w:bCs/>
              </w:rPr>
            </w:pPr>
          </w:p>
        </w:tc>
        <w:tc>
          <w:tcPr>
            <w:tcW w:w="8505" w:type="dxa"/>
            <w:tcBorders>
              <w:top w:val="single" w:sz="4" w:space="0" w:color="auto"/>
              <w:left w:val="single" w:sz="4" w:space="0" w:color="auto"/>
              <w:bottom w:val="single" w:sz="4" w:space="0" w:color="auto"/>
              <w:right w:val="single" w:sz="4" w:space="0" w:color="auto"/>
            </w:tcBorders>
          </w:tcPr>
          <w:p w14:paraId="56F7759B" w14:textId="77777777" w:rsidR="004B39D5" w:rsidRPr="001F784F" w:rsidRDefault="00C67899" w:rsidP="000F663C">
            <w:pPr>
              <w:pStyle w:val="a9"/>
              <w:keepLines/>
              <w:numPr>
                <w:ilvl w:val="1"/>
                <w:numId w:val="5"/>
              </w:numPr>
              <w:spacing w:line="259" w:lineRule="auto"/>
              <w:ind w:right="141"/>
              <w:jc w:val="both"/>
            </w:pPr>
            <w:r w:rsidRPr="001F784F">
              <w:t xml:space="preserve">Довідка, </w:t>
            </w:r>
            <w:r w:rsidR="004B39D5" w:rsidRPr="001F784F">
              <w:t xml:space="preserve">складена </w:t>
            </w:r>
            <w:r w:rsidR="004B39D5" w:rsidRPr="001F784F">
              <w:rPr>
                <w:lang w:val="uk-UA"/>
              </w:rPr>
              <w:t>у довільній</w:t>
            </w:r>
            <w:r w:rsidRPr="001F784F">
              <w:t xml:space="preserve"> форм</w:t>
            </w:r>
            <w:r w:rsidR="004B39D5" w:rsidRPr="001F784F">
              <w:rPr>
                <w:lang w:val="uk-UA"/>
              </w:rPr>
              <w:t>і</w:t>
            </w:r>
            <w:r w:rsidRPr="001F784F">
              <w:t xml:space="preserve">, про наявність в учасника досвіду виконання </w:t>
            </w:r>
            <w:r w:rsidR="004B39D5" w:rsidRPr="001F784F">
              <w:t>в повному обсязі аналогічних договорів по предмету закупівлі</w:t>
            </w:r>
            <w:r w:rsidR="004B39D5" w:rsidRPr="001F784F">
              <w:rPr>
                <w:lang w:val="uk-UA"/>
              </w:rPr>
              <w:t>.</w:t>
            </w:r>
          </w:p>
          <w:p w14:paraId="6E6791D9" w14:textId="77777777" w:rsidR="00C67899" w:rsidRPr="001F784F" w:rsidRDefault="00C67899" w:rsidP="000B7375">
            <w:pPr>
              <w:keepLines/>
              <w:ind w:right="141"/>
              <w:jc w:val="both"/>
            </w:pPr>
            <w:r w:rsidRPr="001F784F">
              <w:t>В довідці обов’язково повинно бути зазначено: предмет договору, суму (ціну) договору, його № та дату, найменування, адреса та контактні дані замовника, стан виконання д</w:t>
            </w:r>
            <w:r w:rsidR="004B39D5" w:rsidRPr="001F784F">
              <w:t>оговору</w:t>
            </w:r>
            <w:r w:rsidRPr="001F784F">
              <w:t>.</w:t>
            </w:r>
          </w:p>
          <w:p w14:paraId="16532A2B" w14:textId="77777777" w:rsidR="00C67899" w:rsidRPr="001F784F" w:rsidRDefault="00C67899" w:rsidP="000B7375">
            <w:pPr>
              <w:keepLines/>
              <w:ind w:right="141"/>
              <w:jc w:val="both"/>
            </w:pPr>
            <w:r w:rsidRPr="001F784F">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w:t>
            </w:r>
            <w:r w:rsidR="004B39D5" w:rsidRPr="001F784F">
              <w:t xml:space="preserve"> Договір повинен бути виконаним</w:t>
            </w:r>
            <w:r w:rsidRPr="001F784F">
              <w:t>.</w:t>
            </w:r>
          </w:p>
          <w:p w14:paraId="0F8582AC" w14:textId="77777777" w:rsidR="00C67899" w:rsidRPr="001F784F" w:rsidRDefault="00C67899" w:rsidP="000B7375">
            <w:pPr>
              <w:keepLines/>
              <w:ind w:right="141" w:hanging="44"/>
              <w:jc w:val="both"/>
            </w:pPr>
            <w:r w:rsidRPr="001F784F">
              <w:t>1.2 Договір(и) (з додатком (ами) та додатковими угодами до них), на який(і) є посилання у довідці, що вимагається відповідно до вимог пп. 1.1 цього Розділу</w:t>
            </w:r>
          </w:p>
          <w:p w14:paraId="0FF2CC2A" w14:textId="77777777" w:rsidR="00C67899" w:rsidRPr="001F784F" w:rsidRDefault="00C67899" w:rsidP="000B7375">
            <w:pPr>
              <w:keepLines/>
              <w:ind w:right="141"/>
              <w:jc w:val="both"/>
            </w:pPr>
            <w:r w:rsidRPr="001F784F">
              <w:t>1.3. Документ(и), підтверджуючий(і) факт виконання договору(ів) аналогічного предмету закупівлі, на який є посилання у довідці, що вимагається відповідно до пп. 1.1 цього Розділу, а саме:</w:t>
            </w:r>
          </w:p>
          <w:p w14:paraId="7FB7F9C2" w14:textId="77777777" w:rsidR="00C67899" w:rsidRPr="001F784F" w:rsidRDefault="00C67899" w:rsidP="000B7375">
            <w:pPr>
              <w:keepLines/>
              <w:ind w:right="141"/>
              <w:jc w:val="both"/>
            </w:pPr>
            <w:r w:rsidRPr="001F784F">
              <w:rPr>
                <w:color w:val="000000"/>
              </w:rPr>
              <w:t xml:space="preserve">- </w:t>
            </w:r>
            <w:r w:rsidRPr="001F784F">
              <w:t>видаткова накладна.</w:t>
            </w:r>
          </w:p>
          <w:p w14:paraId="708F2C44" w14:textId="051C6D4E" w:rsidR="00214147" w:rsidRPr="001F784F" w:rsidRDefault="00214147" w:rsidP="00E5136A">
            <w:pPr>
              <w:keepLines/>
              <w:ind w:right="141" w:hanging="44"/>
              <w:jc w:val="both"/>
              <w:rPr>
                <w:strike/>
                <w:lang w:val="uk-UA"/>
              </w:rPr>
            </w:pPr>
            <w:r w:rsidRPr="001F784F">
              <w:rPr>
                <w:lang w:val="uk-UA"/>
              </w:rPr>
              <w:t>1.4  Оригінал позитивного листа-відгука</w:t>
            </w:r>
            <w:r w:rsidR="0051487A" w:rsidRPr="001F784F">
              <w:rPr>
                <w:lang w:val="uk-UA"/>
              </w:rPr>
              <w:t xml:space="preserve"> від контрагента</w:t>
            </w:r>
            <w:r w:rsidR="00E5136A" w:rsidRPr="001F784F">
              <w:rPr>
                <w:lang w:val="uk-UA"/>
              </w:rPr>
              <w:t>, згідно з аналогічним договором, який зазначено в довідці та надано у складі тендерної пропозиції про належне виконання цього договору.</w:t>
            </w:r>
          </w:p>
        </w:tc>
      </w:tr>
      <w:tr w:rsidR="00A91667" w:rsidRPr="0025366C" w14:paraId="2C31691E" w14:textId="77777777" w:rsidTr="00D31A73">
        <w:trPr>
          <w:trHeight w:val="5235"/>
        </w:trPr>
        <w:tc>
          <w:tcPr>
            <w:tcW w:w="2269" w:type="dxa"/>
            <w:tcBorders>
              <w:top w:val="single" w:sz="4" w:space="0" w:color="auto"/>
              <w:left w:val="single" w:sz="4" w:space="0" w:color="auto"/>
              <w:bottom w:val="single" w:sz="4" w:space="0" w:color="auto"/>
              <w:right w:val="single" w:sz="4" w:space="0" w:color="auto"/>
            </w:tcBorders>
            <w:vAlign w:val="center"/>
          </w:tcPr>
          <w:p w14:paraId="77817A53" w14:textId="7D5BD72D" w:rsidR="00A91667" w:rsidRPr="001F784F" w:rsidRDefault="00A91667" w:rsidP="00A91667">
            <w:pPr>
              <w:keepLines/>
              <w:ind w:right="141"/>
              <w:rPr>
                <w:bCs/>
                <w:lang w:val="uk-UA"/>
              </w:rPr>
            </w:pPr>
            <w:r w:rsidRPr="001F784F">
              <w:rPr>
                <w:bCs/>
                <w:color w:val="000000"/>
                <w:lang w:val="uk-UA"/>
              </w:rPr>
              <w:t xml:space="preserve">2. </w:t>
            </w:r>
            <w:r w:rsidRPr="001F784F">
              <w:rPr>
                <w:bCs/>
                <w:color w:val="000000"/>
              </w:rPr>
              <w:t>Наявність обладнання, матеріально-технічної бази та технологій</w:t>
            </w:r>
          </w:p>
        </w:tc>
        <w:tc>
          <w:tcPr>
            <w:tcW w:w="8505" w:type="dxa"/>
            <w:tcBorders>
              <w:top w:val="single" w:sz="4" w:space="0" w:color="auto"/>
              <w:left w:val="single" w:sz="4" w:space="0" w:color="auto"/>
              <w:bottom w:val="single" w:sz="4" w:space="0" w:color="auto"/>
              <w:right w:val="single" w:sz="4" w:space="0" w:color="auto"/>
            </w:tcBorders>
          </w:tcPr>
          <w:p w14:paraId="25652EB4" w14:textId="77777777" w:rsidR="00A91667" w:rsidRPr="001F784F" w:rsidRDefault="00A91667" w:rsidP="00A91667">
            <w:pPr>
              <w:shd w:val="clear" w:color="auto" w:fill="FFFFFF"/>
              <w:jc w:val="both"/>
              <w:rPr>
                <w:lang w:val="uk-UA"/>
              </w:rPr>
            </w:pPr>
          </w:p>
          <w:p w14:paraId="33E4866F" w14:textId="77777777" w:rsidR="00A91667" w:rsidRPr="001F784F" w:rsidRDefault="00A91667" w:rsidP="00A91667">
            <w:pPr>
              <w:shd w:val="clear" w:color="auto" w:fill="FFFFFF"/>
              <w:jc w:val="both"/>
              <w:rPr>
                <w:lang w:val="uk-UA"/>
              </w:rPr>
            </w:pPr>
          </w:p>
          <w:p w14:paraId="4216DB41" w14:textId="77777777" w:rsidR="00A91667" w:rsidRPr="001F784F" w:rsidRDefault="00A91667" w:rsidP="00A91667">
            <w:pPr>
              <w:shd w:val="clear" w:color="auto" w:fill="FFFFFF"/>
              <w:jc w:val="both"/>
              <w:rPr>
                <w:lang w:val="uk-UA"/>
              </w:rPr>
            </w:pPr>
          </w:p>
          <w:p w14:paraId="72924203" w14:textId="77777777" w:rsidR="00A91667" w:rsidRPr="001F784F" w:rsidRDefault="00A91667" w:rsidP="00A91667">
            <w:pPr>
              <w:shd w:val="clear" w:color="auto" w:fill="FFFFFF"/>
              <w:jc w:val="both"/>
              <w:rPr>
                <w:lang w:val="uk-UA"/>
              </w:rPr>
            </w:pPr>
          </w:p>
          <w:p w14:paraId="1A18B075" w14:textId="77777777" w:rsidR="00A91667" w:rsidRPr="001F784F" w:rsidRDefault="00A91667" w:rsidP="00A91667">
            <w:pPr>
              <w:shd w:val="clear" w:color="auto" w:fill="FFFFFF"/>
              <w:jc w:val="both"/>
              <w:rPr>
                <w:lang w:val="uk-UA"/>
              </w:rPr>
            </w:pPr>
          </w:p>
          <w:p w14:paraId="7B4DB093" w14:textId="183F6B08" w:rsidR="00A91667" w:rsidRPr="001F784F" w:rsidRDefault="00A91667" w:rsidP="00A91667">
            <w:pPr>
              <w:shd w:val="clear" w:color="auto" w:fill="FFFFFF"/>
              <w:jc w:val="both"/>
              <w:rPr>
                <w:lang w:val="uk-UA"/>
              </w:rPr>
            </w:pPr>
            <w:r w:rsidRPr="001F784F">
              <w:rPr>
                <w:lang w:val="uk-UA"/>
              </w:rPr>
              <w:t xml:space="preserve">2.1 </w:t>
            </w:r>
            <w:r w:rsidRPr="001F784F">
              <w:rPr>
                <w:bCs/>
                <w:color w:val="000000"/>
                <w:lang w:val="uk-UA"/>
              </w:rPr>
              <w:t>Довідка в довільній формі про наявність обладнання, матеріально-технічної бази та технологій, необхідних для виконання умов договору, визначених у тендерній документації, із зазначенням найменування, кількості та правової підстави володіння / користування.</w:t>
            </w:r>
          </w:p>
          <w:p w14:paraId="3D3EC5A7" w14:textId="0535C831" w:rsidR="00A91667" w:rsidRPr="001F784F" w:rsidRDefault="00A91667" w:rsidP="00A91667">
            <w:pPr>
              <w:shd w:val="clear" w:color="auto" w:fill="FFFFFF"/>
              <w:jc w:val="both"/>
              <w:rPr>
                <w:lang w:val="uk-UA"/>
              </w:rPr>
            </w:pPr>
            <w:r w:rsidRPr="001F784F">
              <w:rPr>
                <w:bCs/>
                <w:color w:val="000000"/>
                <w:lang w:val="uk-UA"/>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тощо відповідним майном.</w:t>
            </w:r>
          </w:p>
        </w:tc>
      </w:tr>
    </w:tbl>
    <w:p w14:paraId="478E20E6" w14:textId="77777777" w:rsidR="00C67899" w:rsidRPr="00A91667" w:rsidRDefault="00C67899" w:rsidP="00C67899">
      <w:pPr>
        <w:keepLines/>
        <w:jc w:val="both"/>
        <w:rPr>
          <w:i/>
          <w:iCs/>
          <w:color w:val="000000"/>
          <w:lang w:val="uk-UA"/>
        </w:rPr>
      </w:pPr>
    </w:p>
    <w:p w14:paraId="3290F0B8" w14:textId="77777777" w:rsidR="00C67899" w:rsidRPr="009E757A" w:rsidRDefault="00C67899" w:rsidP="00C67899">
      <w:pPr>
        <w:keepLines/>
        <w:jc w:val="both"/>
        <w:rPr>
          <w:i/>
          <w:iCs/>
          <w:color w:val="000000"/>
          <w:lang w:val="uk-UA"/>
        </w:rPr>
      </w:pPr>
      <w:r w:rsidRPr="009E757A">
        <w:rPr>
          <w:i/>
          <w:iCs/>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D6FA286" w14:textId="77777777" w:rsidR="00C81158" w:rsidRPr="009E757A" w:rsidRDefault="00C81158">
      <w:pPr>
        <w:ind w:left="5660" w:firstLine="700"/>
        <w:jc w:val="both"/>
        <w:rPr>
          <w:lang w:val="uk-UA"/>
        </w:rPr>
      </w:pPr>
    </w:p>
    <w:p w14:paraId="3EBAED29" w14:textId="77777777" w:rsidR="00D31A73" w:rsidRPr="00C567B0" w:rsidRDefault="00D31A73" w:rsidP="0034616D">
      <w:pPr>
        <w:ind w:left="5660" w:firstLine="700"/>
        <w:jc w:val="both"/>
        <w:rPr>
          <w:lang w:val="uk-UA"/>
        </w:rPr>
      </w:pPr>
    </w:p>
    <w:p w14:paraId="1C6AB8D4" w14:textId="77777777" w:rsidR="0008380E" w:rsidRPr="0008380E" w:rsidRDefault="0008380E" w:rsidP="0008380E">
      <w:pPr>
        <w:spacing w:before="20" w:after="20"/>
        <w:jc w:val="both"/>
        <w:rPr>
          <w:b/>
          <w:lang w:eastAsia="en-US"/>
        </w:rPr>
      </w:pPr>
      <w:r w:rsidRPr="0008380E">
        <w:rPr>
          <w:b/>
          <w:lang w:eastAsia="en-US"/>
        </w:rPr>
        <w:lastRenderedPageBreak/>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45416373" w14:textId="77777777" w:rsidR="0008380E" w:rsidRPr="0008380E" w:rsidRDefault="0008380E" w:rsidP="0008380E">
      <w:pPr>
        <w:spacing w:line="259" w:lineRule="auto"/>
        <w:ind w:firstLine="567"/>
        <w:jc w:val="both"/>
        <w:rPr>
          <w:lang w:eastAsia="en-US"/>
        </w:rPr>
      </w:pPr>
      <w:r w:rsidRPr="0008380E">
        <w:rPr>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89102B9" w14:textId="77777777" w:rsidR="0008380E" w:rsidRPr="0008380E" w:rsidRDefault="0008380E" w:rsidP="0008380E">
      <w:pPr>
        <w:spacing w:line="259" w:lineRule="auto"/>
        <w:ind w:firstLine="567"/>
        <w:jc w:val="both"/>
        <w:rPr>
          <w:lang w:eastAsia="en-US"/>
        </w:rPr>
      </w:pPr>
      <w:r w:rsidRPr="0008380E">
        <w:rPr>
          <w:lang w:eastAsia="en-US"/>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E226C24" w14:textId="77777777" w:rsidR="0008380E" w:rsidRPr="0008380E" w:rsidRDefault="0008380E" w:rsidP="0008380E">
      <w:pPr>
        <w:spacing w:line="259" w:lineRule="auto"/>
        <w:ind w:firstLine="567"/>
        <w:jc w:val="both"/>
        <w:rPr>
          <w:lang w:eastAsia="en-US"/>
        </w:rPr>
      </w:pPr>
      <w:r w:rsidRPr="0008380E">
        <w:rPr>
          <w:lang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99B8183" w14:textId="77777777" w:rsidR="0008380E" w:rsidRPr="0008380E" w:rsidRDefault="0008380E" w:rsidP="0008380E">
      <w:pPr>
        <w:widowControl w:val="0"/>
        <w:pBdr>
          <w:top w:val="nil"/>
          <w:left w:val="nil"/>
          <w:bottom w:val="nil"/>
          <w:right w:val="nil"/>
          <w:between w:val="nil"/>
        </w:pBdr>
        <w:ind w:firstLine="567"/>
        <w:jc w:val="both"/>
        <w:rPr>
          <w:lang w:eastAsia="en-US"/>
        </w:rPr>
      </w:pPr>
      <w:r w:rsidRPr="0008380E">
        <w:rPr>
          <w:lang w:eastAsia="en-US"/>
        </w:rPr>
        <w:t xml:space="preserve">Учасник  повинен надати </w:t>
      </w:r>
      <w:r w:rsidRPr="0008380E">
        <w:rPr>
          <w:b/>
          <w:lang w:eastAsia="en-US"/>
        </w:rPr>
        <w:t>довідку у довільній формі</w:t>
      </w:r>
      <w:r w:rsidRPr="0008380E">
        <w:rPr>
          <w:lang w:eastAsia="en-US"/>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DC44FBD" w14:textId="77777777" w:rsidR="0008380E" w:rsidRPr="0008380E" w:rsidRDefault="0008380E" w:rsidP="0008380E">
      <w:pPr>
        <w:widowControl w:val="0"/>
        <w:pBdr>
          <w:top w:val="nil"/>
          <w:left w:val="nil"/>
          <w:bottom w:val="nil"/>
          <w:right w:val="nil"/>
          <w:between w:val="nil"/>
        </w:pBdr>
        <w:ind w:firstLine="567"/>
        <w:jc w:val="both"/>
        <w:rPr>
          <w:i/>
          <w:lang w:eastAsia="en-US"/>
        </w:rPr>
      </w:pPr>
      <w:r w:rsidRPr="0008380E">
        <w:rPr>
          <w:i/>
          <w:lang w:eastAsia="en-US"/>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F33D4A3" w14:textId="77777777" w:rsidR="0008380E" w:rsidRPr="0008380E" w:rsidRDefault="0008380E" w:rsidP="0008380E">
      <w:pPr>
        <w:widowControl w:val="0"/>
        <w:pBdr>
          <w:top w:val="nil"/>
          <w:left w:val="nil"/>
          <w:bottom w:val="nil"/>
          <w:right w:val="nil"/>
          <w:between w:val="nil"/>
        </w:pBdr>
        <w:ind w:firstLine="567"/>
        <w:jc w:val="both"/>
        <w:rPr>
          <w:lang w:eastAsia="en-US"/>
        </w:rPr>
      </w:pPr>
      <w:r w:rsidRPr="0008380E">
        <w:rPr>
          <w:lang w:eastAsia="en-U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8380E">
        <w:rPr>
          <w:i/>
          <w:lang w:eastAsia="en-US"/>
        </w:rPr>
        <w:t>(у разі застосування таких критеріїв до учасника процедури закупівлі)</w:t>
      </w:r>
      <w:r w:rsidRPr="0008380E">
        <w:rPr>
          <w:lang w:eastAsia="en-US"/>
        </w:rPr>
        <w:t>, замовник перевіряє таких суб’єктів господарювання щодо відсутності підстав, визначених пунктом 47 Особливостей.</w:t>
      </w:r>
    </w:p>
    <w:p w14:paraId="527135EC" w14:textId="77777777" w:rsidR="0008380E" w:rsidRPr="0008380E" w:rsidRDefault="0008380E" w:rsidP="0008380E">
      <w:pPr>
        <w:spacing w:after="80" w:line="259" w:lineRule="auto"/>
        <w:jc w:val="both"/>
        <w:rPr>
          <w:lang w:eastAsia="en-US"/>
        </w:rPr>
      </w:pPr>
    </w:p>
    <w:p w14:paraId="5C2E8E3A" w14:textId="77777777" w:rsidR="0008380E" w:rsidRPr="0008380E" w:rsidRDefault="0008380E" w:rsidP="0008380E">
      <w:pPr>
        <w:pBdr>
          <w:top w:val="nil"/>
          <w:left w:val="nil"/>
          <w:bottom w:val="nil"/>
          <w:right w:val="nil"/>
          <w:between w:val="nil"/>
        </w:pBdr>
        <w:jc w:val="both"/>
        <w:rPr>
          <w:b/>
          <w:lang w:eastAsia="en-US"/>
        </w:rPr>
      </w:pPr>
      <w:r w:rsidRPr="0008380E">
        <w:rPr>
          <w:b/>
          <w:lang w:eastAsia="en-US"/>
        </w:rPr>
        <w:t xml:space="preserve">3. Перелік документів та інформації  для підтвердження відповідності ПЕРЕМОЖЦЯ вимогам, визначеним у пункті </w:t>
      </w:r>
      <w:r w:rsidRPr="0008380E">
        <w:rPr>
          <w:lang w:eastAsia="en-US"/>
        </w:rPr>
        <w:t>47</w:t>
      </w:r>
      <w:r w:rsidRPr="0008380E">
        <w:rPr>
          <w:b/>
          <w:lang w:eastAsia="en-US"/>
        </w:rPr>
        <w:t xml:space="preserve"> Особливостей:</w:t>
      </w:r>
    </w:p>
    <w:p w14:paraId="01132BB4" w14:textId="77777777" w:rsidR="0008380E" w:rsidRPr="0008380E" w:rsidRDefault="0008380E" w:rsidP="0008380E">
      <w:pPr>
        <w:widowControl w:val="0"/>
        <w:pBdr>
          <w:top w:val="nil"/>
          <w:left w:val="nil"/>
          <w:bottom w:val="nil"/>
          <w:right w:val="nil"/>
          <w:between w:val="nil"/>
        </w:pBdr>
        <w:ind w:firstLine="567"/>
        <w:jc w:val="both"/>
        <w:rPr>
          <w:lang w:eastAsia="en-US"/>
        </w:rPr>
      </w:pPr>
      <w:r w:rsidRPr="0008380E">
        <w:rPr>
          <w:lang w:eastAsia="en-US"/>
        </w:rPr>
        <w:t xml:space="preserve">Переможець процедури закупівлі у строк, що </w:t>
      </w:r>
      <w:r w:rsidRPr="0008380E">
        <w:rPr>
          <w:b/>
          <w:i/>
          <w:lang w:eastAsia="en-US"/>
        </w:rPr>
        <w:t xml:space="preserve">не перевищує чотири дні </w:t>
      </w:r>
      <w:r w:rsidRPr="0008380E">
        <w:rPr>
          <w:lang w:eastAsia="en-US"/>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78049B1" w14:textId="77777777" w:rsidR="0008380E" w:rsidRPr="0008380E" w:rsidRDefault="0008380E" w:rsidP="0008380E">
      <w:pPr>
        <w:widowControl w:val="0"/>
        <w:pBdr>
          <w:top w:val="nil"/>
          <w:left w:val="nil"/>
          <w:bottom w:val="nil"/>
          <w:right w:val="nil"/>
          <w:between w:val="nil"/>
        </w:pBdr>
        <w:ind w:firstLine="567"/>
        <w:jc w:val="both"/>
        <w:rPr>
          <w:lang w:eastAsia="en-US"/>
        </w:rPr>
      </w:pPr>
      <w:r w:rsidRPr="0008380E">
        <w:rPr>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F97F912" w14:textId="77777777" w:rsidR="0008380E" w:rsidRPr="0008380E" w:rsidRDefault="0008380E" w:rsidP="0008380E">
      <w:pPr>
        <w:rPr>
          <w:b/>
          <w:lang w:eastAsia="en-US"/>
        </w:rPr>
      </w:pPr>
    </w:p>
    <w:p w14:paraId="343B10D0" w14:textId="77777777" w:rsidR="0008380E" w:rsidRPr="0008380E" w:rsidRDefault="0008380E" w:rsidP="0008380E">
      <w:pPr>
        <w:rPr>
          <w:b/>
          <w:lang w:eastAsia="en-US"/>
        </w:rPr>
      </w:pPr>
      <w:r w:rsidRPr="0008380E">
        <w:rPr>
          <w:lang w:eastAsia="en-US"/>
        </w:rPr>
        <w:t> </w:t>
      </w:r>
      <w:r w:rsidRPr="0008380E">
        <w:rPr>
          <w:b/>
          <w:lang w:eastAsia="en-US"/>
        </w:rPr>
        <w:t>3.1. Документи, які надаються  ПЕРЕМОЖЦЕМ (юридичною особою):</w:t>
      </w:r>
    </w:p>
    <w:tbl>
      <w:tblPr>
        <w:tblW w:w="10296" w:type="dxa"/>
        <w:tblInd w:w="-100" w:type="dxa"/>
        <w:tblLayout w:type="fixed"/>
        <w:tblLook w:val="0400" w:firstRow="0" w:lastRow="0" w:firstColumn="0" w:lastColumn="0" w:noHBand="0" w:noVBand="1"/>
      </w:tblPr>
      <w:tblGrid>
        <w:gridCol w:w="765"/>
        <w:gridCol w:w="4350"/>
        <w:gridCol w:w="5181"/>
      </w:tblGrid>
      <w:tr w:rsidR="00C567B0" w:rsidRPr="00C567B0" w14:paraId="0D32DD72" w14:textId="77777777" w:rsidTr="000137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0DD58" w14:textId="77777777" w:rsidR="0008380E" w:rsidRPr="0008380E" w:rsidRDefault="0008380E" w:rsidP="0008380E">
            <w:pPr>
              <w:ind w:left="100"/>
              <w:jc w:val="center"/>
              <w:rPr>
                <w:lang w:eastAsia="en-US"/>
              </w:rPr>
            </w:pPr>
            <w:r w:rsidRPr="0008380E">
              <w:rPr>
                <w:b/>
                <w:lang w:eastAsia="en-US"/>
              </w:rPr>
              <w:t>№</w:t>
            </w:r>
          </w:p>
          <w:p w14:paraId="11385462" w14:textId="77777777" w:rsidR="0008380E" w:rsidRPr="0008380E" w:rsidRDefault="0008380E" w:rsidP="0008380E">
            <w:pPr>
              <w:ind w:left="100"/>
              <w:jc w:val="center"/>
              <w:rPr>
                <w:lang w:eastAsia="en-US"/>
              </w:rPr>
            </w:pPr>
            <w:r w:rsidRPr="0008380E">
              <w:rPr>
                <w:b/>
                <w:lang w:eastAsia="en-US"/>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9FE28" w14:textId="77777777" w:rsidR="0008380E" w:rsidRPr="0008380E" w:rsidRDefault="0008380E" w:rsidP="0008380E">
            <w:pPr>
              <w:ind w:left="100"/>
              <w:jc w:val="center"/>
              <w:rPr>
                <w:b/>
                <w:lang w:eastAsia="en-US"/>
              </w:rPr>
            </w:pPr>
            <w:r w:rsidRPr="0008380E">
              <w:rPr>
                <w:b/>
                <w:lang w:eastAsia="en-US"/>
              </w:rPr>
              <w:t xml:space="preserve">Вимоги згідно п. </w:t>
            </w:r>
            <w:r w:rsidRPr="0008380E">
              <w:rPr>
                <w:lang w:eastAsia="en-US"/>
              </w:rPr>
              <w:t>47</w:t>
            </w:r>
            <w:r w:rsidRPr="0008380E">
              <w:rPr>
                <w:b/>
                <w:lang w:eastAsia="en-US"/>
              </w:rPr>
              <w:t xml:space="preserve"> Особливостей</w:t>
            </w:r>
          </w:p>
          <w:p w14:paraId="4F68141B" w14:textId="77777777" w:rsidR="0008380E" w:rsidRPr="0008380E" w:rsidRDefault="0008380E" w:rsidP="0008380E">
            <w:pPr>
              <w:ind w:left="100"/>
              <w:jc w:val="center"/>
              <w:rPr>
                <w:b/>
                <w:lang w:eastAsia="en-US"/>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825E6" w14:textId="77777777" w:rsidR="0008380E" w:rsidRPr="0008380E" w:rsidRDefault="0008380E" w:rsidP="0008380E">
            <w:pPr>
              <w:ind w:left="100"/>
              <w:jc w:val="center"/>
              <w:rPr>
                <w:b/>
                <w:lang w:eastAsia="en-US"/>
              </w:rPr>
            </w:pPr>
            <w:r w:rsidRPr="0008380E">
              <w:rPr>
                <w:b/>
                <w:lang w:eastAsia="en-US"/>
              </w:rPr>
              <w:t xml:space="preserve">Переможець торгів на виконання вимоги згідно п. </w:t>
            </w:r>
            <w:r w:rsidRPr="0008380E">
              <w:rPr>
                <w:lang w:eastAsia="en-US"/>
              </w:rPr>
              <w:t>47</w:t>
            </w:r>
            <w:r w:rsidRPr="0008380E">
              <w:rPr>
                <w:b/>
                <w:lang w:eastAsia="en-US"/>
              </w:rPr>
              <w:t xml:space="preserve"> Особливостей (підтвердження відсутності підстав) повинен надати таку інформацію:</w:t>
            </w:r>
          </w:p>
        </w:tc>
      </w:tr>
      <w:tr w:rsidR="00C567B0" w:rsidRPr="00C567B0" w14:paraId="16834585" w14:textId="77777777" w:rsidTr="000137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661FAC" w14:textId="77777777" w:rsidR="0008380E" w:rsidRPr="0008380E" w:rsidRDefault="0008380E" w:rsidP="0008380E">
            <w:pPr>
              <w:ind w:left="100"/>
              <w:jc w:val="center"/>
              <w:rPr>
                <w:lang w:eastAsia="en-US"/>
              </w:rPr>
            </w:pPr>
            <w:r w:rsidRPr="0008380E">
              <w:rPr>
                <w:b/>
                <w:lang w:eastAsia="en-US"/>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A11B5" w14:textId="77777777" w:rsidR="0008380E" w:rsidRPr="0008380E" w:rsidRDefault="0008380E" w:rsidP="0008380E">
            <w:pPr>
              <w:widowControl w:val="0"/>
              <w:pBdr>
                <w:top w:val="nil"/>
                <w:left w:val="nil"/>
                <w:bottom w:val="nil"/>
                <w:right w:val="nil"/>
                <w:between w:val="nil"/>
              </w:pBdr>
              <w:spacing w:before="120"/>
              <w:jc w:val="both"/>
              <w:rPr>
                <w:lang w:eastAsia="en-US"/>
              </w:rPr>
            </w:pPr>
            <w:r w:rsidRPr="0008380E">
              <w:rPr>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E608EC" w14:textId="77777777" w:rsidR="0008380E" w:rsidRPr="0008380E" w:rsidRDefault="0008380E" w:rsidP="0008380E">
            <w:pPr>
              <w:jc w:val="both"/>
              <w:rPr>
                <w:b/>
                <w:lang w:eastAsia="en-US"/>
              </w:rPr>
            </w:pPr>
            <w:r w:rsidRPr="0008380E">
              <w:rPr>
                <w:b/>
                <w:lang w:eastAsia="en-US"/>
              </w:rPr>
              <w:t>(підпункт 3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F11A1B" w14:textId="77777777" w:rsidR="0008380E" w:rsidRPr="0008380E" w:rsidRDefault="0008380E" w:rsidP="0008380E">
            <w:pPr>
              <w:ind w:right="140"/>
              <w:jc w:val="both"/>
              <w:rPr>
                <w:lang w:eastAsia="en-US"/>
              </w:rPr>
            </w:pPr>
            <w:r w:rsidRPr="0008380E">
              <w:rPr>
                <w:b/>
                <w:lang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8380E">
              <w:rPr>
                <w:lang w:eastAsia="en-US"/>
              </w:rPr>
              <w:t>керівника</w:t>
            </w:r>
            <w:r w:rsidRPr="0008380E">
              <w:rPr>
                <w:b/>
                <w:lang w:eastAsia="en-US"/>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567B0" w:rsidRPr="00C567B0" w14:paraId="2EF120B5" w14:textId="77777777" w:rsidTr="000137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EAC46" w14:textId="77777777" w:rsidR="0008380E" w:rsidRPr="0008380E" w:rsidRDefault="0008380E" w:rsidP="0008380E">
            <w:pPr>
              <w:ind w:left="100"/>
              <w:jc w:val="center"/>
              <w:rPr>
                <w:lang w:eastAsia="en-US"/>
              </w:rPr>
            </w:pPr>
            <w:r w:rsidRPr="0008380E">
              <w:rPr>
                <w:b/>
                <w:lang w:eastAsia="en-US"/>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3D2AB" w14:textId="77777777" w:rsidR="0008380E" w:rsidRPr="0008380E" w:rsidRDefault="0008380E" w:rsidP="0008380E">
            <w:pPr>
              <w:widowControl w:val="0"/>
              <w:pBdr>
                <w:top w:val="nil"/>
                <w:left w:val="nil"/>
                <w:bottom w:val="nil"/>
                <w:right w:val="nil"/>
                <w:between w:val="nil"/>
              </w:pBdr>
              <w:spacing w:before="120"/>
              <w:jc w:val="both"/>
              <w:rPr>
                <w:lang w:eastAsia="en-US"/>
              </w:rPr>
            </w:pPr>
            <w:r w:rsidRPr="0008380E">
              <w:rPr>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AE5D0C6" w14:textId="77777777" w:rsidR="0008380E" w:rsidRPr="0008380E" w:rsidRDefault="0008380E" w:rsidP="0008380E">
            <w:pPr>
              <w:ind w:right="140"/>
              <w:jc w:val="both"/>
              <w:rPr>
                <w:lang w:eastAsia="en-US"/>
              </w:rPr>
            </w:pPr>
            <w:r w:rsidRPr="0008380E">
              <w:rPr>
                <w:lang w:eastAsia="en-US"/>
              </w:rPr>
              <w:t>(підпункт 6 пункт</w:t>
            </w:r>
            <w:r w:rsidRPr="0008380E">
              <w:rPr>
                <w:b/>
                <w:lang w:eastAsia="en-US"/>
              </w:rPr>
              <w:t xml:space="preserve"> 47</w:t>
            </w:r>
            <w:r w:rsidRPr="0008380E">
              <w:rPr>
                <w:lang w:eastAsia="en-US"/>
              </w:rPr>
              <w:t xml:space="preserve"> Особливостей)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D870FEC" w14:textId="77777777" w:rsidR="0008380E" w:rsidRPr="0008380E" w:rsidRDefault="0008380E" w:rsidP="0008380E">
            <w:pPr>
              <w:jc w:val="both"/>
              <w:rPr>
                <w:b/>
                <w:lang w:eastAsia="en-US"/>
              </w:rPr>
            </w:pPr>
            <w:r w:rsidRPr="0008380E">
              <w:rPr>
                <w:b/>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8380E">
              <w:rPr>
                <w:lang w:eastAsia="en-US"/>
              </w:rPr>
              <w:t>керівника</w:t>
            </w:r>
            <w:r w:rsidRPr="0008380E">
              <w:rPr>
                <w:b/>
                <w:lang w:eastAsia="en-US"/>
              </w:rPr>
              <w:t xml:space="preserve"> учасника процедури закупівлі. </w:t>
            </w:r>
          </w:p>
          <w:p w14:paraId="717AC253" w14:textId="77777777" w:rsidR="0008380E" w:rsidRPr="0008380E" w:rsidRDefault="0008380E" w:rsidP="0008380E">
            <w:pPr>
              <w:jc w:val="both"/>
              <w:rPr>
                <w:b/>
                <w:lang w:eastAsia="en-US"/>
              </w:rPr>
            </w:pPr>
          </w:p>
          <w:p w14:paraId="0D7DD215" w14:textId="77777777" w:rsidR="0008380E" w:rsidRPr="0008380E" w:rsidRDefault="0008380E" w:rsidP="0008380E">
            <w:pPr>
              <w:jc w:val="both"/>
              <w:rPr>
                <w:lang w:eastAsia="en-US"/>
              </w:rPr>
            </w:pPr>
            <w:r w:rsidRPr="0008380E">
              <w:rPr>
                <w:b/>
                <w:lang w:eastAsia="en-US"/>
              </w:rPr>
              <w:t>Документ повинен бути не більше тридцятиденної давнини від дати подання документа.</w:t>
            </w:r>
            <w:r w:rsidRPr="0008380E">
              <w:rPr>
                <w:lang w:eastAsia="en-US"/>
              </w:rPr>
              <w:t> </w:t>
            </w:r>
          </w:p>
        </w:tc>
      </w:tr>
      <w:tr w:rsidR="00C567B0" w:rsidRPr="00C567B0" w14:paraId="013955E4" w14:textId="77777777" w:rsidTr="0001371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0989E" w14:textId="77777777" w:rsidR="0008380E" w:rsidRPr="0008380E" w:rsidRDefault="0008380E" w:rsidP="0008380E">
            <w:pPr>
              <w:ind w:left="100"/>
              <w:jc w:val="center"/>
              <w:rPr>
                <w:lang w:eastAsia="en-US"/>
              </w:rPr>
            </w:pPr>
            <w:r w:rsidRPr="0008380E">
              <w:rPr>
                <w:b/>
                <w:lang w:eastAsia="en-US"/>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BCF93" w14:textId="77777777" w:rsidR="0008380E" w:rsidRPr="0008380E" w:rsidRDefault="0008380E" w:rsidP="0008380E">
            <w:pPr>
              <w:widowControl w:val="0"/>
              <w:pBdr>
                <w:top w:val="nil"/>
                <w:left w:val="nil"/>
                <w:bottom w:val="nil"/>
                <w:right w:val="nil"/>
                <w:between w:val="nil"/>
              </w:pBdr>
              <w:spacing w:before="120"/>
              <w:jc w:val="both"/>
              <w:rPr>
                <w:lang w:eastAsia="en-US"/>
              </w:rPr>
            </w:pPr>
            <w:r w:rsidRPr="0008380E">
              <w:rPr>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06FCB6" w14:textId="77777777" w:rsidR="0008380E" w:rsidRPr="0008380E" w:rsidRDefault="0008380E" w:rsidP="0008380E">
            <w:pPr>
              <w:jc w:val="both"/>
              <w:rPr>
                <w:b/>
                <w:lang w:eastAsia="en-US"/>
              </w:rPr>
            </w:pPr>
            <w:r w:rsidRPr="0008380E">
              <w:rPr>
                <w:b/>
                <w:lang w:eastAsia="en-US"/>
              </w:rPr>
              <w:t>(підпункт 12 пункт 47 Особливостей)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D19C8CE" w14:textId="77777777" w:rsidR="0008380E" w:rsidRPr="0008380E" w:rsidRDefault="0008380E" w:rsidP="0008380E">
            <w:pPr>
              <w:widowControl w:val="0"/>
              <w:pBdr>
                <w:top w:val="nil"/>
                <w:left w:val="nil"/>
                <w:bottom w:val="nil"/>
                <w:right w:val="nil"/>
                <w:between w:val="nil"/>
              </w:pBdr>
              <w:spacing w:line="276" w:lineRule="auto"/>
              <w:rPr>
                <w:b/>
                <w:lang w:eastAsia="en-US"/>
              </w:rPr>
            </w:pPr>
          </w:p>
        </w:tc>
      </w:tr>
      <w:tr w:rsidR="00C567B0" w:rsidRPr="00C567B0" w14:paraId="2AC25CDB" w14:textId="77777777" w:rsidTr="000137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A0B125" w14:textId="77777777" w:rsidR="0008380E" w:rsidRPr="0008380E" w:rsidRDefault="0008380E" w:rsidP="0008380E">
            <w:pPr>
              <w:ind w:left="100"/>
              <w:jc w:val="center"/>
              <w:rPr>
                <w:b/>
                <w:lang w:eastAsia="en-US"/>
              </w:rPr>
            </w:pPr>
            <w:r w:rsidRPr="0008380E">
              <w:rPr>
                <w:b/>
                <w:lang w:eastAsia="en-US"/>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B89D74" w14:textId="77777777" w:rsidR="0008380E" w:rsidRPr="0008380E" w:rsidRDefault="0008380E" w:rsidP="0008380E">
            <w:pPr>
              <w:pBdr>
                <w:top w:val="nil"/>
                <w:left w:val="nil"/>
                <w:bottom w:val="nil"/>
                <w:right w:val="nil"/>
                <w:between w:val="nil"/>
              </w:pBdr>
              <w:jc w:val="both"/>
              <w:rPr>
                <w:lang w:eastAsia="en-US"/>
              </w:rPr>
            </w:pPr>
            <w:r w:rsidRPr="0008380E">
              <w:rPr>
                <w:lang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F7D3549" w14:textId="77777777" w:rsidR="0008380E" w:rsidRPr="0008380E" w:rsidRDefault="0008380E" w:rsidP="0008380E">
            <w:pPr>
              <w:pBdr>
                <w:top w:val="nil"/>
                <w:left w:val="nil"/>
                <w:bottom w:val="nil"/>
                <w:right w:val="nil"/>
                <w:between w:val="nil"/>
              </w:pBdr>
              <w:jc w:val="both"/>
              <w:rPr>
                <w:b/>
                <w:lang w:eastAsia="en-US"/>
              </w:rPr>
            </w:pPr>
            <w:r w:rsidRPr="0008380E">
              <w:rPr>
                <w:b/>
                <w:lang w:eastAsia="en-US"/>
              </w:rPr>
              <w:t>(абзац 14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1EDF4" w14:textId="77777777" w:rsidR="0008380E" w:rsidRPr="0008380E" w:rsidRDefault="0008380E" w:rsidP="0008380E">
            <w:pPr>
              <w:pBdr>
                <w:top w:val="nil"/>
                <w:left w:val="nil"/>
                <w:bottom w:val="nil"/>
                <w:right w:val="nil"/>
                <w:between w:val="nil"/>
              </w:pBdr>
              <w:spacing w:after="348"/>
              <w:jc w:val="both"/>
              <w:rPr>
                <w:lang w:eastAsia="en-US"/>
              </w:rPr>
            </w:pPr>
            <w:r w:rsidRPr="0008380E">
              <w:rPr>
                <w:b/>
                <w:lang w:eastAsia="en-US"/>
              </w:rPr>
              <w:t>Довідка в довільній формі</w:t>
            </w:r>
            <w:r w:rsidRPr="0008380E">
              <w:rPr>
                <w:lang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D710A05" w14:textId="71FB3382" w:rsidR="0008380E" w:rsidRDefault="0008380E" w:rsidP="0008380E">
      <w:pPr>
        <w:rPr>
          <w:b/>
          <w:lang w:eastAsia="en-US"/>
        </w:rPr>
      </w:pPr>
    </w:p>
    <w:p w14:paraId="4CF404AD" w14:textId="486443D4" w:rsidR="00D37E4C" w:rsidRDefault="00D37E4C" w:rsidP="0008380E">
      <w:pPr>
        <w:rPr>
          <w:b/>
          <w:lang w:eastAsia="en-US"/>
        </w:rPr>
      </w:pPr>
    </w:p>
    <w:p w14:paraId="2C9ECF77" w14:textId="77777777" w:rsidR="00D37E4C" w:rsidRPr="0008380E" w:rsidRDefault="00D37E4C" w:rsidP="0008380E">
      <w:pPr>
        <w:rPr>
          <w:b/>
          <w:lang w:eastAsia="en-US"/>
        </w:rPr>
      </w:pPr>
    </w:p>
    <w:p w14:paraId="749A5CCF" w14:textId="77777777" w:rsidR="0008380E" w:rsidRPr="0008380E" w:rsidRDefault="0008380E" w:rsidP="0008380E">
      <w:pPr>
        <w:spacing w:before="240"/>
        <w:jc w:val="center"/>
        <w:rPr>
          <w:lang w:eastAsia="en-US"/>
        </w:rPr>
      </w:pPr>
      <w:r w:rsidRPr="0008380E">
        <w:rPr>
          <w:b/>
          <w:lang w:eastAsia="en-US"/>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567B0" w:rsidRPr="00C567B0" w14:paraId="27D578D3" w14:textId="77777777" w:rsidTr="00EF1A3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76483" w14:textId="77777777" w:rsidR="0008380E" w:rsidRPr="0008380E" w:rsidRDefault="0008380E" w:rsidP="0008380E">
            <w:pPr>
              <w:ind w:left="100"/>
              <w:jc w:val="center"/>
              <w:rPr>
                <w:lang w:eastAsia="en-US"/>
              </w:rPr>
            </w:pPr>
            <w:r w:rsidRPr="0008380E">
              <w:rPr>
                <w:b/>
                <w:lang w:eastAsia="en-US"/>
              </w:rPr>
              <w:t>№</w:t>
            </w:r>
          </w:p>
          <w:p w14:paraId="2807E469" w14:textId="77777777" w:rsidR="0008380E" w:rsidRPr="0008380E" w:rsidRDefault="0008380E" w:rsidP="0008380E">
            <w:pPr>
              <w:ind w:left="100"/>
              <w:jc w:val="center"/>
              <w:rPr>
                <w:lang w:eastAsia="en-US"/>
              </w:rPr>
            </w:pPr>
            <w:r w:rsidRPr="0008380E">
              <w:rPr>
                <w:b/>
                <w:lang w:eastAsia="en-US"/>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25C6C" w14:textId="77777777" w:rsidR="0008380E" w:rsidRPr="0008380E" w:rsidRDefault="0008380E" w:rsidP="0008380E">
            <w:pPr>
              <w:ind w:left="100"/>
              <w:jc w:val="center"/>
              <w:rPr>
                <w:lang w:eastAsia="en-US"/>
              </w:rPr>
            </w:pPr>
            <w:r w:rsidRPr="0008380E">
              <w:rPr>
                <w:b/>
                <w:lang w:eastAsia="en-US"/>
              </w:rPr>
              <w:t xml:space="preserve">Вимоги </w:t>
            </w:r>
            <w:r w:rsidRPr="0008380E">
              <w:rPr>
                <w:lang w:eastAsia="en-US"/>
              </w:rPr>
              <w:t xml:space="preserve">згідно пункту </w:t>
            </w:r>
            <w:r w:rsidRPr="0008380E">
              <w:rPr>
                <w:b/>
                <w:lang w:eastAsia="en-US"/>
              </w:rPr>
              <w:t>47</w:t>
            </w:r>
            <w:r w:rsidRPr="0008380E">
              <w:rPr>
                <w:lang w:eastAsia="en-US"/>
              </w:rPr>
              <w:t xml:space="preserve"> Особливостей</w:t>
            </w:r>
          </w:p>
          <w:p w14:paraId="0E3071A1" w14:textId="77777777" w:rsidR="0008380E" w:rsidRPr="0008380E" w:rsidRDefault="0008380E" w:rsidP="0008380E">
            <w:pPr>
              <w:ind w:left="100"/>
              <w:jc w:val="center"/>
              <w:rPr>
                <w:lang w:eastAsia="en-US"/>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3F185" w14:textId="77777777" w:rsidR="0008380E" w:rsidRPr="0008380E" w:rsidRDefault="0008380E" w:rsidP="0008380E">
            <w:pPr>
              <w:ind w:left="100"/>
              <w:jc w:val="center"/>
              <w:rPr>
                <w:lang w:eastAsia="en-US"/>
              </w:rPr>
            </w:pPr>
            <w:r w:rsidRPr="0008380E">
              <w:rPr>
                <w:b/>
                <w:lang w:eastAsia="en-US"/>
              </w:rPr>
              <w:t xml:space="preserve">Переможець торгів на виконання вимоги </w:t>
            </w:r>
            <w:r w:rsidRPr="0008380E">
              <w:rPr>
                <w:lang w:eastAsia="en-US"/>
              </w:rPr>
              <w:t xml:space="preserve">згідно пункту </w:t>
            </w:r>
            <w:r w:rsidRPr="0008380E">
              <w:rPr>
                <w:b/>
                <w:lang w:eastAsia="en-US"/>
              </w:rPr>
              <w:t>47</w:t>
            </w:r>
            <w:r w:rsidRPr="0008380E">
              <w:rPr>
                <w:lang w:eastAsia="en-US"/>
              </w:rPr>
              <w:t xml:space="preserve"> Особливостей</w:t>
            </w:r>
            <w:r w:rsidRPr="0008380E">
              <w:rPr>
                <w:b/>
                <w:lang w:eastAsia="en-US"/>
              </w:rPr>
              <w:t xml:space="preserve"> (підтвердження відсутності підстав) повинен надати таку інформацію:</w:t>
            </w:r>
          </w:p>
        </w:tc>
      </w:tr>
      <w:tr w:rsidR="00C567B0" w:rsidRPr="00C567B0" w14:paraId="165D49BF" w14:textId="77777777" w:rsidTr="00EF1A3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8F3B8" w14:textId="77777777" w:rsidR="0008380E" w:rsidRPr="0008380E" w:rsidRDefault="0008380E" w:rsidP="0008380E">
            <w:pPr>
              <w:ind w:left="100"/>
              <w:jc w:val="center"/>
              <w:rPr>
                <w:lang w:eastAsia="en-US"/>
              </w:rPr>
            </w:pPr>
            <w:r w:rsidRPr="0008380E">
              <w:rPr>
                <w:b/>
                <w:lang w:eastAsia="en-US"/>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AB51A" w14:textId="77777777" w:rsidR="0008380E" w:rsidRPr="0008380E" w:rsidRDefault="0008380E" w:rsidP="0008380E">
            <w:pPr>
              <w:widowControl w:val="0"/>
              <w:pBdr>
                <w:top w:val="nil"/>
                <w:left w:val="nil"/>
                <w:bottom w:val="nil"/>
                <w:right w:val="nil"/>
                <w:between w:val="nil"/>
              </w:pBdr>
              <w:spacing w:before="120"/>
              <w:jc w:val="both"/>
              <w:rPr>
                <w:lang w:eastAsia="en-US"/>
              </w:rPr>
            </w:pPr>
            <w:r w:rsidRPr="0008380E">
              <w:rPr>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02AFC9" w14:textId="77777777" w:rsidR="0008380E" w:rsidRPr="0008380E" w:rsidRDefault="0008380E" w:rsidP="0008380E">
            <w:pPr>
              <w:jc w:val="both"/>
              <w:rPr>
                <w:b/>
                <w:lang w:eastAsia="en-US"/>
              </w:rPr>
            </w:pPr>
            <w:r w:rsidRPr="0008380E">
              <w:rPr>
                <w:b/>
                <w:lang w:eastAsia="en-US"/>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EB046" w14:textId="77777777" w:rsidR="0008380E" w:rsidRPr="0008380E" w:rsidRDefault="0008380E" w:rsidP="0008380E">
            <w:pPr>
              <w:ind w:right="140"/>
              <w:jc w:val="both"/>
              <w:rPr>
                <w:lang w:eastAsia="en-US"/>
              </w:rPr>
            </w:pPr>
            <w:r w:rsidRPr="0008380E">
              <w:rPr>
                <w:b/>
                <w:lang w:eastAsia="en-U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567B0" w:rsidRPr="00C567B0" w14:paraId="5866EBBB" w14:textId="77777777" w:rsidTr="00EF1A3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2CF79" w14:textId="77777777" w:rsidR="0008380E" w:rsidRPr="0008380E" w:rsidRDefault="0008380E" w:rsidP="0008380E">
            <w:pPr>
              <w:ind w:left="100"/>
              <w:jc w:val="center"/>
              <w:rPr>
                <w:lang w:eastAsia="en-US"/>
              </w:rPr>
            </w:pPr>
            <w:r w:rsidRPr="0008380E">
              <w:rPr>
                <w:b/>
                <w:lang w:eastAsia="en-US"/>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E1970" w14:textId="77777777" w:rsidR="0008380E" w:rsidRPr="0008380E" w:rsidRDefault="0008380E" w:rsidP="0008380E">
            <w:pPr>
              <w:widowControl w:val="0"/>
              <w:pBdr>
                <w:top w:val="nil"/>
                <w:left w:val="nil"/>
                <w:bottom w:val="nil"/>
                <w:right w:val="nil"/>
                <w:between w:val="nil"/>
              </w:pBdr>
              <w:spacing w:before="120"/>
              <w:jc w:val="both"/>
              <w:rPr>
                <w:lang w:eastAsia="en-US"/>
              </w:rPr>
            </w:pPr>
            <w:r w:rsidRPr="0008380E">
              <w:rPr>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C62DEA4" w14:textId="77777777" w:rsidR="0008380E" w:rsidRPr="0008380E" w:rsidRDefault="0008380E" w:rsidP="0008380E">
            <w:pPr>
              <w:widowControl w:val="0"/>
              <w:pBdr>
                <w:top w:val="nil"/>
                <w:left w:val="nil"/>
                <w:bottom w:val="nil"/>
                <w:right w:val="nil"/>
                <w:between w:val="nil"/>
              </w:pBdr>
              <w:spacing w:before="120"/>
              <w:jc w:val="both"/>
              <w:rPr>
                <w:b/>
                <w:lang w:eastAsia="en-US"/>
              </w:rPr>
            </w:pPr>
            <w:r w:rsidRPr="0008380E">
              <w:rPr>
                <w:b/>
                <w:lang w:eastAsia="en-US"/>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8040448" w14:textId="77777777" w:rsidR="0008380E" w:rsidRPr="0008380E" w:rsidRDefault="0008380E" w:rsidP="0008380E">
            <w:pPr>
              <w:jc w:val="both"/>
              <w:rPr>
                <w:b/>
                <w:lang w:eastAsia="en-US"/>
              </w:rPr>
            </w:pPr>
            <w:r w:rsidRPr="0008380E">
              <w:rPr>
                <w:b/>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D251BAA" w14:textId="77777777" w:rsidR="0008380E" w:rsidRPr="0008380E" w:rsidRDefault="0008380E" w:rsidP="0008380E">
            <w:pPr>
              <w:jc w:val="both"/>
              <w:rPr>
                <w:b/>
                <w:lang w:eastAsia="en-US"/>
              </w:rPr>
            </w:pPr>
          </w:p>
          <w:p w14:paraId="73A33CF8" w14:textId="77777777" w:rsidR="0008380E" w:rsidRPr="0008380E" w:rsidRDefault="0008380E" w:rsidP="0008380E">
            <w:pPr>
              <w:jc w:val="both"/>
              <w:rPr>
                <w:lang w:eastAsia="en-US"/>
              </w:rPr>
            </w:pPr>
            <w:r w:rsidRPr="0008380E">
              <w:rPr>
                <w:b/>
                <w:lang w:eastAsia="en-US"/>
              </w:rPr>
              <w:t>Документ повинен бути не більше тридцятиденної давнини від дати подання документа.</w:t>
            </w:r>
            <w:r w:rsidRPr="0008380E">
              <w:rPr>
                <w:lang w:eastAsia="en-US"/>
              </w:rPr>
              <w:t> </w:t>
            </w:r>
          </w:p>
        </w:tc>
      </w:tr>
      <w:tr w:rsidR="00C567B0" w:rsidRPr="00C567B0" w14:paraId="0EB17214" w14:textId="77777777" w:rsidTr="00EF1A3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E45AA" w14:textId="77777777" w:rsidR="0008380E" w:rsidRPr="0008380E" w:rsidRDefault="0008380E" w:rsidP="0008380E">
            <w:pPr>
              <w:ind w:left="100"/>
              <w:jc w:val="center"/>
              <w:rPr>
                <w:lang w:eastAsia="en-US"/>
              </w:rPr>
            </w:pPr>
            <w:r w:rsidRPr="0008380E">
              <w:rPr>
                <w:b/>
                <w:lang w:eastAsia="en-US"/>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377B4" w14:textId="77777777" w:rsidR="0008380E" w:rsidRPr="0008380E" w:rsidRDefault="0008380E" w:rsidP="0008380E">
            <w:pPr>
              <w:widowControl w:val="0"/>
              <w:pBdr>
                <w:top w:val="nil"/>
                <w:left w:val="nil"/>
                <w:bottom w:val="nil"/>
                <w:right w:val="nil"/>
                <w:between w:val="nil"/>
              </w:pBdr>
              <w:spacing w:before="120"/>
              <w:jc w:val="both"/>
              <w:rPr>
                <w:lang w:eastAsia="en-US"/>
              </w:rPr>
            </w:pPr>
            <w:r w:rsidRPr="0008380E">
              <w:rPr>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C4126E" w14:textId="77777777" w:rsidR="0008380E" w:rsidRPr="0008380E" w:rsidRDefault="0008380E" w:rsidP="0008380E">
            <w:pPr>
              <w:jc w:val="both"/>
              <w:rPr>
                <w:lang w:eastAsia="en-US"/>
              </w:rPr>
            </w:pPr>
            <w:r w:rsidRPr="0008380E">
              <w:rPr>
                <w:b/>
                <w:lang w:eastAsia="en-US"/>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903B7DD" w14:textId="77777777" w:rsidR="0008380E" w:rsidRPr="0008380E" w:rsidRDefault="0008380E" w:rsidP="0008380E">
            <w:pPr>
              <w:widowControl w:val="0"/>
              <w:pBdr>
                <w:top w:val="nil"/>
                <w:left w:val="nil"/>
                <w:bottom w:val="nil"/>
                <w:right w:val="nil"/>
                <w:between w:val="nil"/>
              </w:pBdr>
              <w:spacing w:line="276" w:lineRule="auto"/>
              <w:rPr>
                <w:lang w:eastAsia="en-US"/>
              </w:rPr>
            </w:pPr>
          </w:p>
        </w:tc>
      </w:tr>
      <w:tr w:rsidR="00C567B0" w:rsidRPr="00C567B0" w14:paraId="32576104" w14:textId="77777777" w:rsidTr="00EF1A3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2261B" w14:textId="77777777" w:rsidR="0008380E" w:rsidRPr="0008380E" w:rsidRDefault="0008380E" w:rsidP="0008380E">
            <w:pPr>
              <w:ind w:left="100"/>
              <w:jc w:val="center"/>
              <w:rPr>
                <w:b/>
                <w:lang w:eastAsia="en-US"/>
              </w:rPr>
            </w:pPr>
            <w:r w:rsidRPr="0008380E">
              <w:rPr>
                <w:b/>
                <w:lang w:eastAsia="en-US"/>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CC687" w14:textId="77777777" w:rsidR="0008380E" w:rsidRPr="0008380E" w:rsidRDefault="0008380E" w:rsidP="0008380E">
            <w:pPr>
              <w:pBdr>
                <w:top w:val="nil"/>
                <w:left w:val="nil"/>
                <w:bottom w:val="nil"/>
                <w:right w:val="nil"/>
                <w:between w:val="nil"/>
              </w:pBdr>
              <w:jc w:val="both"/>
              <w:rPr>
                <w:lang w:eastAsia="en-US"/>
              </w:rPr>
            </w:pPr>
            <w:r w:rsidRPr="0008380E">
              <w:rPr>
                <w:lang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6C91862" w14:textId="77777777" w:rsidR="0008380E" w:rsidRPr="0008380E" w:rsidRDefault="0008380E" w:rsidP="0008380E">
            <w:pPr>
              <w:pBdr>
                <w:top w:val="nil"/>
                <w:left w:val="nil"/>
                <w:bottom w:val="nil"/>
                <w:right w:val="nil"/>
                <w:between w:val="nil"/>
              </w:pBdr>
              <w:jc w:val="both"/>
              <w:rPr>
                <w:b/>
                <w:lang w:eastAsia="en-US"/>
              </w:rPr>
            </w:pPr>
            <w:r w:rsidRPr="0008380E">
              <w:rPr>
                <w:b/>
                <w:lang w:eastAsia="en-US"/>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964A9" w14:textId="77777777" w:rsidR="0008380E" w:rsidRPr="0008380E" w:rsidRDefault="0008380E" w:rsidP="0008380E">
            <w:pPr>
              <w:pBdr>
                <w:top w:val="nil"/>
                <w:left w:val="nil"/>
                <w:bottom w:val="nil"/>
                <w:right w:val="nil"/>
                <w:between w:val="nil"/>
              </w:pBdr>
              <w:spacing w:after="348"/>
              <w:jc w:val="both"/>
              <w:rPr>
                <w:lang w:eastAsia="en-US"/>
              </w:rPr>
            </w:pPr>
            <w:r w:rsidRPr="0008380E">
              <w:rPr>
                <w:b/>
                <w:lang w:eastAsia="en-US"/>
              </w:rPr>
              <w:t>Довідка в довільній формі</w:t>
            </w:r>
            <w:r w:rsidRPr="0008380E">
              <w:rPr>
                <w:lang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D31A414" w14:textId="77777777" w:rsidR="0008380E" w:rsidRPr="0008380E" w:rsidRDefault="0008380E" w:rsidP="0008380E">
      <w:pPr>
        <w:shd w:val="clear" w:color="auto" w:fill="FFFFFF"/>
        <w:rPr>
          <w:lang w:eastAsia="en-US"/>
        </w:rPr>
      </w:pPr>
    </w:p>
    <w:p w14:paraId="547073FF" w14:textId="77777777" w:rsidR="0008380E" w:rsidRPr="0008380E" w:rsidRDefault="0008380E" w:rsidP="0008380E">
      <w:pPr>
        <w:shd w:val="clear" w:color="auto" w:fill="FFFFFF"/>
        <w:rPr>
          <w:lang w:eastAsia="en-US"/>
        </w:rPr>
      </w:pPr>
      <w:r w:rsidRPr="0008380E">
        <w:rPr>
          <w:b/>
          <w:lang w:eastAsia="en-US"/>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C567B0" w:rsidRPr="00C567B0" w14:paraId="321A3404" w14:textId="77777777" w:rsidTr="00EF1A3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91EEA94" w14:textId="77777777" w:rsidR="0008380E" w:rsidRPr="0008380E" w:rsidRDefault="0008380E" w:rsidP="0008380E">
            <w:pPr>
              <w:ind w:left="100"/>
              <w:jc w:val="center"/>
              <w:rPr>
                <w:lang w:eastAsia="en-US"/>
              </w:rPr>
            </w:pPr>
            <w:r w:rsidRPr="0008380E">
              <w:rPr>
                <w:b/>
                <w:lang w:eastAsia="en-US"/>
              </w:rPr>
              <w:t>Інші документи від Учасника:</w:t>
            </w:r>
          </w:p>
        </w:tc>
      </w:tr>
      <w:tr w:rsidR="00C567B0" w:rsidRPr="00C567B0" w14:paraId="0FF1404A" w14:textId="77777777" w:rsidTr="00EF1A3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4A47DC" w14:textId="77777777" w:rsidR="0008380E" w:rsidRPr="0008380E" w:rsidRDefault="0008380E" w:rsidP="0008380E">
            <w:pPr>
              <w:ind w:left="100"/>
              <w:rPr>
                <w:lang w:eastAsia="en-US"/>
              </w:rPr>
            </w:pPr>
            <w:r w:rsidRPr="0008380E">
              <w:rPr>
                <w:b/>
                <w:lang w:eastAsia="en-US"/>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B3848F" w14:textId="77777777" w:rsidR="0008380E" w:rsidRPr="0008380E" w:rsidRDefault="0008380E" w:rsidP="0008380E">
            <w:pPr>
              <w:ind w:left="100"/>
              <w:jc w:val="both"/>
              <w:rPr>
                <w:lang w:eastAsia="en-US"/>
              </w:rPr>
            </w:pPr>
            <w:r w:rsidRPr="0008380E">
              <w:rPr>
                <w:lang w:eastAsia="en-US"/>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567B0" w:rsidRPr="00C567B0" w14:paraId="21FA02B7" w14:textId="77777777" w:rsidTr="00EF1A3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BFE4C" w14:textId="77777777" w:rsidR="0008380E" w:rsidRPr="0008380E" w:rsidRDefault="0008380E" w:rsidP="0008380E">
            <w:pPr>
              <w:spacing w:before="240"/>
              <w:ind w:left="100"/>
              <w:rPr>
                <w:lang w:eastAsia="en-US"/>
              </w:rPr>
            </w:pPr>
            <w:r w:rsidRPr="0008380E">
              <w:rPr>
                <w:b/>
                <w:lang w:eastAsia="en-US"/>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771EA" w14:textId="77777777" w:rsidR="0008380E" w:rsidRPr="0008380E" w:rsidRDefault="0008380E" w:rsidP="0008380E">
            <w:pPr>
              <w:ind w:left="100" w:right="120" w:hanging="20"/>
              <w:jc w:val="both"/>
              <w:rPr>
                <w:lang w:eastAsia="en-US"/>
              </w:rPr>
            </w:pPr>
            <w:r w:rsidRPr="0008380E">
              <w:rPr>
                <w:b/>
                <w:lang w:eastAsia="en-US"/>
              </w:rPr>
              <w:t xml:space="preserve">Достовірна інформація у вигляді довідки довільної форми, </w:t>
            </w:r>
            <w:r w:rsidRPr="0008380E">
              <w:rPr>
                <w:lang w:eastAsia="en-US"/>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8380E">
              <w:rPr>
                <w:i/>
                <w:lang w:eastAsia="en-US"/>
              </w:rPr>
              <w:t>Замість довідки довільної форми учасник може надати чинну ліцензію або документ дозвільного характеру.</w:t>
            </w:r>
          </w:p>
        </w:tc>
      </w:tr>
      <w:tr w:rsidR="00C567B0" w:rsidRPr="00C567B0" w14:paraId="386CB1B3" w14:textId="77777777" w:rsidTr="00EF1A3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6DEC1" w14:textId="77777777" w:rsidR="0008380E" w:rsidRPr="0008380E" w:rsidRDefault="0008380E" w:rsidP="0008380E">
            <w:pPr>
              <w:spacing w:before="240"/>
              <w:ind w:left="100"/>
              <w:rPr>
                <w:b/>
                <w:lang w:eastAsia="en-US"/>
              </w:rPr>
            </w:pPr>
            <w:r w:rsidRPr="0008380E">
              <w:rPr>
                <w:b/>
                <w:lang w:eastAsia="en-US"/>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DC5566" w14:textId="77777777" w:rsidR="0008380E" w:rsidRPr="0008380E" w:rsidRDefault="0008380E" w:rsidP="0008380E">
            <w:pPr>
              <w:jc w:val="both"/>
              <w:rPr>
                <w:lang w:eastAsia="en-US"/>
              </w:rPr>
            </w:pPr>
            <w:r w:rsidRPr="0008380E">
              <w:rPr>
                <w:lang w:eastAsia="en-US"/>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1BC5083E" w14:textId="77777777" w:rsidR="0008380E" w:rsidRPr="0008380E" w:rsidRDefault="0008380E" w:rsidP="0008380E">
            <w:pPr>
              <w:numPr>
                <w:ilvl w:val="0"/>
                <w:numId w:val="23"/>
              </w:numPr>
              <w:spacing w:after="160" w:line="259" w:lineRule="auto"/>
              <w:ind w:left="283" w:hanging="283"/>
              <w:jc w:val="both"/>
              <w:rPr>
                <w:lang w:eastAsia="en-US"/>
              </w:rPr>
            </w:pPr>
            <w:r w:rsidRPr="0008380E">
              <w:rPr>
                <w:lang w:eastAsia="en-US"/>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0D9F25C" w14:textId="77777777" w:rsidR="0008380E" w:rsidRPr="0008380E" w:rsidRDefault="0008380E" w:rsidP="0008380E">
            <w:pPr>
              <w:ind w:left="283" w:hanging="283"/>
              <w:jc w:val="both"/>
              <w:rPr>
                <w:i/>
                <w:lang w:eastAsia="en-US"/>
              </w:rPr>
            </w:pPr>
            <w:r w:rsidRPr="0008380E">
              <w:rPr>
                <w:i/>
                <w:lang w:eastAsia="en-US"/>
              </w:rPr>
              <w:t>або</w:t>
            </w:r>
          </w:p>
          <w:p w14:paraId="7433AA55" w14:textId="77777777" w:rsidR="0008380E" w:rsidRPr="0008380E" w:rsidRDefault="0008380E" w:rsidP="0008380E">
            <w:pPr>
              <w:numPr>
                <w:ilvl w:val="0"/>
                <w:numId w:val="24"/>
              </w:numPr>
              <w:spacing w:after="160" w:line="259" w:lineRule="auto"/>
              <w:ind w:left="283" w:hanging="283"/>
              <w:jc w:val="both"/>
              <w:rPr>
                <w:lang w:eastAsia="en-US"/>
              </w:rPr>
            </w:pPr>
            <w:r w:rsidRPr="0008380E">
              <w:rPr>
                <w:lang w:eastAsia="en-US"/>
              </w:rPr>
              <w:t>посвідчення біженця чи документ, що підтверджує надання притулку в Україні,</w:t>
            </w:r>
          </w:p>
          <w:p w14:paraId="7D1A62E8" w14:textId="77777777" w:rsidR="0008380E" w:rsidRPr="0008380E" w:rsidRDefault="0008380E" w:rsidP="0008380E">
            <w:pPr>
              <w:ind w:left="283" w:hanging="283"/>
              <w:jc w:val="both"/>
              <w:rPr>
                <w:i/>
                <w:lang w:eastAsia="en-US"/>
              </w:rPr>
            </w:pPr>
            <w:r w:rsidRPr="0008380E">
              <w:rPr>
                <w:i/>
                <w:lang w:eastAsia="en-US"/>
              </w:rPr>
              <w:t>або</w:t>
            </w:r>
          </w:p>
          <w:p w14:paraId="78514B00" w14:textId="77777777" w:rsidR="0008380E" w:rsidRPr="0008380E" w:rsidRDefault="0008380E" w:rsidP="0008380E">
            <w:pPr>
              <w:numPr>
                <w:ilvl w:val="0"/>
                <w:numId w:val="20"/>
              </w:numPr>
              <w:spacing w:after="160" w:line="259" w:lineRule="auto"/>
              <w:ind w:left="283" w:hanging="283"/>
              <w:jc w:val="both"/>
              <w:rPr>
                <w:lang w:eastAsia="en-US"/>
              </w:rPr>
            </w:pPr>
            <w:r w:rsidRPr="0008380E">
              <w:rPr>
                <w:lang w:eastAsia="en-US"/>
              </w:rPr>
              <w:t xml:space="preserve"> посвідчення особи, яка потребує додаткового захисту в Україні,</w:t>
            </w:r>
          </w:p>
          <w:p w14:paraId="61B72E6B" w14:textId="77777777" w:rsidR="0008380E" w:rsidRPr="0008380E" w:rsidRDefault="0008380E" w:rsidP="0008380E">
            <w:pPr>
              <w:ind w:left="283" w:hanging="283"/>
              <w:jc w:val="both"/>
              <w:rPr>
                <w:i/>
                <w:lang w:eastAsia="en-US"/>
              </w:rPr>
            </w:pPr>
            <w:r w:rsidRPr="0008380E">
              <w:rPr>
                <w:i/>
                <w:lang w:eastAsia="en-US"/>
              </w:rPr>
              <w:t>або</w:t>
            </w:r>
          </w:p>
          <w:p w14:paraId="4B7C9C9B" w14:textId="77777777" w:rsidR="0008380E" w:rsidRPr="0008380E" w:rsidRDefault="0008380E" w:rsidP="0008380E">
            <w:pPr>
              <w:numPr>
                <w:ilvl w:val="0"/>
                <w:numId w:val="21"/>
              </w:numPr>
              <w:shd w:val="clear" w:color="auto" w:fill="FFFFFF"/>
              <w:spacing w:after="160" w:line="259" w:lineRule="auto"/>
              <w:ind w:left="283" w:hanging="283"/>
              <w:jc w:val="both"/>
              <w:rPr>
                <w:lang w:eastAsia="en-US"/>
              </w:rPr>
            </w:pPr>
            <w:r w:rsidRPr="0008380E">
              <w:rPr>
                <w:lang w:eastAsia="en-US"/>
              </w:rPr>
              <w:t>посвідчення особи, якій надано тимчасовий захист в Україні,</w:t>
            </w:r>
          </w:p>
          <w:p w14:paraId="0690C911" w14:textId="77777777" w:rsidR="0008380E" w:rsidRPr="0008380E" w:rsidRDefault="0008380E" w:rsidP="0008380E">
            <w:pPr>
              <w:shd w:val="clear" w:color="auto" w:fill="FFFFFF"/>
              <w:ind w:left="283" w:hanging="283"/>
              <w:jc w:val="both"/>
              <w:rPr>
                <w:i/>
                <w:lang w:eastAsia="en-US"/>
              </w:rPr>
            </w:pPr>
            <w:r w:rsidRPr="0008380E">
              <w:rPr>
                <w:i/>
                <w:lang w:eastAsia="en-US"/>
              </w:rPr>
              <w:lastRenderedPageBreak/>
              <w:t>або</w:t>
            </w:r>
          </w:p>
          <w:p w14:paraId="7B7E5415" w14:textId="77777777" w:rsidR="0008380E" w:rsidRPr="0008380E" w:rsidRDefault="0008380E" w:rsidP="0008380E">
            <w:pPr>
              <w:numPr>
                <w:ilvl w:val="0"/>
                <w:numId w:val="22"/>
              </w:numPr>
              <w:spacing w:after="160" w:line="259" w:lineRule="auto"/>
              <w:ind w:left="283" w:hanging="283"/>
              <w:jc w:val="both"/>
              <w:rPr>
                <w:lang w:eastAsia="en-US"/>
              </w:rPr>
            </w:pPr>
            <w:r w:rsidRPr="0008380E">
              <w:rPr>
                <w:lang w:eastAsia="en-US"/>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C567B0" w:rsidRPr="00C567B0" w14:paraId="25D6DA0D" w14:textId="77777777" w:rsidTr="00EF1A3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9F479" w14:textId="77777777" w:rsidR="0008380E" w:rsidRPr="0008380E" w:rsidRDefault="0008380E" w:rsidP="0008380E">
            <w:pPr>
              <w:spacing w:before="240"/>
              <w:ind w:left="100"/>
              <w:rPr>
                <w:b/>
                <w:lang w:eastAsia="en-US"/>
              </w:rPr>
            </w:pPr>
            <w:r w:rsidRPr="0008380E">
              <w:rPr>
                <w:b/>
                <w:lang w:eastAsia="en-US"/>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494A1" w14:textId="77777777" w:rsidR="0008380E" w:rsidRPr="0008380E" w:rsidRDefault="0008380E" w:rsidP="0008380E">
            <w:pPr>
              <w:ind w:left="140" w:right="140"/>
              <w:jc w:val="both"/>
              <w:rPr>
                <w:lang w:eastAsia="en-US"/>
              </w:rPr>
            </w:pPr>
            <w:r w:rsidRPr="0008380E">
              <w:rPr>
                <w:lang w:eastAsia="en-US"/>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4">
              <w:r w:rsidRPr="0008380E">
                <w:rPr>
                  <w:lang w:eastAsia="en-US"/>
                </w:rPr>
                <w:t>Наказом № 794/21</w:t>
              </w:r>
            </w:hyperlink>
            <w:r w:rsidRPr="0008380E">
              <w:rPr>
                <w:lang w:eastAsia="en-US"/>
              </w:rPr>
              <w:t>,  та відповідний наказ про затвердження антикорупційної програми та призначення уповноваженого з її реалізації.</w:t>
            </w:r>
          </w:p>
        </w:tc>
      </w:tr>
      <w:tr w:rsidR="00F12E39" w:rsidRPr="00C567B0" w14:paraId="7F64F203" w14:textId="77777777" w:rsidTr="00EF1A3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6BBFFA" w14:textId="6C8DAC33" w:rsidR="00F12E39" w:rsidRPr="00F12E39" w:rsidRDefault="00F12E39" w:rsidP="0008380E">
            <w:pPr>
              <w:spacing w:before="240"/>
              <w:ind w:left="100"/>
              <w:rPr>
                <w:b/>
                <w:lang w:val="uk-UA" w:eastAsia="en-US"/>
              </w:rPr>
            </w:pPr>
            <w:r>
              <w:rPr>
                <w:b/>
                <w:lang w:val="uk-UA" w:eastAsia="en-US"/>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55A98" w14:textId="32CC8EC3" w:rsidR="00F12E39" w:rsidRPr="001F784F" w:rsidRDefault="00F12E39" w:rsidP="00F12E39">
            <w:pPr>
              <w:jc w:val="both"/>
            </w:pPr>
            <w:r w:rsidRPr="001F784F">
              <w:rPr>
                <w:lang w:val="uk-UA"/>
              </w:rPr>
              <w:t xml:space="preserve">У разі якщо вартість майна, або робіт, або послуг, що є предметом такого правочину (договору про закупівлю), не перевищує 50 відсотків вартості чистих активів товариства відповідно до останньої затвердженої фінансової звітності, Учасник надає довідку у довільній формі на бланку підприємства (за наявності) за підписом керівника підприємства або уповноваженої особи та скріпленою печаткою </w:t>
            </w:r>
            <w:r w:rsidRPr="001F784F">
              <w:t>(за наявності), яка підтверджує відсутність підстав для отримання згоди від загальних зборів учасників на вчинення правочину (укладання договору про закупівлю) так як вартість майна, або робіт, або послуг, що є предметом такого правочину (договору про закупівлю), не перевищує 50 відсотків вартості чистих активів товариства відповідно до останньої затвердженої фінансової звітності та до цього правочину (договору про закупівлю) відсутня заінтересованість; копію документу, яким встановлено вартість чистих активів товариства за останній звітний період.</w:t>
            </w:r>
          </w:p>
          <w:p w14:paraId="72B0B036" w14:textId="77777777" w:rsidR="00F12E39" w:rsidRPr="00F12E39" w:rsidRDefault="00F12E39" w:rsidP="0008380E">
            <w:pPr>
              <w:ind w:left="140" w:right="140"/>
              <w:jc w:val="both"/>
              <w:rPr>
                <w:highlight w:val="red"/>
                <w:lang w:eastAsia="en-US"/>
              </w:rPr>
            </w:pPr>
          </w:p>
        </w:tc>
      </w:tr>
    </w:tbl>
    <w:p w14:paraId="3E77FE6A" w14:textId="77777777" w:rsidR="0008380E" w:rsidRPr="0008380E" w:rsidRDefault="0008380E" w:rsidP="0008380E">
      <w:pPr>
        <w:rPr>
          <w:sz w:val="20"/>
          <w:szCs w:val="20"/>
          <w:lang w:eastAsia="en-US"/>
        </w:rPr>
      </w:pPr>
    </w:p>
    <w:p w14:paraId="59DEE827" w14:textId="77777777" w:rsidR="0008380E" w:rsidRPr="0008380E" w:rsidRDefault="0008380E" w:rsidP="0008380E">
      <w:pPr>
        <w:rPr>
          <w:lang w:eastAsia="en-US"/>
        </w:rPr>
      </w:pPr>
    </w:p>
    <w:p w14:paraId="38F6A260" w14:textId="07F82360" w:rsidR="00E2239D" w:rsidRDefault="00E2239D" w:rsidP="00E2239D">
      <w:pPr>
        <w:shd w:val="clear" w:color="auto" w:fill="FFFFFF"/>
        <w:rPr>
          <w:lang w:eastAsia="en-US"/>
        </w:rPr>
      </w:pPr>
    </w:p>
    <w:p w14:paraId="4945055A" w14:textId="24E59FC5" w:rsidR="00D41A67" w:rsidRPr="00C81158" w:rsidRDefault="00D41A67">
      <w:pPr>
        <w:jc w:val="both"/>
        <w:rPr>
          <w:i/>
          <w:lang w:val="uk-UA"/>
        </w:rPr>
      </w:pPr>
      <w:bookmarkStart w:id="34" w:name="_heading=h.gjdgxs" w:colFirst="0" w:colLast="0"/>
      <w:bookmarkStart w:id="35" w:name="_3tbugp1" w:colFirst="0" w:colLast="0"/>
      <w:bookmarkEnd w:id="34"/>
      <w:bookmarkEnd w:id="35"/>
    </w:p>
    <w:p w14:paraId="77EB19AC" w14:textId="77777777" w:rsidR="00D41A67" w:rsidRPr="00C81158" w:rsidRDefault="00E22F90" w:rsidP="00F22338">
      <w:pPr>
        <w:shd w:val="clear" w:color="auto" w:fill="FFFFFF"/>
        <w:jc w:val="center"/>
        <w:rPr>
          <w:b/>
          <w:lang w:val="uk-UA"/>
        </w:rPr>
      </w:pPr>
      <w:r>
        <w:rPr>
          <w:b/>
          <w:lang w:val="uk-UA"/>
        </w:rPr>
        <w:t>2</w:t>
      </w:r>
      <w:r w:rsidR="00D41A67" w:rsidRPr="00C81158">
        <w:rPr>
          <w:b/>
          <w:lang w:val="uk-UA"/>
        </w:rPr>
        <w:t>. Перелік документів, які надає Учасник при наданні тендерної пропозиції для п</w:t>
      </w:r>
      <w:r w:rsidR="00D41A67">
        <w:rPr>
          <w:b/>
          <w:lang w:val="uk-UA"/>
        </w:rPr>
        <w:t>і</w:t>
      </w:r>
      <w:r w:rsidR="00D41A67" w:rsidRPr="00C81158">
        <w:rPr>
          <w:b/>
          <w:lang w:val="uk-UA"/>
        </w:rPr>
        <w:t>дтвердження</w:t>
      </w:r>
      <w:r w:rsidR="00D41A67">
        <w:rPr>
          <w:b/>
          <w:lang w:val="uk-UA"/>
        </w:rPr>
        <w:t xml:space="preserve"> відповідності учасника іншим вимогам Замовника</w:t>
      </w:r>
      <w:r w:rsidR="00D41A67" w:rsidRPr="00C81158">
        <w:rPr>
          <w:b/>
          <w:lang w:val="uk-UA"/>
        </w:rPr>
        <w:t xml:space="preserve"> .</w:t>
      </w:r>
    </w:p>
    <w:p w14:paraId="1144CA3B" w14:textId="77777777" w:rsidR="00D41A67" w:rsidRPr="00C81158" w:rsidRDefault="00D41A67">
      <w:pPr>
        <w:shd w:val="clear" w:color="auto" w:fill="FFFFFF"/>
        <w:rPr>
          <w:b/>
          <w:lang w:val="uk-UA"/>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9781"/>
      </w:tblGrid>
      <w:tr w:rsidR="00D41A67" w:rsidRPr="00307EE2" w14:paraId="264EDA94" w14:textId="77777777" w:rsidTr="002876AC">
        <w:tc>
          <w:tcPr>
            <w:tcW w:w="568" w:type="dxa"/>
          </w:tcPr>
          <w:p w14:paraId="170EFEE5" w14:textId="77777777" w:rsidR="00D41A67" w:rsidRPr="002876AC" w:rsidRDefault="00D41A67" w:rsidP="002876AC">
            <w:pPr>
              <w:tabs>
                <w:tab w:val="left" w:pos="1080"/>
              </w:tabs>
              <w:jc w:val="center"/>
            </w:pPr>
            <w:r w:rsidRPr="002876AC">
              <w:t>1</w:t>
            </w:r>
          </w:p>
        </w:tc>
        <w:tc>
          <w:tcPr>
            <w:tcW w:w="9781" w:type="dxa"/>
          </w:tcPr>
          <w:p w14:paraId="35555947" w14:textId="77777777" w:rsidR="00D41A67" w:rsidRPr="002876AC" w:rsidRDefault="00D41A67" w:rsidP="00F22338">
            <w:pPr>
              <w:keepNext/>
              <w:keepLines/>
              <w:jc w:val="both"/>
              <w:rPr>
                <w:color w:val="000000"/>
              </w:rPr>
            </w:pPr>
            <w:r w:rsidRPr="002876AC">
              <w:rPr>
                <w:color w:val="000000"/>
              </w:rPr>
              <w:t xml:space="preserve">Заповнена форма тендерної (цінової) пропозиції, за підписом уповноваженої особи Учасника та завірена печаткою (у разі використання) </w:t>
            </w:r>
            <w:r w:rsidRPr="002876AC">
              <w:rPr>
                <w:rFonts w:cs="Calibri"/>
                <w:lang w:eastAsia="ar-SA"/>
              </w:rPr>
              <w:t xml:space="preserve">(вимога накладення відбитку печатки не стосується учасників, які здійснюють діяльність без печатки згідно з чинним законодавством) </w:t>
            </w:r>
            <w:r w:rsidRPr="002876AC">
              <w:rPr>
                <w:color w:val="000000"/>
              </w:rPr>
              <w:t xml:space="preserve">відповідно до Додатку 2 до тендерної документації. </w:t>
            </w:r>
          </w:p>
        </w:tc>
      </w:tr>
      <w:tr w:rsidR="00D41A67" w:rsidRPr="00307EE2" w14:paraId="3B651E42" w14:textId="77777777" w:rsidTr="002876AC">
        <w:tc>
          <w:tcPr>
            <w:tcW w:w="568" w:type="dxa"/>
          </w:tcPr>
          <w:p w14:paraId="3A2414D1" w14:textId="77777777" w:rsidR="00D41A67" w:rsidRPr="002876AC" w:rsidRDefault="00D41A67" w:rsidP="002876AC">
            <w:pPr>
              <w:tabs>
                <w:tab w:val="left" w:pos="1080"/>
              </w:tabs>
              <w:jc w:val="center"/>
            </w:pPr>
            <w:r w:rsidRPr="002876AC">
              <w:t>2</w:t>
            </w:r>
          </w:p>
        </w:tc>
        <w:tc>
          <w:tcPr>
            <w:tcW w:w="9781" w:type="dxa"/>
          </w:tcPr>
          <w:p w14:paraId="153F607B" w14:textId="77777777" w:rsidR="00D41A67" w:rsidRPr="002876AC" w:rsidRDefault="00D41A67" w:rsidP="002876AC">
            <w:pPr>
              <w:keepNext/>
              <w:keepLines/>
              <w:jc w:val="both"/>
              <w:rPr>
                <w:color w:val="000000"/>
              </w:rPr>
            </w:pPr>
            <w:r w:rsidRPr="002876AC">
              <w:rPr>
                <w:color w:val="000000"/>
              </w:rPr>
              <w:t>Довідка у довільній формі або за зразком, визначеним Додатком 4 до Тендерної документації, про надання згоди на використання інформації відповідно до Закону України «Про захист персональних даних»</w:t>
            </w:r>
          </w:p>
        </w:tc>
      </w:tr>
      <w:tr w:rsidR="00D41A67" w:rsidRPr="00307EE2" w14:paraId="7621F2D2" w14:textId="77777777" w:rsidTr="002876AC">
        <w:tc>
          <w:tcPr>
            <w:tcW w:w="568" w:type="dxa"/>
          </w:tcPr>
          <w:p w14:paraId="3146A012" w14:textId="77777777" w:rsidR="00D41A67" w:rsidRPr="002876AC" w:rsidRDefault="00D41A67" w:rsidP="002876AC">
            <w:pPr>
              <w:tabs>
                <w:tab w:val="left" w:pos="1080"/>
              </w:tabs>
              <w:jc w:val="center"/>
            </w:pPr>
            <w:r w:rsidRPr="002876AC">
              <w:t>3</w:t>
            </w:r>
          </w:p>
        </w:tc>
        <w:tc>
          <w:tcPr>
            <w:tcW w:w="9781" w:type="dxa"/>
          </w:tcPr>
          <w:p w14:paraId="7D77A10F" w14:textId="77777777" w:rsidR="00D41A67" w:rsidRPr="002876AC" w:rsidRDefault="00D41A67" w:rsidP="002876AC">
            <w:pPr>
              <w:ind w:left="34" w:right="113" w:hanging="21"/>
              <w:jc w:val="both"/>
              <w:rPr>
                <w:color w:val="000000"/>
              </w:rPr>
            </w:pPr>
            <w:r w:rsidRPr="002876AC">
              <w:rPr>
                <w:color w:val="000000"/>
              </w:rPr>
              <w:t xml:space="preserve">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w:t>
            </w:r>
          </w:p>
          <w:p w14:paraId="716ACA70" w14:textId="77777777" w:rsidR="00D41A67" w:rsidRPr="002876AC" w:rsidRDefault="00D41A67" w:rsidP="000F663C">
            <w:pPr>
              <w:numPr>
                <w:ilvl w:val="0"/>
                <w:numId w:val="3"/>
              </w:numPr>
              <w:ind w:left="0" w:right="113" w:firstLine="174"/>
              <w:jc w:val="both"/>
              <w:rPr>
                <w:color w:val="000000"/>
              </w:rPr>
            </w:pPr>
            <w:r w:rsidRPr="002876AC">
              <w:rPr>
                <w:color w:val="000000"/>
              </w:rPr>
              <w:t>довідку у довільній формі, із зазначенням прізвища і посади осіб, уповноважених діяти від імені учасника та які мають право укласти договір про закупівлю по результатам торгів, а також  інформація про обмеження суми для особи уповноваженої на підписання договору про закупівлю;</w:t>
            </w:r>
          </w:p>
          <w:p w14:paraId="28E50C9F" w14:textId="77777777" w:rsidR="00D41A67" w:rsidRPr="002876AC" w:rsidRDefault="00D41A67" w:rsidP="000F663C">
            <w:pPr>
              <w:numPr>
                <w:ilvl w:val="0"/>
                <w:numId w:val="3"/>
              </w:numPr>
              <w:ind w:left="0" w:right="113" w:firstLine="174"/>
              <w:jc w:val="both"/>
              <w:rPr>
                <w:color w:val="000000"/>
              </w:rPr>
            </w:pPr>
            <w:r w:rsidRPr="002876AC">
              <w:rPr>
                <w:color w:val="000000"/>
              </w:rPr>
              <w:t xml:space="preserve">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tc>
      </w:tr>
      <w:tr w:rsidR="00D41A67" w:rsidRPr="00307EE2" w14:paraId="73AC3DB5" w14:textId="77777777" w:rsidTr="002876AC">
        <w:tc>
          <w:tcPr>
            <w:tcW w:w="568" w:type="dxa"/>
          </w:tcPr>
          <w:p w14:paraId="0F6D51EF" w14:textId="77777777" w:rsidR="00D41A67" w:rsidRPr="002876AC" w:rsidRDefault="00D41A67" w:rsidP="002876AC">
            <w:pPr>
              <w:tabs>
                <w:tab w:val="left" w:pos="1080"/>
              </w:tabs>
              <w:jc w:val="center"/>
            </w:pPr>
            <w:r w:rsidRPr="002876AC">
              <w:t>4</w:t>
            </w:r>
          </w:p>
        </w:tc>
        <w:tc>
          <w:tcPr>
            <w:tcW w:w="9781" w:type="dxa"/>
          </w:tcPr>
          <w:p w14:paraId="6FED0A2C" w14:textId="77777777" w:rsidR="00D41A67" w:rsidRPr="002876AC" w:rsidRDefault="00D41A67" w:rsidP="00F22338">
            <w:pPr>
              <w:tabs>
                <w:tab w:val="left" w:pos="1080"/>
              </w:tabs>
              <w:jc w:val="both"/>
            </w:pPr>
            <w:r w:rsidRPr="002876AC">
              <w:t xml:space="preserve">Копія Статуту або іншого установчого документу. </w:t>
            </w:r>
          </w:p>
        </w:tc>
      </w:tr>
      <w:tr w:rsidR="00D41A67" w:rsidRPr="00307EE2" w14:paraId="067D5AFD" w14:textId="77777777" w:rsidTr="002876AC">
        <w:tc>
          <w:tcPr>
            <w:tcW w:w="568" w:type="dxa"/>
          </w:tcPr>
          <w:p w14:paraId="31C82F2F" w14:textId="77777777" w:rsidR="00D41A67" w:rsidRPr="002876AC" w:rsidRDefault="00D41A67" w:rsidP="002876AC">
            <w:pPr>
              <w:tabs>
                <w:tab w:val="left" w:pos="1080"/>
              </w:tabs>
              <w:jc w:val="center"/>
            </w:pPr>
            <w:r w:rsidRPr="002876AC">
              <w:t>5</w:t>
            </w:r>
          </w:p>
        </w:tc>
        <w:tc>
          <w:tcPr>
            <w:tcW w:w="9781" w:type="dxa"/>
          </w:tcPr>
          <w:p w14:paraId="67C6DD3D" w14:textId="77777777" w:rsidR="00D41A67" w:rsidRPr="002876AC" w:rsidRDefault="00D41A67" w:rsidP="002876AC">
            <w:pPr>
              <w:ind w:left="34" w:right="113" w:hanging="21"/>
              <w:jc w:val="both"/>
              <w:rPr>
                <w:color w:val="000000"/>
              </w:rPr>
            </w:pPr>
            <w:r w:rsidRPr="002876AC">
              <w:rPr>
                <w:color w:val="000000"/>
              </w:rPr>
              <w:t xml:space="preserve">Для фізичних осіб- підприємців </w:t>
            </w:r>
          </w:p>
          <w:p w14:paraId="53224BB8" w14:textId="77777777" w:rsidR="00D41A67" w:rsidRPr="002876AC" w:rsidRDefault="00D41A67" w:rsidP="002876AC">
            <w:pPr>
              <w:ind w:left="34" w:right="113" w:hanging="21"/>
              <w:jc w:val="both"/>
              <w:rPr>
                <w:color w:val="000000"/>
              </w:rPr>
            </w:pPr>
            <w:r w:rsidRPr="002876AC">
              <w:rPr>
                <w:color w:val="000000"/>
              </w:rPr>
              <w:t xml:space="preserve"> -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w:t>
            </w:r>
            <w:r w:rsidRPr="002876AC">
              <w:rPr>
                <w:color w:val="000000"/>
              </w:rPr>
              <w:lastRenderedPageBreak/>
              <w:t>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65BFB486" w14:textId="77777777" w:rsidR="00D41A67" w:rsidRPr="002876AC" w:rsidRDefault="00D41A67" w:rsidP="002876AC">
            <w:pPr>
              <w:ind w:left="34" w:right="113" w:hanging="21"/>
              <w:jc w:val="both"/>
              <w:rPr>
                <w:color w:val="000000"/>
              </w:rPr>
            </w:pPr>
            <w:r w:rsidRPr="002876AC">
              <w:rPr>
                <w:color w:val="000000"/>
              </w:rPr>
              <w:t>-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tc>
      </w:tr>
      <w:tr w:rsidR="00D41A67" w:rsidRPr="0025366C" w14:paraId="505DF8B0" w14:textId="77777777" w:rsidTr="002876AC">
        <w:tc>
          <w:tcPr>
            <w:tcW w:w="568" w:type="dxa"/>
          </w:tcPr>
          <w:p w14:paraId="50F740FA" w14:textId="548ECC19" w:rsidR="00D41A67" w:rsidRPr="00F22338" w:rsidRDefault="00C86EDB" w:rsidP="002876AC">
            <w:pPr>
              <w:tabs>
                <w:tab w:val="left" w:pos="1080"/>
              </w:tabs>
              <w:jc w:val="center"/>
              <w:rPr>
                <w:lang w:val="uk-UA"/>
              </w:rPr>
            </w:pPr>
            <w:r>
              <w:rPr>
                <w:lang w:val="uk-UA"/>
              </w:rPr>
              <w:lastRenderedPageBreak/>
              <w:t>6</w:t>
            </w:r>
          </w:p>
        </w:tc>
        <w:tc>
          <w:tcPr>
            <w:tcW w:w="9781" w:type="dxa"/>
          </w:tcPr>
          <w:p w14:paraId="38848E90" w14:textId="24763EC8" w:rsidR="00D41A67" w:rsidRPr="00F22338" w:rsidRDefault="00D41A67" w:rsidP="002A54C8">
            <w:pPr>
              <w:widowControl w:val="0"/>
              <w:autoSpaceDE w:val="0"/>
              <w:autoSpaceDN w:val="0"/>
              <w:adjustRightInd w:val="0"/>
              <w:jc w:val="both"/>
              <w:rPr>
                <w:lang w:val="uk-UA"/>
              </w:rPr>
            </w:pPr>
            <w:r w:rsidRPr="00F22338">
              <w:rPr>
                <w:lang w:val="uk-UA"/>
              </w:rPr>
              <w:t>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w:t>
            </w:r>
            <w:r w:rsidR="002A54C8">
              <w:rPr>
                <w:lang w:val="uk-UA"/>
              </w:rPr>
              <w:t xml:space="preserve"> підприємців сформованого </w:t>
            </w:r>
            <w:r w:rsidRPr="00F22338">
              <w:rPr>
                <w:lang w:val="uk-UA"/>
              </w:rPr>
              <w:t>) - для юридичних осіб та суб'єктів підприємницької діяльності.</w:t>
            </w:r>
          </w:p>
        </w:tc>
      </w:tr>
      <w:tr w:rsidR="00D41A67" w:rsidRPr="0025366C" w14:paraId="22CAD957" w14:textId="77777777" w:rsidTr="002876AC">
        <w:tc>
          <w:tcPr>
            <w:tcW w:w="568" w:type="dxa"/>
          </w:tcPr>
          <w:p w14:paraId="401A51A1" w14:textId="0538B500" w:rsidR="00D41A67" w:rsidRPr="00F22338" w:rsidRDefault="00C86EDB" w:rsidP="002876AC">
            <w:pPr>
              <w:tabs>
                <w:tab w:val="left" w:pos="1080"/>
              </w:tabs>
              <w:jc w:val="center"/>
              <w:rPr>
                <w:lang w:val="uk-UA"/>
              </w:rPr>
            </w:pPr>
            <w:r>
              <w:rPr>
                <w:lang w:val="uk-UA"/>
              </w:rPr>
              <w:t>7</w:t>
            </w:r>
          </w:p>
        </w:tc>
        <w:tc>
          <w:tcPr>
            <w:tcW w:w="9781" w:type="dxa"/>
          </w:tcPr>
          <w:p w14:paraId="4CBA5139" w14:textId="77777777" w:rsidR="00D41A67" w:rsidRPr="00F22338" w:rsidRDefault="00D41A67" w:rsidP="002876AC">
            <w:pPr>
              <w:ind w:left="34" w:right="113" w:hanging="21"/>
              <w:jc w:val="both"/>
              <w:rPr>
                <w:color w:val="000000"/>
                <w:lang w:val="uk-UA"/>
              </w:rPr>
            </w:pPr>
            <w:r w:rsidRPr="00F22338">
              <w:rPr>
                <w:lang w:val="uk-UA"/>
              </w:rPr>
              <w:t>Копія витягу</w:t>
            </w:r>
            <w:r>
              <w:rPr>
                <w:lang w:val="uk-UA"/>
              </w:rPr>
              <w:t>/свідоцтва</w:t>
            </w:r>
            <w:r w:rsidRPr="00F22338">
              <w:rPr>
                <w:lang w:val="uk-UA"/>
              </w:rPr>
              <w:t xml:space="preserve"> з реєстру платників податку на додану вартість або копія витягу</w:t>
            </w:r>
            <w:r>
              <w:rPr>
                <w:lang w:val="uk-UA"/>
              </w:rPr>
              <w:t>/свідоцтва</w:t>
            </w:r>
            <w:r w:rsidRPr="00F22338">
              <w:rPr>
                <w:lang w:val="uk-UA"/>
              </w:rPr>
              <w:t xml:space="preserve"> з реєстру платників єдиного податку (в залежності від системи оподаткування).</w:t>
            </w:r>
          </w:p>
        </w:tc>
      </w:tr>
      <w:tr w:rsidR="00D41A67" w:rsidRPr="00307EE2" w14:paraId="153D486D" w14:textId="77777777" w:rsidTr="002876AC">
        <w:tc>
          <w:tcPr>
            <w:tcW w:w="568" w:type="dxa"/>
          </w:tcPr>
          <w:p w14:paraId="5B00AC14" w14:textId="6B847346" w:rsidR="00D41A67" w:rsidRPr="00C86EDB" w:rsidRDefault="00C86EDB" w:rsidP="002876AC">
            <w:pPr>
              <w:tabs>
                <w:tab w:val="left" w:pos="1080"/>
              </w:tabs>
              <w:jc w:val="center"/>
              <w:rPr>
                <w:lang w:val="uk-UA"/>
              </w:rPr>
            </w:pPr>
            <w:r>
              <w:rPr>
                <w:lang w:val="uk-UA"/>
              </w:rPr>
              <w:t>8</w:t>
            </w:r>
          </w:p>
        </w:tc>
        <w:tc>
          <w:tcPr>
            <w:tcW w:w="9781" w:type="dxa"/>
          </w:tcPr>
          <w:p w14:paraId="43D6746D" w14:textId="77777777" w:rsidR="00D41A67" w:rsidRPr="00F22338" w:rsidRDefault="00D41A67" w:rsidP="00F22338">
            <w:pPr>
              <w:tabs>
                <w:tab w:val="left" w:pos="1080"/>
              </w:tabs>
              <w:jc w:val="both"/>
            </w:pPr>
            <w:r w:rsidRPr="00F22338">
              <w:t>Довідка про погодження з умовами, викладеними в проєкті Договору згідно Додатку 5 тендерної документації</w:t>
            </w:r>
            <w:r w:rsidRPr="00F22338">
              <w:rPr>
                <w:lang w:val="uk-UA"/>
              </w:rPr>
              <w:t xml:space="preserve"> та п</w:t>
            </w:r>
            <w:r w:rsidRPr="00F22338">
              <w:t xml:space="preserve">огоджений проект (кожна сторінка) договору (Додаток </w:t>
            </w:r>
            <w:r w:rsidRPr="00F22338">
              <w:rPr>
                <w:lang w:val="uk-UA"/>
              </w:rPr>
              <w:t>5</w:t>
            </w:r>
            <w:r w:rsidRPr="00F22338">
              <w:t>). Учасник не має права відступати від заданого проекту.</w:t>
            </w:r>
          </w:p>
        </w:tc>
      </w:tr>
      <w:tr w:rsidR="00D41A67" w:rsidRPr="00307EE2" w14:paraId="4A0D4F21" w14:textId="77777777" w:rsidTr="002876AC">
        <w:tc>
          <w:tcPr>
            <w:tcW w:w="568" w:type="dxa"/>
          </w:tcPr>
          <w:p w14:paraId="6B10345E" w14:textId="5347400F" w:rsidR="00D41A67" w:rsidRPr="00C86EDB" w:rsidRDefault="00C86EDB" w:rsidP="002876AC">
            <w:pPr>
              <w:tabs>
                <w:tab w:val="left" w:pos="1080"/>
              </w:tabs>
              <w:jc w:val="center"/>
              <w:rPr>
                <w:lang w:val="uk-UA"/>
              </w:rPr>
            </w:pPr>
            <w:r>
              <w:rPr>
                <w:lang w:val="uk-UA"/>
              </w:rPr>
              <w:t>9</w:t>
            </w:r>
          </w:p>
        </w:tc>
        <w:tc>
          <w:tcPr>
            <w:tcW w:w="9781" w:type="dxa"/>
          </w:tcPr>
          <w:p w14:paraId="67B5F1E2" w14:textId="77777777" w:rsidR="00D41A67" w:rsidRPr="002876AC" w:rsidRDefault="00D41A67" w:rsidP="002876AC">
            <w:pPr>
              <w:tabs>
                <w:tab w:val="left" w:pos="1080"/>
              </w:tabs>
              <w:jc w:val="both"/>
            </w:pPr>
            <w:r w:rsidRPr="002876AC">
              <w:t>Довідка в довільній формі про те, що технічні, якісні характеристики предмета закупівлі передбачають застосування заходів із захисту довкілля.</w:t>
            </w:r>
          </w:p>
        </w:tc>
      </w:tr>
      <w:tr w:rsidR="00D41A67" w:rsidRPr="00307EE2" w14:paraId="057977F6" w14:textId="77777777" w:rsidTr="002876AC">
        <w:tc>
          <w:tcPr>
            <w:tcW w:w="568" w:type="dxa"/>
          </w:tcPr>
          <w:p w14:paraId="7BA191A2" w14:textId="6E918E7A" w:rsidR="00D41A67" w:rsidRPr="00C86EDB" w:rsidRDefault="00C86EDB" w:rsidP="002876AC">
            <w:pPr>
              <w:tabs>
                <w:tab w:val="left" w:pos="1080"/>
              </w:tabs>
              <w:jc w:val="center"/>
              <w:rPr>
                <w:lang w:val="uk-UA"/>
              </w:rPr>
            </w:pPr>
            <w:r>
              <w:rPr>
                <w:lang w:val="uk-UA"/>
              </w:rPr>
              <w:t>10</w:t>
            </w:r>
          </w:p>
        </w:tc>
        <w:tc>
          <w:tcPr>
            <w:tcW w:w="9781" w:type="dxa"/>
          </w:tcPr>
          <w:p w14:paraId="005CDC3B" w14:textId="77777777" w:rsidR="00D41A67" w:rsidRPr="002876AC" w:rsidRDefault="00D41A67" w:rsidP="002876AC">
            <w:pPr>
              <w:jc w:val="both"/>
              <w:rPr>
                <w:color w:val="00000A"/>
              </w:rPr>
            </w:pPr>
            <w:r w:rsidRPr="002876AC">
              <w:rPr>
                <w:color w:val="000000"/>
              </w:rPr>
              <w:t>Довідка про дотримання та виконання учасником технічних вимог до предмету закупівлі, згідно з вимогами наведеними у Додатку 3 до тендерної документації.</w:t>
            </w:r>
          </w:p>
        </w:tc>
      </w:tr>
      <w:tr w:rsidR="00D41A67" w:rsidRPr="00307EE2" w14:paraId="4CD140B7" w14:textId="77777777" w:rsidTr="002876AC">
        <w:tc>
          <w:tcPr>
            <w:tcW w:w="568" w:type="dxa"/>
          </w:tcPr>
          <w:p w14:paraId="1FFBD882" w14:textId="51AB93AB" w:rsidR="00D41A67" w:rsidRPr="00C86EDB" w:rsidRDefault="00C86EDB" w:rsidP="002876AC">
            <w:pPr>
              <w:tabs>
                <w:tab w:val="left" w:pos="1080"/>
              </w:tabs>
              <w:jc w:val="center"/>
              <w:rPr>
                <w:lang w:val="uk-UA"/>
              </w:rPr>
            </w:pPr>
            <w:r>
              <w:rPr>
                <w:lang w:val="uk-UA"/>
              </w:rPr>
              <w:t>11</w:t>
            </w:r>
          </w:p>
        </w:tc>
        <w:tc>
          <w:tcPr>
            <w:tcW w:w="9781" w:type="dxa"/>
          </w:tcPr>
          <w:p w14:paraId="1BADC7A9" w14:textId="77777777" w:rsidR="00D41A67" w:rsidRPr="002876AC" w:rsidRDefault="00D41A67" w:rsidP="002876AC">
            <w:pPr>
              <w:rPr>
                <w:b/>
                <w:color w:val="00000A"/>
              </w:rPr>
            </w:pPr>
            <w:r w:rsidRPr="002876AC">
              <w:rPr>
                <w:color w:val="00000A"/>
              </w:rPr>
              <w:t xml:space="preserve">Довідка, складена у довільній формі, яка містить відомості про Учасника: </w:t>
            </w:r>
          </w:p>
          <w:p w14:paraId="74D1562D" w14:textId="77777777" w:rsidR="00D41A67" w:rsidRPr="002876AC" w:rsidRDefault="00D41A67" w:rsidP="002876AC">
            <w:pPr>
              <w:rPr>
                <w:color w:val="00000A"/>
              </w:rPr>
            </w:pPr>
            <w:r w:rsidRPr="002876AC">
              <w:rPr>
                <w:color w:val="00000A"/>
              </w:rPr>
              <w:t>а) місцезнаходження, телефон, факс, електронна адреса (за наявності), банківські  реквізити;</w:t>
            </w:r>
          </w:p>
          <w:p w14:paraId="1DE3F240" w14:textId="77777777" w:rsidR="00D41A67" w:rsidRPr="002876AC" w:rsidRDefault="00D41A67" w:rsidP="002876AC">
            <w:pPr>
              <w:rPr>
                <w:color w:val="00000A"/>
              </w:rPr>
            </w:pPr>
            <w:r w:rsidRPr="002876AC">
              <w:rPr>
                <w:color w:val="00000A"/>
              </w:rPr>
              <w:t>б) керівництво (посада, прізвище, ім'я, по батькові, телефон для контактів) - для юрид</w:t>
            </w:r>
            <w:r w:rsidR="00F07915">
              <w:rPr>
                <w:color w:val="00000A"/>
              </w:rPr>
              <w:t>ичних осіб;</w:t>
            </w:r>
          </w:p>
        </w:tc>
      </w:tr>
      <w:tr w:rsidR="00C86EDB" w:rsidRPr="00307EE2" w14:paraId="7179757F" w14:textId="77777777" w:rsidTr="002876AC">
        <w:tc>
          <w:tcPr>
            <w:tcW w:w="568" w:type="dxa"/>
          </w:tcPr>
          <w:p w14:paraId="16A5D36F" w14:textId="5BF25A5E" w:rsidR="00C86EDB" w:rsidRPr="00C86EDB" w:rsidRDefault="001D21EE" w:rsidP="001F5CB3">
            <w:pPr>
              <w:tabs>
                <w:tab w:val="left" w:pos="1080"/>
              </w:tabs>
              <w:jc w:val="center"/>
              <w:rPr>
                <w:lang w:val="uk-UA"/>
              </w:rPr>
            </w:pPr>
            <w:r>
              <w:rPr>
                <w:lang w:val="uk-UA"/>
              </w:rPr>
              <w:t>1</w:t>
            </w:r>
            <w:r w:rsidR="001F5CB3">
              <w:rPr>
                <w:lang w:val="uk-UA"/>
              </w:rPr>
              <w:t>2</w:t>
            </w:r>
          </w:p>
        </w:tc>
        <w:tc>
          <w:tcPr>
            <w:tcW w:w="9781" w:type="dxa"/>
          </w:tcPr>
          <w:p w14:paraId="5D1F3010" w14:textId="77777777" w:rsidR="00C86EDB" w:rsidRPr="00C86EDB" w:rsidRDefault="00C86EDB" w:rsidP="00C86EDB">
            <w:pPr>
              <w:rPr>
                <w:color w:val="00000A"/>
              </w:rPr>
            </w:pPr>
            <w:r w:rsidRPr="00C86EDB">
              <w:rPr>
                <w:color w:val="00000A"/>
              </w:rPr>
              <w:t xml:space="preserve">Лист - гарантія, за підписом керівника або уповноваженої особи Учасника та завірена печаткою (у разі її наявності та використання), щодо дотримання Учасником в своїй діяльності норм чинного законодавства України, в тому числі: </w:t>
            </w:r>
          </w:p>
          <w:p w14:paraId="1083D08C" w14:textId="77777777" w:rsidR="00C86EDB" w:rsidRPr="00C86EDB" w:rsidRDefault="00C86EDB" w:rsidP="00C86EDB">
            <w:pPr>
              <w:rPr>
                <w:color w:val="00000A"/>
              </w:rPr>
            </w:pPr>
            <w:r w:rsidRPr="00C86EDB">
              <w:rPr>
                <w:color w:val="00000A"/>
              </w:rPr>
              <w:t xml:space="preserve">- Закону України «Про санкції» від 14.08.2014 року № 1644-VII; </w:t>
            </w:r>
          </w:p>
          <w:p w14:paraId="2BE45291" w14:textId="77777777" w:rsidR="00C86EDB" w:rsidRPr="00C86EDB" w:rsidRDefault="00C86EDB" w:rsidP="00C86EDB">
            <w:pPr>
              <w:rPr>
                <w:color w:val="00000A"/>
              </w:rPr>
            </w:pPr>
            <w:r w:rsidRPr="00C86EDB">
              <w:rPr>
                <w:color w:val="00000A"/>
              </w:rPr>
              <w:t xml:space="preserve">- Рішення РНБО від 28.04.2017 року введено в дію Указом Президента України від 15.05.2017 року № 133/2017 «Про застосування персональних спеціальних економічних та інших обмежувальних заходів (санкцій)» згідно додатків; </w:t>
            </w:r>
          </w:p>
          <w:p w14:paraId="714057FE" w14:textId="77777777" w:rsidR="00C86EDB" w:rsidRPr="00C86EDB" w:rsidRDefault="00C86EDB" w:rsidP="00C86EDB">
            <w:pPr>
              <w:rPr>
                <w:color w:val="00000A"/>
              </w:rPr>
            </w:pPr>
            <w:r w:rsidRPr="00C86EDB">
              <w:rPr>
                <w:color w:val="00000A"/>
              </w:rPr>
              <w:t xml:space="preserve">- Рішення РНБО від 01.03.2018 року введено в дію Указом Президента України від 06.03.2018 року № 57/2018 «Про застосування персональних спеціальних економічних та інших обмежувальних заходів (санкцій)» згідно додатку; </w:t>
            </w:r>
          </w:p>
          <w:p w14:paraId="4C7CAAE0" w14:textId="77777777" w:rsidR="00C86EDB" w:rsidRPr="00C86EDB" w:rsidRDefault="00C86EDB" w:rsidP="00C86EDB">
            <w:pPr>
              <w:rPr>
                <w:color w:val="00000A"/>
              </w:rPr>
            </w:pPr>
            <w:r w:rsidRPr="00C86EDB">
              <w:rPr>
                <w:color w:val="00000A"/>
              </w:rPr>
              <w:t xml:space="preserve">- Рішення РНБО від 02.05.2018 року введено в дію Указом Президента України від 14.05.2018 року № 126/2018 «Про застосування та скасування персональних спеціальних економічних та інших обмежувальних заходів (санкцій)» згідно додатків; </w:t>
            </w:r>
          </w:p>
          <w:p w14:paraId="65B43A1A" w14:textId="77777777" w:rsidR="00C86EDB" w:rsidRPr="00C86EDB" w:rsidRDefault="00C86EDB" w:rsidP="00C86EDB">
            <w:pPr>
              <w:rPr>
                <w:color w:val="00000A"/>
              </w:rPr>
            </w:pPr>
            <w:r w:rsidRPr="00C86EDB">
              <w:rPr>
                <w:color w:val="00000A"/>
              </w:rPr>
              <w:t>- Рішення РНБО від 21.06.2018 року введеного в дію Указом Президента України від 21.06.2018 року № 176/2018 «Про застосування та внесення змін до персональних спеціальних економічних та інших обмежувальних заходів (санкцій)» згідно додатків;</w:t>
            </w:r>
          </w:p>
          <w:p w14:paraId="4E25D268" w14:textId="77777777" w:rsidR="00C86EDB" w:rsidRPr="00C86EDB" w:rsidRDefault="00C86EDB" w:rsidP="00C86EDB">
            <w:pPr>
              <w:rPr>
                <w:color w:val="00000A"/>
              </w:rPr>
            </w:pPr>
            <w:r w:rsidRPr="00C86EDB">
              <w:rPr>
                <w:color w:val="00000A"/>
              </w:rPr>
              <w:t>- Рішення РНБО від 19.03.2019 року введеного в дію Указом Президента України від 19.03.2019 року № 82/2019 «Про застосування, скасування та внесення змін до персональних спеціальних економічних та інших обмежувальних заходів (санкцій)» згідно додатків;</w:t>
            </w:r>
          </w:p>
          <w:p w14:paraId="1C05CD41" w14:textId="77777777" w:rsidR="00C86EDB" w:rsidRPr="00C86EDB" w:rsidRDefault="00C86EDB" w:rsidP="00C86EDB">
            <w:pPr>
              <w:rPr>
                <w:color w:val="00000A"/>
              </w:rPr>
            </w:pPr>
            <w:r w:rsidRPr="00C86EDB">
              <w:rPr>
                <w:color w:val="00000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w:t>
            </w:r>
          </w:p>
          <w:p w14:paraId="5C3D787C" w14:textId="77777777" w:rsidR="00C86EDB" w:rsidRDefault="00C86EDB" w:rsidP="00C86EDB">
            <w:pPr>
              <w:rPr>
                <w:color w:val="00000A"/>
              </w:rPr>
            </w:pPr>
            <w:r w:rsidRPr="00C86EDB">
              <w:rPr>
                <w:color w:val="00000A"/>
              </w:rPr>
              <w:t>- Постанови Кабінету Міністрів від 16.12.2015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72ACFD2C" w14:textId="259FF88D" w:rsidR="00B63B6F" w:rsidRPr="002876AC" w:rsidRDefault="00B63B6F" w:rsidP="00C86EDB">
            <w:pPr>
              <w:rPr>
                <w:color w:val="00000A"/>
              </w:rPr>
            </w:pPr>
          </w:p>
        </w:tc>
      </w:tr>
      <w:tr w:rsidR="00C86EDB" w:rsidRPr="00307EE2" w14:paraId="222AAF74" w14:textId="77777777" w:rsidTr="002876AC">
        <w:tc>
          <w:tcPr>
            <w:tcW w:w="568" w:type="dxa"/>
          </w:tcPr>
          <w:p w14:paraId="153C30DA" w14:textId="3AB6CFF9" w:rsidR="00C86EDB" w:rsidRPr="00C86EDB" w:rsidRDefault="00C86EDB" w:rsidP="001F5CB3">
            <w:pPr>
              <w:tabs>
                <w:tab w:val="left" w:pos="1080"/>
              </w:tabs>
              <w:jc w:val="center"/>
              <w:rPr>
                <w:lang w:val="uk-UA"/>
              </w:rPr>
            </w:pPr>
            <w:r>
              <w:rPr>
                <w:lang w:val="uk-UA"/>
              </w:rPr>
              <w:t>1</w:t>
            </w:r>
            <w:r w:rsidR="001F5CB3">
              <w:rPr>
                <w:lang w:val="uk-UA"/>
              </w:rPr>
              <w:t>3</w:t>
            </w:r>
          </w:p>
        </w:tc>
        <w:tc>
          <w:tcPr>
            <w:tcW w:w="9781" w:type="dxa"/>
          </w:tcPr>
          <w:p w14:paraId="0C477022" w14:textId="77777777" w:rsidR="00C86EDB" w:rsidRPr="001F784F" w:rsidRDefault="00C86EDB" w:rsidP="00C86EDB">
            <w:pPr>
              <w:rPr>
                <w:color w:val="00000A"/>
              </w:rPr>
            </w:pPr>
            <w:r w:rsidRPr="001F784F">
              <w:rPr>
                <w:color w:val="00000A"/>
              </w:rPr>
              <w:t>Довідка (інформація) про відсутність застосування санкцій, передбачених статтею 236 Господарського кодексу України  наступного змісту:</w:t>
            </w:r>
          </w:p>
          <w:p w14:paraId="2BA57695" w14:textId="77777777" w:rsidR="00C86EDB" w:rsidRPr="001F784F" w:rsidRDefault="00C86EDB" w:rsidP="00C86EDB">
            <w:pPr>
              <w:rPr>
                <w:color w:val="00000A"/>
              </w:rPr>
            </w:pPr>
            <w:r w:rsidRPr="001F784F">
              <w:rPr>
                <w:color w:val="00000A"/>
              </w:rPr>
              <w:t xml:space="preserve">«Даним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w:t>
            </w:r>
            <w:r w:rsidRPr="001F784F">
              <w:rPr>
                <w:color w:val="00000A"/>
              </w:rPr>
              <w:lastRenderedPageBreak/>
              <w:t>пунктом 4 частини 1 статті 236 ГКУ, як відмова від встановлення господарських відносин на майбутнє не було застосовано».</w:t>
            </w:r>
          </w:p>
          <w:p w14:paraId="05C30EBF" w14:textId="77777777" w:rsidR="00C86EDB" w:rsidRPr="001F784F" w:rsidRDefault="00C86EDB" w:rsidP="00C86EDB">
            <w:pPr>
              <w:rPr>
                <w:color w:val="00000A"/>
              </w:rPr>
            </w:pPr>
            <w:r w:rsidRPr="001F784F">
              <w:rPr>
                <w:color w:val="00000A"/>
              </w:rPr>
              <w:t>Примітка:</w:t>
            </w:r>
          </w:p>
          <w:p w14:paraId="123FE095" w14:textId="77777777" w:rsidR="00C86EDB" w:rsidRPr="001F784F" w:rsidRDefault="00C86EDB" w:rsidP="00C86EDB">
            <w:pPr>
              <w:rPr>
                <w:color w:val="00000A"/>
              </w:rPr>
            </w:pPr>
            <w:r w:rsidRPr="001F784F">
              <w:rPr>
                <w:color w:val="00000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визначеним в тендерній документації, та вимогам до предмета закупівлі відповідно до ч. 1 ст. 31 Закону України «Про публічні закупівлі».</w:t>
            </w:r>
          </w:p>
          <w:p w14:paraId="49E98EE4" w14:textId="77777777" w:rsidR="00B63B6F" w:rsidRPr="001F784F" w:rsidRDefault="00B63B6F" w:rsidP="00C86EDB">
            <w:pPr>
              <w:rPr>
                <w:color w:val="00000A"/>
              </w:rPr>
            </w:pPr>
          </w:p>
          <w:p w14:paraId="412ACDEC" w14:textId="271955FB" w:rsidR="00B63B6F" w:rsidRPr="001F784F" w:rsidRDefault="00B63B6F" w:rsidP="00C86EDB">
            <w:pPr>
              <w:rPr>
                <w:color w:val="00000A"/>
              </w:rPr>
            </w:pPr>
          </w:p>
        </w:tc>
      </w:tr>
      <w:tr w:rsidR="005B4A2F" w:rsidRPr="00E5136A" w14:paraId="44AD91D4" w14:textId="77777777" w:rsidTr="002876AC">
        <w:tc>
          <w:tcPr>
            <w:tcW w:w="568" w:type="dxa"/>
          </w:tcPr>
          <w:p w14:paraId="413316FA" w14:textId="390073D8" w:rsidR="005B4A2F" w:rsidRDefault="00B63B6F" w:rsidP="001F5CB3">
            <w:pPr>
              <w:tabs>
                <w:tab w:val="left" w:pos="1080"/>
              </w:tabs>
              <w:jc w:val="center"/>
              <w:rPr>
                <w:lang w:val="uk-UA"/>
              </w:rPr>
            </w:pPr>
            <w:r>
              <w:rPr>
                <w:lang w:val="uk-UA"/>
              </w:rPr>
              <w:lastRenderedPageBreak/>
              <w:t>14</w:t>
            </w:r>
          </w:p>
        </w:tc>
        <w:tc>
          <w:tcPr>
            <w:tcW w:w="9781" w:type="dxa"/>
          </w:tcPr>
          <w:p w14:paraId="653819CA" w14:textId="2F503EC8" w:rsidR="005B4A2F" w:rsidRPr="001F784F" w:rsidRDefault="005B4A2F" w:rsidP="00C86EDB">
            <w:pPr>
              <w:rPr>
                <w:color w:val="00000A"/>
                <w:lang w:val="uk-UA"/>
              </w:rPr>
            </w:pPr>
            <w:r w:rsidRPr="001F784F">
              <w:rPr>
                <w:color w:val="00000A"/>
                <w:lang w:val="uk-UA"/>
              </w:rPr>
              <w:t>Довідка з</w:t>
            </w:r>
            <w:r w:rsidR="00E5136A" w:rsidRPr="001F784F">
              <w:rPr>
                <w:color w:val="00000A"/>
                <w:lang w:val="uk-UA"/>
              </w:rPr>
              <w:t xml:space="preserve"> банку</w:t>
            </w:r>
            <w:r w:rsidRPr="001F784F">
              <w:rPr>
                <w:color w:val="00000A"/>
                <w:lang w:val="uk-UA"/>
              </w:rPr>
              <w:t xml:space="preserve"> </w:t>
            </w:r>
            <w:r w:rsidR="00E5136A" w:rsidRPr="001F784F">
              <w:rPr>
                <w:color w:val="00000A"/>
                <w:lang w:val="uk-UA"/>
              </w:rPr>
              <w:t>(банків), в якому(их) обслуговується Учасник,  про відкриття рахунку</w:t>
            </w:r>
            <w:r w:rsidR="00B63B6F" w:rsidRPr="001F784F">
              <w:rPr>
                <w:color w:val="00000A"/>
                <w:lang w:val="uk-UA"/>
              </w:rPr>
              <w:t>(ів).</w:t>
            </w:r>
          </w:p>
          <w:p w14:paraId="60054178" w14:textId="30FEDE7A" w:rsidR="00B63B6F" w:rsidRPr="001F784F" w:rsidRDefault="00B63B6F" w:rsidP="00B63B6F">
            <w:pPr>
              <w:pStyle w:val="ac"/>
              <w:spacing w:before="0" w:beforeAutospacing="0" w:after="0" w:afterAutospacing="0"/>
              <w:jc w:val="both"/>
              <w:rPr>
                <w:color w:val="000000"/>
                <w:szCs w:val="24"/>
                <w:lang w:val="uk-UA"/>
              </w:rPr>
            </w:pPr>
            <w:r w:rsidRPr="001F784F">
              <w:rPr>
                <w:color w:val="000000"/>
                <w:szCs w:val="24"/>
              </w:rPr>
              <w:t xml:space="preserve">Документ </w:t>
            </w:r>
            <w:r w:rsidRPr="001F784F">
              <w:rPr>
                <w:szCs w:val="24"/>
              </w:rPr>
              <w:t>повинен бути</w:t>
            </w:r>
            <w:r w:rsidRPr="001F784F">
              <w:rPr>
                <w:iCs/>
                <w:szCs w:val="24"/>
              </w:rPr>
              <w:t xml:space="preserve"> із датою видачі</w:t>
            </w:r>
            <w:r w:rsidRPr="001F784F">
              <w:rPr>
                <w:szCs w:val="24"/>
              </w:rPr>
              <w:t xml:space="preserve"> не більше місячної давнини</w:t>
            </w:r>
            <w:r w:rsidRPr="001F784F">
              <w:rPr>
                <w:color w:val="000000"/>
                <w:szCs w:val="24"/>
              </w:rPr>
              <w:t xml:space="preserve"> відносно дати оприлюднен</w:t>
            </w:r>
            <w:r w:rsidRPr="001F784F">
              <w:rPr>
                <w:color w:val="000000"/>
                <w:szCs w:val="24"/>
                <w:lang w:val="uk-UA"/>
              </w:rPr>
              <w:t>ого</w:t>
            </w:r>
            <w:r w:rsidRPr="001F784F">
              <w:rPr>
                <w:color w:val="000000"/>
                <w:szCs w:val="24"/>
              </w:rPr>
              <w:t xml:space="preserve"> в електронній системі </w:t>
            </w:r>
            <w:r w:rsidRPr="001F784F">
              <w:rPr>
                <w:color w:val="000000"/>
                <w:szCs w:val="24"/>
                <w:lang w:val="uk-UA"/>
              </w:rPr>
              <w:t>Оголошення про проведення закупівлі.</w:t>
            </w:r>
          </w:p>
        </w:tc>
      </w:tr>
      <w:tr w:rsidR="00B63B6F" w:rsidRPr="00E5136A" w14:paraId="1C1465AE" w14:textId="77777777" w:rsidTr="002876AC">
        <w:tc>
          <w:tcPr>
            <w:tcW w:w="568" w:type="dxa"/>
          </w:tcPr>
          <w:p w14:paraId="2F69B463" w14:textId="1CFD214E" w:rsidR="00B63B6F" w:rsidRDefault="00B63B6F" w:rsidP="001F5CB3">
            <w:pPr>
              <w:tabs>
                <w:tab w:val="left" w:pos="1080"/>
              </w:tabs>
              <w:jc w:val="center"/>
              <w:rPr>
                <w:lang w:val="uk-UA"/>
              </w:rPr>
            </w:pPr>
            <w:r>
              <w:rPr>
                <w:lang w:val="uk-UA"/>
              </w:rPr>
              <w:t>15</w:t>
            </w:r>
          </w:p>
        </w:tc>
        <w:tc>
          <w:tcPr>
            <w:tcW w:w="9781" w:type="dxa"/>
          </w:tcPr>
          <w:p w14:paraId="31BAA495" w14:textId="77777777" w:rsidR="00B63B6F" w:rsidRPr="001F784F" w:rsidRDefault="00B63B6F" w:rsidP="00C86EDB">
            <w:pPr>
              <w:rPr>
                <w:color w:val="00000A"/>
                <w:lang w:val="uk-UA"/>
              </w:rPr>
            </w:pPr>
            <w:r w:rsidRPr="001F784F">
              <w:rPr>
                <w:color w:val="00000A"/>
                <w:lang w:val="uk-UA"/>
              </w:rPr>
              <w:t>Довідка з банку (банків), в якому(их) обслуговується Учасник про відсутність заборгованості за кредитами.</w:t>
            </w:r>
          </w:p>
          <w:p w14:paraId="0539F90F" w14:textId="5AB18D59" w:rsidR="00B63B6F" w:rsidRPr="001F784F" w:rsidRDefault="00B63B6F" w:rsidP="00C86EDB">
            <w:pPr>
              <w:rPr>
                <w:color w:val="00000A"/>
                <w:lang w:val="uk-UA"/>
              </w:rPr>
            </w:pPr>
            <w:r w:rsidRPr="001F784F">
              <w:rPr>
                <w:color w:val="00000A"/>
                <w:lang w:val="uk-UA"/>
              </w:rPr>
              <w:t xml:space="preserve"> </w:t>
            </w:r>
            <w:r w:rsidRPr="001F784F">
              <w:rPr>
                <w:color w:val="000000"/>
              </w:rPr>
              <w:t xml:space="preserve">Документ </w:t>
            </w:r>
            <w:r w:rsidRPr="001F784F">
              <w:t>повинен бути</w:t>
            </w:r>
            <w:r w:rsidRPr="001F784F">
              <w:rPr>
                <w:iCs/>
              </w:rPr>
              <w:t xml:space="preserve"> із датою видачі</w:t>
            </w:r>
            <w:r w:rsidRPr="001F784F">
              <w:t xml:space="preserve"> не більше місячної давнини</w:t>
            </w:r>
            <w:r w:rsidRPr="001F784F">
              <w:rPr>
                <w:color w:val="000000"/>
              </w:rPr>
              <w:t xml:space="preserve"> відносно дати оприлюднен</w:t>
            </w:r>
            <w:r w:rsidRPr="001F784F">
              <w:rPr>
                <w:color w:val="000000"/>
                <w:lang w:val="uk-UA"/>
              </w:rPr>
              <w:t>ого</w:t>
            </w:r>
            <w:r w:rsidRPr="001F784F">
              <w:rPr>
                <w:color w:val="000000"/>
              </w:rPr>
              <w:t xml:space="preserve"> в електронній системі </w:t>
            </w:r>
            <w:r w:rsidRPr="001F784F">
              <w:rPr>
                <w:color w:val="000000"/>
                <w:lang w:val="uk-UA"/>
              </w:rPr>
              <w:t>Оголошення про проведення закупівлі.</w:t>
            </w:r>
          </w:p>
        </w:tc>
      </w:tr>
      <w:tr w:rsidR="00D41A67" w:rsidRPr="00307EE2" w14:paraId="0474B3AE" w14:textId="77777777" w:rsidTr="00296D87">
        <w:trPr>
          <w:trHeight w:val="455"/>
        </w:trPr>
        <w:tc>
          <w:tcPr>
            <w:tcW w:w="568" w:type="dxa"/>
          </w:tcPr>
          <w:p w14:paraId="12AC808E" w14:textId="555CF728" w:rsidR="00D41A67" w:rsidRPr="001F5CB3" w:rsidRDefault="00D41A67" w:rsidP="001F5CB3">
            <w:pPr>
              <w:tabs>
                <w:tab w:val="left" w:pos="1080"/>
              </w:tabs>
              <w:jc w:val="center"/>
              <w:rPr>
                <w:lang w:val="uk-UA"/>
              </w:rPr>
            </w:pPr>
            <w:r w:rsidRPr="002876AC">
              <w:t>1</w:t>
            </w:r>
            <w:r w:rsidR="00B63B6F">
              <w:rPr>
                <w:lang w:val="uk-UA"/>
              </w:rPr>
              <w:t>6</w:t>
            </w:r>
          </w:p>
        </w:tc>
        <w:tc>
          <w:tcPr>
            <w:tcW w:w="9781" w:type="dxa"/>
          </w:tcPr>
          <w:p w14:paraId="7ECC736A" w14:textId="77777777" w:rsidR="00D41A67" w:rsidRPr="002876AC" w:rsidRDefault="00D41A67" w:rsidP="002876AC">
            <w:pPr>
              <w:rPr>
                <w:color w:val="000000"/>
              </w:rPr>
            </w:pPr>
            <w:r w:rsidRPr="002876AC">
              <w:rPr>
                <w:color w:val="000000"/>
              </w:rPr>
              <w:t>Інші документи, що передбачені тендерною документацією.</w:t>
            </w:r>
          </w:p>
        </w:tc>
      </w:tr>
    </w:tbl>
    <w:p w14:paraId="0C1DCB98" w14:textId="6898E51F" w:rsidR="00D41A67" w:rsidRDefault="00D41A67">
      <w:pPr>
        <w:ind w:right="-426"/>
        <w:jc w:val="both"/>
        <w:rPr>
          <w:i/>
          <w:color w:val="000000"/>
        </w:rPr>
      </w:pPr>
    </w:p>
    <w:p w14:paraId="608A299E" w14:textId="3A7E01B1" w:rsidR="00C86EDB" w:rsidRDefault="00C86EDB">
      <w:pPr>
        <w:ind w:right="-426"/>
        <w:jc w:val="both"/>
        <w:rPr>
          <w:i/>
          <w:color w:val="000000"/>
          <w:lang w:val="uk-UA"/>
        </w:rPr>
      </w:pPr>
    </w:p>
    <w:p w14:paraId="0F13B1E7" w14:textId="77777777" w:rsidR="00296D87" w:rsidRPr="00C86EDB" w:rsidRDefault="00296D87">
      <w:pPr>
        <w:ind w:right="-426"/>
        <w:jc w:val="both"/>
        <w:rPr>
          <w:i/>
          <w:color w:val="000000"/>
          <w:lang w:val="uk-UA"/>
        </w:rPr>
      </w:pPr>
    </w:p>
    <w:p w14:paraId="6E182E3A" w14:textId="77777777" w:rsidR="00D41A67" w:rsidRPr="0002339B" w:rsidRDefault="00D41A67" w:rsidP="0002339B">
      <w:pPr>
        <w:widowControl w:val="0"/>
        <w:suppressAutoHyphens/>
        <w:jc w:val="both"/>
        <w:rPr>
          <w:i/>
          <w:sz w:val="20"/>
          <w:szCs w:val="20"/>
        </w:rPr>
      </w:pPr>
      <w:r w:rsidRPr="0002339B">
        <w:rPr>
          <w:i/>
          <w:sz w:val="20"/>
          <w:szCs w:val="20"/>
        </w:rPr>
        <w:t>Примітка:</w:t>
      </w:r>
    </w:p>
    <w:p w14:paraId="30B26720" w14:textId="77777777" w:rsidR="00D41A67" w:rsidRPr="009259C5" w:rsidRDefault="00D41A67" w:rsidP="0002339B">
      <w:pPr>
        <w:widowControl w:val="0"/>
        <w:suppressAutoHyphens/>
        <w:jc w:val="both"/>
        <w:rPr>
          <w:i/>
          <w:sz w:val="20"/>
          <w:szCs w:val="20"/>
        </w:rPr>
      </w:pPr>
      <w:r w:rsidRPr="0002339B">
        <w:rPr>
          <w:i/>
          <w:sz w:val="20"/>
          <w:szCs w:val="20"/>
        </w:rPr>
        <w:t>*Усі документи  (за винятком оригіналів),видані іншими установами</w:t>
      </w:r>
      <w:r>
        <w:rPr>
          <w:i/>
          <w:sz w:val="20"/>
          <w:szCs w:val="20"/>
          <w:lang w:val="uk-UA"/>
        </w:rPr>
        <w:t>)</w:t>
      </w:r>
      <w:r w:rsidRPr="0002339B">
        <w:rPr>
          <w:i/>
          <w:sz w:val="20"/>
          <w:szCs w:val="20"/>
        </w:rPr>
        <w:t>, повинні бути завірені власною печаткою Учасника та мати підпис уповноваженої особи. Ця вимога не стосується  учасників, які здійснюють діяльність без печатки</w:t>
      </w:r>
      <w:r w:rsidRPr="009259C5">
        <w:rPr>
          <w:i/>
          <w:sz w:val="20"/>
          <w:szCs w:val="20"/>
        </w:rPr>
        <w:t>, а також учасників, які згідно з чинним законодавством не стали завіряти документи, що входять до складу пропозиції печаткою. В такому випадку кожна сторінка пропозиції має містити ПІБ,  посаду та чіткий підпис уповноваженої особи, що підписала тендерну пропозицію.</w:t>
      </w:r>
    </w:p>
    <w:p w14:paraId="472AFA6F" w14:textId="77777777" w:rsidR="00D41A67" w:rsidRPr="0002339B" w:rsidRDefault="00D41A67" w:rsidP="0002339B">
      <w:pPr>
        <w:widowControl w:val="0"/>
        <w:suppressAutoHyphens/>
        <w:jc w:val="both"/>
        <w:rPr>
          <w:i/>
          <w:sz w:val="20"/>
          <w:szCs w:val="20"/>
        </w:rPr>
      </w:pPr>
    </w:p>
    <w:p w14:paraId="56D65CEC" w14:textId="77777777" w:rsidR="00D41A67" w:rsidRPr="0002339B" w:rsidRDefault="00D41A67" w:rsidP="0002339B">
      <w:pPr>
        <w:jc w:val="both"/>
        <w:rPr>
          <w:i/>
          <w:sz w:val="20"/>
          <w:szCs w:val="20"/>
        </w:rPr>
      </w:pPr>
      <w:r w:rsidRPr="0002339B">
        <w:rPr>
          <w:i/>
          <w:sz w:val="20"/>
          <w:szCs w:val="20"/>
        </w:rPr>
        <w:t>** В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w:t>
      </w:r>
      <w:r w:rsidRPr="0002339B">
        <w:rPr>
          <w:sz w:val="20"/>
          <w:szCs w:val="20"/>
        </w:rPr>
        <w:t xml:space="preserve"> </w:t>
      </w:r>
      <w:r w:rsidRPr="0002339B">
        <w:rPr>
          <w:i/>
          <w:sz w:val="20"/>
          <w:szCs w:val="20"/>
        </w:rPr>
        <w:t>за підписом уповноваженої особи Учасника та завірений печаткою*  в якому зазначає законодавчі підстави ненадання вище зазначених документів.</w:t>
      </w:r>
    </w:p>
    <w:p w14:paraId="78B7B973" w14:textId="77777777" w:rsidR="00D41A67" w:rsidRPr="0002339B" w:rsidRDefault="00D41A67" w:rsidP="0002339B">
      <w:pPr>
        <w:jc w:val="both"/>
        <w:rPr>
          <w:bCs/>
          <w:i/>
          <w:color w:val="000000"/>
          <w:sz w:val="20"/>
          <w:szCs w:val="20"/>
        </w:rPr>
      </w:pPr>
    </w:p>
    <w:p w14:paraId="3B526A50" w14:textId="77777777" w:rsidR="00D41A67" w:rsidRPr="0002339B" w:rsidRDefault="00D41A67" w:rsidP="0002339B">
      <w:pPr>
        <w:jc w:val="both"/>
        <w:rPr>
          <w:i/>
          <w:iCs/>
          <w:sz w:val="20"/>
          <w:szCs w:val="20"/>
        </w:rPr>
      </w:pPr>
      <w:r w:rsidRPr="0002339B">
        <w:rPr>
          <w:i/>
          <w:iCs/>
          <w:sz w:val="20"/>
          <w:szCs w:val="20"/>
        </w:rPr>
        <w:t>*** документи, які не передбачені Господарським кодексом для суб'єктів підприємницької діяльності та фізичних осіб, не подаються останніми в складі своєї пропозиції</w:t>
      </w:r>
    </w:p>
    <w:p w14:paraId="63C54A83" w14:textId="77777777" w:rsidR="00D41A67" w:rsidRPr="0002339B" w:rsidRDefault="00D41A67" w:rsidP="0002339B">
      <w:pPr>
        <w:tabs>
          <w:tab w:val="left" w:pos="851"/>
        </w:tabs>
        <w:jc w:val="both"/>
        <w:rPr>
          <w:sz w:val="20"/>
          <w:szCs w:val="20"/>
        </w:rPr>
      </w:pPr>
    </w:p>
    <w:p w14:paraId="22C8806C" w14:textId="77777777" w:rsidR="00D41A67" w:rsidRPr="0002339B" w:rsidRDefault="00D41A67" w:rsidP="0002339B">
      <w:pPr>
        <w:tabs>
          <w:tab w:val="left" w:pos="851"/>
        </w:tabs>
        <w:jc w:val="both"/>
        <w:rPr>
          <w:sz w:val="20"/>
          <w:szCs w:val="20"/>
        </w:rPr>
      </w:pPr>
      <w:r>
        <w:rPr>
          <w:sz w:val="20"/>
          <w:szCs w:val="20"/>
          <w:lang w:val="uk-UA"/>
        </w:rPr>
        <w:t>З</w:t>
      </w:r>
      <w:r w:rsidRPr="0002339B">
        <w:rPr>
          <w:sz w:val="20"/>
          <w:szCs w:val="20"/>
        </w:rPr>
        <w:t>а неподання перелічених документів у повному обсязі тендерна пропозиція відхиляється за невідповідність умовам, зазначеним у тендерній документації.</w:t>
      </w:r>
    </w:p>
    <w:p w14:paraId="00F37A3E" w14:textId="77777777" w:rsidR="00D41A67" w:rsidRPr="0002339B" w:rsidRDefault="00D41A67" w:rsidP="0002339B">
      <w:pPr>
        <w:tabs>
          <w:tab w:val="left" w:pos="851"/>
        </w:tabs>
        <w:jc w:val="both"/>
        <w:rPr>
          <w:sz w:val="20"/>
          <w:szCs w:val="20"/>
        </w:rPr>
      </w:pPr>
    </w:p>
    <w:p w14:paraId="17A5492F" w14:textId="77777777" w:rsidR="00D41A67" w:rsidRPr="0002339B" w:rsidRDefault="00D41A67" w:rsidP="0002339B">
      <w:pPr>
        <w:tabs>
          <w:tab w:val="left" w:pos="851"/>
        </w:tabs>
        <w:autoSpaceDE w:val="0"/>
        <w:autoSpaceDN w:val="0"/>
        <w:adjustRightInd w:val="0"/>
        <w:jc w:val="both"/>
        <w:rPr>
          <w:b/>
          <w:sz w:val="20"/>
          <w:szCs w:val="20"/>
        </w:rPr>
      </w:pPr>
      <w:r w:rsidRPr="0002339B">
        <w:rPr>
          <w:b/>
          <w:sz w:val="20"/>
          <w:szCs w:val="20"/>
        </w:rPr>
        <w:t>Примітка: Документи, які не передбачені законодавством України або інших країн (для учасників нерезидентів) не оформлюються, або їх оформлення для таких суб‘єктів не передбачається, не подаються у складі пропозиції.</w:t>
      </w:r>
    </w:p>
    <w:p w14:paraId="3AF54D71" w14:textId="77777777" w:rsidR="00D41A67" w:rsidRPr="0002339B" w:rsidRDefault="00D41A67" w:rsidP="0002339B">
      <w:pPr>
        <w:tabs>
          <w:tab w:val="left" w:pos="851"/>
        </w:tabs>
        <w:autoSpaceDE w:val="0"/>
        <w:autoSpaceDN w:val="0"/>
        <w:adjustRightInd w:val="0"/>
        <w:jc w:val="both"/>
        <w:rPr>
          <w:b/>
        </w:rPr>
      </w:pPr>
    </w:p>
    <w:p w14:paraId="6FA8C453" w14:textId="77777777" w:rsidR="00D41A67" w:rsidRPr="00307EE2" w:rsidRDefault="00D41A67">
      <w:pPr>
        <w:tabs>
          <w:tab w:val="left" w:pos="567"/>
        </w:tabs>
        <w:jc w:val="both"/>
      </w:pPr>
      <w:r w:rsidRPr="00307EE2">
        <w:br w:type="page"/>
      </w:r>
    </w:p>
    <w:p w14:paraId="38808543" w14:textId="77777777" w:rsidR="00D41A67" w:rsidRPr="00307EE2" w:rsidRDefault="00D41A67" w:rsidP="001E388A">
      <w:pPr>
        <w:tabs>
          <w:tab w:val="left" w:pos="8505"/>
        </w:tabs>
        <w:ind w:right="-1"/>
        <w:jc w:val="right"/>
        <w:rPr>
          <w:b/>
        </w:rPr>
      </w:pPr>
      <w:r w:rsidRPr="00307EE2">
        <w:rPr>
          <w:b/>
        </w:rPr>
        <w:lastRenderedPageBreak/>
        <w:t>ДОДАТОК 2</w:t>
      </w:r>
    </w:p>
    <w:p w14:paraId="35851E67" w14:textId="77777777" w:rsidR="00D41A67" w:rsidRPr="00307EE2" w:rsidRDefault="00D41A67" w:rsidP="001E388A">
      <w:pPr>
        <w:tabs>
          <w:tab w:val="left" w:pos="8505"/>
        </w:tabs>
        <w:ind w:right="-1"/>
        <w:jc w:val="right"/>
      </w:pPr>
      <w:r w:rsidRPr="00307EE2">
        <w:rPr>
          <w:b/>
        </w:rPr>
        <w:t>до тендерної документації</w:t>
      </w:r>
    </w:p>
    <w:p w14:paraId="4EEC1EB2" w14:textId="77777777" w:rsidR="00D41A67" w:rsidRPr="00307EE2" w:rsidRDefault="00D41A67">
      <w:pPr>
        <w:ind w:right="-426"/>
        <w:jc w:val="center"/>
        <w:rPr>
          <w:b/>
          <w:color w:val="00000A"/>
        </w:rPr>
      </w:pPr>
    </w:p>
    <w:p w14:paraId="5362853B" w14:textId="77777777" w:rsidR="00D41A67" w:rsidRPr="00307EE2" w:rsidRDefault="00D41A67">
      <w:pPr>
        <w:ind w:hanging="720"/>
        <w:jc w:val="center"/>
        <w:rPr>
          <w:b/>
          <w:color w:val="000000"/>
        </w:rPr>
      </w:pPr>
      <w:r w:rsidRPr="00307EE2">
        <w:rPr>
          <w:b/>
          <w:color w:val="000000"/>
        </w:rPr>
        <w:t>ФОРМА «ТЕНДЕРНА ПРОПОЗИЦІЯ»</w:t>
      </w:r>
    </w:p>
    <w:p w14:paraId="059DF7DD" w14:textId="77777777" w:rsidR="00D41A67" w:rsidRPr="00307EE2" w:rsidRDefault="00D41A67">
      <w:pPr>
        <w:ind w:hanging="720"/>
        <w:jc w:val="center"/>
        <w:rPr>
          <w:color w:val="000000"/>
        </w:rPr>
      </w:pPr>
    </w:p>
    <w:p w14:paraId="183A7B15" w14:textId="4072DB5E" w:rsidR="00D41A67" w:rsidRPr="00F07915" w:rsidRDefault="00D41A67" w:rsidP="009B3A28">
      <w:pPr>
        <w:jc w:val="both"/>
        <w:rPr>
          <w:b/>
          <w:bCs/>
        </w:rPr>
      </w:pPr>
      <w:r w:rsidRPr="00307EE2">
        <w:tab/>
      </w:r>
      <w:r w:rsidRPr="00307EE2">
        <w:rPr>
          <w:color w:val="000000"/>
        </w:rPr>
        <w:t xml:space="preserve">Ми, (найменування/ім’я Учасника), надаємо свою пропозицію для підписання договору на закупівлю товару: </w:t>
      </w:r>
      <w:r w:rsidR="005A2D87" w:rsidRPr="005A2D87">
        <w:rPr>
          <w:b/>
          <w:sz w:val="23"/>
          <w:szCs w:val="23"/>
        </w:rPr>
        <w:t>ДК 021-2015 (CPV) 44110000-4 - Конструкційні матеріали (плитка керамогранітна)</w:t>
      </w:r>
      <w:r w:rsidR="007A7E4D">
        <w:rPr>
          <w:b/>
          <w:sz w:val="23"/>
          <w:szCs w:val="23"/>
          <w:lang w:val="uk-UA"/>
        </w:rPr>
        <w:t>,</w:t>
      </w:r>
      <w:r w:rsidR="008542F1">
        <w:rPr>
          <w:b/>
          <w:sz w:val="23"/>
          <w:szCs w:val="23"/>
          <w:lang w:val="uk-UA"/>
        </w:rPr>
        <w:t xml:space="preserve"> </w:t>
      </w:r>
      <w:r w:rsidRPr="00307EE2">
        <w:rPr>
          <w:color w:val="000000"/>
        </w:rPr>
        <w:t xml:space="preserve">згідно з </w:t>
      </w:r>
      <w:r w:rsidR="009B3A28">
        <w:rPr>
          <w:color w:val="000000"/>
          <w:lang w:val="uk-UA"/>
        </w:rPr>
        <w:t>в</w:t>
      </w:r>
      <w:r w:rsidRPr="00307EE2">
        <w:rPr>
          <w:color w:val="000000"/>
        </w:rPr>
        <w:t>имогами замовника торгів.</w:t>
      </w:r>
    </w:p>
    <w:p w14:paraId="16908509" w14:textId="77777777" w:rsidR="00D41A67" w:rsidRPr="00307EE2" w:rsidRDefault="00D41A67">
      <w:pPr>
        <w:tabs>
          <w:tab w:val="left" w:pos="0"/>
          <w:tab w:val="center" w:pos="4153"/>
          <w:tab w:val="right" w:pos="8306"/>
        </w:tabs>
        <w:ind w:firstLine="709"/>
        <w:jc w:val="both"/>
        <w:rPr>
          <w:color w:val="000000"/>
        </w:rPr>
      </w:pPr>
      <w:r w:rsidRPr="00307EE2">
        <w:rPr>
          <w:color w:val="000000"/>
        </w:rPr>
        <w:tab/>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414C6AC8" w14:textId="77777777" w:rsidR="00D41A67" w:rsidRPr="00307EE2" w:rsidRDefault="00D41A67">
      <w:pPr>
        <w:tabs>
          <w:tab w:val="left" w:pos="0"/>
          <w:tab w:val="center" w:pos="4153"/>
          <w:tab w:val="right" w:pos="8306"/>
        </w:tabs>
        <w:ind w:firstLine="709"/>
        <w:jc w:val="both"/>
        <w:rPr>
          <w:color w:val="000000"/>
        </w:rPr>
      </w:pPr>
    </w:p>
    <w:tbl>
      <w:tblPr>
        <w:tblW w:w="10463"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518"/>
        <w:gridCol w:w="2948"/>
        <w:gridCol w:w="1259"/>
        <w:gridCol w:w="1388"/>
        <w:gridCol w:w="2366"/>
        <w:gridCol w:w="1984"/>
      </w:tblGrid>
      <w:tr w:rsidR="00D41A67" w:rsidRPr="00307EE2" w14:paraId="79408A3E" w14:textId="77777777" w:rsidTr="00F07915">
        <w:tc>
          <w:tcPr>
            <w:tcW w:w="518" w:type="dxa"/>
            <w:tcBorders>
              <w:top w:val="single" w:sz="6" w:space="0" w:color="000000"/>
              <w:left w:val="single" w:sz="6" w:space="0" w:color="000000"/>
              <w:bottom w:val="single" w:sz="6" w:space="0" w:color="000000"/>
              <w:right w:val="single" w:sz="6" w:space="0" w:color="000000"/>
            </w:tcBorders>
            <w:vAlign w:val="center"/>
          </w:tcPr>
          <w:p w14:paraId="2BA9638F" w14:textId="77777777" w:rsidR="00D41A67" w:rsidRPr="002876AC" w:rsidRDefault="00D41A67" w:rsidP="002876AC">
            <w:pPr>
              <w:jc w:val="center"/>
              <w:rPr>
                <w:b/>
                <w:color w:val="000000"/>
              </w:rPr>
            </w:pPr>
            <w:r w:rsidRPr="002876AC">
              <w:rPr>
                <w:b/>
                <w:color w:val="000000"/>
              </w:rPr>
              <w:t>№</w:t>
            </w:r>
          </w:p>
          <w:p w14:paraId="1C5D23D1" w14:textId="77777777" w:rsidR="00D41A67" w:rsidRPr="002876AC" w:rsidRDefault="00D41A67" w:rsidP="002876AC">
            <w:pPr>
              <w:jc w:val="center"/>
              <w:rPr>
                <w:b/>
                <w:color w:val="000000"/>
              </w:rPr>
            </w:pPr>
            <w:r w:rsidRPr="002876AC">
              <w:rPr>
                <w:b/>
                <w:color w:val="000000"/>
              </w:rPr>
              <w:t>з/п</w:t>
            </w:r>
          </w:p>
        </w:tc>
        <w:tc>
          <w:tcPr>
            <w:tcW w:w="2948" w:type="dxa"/>
            <w:tcBorders>
              <w:top w:val="single" w:sz="6" w:space="0" w:color="000000"/>
              <w:left w:val="single" w:sz="6" w:space="0" w:color="000000"/>
              <w:bottom w:val="single" w:sz="6" w:space="0" w:color="000000"/>
              <w:right w:val="single" w:sz="6" w:space="0" w:color="000000"/>
            </w:tcBorders>
            <w:vAlign w:val="center"/>
          </w:tcPr>
          <w:p w14:paraId="3C33CB9D" w14:textId="77777777" w:rsidR="00D41A67" w:rsidRPr="002876AC" w:rsidRDefault="00D41A67" w:rsidP="002876AC">
            <w:pPr>
              <w:jc w:val="center"/>
              <w:rPr>
                <w:b/>
                <w:color w:val="000000"/>
              </w:rPr>
            </w:pPr>
            <w:r w:rsidRPr="002876AC">
              <w:rPr>
                <w:b/>
                <w:color w:val="000000"/>
              </w:rPr>
              <w:t>Найменування товару</w:t>
            </w:r>
          </w:p>
        </w:tc>
        <w:tc>
          <w:tcPr>
            <w:tcW w:w="1259" w:type="dxa"/>
            <w:tcBorders>
              <w:top w:val="single" w:sz="6" w:space="0" w:color="000000"/>
              <w:left w:val="single" w:sz="6" w:space="0" w:color="000000"/>
              <w:bottom w:val="single" w:sz="6" w:space="0" w:color="000000"/>
              <w:right w:val="single" w:sz="6" w:space="0" w:color="000000"/>
            </w:tcBorders>
            <w:vAlign w:val="center"/>
          </w:tcPr>
          <w:p w14:paraId="2A1712D7" w14:textId="77777777" w:rsidR="00D41A67" w:rsidRPr="002876AC" w:rsidRDefault="00D41A67" w:rsidP="002876AC">
            <w:pPr>
              <w:jc w:val="center"/>
              <w:rPr>
                <w:b/>
                <w:color w:val="000000"/>
              </w:rPr>
            </w:pPr>
            <w:r w:rsidRPr="002876AC">
              <w:rPr>
                <w:b/>
                <w:color w:val="000000"/>
              </w:rPr>
              <w:t>Од. виміру</w:t>
            </w:r>
          </w:p>
        </w:tc>
        <w:tc>
          <w:tcPr>
            <w:tcW w:w="1388" w:type="dxa"/>
            <w:tcBorders>
              <w:top w:val="single" w:sz="6" w:space="0" w:color="000000"/>
              <w:left w:val="single" w:sz="6" w:space="0" w:color="000000"/>
              <w:bottom w:val="single" w:sz="6" w:space="0" w:color="000000"/>
              <w:right w:val="single" w:sz="6" w:space="0" w:color="000000"/>
            </w:tcBorders>
            <w:vAlign w:val="center"/>
          </w:tcPr>
          <w:p w14:paraId="523A7C8C" w14:textId="77777777" w:rsidR="00D41A67" w:rsidRPr="002876AC" w:rsidRDefault="00D41A67" w:rsidP="002876AC">
            <w:pPr>
              <w:jc w:val="center"/>
              <w:rPr>
                <w:b/>
                <w:color w:val="000000"/>
              </w:rPr>
            </w:pPr>
            <w:r w:rsidRPr="002876AC">
              <w:rPr>
                <w:b/>
                <w:color w:val="000000"/>
              </w:rPr>
              <w:t>Кількість</w:t>
            </w:r>
          </w:p>
        </w:tc>
        <w:tc>
          <w:tcPr>
            <w:tcW w:w="2366" w:type="dxa"/>
            <w:tcBorders>
              <w:top w:val="single" w:sz="6" w:space="0" w:color="000000"/>
              <w:left w:val="single" w:sz="6" w:space="0" w:color="000000"/>
              <w:bottom w:val="single" w:sz="6" w:space="0" w:color="000000"/>
              <w:right w:val="single" w:sz="6" w:space="0" w:color="000000"/>
            </w:tcBorders>
            <w:vAlign w:val="center"/>
          </w:tcPr>
          <w:p w14:paraId="28C8FAC6" w14:textId="77777777" w:rsidR="00D41A67" w:rsidRPr="002876AC" w:rsidRDefault="00D41A67" w:rsidP="002876AC">
            <w:pPr>
              <w:jc w:val="center"/>
              <w:rPr>
                <w:b/>
                <w:color w:val="000000"/>
              </w:rPr>
            </w:pPr>
            <w:r w:rsidRPr="002876AC">
              <w:rPr>
                <w:b/>
                <w:color w:val="000000"/>
              </w:rPr>
              <w:t xml:space="preserve">Ціна за </w:t>
            </w:r>
          </w:p>
          <w:p w14:paraId="414957B2" w14:textId="77777777" w:rsidR="00D41A67" w:rsidRPr="002876AC" w:rsidRDefault="00D41A67" w:rsidP="002876AC">
            <w:pPr>
              <w:jc w:val="center"/>
              <w:rPr>
                <w:b/>
                <w:color w:val="000000"/>
              </w:rPr>
            </w:pPr>
            <w:r w:rsidRPr="002876AC">
              <w:rPr>
                <w:b/>
                <w:color w:val="000000"/>
              </w:rPr>
              <w:t>одиницю з ПДВ*,</w:t>
            </w:r>
          </w:p>
          <w:p w14:paraId="35B6125E" w14:textId="77777777" w:rsidR="00D41A67" w:rsidRPr="002876AC" w:rsidRDefault="00D41A67" w:rsidP="002876AC">
            <w:pPr>
              <w:jc w:val="center"/>
              <w:rPr>
                <w:b/>
                <w:color w:val="000000"/>
              </w:rPr>
            </w:pPr>
            <w:r w:rsidRPr="002876AC">
              <w:rPr>
                <w:b/>
                <w:color w:val="000000"/>
              </w:rPr>
              <w:t>грн.</w:t>
            </w:r>
          </w:p>
        </w:tc>
        <w:tc>
          <w:tcPr>
            <w:tcW w:w="1984" w:type="dxa"/>
            <w:tcBorders>
              <w:top w:val="single" w:sz="6" w:space="0" w:color="000000"/>
              <w:left w:val="single" w:sz="6" w:space="0" w:color="000000"/>
              <w:bottom w:val="single" w:sz="6" w:space="0" w:color="000000"/>
              <w:right w:val="single" w:sz="6" w:space="0" w:color="000000"/>
            </w:tcBorders>
            <w:vAlign w:val="center"/>
          </w:tcPr>
          <w:p w14:paraId="24EB7DA9" w14:textId="77777777" w:rsidR="00D41A67" w:rsidRPr="002876AC" w:rsidRDefault="00D41A67" w:rsidP="004D21BD">
            <w:pPr>
              <w:jc w:val="center"/>
              <w:rPr>
                <w:b/>
                <w:color w:val="000000"/>
              </w:rPr>
            </w:pPr>
            <w:r w:rsidRPr="002876AC">
              <w:rPr>
                <w:b/>
                <w:color w:val="000000"/>
              </w:rPr>
              <w:t>Загальна вартість з ПДВ*, грн.</w:t>
            </w:r>
          </w:p>
        </w:tc>
      </w:tr>
      <w:tr w:rsidR="00D41A67" w:rsidRPr="00307EE2" w14:paraId="1B997672" w14:textId="77777777" w:rsidTr="00F07915">
        <w:trPr>
          <w:trHeight w:val="472"/>
        </w:trPr>
        <w:tc>
          <w:tcPr>
            <w:tcW w:w="518" w:type="dxa"/>
            <w:tcBorders>
              <w:top w:val="single" w:sz="6" w:space="0" w:color="000000"/>
              <w:left w:val="single" w:sz="6" w:space="0" w:color="000000"/>
              <w:bottom w:val="single" w:sz="6" w:space="0" w:color="000000"/>
              <w:right w:val="single" w:sz="6" w:space="0" w:color="000000"/>
            </w:tcBorders>
            <w:vAlign w:val="center"/>
          </w:tcPr>
          <w:p w14:paraId="3C046229" w14:textId="77777777" w:rsidR="00D41A67" w:rsidRPr="002876AC" w:rsidRDefault="00D41A67" w:rsidP="002876AC">
            <w:pPr>
              <w:jc w:val="center"/>
              <w:rPr>
                <w:color w:val="000000"/>
              </w:rPr>
            </w:pPr>
          </w:p>
        </w:tc>
        <w:tc>
          <w:tcPr>
            <w:tcW w:w="2948" w:type="dxa"/>
            <w:tcBorders>
              <w:top w:val="single" w:sz="6" w:space="0" w:color="000000"/>
              <w:left w:val="single" w:sz="6" w:space="0" w:color="000000"/>
              <w:bottom w:val="single" w:sz="6" w:space="0" w:color="000000"/>
              <w:right w:val="single" w:sz="6" w:space="0" w:color="000000"/>
            </w:tcBorders>
            <w:vAlign w:val="center"/>
          </w:tcPr>
          <w:p w14:paraId="0F369FA1" w14:textId="77777777" w:rsidR="00D41A67" w:rsidRPr="002876AC" w:rsidRDefault="00D41A67" w:rsidP="002876AC">
            <w:pPr>
              <w:jc w:val="center"/>
            </w:pPr>
          </w:p>
        </w:tc>
        <w:tc>
          <w:tcPr>
            <w:tcW w:w="1259" w:type="dxa"/>
            <w:tcBorders>
              <w:top w:val="single" w:sz="6" w:space="0" w:color="000000"/>
              <w:left w:val="single" w:sz="6" w:space="0" w:color="000000"/>
              <w:bottom w:val="single" w:sz="6" w:space="0" w:color="000000"/>
              <w:right w:val="single" w:sz="6" w:space="0" w:color="000000"/>
            </w:tcBorders>
            <w:vAlign w:val="center"/>
          </w:tcPr>
          <w:p w14:paraId="3D96AA12" w14:textId="77777777" w:rsidR="00D41A67" w:rsidRPr="002876AC" w:rsidRDefault="00D41A67" w:rsidP="002876AC">
            <w:pPr>
              <w:jc w:val="center"/>
              <w:rPr>
                <w:i/>
              </w:rPr>
            </w:pPr>
          </w:p>
        </w:tc>
        <w:tc>
          <w:tcPr>
            <w:tcW w:w="1388" w:type="dxa"/>
            <w:tcBorders>
              <w:top w:val="single" w:sz="6" w:space="0" w:color="000000"/>
              <w:left w:val="single" w:sz="6" w:space="0" w:color="000000"/>
              <w:bottom w:val="single" w:sz="6" w:space="0" w:color="000000"/>
              <w:right w:val="single" w:sz="6" w:space="0" w:color="000000"/>
            </w:tcBorders>
            <w:vAlign w:val="center"/>
          </w:tcPr>
          <w:p w14:paraId="5807526C" w14:textId="77777777" w:rsidR="00D41A67" w:rsidRPr="002876AC" w:rsidRDefault="00D41A67" w:rsidP="002876AC">
            <w:pPr>
              <w:tabs>
                <w:tab w:val="left" w:pos="2458"/>
              </w:tabs>
              <w:jc w:val="center"/>
            </w:pPr>
          </w:p>
        </w:tc>
        <w:tc>
          <w:tcPr>
            <w:tcW w:w="2366" w:type="dxa"/>
            <w:tcBorders>
              <w:top w:val="single" w:sz="6" w:space="0" w:color="000000"/>
              <w:left w:val="single" w:sz="6" w:space="0" w:color="000000"/>
              <w:bottom w:val="single" w:sz="6" w:space="0" w:color="000000"/>
              <w:right w:val="single" w:sz="6" w:space="0" w:color="000000"/>
            </w:tcBorders>
            <w:vAlign w:val="center"/>
          </w:tcPr>
          <w:p w14:paraId="2BF1E9EE" w14:textId="77777777" w:rsidR="00D41A67" w:rsidRPr="002876AC" w:rsidRDefault="00D41A67" w:rsidP="002876AC">
            <w:pPr>
              <w:jc w:val="center"/>
              <w:rPr>
                <w:i/>
                <w:color w:val="000000"/>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7AA80A20" w14:textId="77777777" w:rsidR="00D41A67" w:rsidRPr="002876AC" w:rsidRDefault="00D41A67" w:rsidP="002876AC">
            <w:pPr>
              <w:jc w:val="center"/>
              <w:rPr>
                <w:i/>
                <w:color w:val="000000"/>
              </w:rPr>
            </w:pPr>
          </w:p>
        </w:tc>
      </w:tr>
      <w:tr w:rsidR="00D41A67" w:rsidRPr="00307EE2" w14:paraId="029ECA44" w14:textId="77777777" w:rsidTr="00F07915">
        <w:trPr>
          <w:trHeight w:val="472"/>
        </w:trPr>
        <w:tc>
          <w:tcPr>
            <w:tcW w:w="518" w:type="dxa"/>
            <w:tcBorders>
              <w:top w:val="single" w:sz="6" w:space="0" w:color="000000"/>
              <w:left w:val="single" w:sz="6" w:space="0" w:color="000000"/>
              <w:bottom w:val="single" w:sz="6" w:space="0" w:color="000000"/>
              <w:right w:val="single" w:sz="6" w:space="0" w:color="000000"/>
            </w:tcBorders>
            <w:vAlign w:val="center"/>
          </w:tcPr>
          <w:p w14:paraId="6961C0F6" w14:textId="77777777" w:rsidR="00D41A67" w:rsidRPr="002876AC" w:rsidRDefault="00D41A67" w:rsidP="002876AC">
            <w:pPr>
              <w:jc w:val="center"/>
              <w:rPr>
                <w:color w:val="000000"/>
              </w:rPr>
            </w:pPr>
          </w:p>
        </w:tc>
        <w:tc>
          <w:tcPr>
            <w:tcW w:w="2948" w:type="dxa"/>
            <w:tcBorders>
              <w:top w:val="single" w:sz="6" w:space="0" w:color="000000"/>
              <w:left w:val="single" w:sz="6" w:space="0" w:color="000000"/>
              <w:bottom w:val="single" w:sz="6" w:space="0" w:color="000000"/>
              <w:right w:val="single" w:sz="6" w:space="0" w:color="000000"/>
            </w:tcBorders>
            <w:vAlign w:val="center"/>
          </w:tcPr>
          <w:p w14:paraId="66349D7E" w14:textId="77777777" w:rsidR="00D41A67" w:rsidRPr="002876AC" w:rsidRDefault="00D41A67" w:rsidP="002876AC">
            <w:pPr>
              <w:jc w:val="center"/>
            </w:pPr>
          </w:p>
        </w:tc>
        <w:tc>
          <w:tcPr>
            <w:tcW w:w="1259" w:type="dxa"/>
            <w:tcBorders>
              <w:top w:val="single" w:sz="6" w:space="0" w:color="000000"/>
              <w:left w:val="single" w:sz="6" w:space="0" w:color="000000"/>
              <w:bottom w:val="single" w:sz="6" w:space="0" w:color="000000"/>
              <w:right w:val="single" w:sz="6" w:space="0" w:color="000000"/>
            </w:tcBorders>
            <w:vAlign w:val="center"/>
          </w:tcPr>
          <w:p w14:paraId="0B8ADBD8" w14:textId="77777777" w:rsidR="00D41A67" w:rsidRPr="002876AC" w:rsidRDefault="00D41A67" w:rsidP="002876AC">
            <w:pPr>
              <w:jc w:val="center"/>
              <w:rPr>
                <w:i/>
              </w:rPr>
            </w:pPr>
          </w:p>
        </w:tc>
        <w:tc>
          <w:tcPr>
            <w:tcW w:w="1388" w:type="dxa"/>
            <w:tcBorders>
              <w:top w:val="single" w:sz="6" w:space="0" w:color="000000"/>
              <w:left w:val="single" w:sz="6" w:space="0" w:color="000000"/>
              <w:bottom w:val="single" w:sz="6" w:space="0" w:color="000000"/>
              <w:right w:val="single" w:sz="6" w:space="0" w:color="000000"/>
            </w:tcBorders>
            <w:vAlign w:val="center"/>
          </w:tcPr>
          <w:p w14:paraId="6920A49D" w14:textId="77777777" w:rsidR="00D41A67" w:rsidRPr="002876AC" w:rsidRDefault="00D41A67" w:rsidP="002876AC">
            <w:pPr>
              <w:tabs>
                <w:tab w:val="left" w:pos="2458"/>
              </w:tabs>
              <w:jc w:val="center"/>
            </w:pPr>
          </w:p>
        </w:tc>
        <w:tc>
          <w:tcPr>
            <w:tcW w:w="2366" w:type="dxa"/>
            <w:tcBorders>
              <w:top w:val="single" w:sz="6" w:space="0" w:color="000000"/>
              <w:left w:val="single" w:sz="6" w:space="0" w:color="000000"/>
              <w:bottom w:val="single" w:sz="6" w:space="0" w:color="000000"/>
              <w:right w:val="single" w:sz="6" w:space="0" w:color="000000"/>
            </w:tcBorders>
            <w:vAlign w:val="center"/>
          </w:tcPr>
          <w:p w14:paraId="24580F40" w14:textId="77777777" w:rsidR="00D41A67" w:rsidRPr="002876AC" w:rsidRDefault="00D41A67" w:rsidP="002876AC">
            <w:pPr>
              <w:jc w:val="center"/>
              <w:rPr>
                <w:i/>
                <w:color w:val="000000"/>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614DD986" w14:textId="77777777" w:rsidR="00D41A67" w:rsidRPr="002876AC" w:rsidRDefault="00D41A67" w:rsidP="002876AC">
            <w:pPr>
              <w:jc w:val="center"/>
              <w:rPr>
                <w:i/>
                <w:color w:val="000000"/>
              </w:rPr>
            </w:pPr>
          </w:p>
        </w:tc>
      </w:tr>
      <w:tr w:rsidR="00D41A67" w:rsidRPr="00307EE2" w14:paraId="777A3E72" w14:textId="77777777"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14:paraId="20C24B5A" w14:textId="77777777" w:rsidR="00D41A67" w:rsidRPr="002876AC" w:rsidRDefault="00D41A67" w:rsidP="002876AC">
            <w:pPr>
              <w:jc w:val="right"/>
              <w:rPr>
                <w:b/>
                <w:color w:val="000000"/>
              </w:rPr>
            </w:pPr>
            <w:r w:rsidRPr="002876AC">
              <w:rPr>
                <w:b/>
                <w:color w:val="000000"/>
              </w:rPr>
              <w:t>Загальна вартість без ПДВ:</w:t>
            </w:r>
          </w:p>
        </w:tc>
        <w:tc>
          <w:tcPr>
            <w:tcW w:w="1984" w:type="dxa"/>
            <w:tcBorders>
              <w:top w:val="single" w:sz="6" w:space="0" w:color="000000"/>
              <w:left w:val="single" w:sz="6" w:space="0" w:color="000000"/>
              <w:bottom w:val="single" w:sz="6" w:space="0" w:color="000000"/>
              <w:right w:val="single" w:sz="6" w:space="0" w:color="000000"/>
            </w:tcBorders>
            <w:vAlign w:val="center"/>
          </w:tcPr>
          <w:p w14:paraId="58D17B76" w14:textId="77777777" w:rsidR="00D41A67" w:rsidRPr="002876AC" w:rsidRDefault="00D41A67" w:rsidP="002876AC">
            <w:pPr>
              <w:jc w:val="center"/>
              <w:rPr>
                <w:color w:val="000000"/>
              </w:rPr>
            </w:pPr>
          </w:p>
        </w:tc>
      </w:tr>
      <w:tr w:rsidR="00D41A67" w:rsidRPr="00307EE2" w14:paraId="3618EC63" w14:textId="77777777"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14:paraId="27BAA0CA" w14:textId="77777777" w:rsidR="00D41A67" w:rsidRPr="002876AC" w:rsidRDefault="00D41A67" w:rsidP="002876AC">
            <w:pPr>
              <w:jc w:val="right"/>
              <w:rPr>
                <w:b/>
                <w:color w:val="000000"/>
              </w:rPr>
            </w:pPr>
            <w:r w:rsidRPr="002876AC">
              <w:rPr>
                <w:b/>
                <w:color w:val="000000"/>
              </w:rPr>
              <w:t>ПДВ:</w:t>
            </w:r>
          </w:p>
        </w:tc>
        <w:tc>
          <w:tcPr>
            <w:tcW w:w="1984" w:type="dxa"/>
            <w:tcBorders>
              <w:top w:val="single" w:sz="6" w:space="0" w:color="000000"/>
              <w:left w:val="single" w:sz="6" w:space="0" w:color="000000"/>
              <w:bottom w:val="single" w:sz="6" w:space="0" w:color="000000"/>
              <w:right w:val="single" w:sz="6" w:space="0" w:color="000000"/>
            </w:tcBorders>
            <w:vAlign w:val="center"/>
          </w:tcPr>
          <w:p w14:paraId="3DB72526" w14:textId="77777777" w:rsidR="00D41A67" w:rsidRPr="002876AC" w:rsidRDefault="00D41A67" w:rsidP="002876AC">
            <w:pPr>
              <w:jc w:val="center"/>
              <w:rPr>
                <w:color w:val="000000"/>
              </w:rPr>
            </w:pPr>
          </w:p>
        </w:tc>
      </w:tr>
      <w:tr w:rsidR="00D41A67" w:rsidRPr="00307EE2" w14:paraId="165A16D3" w14:textId="77777777"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14:paraId="753153AD" w14:textId="77777777" w:rsidR="00D41A67" w:rsidRPr="002876AC" w:rsidRDefault="00D41A67" w:rsidP="002876AC">
            <w:pPr>
              <w:jc w:val="right"/>
              <w:rPr>
                <w:b/>
                <w:color w:val="000000"/>
              </w:rPr>
            </w:pPr>
            <w:r w:rsidRPr="002876AC">
              <w:rPr>
                <w:b/>
                <w:color w:val="000000"/>
              </w:rPr>
              <w:t>Загальна вартість з ПДВ:</w:t>
            </w:r>
          </w:p>
        </w:tc>
        <w:tc>
          <w:tcPr>
            <w:tcW w:w="1984" w:type="dxa"/>
            <w:tcBorders>
              <w:top w:val="single" w:sz="6" w:space="0" w:color="000000"/>
              <w:left w:val="single" w:sz="6" w:space="0" w:color="000000"/>
              <w:bottom w:val="single" w:sz="6" w:space="0" w:color="000000"/>
              <w:right w:val="single" w:sz="6" w:space="0" w:color="000000"/>
            </w:tcBorders>
            <w:vAlign w:val="center"/>
          </w:tcPr>
          <w:p w14:paraId="0063F928" w14:textId="77777777" w:rsidR="00D41A67" w:rsidRPr="002876AC" w:rsidRDefault="00D41A67" w:rsidP="002876AC">
            <w:pPr>
              <w:jc w:val="center"/>
              <w:rPr>
                <w:color w:val="000000"/>
              </w:rPr>
            </w:pPr>
          </w:p>
        </w:tc>
      </w:tr>
    </w:tbl>
    <w:p w14:paraId="192A6556" w14:textId="77777777" w:rsidR="00D41A67" w:rsidRPr="00307EE2" w:rsidRDefault="00D41A67">
      <w:pPr>
        <w:jc w:val="both"/>
        <w:rPr>
          <w:color w:val="000000"/>
        </w:rPr>
      </w:pPr>
    </w:p>
    <w:p w14:paraId="0A7E5D6F" w14:textId="77777777" w:rsidR="00D41A67" w:rsidRPr="0002339B" w:rsidRDefault="00D41A67">
      <w:pPr>
        <w:tabs>
          <w:tab w:val="center" w:pos="4153"/>
          <w:tab w:val="right" w:pos="8306"/>
        </w:tabs>
        <w:ind w:firstLine="709"/>
        <w:jc w:val="both"/>
        <w:rPr>
          <w:color w:val="000000"/>
        </w:rPr>
      </w:pPr>
      <w:r w:rsidRPr="0002339B">
        <w:rPr>
          <w:color w:val="000000"/>
        </w:rPr>
        <w:t>Загальна вартість тендерної пропозиції з урахуванням витрат на доставку</w:t>
      </w:r>
      <w:r w:rsidRPr="0002339B">
        <w:rPr>
          <w:color w:val="000000"/>
          <w:lang w:val="uk-UA"/>
        </w:rPr>
        <w:t xml:space="preserve"> та</w:t>
      </w:r>
      <w:r>
        <w:rPr>
          <w:color w:val="000000"/>
          <w:lang w:val="uk-UA"/>
        </w:rPr>
        <w:t xml:space="preserve"> </w:t>
      </w:r>
      <w:r w:rsidRPr="0002339B">
        <w:rPr>
          <w:color w:val="000000"/>
        </w:rPr>
        <w:t>розвантаження, сплату податків і зборів (обов’язкових платежів) та інших витрат, передбачених тендерною документацією складає: ________________________ грн. в т.ч. ПДВ* _______.</w:t>
      </w:r>
    </w:p>
    <w:p w14:paraId="2CD3120B" w14:textId="77777777" w:rsidR="00D41A67" w:rsidRPr="0002339B" w:rsidRDefault="00D41A67" w:rsidP="0002339B">
      <w:pPr>
        <w:tabs>
          <w:tab w:val="left" w:pos="567"/>
        </w:tabs>
        <w:jc w:val="both"/>
      </w:pPr>
      <w:r w:rsidRPr="0002339B">
        <w:t>1. До визначення нас переможцями процедури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визнано переможцем торгів, ми візьмемо на себе зобов'язання виконати всі умови, передбачені Договором.</w:t>
      </w:r>
    </w:p>
    <w:p w14:paraId="38680E2A" w14:textId="77777777" w:rsidR="00D41A67" w:rsidRPr="0002339B" w:rsidRDefault="00D41A67" w:rsidP="0002339B">
      <w:pPr>
        <w:jc w:val="both"/>
      </w:pPr>
      <w:r w:rsidRPr="0002339B">
        <w:t xml:space="preserve">2. Ми погоджуємося дотримуватися умов цієї пропозиції не менше ніж 90 днів із дати кінцевого строку подання тендерних пропозицій, встановленого Вами. </w:t>
      </w:r>
    </w:p>
    <w:p w14:paraId="0AF428F8" w14:textId="77777777" w:rsidR="00D41A67" w:rsidRPr="0002339B" w:rsidRDefault="00D41A67" w:rsidP="0002339B">
      <w:pPr>
        <w:jc w:val="both"/>
      </w:pPr>
      <w:r w:rsidRPr="0002339B">
        <w:t xml:space="preserve">3. Ми погоджуємося з умовами, що Ви можете відхилити нашу чи всі  тендерні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53D45F0D" w14:textId="77777777" w:rsidR="00D41A67" w:rsidRPr="0002339B" w:rsidRDefault="00D41A67" w:rsidP="0002339B">
      <w:pPr>
        <w:jc w:val="both"/>
      </w:pPr>
      <w:r w:rsidRPr="0002339B">
        <w:t>4. Якщо нас буде визнано переможцем торгів, ми зобов'язуємося:</w:t>
      </w:r>
    </w:p>
    <w:p w14:paraId="154F4EF7" w14:textId="77777777" w:rsidR="00D41A67" w:rsidRPr="0002339B" w:rsidRDefault="00D41A67" w:rsidP="0002339B">
      <w:pPr>
        <w:jc w:val="both"/>
      </w:pPr>
      <w:r w:rsidRPr="0002339B">
        <w:t>- підписа</w:t>
      </w:r>
      <w:r w:rsidR="00F423D7">
        <w:t xml:space="preserve">ти Договір не раніше ніж через </w:t>
      </w:r>
      <w:r w:rsidR="00776B17" w:rsidRPr="00776B17">
        <w:t>5</w:t>
      </w:r>
      <w:r w:rsidRPr="0002339B">
        <w:t xml:space="preserve"> днів з дати оприлюднення в електронній системі закупівель повідомлення про намір укласти договір про закупівлю про закуп</w:t>
      </w:r>
      <w:r w:rsidR="00F423D7">
        <w:t xml:space="preserve">івлю, але не пізніше ніж через </w:t>
      </w:r>
      <w:r w:rsidR="00F423D7" w:rsidRPr="00776B17">
        <w:t>1</w:t>
      </w:r>
      <w:r w:rsidR="00776B17">
        <w:rPr>
          <w:lang w:val="uk-UA"/>
        </w:rPr>
        <w:t>5</w:t>
      </w:r>
      <w:r w:rsidRPr="0002339B">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1E951A05" w14:textId="77777777" w:rsidR="00D41A67" w:rsidRPr="0002339B" w:rsidRDefault="00D41A67" w:rsidP="0002339B">
      <w:pPr>
        <w:jc w:val="both"/>
      </w:pPr>
      <w:r w:rsidRPr="0002339B">
        <w:t xml:space="preserve">5. Ми згодні на укладення договору на умовах  викладених в проекті договору, що є Додатком </w:t>
      </w:r>
      <w:r>
        <w:rPr>
          <w:lang w:val="uk-UA"/>
        </w:rPr>
        <w:t>5</w:t>
      </w:r>
      <w:r w:rsidRPr="0002339B">
        <w:t xml:space="preserve"> до документації. </w:t>
      </w:r>
      <w:r w:rsidRPr="0002339B">
        <w:rPr>
          <w:b/>
        </w:rPr>
        <w:t>Проект договору додається до даної пропозиції.</w:t>
      </w:r>
    </w:p>
    <w:p w14:paraId="591405CF" w14:textId="77777777" w:rsidR="00D41A67" w:rsidRPr="0002339B" w:rsidRDefault="00D41A67" w:rsidP="0002339B">
      <w:pPr>
        <w:spacing w:line="240" w:lineRule="exact"/>
        <w:jc w:val="center"/>
        <w:rPr>
          <w:i/>
          <w:iCs/>
        </w:rPr>
      </w:pPr>
    </w:p>
    <w:p w14:paraId="702FC7CA" w14:textId="77777777" w:rsidR="00D41A67" w:rsidRPr="0002339B" w:rsidRDefault="00D41A67" w:rsidP="0002339B">
      <w:pPr>
        <w:spacing w:line="240" w:lineRule="exact"/>
        <w:jc w:val="center"/>
        <w:rPr>
          <w:i/>
          <w:iCs/>
        </w:rPr>
      </w:pPr>
      <w:r w:rsidRPr="0002339B">
        <w:rPr>
          <w:i/>
          <w:iCs/>
        </w:rPr>
        <w:t>Посада, прізвище, ініціали, підпис уповноваженої особи Учасника, завірені печаткою.</w:t>
      </w:r>
    </w:p>
    <w:p w14:paraId="7410784E" w14:textId="77777777" w:rsidR="00D41A67" w:rsidRPr="00307EE2" w:rsidRDefault="00D41A67">
      <w:pPr>
        <w:ind w:firstLine="540"/>
        <w:jc w:val="center"/>
        <w:rPr>
          <w:i/>
          <w:color w:val="000000"/>
        </w:rPr>
      </w:pPr>
    </w:p>
    <w:p w14:paraId="36E44624" w14:textId="77777777" w:rsidR="00D41A67" w:rsidRPr="00307EE2" w:rsidRDefault="00D41A67">
      <w:pPr>
        <w:rPr>
          <w:i/>
          <w:color w:val="000000"/>
        </w:rPr>
      </w:pPr>
      <w:r w:rsidRPr="00307EE2">
        <w:rPr>
          <w:i/>
          <w:color w:val="000000"/>
          <w:u w:val="single"/>
        </w:rPr>
        <w:t>Примітки:</w:t>
      </w:r>
    </w:p>
    <w:p w14:paraId="6E63AC04" w14:textId="77777777" w:rsidR="00D41A67" w:rsidRPr="00307EE2" w:rsidRDefault="00D41A67">
      <w:pPr>
        <w:ind w:firstLine="540"/>
        <w:jc w:val="center"/>
        <w:rPr>
          <w:i/>
          <w:color w:val="000000"/>
        </w:rPr>
      </w:pPr>
      <w:r w:rsidRPr="00307EE2">
        <w:rPr>
          <w:i/>
          <w:color w:val="000000"/>
        </w:rPr>
        <w:t xml:space="preserve"> *без ПДВ, якщо учасник - не є платником ПДВ, або предмет закупівлі не обкладається ПДВ</w:t>
      </w:r>
    </w:p>
    <w:p w14:paraId="00CB0699" w14:textId="77777777" w:rsidR="00F07915" w:rsidRDefault="00F07915">
      <w:pPr>
        <w:tabs>
          <w:tab w:val="left" w:pos="3336"/>
        </w:tabs>
        <w:jc w:val="right"/>
        <w:rPr>
          <w:b/>
          <w:lang w:val="uk-UA"/>
        </w:rPr>
      </w:pPr>
    </w:p>
    <w:p w14:paraId="07C8D9DA" w14:textId="77777777" w:rsidR="005B2B5E" w:rsidRDefault="005B2B5E">
      <w:pPr>
        <w:tabs>
          <w:tab w:val="left" w:pos="3336"/>
        </w:tabs>
        <w:jc w:val="right"/>
        <w:rPr>
          <w:b/>
          <w:lang w:val="uk-UA"/>
        </w:rPr>
      </w:pPr>
    </w:p>
    <w:p w14:paraId="3F5A3180" w14:textId="45F63949" w:rsidR="00F07915" w:rsidRDefault="00F07915">
      <w:pPr>
        <w:tabs>
          <w:tab w:val="left" w:pos="3336"/>
        </w:tabs>
        <w:jc w:val="right"/>
        <w:rPr>
          <w:b/>
          <w:lang w:val="uk-UA"/>
        </w:rPr>
      </w:pPr>
    </w:p>
    <w:p w14:paraId="120070C0" w14:textId="35F23750" w:rsidR="00F611D8" w:rsidRDefault="00F611D8">
      <w:pPr>
        <w:tabs>
          <w:tab w:val="left" w:pos="3336"/>
        </w:tabs>
        <w:jc w:val="right"/>
        <w:rPr>
          <w:b/>
          <w:lang w:val="uk-UA"/>
        </w:rPr>
      </w:pPr>
    </w:p>
    <w:p w14:paraId="2840CF6E" w14:textId="77777777" w:rsidR="00F611D8" w:rsidRDefault="00F611D8">
      <w:pPr>
        <w:tabs>
          <w:tab w:val="left" w:pos="3336"/>
        </w:tabs>
        <w:jc w:val="right"/>
        <w:rPr>
          <w:b/>
          <w:lang w:val="uk-UA"/>
        </w:rPr>
      </w:pPr>
    </w:p>
    <w:p w14:paraId="0229CE6A" w14:textId="77777777" w:rsidR="00D41A67" w:rsidRDefault="00D41A67" w:rsidP="004B4748">
      <w:pPr>
        <w:ind w:firstLine="567"/>
        <w:jc w:val="both"/>
        <w:rPr>
          <w:b/>
          <w:i/>
          <w:lang w:val="uk-UA"/>
        </w:rPr>
      </w:pPr>
    </w:p>
    <w:p w14:paraId="356B15DE" w14:textId="77777777" w:rsidR="00482707" w:rsidRDefault="00482707" w:rsidP="00482707">
      <w:pPr>
        <w:tabs>
          <w:tab w:val="left" w:pos="3336"/>
        </w:tabs>
        <w:jc w:val="right"/>
        <w:rPr>
          <w:b/>
          <w:lang w:val="uk-UA"/>
        </w:rPr>
      </w:pPr>
    </w:p>
    <w:p w14:paraId="6832A749" w14:textId="77777777" w:rsidR="00482707" w:rsidRPr="00776B17" w:rsidRDefault="00482707" w:rsidP="00482707">
      <w:pPr>
        <w:tabs>
          <w:tab w:val="left" w:pos="3336"/>
        </w:tabs>
        <w:jc w:val="right"/>
        <w:rPr>
          <w:b/>
        </w:rPr>
      </w:pPr>
      <w:r w:rsidRPr="00776B17">
        <w:rPr>
          <w:b/>
          <w:lang w:val="uk-UA"/>
        </w:rPr>
        <w:t>Д</w:t>
      </w:r>
      <w:r w:rsidRPr="00776B17">
        <w:rPr>
          <w:b/>
        </w:rPr>
        <w:t xml:space="preserve">ОДАТОК 3 </w:t>
      </w:r>
    </w:p>
    <w:p w14:paraId="7A4879DA" w14:textId="77777777" w:rsidR="00482707" w:rsidRPr="00776B17" w:rsidRDefault="00482707" w:rsidP="00482707">
      <w:pPr>
        <w:tabs>
          <w:tab w:val="left" w:pos="3336"/>
        </w:tabs>
        <w:jc w:val="right"/>
        <w:rPr>
          <w:b/>
        </w:rPr>
      </w:pPr>
      <w:r w:rsidRPr="00776B17">
        <w:rPr>
          <w:b/>
        </w:rPr>
        <w:t>до тендерної документації</w:t>
      </w:r>
    </w:p>
    <w:p w14:paraId="49779455" w14:textId="77777777" w:rsidR="00482707" w:rsidRDefault="00482707" w:rsidP="00482707">
      <w:pPr>
        <w:tabs>
          <w:tab w:val="left" w:pos="3336"/>
        </w:tabs>
        <w:jc w:val="right"/>
        <w:rPr>
          <w:b/>
        </w:rPr>
      </w:pPr>
    </w:p>
    <w:p w14:paraId="0B826FB4" w14:textId="77777777" w:rsidR="00482707" w:rsidRPr="0047687B" w:rsidRDefault="00482707" w:rsidP="00482707">
      <w:pPr>
        <w:jc w:val="center"/>
        <w:rPr>
          <w:b/>
          <w:color w:val="000000"/>
        </w:rPr>
      </w:pPr>
      <w:r w:rsidRPr="0047687B">
        <w:rPr>
          <w:b/>
          <w:color w:val="000000"/>
        </w:rPr>
        <w:t>Інформація про необхідні технічні та якісні характеристики предмета закупівлі</w:t>
      </w:r>
    </w:p>
    <w:p w14:paraId="2603F24E" w14:textId="77777777" w:rsidR="00482707" w:rsidRPr="0047687B" w:rsidRDefault="00482707" w:rsidP="00482707">
      <w:pPr>
        <w:jc w:val="both"/>
        <w:rPr>
          <w:color w:val="000000"/>
        </w:rPr>
      </w:pPr>
    </w:p>
    <w:p w14:paraId="007370BC" w14:textId="77777777" w:rsidR="00482707" w:rsidRPr="0047687B" w:rsidRDefault="00482707" w:rsidP="00482707">
      <w:pPr>
        <w:jc w:val="both"/>
      </w:pPr>
      <w:r w:rsidRPr="0047687B">
        <w:t xml:space="preserve">Учасник повинен поставити та передати у власність Покупця </w:t>
      </w:r>
      <w:r w:rsidRPr="0047687B">
        <w:rPr>
          <w:lang w:val="uk-UA"/>
        </w:rPr>
        <w:t>товар</w:t>
      </w:r>
      <w:r w:rsidRPr="0047687B">
        <w:t xml:space="preserve"> відповідно до технічних, якісних та кількісних характеристик предмету закупівлі (табл.№ 1).</w:t>
      </w:r>
    </w:p>
    <w:p w14:paraId="67B879F7" w14:textId="77777777" w:rsidR="00482707" w:rsidRPr="0047687B" w:rsidRDefault="00482707" w:rsidP="00482707">
      <w:pPr>
        <w:jc w:val="both"/>
      </w:pPr>
    </w:p>
    <w:p w14:paraId="2B2BF63D" w14:textId="77777777" w:rsidR="00482707" w:rsidRPr="0047687B" w:rsidRDefault="00482707" w:rsidP="00482707">
      <w:pPr>
        <w:jc w:val="both"/>
      </w:pPr>
      <w:r w:rsidRPr="0047687B">
        <w:t>Табл.1 Технічні, якісні та кількісні характеристики предмета закупівлі</w:t>
      </w:r>
    </w:p>
    <w:p w14:paraId="50924A9D" w14:textId="77777777" w:rsidR="00482707" w:rsidRPr="0047687B" w:rsidRDefault="00482707" w:rsidP="00482707">
      <w:pPr>
        <w:jc w:val="right"/>
        <w:rPr>
          <w:i/>
          <w:iCs/>
          <w:color w:val="121212"/>
          <w:lang w:val="uk-UA"/>
        </w:rPr>
      </w:pPr>
      <w:r w:rsidRPr="0047687B">
        <w:rPr>
          <w:i/>
          <w:iCs/>
          <w:color w:val="121212"/>
          <w:lang w:val="uk-UA"/>
        </w:rPr>
        <w:t>Таблиця 1</w:t>
      </w:r>
    </w:p>
    <w:p w14:paraId="17455BAE" w14:textId="77777777" w:rsidR="00482707" w:rsidRPr="0047687B" w:rsidRDefault="00482707" w:rsidP="00482707">
      <w:pPr>
        <w:jc w:val="right"/>
        <w:rPr>
          <w:i/>
          <w:iCs/>
          <w:color w:val="121212"/>
          <w:lang w:val="uk-UA"/>
        </w:rPr>
      </w:pPr>
    </w:p>
    <w:p w14:paraId="5ADAD23D" w14:textId="77777777" w:rsidR="00482707" w:rsidRPr="0047687B" w:rsidRDefault="00482707" w:rsidP="00482707">
      <w:pPr>
        <w:spacing w:line="276" w:lineRule="auto"/>
        <w:rPr>
          <w:sz w:val="22"/>
          <w:szCs w:val="22"/>
          <w:lang w:val="uk-UA" w:eastAsia="en-US"/>
        </w:rPr>
      </w:pPr>
    </w:p>
    <w:p w14:paraId="17C05890" w14:textId="77777777" w:rsidR="00482707" w:rsidRPr="0047687B" w:rsidRDefault="00482707" w:rsidP="00482707">
      <w:pPr>
        <w:spacing w:line="276" w:lineRule="auto"/>
        <w:jc w:val="center"/>
        <w:rPr>
          <w:b/>
          <w:lang w:val="uk-UA" w:eastAsia="en-US"/>
        </w:rPr>
      </w:pPr>
      <w:r w:rsidRPr="0047687B">
        <w:rPr>
          <w:b/>
          <w:lang w:val="uk-UA" w:eastAsia="en-US"/>
        </w:rPr>
        <w:t>ТЕХНІЧНІ ВИМОГИ І ЯКІСНІ ХАРАКТЕРИСТИКИ ПРЕДМЕТА ЗАКУПІВЛІ</w:t>
      </w:r>
    </w:p>
    <w:p w14:paraId="49123D17" w14:textId="77777777" w:rsidR="00482707" w:rsidRPr="0047687B" w:rsidRDefault="00482707" w:rsidP="00482707">
      <w:pPr>
        <w:autoSpaceDE w:val="0"/>
        <w:autoSpaceDN w:val="0"/>
        <w:ind w:firstLine="246"/>
        <w:jc w:val="center"/>
        <w:rPr>
          <w:lang w:eastAsia="en-US"/>
        </w:rPr>
      </w:pPr>
    </w:p>
    <w:p w14:paraId="5BBE7EB6" w14:textId="0DAC7BC6" w:rsidR="00482707" w:rsidRDefault="00482707" w:rsidP="00482707">
      <w:pPr>
        <w:autoSpaceDE w:val="0"/>
        <w:autoSpaceDN w:val="0"/>
        <w:ind w:firstLine="246"/>
        <w:jc w:val="center"/>
        <w:rPr>
          <w:lang w:eastAsia="en-US"/>
        </w:rPr>
      </w:pPr>
      <w:r w:rsidRPr="0047687B">
        <w:rPr>
          <w:lang w:eastAsia="en-US"/>
        </w:rPr>
        <w:t>до предмету закупівлі</w:t>
      </w:r>
    </w:p>
    <w:p w14:paraId="2D152496" w14:textId="1F29572D" w:rsidR="002B416C" w:rsidRDefault="002B416C" w:rsidP="00482707">
      <w:pPr>
        <w:autoSpaceDE w:val="0"/>
        <w:autoSpaceDN w:val="0"/>
        <w:ind w:firstLine="246"/>
        <w:jc w:val="center"/>
        <w:rPr>
          <w:lang w:eastAsia="en-US"/>
        </w:rPr>
      </w:pPr>
    </w:p>
    <w:p w14:paraId="33D70C67" w14:textId="37C5FBFA" w:rsidR="00482707" w:rsidRPr="0047687B" w:rsidRDefault="005A2D87" w:rsidP="00482707">
      <w:pPr>
        <w:spacing w:after="200" w:line="276" w:lineRule="auto"/>
        <w:jc w:val="both"/>
        <w:textAlignment w:val="top"/>
        <w:rPr>
          <w:rFonts w:ascii="Courier New" w:hAnsi="Courier New" w:cs="Courier New"/>
          <w:lang w:val="uk-UA" w:eastAsia="en-US"/>
        </w:rPr>
      </w:pPr>
      <w:r w:rsidRPr="005A2D87">
        <w:rPr>
          <w:b/>
          <w:lang w:eastAsia="en-US"/>
        </w:rPr>
        <w:t>ДК 021-2015 (CPV) 44110000-4 - Конструкційні матеріали (плитка керамогранітна)</w:t>
      </w:r>
      <w:r w:rsidR="00482707" w:rsidRPr="0047687B">
        <w:rPr>
          <w:rFonts w:ascii="Courier New" w:hAnsi="Courier New" w:cs="Courier New"/>
          <w:b/>
          <w:lang w:val="uk-UA" w:eastAsia="en-US"/>
        </w:rPr>
        <w:t xml:space="preserve">                                                          </w:t>
      </w:r>
      <w:r w:rsidR="00482707" w:rsidRPr="0047687B">
        <w:rPr>
          <w:rFonts w:ascii="Courier New" w:hAnsi="Courier New" w:cs="Courier New"/>
          <w:lang w:val="uk-UA" w:eastAsia="en-US"/>
        </w:rPr>
        <w:t xml:space="preserve">           </w:t>
      </w:r>
    </w:p>
    <w:p w14:paraId="5C03A0C3" w14:textId="2B530163" w:rsidR="00482707" w:rsidRPr="0047687B" w:rsidRDefault="00482707" w:rsidP="009B3A28">
      <w:pPr>
        <w:ind w:right="-426"/>
        <w:jc w:val="both"/>
        <w:rPr>
          <w:b/>
          <w:lang w:val="uk-UA" w:eastAsia="en-US"/>
        </w:rPr>
      </w:pPr>
      <w:r w:rsidRPr="0047687B">
        <w:rPr>
          <w:b/>
          <w:lang w:val="uk-UA" w:eastAsia="ar-SA"/>
        </w:rPr>
        <w:t xml:space="preserve">Для Учасників, які братимуть участь у тендері на закупівлю </w:t>
      </w:r>
      <w:r w:rsidR="0001131E" w:rsidRPr="0001131E">
        <w:rPr>
          <w:b/>
          <w:spacing w:val="-5"/>
          <w:lang w:val="uk-UA"/>
        </w:rPr>
        <w:t>ДК 021-2015 (CPV) 44110000-4 - Конструкційні матеріали (плитка керамогранітна)</w:t>
      </w:r>
      <w:r w:rsidRPr="0047687B">
        <w:rPr>
          <w:color w:val="000000"/>
          <w:lang w:val="uk-UA"/>
        </w:rPr>
        <w:t xml:space="preserve">, </w:t>
      </w:r>
      <w:r w:rsidRPr="0047687B">
        <w:rPr>
          <w:b/>
          <w:color w:val="000000"/>
          <w:lang w:val="uk-UA"/>
        </w:rPr>
        <w:t xml:space="preserve"> </w:t>
      </w:r>
      <w:r w:rsidRPr="0047687B">
        <w:rPr>
          <w:b/>
          <w:lang w:val="uk-UA" w:eastAsia="en-US"/>
        </w:rPr>
        <w:t>Замовник визначає наступне:</w:t>
      </w:r>
    </w:p>
    <w:p w14:paraId="123B2E69" w14:textId="77777777" w:rsidR="00482707" w:rsidRPr="0047687B" w:rsidRDefault="00482707" w:rsidP="00482707">
      <w:pPr>
        <w:jc w:val="both"/>
        <w:rPr>
          <w:b/>
          <w:lang w:val="uk-UA" w:eastAsia="en-US"/>
        </w:rPr>
      </w:pPr>
    </w:p>
    <w:p w14:paraId="03703642" w14:textId="77777777" w:rsidR="00482707" w:rsidRPr="00C7774A" w:rsidRDefault="00482707" w:rsidP="00482707">
      <w:pPr>
        <w:spacing w:after="200" w:line="276" w:lineRule="auto"/>
        <w:jc w:val="both"/>
        <w:rPr>
          <w:color w:val="000000"/>
          <w:sz w:val="22"/>
          <w:szCs w:val="22"/>
          <w:highlight w:val="yellow"/>
          <w:lang w:val="uk-UA" w:eastAsia="en-US"/>
        </w:rPr>
      </w:pPr>
      <w:r w:rsidRPr="00C7774A">
        <w:rPr>
          <w:b/>
          <w:sz w:val="22"/>
          <w:szCs w:val="22"/>
          <w:lang w:val="uk-UA" w:eastAsia="en-US"/>
        </w:rPr>
        <w:t xml:space="preserve">Умови поставки:  </w:t>
      </w:r>
      <w:r w:rsidRPr="00C7774A">
        <w:rPr>
          <w:sz w:val="22"/>
          <w:szCs w:val="22"/>
          <w:lang w:val="uk-UA" w:eastAsia="en-US"/>
        </w:rPr>
        <w:t>предмет закупівлі підлягає доставці Учасником згідно заявок Замовника за адресою м. Миргород вул. Українська, 60</w:t>
      </w:r>
      <w:r w:rsidRPr="00C7774A">
        <w:rPr>
          <w:sz w:val="22"/>
          <w:szCs w:val="22"/>
          <w:lang w:val="uk-UA" w:eastAsia="ar-SA"/>
        </w:rPr>
        <w:t xml:space="preserve"> .</w:t>
      </w:r>
    </w:p>
    <w:p w14:paraId="22594D71" w14:textId="3676D8A5" w:rsidR="00482707" w:rsidRPr="00C7774A" w:rsidRDefault="00482707" w:rsidP="00482707">
      <w:pPr>
        <w:shd w:val="clear" w:color="auto" w:fill="FFFFFF"/>
        <w:ind w:right="98"/>
        <w:jc w:val="both"/>
        <w:rPr>
          <w:sz w:val="22"/>
          <w:szCs w:val="22"/>
          <w:lang w:val="uk-UA" w:eastAsia="ar-SA"/>
        </w:rPr>
      </w:pPr>
      <w:r w:rsidRPr="00C7774A">
        <w:rPr>
          <w:b/>
          <w:sz w:val="22"/>
          <w:szCs w:val="22"/>
          <w:lang w:val="uk-UA" w:eastAsia="en-US"/>
        </w:rPr>
        <w:t xml:space="preserve"> Термін поставки:</w:t>
      </w:r>
      <w:r w:rsidRPr="00C7774A">
        <w:rPr>
          <w:sz w:val="22"/>
          <w:szCs w:val="22"/>
          <w:lang w:val="uk-UA" w:eastAsia="en-US"/>
        </w:rPr>
        <w:t xml:space="preserve"> </w:t>
      </w:r>
      <w:r w:rsidR="00271D58">
        <w:rPr>
          <w:sz w:val="22"/>
          <w:szCs w:val="22"/>
          <w:lang w:val="uk-UA" w:eastAsia="en-US"/>
        </w:rPr>
        <w:t>до 1</w:t>
      </w:r>
      <w:r w:rsidR="00DB76AA">
        <w:rPr>
          <w:sz w:val="22"/>
          <w:szCs w:val="22"/>
          <w:lang w:val="uk-UA" w:eastAsia="en-US"/>
        </w:rPr>
        <w:t>0 календарних дн</w:t>
      </w:r>
      <w:r w:rsidR="00271D58">
        <w:rPr>
          <w:sz w:val="22"/>
          <w:szCs w:val="22"/>
          <w:lang w:val="uk-UA" w:eastAsia="en-US"/>
        </w:rPr>
        <w:t>ів з</w:t>
      </w:r>
      <w:r w:rsidR="00C473CA">
        <w:rPr>
          <w:sz w:val="22"/>
          <w:szCs w:val="22"/>
          <w:lang w:val="uk-UA" w:eastAsia="en-US"/>
        </w:rPr>
        <w:t xml:space="preserve"> моменту отримання заявки від З</w:t>
      </w:r>
      <w:r w:rsidR="00271D58">
        <w:rPr>
          <w:sz w:val="22"/>
          <w:szCs w:val="22"/>
          <w:lang w:val="uk-UA" w:eastAsia="en-US"/>
        </w:rPr>
        <w:t>амовника</w:t>
      </w:r>
      <w:r w:rsidR="00DB76AA">
        <w:rPr>
          <w:sz w:val="22"/>
          <w:szCs w:val="22"/>
          <w:lang w:val="uk-UA" w:eastAsia="en-US"/>
        </w:rPr>
        <w:t xml:space="preserve"> про поставку продукції.</w:t>
      </w:r>
    </w:p>
    <w:p w14:paraId="56FCBCB9" w14:textId="77777777" w:rsidR="00482707" w:rsidRPr="00C7774A" w:rsidRDefault="00482707" w:rsidP="00482707">
      <w:pPr>
        <w:jc w:val="both"/>
        <w:rPr>
          <w:sz w:val="22"/>
          <w:szCs w:val="22"/>
          <w:lang w:val="uk-UA" w:eastAsia="en-US"/>
        </w:rPr>
      </w:pPr>
      <w:r w:rsidRPr="00C7774A">
        <w:rPr>
          <w:b/>
          <w:sz w:val="22"/>
          <w:szCs w:val="22"/>
          <w:lang w:val="uk-UA" w:eastAsia="en-US"/>
        </w:rPr>
        <w:t xml:space="preserve">Вимоги до транспортування: </w:t>
      </w:r>
      <w:r w:rsidRPr="00C7774A">
        <w:rPr>
          <w:sz w:val="22"/>
          <w:szCs w:val="22"/>
          <w:lang w:val="uk-UA" w:eastAsia="en-US"/>
        </w:rPr>
        <w:t>транспортування і зберігання предмету закупівлі повинно проводитися згідно з правилами перевезення і зберігання вантажів.</w:t>
      </w:r>
    </w:p>
    <w:p w14:paraId="38E0D96D" w14:textId="77777777" w:rsidR="00482707" w:rsidRPr="00C7774A" w:rsidRDefault="00482707" w:rsidP="00482707">
      <w:pPr>
        <w:jc w:val="both"/>
        <w:rPr>
          <w:sz w:val="22"/>
          <w:szCs w:val="22"/>
          <w:lang w:val="uk-UA" w:eastAsia="en-US"/>
        </w:rPr>
      </w:pPr>
    </w:p>
    <w:p w14:paraId="25020ABC" w14:textId="77777777" w:rsidR="00482707" w:rsidRPr="00C7774A" w:rsidRDefault="00482707" w:rsidP="00482707">
      <w:pPr>
        <w:shd w:val="clear" w:color="auto" w:fill="FFFFFF"/>
        <w:tabs>
          <w:tab w:val="left" w:pos="984"/>
        </w:tabs>
        <w:spacing w:after="200" w:line="276" w:lineRule="auto"/>
        <w:rPr>
          <w:sz w:val="22"/>
          <w:szCs w:val="22"/>
          <w:lang w:val="uk-UA" w:eastAsia="en-US"/>
        </w:rPr>
      </w:pPr>
      <w:r w:rsidRPr="00C7774A">
        <w:rPr>
          <w:b/>
          <w:sz w:val="22"/>
          <w:szCs w:val="22"/>
          <w:lang w:val="uk-UA" w:eastAsia="en-US"/>
        </w:rPr>
        <w:t xml:space="preserve">    Транспортні  витрати: </w:t>
      </w:r>
      <w:r w:rsidRPr="00C7774A">
        <w:rPr>
          <w:sz w:val="22"/>
          <w:szCs w:val="22"/>
          <w:lang w:val="uk-UA" w:eastAsia="en-US"/>
        </w:rPr>
        <w:t xml:space="preserve">за рахунок Учасника. </w:t>
      </w:r>
    </w:p>
    <w:p w14:paraId="5A62837F" w14:textId="77777777" w:rsidR="00482707" w:rsidRPr="00C7774A" w:rsidRDefault="00482707" w:rsidP="00482707">
      <w:pPr>
        <w:shd w:val="clear" w:color="auto" w:fill="FFFFFF"/>
        <w:tabs>
          <w:tab w:val="left" w:pos="984"/>
        </w:tabs>
        <w:spacing w:after="200" w:line="276" w:lineRule="auto"/>
        <w:jc w:val="both"/>
        <w:rPr>
          <w:rFonts w:ascii="Calibri" w:hAnsi="Calibri"/>
          <w:iCs/>
          <w:color w:val="000000"/>
          <w:sz w:val="22"/>
          <w:szCs w:val="22"/>
          <w:highlight w:val="yellow"/>
          <w:lang w:val="uk-UA" w:eastAsia="en-US"/>
        </w:rPr>
      </w:pPr>
      <w:r w:rsidRPr="00C7774A">
        <w:rPr>
          <w:b/>
          <w:sz w:val="22"/>
          <w:szCs w:val="22"/>
          <w:lang w:val="uk-UA" w:eastAsia="ar-SA"/>
        </w:rPr>
        <w:t xml:space="preserve">    Тара, упаковка, маркування:</w:t>
      </w:r>
      <w:r w:rsidRPr="00C7774A">
        <w:rPr>
          <w:sz w:val="22"/>
          <w:szCs w:val="22"/>
          <w:lang w:val="uk-UA" w:eastAsia="ar-SA"/>
        </w:rPr>
        <w:t xml:space="preserve">  поставка предмету закупівлі здійснюється</w:t>
      </w:r>
      <w:r w:rsidRPr="00C7774A">
        <w:rPr>
          <w:sz w:val="22"/>
          <w:szCs w:val="22"/>
          <w:lang w:val="uk-UA" w:eastAsia="en-US"/>
        </w:rPr>
        <w:t xml:space="preserve">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w:t>
      </w:r>
      <w:r w:rsidRPr="00C7774A">
        <w:rPr>
          <w:rFonts w:ascii="Calibri" w:hAnsi="Calibri"/>
          <w:iCs/>
          <w:color w:val="000000"/>
          <w:sz w:val="22"/>
          <w:szCs w:val="22"/>
          <w:highlight w:val="yellow"/>
          <w:lang w:val="uk-UA" w:eastAsia="en-US"/>
        </w:rPr>
        <w:t xml:space="preserve"> </w:t>
      </w:r>
    </w:p>
    <w:p w14:paraId="105B77A1" w14:textId="77777777" w:rsidR="00482707" w:rsidRPr="00C7774A" w:rsidRDefault="00482707" w:rsidP="00482707">
      <w:pPr>
        <w:tabs>
          <w:tab w:val="left" w:pos="720"/>
        </w:tabs>
        <w:suppressAutoHyphens/>
        <w:spacing w:after="200" w:line="240" w:lineRule="atLeast"/>
        <w:jc w:val="both"/>
        <w:rPr>
          <w:sz w:val="22"/>
          <w:szCs w:val="22"/>
          <w:lang w:val="uk-UA" w:eastAsia="en-US"/>
        </w:rPr>
      </w:pPr>
      <w:r w:rsidRPr="00C7774A">
        <w:rPr>
          <w:iCs/>
          <w:color w:val="000000"/>
          <w:sz w:val="22"/>
          <w:szCs w:val="22"/>
          <w:lang w:val="uk-UA" w:eastAsia="en-US"/>
        </w:rPr>
        <w:t xml:space="preserve"> Товар повинен передаватися </w:t>
      </w:r>
      <w:r w:rsidRPr="00C7774A">
        <w:rPr>
          <w:color w:val="000000"/>
          <w:sz w:val="22"/>
          <w:szCs w:val="22"/>
          <w:lang w:val="uk-UA" w:eastAsia="en-US"/>
        </w:rPr>
        <w:t xml:space="preserve">Замовнику </w:t>
      </w:r>
      <w:r w:rsidRPr="00C7774A">
        <w:rPr>
          <w:iCs/>
          <w:color w:val="000000"/>
          <w:sz w:val="22"/>
          <w:szCs w:val="22"/>
          <w:lang w:val="uk-UA" w:eastAsia="en-US"/>
        </w:rPr>
        <w:t>в упаковці підприємства виробника, яка не повинна бути деформованою або пошкодженою</w:t>
      </w:r>
      <w:r w:rsidRPr="00C7774A">
        <w:rPr>
          <w:sz w:val="22"/>
          <w:szCs w:val="22"/>
          <w:lang w:val="uk-UA" w:eastAsia="en-US"/>
        </w:rPr>
        <w:t xml:space="preserve"> . </w:t>
      </w:r>
      <w:r w:rsidRPr="00C7774A">
        <w:rPr>
          <w:iCs/>
          <w:color w:val="000000"/>
          <w:sz w:val="22"/>
          <w:szCs w:val="22"/>
          <w:lang w:val="uk-UA" w:eastAsia="en-US"/>
        </w:rPr>
        <w:t>Маркування - згідно діючих ТУ та ГОСТів.</w:t>
      </w:r>
    </w:p>
    <w:p w14:paraId="200922D3" w14:textId="6A1E0C0E" w:rsidR="00482707" w:rsidRPr="00C7774A" w:rsidRDefault="00A42CA2" w:rsidP="00482707">
      <w:pPr>
        <w:tabs>
          <w:tab w:val="num" w:pos="1080"/>
        </w:tabs>
        <w:jc w:val="both"/>
        <w:rPr>
          <w:sz w:val="22"/>
          <w:szCs w:val="22"/>
          <w:lang w:val="uk-UA" w:eastAsia="en-US"/>
        </w:rPr>
      </w:pPr>
      <w:r>
        <w:rPr>
          <w:sz w:val="22"/>
          <w:szCs w:val="22"/>
          <w:lang w:val="uk-UA" w:eastAsia="en-US"/>
        </w:rPr>
        <w:t xml:space="preserve">     П</w:t>
      </w:r>
      <w:r w:rsidR="00482707" w:rsidRPr="00C7774A">
        <w:rPr>
          <w:sz w:val="22"/>
          <w:szCs w:val="22"/>
          <w:lang w:val="uk-UA" w:eastAsia="en-US"/>
        </w:rPr>
        <w:t xml:space="preserve">редмет закупівлі має супроводжуватися документами (накладними, рахунками, документами, які засвідчують якість, безпеку та походження  продукції). </w:t>
      </w:r>
    </w:p>
    <w:p w14:paraId="1989A922" w14:textId="61445377" w:rsidR="00482707" w:rsidRDefault="00482707" w:rsidP="00482707">
      <w:pPr>
        <w:jc w:val="both"/>
        <w:rPr>
          <w:sz w:val="22"/>
          <w:szCs w:val="22"/>
          <w:lang w:val="uk-UA" w:eastAsia="en-US"/>
        </w:rPr>
      </w:pPr>
      <w:r w:rsidRPr="00C7774A">
        <w:rPr>
          <w:sz w:val="22"/>
          <w:szCs w:val="22"/>
          <w:lang w:val="uk-UA" w:eastAsia="en-US"/>
        </w:rPr>
        <w:t xml:space="preserve">    Приймання товару по кількості здійснюється  відповідно до товаро супровідних документів, по якості – відповідно до документу виробника, що засвідчує його якість. Приймання товару оформлюється видатковими накладними, які підписуються матеріально відповідальними особами сторін.</w:t>
      </w:r>
    </w:p>
    <w:p w14:paraId="1542DF4A" w14:textId="77777777" w:rsidR="00583AB8" w:rsidRPr="00C7774A" w:rsidRDefault="00583AB8" w:rsidP="00482707">
      <w:pPr>
        <w:jc w:val="both"/>
        <w:rPr>
          <w:sz w:val="22"/>
          <w:szCs w:val="22"/>
          <w:lang w:val="uk-UA" w:eastAsia="en-US"/>
        </w:rPr>
      </w:pPr>
    </w:p>
    <w:p w14:paraId="5D9F8428" w14:textId="6595719E" w:rsidR="00482707" w:rsidRPr="00C7774A" w:rsidRDefault="00583AB8" w:rsidP="00482707">
      <w:pPr>
        <w:jc w:val="both"/>
        <w:rPr>
          <w:sz w:val="22"/>
          <w:szCs w:val="22"/>
          <w:lang w:val="uk-UA" w:eastAsia="en-US"/>
        </w:rPr>
      </w:pPr>
      <w:r w:rsidRPr="00583AB8">
        <w:rPr>
          <w:b/>
          <w:sz w:val="22"/>
          <w:szCs w:val="22"/>
          <w:lang w:val="uk-UA" w:eastAsia="en-US"/>
        </w:rPr>
        <w:t>Умови оплати товару</w:t>
      </w:r>
      <w:r w:rsidRPr="00583AB8">
        <w:rPr>
          <w:sz w:val="22"/>
          <w:szCs w:val="22"/>
          <w:lang w:val="uk-UA" w:eastAsia="en-US"/>
        </w:rPr>
        <w:t xml:space="preserve">: </w:t>
      </w:r>
      <w:bookmarkStart w:id="36" w:name="_GoBack"/>
      <w:r w:rsidRPr="00583AB8">
        <w:rPr>
          <w:sz w:val="22"/>
          <w:szCs w:val="22"/>
          <w:lang w:val="uk-UA" w:eastAsia="en-US"/>
        </w:rPr>
        <w:t xml:space="preserve">Розрахунки проводяться шляхом перерахування грошових  коштів на  розрахунковий  рахунок Постачальника. Замовник  розраховується  за  поставлений  товар  на  умовах відстрочки  платежу  на  </w:t>
      </w:r>
      <w:r w:rsidR="009B3A28">
        <w:rPr>
          <w:sz w:val="22"/>
          <w:szCs w:val="22"/>
          <w:lang w:val="uk-UA" w:eastAsia="en-US"/>
        </w:rPr>
        <w:t>термін до 6</w:t>
      </w:r>
      <w:r w:rsidRPr="00583AB8">
        <w:rPr>
          <w:sz w:val="22"/>
          <w:szCs w:val="22"/>
          <w:lang w:val="uk-UA" w:eastAsia="en-US"/>
        </w:rPr>
        <w:t>0  банківських  днів. У разі  затримки  бюджетного  фінансування  розрахунок за  поставлений  товар  здійснюється   протягом  7  банківських  днів  з дня  отримання  Замовником бюджетного фінансування закупівлі на свій реєстраційний рахунок та/або можливості здійснити платежі,  на  реєстраційний  рахунок Учасника. Усі розрахунки  проводяться у безготівковому вигляді за формою платіжного доручення. Оплата здійснюється на підставі накладної та рахунку-фактури</w:t>
      </w:r>
    </w:p>
    <w:p w14:paraId="4B9DD822" w14:textId="77777777" w:rsidR="00482707" w:rsidRPr="00C7774A" w:rsidRDefault="00482707" w:rsidP="00482707">
      <w:pPr>
        <w:tabs>
          <w:tab w:val="num" w:pos="709"/>
        </w:tabs>
        <w:suppressAutoHyphens/>
        <w:ind w:left="567"/>
        <w:jc w:val="both"/>
        <w:rPr>
          <w:lang w:val="uk-UA" w:eastAsia="ar-SA"/>
        </w:rPr>
      </w:pPr>
    </w:p>
    <w:bookmarkEnd w:id="36"/>
    <w:p w14:paraId="017975E2" w14:textId="77777777" w:rsidR="00482707" w:rsidRPr="00D11B26" w:rsidRDefault="00482707" w:rsidP="00482707">
      <w:pPr>
        <w:jc w:val="center"/>
        <w:rPr>
          <w:b/>
          <w:lang w:val="uk-UA"/>
        </w:rPr>
      </w:pPr>
      <w:r w:rsidRPr="00D11B26">
        <w:rPr>
          <w:b/>
          <w:lang w:val="uk-UA"/>
        </w:rPr>
        <w:t>Інформація про необхідні технічні, якісні та кількісні характеристики предмета закупівлі.</w:t>
      </w:r>
    </w:p>
    <w:p w14:paraId="2BAC174D" w14:textId="77777777" w:rsidR="00482707" w:rsidRPr="00D11B26" w:rsidRDefault="00482707" w:rsidP="00482707">
      <w:pPr>
        <w:jc w:val="center"/>
        <w:rPr>
          <w:b/>
          <w:lang w:val="uk-UA"/>
        </w:rPr>
      </w:pPr>
    </w:p>
    <w:tbl>
      <w:tblPr>
        <w:tblW w:w="508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2550"/>
        <w:gridCol w:w="4900"/>
        <w:gridCol w:w="1197"/>
        <w:gridCol w:w="1273"/>
      </w:tblGrid>
      <w:tr w:rsidR="00482707" w:rsidRPr="0047687B" w14:paraId="1929859C" w14:textId="77777777" w:rsidTr="00A25C96">
        <w:tc>
          <w:tcPr>
            <w:tcW w:w="285" w:type="pct"/>
          </w:tcPr>
          <w:p w14:paraId="0406A14C" w14:textId="77777777" w:rsidR="00482707" w:rsidRPr="0047687B" w:rsidRDefault="00482707" w:rsidP="00723935">
            <w:pPr>
              <w:tabs>
                <w:tab w:val="left" w:pos="7860"/>
              </w:tabs>
              <w:jc w:val="center"/>
            </w:pPr>
            <w:r w:rsidRPr="0047687B">
              <w:t>№ з/п</w:t>
            </w:r>
          </w:p>
        </w:tc>
        <w:tc>
          <w:tcPr>
            <w:tcW w:w="1212" w:type="pct"/>
          </w:tcPr>
          <w:p w14:paraId="0D6681B2" w14:textId="2E63CDDA" w:rsidR="00482707" w:rsidRPr="009B3A28" w:rsidRDefault="00482707" w:rsidP="00723935">
            <w:pPr>
              <w:tabs>
                <w:tab w:val="left" w:pos="7860"/>
              </w:tabs>
              <w:jc w:val="center"/>
              <w:rPr>
                <w:lang w:val="uk-UA"/>
              </w:rPr>
            </w:pPr>
            <w:r w:rsidRPr="0047687B">
              <w:t>Найменування</w:t>
            </w:r>
            <w:r w:rsidR="009B3A28">
              <w:rPr>
                <w:lang w:val="uk-UA"/>
              </w:rPr>
              <w:t xml:space="preserve"> предмету закупівлі, </w:t>
            </w:r>
            <w:r w:rsidR="009B3A28" w:rsidRPr="009B3A28">
              <w:rPr>
                <w:lang w:val="uk-UA"/>
              </w:rPr>
              <w:t>код відповідного класифікатору предмета закупівлі</w:t>
            </w:r>
          </w:p>
        </w:tc>
        <w:tc>
          <w:tcPr>
            <w:tcW w:w="2329" w:type="pct"/>
          </w:tcPr>
          <w:p w14:paraId="308A316A" w14:textId="77777777" w:rsidR="00482707" w:rsidRPr="0047687B" w:rsidRDefault="00482707" w:rsidP="00723935">
            <w:pPr>
              <w:tabs>
                <w:tab w:val="left" w:pos="7860"/>
              </w:tabs>
              <w:jc w:val="center"/>
            </w:pPr>
            <w:r w:rsidRPr="0047687B">
              <w:t>Опис  та характеристика товару</w:t>
            </w:r>
          </w:p>
        </w:tc>
        <w:tc>
          <w:tcPr>
            <w:tcW w:w="569" w:type="pct"/>
          </w:tcPr>
          <w:p w14:paraId="409683FD" w14:textId="77777777" w:rsidR="00482707" w:rsidRPr="0047687B" w:rsidRDefault="00482707" w:rsidP="00723935">
            <w:pPr>
              <w:tabs>
                <w:tab w:val="left" w:pos="7860"/>
              </w:tabs>
              <w:jc w:val="center"/>
            </w:pPr>
            <w:r w:rsidRPr="0047687B">
              <w:t>Одиниця виміру</w:t>
            </w:r>
          </w:p>
        </w:tc>
        <w:tc>
          <w:tcPr>
            <w:tcW w:w="605" w:type="pct"/>
          </w:tcPr>
          <w:p w14:paraId="69526640" w14:textId="77777777" w:rsidR="00482707" w:rsidRPr="0047687B" w:rsidRDefault="00482707" w:rsidP="00723935">
            <w:pPr>
              <w:tabs>
                <w:tab w:val="left" w:pos="7860"/>
              </w:tabs>
              <w:jc w:val="center"/>
            </w:pPr>
            <w:r w:rsidRPr="0047687B">
              <w:t>Кіль-кість</w:t>
            </w:r>
          </w:p>
        </w:tc>
      </w:tr>
      <w:tr w:rsidR="00B1567A" w:rsidRPr="00260EE4" w14:paraId="78AFC7E1" w14:textId="77777777" w:rsidTr="00A25C96">
        <w:trPr>
          <w:trHeight w:val="276"/>
        </w:trPr>
        <w:tc>
          <w:tcPr>
            <w:tcW w:w="285" w:type="pct"/>
          </w:tcPr>
          <w:p w14:paraId="68F77BC6" w14:textId="77777777" w:rsidR="00B1567A" w:rsidRPr="0047687B" w:rsidRDefault="00B1567A" w:rsidP="00B1567A">
            <w:pPr>
              <w:tabs>
                <w:tab w:val="left" w:pos="7860"/>
              </w:tabs>
            </w:pPr>
            <w:r w:rsidRPr="0047687B">
              <w:t xml:space="preserve">1. </w:t>
            </w:r>
          </w:p>
        </w:tc>
        <w:tc>
          <w:tcPr>
            <w:tcW w:w="1212" w:type="pct"/>
          </w:tcPr>
          <w:p w14:paraId="3C11881E" w14:textId="2A690F0E" w:rsidR="00B1567A" w:rsidRDefault="005A2D87" w:rsidP="00B1567A">
            <w:pPr>
              <w:shd w:val="clear" w:color="auto" w:fill="FFFFFF"/>
              <w:spacing w:line="300" w:lineRule="atLeast"/>
              <w:rPr>
                <w:lang w:val="uk-UA"/>
              </w:rPr>
            </w:pPr>
            <w:r>
              <w:rPr>
                <w:lang w:val="uk-UA"/>
              </w:rPr>
              <w:t>Плитка керамогранітна,</w:t>
            </w:r>
          </w:p>
          <w:p w14:paraId="6D386375" w14:textId="77777777" w:rsidR="0001131E" w:rsidRPr="0001131E" w:rsidRDefault="0001131E" w:rsidP="0001131E">
            <w:pPr>
              <w:shd w:val="clear" w:color="auto" w:fill="FFFFFF"/>
              <w:spacing w:line="300" w:lineRule="atLeast"/>
              <w:rPr>
                <w:lang w:val="uk-UA"/>
              </w:rPr>
            </w:pPr>
            <w:r w:rsidRPr="0001131E">
              <w:rPr>
                <w:lang w:val="uk-UA"/>
              </w:rPr>
              <w:t>ДК 021-2015 (CPV)</w:t>
            </w:r>
            <w:r w:rsidRPr="0001131E">
              <w:rPr>
                <w:lang w:val="uk-UA"/>
              </w:rPr>
              <w:tab/>
            </w:r>
          </w:p>
          <w:p w14:paraId="1B7348A1" w14:textId="274C687B" w:rsidR="0001131E" w:rsidRDefault="0001131E" w:rsidP="0001131E">
            <w:pPr>
              <w:shd w:val="clear" w:color="auto" w:fill="FFFFFF"/>
              <w:spacing w:line="300" w:lineRule="atLeast"/>
              <w:rPr>
                <w:lang w:val="uk-UA"/>
              </w:rPr>
            </w:pPr>
            <w:r w:rsidRPr="0001131E">
              <w:rPr>
                <w:lang w:val="uk-UA"/>
              </w:rPr>
              <w:t>44111300-4 - Керамічні вироби</w:t>
            </w:r>
          </w:p>
          <w:p w14:paraId="79544D6B" w14:textId="446D9C49" w:rsidR="005A2D87" w:rsidRPr="000C537F" w:rsidRDefault="005A2D87" w:rsidP="00B1567A">
            <w:pPr>
              <w:shd w:val="clear" w:color="auto" w:fill="FFFFFF"/>
              <w:spacing w:line="300" w:lineRule="atLeast"/>
              <w:rPr>
                <w:lang w:val="uk-UA"/>
              </w:rPr>
            </w:pPr>
          </w:p>
        </w:tc>
        <w:tc>
          <w:tcPr>
            <w:tcW w:w="2329" w:type="pct"/>
          </w:tcPr>
          <w:p w14:paraId="333F9F73" w14:textId="77777777" w:rsidR="00DB40D1" w:rsidRPr="00DB40D1" w:rsidRDefault="00DB40D1" w:rsidP="00DB40D1">
            <w:pPr>
              <w:jc w:val="both"/>
              <w:rPr>
                <w:lang w:val="uk-UA"/>
              </w:rPr>
            </w:pPr>
            <w:r w:rsidRPr="00DB40D1">
              <w:rPr>
                <w:lang w:val="uk-UA"/>
              </w:rPr>
              <w:t>Товщина 8 мм</w:t>
            </w:r>
          </w:p>
          <w:p w14:paraId="2AD4DB3E" w14:textId="77777777" w:rsidR="00DB40D1" w:rsidRPr="00DB40D1" w:rsidRDefault="00DB40D1" w:rsidP="00DB40D1">
            <w:pPr>
              <w:jc w:val="both"/>
              <w:rPr>
                <w:lang w:val="uk-UA"/>
              </w:rPr>
            </w:pPr>
            <w:r w:rsidRPr="00DB40D1">
              <w:rPr>
                <w:lang w:val="uk-UA"/>
              </w:rPr>
              <w:t>Довжина – 598 мм</w:t>
            </w:r>
          </w:p>
          <w:p w14:paraId="42EB928B" w14:textId="77777777" w:rsidR="00DB40D1" w:rsidRPr="00DB40D1" w:rsidRDefault="00DB40D1" w:rsidP="00DB40D1">
            <w:pPr>
              <w:jc w:val="both"/>
              <w:rPr>
                <w:lang w:val="uk-UA"/>
              </w:rPr>
            </w:pPr>
            <w:r w:rsidRPr="00DB40D1">
              <w:rPr>
                <w:lang w:val="uk-UA"/>
              </w:rPr>
              <w:t>Ширина – 598 мм</w:t>
            </w:r>
          </w:p>
          <w:p w14:paraId="6261C11A" w14:textId="77777777" w:rsidR="00DB40D1" w:rsidRPr="00DB40D1" w:rsidRDefault="00DB40D1" w:rsidP="00DB40D1">
            <w:pPr>
              <w:jc w:val="both"/>
              <w:rPr>
                <w:lang w:val="uk-UA"/>
              </w:rPr>
            </w:pPr>
            <w:r w:rsidRPr="00DB40D1">
              <w:rPr>
                <w:lang w:val="uk-UA"/>
              </w:rPr>
              <w:t>Колір – сірий</w:t>
            </w:r>
          </w:p>
          <w:p w14:paraId="5B39DDC8" w14:textId="77777777" w:rsidR="00DB40D1" w:rsidRPr="00DB40D1" w:rsidRDefault="00DB40D1" w:rsidP="00DB40D1">
            <w:pPr>
              <w:jc w:val="both"/>
              <w:rPr>
                <w:lang w:val="uk-UA"/>
              </w:rPr>
            </w:pPr>
            <w:r w:rsidRPr="00DB40D1">
              <w:rPr>
                <w:lang w:val="uk-UA"/>
              </w:rPr>
              <w:t xml:space="preserve"> Поверхня - матова</w:t>
            </w:r>
          </w:p>
          <w:p w14:paraId="55FE2B9B" w14:textId="77777777" w:rsidR="00DB40D1" w:rsidRPr="00DB40D1" w:rsidRDefault="00DB40D1" w:rsidP="00DB40D1">
            <w:pPr>
              <w:jc w:val="both"/>
              <w:rPr>
                <w:lang w:val="uk-UA"/>
              </w:rPr>
            </w:pPr>
            <w:r w:rsidRPr="00DB40D1">
              <w:rPr>
                <w:lang w:val="uk-UA"/>
              </w:rPr>
              <w:t>Додаткові параметри : морозостійка, ректифікована</w:t>
            </w:r>
          </w:p>
          <w:p w14:paraId="5FA70868" w14:textId="77777777" w:rsidR="00C52BE2" w:rsidRDefault="00DB40D1" w:rsidP="00DB40D1">
            <w:pPr>
              <w:jc w:val="both"/>
              <w:rPr>
                <w:lang w:val="uk-UA"/>
              </w:rPr>
            </w:pPr>
            <w:r w:rsidRPr="00DB40D1">
              <w:rPr>
                <w:lang w:val="uk-UA"/>
              </w:rPr>
              <w:t>Клас опору ковзання - R9</w:t>
            </w:r>
          </w:p>
          <w:p w14:paraId="0A25D7ED" w14:textId="60347BDB" w:rsidR="00260EE4" w:rsidRDefault="00260EE4" w:rsidP="00DB40D1">
            <w:pPr>
              <w:jc w:val="both"/>
              <w:rPr>
                <w:lang w:val="uk-UA"/>
              </w:rPr>
            </w:pPr>
            <w:r>
              <w:rPr>
                <w:lang w:val="uk-UA"/>
              </w:rPr>
              <w:t>Клас стійкості до стирання – 4</w:t>
            </w:r>
          </w:p>
          <w:p w14:paraId="6E172F28" w14:textId="483D6355" w:rsidR="00260EE4" w:rsidRDefault="00260EE4" w:rsidP="00DB40D1">
            <w:pPr>
              <w:jc w:val="both"/>
              <w:rPr>
                <w:lang w:val="uk-UA"/>
              </w:rPr>
            </w:pPr>
            <w:r>
              <w:rPr>
                <w:lang w:val="uk-UA"/>
              </w:rPr>
              <w:t>Вага 1 кв. м – 18,8 кг</w:t>
            </w:r>
          </w:p>
          <w:p w14:paraId="76189E20" w14:textId="3521EFD2" w:rsidR="00260EE4" w:rsidRDefault="00260EE4" w:rsidP="00DB40D1">
            <w:pPr>
              <w:jc w:val="both"/>
              <w:rPr>
                <w:lang w:val="uk-UA"/>
              </w:rPr>
            </w:pPr>
            <w:r>
              <w:rPr>
                <w:lang w:val="uk-UA"/>
              </w:rPr>
              <w:t>Застосування- універсальне</w:t>
            </w:r>
          </w:p>
          <w:p w14:paraId="71FA097A" w14:textId="62E8EAAE" w:rsidR="00260EE4" w:rsidRDefault="00260EE4" w:rsidP="00DB40D1">
            <w:pPr>
              <w:jc w:val="both"/>
              <w:rPr>
                <w:lang w:val="uk-UA"/>
              </w:rPr>
            </w:pPr>
            <w:r>
              <w:rPr>
                <w:lang w:val="uk-UA"/>
              </w:rPr>
              <w:t>Кількість в упаковці – 4 штуки</w:t>
            </w:r>
          </w:p>
          <w:p w14:paraId="1C800455" w14:textId="3185936E" w:rsidR="00260EE4" w:rsidRDefault="00A102CA" w:rsidP="00DB40D1">
            <w:pPr>
              <w:jc w:val="both"/>
              <w:rPr>
                <w:lang w:val="uk-UA"/>
              </w:rPr>
            </w:pPr>
            <w:r>
              <w:rPr>
                <w:lang w:val="uk-UA"/>
              </w:rPr>
              <w:t>Кількість кв. м в пачці – 1,07</w:t>
            </w:r>
          </w:p>
          <w:p w14:paraId="346082A7" w14:textId="05CFA627" w:rsidR="00260EE4" w:rsidRPr="00A40772" w:rsidRDefault="00260EE4" w:rsidP="00DB40D1">
            <w:pPr>
              <w:jc w:val="both"/>
              <w:rPr>
                <w:lang w:val="uk-UA"/>
              </w:rPr>
            </w:pPr>
          </w:p>
        </w:tc>
        <w:tc>
          <w:tcPr>
            <w:tcW w:w="569" w:type="pct"/>
          </w:tcPr>
          <w:p w14:paraId="75811E07" w14:textId="4D495C14" w:rsidR="00B1567A" w:rsidRPr="00A42CA2" w:rsidRDefault="00E74613" w:rsidP="00B1567A">
            <w:pPr>
              <w:jc w:val="center"/>
              <w:rPr>
                <w:lang w:val="uk-UA"/>
              </w:rPr>
            </w:pPr>
            <w:r>
              <w:rPr>
                <w:lang w:val="uk-UA"/>
              </w:rPr>
              <w:t>кв</w:t>
            </w:r>
            <w:r w:rsidR="00641716">
              <w:rPr>
                <w:lang w:val="uk-UA"/>
              </w:rPr>
              <w:t>.</w:t>
            </w:r>
            <w:r>
              <w:rPr>
                <w:lang w:val="uk-UA"/>
              </w:rPr>
              <w:t xml:space="preserve"> м</w:t>
            </w:r>
          </w:p>
        </w:tc>
        <w:tc>
          <w:tcPr>
            <w:tcW w:w="605" w:type="pct"/>
          </w:tcPr>
          <w:p w14:paraId="7569D8D1" w14:textId="56D1D63C" w:rsidR="00B1567A" w:rsidRPr="0047687B" w:rsidRDefault="00DB40D1" w:rsidP="00DB40D1">
            <w:pPr>
              <w:spacing w:after="200" w:line="276" w:lineRule="auto"/>
              <w:jc w:val="center"/>
              <w:rPr>
                <w:lang w:val="uk-UA" w:eastAsia="en-US"/>
              </w:rPr>
            </w:pPr>
            <w:r>
              <w:rPr>
                <w:lang w:val="uk-UA" w:eastAsia="en-US"/>
              </w:rPr>
              <w:t>215</w:t>
            </w:r>
          </w:p>
        </w:tc>
      </w:tr>
    </w:tbl>
    <w:p w14:paraId="35BD05D2" w14:textId="2FEAE78D" w:rsidR="00482707" w:rsidRDefault="00482707" w:rsidP="00482707">
      <w:pPr>
        <w:shd w:val="clear" w:color="auto" w:fill="FFFFFF"/>
        <w:ind w:right="1" w:firstLine="720"/>
        <w:jc w:val="both"/>
        <w:rPr>
          <w:lang w:val="uk-UA"/>
        </w:rPr>
      </w:pPr>
    </w:p>
    <w:p w14:paraId="49E81F53" w14:textId="77777777" w:rsidR="00271D58" w:rsidRPr="00E02CF1" w:rsidRDefault="00271D58" w:rsidP="00271D58">
      <w:pPr>
        <w:rPr>
          <w:rFonts w:eastAsia="Calibri"/>
          <w:b/>
          <w:color w:val="000000"/>
          <w:sz w:val="22"/>
          <w:szCs w:val="22"/>
          <w:lang w:val="uk-UA" w:eastAsia="uk-UA"/>
        </w:rPr>
      </w:pPr>
      <w:r w:rsidRPr="00E02CF1">
        <w:rPr>
          <w:rFonts w:eastAsia="Calibri"/>
          <w:b/>
          <w:color w:val="000000"/>
          <w:sz w:val="22"/>
          <w:szCs w:val="22"/>
          <w:lang w:val="uk-UA" w:eastAsia="uk-UA"/>
        </w:rPr>
        <w:t>Учасник повинен надати в складі своєї тендерної пропозиції :</w:t>
      </w:r>
    </w:p>
    <w:p w14:paraId="6906935C" w14:textId="77777777" w:rsidR="00271D58" w:rsidRPr="00E02CF1" w:rsidRDefault="00271D58" w:rsidP="00271D58">
      <w:pPr>
        <w:spacing w:line="256" w:lineRule="auto"/>
        <w:ind w:firstLine="708"/>
        <w:jc w:val="both"/>
        <w:rPr>
          <w:rFonts w:eastAsia="Calibri"/>
          <w:color w:val="000000"/>
          <w:sz w:val="22"/>
          <w:szCs w:val="22"/>
          <w:lang w:val="uk-UA" w:eastAsia="en-US"/>
        </w:rPr>
      </w:pPr>
      <w:r>
        <w:rPr>
          <w:rFonts w:eastAsia="Calibri"/>
          <w:color w:val="000000"/>
          <w:sz w:val="22"/>
          <w:szCs w:val="22"/>
          <w:lang w:val="uk-UA" w:eastAsia="en-US"/>
        </w:rPr>
        <w:t>1</w:t>
      </w:r>
      <w:r w:rsidRPr="00E02CF1">
        <w:rPr>
          <w:rFonts w:eastAsia="Calibri"/>
          <w:color w:val="000000"/>
          <w:sz w:val="22"/>
          <w:szCs w:val="22"/>
          <w:lang w:val="uk-UA" w:eastAsia="en-US"/>
        </w:rPr>
        <w:t xml:space="preserve">. Інформацію про необхідні технічні, якісні та кількісні характеристики предмета закупівлі, а саме: </w:t>
      </w:r>
    </w:p>
    <w:p w14:paraId="3C5012F4" w14:textId="77777777" w:rsidR="00271D58" w:rsidRPr="00E02CF1" w:rsidRDefault="00271D58" w:rsidP="00271D58">
      <w:pPr>
        <w:spacing w:line="256" w:lineRule="auto"/>
        <w:jc w:val="both"/>
        <w:rPr>
          <w:rFonts w:eastAsia="Calibri"/>
          <w:color w:val="000000"/>
          <w:sz w:val="22"/>
          <w:szCs w:val="22"/>
          <w:lang w:val="uk-UA" w:eastAsia="en-US"/>
        </w:rPr>
      </w:pPr>
      <w:r w:rsidRPr="00E02CF1">
        <w:rPr>
          <w:rFonts w:eastAsia="Calibri"/>
          <w:color w:val="000000"/>
          <w:sz w:val="22"/>
          <w:szCs w:val="22"/>
          <w:lang w:val="uk-UA" w:eastAsia="en-US"/>
        </w:rPr>
        <w:t>- гарантійний лист довільної форми про погодження на  виконання умов та наведених вимог,</w:t>
      </w:r>
    </w:p>
    <w:p w14:paraId="66F3EF02" w14:textId="77777777" w:rsidR="00271D58" w:rsidRDefault="00271D58" w:rsidP="00271D58">
      <w:pPr>
        <w:spacing w:line="256" w:lineRule="auto"/>
        <w:jc w:val="both"/>
        <w:rPr>
          <w:rFonts w:eastAsia="Calibri"/>
          <w:color w:val="000000"/>
          <w:sz w:val="22"/>
          <w:szCs w:val="22"/>
          <w:lang w:val="uk-UA" w:eastAsia="en-US"/>
        </w:rPr>
      </w:pPr>
      <w:r w:rsidRPr="00E02CF1">
        <w:rPr>
          <w:rFonts w:eastAsia="Calibri"/>
          <w:color w:val="000000"/>
          <w:sz w:val="22"/>
          <w:szCs w:val="22"/>
          <w:lang w:val="uk-UA" w:eastAsia="en-US"/>
        </w:rPr>
        <w:t>- характеристика запропонованого товару із зазначенням конкретних характеристик товару, що пропонується, із зазначенням усіх показників, назв, торгових марок та ін. В тендерній пропозиції учасник повинен чітко зазначати фірму виробника пропонованого товару.</w:t>
      </w:r>
    </w:p>
    <w:p w14:paraId="71CDA1B7" w14:textId="4FA0551F" w:rsidR="000C5344" w:rsidRPr="000C5344" w:rsidRDefault="000C5344" w:rsidP="00271D58">
      <w:pPr>
        <w:spacing w:line="256" w:lineRule="auto"/>
        <w:jc w:val="both"/>
        <w:rPr>
          <w:rFonts w:eastAsia="Calibri"/>
          <w:color w:val="000000"/>
          <w:sz w:val="22"/>
          <w:szCs w:val="22"/>
          <w:lang w:eastAsia="en-US"/>
        </w:rPr>
      </w:pPr>
      <w:r>
        <w:rPr>
          <w:rFonts w:eastAsia="Calibri"/>
          <w:color w:val="000000"/>
          <w:sz w:val="22"/>
          <w:szCs w:val="22"/>
          <w:lang w:val="uk-UA" w:eastAsia="en-US"/>
        </w:rPr>
        <w:tab/>
      </w:r>
      <w:r w:rsidRPr="00053B5A">
        <w:rPr>
          <w:rFonts w:eastAsia="Calibri"/>
          <w:color w:val="000000"/>
          <w:sz w:val="22"/>
          <w:szCs w:val="22"/>
          <w:lang w:val="uk-UA" w:eastAsia="en-US"/>
        </w:rPr>
        <w:t>2.  Якщо учасник не є виробником продукції, то у складі тендерної пропозиції він повинен подати копію договору, відповідно до якого Учаника визнано офіційним представником, або дилером, або дистриб’ютором, або копію сетрифікату дистриб’ютора, або копію листа про представництво інтересів.</w:t>
      </w:r>
    </w:p>
    <w:p w14:paraId="37250DCC" w14:textId="0F578211" w:rsidR="00271D58" w:rsidRPr="00E02CF1" w:rsidRDefault="000C5344" w:rsidP="00271D58">
      <w:pPr>
        <w:spacing w:line="256" w:lineRule="auto"/>
        <w:ind w:firstLine="708"/>
        <w:jc w:val="both"/>
        <w:rPr>
          <w:rFonts w:eastAsia="Calibri"/>
          <w:color w:val="000000"/>
          <w:sz w:val="22"/>
          <w:szCs w:val="22"/>
          <w:lang w:val="uk-UA" w:eastAsia="en-US"/>
        </w:rPr>
      </w:pPr>
      <w:r>
        <w:rPr>
          <w:rFonts w:eastAsia="Calibri"/>
          <w:color w:val="000000"/>
          <w:sz w:val="22"/>
          <w:szCs w:val="22"/>
          <w:lang w:val="uk-UA" w:eastAsia="en-US"/>
        </w:rPr>
        <w:t>3</w:t>
      </w:r>
      <w:r w:rsidR="00271D58" w:rsidRPr="00E02CF1">
        <w:rPr>
          <w:rFonts w:eastAsia="Calibri"/>
          <w:color w:val="000000"/>
          <w:sz w:val="22"/>
          <w:szCs w:val="22"/>
          <w:lang w:val="uk-UA" w:eastAsia="en-US"/>
        </w:rPr>
        <w:t xml:space="preserve">. Гарантійний лист у довільній формі про те, що транспортування, доставка товару до місця поставки, навантаження, розвантаження та всі супутні послуги будуть здійснюються силами та за рахунок Учасника-переможця та їх вартість включена в цінову пропозицію. </w:t>
      </w:r>
    </w:p>
    <w:p w14:paraId="238F1E6F" w14:textId="599BB79D" w:rsidR="00271D58" w:rsidRPr="00E02CF1" w:rsidRDefault="000C5344" w:rsidP="00271D58">
      <w:pPr>
        <w:spacing w:line="256" w:lineRule="auto"/>
        <w:ind w:firstLine="708"/>
        <w:jc w:val="both"/>
        <w:rPr>
          <w:rFonts w:eastAsia="Calibri"/>
          <w:color w:val="000000"/>
          <w:sz w:val="22"/>
          <w:szCs w:val="22"/>
          <w:lang w:val="uk-UA" w:eastAsia="en-US"/>
        </w:rPr>
      </w:pPr>
      <w:r>
        <w:rPr>
          <w:rFonts w:eastAsia="Calibri"/>
          <w:color w:val="000000"/>
          <w:sz w:val="22"/>
          <w:szCs w:val="22"/>
          <w:lang w:val="uk-UA" w:eastAsia="en-US"/>
        </w:rPr>
        <w:t>4</w:t>
      </w:r>
      <w:r w:rsidR="00271D58" w:rsidRPr="00E02CF1">
        <w:rPr>
          <w:rFonts w:eastAsia="Calibri"/>
          <w:color w:val="000000"/>
          <w:sz w:val="22"/>
          <w:szCs w:val="22"/>
          <w:lang w:val="uk-UA" w:eastAsia="en-US"/>
        </w:rPr>
        <w:t xml:space="preserve">. .Надати документи які підтверджують належну якість: </w:t>
      </w:r>
    </w:p>
    <w:p w14:paraId="448F3B33" w14:textId="77777777" w:rsidR="00271D58" w:rsidRPr="00E02CF1" w:rsidRDefault="00271D58" w:rsidP="00271D58">
      <w:pPr>
        <w:spacing w:line="256" w:lineRule="auto"/>
        <w:jc w:val="both"/>
        <w:rPr>
          <w:rFonts w:eastAsia="Calibri"/>
          <w:color w:val="000000"/>
          <w:sz w:val="22"/>
          <w:szCs w:val="22"/>
          <w:lang w:val="uk-UA" w:eastAsia="en-US"/>
        </w:rPr>
      </w:pPr>
      <w:r w:rsidRPr="00E02CF1">
        <w:rPr>
          <w:rFonts w:eastAsia="Calibri"/>
          <w:color w:val="000000"/>
          <w:sz w:val="22"/>
          <w:szCs w:val="22"/>
          <w:lang w:val="uk-UA" w:eastAsia="en-US"/>
        </w:rPr>
        <w:t>-   сертифікати відповідності, протоколи випробувань, висновки СЕС</w:t>
      </w:r>
      <w:r>
        <w:rPr>
          <w:rFonts w:eastAsia="Calibri"/>
          <w:color w:val="000000"/>
          <w:sz w:val="22"/>
          <w:szCs w:val="22"/>
          <w:lang w:val="uk-UA" w:eastAsia="en-US"/>
        </w:rPr>
        <w:t>.</w:t>
      </w:r>
    </w:p>
    <w:p w14:paraId="45DEFA2E" w14:textId="77777777" w:rsidR="00271D58" w:rsidRPr="00E02CF1" w:rsidRDefault="00271D58" w:rsidP="00271D58">
      <w:pPr>
        <w:spacing w:line="256" w:lineRule="auto"/>
        <w:jc w:val="both"/>
        <w:rPr>
          <w:rFonts w:eastAsia="Calibri"/>
          <w:color w:val="000000"/>
          <w:sz w:val="22"/>
          <w:szCs w:val="22"/>
          <w:lang w:val="uk-UA" w:eastAsia="en-US"/>
        </w:rPr>
      </w:pPr>
      <w:r w:rsidRPr="00E02CF1">
        <w:rPr>
          <w:rFonts w:eastAsia="Calibri"/>
          <w:color w:val="000000"/>
          <w:sz w:val="22"/>
          <w:szCs w:val="22"/>
          <w:lang w:val="uk-UA" w:eastAsia="en-US"/>
        </w:rPr>
        <w:t xml:space="preserve">-   сертифікат на систему екологічного управління ДСТУ ISО 14001:2015 (ISО 14001:2015, IDT) </w:t>
      </w:r>
    </w:p>
    <w:p w14:paraId="16308AB5" w14:textId="77777777" w:rsidR="00271D58" w:rsidRPr="00E02CF1" w:rsidRDefault="00271D58" w:rsidP="00271D58">
      <w:pPr>
        <w:spacing w:line="256" w:lineRule="auto"/>
        <w:jc w:val="both"/>
        <w:rPr>
          <w:rFonts w:eastAsia="Calibri"/>
          <w:b/>
          <w:i/>
          <w:color w:val="000000"/>
          <w:sz w:val="22"/>
          <w:szCs w:val="22"/>
          <w:lang w:val="uk-UA" w:eastAsia="uk-UA"/>
        </w:rPr>
      </w:pPr>
      <w:r w:rsidRPr="00E02CF1">
        <w:rPr>
          <w:rFonts w:eastAsia="Calibri"/>
          <w:color w:val="000000"/>
          <w:sz w:val="22"/>
          <w:szCs w:val="22"/>
          <w:lang w:val="uk-UA" w:eastAsia="en-US"/>
        </w:rPr>
        <w:t>-   сертифікат на систему управління якістю ДСТУ ISО 9001:2015(ISО 9001:2015, IDT).</w:t>
      </w:r>
    </w:p>
    <w:p w14:paraId="5F460CFB" w14:textId="77777777" w:rsidR="00271D58" w:rsidRPr="00E02CF1" w:rsidRDefault="00271D58" w:rsidP="00271D58">
      <w:pPr>
        <w:ind w:firstLine="708"/>
        <w:jc w:val="both"/>
        <w:rPr>
          <w:rFonts w:eastAsia="Calibri"/>
          <w:sz w:val="22"/>
          <w:szCs w:val="22"/>
          <w:lang w:val="uk-UA" w:eastAsia="uk-UA"/>
        </w:rPr>
      </w:pPr>
      <w:r w:rsidRPr="00E02CF1">
        <w:rPr>
          <w:rFonts w:eastAsia="Calibri"/>
          <w:sz w:val="22"/>
          <w:szCs w:val="22"/>
          <w:lang w:val="uk-UA" w:eastAsia="uk-UA"/>
        </w:rPr>
        <w:t>Якість Товару повинна відповідати технічній документації, діючим на території України стандартам, вимогам якості, умовам договору. 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1D6CE11D" w14:textId="77777777" w:rsidR="00271D58" w:rsidRPr="00E02CF1" w:rsidRDefault="00271D58" w:rsidP="00271D58">
      <w:pPr>
        <w:ind w:firstLine="708"/>
        <w:jc w:val="both"/>
        <w:rPr>
          <w:rFonts w:eastAsia="Calibri"/>
          <w:sz w:val="22"/>
          <w:szCs w:val="22"/>
          <w:lang w:val="uk-UA" w:eastAsia="uk-UA"/>
        </w:rPr>
      </w:pPr>
      <w:r w:rsidRPr="00E02CF1">
        <w:rPr>
          <w:rFonts w:eastAsia="Calibri"/>
          <w:sz w:val="22"/>
          <w:szCs w:val="22"/>
          <w:lang w:val="uk-UA" w:eastAsia="uk-UA"/>
        </w:rPr>
        <w:t>Відповідати вимогам діючого санітарного законодавства України, бути безпечними для здоров’я людини.</w:t>
      </w:r>
    </w:p>
    <w:p w14:paraId="7504C689" w14:textId="37ACB5ED" w:rsidR="00271D58" w:rsidRPr="00E02CF1" w:rsidRDefault="000C5344" w:rsidP="00271D58">
      <w:pPr>
        <w:ind w:left="360"/>
        <w:jc w:val="both"/>
        <w:rPr>
          <w:sz w:val="22"/>
          <w:szCs w:val="22"/>
        </w:rPr>
      </w:pPr>
      <w:r>
        <w:rPr>
          <w:sz w:val="22"/>
          <w:szCs w:val="22"/>
          <w:lang w:val="uk-UA"/>
        </w:rPr>
        <w:t>5</w:t>
      </w:r>
      <w:r w:rsidR="00271D58" w:rsidRPr="00E02CF1">
        <w:rPr>
          <w:sz w:val="22"/>
          <w:szCs w:val="22"/>
          <w:lang w:val="uk-UA"/>
        </w:rPr>
        <w:t xml:space="preserve">. </w:t>
      </w:r>
      <w:r w:rsidR="00271D58" w:rsidRPr="00E02CF1">
        <w:rPr>
          <w:sz w:val="22"/>
          <w:szCs w:val="22"/>
        </w:rPr>
        <w:t>Доставка товару здійснюється партіями, у тарі, яка забезпечує зберігання при транспортуванні автотранспортом і силами Постачальника</w:t>
      </w:r>
      <w:r w:rsidR="00271D58">
        <w:rPr>
          <w:sz w:val="22"/>
          <w:szCs w:val="22"/>
        </w:rPr>
        <w:t xml:space="preserve"> та за його рахунок в строк до </w:t>
      </w:r>
      <w:r w:rsidR="00271D58">
        <w:rPr>
          <w:sz w:val="22"/>
          <w:szCs w:val="22"/>
          <w:lang w:val="uk-UA"/>
        </w:rPr>
        <w:t>10</w:t>
      </w:r>
      <w:r w:rsidR="00271D58" w:rsidRPr="00E02CF1">
        <w:rPr>
          <w:sz w:val="22"/>
          <w:szCs w:val="22"/>
        </w:rPr>
        <w:t>-ти календарних днів з моменту отримання заявки від Замовника. Продавець має поставляти Товар виключно в повному обсязі, зазначених у заявці Покупця (Учасник має надати гарантійний лист в складі пропозиції).</w:t>
      </w:r>
    </w:p>
    <w:p w14:paraId="53416E07" w14:textId="56B56EBE" w:rsidR="00271D58" w:rsidRPr="000C5344" w:rsidRDefault="00271D58" w:rsidP="000C5344">
      <w:pPr>
        <w:pStyle w:val="a9"/>
        <w:numPr>
          <w:ilvl w:val="0"/>
          <w:numId w:val="25"/>
        </w:numPr>
        <w:jc w:val="both"/>
        <w:rPr>
          <w:color w:val="000000"/>
          <w:sz w:val="22"/>
          <w:szCs w:val="22"/>
        </w:rPr>
      </w:pPr>
      <w:r w:rsidRPr="000C5344">
        <w:rPr>
          <w:color w:val="000000"/>
          <w:sz w:val="22"/>
          <w:szCs w:val="22"/>
        </w:rPr>
        <w:t>Товар повинен бути новим, таким що не був у вжитку  (</w:t>
      </w:r>
      <w:r w:rsidRPr="000C5344">
        <w:rPr>
          <w:sz w:val="22"/>
          <w:szCs w:val="22"/>
        </w:rPr>
        <w:t>Учасник має</w:t>
      </w:r>
      <w:r w:rsidRPr="000C5344">
        <w:rPr>
          <w:color w:val="000000"/>
          <w:sz w:val="22"/>
          <w:szCs w:val="22"/>
        </w:rPr>
        <w:t xml:space="preserve"> надати гарантійний лист в складі пропозиції).</w:t>
      </w:r>
    </w:p>
    <w:p w14:paraId="1026F0EA" w14:textId="77777777" w:rsidR="00271D58" w:rsidRPr="00E02CF1" w:rsidRDefault="00271D58" w:rsidP="00271D58">
      <w:pPr>
        <w:ind w:left="709"/>
        <w:jc w:val="both"/>
        <w:rPr>
          <w:sz w:val="22"/>
          <w:szCs w:val="22"/>
        </w:rPr>
      </w:pPr>
    </w:p>
    <w:p w14:paraId="40F509D7" w14:textId="7E49DB42" w:rsidR="00271D58" w:rsidRPr="000C5344" w:rsidRDefault="00271D58" w:rsidP="000C5344">
      <w:pPr>
        <w:pStyle w:val="a9"/>
        <w:numPr>
          <w:ilvl w:val="0"/>
          <w:numId w:val="25"/>
        </w:numPr>
        <w:jc w:val="both"/>
        <w:rPr>
          <w:color w:val="000000"/>
          <w:sz w:val="22"/>
          <w:szCs w:val="22"/>
        </w:rPr>
      </w:pPr>
      <w:r w:rsidRPr="000C5344">
        <w:rPr>
          <w:color w:val="000000"/>
          <w:sz w:val="22"/>
          <w:szCs w:val="22"/>
          <w:shd w:val="clear" w:color="auto" w:fill="FFFFFF"/>
        </w:rPr>
        <w:t xml:space="preserve">Гарантійний термін експлуатації (термін, протягом якого гарантується нормальне використання товару (в т. ч. комплектуючих виробів та складових частин)) за призначенням, за умови дотримання споживачем правил користування, і протягом якого Постачальник виконує гарантійні зобов’язання не менше </w:t>
      </w:r>
      <w:r w:rsidRPr="000C5344">
        <w:rPr>
          <w:color w:val="000000"/>
          <w:sz w:val="22"/>
          <w:szCs w:val="22"/>
          <w:shd w:val="clear" w:color="auto" w:fill="FFFFFF"/>
          <w:lang w:val="uk-UA"/>
        </w:rPr>
        <w:t>5</w:t>
      </w:r>
      <w:r w:rsidRPr="000C5344">
        <w:rPr>
          <w:color w:val="000000"/>
          <w:sz w:val="22"/>
          <w:szCs w:val="22"/>
          <w:shd w:val="clear" w:color="auto" w:fill="FFFFFF"/>
        </w:rPr>
        <w:t xml:space="preserve"> років. </w:t>
      </w:r>
      <w:r w:rsidRPr="000C5344">
        <w:rPr>
          <w:color w:val="000000"/>
          <w:sz w:val="22"/>
          <w:szCs w:val="22"/>
        </w:rPr>
        <w:t>(</w:t>
      </w:r>
      <w:r w:rsidRPr="000C5344">
        <w:rPr>
          <w:sz w:val="22"/>
          <w:szCs w:val="22"/>
        </w:rPr>
        <w:t>Учасник має</w:t>
      </w:r>
      <w:r w:rsidRPr="000C5344">
        <w:rPr>
          <w:color w:val="000000"/>
          <w:sz w:val="22"/>
          <w:szCs w:val="22"/>
        </w:rPr>
        <w:t xml:space="preserve"> надати гарантійний лист в складі пропозиції).</w:t>
      </w:r>
    </w:p>
    <w:p w14:paraId="138745DD" w14:textId="77777777" w:rsidR="00271D58" w:rsidRPr="00E02CF1" w:rsidRDefault="00271D58" w:rsidP="000C5344">
      <w:pPr>
        <w:pStyle w:val="a9"/>
        <w:numPr>
          <w:ilvl w:val="0"/>
          <w:numId w:val="25"/>
        </w:numPr>
        <w:jc w:val="both"/>
        <w:rPr>
          <w:sz w:val="22"/>
          <w:szCs w:val="22"/>
          <w:u w:val="single"/>
        </w:rPr>
      </w:pPr>
      <w:r w:rsidRPr="00E02CF1">
        <w:rPr>
          <w:sz w:val="22"/>
          <w:szCs w:val="22"/>
        </w:rPr>
        <w:t>Місце поставки:</w:t>
      </w:r>
      <w:r w:rsidRPr="00E02CF1">
        <w:rPr>
          <w:color w:val="000000"/>
          <w:sz w:val="22"/>
          <w:szCs w:val="22"/>
        </w:rPr>
        <w:t xml:space="preserve"> відповідно до додатку 3 до тендерної документації: </w:t>
      </w:r>
      <w:r w:rsidRPr="00E02CF1">
        <w:rPr>
          <w:sz w:val="22"/>
          <w:szCs w:val="22"/>
        </w:rPr>
        <w:t>37600, Полтавська обл., м. Миргород, вул. Українська, 60</w:t>
      </w:r>
      <w:r w:rsidRPr="00E02CF1">
        <w:rPr>
          <w:color w:val="000000"/>
          <w:sz w:val="22"/>
          <w:szCs w:val="22"/>
        </w:rPr>
        <w:t>.</w:t>
      </w:r>
    </w:p>
    <w:p w14:paraId="478FF112" w14:textId="77777777" w:rsidR="00271D58" w:rsidRPr="00E02CF1" w:rsidRDefault="00271D58" w:rsidP="000C5344">
      <w:pPr>
        <w:numPr>
          <w:ilvl w:val="0"/>
          <w:numId w:val="25"/>
        </w:numPr>
        <w:ind w:left="0" w:firstLine="709"/>
        <w:jc w:val="both"/>
        <w:rPr>
          <w:color w:val="000000"/>
          <w:sz w:val="22"/>
          <w:szCs w:val="22"/>
        </w:rPr>
      </w:pPr>
      <w:r w:rsidRPr="00E02CF1">
        <w:rPr>
          <w:color w:val="000000"/>
          <w:sz w:val="22"/>
          <w:szCs w:val="22"/>
        </w:rPr>
        <w:t xml:space="preserve"> Строк поставки товару: до 31 грудня  2023 року, </w:t>
      </w:r>
      <w:r w:rsidRPr="00E02CF1">
        <w:rPr>
          <w:b/>
          <w:i/>
          <w:color w:val="000000"/>
          <w:sz w:val="22"/>
          <w:szCs w:val="22"/>
        </w:rPr>
        <w:t>згідно заявок Замовника</w:t>
      </w:r>
      <w:r w:rsidRPr="00E02CF1">
        <w:rPr>
          <w:color w:val="000000"/>
          <w:sz w:val="22"/>
          <w:szCs w:val="22"/>
        </w:rPr>
        <w:t>.</w:t>
      </w:r>
    </w:p>
    <w:p w14:paraId="78202BCF" w14:textId="77777777" w:rsidR="00271D58" w:rsidRPr="00E02CF1" w:rsidRDefault="00271D58" w:rsidP="000C5344">
      <w:pPr>
        <w:numPr>
          <w:ilvl w:val="0"/>
          <w:numId w:val="25"/>
        </w:numPr>
        <w:ind w:left="0" w:firstLine="709"/>
        <w:jc w:val="both"/>
        <w:rPr>
          <w:sz w:val="22"/>
          <w:szCs w:val="22"/>
        </w:rPr>
      </w:pPr>
      <w:r w:rsidRPr="00E02CF1">
        <w:rPr>
          <w:sz w:val="22"/>
          <w:szCs w:val="22"/>
        </w:rPr>
        <w:lastRenderedPageBreak/>
        <w:t>Умови оплати товару: Розрахунки проводяться шляхом перерахування грошових  коштів на  розрахунковий  рахунок Постачальника. Замовник  розраховується  за  поставлений  товар  на  умовах відстрочки  платежу  на  термін до 60  банківських  днів. У разі  затримки  бюджетного  фінансування  розрахунок за  поставлений  товар  здійснюється   протягом  7  банківських  днів  з дня  отримання  Замовником бюджетного фінансування закупівлі на свій реєстраційний рахунок та/або можливості здійснити платежі,  на  реєстраційний  рахунок Учасника. Усі розрахунки  проводяться у безготівковому вигляді за формою платіжного доручення. Оплата здійснюється на підставі накладної та рахунку-фактури.</w:t>
      </w:r>
    </w:p>
    <w:p w14:paraId="053D901A" w14:textId="3F81906D" w:rsidR="00271D58" w:rsidRPr="00E02CF1" w:rsidRDefault="00271D58" w:rsidP="000C5344">
      <w:pPr>
        <w:numPr>
          <w:ilvl w:val="0"/>
          <w:numId w:val="25"/>
        </w:numPr>
        <w:ind w:left="0" w:firstLine="709"/>
        <w:jc w:val="both"/>
        <w:rPr>
          <w:color w:val="000000"/>
          <w:sz w:val="22"/>
          <w:szCs w:val="22"/>
        </w:rPr>
      </w:pPr>
      <w:r w:rsidRPr="00E02CF1">
        <w:rPr>
          <w:color w:val="000000"/>
          <w:sz w:val="22"/>
          <w:szCs w:val="22"/>
        </w:rPr>
        <w:t>До ціни товару обов’язково включаються усі податки і збори, що сплачуються або мають бути сплачені, а також додаткові витрати, які пов’язані з доставкою товару до місця знаходження Замовника, (</w:t>
      </w:r>
      <w:r w:rsidRPr="00E02CF1">
        <w:rPr>
          <w:sz w:val="22"/>
          <w:szCs w:val="22"/>
        </w:rPr>
        <w:t>Учасник має</w:t>
      </w:r>
      <w:r w:rsidRPr="00E02CF1">
        <w:rPr>
          <w:color w:val="000000"/>
          <w:sz w:val="22"/>
          <w:szCs w:val="22"/>
        </w:rPr>
        <w:t xml:space="preserve"> надати гарантійний лист в складі пропозиції).</w:t>
      </w:r>
    </w:p>
    <w:p w14:paraId="25CDD824" w14:textId="77777777" w:rsidR="00271D58" w:rsidRPr="00E02CF1" w:rsidRDefault="00271D58" w:rsidP="00271D58">
      <w:pPr>
        <w:jc w:val="both"/>
        <w:rPr>
          <w:rFonts w:eastAsia="Calibri"/>
          <w:sz w:val="22"/>
          <w:szCs w:val="22"/>
          <w:lang w:eastAsia="uk-UA"/>
        </w:rPr>
      </w:pPr>
    </w:p>
    <w:p w14:paraId="64E99460" w14:textId="77777777" w:rsidR="00271D58" w:rsidRPr="00E02CF1" w:rsidRDefault="00271D58" w:rsidP="00271D58">
      <w:pPr>
        <w:jc w:val="both"/>
        <w:rPr>
          <w:rFonts w:eastAsia="Calibri"/>
          <w:sz w:val="22"/>
          <w:szCs w:val="22"/>
          <w:lang w:val="uk-UA" w:eastAsia="uk-UA"/>
        </w:rPr>
      </w:pPr>
    </w:p>
    <w:p w14:paraId="6FEE02A9" w14:textId="77777777" w:rsidR="00271D58" w:rsidRPr="00E02CF1" w:rsidRDefault="00271D58" w:rsidP="00271D58">
      <w:pPr>
        <w:ind w:firstLine="709"/>
        <w:jc w:val="both"/>
        <w:rPr>
          <w:rFonts w:eastAsia="Calibri"/>
          <w:sz w:val="22"/>
          <w:szCs w:val="22"/>
          <w:lang w:val="uk-UA" w:eastAsia="uk-UA"/>
        </w:rPr>
      </w:pPr>
      <w:r w:rsidRPr="00E02CF1">
        <w:rPr>
          <w:rFonts w:eastAsia="Calibri"/>
          <w:sz w:val="22"/>
          <w:szCs w:val="22"/>
          <w:lang w:val="uk-UA" w:eastAsia="uk-UA"/>
        </w:rPr>
        <w:t>Товар, що буде постачатись за договором, не повинен мати дефектів та пошкоджень під час транспортування від місця завантаження до місця поставки (розвантаження).</w:t>
      </w:r>
    </w:p>
    <w:p w14:paraId="18E8FACB" w14:textId="77777777" w:rsidR="00271D58" w:rsidRPr="00E02CF1" w:rsidRDefault="00271D58" w:rsidP="00271D58">
      <w:pPr>
        <w:jc w:val="both"/>
        <w:rPr>
          <w:rFonts w:eastAsia="Calibri"/>
          <w:sz w:val="22"/>
          <w:szCs w:val="22"/>
          <w:lang w:val="uk-UA" w:eastAsia="uk-UA"/>
        </w:rPr>
      </w:pPr>
      <w:r w:rsidRPr="00E02CF1">
        <w:rPr>
          <w:rFonts w:eastAsia="Calibri"/>
          <w:sz w:val="22"/>
          <w:szCs w:val="22"/>
          <w:lang w:val="uk-UA" w:eastAsia="uk-UA"/>
        </w:rPr>
        <w:t xml:space="preserve">У разі поставки Товару неналежної якості, в якому виявлені дефекти або недоліки, Учасник-переможець повинен своїми силами та за свій рахунок усунути виявлені дефекти, недоліки або замінити такий Товар на Товар належної якості протягом </w:t>
      </w:r>
      <w:r>
        <w:rPr>
          <w:rFonts w:eastAsia="Calibri"/>
          <w:sz w:val="22"/>
          <w:szCs w:val="22"/>
          <w:lang w:val="uk-UA" w:eastAsia="uk-UA"/>
        </w:rPr>
        <w:t>5 календарних днів</w:t>
      </w:r>
      <w:r w:rsidRPr="00E02CF1">
        <w:rPr>
          <w:rFonts w:eastAsia="Calibri"/>
          <w:sz w:val="22"/>
          <w:szCs w:val="22"/>
          <w:lang w:val="uk-UA" w:eastAsia="uk-UA"/>
        </w:rPr>
        <w:t xml:space="preserve"> з моменту виявлення без будь-якої додаткової оплати з боку Замовника.</w:t>
      </w:r>
    </w:p>
    <w:p w14:paraId="3CE9F8B7" w14:textId="77777777" w:rsidR="00271D58" w:rsidRPr="00E02CF1" w:rsidRDefault="00271D58" w:rsidP="00271D58">
      <w:pPr>
        <w:jc w:val="both"/>
        <w:rPr>
          <w:rFonts w:eastAsia="Calibri"/>
          <w:sz w:val="22"/>
          <w:szCs w:val="22"/>
          <w:lang w:val="uk-UA" w:eastAsia="uk-UA"/>
        </w:rPr>
      </w:pPr>
      <w:r w:rsidRPr="00E02CF1">
        <w:rPr>
          <w:rFonts w:eastAsia="Calibri"/>
          <w:sz w:val="22"/>
          <w:szCs w:val="22"/>
          <w:lang w:val="uk-UA" w:eastAsia="uk-UA"/>
        </w:rPr>
        <w:t>Товар повинен супроводжуватися документом, який підтверджує його якість.</w:t>
      </w:r>
    </w:p>
    <w:p w14:paraId="76F75C71" w14:textId="77777777" w:rsidR="00271D58" w:rsidRPr="00E02CF1" w:rsidRDefault="00271D58" w:rsidP="00271D58">
      <w:pPr>
        <w:jc w:val="both"/>
        <w:rPr>
          <w:rFonts w:eastAsia="Calibri"/>
          <w:sz w:val="22"/>
          <w:szCs w:val="22"/>
          <w:lang w:val="uk-UA" w:eastAsia="uk-UA"/>
        </w:rPr>
      </w:pPr>
      <w:r w:rsidRPr="00E02CF1">
        <w:rPr>
          <w:rFonts w:eastAsia="Calibri"/>
          <w:sz w:val="22"/>
          <w:szCs w:val="22"/>
          <w:lang w:val="uk-UA" w:eastAsia="uk-UA"/>
        </w:rPr>
        <w:t>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 встановлення (монтаж) та демонтаж старих віконних та дверних блоків.</w:t>
      </w:r>
    </w:p>
    <w:p w14:paraId="0AA264B3" w14:textId="77777777" w:rsidR="00271D58" w:rsidRPr="00E02CF1" w:rsidRDefault="00271D58" w:rsidP="00271D58">
      <w:pPr>
        <w:jc w:val="both"/>
        <w:rPr>
          <w:rFonts w:eastAsia="Calibri"/>
          <w:sz w:val="22"/>
          <w:szCs w:val="22"/>
          <w:lang w:val="uk-UA" w:eastAsia="uk-UA"/>
        </w:rPr>
      </w:pPr>
      <w:r w:rsidRPr="00E02CF1">
        <w:rPr>
          <w:rFonts w:eastAsia="Calibri"/>
          <w:sz w:val="22"/>
          <w:szCs w:val="22"/>
          <w:lang w:val="uk-UA" w:eastAsia="uk-UA"/>
        </w:rPr>
        <w:t>Супутні послуги, які будуть виконуватися , будуть за рахунок Учасника-переможця. У будь-якому випадку вартість супутніх послуг не оплачується (не відшкодовується) Замовником.</w:t>
      </w:r>
    </w:p>
    <w:p w14:paraId="12FDCE11" w14:textId="77777777" w:rsidR="00271D58" w:rsidRPr="00E02CF1" w:rsidRDefault="00271D58" w:rsidP="00271D58">
      <w:pPr>
        <w:jc w:val="both"/>
        <w:rPr>
          <w:rFonts w:eastAsia="Calibri"/>
          <w:sz w:val="22"/>
          <w:szCs w:val="22"/>
          <w:lang w:val="uk-UA" w:eastAsia="uk-UA"/>
        </w:rPr>
      </w:pPr>
      <w:r w:rsidRPr="00E02CF1">
        <w:rPr>
          <w:rFonts w:eastAsia="Calibri"/>
          <w:sz w:val="22"/>
          <w:szCs w:val="22"/>
          <w:lang w:val="uk-UA" w:eastAsia="uk-UA"/>
        </w:rPr>
        <w:t>Поставка товару передбачає надання комплексу супутніх послуг, вартість яких включається у ціну за одиницю товару та ціну пропозиції. Поставка товару супроводжується наступними супутніми послугами:</w:t>
      </w:r>
    </w:p>
    <w:p w14:paraId="2DD72E01" w14:textId="77777777" w:rsidR="00271D58" w:rsidRPr="00E02CF1" w:rsidRDefault="00271D58" w:rsidP="00271D58">
      <w:pPr>
        <w:jc w:val="both"/>
        <w:rPr>
          <w:rFonts w:eastAsia="Calibri"/>
          <w:sz w:val="22"/>
          <w:szCs w:val="22"/>
          <w:lang w:val="uk-UA" w:eastAsia="uk-UA"/>
        </w:rPr>
      </w:pPr>
      <w:r w:rsidRPr="00E02CF1">
        <w:rPr>
          <w:rFonts w:eastAsia="Calibri"/>
          <w:sz w:val="22"/>
          <w:szCs w:val="22"/>
          <w:lang w:val="uk-UA" w:eastAsia="uk-UA"/>
        </w:rPr>
        <w:t>- доставка товару до місця встановлення товару, включаючи навантаження, розвантаження, транспортні, експедиційні та інші послуги з доставки;</w:t>
      </w:r>
    </w:p>
    <w:p w14:paraId="330CAF4F" w14:textId="77777777" w:rsidR="00271D58" w:rsidRPr="00E02CF1" w:rsidRDefault="00271D58" w:rsidP="00271D58">
      <w:pPr>
        <w:jc w:val="both"/>
        <w:rPr>
          <w:rFonts w:eastAsia="Calibri"/>
          <w:sz w:val="22"/>
          <w:szCs w:val="22"/>
          <w:lang w:val="uk-UA" w:eastAsia="uk-UA"/>
        </w:rPr>
      </w:pPr>
      <w:r w:rsidRPr="00E02CF1">
        <w:rPr>
          <w:rFonts w:eastAsia="Calibri"/>
          <w:sz w:val="22"/>
          <w:szCs w:val="22"/>
          <w:lang w:val="uk-UA" w:eastAsia="uk-UA"/>
        </w:rPr>
        <w:t>Примітка:</w:t>
      </w:r>
    </w:p>
    <w:p w14:paraId="08AE4677" w14:textId="77777777" w:rsidR="00271D58" w:rsidRPr="00E02CF1" w:rsidRDefault="00271D58" w:rsidP="00271D58">
      <w:pPr>
        <w:jc w:val="both"/>
        <w:rPr>
          <w:rFonts w:eastAsia="Calibri"/>
          <w:sz w:val="22"/>
          <w:szCs w:val="22"/>
          <w:lang w:val="uk-UA" w:eastAsia="uk-UA"/>
        </w:rPr>
      </w:pPr>
      <w:r w:rsidRPr="00E02CF1">
        <w:rPr>
          <w:rFonts w:eastAsia="Calibri"/>
          <w:sz w:val="22"/>
          <w:szCs w:val="22"/>
          <w:lang w:val="uk-UA" w:eastAsia="uk-UA"/>
        </w:rPr>
        <w:t>1.У разі якщо Учасник не відповідає технічним вимогам Замовника або не в змозі виконати умови поставки, які визначені Замовником, пропозиція відхиляється.</w:t>
      </w:r>
    </w:p>
    <w:p w14:paraId="20D1F1C3" w14:textId="77777777" w:rsidR="00271D58" w:rsidRPr="00E02CF1" w:rsidRDefault="00271D58" w:rsidP="00271D58">
      <w:pPr>
        <w:spacing w:after="160" w:line="256" w:lineRule="auto"/>
        <w:rPr>
          <w:rFonts w:eastAsia="Calibri"/>
          <w:color w:val="FF0000"/>
          <w:sz w:val="22"/>
          <w:szCs w:val="22"/>
          <w:lang w:val="uk-UA" w:eastAsia="en-US"/>
        </w:rPr>
      </w:pPr>
      <w:r w:rsidRPr="00E02CF1">
        <w:rPr>
          <w:rFonts w:eastAsia="Calibri"/>
          <w:color w:val="FF0000"/>
          <w:sz w:val="22"/>
          <w:szCs w:val="22"/>
          <w:lang w:val="uk-UA" w:eastAsia="en-US"/>
        </w:rPr>
        <w:t xml:space="preserve"> </w:t>
      </w:r>
    </w:p>
    <w:p w14:paraId="313497F6" w14:textId="77777777" w:rsidR="00271D58" w:rsidRPr="00E02CF1" w:rsidRDefault="00271D58" w:rsidP="00271D58">
      <w:pPr>
        <w:jc w:val="both"/>
        <w:rPr>
          <w:rFonts w:eastAsia="Calibri"/>
          <w:b/>
          <w:sz w:val="22"/>
          <w:szCs w:val="22"/>
          <w:lang w:val="uk-UA" w:eastAsia="uk-UA"/>
        </w:rPr>
      </w:pPr>
      <w:r w:rsidRPr="00E02CF1">
        <w:rPr>
          <w:rFonts w:eastAsia="Calibri"/>
          <w:b/>
          <w:sz w:val="22"/>
          <w:szCs w:val="22"/>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9B69534" w14:textId="77777777" w:rsidR="00271D58" w:rsidRDefault="00271D58" w:rsidP="00271D58">
      <w:pPr>
        <w:jc w:val="both"/>
        <w:rPr>
          <w:rFonts w:eastAsia="Calibri"/>
          <w:b/>
          <w:sz w:val="22"/>
          <w:szCs w:val="22"/>
          <w:lang w:val="uk-UA" w:eastAsia="uk-UA"/>
        </w:rPr>
      </w:pPr>
    </w:p>
    <w:p w14:paraId="159C630D" w14:textId="77777777" w:rsidR="00271D58" w:rsidRPr="002350CB" w:rsidRDefault="00271D58" w:rsidP="00271D58">
      <w:pPr>
        <w:jc w:val="both"/>
        <w:rPr>
          <w:rFonts w:eastAsia="Calibri"/>
          <w:b/>
          <w:sz w:val="22"/>
          <w:szCs w:val="22"/>
          <w:lang w:val="uk-UA" w:eastAsia="uk-UA"/>
        </w:rPr>
      </w:pPr>
      <w:r>
        <w:rPr>
          <w:rFonts w:eastAsia="Calibri"/>
          <w:b/>
          <w:sz w:val="22"/>
          <w:szCs w:val="22"/>
          <w:lang w:val="uk-UA" w:eastAsia="uk-UA"/>
        </w:rPr>
        <w:t>У</w:t>
      </w:r>
      <w:r w:rsidRPr="002350CB">
        <w:rPr>
          <w:rFonts w:eastAsia="Calibri"/>
          <w:b/>
          <w:sz w:val="22"/>
          <w:szCs w:val="22"/>
          <w:lang w:val="uk-UA" w:eastAsia="uk-UA"/>
        </w:rPr>
        <w:t xml:space="preserve"> разі, якщо пропозиція учасника не відповідає умовам технічної специфікації та іншим вимогам щодо предмета закупівлі встановленим даною тендерною документацією, або учасник не в змозі виконати умови які визначені Замовником в даній тендерній документації, пропозиція відхиляється.</w:t>
      </w:r>
    </w:p>
    <w:p w14:paraId="2B909A94" w14:textId="77777777" w:rsidR="00271D58" w:rsidRPr="002350CB" w:rsidRDefault="00271D58" w:rsidP="00271D58">
      <w:pPr>
        <w:jc w:val="right"/>
        <w:rPr>
          <w:rFonts w:eastAsia="Calibri"/>
          <w:sz w:val="22"/>
          <w:szCs w:val="22"/>
          <w:lang w:val="uk-UA" w:eastAsia="uk-UA"/>
        </w:rPr>
      </w:pPr>
    </w:p>
    <w:p w14:paraId="6586E3B9" w14:textId="77777777" w:rsidR="00271D58" w:rsidRPr="002350CB" w:rsidRDefault="00271D58" w:rsidP="00271D58">
      <w:pPr>
        <w:jc w:val="both"/>
        <w:rPr>
          <w:rFonts w:eastAsia="Calibri"/>
          <w:sz w:val="22"/>
          <w:szCs w:val="22"/>
          <w:lang w:val="uk-UA" w:eastAsia="uk-UA"/>
        </w:rPr>
      </w:pPr>
      <w:r w:rsidRPr="002350CB">
        <w:rPr>
          <w:rFonts w:eastAsia="Calibri"/>
          <w:b/>
          <w:sz w:val="22"/>
          <w:szCs w:val="22"/>
          <w:lang w:val="uk-UA" w:eastAsia="uk-UA"/>
        </w:rPr>
        <w:t>Всі витрати, пов'язані з</w:t>
      </w:r>
      <w:r w:rsidRPr="002350CB">
        <w:rPr>
          <w:rFonts w:eastAsia="SimSun"/>
          <w:b/>
          <w:sz w:val="22"/>
          <w:szCs w:val="22"/>
          <w:lang w:val="uk-UA" w:eastAsia="uk-UA"/>
        </w:rPr>
        <w:t xml:space="preserve"> поставкою товару, здійснюються виконавцем за власний рахунок.</w:t>
      </w:r>
      <w:r w:rsidRPr="002350CB">
        <w:rPr>
          <w:rFonts w:eastAsia="Calibri"/>
          <w:b/>
          <w:sz w:val="22"/>
          <w:szCs w:val="22"/>
          <w:lang w:val="uk-UA" w:eastAsia="uk-UA"/>
        </w:rPr>
        <w:t xml:space="preserve"> </w:t>
      </w:r>
      <w:r w:rsidRPr="002350CB">
        <w:rPr>
          <w:rFonts w:eastAsia="Times New Roman CYR"/>
          <w:b/>
          <w:sz w:val="22"/>
          <w:szCs w:val="22"/>
          <w:lang w:val="uk-UA" w:eastAsia="uk-UA"/>
        </w:rPr>
        <w:t>Не врахована виконавцем вартість окремих послуг не сплачується замовником окремо, а витрати на їх виконання вважаються врахованими у загальній ціні пропозиції.</w:t>
      </w:r>
    </w:p>
    <w:p w14:paraId="02DB26BF" w14:textId="77777777" w:rsidR="00271D58" w:rsidRPr="002350CB" w:rsidRDefault="00271D58" w:rsidP="00271D58">
      <w:pPr>
        <w:jc w:val="right"/>
        <w:rPr>
          <w:rFonts w:eastAsia="Calibri"/>
          <w:b/>
          <w:sz w:val="22"/>
          <w:szCs w:val="22"/>
          <w:lang w:val="uk-UA" w:eastAsia="uk-UA"/>
        </w:rPr>
      </w:pPr>
    </w:p>
    <w:p w14:paraId="2C6A2E80" w14:textId="77777777" w:rsidR="00271D58" w:rsidRPr="002350CB" w:rsidRDefault="00271D58" w:rsidP="00271D58">
      <w:pPr>
        <w:jc w:val="right"/>
        <w:rPr>
          <w:rFonts w:eastAsia="Calibri"/>
          <w:b/>
          <w:sz w:val="22"/>
          <w:szCs w:val="22"/>
          <w:lang w:val="uk-UA" w:eastAsia="uk-UA"/>
        </w:rPr>
      </w:pPr>
    </w:p>
    <w:p w14:paraId="0086B86D" w14:textId="77777777" w:rsidR="00271D58" w:rsidRPr="002350CB" w:rsidRDefault="00271D58" w:rsidP="00271D58">
      <w:pPr>
        <w:jc w:val="right"/>
        <w:rPr>
          <w:rFonts w:eastAsia="Calibri"/>
          <w:b/>
          <w:sz w:val="22"/>
          <w:szCs w:val="22"/>
          <w:lang w:val="uk-UA" w:eastAsia="uk-UA"/>
        </w:rPr>
      </w:pPr>
    </w:p>
    <w:p w14:paraId="4B5DE27F" w14:textId="77777777" w:rsidR="00271D58" w:rsidRPr="002350CB" w:rsidRDefault="00271D58" w:rsidP="00271D58">
      <w:pPr>
        <w:jc w:val="right"/>
        <w:rPr>
          <w:rFonts w:eastAsia="Calibri"/>
          <w:b/>
          <w:sz w:val="22"/>
          <w:szCs w:val="22"/>
          <w:lang w:val="uk-UA" w:eastAsia="uk-UA"/>
        </w:rPr>
      </w:pPr>
    </w:p>
    <w:p w14:paraId="6BC7051E" w14:textId="77777777" w:rsidR="00271D58" w:rsidRDefault="00271D58" w:rsidP="00271D58">
      <w:pPr>
        <w:tabs>
          <w:tab w:val="left" w:pos="3336"/>
        </w:tabs>
        <w:jc w:val="right"/>
        <w:rPr>
          <w:b/>
          <w:lang w:val="uk-UA"/>
        </w:rPr>
      </w:pPr>
    </w:p>
    <w:p w14:paraId="4D1C332E" w14:textId="77777777" w:rsidR="00271D58" w:rsidRPr="0055679B" w:rsidRDefault="00271D58" w:rsidP="00271D58">
      <w:pPr>
        <w:suppressAutoHyphens/>
        <w:rPr>
          <w:rFonts w:ascii="Liberation Serif" w:hAnsi="Liberation Serif" w:cs="Liberation Serif"/>
          <w:lang w:val="uk-UA" w:eastAsia="zh-CN"/>
        </w:rPr>
      </w:pPr>
      <w:r w:rsidRPr="0055679B">
        <w:rPr>
          <w:rFonts w:ascii="Liberation Serif" w:hAnsi="Liberation Serif" w:cs="Liberation Serif"/>
          <w:lang w:val="uk-UA" w:eastAsia="zh-CN"/>
        </w:rPr>
        <w:t xml:space="preserve">Посада, прізвище, ініціали, підпис Учасника </w:t>
      </w:r>
    </w:p>
    <w:p w14:paraId="4DE4391D" w14:textId="77777777" w:rsidR="00271D58" w:rsidRPr="0055679B" w:rsidRDefault="00271D58" w:rsidP="00271D58">
      <w:pPr>
        <w:suppressAutoHyphens/>
        <w:rPr>
          <w:rFonts w:ascii="Liberation Serif" w:hAnsi="Liberation Serif" w:cs="Liberation Serif"/>
          <w:lang w:val="uk-UA" w:eastAsia="zh-CN"/>
        </w:rPr>
      </w:pPr>
      <w:r w:rsidRPr="0055679B">
        <w:rPr>
          <w:rFonts w:ascii="Liberation Serif" w:hAnsi="Liberation Serif" w:cs="Liberation Serif"/>
          <w:lang w:val="uk-UA" w:eastAsia="zh-CN"/>
        </w:rPr>
        <w:t>(його уповноваженої особи),</w:t>
      </w:r>
    </w:p>
    <w:p w14:paraId="476FD95D" w14:textId="77777777" w:rsidR="00271D58" w:rsidRPr="0055679B" w:rsidRDefault="00271D58" w:rsidP="00271D58">
      <w:pPr>
        <w:suppressAutoHyphens/>
        <w:rPr>
          <w:rFonts w:ascii="Liberation Serif" w:hAnsi="Liberation Serif" w:cs="Liberation Serif"/>
          <w:lang w:val="uk-UA" w:eastAsia="zh-CN"/>
        </w:rPr>
      </w:pPr>
      <w:r w:rsidRPr="0055679B">
        <w:rPr>
          <w:rFonts w:ascii="Liberation Serif" w:hAnsi="Liberation Serif" w:cs="Liberation Serif"/>
          <w:lang w:val="uk-UA" w:eastAsia="zh-CN"/>
        </w:rPr>
        <w:t xml:space="preserve">завірені печаткою </w:t>
      </w:r>
      <w:r w:rsidRPr="0055679B">
        <w:rPr>
          <w:rFonts w:cs="Liberation Serif"/>
          <w:lang w:val="uk-UA" w:eastAsia="zh-CN"/>
        </w:rPr>
        <w:t xml:space="preserve">*           </w:t>
      </w:r>
      <w:r w:rsidRPr="0055679B">
        <w:rPr>
          <w:rFonts w:ascii="Liberation Serif" w:hAnsi="Liberation Serif" w:cs="Liberation Serif"/>
          <w:lang w:val="uk-UA" w:eastAsia="zh-CN"/>
        </w:rPr>
        <w:t>______________________________________________        (______________________)</w:t>
      </w:r>
    </w:p>
    <w:p w14:paraId="28F297BC" w14:textId="77777777" w:rsidR="00271D58" w:rsidRDefault="00271D58" w:rsidP="00271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lang w:val="uk-UA" w:eastAsia="zh-CN"/>
        </w:rPr>
      </w:pPr>
      <w:r w:rsidRPr="0055679B">
        <w:rPr>
          <w:lang w:val="uk-UA" w:eastAsia="zh-CN"/>
        </w:rPr>
        <w:t xml:space="preserve">* </w:t>
      </w:r>
      <w:r w:rsidRPr="0055679B">
        <w:rPr>
          <w:b/>
          <w:sz w:val="20"/>
          <w:szCs w:val="20"/>
          <w:lang w:val="uk-UA" w:eastAsia="zh-CN"/>
        </w:rPr>
        <w:t>вимога накладення відбитку печатки не стосується учасників, які здійснюють діяльність без печатки згідно з чинним законодавством.</w:t>
      </w:r>
    </w:p>
    <w:p w14:paraId="7DB3BDB1" w14:textId="77777777" w:rsidR="00271D58" w:rsidRDefault="00271D58" w:rsidP="00271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lang w:val="uk-UA" w:eastAsia="zh-CN"/>
        </w:rPr>
      </w:pPr>
    </w:p>
    <w:p w14:paraId="73812A8E" w14:textId="77777777" w:rsidR="00271D58" w:rsidRDefault="00271D58" w:rsidP="00271D58">
      <w:pPr>
        <w:tabs>
          <w:tab w:val="left" w:pos="3336"/>
        </w:tabs>
        <w:jc w:val="right"/>
        <w:rPr>
          <w:b/>
          <w:lang w:val="uk-UA"/>
        </w:rPr>
      </w:pPr>
    </w:p>
    <w:p w14:paraId="3D4A8225" w14:textId="77777777" w:rsidR="00271D58" w:rsidRDefault="00271D58" w:rsidP="00271D58">
      <w:pPr>
        <w:tabs>
          <w:tab w:val="left" w:pos="3336"/>
        </w:tabs>
        <w:jc w:val="right"/>
        <w:rPr>
          <w:b/>
          <w:lang w:val="uk-UA"/>
        </w:rPr>
      </w:pPr>
    </w:p>
    <w:p w14:paraId="6E6FA951" w14:textId="77777777" w:rsidR="00271D58" w:rsidRDefault="00271D58" w:rsidP="00271D58">
      <w:pPr>
        <w:tabs>
          <w:tab w:val="left" w:pos="3336"/>
        </w:tabs>
        <w:jc w:val="right"/>
        <w:rPr>
          <w:b/>
          <w:lang w:val="uk-UA"/>
        </w:rPr>
      </w:pPr>
    </w:p>
    <w:p w14:paraId="4CBF8D7F" w14:textId="77777777" w:rsidR="00271D58" w:rsidRDefault="00271D58" w:rsidP="00271D58">
      <w:pPr>
        <w:tabs>
          <w:tab w:val="left" w:pos="3336"/>
        </w:tabs>
        <w:jc w:val="right"/>
        <w:rPr>
          <w:b/>
          <w:lang w:val="uk-UA"/>
        </w:rPr>
      </w:pPr>
    </w:p>
    <w:p w14:paraId="6BA431C0" w14:textId="77777777" w:rsidR="00271D58" w:rsidRDefault="00271D58" w:rsidP="00271D58">
      <w:pPr>
        <w:tabs>
          <w:tab w:val="left" w:pos="3336"/>
        </w:tabs>
        <w:jc w:val="right"/>
        <w:rPr>
          <w:b/>
          <w:lang w:val="uk-UA"/>
        </w:rPr>
      </w:pPr>
    </w:p>
    <w:p w14:paraId="1515932E" w14:textId="77777777" w:rsidR="00271D58" w:rsidRDefault="00271D58" w:rsidP="00271D58">
      <w:pPr>
        <w:tabs>
          <w:tab w:val="left" w:pos="3336"/>
        </w:tabs>
        <w:jc w:val="right"/>
        <w:rPr>
          <w:b/>
          <w:lang w:val="uk-UA"/>
        </w:rPr>
      </w:pPr>
    </w:p>
    <w:p w14:paraId="77BC0C12" w14:textId="77777777" w:rsidR="00271D58" w:rsidRDefault="00271D58" w:rsidP="00271D58">
      <w:pPr>
        <w:tabs>
          <w:tab w:val="left" w:pos="3336"/>
        </w:tabs>
        <w:jc w:val="right"/>
        <w:rPr>
          <w:b/>
          <w:lang w:val="uk-UA"/>
        </w:rPr>
      </w:pPr>
    </w:p>
    <w:p w14:paraId="61C1C76A" w14:textId="620C1A60" w:rsidR="00271D58" w:rsidRDefault="00271D58" w:rsidP="00271D58">
      <w:pPr>
        <w:shd w:val="clear" w:color="auto" w:fill="FFFFFF"/>
        <w:ind w:right="1" w:firstLine="720"/>
        <w:jc w:val="both"/>
        <w:rPr>
          <w:lang w:val="uk-UA"/>
        </w:rPr>
      </w:pPr>
    </w:p>
    <w:p w14:paraId="055CD229" w14:textId="54F716FB" w:rsidR="00271D58" w:rsidRDefault="00271D58" w:rsidP="00482707">
      <w:pPr>
        <w:shd w:val="clear" w:color="auto" w:fill="FFFFFF"/>
        <w:ind w:right="1" w:firstLine="720"/>
        <w:jc w:val="both"/>
        <w:rPr>
          <w:lang w:val="uk-UA"/>
        </w:rPr>
      </w:pPr>
    </w:p>
    <w:p w14:paraId="26397BD8" w14:textId="0650CD16" w:rsidR="00271D58" w:rsidRDefault="00271D58" w:rsidP="00482707">
      <w:pPr>
        <w:shd w:val="clear" w:color="auto" w:fill="FFFFFF"/>
        <w:ind w:right="1" w:firstLine="720"/>
        <w:jc w:val="both"/>
        <w:rPr>
          <w:lang w:val="uk-UA"/>
        </w:rPr>
      </w:pPr>
    </w:p>
    <w:p w14:paraId="64D880A2" w14:textId="60CBB72B" w:rsidR="00271D58" w:rsidRDefault="00271D58" w:rsidP="00482707">
      <w:pPr>
        <w:shd w:val="clear" w:color="auto" w:fill="FFFFFF"/>
        <w:ind w:right="1" w:firstLine="720"/>
        <w:jc w:val="both"/>
        <w:rPr>
          <w:lang w:val="uk-UA"/>
        </w:rPr>
      </w:pPr>
    </w:p>
    <w:p w14:paraId="023ED12E" w14:textId="3EEB7C0C" w:rsidR="00271D58" w:rsidRDefault="00271D58" w:rsidP="00482707">
      <w:pPr>
        <w:shd w:val="clear" w:color="auto" w:fill="FFFFFF"/>
        <w:ind w:right="1" w:firstLine="720"/>
        <w:jc w:val="both"/>
        <w:rPr>
          <w:lang w:val="uk-UA"/>
        </w:rPr>
      </w:pPr>
    </w:p>
    <w:p w14:paraId="6B02A3E3" w14:textId="5F562FE7" w:rsidR="00271D58" w:rsidRDefault="00271D58" w:rsidP="00482707">
      <w:pPr>
        <w:shd w:val="clear" w:color="auto" w:fill="FFFFFF"/>
        <w:ind w:right="1" w:firstLine="720"/>
        <w:jc w:val="both"/>
        <w:rPr>
          <w:lang w:val="uk-UA"/>
        </w:rPr>
      </w:pPr>
    </w:p>
    <w:p w14:paraId="08789540" w14:textId="1502740C" w:rsidR="00271D58" w:rsidRDefault="00271D58" w:rsidP="00482707">
      <w:pPr>
        <w:shd w:val="clear" w:color="auto" w:fill="FFFFFF"/>
        <w:ind w:right="1" w:firstLine="720"/>
        <w:jc w:val="both"/>
        <w:rPr>
          <w:lang w:val="uk-UA"/>
        </w:rPr>
      </w:pPr>
    </w:p>
    <w:p w14:paraId="75163815" w14:textId="10EBD4E6" w:rsidR="00DD154D" w:rsidRDefault="00BB120C" w:rsidP="00774D55">
      <w:pPr>
        <w:tabs>
          <w:tab w:val="left" w:pos="3336"/>
        </w:tabs>
        <w:jc w:val="right"/>
        <w:rPr>
          <w:b/>
          <w:lang w:val="uk-UA"/>
        </w:rPr>
      </w:pPr>
      <w:r>
        <w:rPr>
          <w:b/>
          <w:lang w:val="uk-UA"/>
        </w:rPr>
        <w:t xml:space="preserve"> </w:t>
      </w:r>
    </w:p>
    <w:p w14:paraId="1FDF6EE7" w14:textId="59AE545B" w:rsidR="007F28F9" w:rsidRDefault="007F28F9" w:rsidP="00774D55">
      <w:pPr>
        <w:tabs>
          <w:tab w:val="left" w:pos="3336"/>
        </w:tabs>
        <w:jc w:val="right"/>
        <w:rPr>
          <w:b/>
          <w:lang w:val="uk-UA"/>
        </w:rPr>
      </w:pPr>
    </w:p>
    <w:p w14:paraId="776C3F7B" w14:textId="34AEEADE" w:rsidR="00774D55" w:rsidRPr="00E95CC9" w:rsidRDefault="00907835" w:rsidP="00774D55">
      <w:pPr>
        <w:tabs>
          <w:tab w:val="left" w:pos="3336"/>
        </w:tabs>
        <w:jc w:val="right"/>
        <w:rPr>
          <w:b/>
        </w:rPr>
      </w:pPr>
      <w:r w:rsidRPr="00E95CC9">
        <w:rPr>
          <w:b/>
          <w:lang w:val="uk-UA"/>
        </w:rPr>
        <w:t>Д</w:t>
      </w:r>
      <w:r w:rsidR="00774D55" w:rsidRPr="00E95CC9">
        <w:rPr>
          <w:b/>
        </w:rPr>
        <w:t xml:space="preserve">ОДАТОК 4  </w:t>
      </w:r>
    </w:p>
    <w:p w14:paraId="0ECC3890" w14:textId="77777777" w:rsidR="00774D55" w:rsidRPr="00E95CC9" w:rsidRDefault="00774D55" w:rsidP="00774D55">
      <w:pPr>
        <w:tabs>
          <w:tab w:val="left" w:pos="8505"/>
        </w:tabs>
        <w:jc w:val="right"/>
      </w:pPr>
      <w:r w:rsidRPr="00E95CC9">
        <w:rPr>
          <w:b/>
        </w:rPr>
        <w:t>до тендерної документації</w:t>
      </w:r>
    </w:p>
    <w:p w14:paraId="4BA2AEEC" w14:textId="77777777" w:rsidR="00774D55" w:rsidRPr="00E95CC9" w:rsidRDefault="00774D55" w:rsidP="00774D55">
      <w:pPr>
        <w:tabs>
          <w:tab w:val="left" w:pos="3336"/>
        </w:tabs>
        <w:jc w:val="right"/>
        <w:rPr>
          <w:b/>
        </w:rPr>
      </w:pPr>
    </w:p>
    <w:p w14:paraId="3B1D7FEE" w14:textId="77777777" w:rsidR="00774D55" w:rsidRPr="00E95CC9" w:rsidRDefault="00774D55" w:rsidP="00774D55">
      <w:pPr>
        <w:ind w:left="567"/>
        <w:jc w:val="center"/>
        <w:rPr>
          <w:b/>
        </w:rPr>
      </w:pPr>
      <w:r w:rsidRPr="00E95CC9">
        <w:rPr>
          <w:b/>
        </w:rPr>
        <w:t xml:space="preserve">Лист – згода на обробку наявних персональних даних, </w:t>
      </w:r>
    </w:p>
    <w:p w14:paraId="75C1B263" w14:textId="77777777" w:rsidR="00774D55" w:rsidRPr="00E95CC9" w:rsidRDefault="00774D55" w:rsidP="00774D55">
      <w:pPr>
        <w:ind w:left="567"/>
        <w:jc w:val="center"/>
        <w:rPr>
          <w:b/>
        </w:rPr>
      </w:pPr>
      <w:r w:rsidRPr="00E95CC9">
        <w:rPr>
          <w:b/>
        </w:rPr>
        <w:t>відповідно до Закону України «Про захист персональних даних»</w:t>
      </w:r>
      <w:r w:rsidRPr="00E95CC9">
        <w:rPr>
          <w:b/>
          <w:vertAlign w:val="superscript"/>
        </w:rPr>
        <w:footnoteReference w:id="1"/>
      </w:r>
    </w:p>
    <w:p w14:paraId="22E57382" w14:textId="77777777" w:rsidR="00774D55" w:rsidRPr="00E95CC9" w:rsidRDefault="00774D55" w:rsidP="00774D55">
      <w:pPr>
        <w:ind w:left="567"/>
        <w:rPr>
          <w:b/>
        </w:rPr>
      </w:pPr>
    </w:p>
    <w:p w14:paraId="578CF94C" w14:textId="77777777" w:rsidR="00774D55" w:rsidRPr="00E95CC9" w:rsidRDefault="00774D55" w:rsidP="00774D55">
      <w:pPr>
        <w:ind w:firstLine="708"/>
        <w:jc w:val="both"/>
      </w:pPr>
      <w:r w:rsidRPr="00E95CC9">
        <w:t>Відповідно до Закону України «Про захист персональних даних» від 01.06.2010 №    2297-VI ___________________________________________________________________ даю згоду Медичному реабілітаційному центру МВС України «Миргород»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публічних закупівель, цивільно-правових та господарських відносин.</w:t>
      </w:r>
    </w:p>
    <w:p w14:paraId="5644C5DB" w14:textId="77777777" w:rsidR="00774D55" w:rsidRPr="00E95CC9" w:rsidRDefault="00774D55" w:rsidP="00774D55">
      <w:pPr>
        <w:ind w:left="567" w:firstLine="708"/>
        <w:jc w:val="both"/>
      </w:pPr>
    </w:p>
    <w:p w14:paraId="276735F5" w14:textId="77777777" w:rsidR="00774D55" w:rsidRPr="00E95CC9" w:rsidRDefault="00774D55" w:rsidP="00774D55">
      <w:pPr>
        <w:ind w:left="567" w:firstLine="152"/>
        <w:jc w:val="both"/>
      </w:pPr>
      <w:r w:rsidRPr="00E95CC9">
        <w:t>________</w:t>
      </w:r>
      <w:r w:rsidRPr="00E95CC9">
        <w:tab/>
      </w:r>
      <w:r w:rsidRPr="00E95CC9">
        <w:tab/>
      </w:r>
      <w:r w:rsidRPr="00E95CC9">
        <w:tab/>
        <w:t>______________/_________________________________/</w:t>
      </w:r>
    </w:p>
    <w:p w14:paraId="3D8DB1D9" w14:textId="77777777" w:rsidR="00774D55" w:rsidRPr="00E95CC9" w:rsidRDefault="00774D55" w:rsidP="00774D55">
      <w:pPr>
        <w:ind w:left="567"/>
        <w:jc w:val="both"/>
        <w:rPr>
          <w:sz w:val="20"/>
          <w:szCs w:val="20"/>
        </w:rPr>
      </w:pPr>
      <w:r w:rsidRPr="00E95CC9">
        <w:tab/>
      </w:r>
      <w:r w:rsidRPr="00E95CC9">
        <w:rPr>
          <w:sz w:val="20"/>
          <w:szCs w:val="20"/>
        </w:rPr>
        <w:t>(дата)</w:t>
      </w:r>
      <w:r w:rsidRPr="00E95CC9">
        <w:rPr>
          <w:sz w:val="20"/>
          <w:szCs w:val="20"/>
        </w:rPr>
        <w:tab/>
      </w:r>
      <w:r w:rsidRPr="00E95CC9">
        <w:rPr>
          <w:sz w:val="20"/>
          <w:szCs w:val="20"/>
        </w:rPr>
        <w:tab/>
      </w:r>
      <w:r w:rsidRPr="00E95CC9">
        <w:rPr>
          <w:sz w:val="20"/>
          <w:szCs w:val="20"/>
        </w:rPr>
        <w:tab/>
        <w:t xml:space="preserve">      (підпис особи, яка надає згоду на обробку, використання, </w:t>
      </w:r>
    </w:p>
    <w:p w14:paraId="7FECB45C" w14:textId="77777777" w:rsidR="00774D55" w:rsidRPr="00E95CC9" w:rsidRDefault="00774D55" w:rsidP="00774D55">
      <w:pPr>
        <w:ind w:left="567"/>
        <w:jc w:val="both"/>
        <w:rPr>
          <w:sz w:val="20"/>
          <w:szCs w:val="20"/>
        </w:rPr>
      </w:pPr>
      <w:r w:rsidRPr="00E95CC9">
        <w:rPr>
          <w:sz w:val="20"/>
          <w:szCs w:val="20"/>
        </w:rPr>
        <w:t xml:space="preserve">                                                                                       поширення та доступ до її персональних даних,</w:t>
      </w:r>
    </w:p>
    <w:p w14:paraId="36D02828" w14:textId="77777777" w:rsidR="00774D55" w:rsidRDefault="00774D55" w:rsidP="00774D55">
      <w:pPr>
        <w:ind w:left="6231" w:firstLine="141"/>
        <w:jc w:val="both"/>
        <w:rPr>
          <w:color w:val="333333"/>
          <w:sz w:val="20"/>
          <w:szCs w:val="20"/>
        </w:rPr>
      </w:pPr>
      <w:r>
        <w:rPr>
          <w:color w:val="333333"/>
          <w:sz w:val="20"/>
          <w:szCs w:val="20"/>
        </w:rPr>
        <w:t>ПІБ)</w:t>
      </w:r>
    </w:p>
    <w:p w14:paraId="6AA14E63" w14:textId="77777777" w:rsidR="00487048" w:rsidRDefault="00487048" w:rsidP="00774D55">
      <w:pPr>
        <w:ind w:right="-1"/>
        <w:jc w:val="right"/>
        <w:rPr>
          <w:b/>
          <w:color w:val="000000"/>
          <w:lang w:val="uk-UA"/>
        </w:rPr>
      </w:pPr>
    </w:p>
    <w:p w14:paraId="49490D39" w14:textId="6B18B2D3" w:rsidR="00487048" w:rsidRDefault="00487048" w:rsidP="00774D55">
      <w:pPr>
        <w:ind w:right="-1"/>
        <w:jc w:val="right"/>
        <w:rPr>
          <w:b/>
          <w:color w:val="000000"/>
          <w:lang w:val="uk-UA"/>
        </w:rPr>
      </w:pPr>
    </w:p>
    <w:p w14:paraId="2D912AA9" w14:textId="351E5F5A" w:rsidR="007F28F9" w:rsidRDefault="007F28F9" w:rsidP="00774D55">
      <w:pPr>
        <w:ind w:right="-1"/>
        <w:jc w:val="right"/>
        <w:rPr>
          <w:b/>
          <w:color w:val="000000"/>
          <w:lang w:val="uk-UA"/>
        </w:rPr>
      </w:pPr>
    </w:p>
    <w:p w14:paraId="693CBDE2" w14:textId="5A4D7E29" w:rsidR="007F28F9" w:rsidRDefault="007F28F9" w:rsidP="00774D55">
      <w:pPr>
        <w:ind w:right="-1"/>
        <w:jc w:val="right"/>
        <w:rPr>
          <w:b/>
          <w:color w:val="000000"/>
          <w:lang w:val="uk-UA"/>
        </w:rPr>
      </w:pPr>
    </w:p>
    <w:p w14:paraId="69EDDCC9" w14:textId="653BE874" w:rsidR="007F28F9" w:rsidRDefault="007F28F9" w:rsidP="00774D55">
      <w:pPr>
        <w:ind w:right="-1"/>
        <w:jc w:val="right"/>
        <w:rPr>
          <w:b/>
          <w:color w:val="000000"/>
          <w:lang w:val="uk-UA"/>
        </w:rPr>
      </w:pPr>
    </w:p>
    <w:p w14:paraId="46519763" w14:textId="4329845C" w:rsidR="007F28F9" w:rsidRDefault="007F28F9" w:rsidP="00774D55">
      <w:pPr>
        <w:ind w:right="-1"/>
        <w:jc w:val="right"/>
        <w:rPr>
          <w:b/>
          <w:color w:val="000000"/>
          <w:lang w:val="uk-UA"/>
        </w:rPr>
      </w:pPr>
    </w:p>
    <w:p w14:paraId="2AC79DA2" w14:textId="46F70C05" w:rsidR="007F28F9" w:rsidRDefault="007F28F9" w:rsidP="00774D55">
      <w:pPr>
        <w:ind w:right="-1"/>
        <w:jc w:val="right"/>
        <w:rPr>
          <w:b/>
          <w:color w:val="000000"/>
          <w:lang w:val="uk-UA"/>
        </w:rPr>
      </w:pPr>
    </w:p>
    <w:p w14:paraId="0E94F030" w14:textId="02CF2926" w:rsidR="007F28F9" w:rsidRDefault="007F28F9" w:rsidP="00774D55">
      <w:pPr>
        <w:ind w:right="-1"/>
        <w:jc w:val="right"/>
        <w:rPr>
          <w:b/>
          <w:color w:val="000000"/>
          <w:lang w:val="uk-UA"/>
        </w:rPr>
      </w:pPr>
    </w:p>
    <w:p w14:paraId="606A43C3" w14:textId="67B66914" w:rsidR="007F28F9" w:rsidRDefault="007F28F9" w:rsidP="00774D55">
      <w:pPr>
        <w:ind w:right="-1"/>
        <w:jc w:val="right"/>
        <w:rPr>
          <w:b/>
          <w:color w:val="000000"/>
          <w:lang w:val="uk-UA"/>
        </w:rPr>
      </w:pPr>
    </w:p>
    <w:p w14:paraId="5BEA21EB" w14:textId="402425AA" w:rsidR="007F28F9" w:rsidRDefault="007F28F9" w:rsidP="00774D55">
      <w:pPr>
        <w:ind w:right="-1"/>
        <w:jc w:val="right"/>
        <w:rPr>
          <w:b/>
          <w:color w:val="000000"/>
          <w:lang w:val="uk-UA"/>
        </w:rPr>
      </w:pPr>
    </w:p>
    <w:p w14:paraId="45C5B6CF" w14:textId="4D030B0D" w:rsidR="007F28F9" w:rsidRDefault="007F28F9" w:rsidP="00774D55">
      <w:pPr>
        <w:ind w:right="-1"/>
        <w:jc w:val="right"/>
        <w:rPr>
          <w:b/>
          <w:color w:val="000000"/>
          <w:lang w:val="uk-UA"/>
        </w:rPr>
      </w:pPr>
    </w:p>
    <w:p w14:paraId="08CBC220" w14:textId="0BE2F548" w:rsidR="007F28F9" w:rsidRDefault="007F28F9" w:rsidP="00774D55">
      <w:pPr>
        <w:ind w:right="-1"/>
        <w:jc w:val="right"/>
        <w:rPr>
          <w:b/>
          <w:color w:val="000000"/>
          <w:lang w:val="uk-UA"/>
        </w:rPr>
      </w:pPr>
    </w:p>
    <w:p w14:paraId="1CE892B7" w14:textId="21513BDE" w:rsidR="007F28F9" w:rsidRDefault="007F28F9" w:rsidP="00774D55">
      <w:pPr>
        <w:ind w:right="-1"/>
        <w:jc w:val="right"/>
        <w:rPr>
          <w:b/>
          <w:color w:val="000000"/>
          <w:lang w:val="uk-UA"/>
        </w:rPr>
      </w:pPr>
    </w:p>
    <w:p w14:paraId="44726EC4" w14:textId="75103B1A" w:rsidR="007F28F9" w:rsidRDefault="007F28F9" w:rsidP="00774D55">
      <w:pPr>
        <w:ind w:right="-1"/>
        <w:jc w:val="right"/>
        <w:rPr>
          <w:b/>
          <w:color w:val="000000"/>
          <w:lang w:val="uk-UA"/>
        </w:rPr>
      </w:pPr>
    </w:p>
    <w:p w14:paraId="0AB855DA" w14:textId="5CC233FB" w:rsidR="007F28F9" w:rsidRDefault="007F28F9" w:rsidP="00774D55">
      <w:pPr>
        <w:ind w:right="-1"/>
        <w:jc w:val="right"/>
        <w:rPr>
          <w:b/>
          <w:color w:val="000000"/>
          <w:lang w:val="uk-UA"/>
        </w:rPr>
      </w:pPr>
    </w:p>
    <w:p w14:paraId="21510F55" w14:textId="3DC5FFFA" w:rsidR="007F28F9" w:rsidRDefault="007F28F9" w:rsidP="00774D55">
      <w:pPr>
        <w:ind w:right="-1"/>
        <w:jc w:val="right"/>
        <w:rPr>
          <w:b/>
          <w:color w:val="000000"/>
          <w:lang w:val="uk-UA"/>
        </w:rPr>
      </w:pPr>
    </w:p>
    <w:p w14:paraId="6FF9FA53" w14:textId="6405408E" w:rsidR="007F28F9" w:rsidRDefault="007F28F9" w:rsidP="00774D55">
      <w:pPr>
        <w:ind w:right="-1"/>
        <w:jc w:val="right"/>
        <w:rPr>
          <w:b/>
          <w:color w:val="000000"/>
          <w:lang w:val="uk-UA"/>
        </w:rPr>
      </w:pPr>
    </w:p>
    <w:p w14:paraId="388A71E9" w14:textId="3240C7D2" w:rsidR="007F28F9" w:rsidRDefault="007F28F9" w:rsidP="00774D55">
      <w:pPr>
        <w:ind w:right="-1"/>
        <w:jc w:val="right"/>
        <w:rPr>
          <w:b/>
          <w:color w:val="000000"/>
          <w:lang w:val="uk-UA"/>
        </w:rPr>
      </w:pPr>
    </w:p>
    <w:p w14:paraId="7A3E8466" w14:textId="4B6A3756" w:rsidR="007F28F9" w:rsidRDefault="007F28F9" w:rsidP="00774D55">
      <w:pPr>
        <w:ind w:right="-1"/>
        <w:jc w:val="right"/>
        <w:rPr>
          <w:b/>
          <w:color w:val="000000"/>
          <w:lang w:val="uk-UA"/>
        </w:rPr>
      </w:pPr>
    </w:p>
    <w:p w14:paraId="44D9C8DD" w14:textId="71FBB254" w:rsidR="007F28F9" w:rsidRDefault="007F28F9" w:rsidP="00774D55">
      <w:pPr>
        <w:ind w:right="-1"/>
        <w:jc w:val="right"/>
        <w:rPr>
          <w:b/>
          <w:color w:val="000000"/>
          <w:lang w:val="uk-UA"/>
        </w:rPr>
      </w:pPr>
    </w:p>
    <w:p w14:paraId="5FF53DDE" w14:textId="5E536981" w:rsidR="007F28F9" w:rsidRDefault="007F28F9" w:rsidP="00774D55">
      <w:pPr>
        <w:ind w:right="-1"/>
        <w:jc w:val="right"/>
        <w:rPr>
          <w:b/>
          <w:color w:val="000000"/>
          <w:lang w:val="uk-UA"/>
        </w:rPr>
      </w:pPr>
    </w:p>
    <w:p w14:paraId="41035D5E" w14:textId="4C42E122" w:rsidR="007F28F9" w:rsidRDefault="007F28F9" w:rsidP="00774D55">
      <w:pPr>
        <w:ind w:right="-1"/>
        <w:jc w:val="right"/>
        <w:rPr>
          <w:b/>
          <w:color w:val="000000"/>
          <w:lang w:val="uk-UA"/>
        </w:rPr>
      </w:pPr>
    </w:p>
    <w:p w14:paraId="3CC3AD18" w14:textId="76DB0CE6" w:rsidR="00E91730" w:rsidRDefault="00E91730" w:rsidP="00774D55">
      <w:pPr>
        <w:ind w:right="-1"/>
        <w:jc w:val="right"/>
        <w:rPr>
          <w:b/>
          <w:color w:val="000000"/>
          <w:lang w:val="uk-UA"/>
        </w:rPr>
      </w:pPr>
    </w:p>
    <w:p w14:paraId="4C8ADD0C" w14:textId="064EFB31" w:rsidR="00AB7A98" w:rsidRDefault="00AB7A98" w:rsidP="00774D55">
      <w:pPr>
        <w:ind w:right="-1"/>
        <w:jc w:val="right"/>
        <w:rPr>
          <w:b/>
          <w:color w:val="000000"/>
          <w:lang w:val="uk-UA"/>
        </w:rPr>
      </w:pPr>
    </w:p>
    <w:p w14:paraId="1F073482" w14:textId="7276316C" w:rsidR="00AB7A98" w:rsidRDefault="00AB7A98" w:rsidP="00774D55">
      <w:pPr>
        <w:ind w:right="-1"/>
        <w:jc w:val="right"/>
        <w:rPr>
          <w:b/>
          <w:color w:val="000000"/>
          <w:lang w:val="uk-UA"/>
        </w:rPr>
      </w:pPr>
    </w:p>
    <w:p w14:paraId="3B52E00A" w14:textId="77777777" w:rsidR="00AB7A98" w:rsidRDefault="00AB7A98" w:rsidP="00774D55">
      <w:pPr>
        <w:ind w:right="-1"/>
        <w:jc w:val="right"/>
        <w:rPr>
          <w:b/>
          <w:color w:val="000000"/>
          <w:lang w:val="uk-UA"/>
        </w:rPr>
      </w:pPr>
    </w:p>
    <w:p w14:paraId="1EABB269" w14:textId="77777777" w:rsidR="00E91730" w:rsidRDefault="00E91730" w:rsidP="00774D55">
      <w:pPr>
        <w:ind w:right="-1"/>
        <w:jc w:val="right"/>
        <w:rPr>
          <w:b/>
          <w:color w:val="000000"/>
          <w:lang w:val="uk-UA"/>
        </w:rPr>
      </w:pPr>
    </w:p>
    <w:p w14:paraId="07744421" w14:textId="77777777" w:rsidR="0079657D" w:rsidRDefault="0079657D" w:rsidP="00774D55">
      <w:pPr>
        <w:ind w:right="-1"/>
        <w:jc w:val="right"/>
        <w:rPr>
          <w:b/>
          <w:color w:val="000000"/>
          <w:lang w:val="uk-UA"/>
        </w:rPr>
      </w:pPr>
    </w:p>
    <w:p w14:paraId="4C26148C" w14:textId="6BEF1CE4" w:rsidR="007F28F9" w:rsidRDefault="007F28F9" w:rsidP="00774D55">
      <w:pPr>
        <w:ind w:right="-1"/>
        <w:jc w:val="right"/>
        <w:rPr>
          <w:b/>
          <w:color w:val="000000"/>
          <w:lang w:val="uk-UA"/>
        </w:rPr>
      </w:pPr>
    </w:p>
    <w:p w14:paraId="55D192B5" w14:textId="77777777" w:rsidR="00E22616" w:rsidRDefault="00E22616" w:rsidP="00774D55">
      <w:pPr>
        <w:ind w:right="-1"/>
        <w:jc w:val="right"/>
        <w:rPr>
          <w:b/>
          <w:color w:val="000000"/>
          <w:lang w:val="uk-UA"/>
        </w:rPr>
      </w:pPr>
    </w:p>
    <w:p w14:paraId="21E5CA67" w14:textId="77777777" w:rsidR="00774D55" w:rsidRDefault="00774D55" w:rsidP="00774D55">
      <w:pPr>
        <w:ind w:right="-1"/>
        <w:jc w:val="right"/>
        <w:rPr>
          <w:b/>
          <w:color w:val="000000"/>
        </w:rPr>
      </w:pPr>
      <w:r>
        <w:rPr>
          <w:b/>
          <w:color w:val="000000"/>
          <w:lang w:val="uk-UA"/>
        </w:rPr>
        <w:t>Д</w:t>
      </w:r>
      <w:r>
        <w:rPr>
          <w:b/>
          <w:color w:val="000000"/>
        </w:rPr>
        <w:t>одаток 5</w:t>
      </w:r>
    </w:p>
    <w:p w14:paraId="07928892" w14:textId="77777777" w:rsidR="00774D55" w:rsidRDefault="00774D55" w:rsidP="00774D55">
      <w:pPr>
        <w:ind w:right="-1"/>
        <w:jc w:val="right"/>
        <w:rPr>
          <w:color w:val="000000"/>
        </w:rPr>
      </w:pPr>
      <w:r>
        <w:rPr>
          <w:b/>
          <w:color w:val="000000"/>
        </w:rPr>
        <w:t>до тендерної документації</w:t>
      </w:r>
    </w:p>
    <w:p w14:paraId="1B8DF087" w14:textId="77777777" w:rsidR="00774D55" w:rsidRDefault="00774D55" w:rsidP="00774D55">
      <w:pPr>
        <w:ind w:right="-426"/>
        <w:jc w:val="right"/>
        <w:rPr>
          <w:b/>
          <w:color w:val="000000"/>
        </w:rPr>
      </w:pPr>
    </w:p>
    <w:p w14:paraId="2F513A52" w14:textId="77777777" w:rsidR="00774D55" w:rsidRDefault="00774D55" w:rsidP="00774D55">
      <w:pPr>
        <w:jc w:val="center"/>
        <w:rPr>
          <w:b/>
          <w:i/>
          <w:color w:val="000000"/>
        </w:rPr>
      </w:pPr>
      <w:r>
        <w:rPr>
          <w:b/>
          <w:color w:val="000000"/>
        </w:rPr>
        <w:t>ДОГОВІР ПОСТАВКИ  № _______</w:t>
      </w:r>
    </w:p>
    <w:p w14:paraId="5A371602" w14:textId="77777777" w:rsidR="00774D55" w:rsidRDefault="00774D55" w:rsidP="00774D55">
      <w:pPr>
        <w:jc w:val="both"/>
        <w:rPr>
          <w:b/>
          <w:color w:val="000000"/>
        </w:rPr>
      </w:pPr>
      <w:r>
        <w:rPr>
          <w:b/>
          <w:color w:val="000000"/>
        </w:rPr>
        <w:t>м. Миргород                                                                                                   «____»___________202</w:t>
      </w:r>
      <w:r>
        <w:rPr>
          <w:b/>
          <w:color w:val="000000"/>
          <w:lang w:val="uk-UA"/>
        </w:rPr>
        <w:t xml:space="preserve">3 </w:t>
      </w:r>
      <w:r>
        <w:rPr>
          <w:b/>
          <w:color w:val="000000"/>
        </w:rPr>
        <w:t>р.</w:t>
      </w:r>
    </w:p>
    <w:p w14:paraId="0E5429BD" w14:textId="77777777" w:rsidR="00774D55" w:rsidRDefault="00774D55" w:rsidP="00774D55">
      <w:pPr>
        <w:jc w:val="both"/>
        <w:rPr>
          <w:b/>
          <w:color w:val="000000"/>
        </w:rPr>
      </w:pPr>
    </w:p>
    <w:p w14:paraId="4DD1F76C" w14:textId="77777777" w:rsidR="00774D55" w:rsidRDefault="00774D55" w:rsidP="00774D55">
      <w:pPr>
        <w:ind w:firstLine="709"/>
        <w:jc w:val="both"/>
        <w:rPr>
          <w:color w:val="000000"/>
        </w:rPr>
      </w:pPr>
      <w:r>
        <w:rPr>
          <w:color w:val="000000"/>
        </w:rPr>
        <w:t xml:space="preserve">Медичний реабілітаційний центр МВС України «Миргород» - в особі начальника Живаго Сергія Борисовича, що діє на підставі Положення, (далі – Замовника), з однієї сторони, і </w:t>
      </w:r>
    </w:p>
    <w:p w14:paraId="0B0DDA2E" w14:textId="77777777" w:rsidR="00774D55" w:rsidRDefault="00774D55" w:rsidP="00774D55">
      <w:pPr>
        <w:ind w:firstLine="709"/>
        <w:jc w:val="both"/>
      </w:pPr>
      <w:r>
        <w:t xml:space="preserve">_______________________________________________, що надалі іменоване Постачальник, в особі _____________________________, який діє на підставі ____________________ з іншої сторони, разом – Сторони, уклали цей договір про таке (далі - Договір): </w:t>
      </w:r>
    </w:p>
    <w:p w14:paraId="2D77D86D" w14:textId="77777777" w:rsidR="00774D55" w:rsidRDefault="00774D55" w:rsidP="00774D55">
      <w:pPr>
        <w:jc w:val="both"/>
        <w:rPr>
          <w:color w:val="000000"/>
        </w:rPr>
      </w:pPr>
    </w:p>
    <w:p w14:paraId="69B68C89" w14:textId="77777777" w:rsidR="00774D55" w:rsidRDefault="00774D55" w:rsidP="00774D55">
      <w:pPr>
        <w:jc w:val="center"/>
        <w:rPr>
          <w:b/>
          <w:color w:val="000000"/>
        </w:rPr>
      </w:pPr>
      <w:r>
        <w:rPr>
          <w:b/>
          <w:color w:val="000000"/>
        </w:rPr>
        <w:t>1. Предмет договору</w:t>
      </w:r>
    </w:p>
    <w:p w14:paraId="1B3A53CA" w14:textId="6DAE1C36" w:rsidR="00774D55" w:rsidRDefault="00774D55" w:rsidP="00384860">
      <w:pPr>
        <w:rPr>
          <w:lang w:val="uk-UA"/>
        </w:rPr>
      </w:pPr>
      <w:r>
        <w:t>1.1. Постачальник зобов’язується поставити Замовникові Товар зазначений в специфікації  (Додаток № 1), що є невід`ємною частиною договору,</w:t>
      </w:r>
      <w:r>
        <w:rPr>
          <w:lang w:val="uk-UA"/>
        </w:rPr>
        <w:t xml:space="preserve"> </w:t>
      </w:r>
      <w:r w:rsidR="005A2D87" w:rsidRPr="005A2D87">
        <w:rPr>
          <w:b/>
          <w:sz w:val="23"/>
          <w:szCs w:val="23"/>
        </w:rPr>
        <w:t>ДК 021-2015 (CPV) 44110000-4 - Конструкційні матеріали (плитка керамогранітна)</w:t>
      </w:r>
      <w:r w:rsidRPr="002B416C">
        <w:rPr>
          <w:b/>
          <w:sz w:val="23"/>
          <w:szCs w:val="23"/>
        </w:rPr>
        <w:t>,</w:t>
      </w:r>
      <w:r w:rsidRPr="006C2609">
        <w:t xml:space="preserve"> а Замовник - прийняти і оплатити такий Товар.</w:t>
      </w:r>
    </w:p>
    <w:p w14:paraId="27AD3511" w14:textId="77777777" w:rsidR="00774D55" w:rsidRDefault="00774D55" w:rsidP="00774D55">
      <w:pPr>
        <w:ind w:right="-1"/>
        <w:jc w:val="both"/>
        <w:rPr>
          <w:color w:val="000000"/>
        </w:rPr>
      </w:pPr>
      <w:r>
        <w:t xml:space="preserve">1.2. Найменування (номенклатура, асортимент), перелік, кількість, ціна за одиницю Товару </w:t>
      </w:r>
      <w:r>
        <w:rPr>
          <w:color w:val="000000"/>
        </w:rPr>
        <w:t>зазначено у Додатку № 1 до даного Договору, який є його невід’ємною частиною (Специфікація).</w:t>
      </w:r>
    </w:p>
    <w:p w14:paraId="3AD987FF" w14:textId="77777777" w:rsidR="00774D55" w:rsidRDefault="00774D55" w:rsidP="00774D55">
      <w:pPr>
        <w:ind w:left="2" w:hanging="2"/>
        <w:jc w:val="both"/>
        <w:rPr>
          <w:color w:val="000000"/>
        </w:rPr>
      </w:pPr>
      <w:r>
        <w:rPr>
          <w:color w:val="000000"/>
        </w:rPr>
        <w:t>1.3. Партією Товару вважається кількість Товару, яка вказана в рахунках-фактурах та видатковій накладній, складених Постачальником на підставі письмової заявки Замовника.</w:t>
      </w:r>
    </w:p>
    <w:p w14:paraId="46430BAA" w14:textId="77777777" w:rsidR="00774D55" w:rsidRDefault="00774D55" w:rsidP="00774D55">
      <w:pPr>
        <w:ind w:left="2" w:hanging="2"/>
        <w:jc w:val="both"/>
        <w:rPr>
          <w:color w:val="000000"/>
        </w:rPr>
      </w:pPr>
      <w:r>
        <w:rPr>
          <w:color w:val="000000"/>
        </w:rPr>
        <w:t>1.4. Замовник самостійно визначає потребу у кількості Товару. Така інформація зазначається в письмовій заявці Покупця.</w:t>
      </w:r>
    </w:p>
    <w:p w14:paraId="15236448" w14:textId="77777777" w:rsidR="00774D55" w:rsidRDefault="00774D55" w:rsidP="00774D55">
      <w:pPr>
        <w:ind w:left="2" w:hanging="2"/>
        <w:jc w:val="both"/>
        <w:rPr>
          <w:color w:val="000000"/>
        </w:rPr>
      </w:pPr>
    </w:p>
    <w:p w14:paraId="09CAEABD" w14:textId="77777777" w:rsidR="00774D55" w:rsidRDefault="00774D55" w:rsidP="00774D55">
      <w:pPr>
        <w:jc w:val="center"/>
        <w:rPr>
          <w:b/>
          <w:color w:val="000000"/>
        </w:rPr>
      </w:pPr>
      <w:r>
        <w:rPr>
          <w:b/>
          <w:color w:val="000000"/>
        </w:rPr>
        <w:t>2. Умови поставки</w:t>
      </w:r>
    </w:p>
    <w:p w14:paraId="489BFA33" w14:textId="64365C48" w:rsidR="00774D55" w:rsidRDefault="00774D55" w:rsidP="00774D55">
      <w:pPr>
        <w:jc w:val="both"/>
        <w:rPr>
          <w:color w:val="000000"/>
        </w:rPr>
      </w:pPr>
      <w:r>
        <w:rPr>
          <w:color w:val="000000"/>
        </w:rPr>
        <w:t xml:space="preserve">2.1. Термін поставки: протягом </w:t>
      </w:r>
      <w:r w:rsidR="006F42C8">
        <w:rPr>
          <w:color w:val="000000"/>
          <w:lang w:val="uk-UA"/>
        </w:rPr>
        <w:t>10</w:t>
      </w:r>
      <w:r>
        <w:rPr>
          <w:color w:val="000000"/>
        </w:rPr>
        <w:t xml:space="preserve"> календарних днів з моменту подання заявки Замовником. </w:t>
      </w:r>
    </w:p>
    <w:p w14:paraId="22DA5072" w14:textId="77777777" w:rsidR="00774D55" w:rsidRDefault="00774D55" w:rsidP="00774D55">
      <w:pPr>
        <w:tabs>
          <w:tab w:val="left" w:pos="900"/>
        </w:tabs>
        <w:jc w:val="both"/>
        <w:rPr>
          <w:b/>
          <w:u w:val="single"/>
        </w:rPr>
      </w:pPr>
      <w:r>
        <w:t xml:space="preserve">2.2. Місце поставки товару: Полтавська область, м.Миргород, вул.Українська, 60 (за заявкою Замовника). </w:t>
      </w:r>
    </w:p>
    <w:p w14:paraId="2C4CD7B1" w14:textId="77777777" w:rsidR="00774D55" w:rsidRDefault="00774D55" w:rsidP="00774D55">
      <w:pPr>
        <w:jc w:val="both"/>
        <w:rPr>
          <w:color w:val="000000"/>
        </w:rPr>
      </w:pPr>
      <w:r>
        <w:rPr>
          <w:color w:val="000000"/>
        </w:rPr>
        <w:t>2.3. При передачі Товару Постачальник повинен передати Замовнику наступні документи</w:t>
      </w:r>
    </w:p>
    <w:p w14:paraId="1AFB7692" w14:textId="77777777" w:rsidR="00774D55" w:rsidRDefault="00774D55" w:rsidP="00774D55">
      <w:pPr>
        <w:jc w:val="both"/>
        <w:rPr>
          <w:color w:val="000000"/>
        </w:rPr>
      </w:pPr>
      <w:r>
        <w:rPr>
          <w:color w:val="000000"/>
        </w:rPr>
        <w:t xml:space="preserve">      -видаткову накладну (оформлена згідно з умовами діючого законодавства);</w:t>
      </w:r>
    </w:p>
    <w:p w14:paraId="3C008DA4" w14:textId="77777777" w:rsidR="00774D55" w:rsidRDefault="00774D55" w:rsidP="00774D55">
      <w:pPr>
        <w:jc w:val="both"/>
        <w:rPr>
          <w:color w:val="000000"/>
        </w:rPr>
      </w:pPr>
      <w:r>
        <w:rPr>
          <w:color w:val="000000"/>
        </w:rPr>
        <w:t xml:space="preserve">      -відповід</w:t>
      </w:r>
      <w:r>
        <w:rPr>
          <w:color w:val="000000"/>
          <w:lang w:val="uk-UA"/>
        </w:rPr>
        <w:t>н</w:t>
      </w:r>
      <w:r>
        <w:rPr>
          <w:color w:val="000000"/>
        </w:rPr>
        <w:t>і сертифікати якості (оформлені згідно з умовами діючого законодавства);</w:t>
      </w:r>
    </w:p>
    <w:p w14:paraId="7C4694CE" w14:textId="25759623" w:rsidR="00774D55" w:rsidRPr="005E6727" w:rsidRDefault="00774D55" w:rsidP="00774D55">
      <w:pPr>
        <w:jc w:val="both"/>
        <w:rPr>
          <w:b/>
          <w:color w:val="000000"/>
          <w:u w:val="single"/>
        </w:rPr>
      </w:pPr>
      <w:r>
        <w:rPr>
          <w:color w:val="000000"/>
        </w:rPr>
        <w:t xml:space="preserve">2.4. </w:t>
      </w:r>
      <w:r w:rsidR="00E061C8" w:rsidRPr="00E061C8">
        <w:rPr>
          <w:color w:val="000000"/>
        </w:rPr>
        <w:t>Передача-приймання Товару здійснюється у присутності представників Постачальника та Замовника. Товар доставляється транспортом постачальника з урахуванням вартості відвантаження, пакування, маркування, доставки</w:t>
      </w:r>
      <w:r w:rsidR="000F79C1">
        <w:rPr>
          <w:color w:val="000000"/>
          <w:lang w:val="uk-UA"/>
        </w:rPr>
        <w:t>.</w:t>
      </w:r>
    </w:p>
    <w:p w14:paraId="3AC7A6EF" w14:textId="77777777" w:rsidR="00774D55" w:rsidRDefault="00774D55" w:rsidP="00774D55">
      <w:pPr>
        <w:jc w:val="both"/>
        <w:rPr>
          <w:color w:val="000000"/>
        </w:rPr>
      </w:pPr>
      <w:r>
        <w:rPr>
          <w:color w:val="000000"/>
        </w:rPr>
        <w:t xml:space="preserve">2.5. Факт приймання-передачі товару засвідчується Замовником та Постачальником шляхом підписання Акту приймання-передачів 2-х примірниках (по одному примірнику для Постачальника та Замовника). Додатково між Замовником та Постачальником підписується накладна. </w:t>
      </w:r>
    </w:p>
    <w:p w14:paraId="185C01A8" w14:textId="77777777" w:rsidR="00774D55" w:rsidRDefault="00774D55" w:rsidP="00774D55">
      <w:pPr>
        <w:jc w:val="both"/>
        <w:rPr>
          <w:color w:val="000000"/>
        </w:rPr>
      </w:pPr>
      <w:r>
        <w:rPr>
          <w:color w:val="000000"/>
        </w:rPr>
        <w:t>2.6. Право власності на поставлений товар переходить від Постачальника до Замовника в момент підписання останнім Акту приймання-передачі.</w:t>
      </w:r>
    </w:p>
    <w:p w14:paraId="1CB853EA" w14:textId="77777777" w:rsidR="00774D55" w:rsidRDefault="00774D55" w:rsidP="00774D55">
      <w:pPr>
        <w:jc w:val="both"/>
        <w:rPr>
          <w:color w:val="000000"/>
        </w:rPr>
      </w:pPr>
    </w:p>
    <w:p w14:paraId="6677EF3A" w14:textId="77777777" w:rsidR="00774D55" w:rsidRDefault="00774D55" w:rsidP="00774D55">
      <w:pPr>
        <w:jc w:val="center"/>
        <w:rPr>
          <w:b/>
          <w:color w:val="000000"/>
        </w:rPr>
      </w:pPr>
      <w:r>
        <w:rPr>
          <w:b/>
          <w:color w:val="000000"/>
        </w:rPr>
        <w:t>3. Сума визначена у договорі</w:t>
      </w:r>
    </w:p>
    <w:p w14:paraId="22217F41" w14:textId="74B48A5A" w:rsidR="00774D55" w:rsidRDefault="00774D55" w:rsidP="00774D55">
      <w:pPr>
        <w:jc w:val="both"/>
        <w:rPr>
          <w:color w:val="000000"/>
        </w:rPr>
      </w:pPr>
      <w:r>
        <w:rPr>
          <w:color w:val="000000"/>
        </w:rPr>
        <w:t xml:space="preserve">3.1.Сума визначена у договорі складає </w:t>
      </w:r>
      <w:r>
        <w:rPr>
          <w:b/>
        </w:rPr>
        <w:t>________ грн._____коп. (________ грн. ______ коп.)</w:t>
      </w:r>
      <w:r>
        <w:t>,</w:t>
      </w:r>
      <w:r>
        <w:rPr>
          <w:color w:val="000000"/>
        </w:rPr>
        <w:t>з ПДВ</w:t>
      </w:r>
      <w:r w:rsidR="00C473CA">
        <w:rPr>
          <w:color w:val="000000"/>
          <w:lang w:val="uk-UA"/>
        </w:rPr>
        <w:t>______грн.</w:t>
      </w:r>
      <w:r>
        <w:rPr>
          <w:color w:val="000000"/>
        </w:rPr>
        <w:t xml:space="preserve"> Розрахунок суми наводиться в Додатку №1 (Специфікація), який є невід'ємною частиною цього Договору. </w:t>
      </w:r>
    </w:p>
    <w:p w14:paraId="7A1BABC3" w14:textId="77777777" w:rsidR="00774D55" w:rsidRDefault="00774D55" w:rsidP="00774D55">
      <w:pPr>
        <w:jc w:val="both"/>
        <w:rPr>
          <w:color w:val="000000"/>
        </w:rPr>
      </w:pPr>
      <w:r>
        <w:rPr>
          <w:color w:val="000000"/>
        </w:rPr>
        <w:t>3.2. Сума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20B031B8" w14:textId="7FEC9E92" w:rsidR="004267EF" w:rsidRDefault="00774D55" w:rsidP="004267EF">
      <w:pPr>
        <w:shd w:val="clear" w:color="auto" w:fill="FFFFFF"/>
        <w:jc w:val="both"/>
      </w:pPr>
      <w:r>
        <w:lastRenderedPageBreak/>
        <w:t xml:space="preserve">3.3. </w:t>
      </w:r>
      <w:r w:rsidR="004267EF" w:rsidRPr="004267EF">
        <w:t>В ціну включаються вартість тари, упаковки, маркування, витрати на транспортування, сплату податків і збор</w:t>
      </w:r>
      <w:r w:rsidR="000F79C1">
        <w:t>ів (обов’язкових платежів)</w:t>
      </w:r>
      <w:r w:rsidR="004267EF" w:rsidRPr="004267EF">
        <w:t>, а також інші витрати.</w:t>
      </w:r>
    </w:p>
    <w:p w14:paraId="20E48389" w14:textId="3FA10E59" w:rsidR="00774D55" w:rsidRDefault="00774D55" w:rsidP="004267EF">
      <w:pPr>
        <w:shd w:val="clear" w:color="auto" w:fill="FFFFFF"/>
        <w:jc w:val="both"/>
        <w:rPr>
          <w:color w:val="000000"/>
        </w:rPr>
      </w:pPr>
      <w:r>
        <w:rPr>
          <w:color w:val="000000"/>
        </w:rPr>
        <w:t>3.4. Покращення якості предмета закупівлі не є підставою для збільшення суми, визначеної в договорі.</w:t>
      </w:r>
    </w:p>
    <w:p w14:paraId="7996D7DD" w14:textId="77777777" w:rsidR="00774D55" w:rsidRDefault="00774D55" w:rsidP="00774D55">
      <w:pPr>
        <w:jc w:val="both"/>
        <w:rPr>
          <w:b/>
          <w:color w:val="000000"/>
        </w:rPr>
      </w:pPr>
    </w:p>
    <w:p w14:paraId="2AE422DC" w14:textId="77777777" w:rsidR="00774D55" w:rsidRDefault="00774D55" w:rsidP="00774D55">
      <w:pPr>
        <w:jc w:val="center"/>
        <w:rPr>
          <w:b/>
          <w:color w:val="000000"/>
        </w:rPr>
      </w:pPr>
      <w:r>
        <w:rPr>
          <w:b/>
          <w:color w:val="000000"/>
        </w:rPr>
        <w:t>4. Якість товару</w:t>
      </w:r>
    </w:p>
    <w:p w14:paraId="0D1A2937" w14:textId="77777777" w:rsidR="00774D55" w:rsidRDefault="00774D55" w:rsidP="00774D55">
      <w:pPr>
        <w:jc w:val="both"/>
        <w:rPr>
          <w:color w:val="000000"/>
        </w:rPr>
      </w:pPr>
      <w:r>
        <w:rPr>
          <w:color w:val="000000"/>
        </w:rPr>
        <w:t>4.1.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3FABEDE9" w14:textId="77777777" w:rsidR="00774D55" w:rsidRDefault="00774D55" w:rsidP="00774D55">
      <w:pPr>
        <w:jc w:val="both"/>
        <w:rPr>
          <w:color w:val="000000"/>
        </w:rPr>
      </w:pPr>
      <w:r>
        <w:rPr>
          <w:color w:val="000000"/>
        </w:rPr>
        <w:t xml:space="preserve">4.2.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(п`ять) календарних днів. </w:t>
      </w:r>
    </w:p>
    <w:p w14:paraId="41D2CFB2" w14:textId="77777777" w:rsidR="00774D55" w:rsidRDefault="00774D55" w:rsidP="00774D55">
      <w:pPr>
        <w:jc w:val="both"/>
        <w:rPr>
          <w:color w:val="000000"/>
        </w:rPr>
      </w:pPr>
      <w:r>
        <w:rPr>
          <w:color w:val="000000"/>
        </w:rPr>
        <w:t xml:space="preserve">4.3. У разі поставки Товару в якому виявлені дефекти або недоліки, Постачальник зобов’язується своїми силами і за свій рахунок усунути дефекти, недоліки або замінити такий Товар на Товар належної якості у строк не більш 14 календарних днів. </w:t>
      </w:r>
    </w:p>
    <w:p w14:paraId="4F76C784" w14:textId="77777777" w:rsidR="00774D55" w:rsidRDefault="00774D55" w:rsidP="00774D55">
      <w:pPr>
        <w:jc w:val="both"/>
        <w:rPr>
          <w:color w:val="000000"/>
        </w:rPr>
      </w:pPr>
      <w:r>
        <w:rPr>
          <w:color w:val="000000"/>
        </w:rPr>
        <w:t>4.4. Всі витрати, пов'язані із заміною, усуненням дефектів або недоліків товару, тощо, несе Постачальник.</w:t>
      </w:r>
    </w:p>
    <w:p w14:paraId="1AD0E35B" w14:textId="77777777" w:rsidR="00774D55" w:rsidRDefault="00774D55" w:rsidP="00774D55">
      <w:pPr>
        <w:jc w:val="both"/>
        <w:rPr>
          <w:color w:val="000000"/>
        </w:rPr>
      </w:pPr>
    </w:p>
    <w:p w14:paraId="5AAEC9B6" w14:textId="77777777" w:rsidR="00774D55" w:rsidRDefault="00774D55" w:rsidP="00774D55">
      <w:pPr>
        <w:jc w:val="center"/>
        <w:rPr>
          <w:b/>
          <w:color w:val="000000"/>
        </w:rPr>
      </w:pPr>
      <w:r>
        <w:rPr>
          <w:b/>
          <w:color w:val="000000"/>
        </w:rPr>
        <w:t>5. Порядок здійснення оплати</w:t>
      </w:r>
    </w:p>
    <w:p w14:paraId="7E7D3909" w14:textId="77777777" w:rsidR="00FB57DF" w:rsidRPr="00FB57DF" w:rsidRDefault="00774D55" w:rsidP="00FB57DF">
      <w:pPr>
        <w:jc w:val="both"/>
      </w:pPr>
      <w:r>
        <w:rPr>
          <w:color w:val="000000"/>
        </w:rPr>
        <w:t>5.1. Оплата проводиться після пред’явлення Постачальником рахунку на оплату товару, видаткової  накладної на товар, відповідних сертифікатів якості</w:t>
      </w:r>
      <w:r w:rsidR="007C0611">
        <w:rPr>
          <w:color w:val="000000"/>
          <w:lang w:val="uk-UA"/>
        </w:rPr>
        <w:t xml:space="preserve"> </w:t>
      </w:r>
      <w:r w:rsidR="007C0611" w:rsidRPr="008E3A81">
        <w:rPr>
          <w:color w:val="000000"/>
          <w:lang w:val="uk-UA"/>
        </w:rPr>
        <w:t>(декларації виробника/посвідчення про якість/посвідчення якості)</w:t>
      </w:r>
      <w:r w:rsidRPr="008E3A81">
        <w:rPr>
          <w:color w:val="000000"/>
        </w:rPr>
        <w:t xml:space="preserve"> та акту приймання-передачі товару.</w:t>
      </w:r>
      <w:r w:rsidR="00FB57DF" w:rsidRPr="008E3A81">
        <w:t xml:space="preserve"> </w:t>
      </w:r>
    </w:p>
    <w:p w14:paraId="2501FA05" w14:textId="35C0D9F0" w:rsidR="00774D55" w:rsidRDefault="00774D55" w:rsidP="00774D55">
      <w:pPr>
        <w:jc w:val="both"/>
      </w:pPr>
      <w:r>
        <w:t xml:space="preserve">5.2. Розрахунки проводяться шляхом перерахування грошових  коштів на  розрахунковий  рахунок Постачальника. Замовник  розраховується  за  поставлений  товар  на  умовах відстрочки  платежу  на  термін до </w:t>
      </w:r>
      <w:r w:rsidR="00C473CA">
        <w:rPr>
          <w:lang w:val="uk-UA"/>
        </w:rPr>
        <w:t>6</w:t>
      </w:r>
      <w:r w:rsidR="008808E4">
        <w:rPr>
          <w:lang w:val="uk-UA"/>
        </w:rPr>
        <w:t>0</w:t>
      </w:r>
      <w:r>
        <w:t xml:space="preserve">  банківських  днів. У разі  затримки  бюджетного  фінансування  розрахунок за  поставлений  товар  здійснюється   протягом  7  банківських  днів  з дня  отримання  Замовником бюджетного фінансування закупівлі на свій реєстраційний рахунок та/або можливості здійснити платежі,  на  реєстраційний  рахунок Учасника. Усі розрахунки  проводяться у безготівковому вигляді за формою платіжного доручення. Оплата здійснюється на підставі накладної та рахунку-фактури.</w:t>
      </w:r>
    </w:p>
    <w:p w14:paraId="57E14D15" w14:textId="77777777" w:rsidR="00774D55" w:rsidRDefault="00774D55" w:rsidP="00774D55">
      <w:pPr>
        <w:widowControl w:val="0"/>
        <w:tabs>
          <w:tab w:val="left" w:pos="1134"/>
        </w:tabs>
        <w:autoSpaceDE w:val="0"/>
        <w:autoSpaceDN w:val="0"/>
        <w:adjustRightInd w:val="0"/>
        <w:jc w:val="both"/>
        <w:rPr>
          <w:lang w:val="uk-UA"/>
        </w:rPr>
      </w:pPr>
      <w:r>
        <w:t>5.</w:t>
      </w:r>
      <w:r>
        <w:rPr>
          <w:lang w:val="uk-UA"/>
        </w:rPr>
        <w:t>3</w:t>
      </w:r>
      <w:r>
        <w:t>.Замовник не несе відповідальності за затримку фінансування Договору, яка сталася не з його вини.</w:t>
      </w:r>
    </w:p>
    <w:p w14:paraId="79571277" w14:textId="77777777" w:rsidR="00774D55" w:rsidRDefault="00774D55" w:rsidP="00774D55">
      <w:pPr>
        <w:widowControl w:val="0"/>
        <w:tabs>
          <w:tab w:val="left" w:pos="1134"/>
        </w:tabs>
        <w:autoSpaceDE w:val="0"/>
        <w:autoSpaceDN w:val="0"/>
        <w:adjustRightInd w:val="0"/>
        <w:jc w:val="both"/>
        <w:rPr>
          <w:lang w:val="uk-UA"/>
        </w:rPr>
      </w:pPr>
      <w:r>
        <w:rPr>
          <w:lang w:val="uk-UA"/>
        </w:rPr>
        <w:t xml:space="preserve">5.4. </w:t>
      </w:r>
      <w:r>
        <w:t>Оплату за поставлені товари буде проведено бюджетними коштами з відповідного рахунку Державно</w:t>
      </w:r>
      <w:r>
        <w:rPr>
          <w:lang w:val="uk-UA"/>
        </w:rPr>
        <w:t>ї</w:t>
      </w:r>
      <w:r>
        <w:t xml:space="preserve"> казначейс</w:t>
      </w:r>
      <w:r>
        <w:rPr>
          <w:lang w:val="uk-UA"/>
        </w:rPr>
        <w:t xml:space="preserve">ької служби </w:t>
      </w:r>
      <w:r>
        <w:t>України.</w:t>
      </w:r>
    </w:p>
    <w:p w14:paraId="1C6C5864" w14:textId="77777777" w:rsidR="00774D55" w:rsidRDefault="00774D55" w:rsidP="00774D55">
      <w:pPr>
        <w:jc w:val="both"/>
        <w:rPr>
          <w:color w:val="000000"/>
        </w:rPr>
      </w:pPr>
    </w:p>
    <w:p w14:paraId="0387C33B" w14:textId="77777777" w:rsidR="00774D55" w:rsidRDefault="00774D55" w:rsidP="00774D55">
      <w:pPr>
        <w:jc w:val="center"/>
        <w:rPr>
          <w:b/>
          <w:color w:val="000000"/>
        </w:rPr>
      </w:pPr>
      <w:r>
        <w:rPr>
          <w:b/>
          <w:color w:val="000000"/>
        </w:rPr>
        <w:t>6. Права та обов’язки сторін</w:t>
      </w:r>
    </w:p>
    <w:p w14:paraId="0A596C2E" w14:textId="77777777" w:rsidR="00774D55" w:rsidRDefault="00774D55" w:rsidP="00774D55">
      <w:pPr>
        <w:jc w:val="both"/>
        <w:rPr>
          <w:color w:val="000000"/>
        </w:rPr>
      </w:pPr>
      <w:r>
        <w:rPr>
          <w:color w:val="000000"/>
        </w:rPr>
        <w:t>6.1. Замовник зобов'язаний:</w:t>
      </w:r>
    </w:p>
    <w:p w14:paraId="2397C79A" w14:textId="77777777" w:rsidR="00774D55" w:rsidRDefault="00774D55" w:rsidP="00774D55">
      <w:pPr>
        <w:jc w:val="both"/>
        <w:rPr>
          <w:color w:val="000000"/>
        </w:rPr>
      </w:pPr>
      <w:r>
        <w:rPr>
          <w:color w:val="000000"/>
        </w:rPr>
        <w:t>6.1.1. Своєчасно та в повному обсязі сплачувати за поставлений товар;</w:t>
      </w:r>
    </w:p>
    <w:p w14:paraId="10D11CD7" w14:textId="77777777" w:rsidR="00774D55" w:rsidRDefault="00774D55" w:rsidP="00774D55">
      <w:pPr>
        <w:jc w:val="both"/>
        <w:rPr>
          <w:color w:val="000000"/>
        </w:rPr>
      </w:pPr>
      <w:r>
        <w:rPr>
          <w:color w:val="000000"/>
        </w:rPr>
        <w:t>6.1.2. Приймати поставлений товар згідно з актом приймання – передачі, накладної, сертифікатів якості;</w:t>
      </w:r>
    </w:p>
    <w:p w14:paraId="414C18EE" w14:textId="77777777" w:rsidR="00774D55" w:rsidRDefault="00774D55" w:rsidP="00774D55">
      <w:pPr>
        <w:jc w:val="both"/>
        <w:rPr>
          <w:color w:val="000000"/>
        </w:rPr>
      </w:pPr>
      <w:r>
        <w:rPr>
          <w:color w:val="000000"/>
        </w:rPr>
        <w:t>6.2. Замовник має право:</w:t>
      </w:r>
    </w:p>
    <w:p w14:paraId="1F653E7A" w14:textId="77777777" w:rsidR="00774D55" w:rsidRDefault="00774D55" w:rsidP="00774D55">
      <w:pPr>
        <w:jc w:val="both"/>
        <w:rPr>
          <w:color w:val="000000"/>
        </w:rPr>
      </w:pPr>
      <w:r>
        <w:rPr>
          <w:color w:val="000000"/>
        </w:rPr>
        <w:t>6.2.1. Достроково розірвати цей Договір у разі невиконання зобов'язань Постачальником, повідомивши про це його у строк десять днів з дня прийняття такого рішення;</w:t>
      </w:r>
    </w:p>
    <w:p w14:paraId="0A1A83E6" w14:textId="77777777" w:rsidR="00774D55" w:rsidRDefault="00774D55" w:rsidP="00774D55">
      <w:pPr>
        <w:jc w:val="both"/>
        <w:rPr>
          <w:color w:val="000000"/>
        </w:rPr>
      </w:pPr>
      <w:r>
        <w:rPr>
          <w:color w:val="000000"/>
        </w:rPr>
        <w:t>6.2.2. Контролювати поставку  товару у строки, встановлені цим Договором;</w:t>
      </w:r>
    </w:p>
    <w:p w14:paraId="3642BD29" w14:textId="77777777" w:rsidR="00774D55" w:rsidRDefault="00774D55" w:rsidP="00774D55">
      <w:pPr>
        <w:jc w:val="both"/>
        <w:rPr>
          <w:color w:val="000000"/>
        </w:rPr>
      </w:pPr>
      <w:r>
        <w:rPr>
          <w:color w:val="000000"/>
        </w:rPr>
        <w:t>6.2.3. Повернути рахунок Постачальнику без здійснення оплати в разі неналежного  оформлення документів, зазначених у пункті 2.3 розділу 2 цього Договору (відсутність печатки, підписів, тощо);</w:t>
      </w:r>
    </w:p>
    <w:p w14:paraId="395FA6FC" w14:textId="77777777" w:rsidR="00774D55" w:rsidRDefault="00774D55" w:rsidP="00774D55">
      <w:pPr>
        <w:jc w:val="both"/>
        <w:rPr>
          <w:color w:val="000000"/>
        </w:rPr>
      </w:pPr>
      <w:r>
        <w:rPr>
          <w:color w:val="000000"/>
        </w:rPr>
        <w:t>6.3. Постачальник зобов'язаний:</w:t>
      </w:r>
    </w:p>
    <w:p w14:paraId="2595EA44" w14:textId="77777777" w:rsidR="00774D55" w:rsidRDefault="00774D55" w:rsidP="00774D55">
      <w:pPr>
        <w:jc w:val="both"/>
        <w:rPr>
          <w:color w:val="000000"/>
        </w:rPr>
      </w:pPr>
      <w:r>
        <w:rPr>
          <w:color w:val="000000"/>
        </w:rPr>
        <w:t>6.3.1. Забезпечити поставку товару у строки, встановлені цим Договором;</w:t>
      </w:r>
    </w:p>
    <w:p w14:paraId="0348E895" w14:textId="77777777" w:rsidR="00774D55" w:rsidRDefault="00774D55" w:rsidP="00774D55">
      <w:pPr>
        <w:jc w:val="both"/>
        <w:rPr>
          <w:color w:val="000000"/>
        </w:rPr>
      </w:pPr>
      <w:r>
        <w:rPr>
          <w:color w:val="000000"/>
        </w:rPr>
        <w:t>6.3.2. Забезпечити поставку товару, якість яких відповідає умовам, встановленим розділом 4 цього Договору;</w:t>
      </w:r>
    </w:p>
    <w:p w14:paraId="1F0F403F" w14:textId="77777777" w:rsidR="00774D55" w:rsidRDefault="00774D55" w:rsidP="00774D55">
      <w:pPr>
        <w:jc w:val="both"/>
        <w:rPr>
          <w:color w:val="000000"/>
        </w:rPr>
      </w:pPr>
      <w:r>
        <w:rPr>
          <w:color w:val="000000"/>
        </w:rPr>
        <w:t>6.4. Постачальник має право:</w:t>
      </w:r>
    </w:p>
    <w:p w14:paraId="2720797F" w14:textId="77777777" w:rsidR="00774D55" w:rsidRDefault="00774D55" w:rsidP="00774D55">
      <w:pPr>
        <w:jc w:val="both"/>
        <w:rPr>
          <w:color w:val="000000"/>
        </w:rPr>
      </w:pPr>
      <w:r>
        <w:rPr>
          <w:color w:val="000000"/>
        </w:rPr>
        <w:t>6.4.1. Своєчасно та в повному обсязі отримувати плату за поставлений товар ;</w:t>
      </w:r>
    </w:p>
    <w:p w14:paraId="23E1C7FE" w14:textId="77777777" w:rsidR="00774D55" w:rsidRDefault="00774D55" w:rsidP="00774D55">
      <w:pPr>
        <w:jc w:val="both"/>
        <w:rPr>
          <w:color w:val="000000"/>
        </w:rPr>
      </w:pPr>
      <w:r>
        <w:rPr>
          <w:color w:val="000000"/>
        </w:rPr>
        <w:t>6.4.2. На дострокову поставку товару за письмовим погодженням Замовника.</w:t>
      </w:r>
    </w:p>
    <w:p w14:paraId="27C2205C" w14:textId="77777777" w:rsidR="00774D55" w:rsidRDefault="00774D55" w:rsidP="00774D55">
      <w:pPr>
        <w:jc w:val="both"/>
        <w:rPr>
          <w:color w:val="000000"/>
        </w:rPr>
      </w:pPr>
      <w:r>
        <w:rPr>
          <w:color w:val="000000"/>
        </w:rPr>
        <w:lastRenderedPageBreak/>
        <w:t>6.4.3. Достроково розірвати цей Договір у разі невиконання зобов'язань Замовником, повідомивши про це його у строк десять днів з дня прийняття такого рішення;</w:t>
      </w:r>
    </w:p>
    <w:p w14:paraId="5D602F07" w14:textId="77777777" w:rsidR="00774D55" w:rsidRDefault="00774D55" w:rsidP="00774D55">
      <w:pPr>
        <w:jc w:val="both"/>
        <w:rPr>
          <w:b/>
          <w:color w:val="000000"/>
        </w:rPr>
      </w:pPr>
    </w:p>
    <w:p w14:paraId="4DF915EE" w14:textId="77777777" w:rsidR="00774D55" w:rsidRDefault="00774D55" w:rsidP="00774D55">
      <w:pPr>
        <w:jc w:val="center"/>
        <w:rPr>
          <w:b/>
          <w:color w:val="000000"/>
        </w:rPr>
      </w:pPr>
      <w:r>
        <w:rPr>
          <w:b/>
          <w:color w:val="000000"/>
        </w:rPr>
        <w:t>7. Відповідальність Сторін</w:t>
      </w:r>
    </w:p>
    <w:p w14:paraId="67CB2500" w14:textId="77777777" w:rsidR="00774D55" w:rsidRDefault="00774D55" w:rsidP="00774D55">
      <w:pPr>
        <w:jc w:val="both"/>
        <w:rPr>
          <w:color w:val="000000"/>
        </w:rPr>
      </w:pPr>
      <w:r>
        <w:rPr>
          <w:color w:val="000000"/>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7574D29" w14:textId="77777777" w:rsidR="00774D55" w:rsidRDefault="00774D55" w:rsidP="00774D55">
      <w:pPr>
        <w:jc w:val="both"/>
        <w:rPr>
          <w:color w:val="000000"/>
        </w:rPr>
      </w:pPr>
      <w:r>
        <w:rPr>
          <w:color w:val="000000"/>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неякісного Товару Постачальник має проводити заміну відповідно до розділу 4 цього Договору.</w:t>
      </w:r>
    </w:p>
    <w:p w14:paraId="6B3807C4" w14:textId="77777777" w:rsidR="00774D55" w:rsidRDefault="00774D55" w:rsidP="00774D55">
      <w:pPr>
        <w:jc w:val="both"/>
        <w:rPr>
          <w:color w:val="000000"/>
        </w:rPr>
      </w:pPr>
      <w:r>
        <w:rPr>
          <w:color w:val="000000"/>
        </w:rPr>
        <w:t>7.3. Оплата штрафних санкцій не звільняє винну Сторону від обов'язку виконати всі свої зобов'язання за  Договором.</w:t>
      </w:r>
    </w:p>
    <w:p w14:paraId="5F8EDD5E" w14:textId="77777777" w:rsidR="00774D55" w:rsidRDefault="00774D55" w:rsidP="00774D55">
      <w:pPr>
        <w:jc w:val="both"/>
        <w:rPr>
          <w:color w:val="000000"/>
        </w:rPr>
      </w:pPr>
      <w:r>
        <w:rPr>
          <w:color w:val="000000"/>
        </w:rPr>
        <w:t>7.4. Одностороння відмова від виконання зобов’язань за Договором не допускається, крім випадків, передбачених  Договором.</w:t>
      </w:r>
    </w:p>
    <w:p w14:paraId="06CF4009" w14:textId="77777777" w:rsidR="00774D55" w:rsidRDefault="00774D55" w:rsidP="00774D55">
      <w:pPr>
        <w:jc w:val="both"/>
        <w:rPr>
          <w:color w:val="000000"/>
        </w:rPr>
      </w:pPr>
    </w:p>
    <w:p w14:paraId="57D8476D" w14:textId="77777777" w:rsidR="00774D55" w:rsidRDefault="00774D55" w:rsidP="00774D55">
      <w:pPr>
        <w:jc w:val="center"/>
        <w:rPr>
          <w:b/>
          <w:color w:val="000000"/>
        </w:rPr>
      </w:pPr>
      <w:r>
        <w:rPr>
          <w:b/>
          <w:color w:val="000000"/>
        </w:rPr>
        <w:t>8. Обставини непереборної сили</w:t>
      </w:r>
    </w:p>
    <w:p w14:paraId="1F38F63E" w14:textId="728DE9E7" w:rsidR="00774D55" w:rsidRPr="00393D45" w:rsidRDefault="00774D55" w:rsidP="00393D45">
      <w:pPr>
        <w:jc w:val="both"/>
        <w:rPr>
          <w:color w:val="000000"/>
        </w:rPr>
      </w:pPr>
      <w:r>
        <w:rPr>
          <w:color w:val="000000"/>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r w:rsidR="00393D45">
        <w:rPr>
          <w:color w:val="000000"/>
        </w:rPr>
        <w:t>масові заворушення, війна тощо),</w:t>
      </w:r>
      <w:r w:rsidR="00393D45" w:rsidRPr="00393D45">
        <w:t xml:space="preserve"> </w:t>
      </w:r>
      <w:r w:rsidR="00393D45" w:rsidRPr="00393D45">
        <w:rPr>
          <w:color w:val="000000"/>
        </w:rPr>
        <w:t>карантин, встановле</w:t>
      </w:r>
      <w:r w:rsidR="00393D45">
        <w:rPr>
          <w:color w:val="000000"/>
        </w:rPr>
        <w:t>ний Кабінетом Міністрів України.</w:t>
      </w:r>
    </w:p>
    <w:p w14:paraId="674B7399" w14:textId="77777777" w:rsidR="00774D55" w:rsidRDefault="00774D55" w:rsidP="00774D55">
      <w:pPr>
        <w:jc w:val="both"/>
        <w:rPr>
          <w:color w:val="000000"/>
        </w:rPr>
      </w:pPr>
      <w:r>
        <w:rPr>
          <w:color w:val="000000"/>
        </w:rPr>
        <w:t>8.2. Сторона, що не може виконувати зобов’язання за цим Договором унаслідок дії обставин непереборної сили, повинна не пізніше ніж протягом десять днів з моменту їх виникнення повідомити про це іншу Сторону у письмовій формі.</w:t>
      </w:r>
    </w:p>
    <w:p w14:paraId="549EB4EF" w14:textId="77777777" w:rsidR="00774D55" w:rsidRDefault="00774D55" w:rsidP="00774D55">
      <w:pPr>
        <w:jc w:val="both"/>
        <w:rPr>
          <w:color w:val="000000"/>
        </w:rPr>
      </w:pPr>
      <w:r>
        <w:rPr>
          <w:color w:val="000000"/>
        </w:rPr>
        <w:t>8.3. Доказом виникнення обставин непереборної сили та строку їх дії є відповідні документи, які видаються уповноваженими на це органами.</w:t>
      </w:r>
    </w:p>
    <w:p w14:paraId="6790146E" w14:textId="77777777" w:rsidR="00774D55" w:rsidRDefault="00774D55" w:rsidP="00774D55">
      <w:pPr>
        <w:jc w:val="both"/>
        <w:rPr>
          <w:color w:val="000000"/>
        </w:rPr>
      </w:pPr>
      <w:r>
        <w:rPr>
          <w:color w:val="000000"/>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14:paraId="1D6CB779" w14:textId="77777777" w:rsidR="00774D55" w:rsidRDefault="00774D55" w:rsidP="00774D55">
      <w:pPr>
        <w:jc w:val="both"/>
        <w:rPr>
          <w:color w:val="000000"/>
        </w:rPr>
      </w:pPr>
    </w:p>
    <w:p w14:paraId="6EC76BEE" w14:textId="77777777" w:rsidR="00774D55" w:rsidRDefault="00774D55" w:rsidP="00774D55">
      <w:pPr>
        <w:jc w:val="center"/>
        <w:rPr>
          <w:b/>
          <w:color w:val="000000"/>
        </w:rPr>
      </w:pPr>
      <w:r>
        <w:rPr>
          <w:b/>
          <w:color w:val="000000"/>
        </w:rPr>
        <w:t>9. Вирішення спорів</w:t>
      </w:r>
    </w:p>
    <w:p w14:paraId="73847488" w14:textId="77777777" w:rsidR="00774D55" w:rsidRDefault="00774D55" w:rsidP="00774D55">
      <w:pPr>
        <w:jc w:val="both"/>
        <w:rPr>
          <w:color w:val="000000"/>
        </w:rPr>
      </w:pPr>
      <w:r>
        <w:rPr>
          <w:color w:val="000000"/>
        </w:rPr>
        <w:t>9.1. У випадку виникнення спорів або розбіжностей Сторони зобов’язуються вирішувати їх шляхом взаємних переговорів та консультацій.</w:t>
      </w:r>
    </w:p>
    <w:p w14:paraId="3B7774FA" w14:textId="77777777" w:rsidR="00774D55" w:rsidRDefault="00774D55" w:rsidP="00774D55">
      <w:pPr>
        <w:jc w:val="both"/>
        <w:rPr>
          <w:color w:val="000000"/>
        </w:rPr>
      </w:pPr>
      <w:r>
        <w:rPr>
          <w:color w:val="000000"/>
        </w:rPr>
        <w:t>9.2. У разі недосягнення Сторонами згоди спори (розбіжності) вирішуються у судовому порядку.</w:t>
      </w:r>
    </w:p>
    <w:p w14:paraId="70CF6020" w14:textId="77777777" w:rsidR="00774D55" w:rsidRDefault="00774D55" w:rsidP="00774D55">
      <w:pPr>
        <w:jc w:val="both"/>
        <w:rPr>
          <w:color w:val="000000"/>
        </w:rPr>
      </w:pPr>
      <w:r>
        <w:rPr>
          <w:color w:val="000000"/>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5EA7AC80" w14:textId="77777777" w:rsidR="00774D55" w:rsidRDefault="00774D55" w:rsidP="00774D55">
      <w:pPr>
        <w:jc w:val="both"/>
        <w:rPr>
          <w:color w:val="000000"/>
        </w:rPr>
      </w:pPr>
    </w:p>
    <w:p w14:paraId="61919486" w14:textId="77777777" w:rsidR="00774D55" w:rsidRDefault="00774D55" w:rsidP="00774D55">
      <w:pPr>
        <w:widowControl w:val="0"/>
        <w:shd w:val="clear" w:color="auto" w:fill="FFFFFF"/>
        <w:tabs>
          <w:tab w:val="left" w:pos="485"/>
        </w:tabs>
        <w:ind w:left="2" w:firstLine="718"/>
        <w:jc w:val="center"/>
        <w:rPr>
          <w:b/>
          <w:lang w:val="uk-UA"/>
        </w:rPr>
      </w:pPr>
      <w:r>
        <w:rPr>
          <w:b/>
        </w:rPr>
        <w:t xml:space="preserve">10. </w:t>
      </w:r>
      <w:r>
        <w:rPr>
          <w:b/>
          <w:lang w:val="uk-UA"/>
        </w:rPr>
        <w:t>Гарантіне зобов’язання</w:t>
      </w:r>
    </w:p>
    <w:p w14:paraId="28FBB358" w14:textId="77777777" w:rsidR="00774D55" w:rsidRDefault="00774D55" w:rsidP="00774D55">
      <w:pPr>
        <w:widowControl w:val="0"/>
        <w:ind w:left="2" w:hanging="2"/>
        <w:jc w:val="both"/>
      </w:pPr>
      <w:r>
        <w:t>10.</w:t>
      </w:r>
      <w:r>
        <w:rPr>
          <w:lang w:val="uk-UA"/>
        </w:rPr>
        <w:t>1</w:t>
      </w:r>
      <w:r>
        <w:t xml:space="preserve">.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Замовником чи третьою особою правил користування та зберігання Товару. </w:t>
      </w:r>
    </w:p>
    <w:p w14:paraId="5B1C0890" w14:textId="77777777" w:rsidR="00774D55" w:rsidRDefault="00774D55" w:rsidP="00774D55">
      <w:pPr>
        <w:widowControl w:val="0"/>
        <w:ind w:left="2" w:hanging="2"/>
        <w:jc w:val="both"/>
      </w:pPr>
      <w:r>
        <w:t>10.</w:t>
      </w:r>
      <w:r>
        <w:rPr>
          <w:lang w:val="uk-UA"/>
        </w:rPr>
        <w:t>2</w:t>
      </w:r>
      <w:r>
        <w:t xml:space="preserve">.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14:paraId="5D817518" w14:textId="77777777" w:rsidR="00774D55" w:rsidRDefault="00774D55" w:rsidP="00774D55">
      <w:pPr>
        <w:widowControl w:val="0"/>
        <w:ind w:left="2" w:hanging="2"/>
        <w:jc w:val="both"/>
        <w:rPr>
          <w:b/>
        </w:rPr>
      </w:pPr>
      <w:r>
        <w:t>10.</w:t>
      </w:r>
      <w:r>
        <w:rPr>
          <w:lang w:val="uk-UA"/>
        </w:rPr>
        <w:t>3</w:t>
      </w:r>
      <w:r>
        <w:t>. Весь поставлений Товар повинен бути новим, в упаковці виробника.</w:t>
      </w:r>
    </w:p>
    <w:p w14:paraId="4A76126E" w14:textId="77777777" w:rsidR="00774D55" w:rsidRDefault="00774D55" w:rsidP="00774D55">
      <w:pPr>
        <w:ind w:left="2" w:firstLine="718"/>
        <w:jc w:val="both"/>
        <w:rPr>
          <w:b/>
        </w:rPr>
      </w:pPr>
    </w:p>
    <w:p w14:paraId="2EADD157" w14:textId="77777777" w:rsidR="00774D55" w:rsidRDefault="00774D55" w:rsidP="00774D55">
      <w:pPr>
        <w:ind w:left="2" w:firstLine="718"/>
        <w:jc w:val="center"/>
        <w:rPr>
          <w:b/>
          <w:lang w:val="uk-UA"/>
        </w:rPr>
      </w:pPr>
      <w:r>
        <w:rPr>
          <w:b/>
        </w:rPr>
        <w:t xml:space="preserve">11. </w:t>
      </w:r>
      <w:r>
        <w:rPr>
          <w:b/>
          <w:lang w:val="uk-UA"/>
        </w:rPr>
        <w:t>Антикорупційне застереження</w:t>
      </w:r>
    </w:p>
    <w:p w14:paraId="5D44C61A" w14:textId="77777777" w:rsidR="00774D55" w:rsidRDefault="00774D55" w:rsidP="00774D55">
      <w:pPr>
        <w:ind w:left="2" w:hanging="2"/>
        <w:jc w:val="both"/>
      </w:pPr>
      <w:r>
        <w:t>11.1. Сторони зобов’язуються забезпечити повну відповідальність свого персоналу вимогам антикорупційного законодавства.</w:t>
      </w:r>
    </w:p>
    <w:p w14:paraId="3270C8EF" w14:textId="77777777" w:rsidR="00774D55" w:rsidRDefault="00774D55" w:rsidP="00774D55">
      <w:pPr>
        <w:ind w:left="2" w:hanging="2"/>
        <w:jc w:val="both"/>
      </w:pPr>
      <w: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2BD94B79" w14:textId="77777777" w:rsidR="00774D55" w:rsidRDefault="00774D55" w:rsidP="00774D55">
      <w:pPr>
        <w:ind w:left="2" w:hanging="2"/>
        <w:jc w:val="both"/>
      </w:pPr>
      <w:r>
        <w:t xml:space="preserve">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w:t>
      </w:r>
      <w:r>
        <w:lastRenderedPageBreak/>
        <w:t>особу до протиправного використання наданих їй службових повноважень чи пов’язаних з ними можливостей.</w:t>
      </w:r>
    </w:p>
    <w:p w14:paraId="4A3121D8" w14:textId="77777777" w:rsidR="00774D55" w:rsidRDefault="00774D55" w:rsidP="00774D55">
      <w:pPr>
        <w:ind w:left="2" w:hanging="2"/>
        <w:jc w:val="both"/>
      </w:pPr>
      <w: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59EC40D8" w14:textId="77777777" w:rsidR="00774D55" w:rsidRDefault="00774D55" w:rsidP="00774D55">
      <w:pPr>
        <w:ind w:left="2" w:hanging="2"/>
        <w:jc w:val="both"/>
      </w:pPr>
      <w:r>
        <w:t>11.5. Під діями працівника, здійснюваними на користь стимулюючої його Сторони, розуміються:</w:t>
      </w:r>
    </w:p>
    <w:p w14:paraId="57809574" w14:textId="77777777" w:rsidR="00774D55" w:rsidRDefault="00774D55" w:rsidP="00774D55">
      <w:pPr>
        <w:ind w:left="2" w:hanging="2"/>
        <w:jc w:val="both"/>
      </w:pPr>
      <w:r>
        <w:t>- надання невиправданих переваг у порівнянні з іншими контрагентами;</w:t>
      </w:r>
    </w:p>
    <w:p w14:paraId="7AF26E0F" w14:textId="77777777" w:rsidR="00774D55" w:rsidRDefault="00774D55" w:rsidP="00774D55">
      <w:pPr>
        <w:ind w:left="2" w:hanging="2"/>
        <w:jc w:val="both"/>
      </w:pPr>
      <w:r>
        <w:t>- надання будь – яких гарантій;</w:t>
      </w:r>
    </w:p>
    <w:p w14:paraId="41753D5F" w14:textId="77777777" w:rsidR="00774D55" w:rsidRDefault="00774D55" w:rsidP="00774D55">
      <w:pPr>
        <w:ind w:left="2" w:hanging="2"/>
        <w:jc w:val="both"/>
      </w:pPr>
      <w:r>
        <w:t>- прискорення існуючих процедур;</w:t>
      </w:r>
    </w:p>
    <w:p w14:paraId="49C02C2B" w14:textId="77777777" w:rsidR="00774D55" w:rsidRDefault="00774D55" w:rsidP="00774D55">
      <w:pPr>
        <w:ind w:left="2" w:hanging="2"/>
        <w:jc w:val="both"/>
      </w:pPr>
      <w: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6C6B5279" w14:textId="77777777" w:rsidR="00774D55" w:rsidRDefault="00774D55" w:rsidP="00774D55">
      <w:pPr>
        <w:ind w:left="2" w:hanging="2"/>
        <w:jc w:val="both"/>
      </w:pPr>
      <w: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6C47D887" w14:textId="77777777" w:rsidR="00774D55" w:rsidRDefault="00774D55" w:rsidP="00774D55">
      <w:pPr>
        <w:ind w:left="2" w:hanging="2"/>
        <w:jc w:val="both"/>
      </w:pPr>
      <w: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1B4A9487" w14:textId="77777777" w:rsidR="00774D55" w:rsidRDefault="00774D55" w:rsidP="00774D55">
      <w:pPr>
        <w:ind w:left="2" w:hanging="2"/>
        <w:jc w:val="both"/>
      </w:pPr>
      <w: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1730BEA9" w14:textId="77777777" w:rsidR="00774D55" w:rsidRDefault="00774D55" w:rsidP="00774D55">
      <w:pPr>
        <w:ind w:left="2" w:hanging="2"/>
        <w:jc w:val="both"/>
      </w:pPr>
      <w: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440F150A" w14:textId="77777777" w:rsidR="00774D55" w:rsidRDefault="00774D55" w:rsidP="00774D55">
      <w:pPr>
        <w:ind w:left="2" w:hanging="2"/>
        <w:jc w:val="both"/>
      </w:pPr>
      <w: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11A6EA97" w14:textId="77777777" w:rsidR="00774D55" w:rsidRDefault="00774D55" w:rsidP="00774D55">
      <w:pPr>
        <w:ind w:left="2" w:hanging="2"/>
        <w:jc w:val="both"/>
      </w:pPr>
      <w: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B82610C" w14:textId="77777777" w:rsidR="00774D55" w:rsidRDefault="00774D55" w:rsidP="00774D55">
      <w:pPr>
        <w:jc w:val="both"/>
        <w:rPr>
          <w:color w:val="000000"/>
        </w:rPr>
      </w:pPr>
    </w:p>
    <w:p w14:paraId="63D1DA0E" w14:textId="77777777" w:rsidR="00774D55" w:rsidRDefault="00774D55" w:rsidP="00774D55">
      <w:pPr>
        <w:jc w:val="center"/>
        <w:rPr>
          <w:b/>
          <w:color w:val="000000"/>
        </w:rPr>
      </w:pPr>
      <w:r>
        <w:rPr>
          <w:b/>
          <w:color w:val="000000"/>
        </w:rPr>
        <w:t>12. Строк дії договору</w:t>
      </w:r>
    </w:p>
    <w:p w14:paraId="04A73CFB" w14:textId="77777777" w:rsidR="00774D55" w:rsidRDefault="00774D55" w:rsidP="00774D55">
      <w:pPr>
        <w:jc w:val="both"/>
        <w:rPr>
          <w:color w:val="000000"/>
        </w:rPr>
      </w:pPr>
      <w:r>
        <w:rPr>
          <w:color w:val="000000"/>
        </w:rPr>
        <w:t xml:space="preserve">12.1. Цей Договір вважається укладеним і набирає чинності з моменту його підписання Сторонами, скріплення печатками та діє до </w:t>
      </w:r>
      <w:r>
        <w:rPr>
          <w:b/>
          <w:color w:val="000000"/>
        </w:rPr>
        <w:t>3</w:t>
      </w:r>
      <w:r w:rsidR="003472F7">
        <w:rPr>
          <w:b/>
          <w:color w:val="000000"/>
          <w:lang w:val="uk-UA"/>
        </w:rPr>
        <w:t>1</w:t>
      </w:r>
      <w:r w:rsidR="005505FF">
        <w:rPr>
          <w:b/>
          <w:color w:val="000000"/>
        </w:rPr>
        <w:t>.</w:t>
      </w:r>
      <w:r w:rsidR="003472F7">
        <w:rPr>
          <w:b/>
          <w:color w:val="000000"/>
          <w:lang w:val="uk-UA"/>
        </w:rPr>
        <w:t>12</w:t>
      </w:r>
      <w:r>
        <w:rPr>
          <w:b/>
          <w:color w:val="000000"/>
        </w:rPr>
        <w:t>.202</w:t>
      </w:r>
      <w:r>
        <w:rPr>
          <w:b/>
          <w:color w:val="000000"/>
          <w:lang w:val="uk-UA"/>
        </w:rPr>
        <w:t>3</w:t>
      </w:r>
      <w:r>
        <w:rPr>
          <w:b/>
          <w:color w:val="000000"/>
        </w:rPr>
        <w:t xml:space="preserve"> р.</w:t>
      </w:r>
    </w:p>
    <w:p w14:paraId="1EDB2042" w14:textId="77777777" w:rsidR="00774D55" w:rsidRDefault="00774D55" w:rsidP="00774D55">
      <w:pPr>
        <w:jc w:val="both"/>
        <w:rPr>
          <w:color w:val="000000"/>
        </w:rPr>
      </w:pPr>
      <w:r>
        <w:rPr>
          <w:color w:val="000000"/>
        </w:rPr>
        <w:t>12.2.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57714ADC" w14:textId="77777777" w:rsidR="00774D55" w:rsidRDefault="00774D55" w:rsidP="00774D55">
      <w:pPr>
        <w:jc w:val="center"/>
        <w:rPr>
          <w:b/>
          <w:color w:val="000000"/>
        </w:rPr>
      </w:pPr>
    </w:p>
    <w:p w14:paraId="3051AD51" w14:textId="77777777" w:rsidR="00774D55" w:rsidRDefault="00774D55" w:rsidP="00774D55">
      <w:pPr>
        <w:jc w:val="center"/>
        <w:rPr>
          <w:b/>
          <w:color w:val="000000"/>
        </w:rPr>
      </w:pPr>
      <w:r>
        <w:rPr>
          <w:b/>
          <w:color w:val="000000"/>
        </w:rPr>
        <w:t>13. Інші умови</w:t>
      </w:r>
    </w:p>
    <w:p w14:paraId="4872DCA2" w14:textId="77777777" w:rsidR="00774D55" w:rsidRDefault="00774D55" w:rsidP="00774D55">
      <w:pPr>
        <w:jc w:val="both"/>
        <w:rPr>
          <w:color w:val="000000"/>
        </w:rPr>
      </w:pPr>
      <w:r>
        <w:rPr>
          <w:color w:val="000000"/>
        </w:rPr>
        <w:t>13.1.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9871561" w14:textId="77777777" w:rsidR="00774D55" w:rsidRDefault="00774D55" w:rsidP="00774D55">
      <w:pPr>
        <w:autoSpaceDE w:val="0"/>
        <w:autoSpaceDN w:val="0"/>
        <w:adjustRightInd w:val="0"/>
        <w:jc w:val="both"/>
        <w:rPr>
          <w:color w:val="000000"/>
        </w:rPr>
      </w:pPr>
      <w:r>
        <w:rPr>
          <w:color w:val="000000"/>
          <w:lang w:val="uk-UA"/>
        </w:rPr>
        <w:t xml:space="preserve">13.2. </w:t>
      </w:r>
      <w:r>
        <w:rPr>
          <w:color w:val="000000"/>
        </w:rPr>
        <w:t xml:space="preserve">Умови договору про закупівлю не повинні відрізнятися від змісту </w:t>
      </w:r>
      <w:r>
        <w:rPr>
          <w:color w:val="000000"/>
          <w:lang w:val="uk-UA"/>
        </w:rPr>
        <w:t xml:space="preserve">тендерної </w:t>
      </w:r>
      <w:r>
        <w:rPr>
          <w:color w:val="000000"/>
        </w:rPr>
        <w:t xml:space="preserve">пропозиції/ пропозиції за результатами електронного аукціону (у тому числі ціни за одиницю товару) переможця </w:t>
      </w:r>
      <w:r>
        <w:rPr>
          <w:color w:val="000000"/>
          <w:lang w:val="uk-UA"/>
        </w:rPr>
        <w:t>процедури</w:t>
      </w:r>
      <w:r>
        <w:rPr>
          <w:color w:val="000000"/>
        </w:rPr>
        <w:t xml:space="preserve"> закупівлі. </w:t>
      </w:r>
    </w:p>
    <w:p w14:paraId="4E4C24F8" w14:textId="77777777" w:rsidR="00AB5F7D" w:rsidRPr="00AB5F7D" w:rsidRDefault="00AB5F7D" w:rsidP="00C56047">
      <w:pPr>
        <w:jc w:val="both"/>
        <w:rPr>
          <w:color w:val="000000"/>
          <w:lang w:val="uk-UA"/>
        </w:rPr>
      </w:pPr>
      <w:r w:rsidRPr="00AB5F7D">
        <w:rPr>
          <w:color w:val="000000"/>
          <w:lang w:val="uk-UA"/>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A332C50" w14:textId="77777777" w:rsidR="00AB5F7D" w:rsidRPr="00AB5F7D" w:rsidRDefault="00AB5F7D" w:rsidP="00C56047">
      <w:pPr>
        <w:jc w:val="both"/>
        <w:rPr>
          <w:color w:val="000000"/>
          <w:lang w:val="uk-UA"/>
        </w:rPr>
      </w:pPr>
      <w:r w:rsidRPr="00AB5F7D">
        <w:rPr>
          <w:color w:val="000000"/>
          <w:lang w:val="uk-UA"/>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14:paraId="7837DA51" w14:textId="77777777" w:rsidR="00AB5F7D" w:rsidRPr="00AB5F7D" w:rsidRDefault="00AB5F7D" w:rsidP="00C56047">
      <w:pPr>
        <w:jc w:val="both"/>
        <w:rPr>
          <w:color w:val="000000"/>
          <w:lang w:val="uk-UA"/>
        </w:rPr>
      </w:pPr>
      <w:r w:rsidRPr="00AB5F7D">
        <w:rPr>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11BF4CCA" w14:textId="77777777" w:rsidR="00AB5F7D" w:rsidRPr="00AB5F7D" w:rsidRDefault="00AB5F7D" w:rsidP="00C56047">
      <w:pPr>
        <w:jc w:val="both"/>
        <w:rPr>
          <w:color w:val="000000"/>
          <w:lang w:val="uk-UA"/>
        </w:rPr>
      </w:pPr>
      <w:r w:rsidRPr="00AB5F7D">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2F1A27E" w14:textId="1202BC98" w:rsidR="00AB5F7D" w:rsidRPr="00AB5F7D" w:rsidRDefault="00AB5F7D" w:rsidP="00C56047">
      <w:pPr>
        <w:jc w:val="both"/>
        <w:rPr>
          <w:color w:val="000000"/>
          <w:lang w:val="uk-UA"/>
        </w:rPr>
      </w:pPr>
      <w:r w:rsidRPr="00AB5F7D">
        <w:rPr>
          <w:color w:val="000000"/>
          <w:lang w:val="uk-UA"/>
        </w:rPr>
        <w:t>4) продовження строку дії договору про закупівлю та</w:t>
      </w:r>
      <w:r w:rsidR="00AD5D4F">
        <w:rPr>
          <w:color w:val="000000"/>
          <w:lang w:val="uk-UA"/>
        </w:rPr>
        <w:t>/або</w:t>
      </w:r>
      <w:r w:rsidRPr="00AB5F7D">
        <w:rPr>
          <w:color w:val="000000"/>
          <w:lang w:val="uk-UA"/>
        </w:rPr>
        <w:t xml:space="preserve"> строку виконання зобов’язань щодо передачі товару, виконання робіт, над</w:t>
      </w:r>
      <w:r w:rsidR="006323E3">
        <w:rPr>
          <w:color w:val="000000"/>
          <w:lang w:val="uk-UA"/>
        </w:rPr>
        <w:t xml:space="preserve">ання послуг </w:t>
      </w:r>
      <w:r w:rsidRPr="00AB5F7D">
        <w:rPr>
          <w:color w:val="000000"/>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AF3B60F" w14:textId="77777777" w:rsidR="00AB5F7D" w:rsidRPr="00AB5F7D" w:rsidRDefault="00AB5F7D" w:rsidP="00C56047">
      <w:pPr>
        <w:jc w:val="both"/>
        <w:rPr>
          <w:color w:val="000000"/>
          <w:lang w:val="uk-UA"/>
        </w:rPr>
      </w:pPr>
      <w:r w:rsidRPr="00AB5F7D">
        <w:rPr>
          <w:color w:val="00000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329C21B6" w14:textId="77777777" w:rsidR="00AB5F7D" w:rsidRPr="00AB5F7D" w:rsidRDefault="00AB5F7D" w:rsidP="00C56047">
      <w:pPr>
        <w:jc w:val="both"/>
        <w:rPr>
          <w:color w:val="000000"/>
          <w:lang w:val="uk-UA"/>
        </w:rPr>
      </w:pPr>
      <w:r w:rsidRPr="00AB5F7D">
        <w:rPr>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r w:rsidRPr="00AB5F7D">
        <w:rPr>
          <w:color w:val="000000"/>
          <w:lang w:val="uk-UA"/>
        </w:rPr>
        <w:lastRenderedPageBreak/>
        <w:t>Підтвердженням можливості внесення таких змін будуть чинні (введені в дію) нормативно-правові акти Держави;</w:t>
      </w:r>
    </w:p>
    <w:p w14:paraId="2AC608CD" w14:textId="77777777" w:rsidR="00AB5F7D" w:rsidRPr="00AB5F7D" w:rsidRDefault="00AB5F7D" w:rsidP="00C56047">
      <w:pPr>
        <w:jc w:val="both"/>
        <w:rPr>
          <w:color w:val="000000"/>
          <w:lang w:val="uk-UA"/>
        </w:rPr>
      </w:pPr>
      <w:r w:rsidRPr="00AB5F7D">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0A4C7778" w14:textId="77777777" w:rsidR="00C56047" w:rsidRDefault="00AB5F7D" w:rsidP="00C56047">
      <w:pPr>
        <w:jc w:val="both"/>
        <w:rPr>
          <w:color w:val="000000"/>
          <w:lang w:val="uk-UA"/>
        </w:rPr>
      </w:pPr>
      <w:r w:rsidRPr="00AB5F7D">
        <w:rPr>
          <w:color w:val="000000"/>
          <w:lang w:val="uk-UA"/>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   </w:t>
      </w:r>
    </w:p>
    <w:p w14:paraId="328FE5A6" w14:textId="77777777" w:rsidR="00774D55" w:rsidRDefault="00774D55" w:rsidP="009F4A09">
      <w:pPr>
        <w:jc w:val="center"/>
        <w:rPr>
          <w:b/>
          <w:color w:val="000000"/>
        </w:rPr>
      </w:pPr>
      <w:r>
        <w:rPr>
          <w:b/>
          <w:color w:val="000000"/>
        </w:rPr>
        <w:t>14. Додатки до договору</w:t>
      </w:r>
    </w:p>
    <w:p w14:paraId="5569EDD7" w14:textId="77777777" w:rsidR="00774D55" w:rsidRDefault="00774D55" w:rsidP="00C56047">
      <w:pPr>
        <w:jc w:val="both"/>
        <w:rPr>
          <w:color w:val="000000"/>
        </w:rPr>
      </w:pPr>
      <w:r>
        <w:rPr>
          <w:color w:val="000000"/>
        </w:rPr>
        <w:t>14. Невід'ємною частиною цього Договору є: Специфікація (Додаток № 1).</w:t>
      </w:r>
    </w:p>
    <w:p w14:paraId="5BD63775" w14:textId="77777777" w:rsidR="00774D55" w:rsidRDefault="00774D55" w:rsidP="00774D55">
      <w:pPr>
        <w:jc w:val="both"/>
        <w:rPr>
          <w:b/>
          <w:color w:val="000000"/>
        </w:rPr>
      </w:pPr>
    </w:p>
    <w:p w14:paraId="441A61FD" w14:textId="77777777" w:rsidR="00774D55" w:rsidRDefault="00774D55" w:rsidP="00774D55">
      <w:pPr>
        <w:jc w:val="center"/>
        <w:rPr>
          <w:b/>
          <w:color w:val="000000"/>
        </w:rPr>
      </w:pPr>
      <w:r>
        <w:rPr>
          <w:b/>
          <w:color w:val="000000"/>
        </w:rPr>
        <w:t>15. Місцезнаходження та банківські реквізити Сторін</w:t>
      </w:r>
    </w:p>
    <w:p w14:paraId="432E029F" w14:textId="77777777" w:rsidR="00774D55" w:rsidRDefault="00774D55" w:rsidP="00774D55">
      <w:pPr>
        <w:jc w:val="both"/>
      </w:pPr>
    </w:p>
    <w:tbl>
      <w:tblPr>
        <w:tblW w:w="102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4A0" w:firstRow="1" w:lastRow="0" w:firstColumn="1" w:lastColumn="0" w:noHBand="0" w:noVBand="1"/>
      </w:tblPr>
      <w:tblGrid>
        <w:gridCol w:w="5077"/>
        <w:gridCol w:w="5124"/>
      </w:tblGrid>
      <w:tr w:rsidR="00774D55" w14:paraId="075D146C" w14:textId="77777777" w:rsidTr="00ED64AC">
        <w:tc>
          <w:tcPr>
            <w:tcW w:w="5077" w:type="dxa"/>
            <w:tcBorders>
              <w:top w:val="single" w:sz="4" w:space="0" w:color="999999"/>
              <w:left w:val="single" w:sz="4" w:space="0" w:color="999999"/>
              <w:bottom w:val="single" w:sz="12" w:space="0" w:color="666666"/>
              <w:right w:val="single" w:sz="4" w:space="0" w:color="999999"/>
            </w:tcBorders>
            <w:hideMark/>
          </w:tcPr>
          <w:p w14:paraId="57277430" w14:textId="77777777" w:rsidR="00774D55" w:rsidRDefault="00774D55">
            <w:pPr>
              <w:jc w:val="both"/>
              <w:rPr>
                <w:b/>
              </w:rPr>
            </w:pPr>
            <w:r>
              <w:rPr>
                <w:b/>
              </w:rPr>
              <w:t>Покупець</w:t>
            </w:r>
          </w:p>
        </w:tc>
        <w:tc>
          <w:tcPr>
            <w:tcW w:w="5124" w:type="dxa"/>
            <w:tcBorders>
              <w:top w:val="single" w:sz="4" w:space="0" w:color="999999"/>
              <w:left w:val="single" w:sz="4" w:space="0" w:color="999999"/>
              <w:bottom w:val="single" w:sz="12" w:space="0" w:color="666666"/>
              <w:right w:val="single" w:sz="4" w:space="0" w:color="999999"/>
            </w:tcBorders>
            <w:hideMark/>
          </w:tcPr>
          <w:p w14:paraId="1FA13AE5" w14:textId="77777777" w:rsidR="00774D55" w:rsidRDefault="00774D55">
            <w:pPr>
              <w:jc w:val="both"/>
              <w:rPr>
                <w:b/>
              </w:rPr>
            </w:pPr>
            <w:r>
              <w:rPr>
                <w:b/>
              </w:rPr>
              <w:t>Постачальник</w:t>
            </w:r>
          </w:p>
        </w:tc>
      </w:tr>
      <w:tr w:rsidR="00774D55" w14:paraId="2AFAC748" w14:textId="77777777" w:rsidTr="00ED64AC">
        <w:tc>
          <w:tcPr>
            <w:tcW w:w="5077" w:type="dxa"/>
            <w:tcBorders>
              <w:top w:val="single" w:sz="4" w:space="0" w:color="999999"/>
              <w:left w:val="single" w:sz="4" w:space="0" w:color="999999"/>
              <w:bottom w:val="single" w:sz="4" w:space="0" w:color="999999"/>
              <w:right w:val="single" w:sz="4" w:space="0" w:color="999999"/>
            </w:tcBorders>
          </w:tcPr>
          <w:p w14:paraId="18E533AD" w14:textId="77777777" w:rsidR="00774D55" w:rsidRDefault="00774D55">
            <w:pPr>
              <w:jc w:val="both"/>
            </w:pPr>
            <w:r>
              <w:t>Медичний реабілітаційний центр МВС України</w:t>
            </w:r>
          </w:p>
          <w:p w14:paraId="2BFC2F6B" w14:textId="77777777" w:rsidR="00774D55" w:rsidRDefault="00774D55">
            <w:pPr>
              <w:jc w:val="both"/>
            </w:pPr>
            <w:r>
              <w:t>«Миргород»</w:t>
            </w:r>
          </w:p>
          <w:p w14:paraId="04B3DEDC" w14:textId="77777777" w:rsidR="00774D55" w:rsidRDefault="00774D55">
            <w:pPr>
              <w:jc w:val="both"/>
            </w:pPr>
            <w:r>
              <w:t>Адреса: 37600, Полтавська обл., м. Миргород, вул.Українська, 60</w:t>
            </w:r>
          </w:p>
          <w:p w14:paraId="0379603D" w14:textId="77777777" w:rsidR="00774D55" w:rsidRDefault="00774D55">
            <w:pPr>
              <w:jc w:val="both"/>
            </w:pPr>
            <w:r>
              <w:t>Код ЄДРПОУ 08733819</w:t>
            </w:r>
          </w:p>
          <w:p w14:paraId="626DAE1E" w14:textId="77777777" w:rsidR="00774D55" w:rsidRDefault="00774D55">
            <w:pPr>
              <w:jc w:val="both"/>
            </w:pPr>
            <w:r>
              <w:t>Розрахунковий рахунок</w:t>
            </w:r>
          </w:p>
          <w:p w14:paraId="24BDAA50" w14:textId="77777777" w:rsidR="00774D55" w:rsidRDefault="00774D55">
            <w:pPr>
              <w:jc w:val="both"/>
              <w:rPr>
                <w:color w:val="000000"/>
              </w:rPr>
            </w:pPr>
            <w:r>
              <w:rPr>
                <w:color w:val="000000"/>
              </w:rPr>
              <w:t xml:space="preserve">UA438201720343120002000004692;    </w:t>
            </w:r>
          </w:p>
          <w:p w14:paraId="1B3B8ABE" w14:textId="77777777" w:rsidR="00774D55" w:rsidRDefault="00774D55">
            <w:pPr>
              <w:jc w:val="both"/>
              <w:rPr>
                <w:color w:val="000000"/>
              </w:rPr>
            </w:pPr>
            <w:r>
              <w:rPr>
                <w:color w:val="000000"/>
              </w:rPr>
              <w:t>UA598201720343111002200004692</w:t>
            </w:r>
          </w:p>
          <w:p w14:paraId="56466008" w14:textId="77777777" w:rsidR="00774D55" w:rsidRDefault="00774D55">
            <w:pPr>
              <w:jc w:val="both"/>
            </w:pPr>
            <w:r>
              <w:t>ДКСУ м. Київ</w:t>
            </w:r>
          </w:p>
          <w:p w14:paraId="64DEF7E8" w14:textId="77777777" w:rsidR="00774D55" w:rsidRDefault="00774D55">
            <w:pPr>
              <w:jc w:val="both"/>
            </w:pPr>
            <w:r>
              <w:t>МФО 820172</w:t>
            </w:r>
          </w:p>
          <w:p w14:paraId="58D979CA" w14:textId="77777777" w:rsidR="00774D55" w:rsidRDefault="00774D55">
            <w:pPr>
              <w:jc w:val="both"/>
            </w:pPr>
            <w:r>
              <w:t>ІПН 087338116058</w:t>
            </w:r>
          </w:p>
          <w:p w14:paraId="2A22138D" w14:textId="77777777" w:rsidR="00774D55" w:rsidRDefault="00774D55">
            <w:pPr>
              <w:jc w:val="both"/>
            </w:pPr>
            <w:r>
              <w:t>Свідоцтво платника ПДВ № 100224057</w:t>
            </w:r>
          </w:p>
          <w:p w14:paraId="7854C18A" w14:textId="77777777" w:rsidR="00774D55" w:rsidRDefault="00774D55">
            <w:pPr>
              <w:jc w:val="both"/>
            </w:pPr>
            <w:r>
              <w:t>Тел. (05355) 4-65-40, (05355) 4-66-08</w:t>
            </w:r>
          </w:p>
          <w:p w14:paraId="6691C99C" w14:textId="77777777" w:rsidR="00774D55" w:rsidRDefault="00774D55">
            <w:pPr>
              <w:jc w:val="both"/>
            </w:pPr>
            <w:r>
              <w:t>Начальник ____________________ С.Б.Живаго</w:t>
            </w:r>
          </w:p>
          <w:p w14:paraId="01F056E5" w14:textId="77777777" w:rsidR="00774D55" w:rsidRDefault="00774D55">
            <w:pPr>
              <w:jc w:val="both"/>
            </w:pPr>
          </w:p>
          <w:p w14:paraId="7C422DE9" w14:textId="77777777" w:rsidR="00774D55" w:rsidRDefault="003070ED" w:rsidP="003070ED">
            <w:pPr>
              <w:ind w:right="669"/>
              <w:jc w:val="both"/>
              <w:rPr>
                <w:sz w:val="16"/>
                <w:szCs w:val="16"/>
              </w:rPr>
            </w:pPr>
            <w:r>
              <w:rPr>
                <w:sz w:val="16"/>
                <w:szCs w:val="16"/>
              </w:rPr>
              <w:t>М.П</w:t>
            </w:r>
          </w:p>
        </w:tc>
        <w:tc>
          <w:tcPr>
            <w:tcW w:w="5124" w:type="dxa"/>
            <w:tcBorders>
              <w:top w:val="single" w:sz="4" w:space="0" w:color="999999"/>
              <w:left w:val="single" w:sz="4" w:space="0" w:color="999999"/>
              <w:bottom w:val="single" w:sz="4" w:space="0" w:color="999999"/>
              <w:right w:val="single" w:sz="4" w:space="0" w:color="999999"/>
            </w:tcBorders>
          </w:tcPr>
          <w:p w14:paraId="11E82F9F" w14:textId="77777777" w:rsidR="00774D55" w:rsidRDefault="00774D55">
            <w:pPr>
              <w:jc w:val="both"/>
              <w:rPr>
                <w:b/>
                <w:color w:val="000000"/>
              </w:rPr>
            </w:pPr>
          </w:p>
          <w:p w14:paraId="1377A76E" w14:textId="77777777" w:rsidR="00774D55" w:rsidRDefault="00774D55">
            <w:pPr>
              <w:jc w:val="both"/>
              <w:rPr>
                <w:b/>
                <w:color w:val="000000"/>
              </w:rPr>
            </w:pPr>
          </w:p>
          <w:p w14:paraId="705ED111" w14:textId="77777777" w:rsidR="00774D55" w:rsidRDefault="00774D55">
            <w:pPr>
              <w:jc w:val="both"/>
              <w:rPr>
                <w:b/>
                <w:color w:val="000000"/>
              </w:rPr>
            </w:pPr>
          </w:p>
          <w:p w14:paraId="00877C87" w14:textId="77777777" w:rsidR="00774D55" w:rsidRDefault="00774D55">
            <w:pPr>
              <w:jc w:val="both"/>
              <w:rPr>
                <w:b/>
                <w:color w:val="000000"/>
              </w:rPr>
            </w:pPr>
          </w:p>
          <w:p w14:paraId="68C10A8D" w14:textId="77777777" w:rsidR="00774D55" w:rsidRDefault="00774D55">
            <w:pPr>
              <w:jc w:val="both"/>
              <w:rPr>
                <w:b/>
                <w:color w:val="000000"/>
              </w:rPr>
            </w:pPr>
          </w:p>
          <w:p w14:paraId="50BEB650" w14:textId="77777777" w:rsidR="00774D55" w:rsidRDefault="00774D55">
            <w:pPr>
              <w:jc w:val="both"/>
              <w:rPr>
                <w:b/>
                <w:color w:val="000000"/>
              </w:rPr>
            </w:pPr>
          </w:p>
          <w:p w14:paraId="3F65005E" w14:textId="77777777" w:rsidR="00774D55" w:rsidRDefault="00774D55">
            <w:pPr>
              <w:jc w:val="both"/>
              <w:rPr>
                <w:b/>
                <w:color w:val="000000"/>
              </w:rPr>
            </w:pPr>
          </w:p>
          <w:p w14:paraId="20CBDFCE" w14:textId="77777777" w:rsidR="00774D55" w:rsidRDefault="00774D55">
            <w:pPr>
              <w:jc w:val="both"/>
              <w:rPr>
                <w:b/>
                <w:color w:val="000000"/>
              </w:rPr>
            </w:pPr>
          </w:p>
          <w:p w14:paraId="4855AA84" w14:textId="77777777" w:rsidR="00774D55" w:rsidRDefault="00774D55">
            <w:pPr>
              <w:jc w:val="both"/>
              <w:rPr>
                <w:b/>
                <w:color w:val="000000"/>
              </w:rPr>
            </w:pPr>
          </w:p>
          <w:p w14:paraId="197B6B23" w14:textId="77777777" w:rsidR="00774D55" w:rsidRDefault="00774D55">
            <w:pPr>
              <w:jc w:val="both"/>
              <w:rPr>
                <w:b/>
                <w:color w:val="000000"/>
              </w:rPr>
            </w:pPr>
          </w:p>
          <w:p w14:paraId="2EC9E7BF" w14:textId="77777777" w:rsidR="00774D55" w:rsidRDefault="00774D55">
            <w:pPr>
              <w:jc w:val="both"/>
              <w:rPr>
                <w:b/>
                <w:color w:val="000000"/>
              </w:rPr>
            </w:pPr>
          </w:p>
          <w:p w14:paraId="12CC4F8C" w14:textId="77777777" w:rsidR="00774D55" w:rsidRDefault="00774D55">
            <w:pPr>
              <w:jc w:val="both"/>
              <w:rPr>
                <w:b/>
                <w:color w:val="000000"/>
              </w:rPr>
            </w:pPr>
          </w:p>
          <w:p w14:paraId="43147A70" w14:textId="77777777" w:rsidR="00774D55" w:rsidRDefault="00774D55">
            <w:pPr>
              <w:jc w:val="both"/>
              <w:rPr>
                <w:b/>
                <w:color w:val="000000"/>
              </w:rPr>
            </w:pPr>
          </w:p>
          <w:p w14:paraId="03A9E698" w14:textId="77777777" w:rsidR="00774D55" w:rsidRDefault="00774D55">
            <w:pPr>
              <w:jc w:val="both"/>
              <w:rPr>
                <w:b/>
                <w:color w:val="000000"/>
              </w:rPr>
            </w:pPr>
          </w:p>
          <w:p w14:paraId="280008C5" w14:textId="77777777" w:rsidR="00774D55" w:rsidRDefault="00774D55">
            <w:pPr>
              <w:jc w:val="both"/>
              <w:rPr>
                <w:b/>
                <w:color w:val="000000"/>
              </w:rPr>
            </w:pPr>
          </w:p>
          <w:p w14:paraId="245D4635" w14:textId="77777777" w:rsidR="00774D55" w:rsidRDefault="00774D55">
            <w:pPr>
              <w:jc w:val="both"/>
              <w:rPr>
                <w:b/>
                <w:color w:val="000000"/>
              </w:rPr>
            </w:pPr>
          </w:p>
          <w:p w14:paraId="295B3486" w14:textId="77777777" w:rsidR="00774D55" w:rsidRDefault="00774D55">
            <w:pPr>
              <w:jc w:val="both"/>
              <w:rPr>
                <w:color w:val="000000"/>
              </w:rPr>
            </w:pPr>
          </w:p>
        </w:tc>
      </w:tr>
    </w:tbl>
    <w:p w14:paraId="71BBDD62" w14:textId="77777777" w:rsidR="00774D55" w:rsidRDefault="00774D55" w:rsidP="00774D55">
      <w:pPr>
        <w:jc w:val="center"/>
      </w:pPr>
    </w:p>
    <w:p w14:paraId="4F28FCB3" w14:textId="77777777" w:rsidR="00774D55" w:rsidRDefault="00774D55" w:rsidP="00774D55">
      <w:pPr>
        <w:jc w:val="center"/>
        <w:rPr>
          <w:lang w:val="uk-UA"/>
        </w:rPr>
      </w:pPr>
    </w:p>
    <w:p w14:paraId="727341DB" w14:textId="77777777" w:rsidR="00774D55" w:rsidRDefault="00774D55" w:rsidP="00774D55">
      <w:pPr>
        <w:jc w:val="center"/>
        <w:rPr>
          <w:lang w:val="uk-UA"/>
        </w:rPr>
      </w:pPr>
    </w:p>
    <w:p w14:paraId="4AB25ECD" w14:textId="77777777" w:rsidR="00774D55" w:rsidRDefault="00774D55" w:rsidP="00774D55">
      <w:pPr>
        <w:jc w:val="center"/>
        <w:rPr>
          <w:lang w:val="uk-UA"/>
        </w:rPr>
      </w:pPr>
    </w:p>
    <w:p w14:paraId="37EBBC35" w14:textId="3B8E9391" w:rsidR="00912921" w:rsidRDefault="00912921" w:rsidP="00774D55">
      <w:pPr>
        <w:jc w:val="center"/>
        <w:rPr>
          <w:lang w:val="uk-UA"/>
        </w:rPr>
      </w:pPr>
    </w:p>
    <w:p w14:paraId="67C00075" w14:textId="60E06AB6" w:rsidR="00B72DA1" w:rsidRDefault="00B72DA1" w:rsidP="00774D55">
      <w:pPr>
        <w:jc w:val="center"/>
        <w:rPr>
          <w:lang w:val="uk-UA"/>
        </w:rPr>
      </w:pPr>
    </w:p>
    <w:p w14:paraId="1C6AA242" w14:textId="41DF8529" w:rsidR="004230AD" w:rsidRDefault="004230AD" w:rsidP="00774D55">
      <w:pPr>
        <w:jc w:val="center"/>
        <w:rPr>
          <w:lang w:val="uk-UA"/>
        </w:rPr>
      </w:pPr>
    </w:p>
    <w:p w14:paraId="37043ECD" w14:textId="38EA0E32" w:rsidR="004230AD" w:rsidRDefault="004230AD" w:rsidP="00774D55">
      <w:pPr>
        <w:jc w:val="center"/>
        <w:rPr>
          <w:lang w:val="uk-UA"/>
        </w:rPr>
      </w:pPr>
    </w:p>
    <w:p w14:paraId="062F7832" w14:textId="6622DC72" w:rsidR="004230AD" w:rsidRDefault="004230AD" w:rsidP="00774D55">
      <w:pPr>
        <w:jc w:val="center"/>
        <w:rPr>
          <w:lang w:val="uk-UA"/>
        </w:rPr>
      </w:pPr>
    </w:p>
    <w:p w14:paraId="626FE9CA" w14:textId="7A68C531" w:rsidR="004230AD" w:rsidRDefault="004230AD" w:rsidP="00774D55">
      <w:pPr>
        <w:jc w:val="center"/>
        <w:rPr>
          <w:lang w:val="uk-UA"/>
        </w:rPr>
      </w:pPr>
    </w:p>
    <w:p w14:paraId="2061EEB3" w14:textId="680F1347" w:rsidR="004230AD" w:rsidRDefault="004230AD" w:rsidP="00774D55">
      <w:pPr>
        <w:jc w:val="center"/>
        <w:rPr>
          <w:lang w:val="uk-UA"/>
        </w:rPr>
      </w:pPr>
    </w:p>
    <w:p w14:paraId="25638B39" w14:textId="76E0C9EB" w:rsidR="004230AD" w:rsidRDefault="004230AD" w:rsidP="00774D55">
      <w:pPr>
        <w:jc w:val="center"/>
        <w:rPr>
          <w:lang w:val="uk-UA"/>
        </w:rPr>
      </w:pPr>
    </w:p>
    <w:p w14:paraId="28AF2FC3" w14:textId="63C81B30" w:rsidR="004230AD" w:rsidRDefault="004230AD" w:rsidP="00774D55">
      <w:pPr>
        <w:jc w:val="center"/>
        <w:rPr>
          <w:lang w:val="uk-UA"/>
        </w:rPr>
      </w:pPr>
    </w:p>
    <w:p w14:paraId="0EC7E7FE" w14:textId="261BAFCD" w:rsidR="004230AD" w:rsidRDefault="004230AD" w:rsidP="00774D55">
      <w:pPr>
        <w:jc w:val="center"/>
        <w:rPr>
          <w:lang w:val="uk-UA"/>
        </w:rPr>
      </w:pPr>
    </w:p>
    <w:p w14:paraId="0F340B9D" w14:textId="5AAE4C18" w:rsidR="004230AD" w:rsidRDefault="004230AD" w:rsidP="00774D55">
      <w:pPr>
        <w:jc w:val="center"/>
        <w:rPr>
          <w:lang w:val="uk-UA"/>
        </w:rPr>
      </w:pPr>
    </w:p>
    <w:p w14:paraId="6BAA0830" w14:textId="7509009C" w:rsidR="004230AD" w:rsidRDefault="004230AD" w:rsidP="00774D55">
      <w:pPr>
        <w:jc w:val="center"/>
        <w:rPr>
          <w:lang w:val="uk-UA"/>
        </w:rPr>
      </w:pPr>
    </w:p>
    <w:p w14:paraId="75696584" w14:textId="67687B1A" w:rsidR="004230AD" w:rsidRDefault="004230AD" w:rsidP="00774D55">
      <w:pPr>
        <w:jc w:val="center"/>
        <w:rPr>
          <w:lang w:val="uk-UA"/>
        </w:rPr>
      </w:pPr>
    </w:p>
    <w:p w14:paraId="2E4781EB" w14:textId="084FD650" w:rsidR="004230AD" w:rsidRDefault="004230AD" w:rsidP="00774D55">
      <w:pPr>
        <w:jc w:val="center"/>
        <w:rPr>
          <w:lang w:val="uk-UA"/>
        </w:rPr>
      </w:pPr>
    </w:p>
    <w:p w14:paraId="79DD688A" w14:textId="3E008027" w:rsidR="004230AD" w:rsidRDefault="004230AD" w:rsidP="00774D55">
      <w:pPr>
        <w:jc w:val="center"/>
        <w:rPr>
          <w:lang w:val="uk-UA"/>
        </w:rPr>
      </w:pPr>
    </w:p>
    <w:p w14:paraId="34412220" w14:textId="41C6E3D1" w:rsidR="004230AD" w:rsidRDefault="004230AD" w:rsidP="00774D55">
      <w:pPr>
        <w:jc w:val="center"/>
        <w:rPr>
          <w:lang w:val="uk-UA"/>
        </w:rPr>
      </w:pPr>
    </w:p>
    <w:p w14:paraId="061E99A1" w14:textId="5A2F3EEB" w:rsidR="004230AD" w:rsidRDefault="004230AD" w:rsidP="00774D55">
      <w:pPr>
        <w:jc w:val="center"/>
        <w:rPr>
          <w:lang w:val="uk-UA"/>
        </w:rPr>
      </w:pPr>
    </w:p>
    <w:p w14:paraId="618DADB0" w14:textId="134D1D7F" w:rsidR="00AB7A98" w:rsidRDefault="00AB7A98" w:rsidP="00774D55">
      <w:pPr>
        <w:jc w:val="center"/>
        <w:rPr>
          <w:lang w:val="uk-UA"/>
        </w:rPr>
      </w:pPr>
    </w:p>
    <w:p w14:paraId="10713B79" w14:textId="63035C7C" w:rsidR="00AB7A98" w:rsidRDefault="00AB7A98" w:rsidP="00774D55">
      <w:pPr>
        <w:jc w:val="center"/>
        <w:rPr>
          <w:lang w:val="uk-UA"/>
        </w:rPr>
      </w:pPr>
    </w:p>
    <w:p w14:paraId="4FDE1F38" w14:textId="70727549" w:rsidR="00774D55" w:rsidRDefault="00DD154D" w:rsidP="00774D55">
      <w:pPr>
        <w:jc w:val="right"/>
        <w:rPr>
          <w:b/>
        </w:rPr>
      </w:pPr>
      <w:r>
        <w:rPr>
          <w:b/>
          <w:lang w:val="uk-UA"/>
        </w:rPr>
        <w:t>Д</w:t>
      </w:r>
      <w:r w:rsidR="00774D55">
        <w:rPr>
          <w:b/>
        </w:rPr>
        <w:t>одаток №1</w:t>
      </w:r>
    </w:p>
    <w:p w14:paraId="17607F9D" w14:textId="77777777" w:rsidR="00774D55" w:rsidRDefault="00774D55" w:rsidP="00774D55">
      <w:pPr>
        <w:jc w:val="right"/>
        <w:rPr>
          <w:b/>
        </w:rPr>
      </w:pPr>
      <w:r>
        <w:rPr>
          <w:b/>
        </w:rPr>
        <w:t>до Договору №__________</w:t>
      </w:r>
    </w:p>
    <w:p w14:paraId="6C0C5C76" w14:textId="77777777" w:rsidR="00774D55" w:rsidRDefault="00774D55" w:rsidP="00774D55">
      <w:pPr>
        <w:jc w:val="right"/>
        <w:rPr>
          <w:b/>
        </w:rPr>
      </w:pPr>
      <w:r>
        <w:rPr>
          <w:b/>
        </w:rPr>
        <w:t>від________________202</w:t>
      </w:r>
      <w:r>
        <w:rPr>
          <w:b/>
          <w:lang w:val="uk-UA"/>
        </w:rPr>
        <w:t>3</w:t>
      </w:r>
      <w:r>
        <w:rPr>
          <w:b/>
        </w:rPr>
        <w:t>р.</w:t>
      </w:r>
    </w:p>
    <w:p w14:paraId="3143FE13" w14:textId="77777777" w:rsidR="00774D55" w:rsidRDefault="00774D55" w:rsidP="00774D55">
      <w:pPr>
        <w:jc w:val="center"/>
        <w:rPr>
          <w:b/>
        </w:rPr>
      </w:pPr>
    </w:p>
    <w:p w14:paraId="1876E543" w14:textId="77777777" w:rsidR="00774D55" w:rsidRDefault="00774D55" w:rsidP="00774D55">
      <w:pPr>
        <w:jc w:val="center"/>
        <w:rPr>
          <w:b/>
        </w:rPr>
      </w:pPr>
    </w:p>
    <w:p w14:paraId="24460452" w14:textId="77777777" w:rsidR="00774D55" w:rsidRDefault="00774D55" w:rsidP="00774D55">
      <w:pPr>
        <w:jc w:val="center"/>
        <w:rPr>
          <w:b/>
        </w:rPr>
      </w:pPr>
      <w:r>
        <w:rPr>
          <w:b/>
        </w:rPr>
        <w:t>СПЕЦИФІКАЦІЯ</w:t>
      </w:r>
    </w:p>
    <w:p w14:paraId="2D20947C" w14:textId="77777777" w:rsidR="00774D55" w:rsidRDefault="00774D55" w:rsidP="00774D55">
      <w:pPr>
        <w:jc w:val="center"/>
        <w:rPr>
          <w:b/>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15"/>
        <w:gridCol w:w="2469"/>
        <w:gridCol w:w="1213"/>
        <w:gridCol w:w="1491"/>
        <w:gridCol w:w="1441"/>
        <w:gridCol w:w="2971"/>
      </w:tblGrid>
      <w:tr w:rsidR="00774D55" w:rsidRPr="00774D55" w14:paraId="5BBE88EA" w14:textId="77777777" w:rsidTr="00774D55">
        <w:trPr>
          <w:trHeight w:val="888"/>
        </w:trPr>
        <w:tc>
          <w:tcPr>
            <w:tcW w:w="615" w:type="dxa"/>
            <w:tcBorders>
              <w:top w:val="single" w:sz="4" w:space="0" w:color="000000"/>
              <w:left w:val="single" w:sz="4" w:space="0" w:color="000000"/>
              <w:bottom w:val="single" w:sz="4" w:space="0" w:color="000000"/>
              <w:right w:val="single" w:sz="4" w:space="0" w:color="000000"/>
            </w:tcBorders>
            <w:vAlign w:val="center"/>
            <w:hideMark/>
          </w:tcPr>
          <w:p w14:paraId="55ED1297" w14:textId="77777777" w:rsidR="00774D55" w:rsidRDefault="00774D55">
            <w:pPr>
              <w:jc w:val="center"/>
              <w:rPr>
                <w:b/>
              </w:rPr>
            </w:pPr>
            <w:r>
              <w:rPr>
                <w:b/>
              </w:rPr>
              <w:t>№ з/п</w:t>
            </w:r>
          </w:p>
        </w:tc>
        <w:tc>
          <w:tcPr>
            <w:tcW w:w="2468" w:type="dxa"/>
            <w:tcBorders>
              <w:top w:val="single" w:sz="4" w:space="0" w:color="000000"/>
              <w:left w:val="single" w:sz="4" w:space="0" w:color="000000"/>
              <w:bottom w:val="single" w:sz="4" w:space="0" w:color="000000"/>
              <w:right w:val="single" w:sz="4" w:space="0" w:color="000000"/>
            </w:tcBorders>
            <w:vAlign w:val="center"/>
          </w:tcPr>
          <w:p w14:paraId="02EF17E1" w14:textId="77777777" w:rsidR="00774D55" w:rsidRDefault="00774D55">
            <w:pPr>
              <w:jc w:val="center"/>
              <w:rPr>
                <w:b/>
              </w:rPr>
            </w:pPr>
            <w:r>
              <w:rPr>
                <w:b/>
              </w:rPr>
              <w:t>Найменування товару</w:t>
            </w:r>
          </w:p>
          <w:p w14:paraId="2973D13B" w14:textId="77777777" w:rsidR="00774D55" w:rsidRDefault="00774D55">
            <w:pPr>
              <w:jc w:val="center"/>
              <w:rPr>
                <w:b/>
              </w:rPr>
            </w:pPr>
          </w:p>
        </w:tc>
        <w:tc>
          <w:tcPr>
            <w:tcW w:w="1212" w:type="dxa"/>
            <w:tcBorders>
              <w:top w:val="single" w:sz="4" w:space="0" w:color="000000"/>
              <w:left w:val="single" w:sz="4" w:space="0" w:color="000000"/>
              <w:bottom w:val="single" w:sz="4" w:space="0" w:color="000000"/>
              <w:right w:val="single" w:sz="4" w:space="0" w:color="000000"/>
            </w:tcBorders>
            <w:vAlign w:val="center"/>
            <w:hideMark/>
          </w:tcPr>
          <w:p w14:paraId="5B2E8AA4" w14:textId="77777777" w:rsidR="00774D55" w:rsidRDefault="00774D55">
            <w:pPr>
              <w:jc w:val="center"/>
              <w:rPr>
                <w:b/>
              </w:rPr>
            </w:pPr>
            <w:r>
              <w:rPr>
                <w:b/>
              </w:rPr>
              <w:t>Одиниця виміру</w:t>
            </w:r>
          </w:p>
        </w:tc>
        <w:tc>
          <w:tcPr>
            <w:tcW w:w="1490" w:type="dxa"/>
            <w:tcBorders>
              <w:top w:val="single" w:sz="4" w:space="0" w:color="000000"/>
              <w:left w:val="single" w:sz="4" w:space="0" w:color="000000"/>
              <w:bottom w:val="single" w:sz="4" w:space="0" w:color="000000"/>
              <w:right w:val="single" w:sz="4" w:space="0" w:color="000000"/>
            </w:tcBorders>
            <w:vAlign w:val="center"/>
            <w:hideMark/>
          </w:tcPr>
          <w:p w14:paraId="2389ADFD" w14:textId="77777777" w:rsidR="00774D55" w:rsidRDefault="00774D55">
            <w:pPr>
              <w:jc w:val="center"/>
              <w:rPr>
                <w:b/>
              </w:rPr>
            </w:pPr>
            <w:r>
              <w:rPr>
                <w:b/>
              </w:rPr>
              <w:t>Кількість товару</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73E498C6" w14:textId="77777777" w:rsidR="00774D55" w:rsidRDefault="00774D55">
            <w:pPr>
              <w:tabs>
                <w:tab w:val="left" w:pos="1034"/>
              </w:tabs>
              <w:jc w:val="center"/>
              <w:rPr>
                <w:b/>
              </w:rPr>
            </w:pPr>
            <w:r>
              <w:rPr>
                <w:b/>
              </w:rPr>
              <w:t xml:space="preserve">Ціна за одиницю товару (грн.) </w:t>
            </w:r>
          </w:p>
          <w:p w14:paraId="23C5EA47" w14:textId="77777777" w:rsidR="00774D55" w:rsidRDefault="00774D55">
            <w:pPr>
              <w:tabs>
                <w:tab w:val="left" w:pos="1034"/>
              </w:tabs>
              <w:jc w:val="center"/>
              <w:rPr>
                <w:b/>
              </w:rPr>
            </w:pPr>
            <w:r>
              <w:rPr>
                <w:b/>
              </w:rPr>
              <w:t>без ПДВ</w:t>
            </w:r>
          </w:p>
        </w:tc>
        <w:tc>
          <w:tcPr>
            <w:tcW w:w="2970" w:type="dxa"/>
            <w:tcBorders>
              <w:top w:val="single" w:sz="4" w:space="0" w:color="000000"/>
              <w:left w:val="single" w:sz="4" w:space="0" w:color="000000"/>
              <w:bottom w:val="single" w:sz="4" w:space="0" w:color="000000"/>
              <w:right w:val="single" w:sz="4" w:space="0" w:color="000000"/>
            </w:tcBorders>
            <w:vAlign w:val="center"/>
            <w:hideMark/>
          </w:tcPr>
          <w:p w14:paraId="7AB9737E" w14:textId="77777777" w:rsidR="00774D55" w:rsidRDefault="00774D55">
            <w:pPr>
              <w:tabs>
                <w:tab w:val="left" w:pos="914"/>
              </w:tabs>
              <w:jc w:val="center"/>
              <w:rPr>
                <w:b/>
              </w:rPr>
            </w:pPr>
            <w:r>
              <w:rPr>
                <w:b/>
              </w:rPr>
              <w:t>Сума</w:t>
            </w:r>
          </w:p>
          <w:p w14:paraId="3790907A" w14:textId="77777777" w:rsidR="00774D55" w:rsidRDefault="00774D55">
            <w:pPr>
              <w:tabs>
                <w:tab w:val="left" w:pos="914"/>
              </w:tabs>
              <w:jc w:val="center"/>
              <w:rPr>
                <w:b/>
              </w:rPr>
            </w:pPr>
            <w:r>
              <w:rPr>
                <w:b/>
              </w:rPr>
              <w:t>(грн.)</w:t>
            </w:r>
          </w:p>
          <w:p w14:paraId="40035AC8" w14:textId="5CF2F6EB" w:rsidR="00774D55" w:rsidRDefault="00774D55">
            <w:pPr>
              <w:tabs>
                <w:tab w:val="left" w:pos="914"/>
              </w:tabs>
              <w:jc w:val="center"/>
              <w:rPr>
                <w:b/>
              </w:rPr>
            </w:pPr>
            <w:r>
              <w:rPr>
                <w:b/>
                <w:lang w:val="uk-UA"/>
              </w:rPr>
              <w:t xml:space="preserve"> </w:t>
            </w:r>
            <w:r>
              <w:rPr>
                <w:b/>
              </w:rPr>
              <w:t>без ПДВ</w:t>
            </w:r>
          </w:p>
        </w:tc>
      </w:tr>
      <w:tr w:rsidR="00774D55" w:rsidRPr="00774D55" w14:paraId="0E93F729" w14:textId="77777777" w:rsidTr="00774D55">
        <w:trPr>
          <w:trHeight w:val="888"/>
        </w:trPr>
        <w:tc>
          <w:tcPr>
            <w:tcW w:w="615" w:type="dxa"/>
            <w:tcBorders>
              <w:top w:val="single" w:sz="4" w:space="0" w:color="000000"/>
              <w:left w:val="single" w:sz="4" w:space="0" w:color="000000"/>
              <w:bottom w:val="single" w:sz="4" w:space="0" w:color="000000"/>
              <w:right w:val="single" w:sz="4" w:space="0" w:color="000000"/>
            </w:tcBorders>
            <w:vAlign w:val="center"/>
          </w:tcPr>
          <w:p w14:paraId="3797662E" w14:textId="77777777" w:rsidR="00774D55" w:rsidRDefault="00774D55">
            <w:pPr>
              <w:pStyle w:val="a9"/>
              <w:ind w:left="360"/>
              <w:jc w:val="center"/>
            </w:pPr>
          </w:p>
        </w:tc>
        <w:tc>
          <w:tcPr>
            <w:tcW w:w="2468" w:type="dxa"/>
            <w:tcBorders>
              <w:top w:val="single" w:sz="4" w:space="0" w:color="000000"/>
              <w:left w:val="single" w:sz="4" w:space="0" w:color="000000"/>
              <w:bottom w:val="single" w:sz="4" w:space="0" w:color="000000"/>
              <w:right w:val="single" w:sz="4" w:space="0" w:color="000000"/>
            </w:tcBorders>
            <w:vAlign w:val="center"/>
          </w:tcPr>
          <w:p w14:paraId="4637BF23" w14:textId="77777777" w:rsidR="00774D55" w:rsidRDefault="00774D55">
            <w:pPr>
              <w:jc w:val="center"/>
              <w:rPr>
                <w:lang w:val="uk-UA"/>
              </w:rPr>
            </w:pPr>
          </w:p>
        </w:tc>
        <w:tc>
          <w:tcPr>
            <w:tcW w:w="1212" w:type="dxa"/>
            <w:tcBorders>
              <w:top w:val="single" w:sz="4" w:space="0" w:color="000000"/>
              <w:left w:val="single" w:sz="4" w:space="0" w:color="000000"/>
              <w:bottom w:val="single" w:sz="4" w:space="0" w:color="000000"/>
              <w:right w:val="single" w:sz="4" w:space="0" w:color="000000"/>
            </w:tcBorders>
            <w:vAlign w:val="center"/>
          </w:tcPr>
          <w:p w14:paraId="63AC860B" w14:textId="77777777" w:rsidR="00774D55" w:rsidRDefault="00774D55">
            <w:pPr>
              <w:jc w:val="center"/>
              <w:rPr>
                <w:lang w:val="uk-UA"/>
              </w:rPr>
            </w:pPr>
          </w:p>
        </w:tc>
        <w:tc>
          <w:tcPr>
            <w:tcW w:w="1490" w:type="dxa"/>
            <w:tcBorders>
              <w:top w:val="single" w:sz="4" w:space="0" w:color="000000"/>
              <w:left w:val="single" w:sz="4" w:space="0" w:color="000000"/>
              <w:bottom w:val="single" w:sz="4" w:space="0" w:color="000000"/>
              <w:right w:val="single" w:sz="4" w:space="0" w:color="000000"/>
            </w:tcBorders>
            <w:vAlign w:val="center"/>
          </w:tcPr>
          <w:p w14:paraId="6C9F3626" w14:textId="77777777" w:rsidR="00774D55" w:rsidRDefault="00774D55">
            <w:pPr>
              <w:jc w:val="center"/>
              <w:rPr>
                <w:lang w:val="uk-UA"/>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32ED4E0F" w14:textId="77777777" w:rsidR="00774D55" w:rsidRDefault="00774D55">
            <w:pPr>
              <w:jc w:val="center"/>
            </w:pPr>
          </w:p>
        </w:tc>
        <w:tc>
          <w:tcPr>
            <w:tcW w:w="2970" w:type="dxa"/>
            <w:tcBorders>
              <w:top w:val="single" w:sz="4" w:space="0" w:color="000000"/>
              <w:left w:val="single" w:sz="4" w:space="0" w:color="000000"/>
              <w:bottom w:val="single" w:sz="4" w:space="0" w:color="000000"/>
              <w:right w:val="single" w:sz="4" w:space="0" w:color="000000"/>
            </w:tcBorders>
            <w:vAlign w:val="center"/>
          </w:tcPr>
          <w:p w14:paraId="54D871D6" w14:textId="77777777" w:rsidR="00774D55" w:rsidRDefault="00774D55">
            <w:pPr>
              <w:jc w:val="center"/>
            </w:pPr>
          </w:p>
        </w:tc>
      </w:tr>
      <w:tr w:rsidR="00774D55" w14:paraId="596A8AA8" w14:textId="77777777" w:rsidTr="00774D55">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14:paraId="5D7DA042" w14:textId="77777777" w:rsidR="00774D55" w:rsidRDefault="00774D55">
            <w:pPr>
              <w:rPr>
                <w:b/>
              </w:rPr>
            </w:pPr>
            <w:r>
              <w:rPr>
                <w:b/>
              </w:rPr>
              <w:t>Всього без 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14:paraId="3779DEF1" w14:textId="77777777" w:rsidR="00774D55" w:rsidRDefault="00774D55">
            <w:pPr>
              <w:jc w:val="center"/>
            </w:pPr>
          </w:p>
        </w:tc>
      </w:tr>
      <w:tr w:rsidR="00774D55" w14:paraId="111E1BDD" w14:textId="77777777" w:rsidTr="00774D55">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14:paraId="67563754" w14:textId="77777777" w:rsidR="00774D55" w:rsidRDefault="00774D55">
            <w:pPr>
              <w:rPr>
                <w:b/>
              </w:rPr>
            </w:pPr>
            <w:r>
              <w:rPr>
                <w:b/>
              </w:rPr>
              <w:t>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14:paraId="71958BB9" w14:textId="77777777" w:rsidR="00774D55" w:rsidRDefault="00774D55">
            <w:pPr>
              <w:jc w:val="center"/>
            </w:pPr>
          </w:p>
        </w:tc>
      </w:tr>
      <w:tr w:rsidR="00774D55" w14:paraId="265AD42E" w14:textId="77777777" w:rsidTr="00774D55">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14:paraId="4B1FB73D" w14:textId="77777777" w:rsidR="00774D55" w:rsidRDefault="00774D55">
            <w:pPr>
              <w:rPr>
                <w:b/>
              </w:rPr>
            </w:pPr>
            <w:r>
              <w:rPr>
                <w:b/>
              </w:rPr>
              <w:t>Всього з 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14:paraId="1AC583B7" w14:textId="77777777" w:rsidR="00774D55" w:rsidRDefault="00774D55">
            <w:pPr>
              <w:jc w:val="center"/>
            </w:pPr>
          </w:p>
        </w:tc>
      </w:tr>
    </w:tbl>
    <w:p w14:paraId="058AB43E" w14:textId="77777777" w:rsidR="00774D55" w:rsidRDefault="00774D55" w:rsidP="00774D55">
      <w:pPr>
        <w:jc w:val="center"/>
        <w:rPr>
          <w:b/>
        </w:rPr>
      </w:pPr>
    </w:p>
    <w:p w14:paraId="35316599" w14:textId="77777777" w:rsidR="00774D55" w:rsidRDefault="00774D55" w:rsidP="00774D55">
      <w:pPr>
        <w:ind w:firstLine="708"/>
      </w:pPr>
    </w:p>
    <w:tbl>
      <w:tblPr>
        <w:tblW w:w="102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4A0" w:firstRow="1" w:lastRow="0" w:firstColumn="1" w:lastColumn="0" w:noHBand="0" w:noVBand="1"/>
      </w:tblPr>
      <w:tblGrid>
        <w:gridCol w:w="5218"/>
        <w:gridCol w:w="4983"/>
      </w:tblGrid>
      <w:tr w:rsidR="00774D55" w14:paraId="59032F55" w14:textId="77777777" w:rsidTr="00A5588A">
        <w:tc>
          <w:tcPr>
            <w:tcW w:w="5218" w:type="dxa"/>
            <w:tcBorders>
              <w:top w:val="single" w:sz="4" w:space="0" w:color="999999"/>
              <w:left w:val="single" w:sz="4" w:space="0" w:color="999999"/>
              <w:bottom w:val="single" w:sz="12" w:space="0" w:color="666666"/>
              <w:right w:val="single" w:sz="4" w:space="0" w:color="999999"/>
            </w:tcBorders>
            <w:hideMark/>
          </w:tcPr>
          <w:p w14:paraId="43136577" w14:textId="77777777" w:rsidR="00774D55" w:rsidRDefault="00774D55">
            <w:pPr>
              <w:jc w:val="center"/>
              <w:rPr>
                <w:b/>
              </w:rPr>
            </w:pPr>
            <w:r>
              <w:rPr>
                <w:b/>
              </w:rPr>
              <w:t>Замовник</w:t>
            </w:r>
          </w:p>
        </w:tc>
        <w:tc>
          <w:tcPr>
            <w:tcW w:w="4983" w:type="dxa"/>
            <w:tcBorders>
              <w:top w:val="single" w:sz="4" w:space="0" w:color="999999"/>
              <w:left w:val="single" w:sz="4" w:space="0" w:color="999999"/>
              <w:bottom w:val="single" w:sz="12" w:space="0" w:color="666666"/>
              <w:right w:val="single" w:sz="4" w:space="0" w:color="999999"/>
            </w:tcBorders>
            <w:hideMark/>
          </w:tcPr>
          <w:p w14:paraId="5A2859A0" w14:textId="77777777" w:rsidR="00774D55" w:rsidRDefault="00774D55">
            <w:pPr>
              <w:jc w:val="center"/>
              <w:rPr>
                <w:b/>
              </w:rPr>
            </w:pPr>
            <w:r>
              <w:rPr>
                <w:b/>
              </w:rPr>
              <w:t>Постачальник</w:t>
            </w:r>
          </w:p>
        </w:tc>
      </w:tr>
      <w:tr w:rsidR="00774D55" w14:paraId="0AC23E95" w14:textId="77777777" w:rsidTr="00A5588A">
        <w:tc>
          <w:tcPr>
            <w:tcW w:w="5218" w:type="dxa"/>
            <w:tcBorders>
              <w:top w:val="single" w:sz="4" w:space="0" w:color="999999"/>
              <w:left w:val="single" w:sz="4" w:space="0" w:color="999999"/>
              <w:bottom w:val="single" w:sz="4" w:space="0" w:color="999999"/>
              <w:right w:val="single" w:sz="4" w:space="0" w:color="999999"/>
            </w:tcBorders>
          </w:tcPr>
          <w:p w14:paraId="6A3BB268" w14:textId="77777777" w:rsidR="00774D55" w:rsidRDefault="00774D55">
            <w:r>
              <w:t>Медичний реабілітаційний центр МВС України</w:t>
            </w:r>
          </w:p>
          <w:p w14:paraId="0F383A84" w14:textId="77777777" w:rsidR="00774D55" w:rsidRDefault="00774D55">
            <w:r>
              <w:t>«Миргород»</w:t>
            </w:r>
          </w:p>
          <w:p w14:paraId="7B29A1A8" w14:textId="77777777" w:rsidR="00774D55" w:rsidRDefault="00774D55">
            <w:r>
              <w:t>Адреса: 37600, Полтавська обл., м. Миргород, вул.Українська, 60</w:t>
            </w:r>
          </w:p>
          <w:p w14:paraId="072BA3B8" w14:textId="77777777" w:rsidR="00774D55" w:rsidRDefault="00774D55">
            <w:r>
              <w:t>Код ЄДРПОУ 08733819</w:t>
            </w:r>
          </w:p>
          <w:p w14:paraId="30347CB9" w14:textId="77777777" w:rsidR="00774D55" w:rsidRDefault="00774D55">
            <w:r>
              <w:t>Розрахунковий рахунок</w:t>
            </w:r>
          </w:p>
          <w:p w14:paraId="68A1857E" w14:textId="77777777" w:rsidR="00774D55" w:rsidRDefault="00774D55">
            <w:pPr>
              <w:rPr>
                <w:color w:val="000000"/>
              </w:rPr>
            </w:pPr>
            <w:r>
              <w:rPr>
                <w:color w:val="000000"/>
              </w:rPr>
              <w:t xml:space="preserve">UA438201720343120002000004692;    </w:t>
            </w:r>
          </w:p>
          <w:p w14:paraId="178B2D22" w14:textId="77777777" w:rsidR="00774D55" w:rsidRDefault="00774D55">
            <w:pPr>
              <w:rPr>
                <w:color w:val="000000"/>
              </w:rPr>
            </w:pPr>
            <w:r>
              <w:rPr>
                <w:color w:val="000000"/>
              </w:rPr>
              <w:t>UA598201720343111002200004692</w:t>
            </w:r>
          </w:p>
          <w:p w14:paraId="514F3C94" w14:textId="77777777" w:rsidR="00774D55" w:rsidRDefault="00774D55">
            <w:r>
              <w:t>ДКСУ м. Київ</w:t>
            </w:r>
          </w:p>
          <w:p w14:paraId="67D3E1B0" w14:textId="77777777" w:rsidR="00774D55" w:rsidRDefault="00774D55">
            <w:r>
              <w:t>МФО 820172</w:t>
            </w:r>
          </w:p>
          <w:p w14:paraId="46861AAB" w14:textId="77777777" w:rsidR="00774D55" w:rsidRDefault="00774D55">
            <w:r>
              <w:t>ІПН 087338116058</w:t>
            </w:r>
          </w:p>
          <w:p w14:paraId="21B9E405" w14:textId="77777777" w:rsidR="00774D55" w:rsidRDefault="00774D55">
            <w:r>
              <w:t>Свідоцтво платника ПДВ № 100224057</w:t>
            </w:r>
          </w:p>
          <w:p w14:paraId="736D5BBF" w14:textId="77777777" w:rsidR="00774D55" w:rsidRDefault="00774D55">
            <w:r>
              <w:t>Тел. (05355) 4-65-40, (05355) 4-66-08</w:t>
            </w:r>
          </w:p>
          <w:p w14:paraId="4565969D" w14:textId="77777777" w:rsidR="00774D55" w:rsidRDefault="00774D55">
            <w:r>
              <w:t>Начальник ____________________ С.Б.Живаго</w:t>
            </w:r>
          </w:p>
          <w:p w14:paraId="654FD1FC" w14:textId="77777777" w:rsidR="00774D55" w:rsidRDefault="00774D55"/>
          <w:p w14:paraId="42379F4B" w14:textId="77777777" w:rsidR="00774D55" w:rsidRDefault="00774D55">
            <w:pPr>
              <w:ind w:right="669"/>
              <w:rPr>
                <w:sz w:val="16"/>
                <w:szCs w:val="16"/>
              </w:rPr>
            </w:pPr>
            <w:r>
              <w:rPr>
                <w:sz w:val="16"/>
                <w:szCs w:val="16"/>
              </w:rPr>
              <w:t>М.П.</w:t>
            </w:r>
          </w:p>
          <w:p w14:paraId="6AE6C58D" w14:textId="77777777" w:rsidR="00774D55" w:rsidRDefault="00774D55">
            <w:pPr>
              <w:jc w:val="both"/>
              <w:rPr>
                <w:b/>
              </w:rPr>
            </w:pPr>
            <w:r>
              <w:rPr>
                <w:b/>
              </w:rPr>
              <w:tab/>
            </w:r>
          </w:p>
        </w:tc>
        <w:tc>
          <w:tcPr>
            <w:tcW w:w="4983" w:type="dxa"/>
            <w:tcBorders>
              <w:top w:val="single" w:sz="4" w:space="0" w:color="999999"/>
              <w:left w:val="single" w:sz="4" w:space="0" w:color="999999"/>
              <w:bottom w:val="single" w:sz="4" w:space="0" w:color="999999"/>
              <w:right w:val="single" w:sz="4" w:space="0" w:color="999999"/>
            </w:tcBorders>
          </w:tcPr>
          <w:p w14:paraId="3235B31A" w14:textId="77777777" w:rsidR="00774D55" w:rsidRDefault="00774D55">
            <w:pPr>
              <w:rPr>
                <w:b/>
                <w:color w:val="000000"/>
              </w:rPr>
            </w:pPr>
          </w:p>
          <w:p w14:paraId="5124B01B" w14:textId="77777777" w:rsidR="00774D55" w:rsidRDefault="00774D55">
            <w:pPr>
              <w:rPr>
                <w:b/>
                <w:color w:val="000000"/>
              </w:rPr>
            </w:pPr>
          </w:p>
          <w:p w14:paraId="0784D67A" w14:textId="77777777" w:rsidR="00774D55" w:rsidRDefault="00774D55">
            <w:pPr>
              <w:rPr>
                <w:b/>
                <w:color w:val="000000"/>
              </w:rPr>
            </w:pPr>
          </w:p>
          <w:p w14:paraId="0E24B18F" w14:textId="77777777" w:rsidR="00774D55" w:rsidRDefault="00774D55">
            <w:pPr>
              <w:rPr>
                <w:b/>
                <w:color w:val="000000"/>
              </w:rPr>
            </w:pPr>
          </w:p>
          <w:p w14:paraId="30BC6702" w14:textId="77777777" w:rsidR="00774D55" w:rsidRDefault="00774D55">
            <w:pPr>
              <w:rPr>
                <w:b/>
                <w:color w:val="000000"/>
              </w:rPr>
            </w:pPr>
          </w:p>
          <w:p w14:paraId="46C88A13" w14:textId="77777777" w:rsidR="00774D55" w:rsidRDefault="00774D55">
            <w:pPr>
              <w:rPr>
                <w:b/>
                <w:color w:val="000000"/>
              </w:rPr>
            </w:pPr>
          </w:p>
          <w:p w14:paraId="1665C648" w14:textId="77777777" w:rsidR="00774D55" w:rsidRDefault="00774D55">
            <w:pPr>
              <w:rPr>
                <w:b/>
                <w:color w:val="000000"/>
              </w:rPr>
            </w:pPr>
          </w:p>
          <w:p w14:paraId="597487A7" w14:textId="77777777" w:rsidR="00774D55" w:rsidRDefault="00774D55">
            <w:pPr>
              <w:rPr>
                <w:b/>
                <w:color w:val="000000"/>
              </w:rPr>
            </w:pPr>
          </w:p>
          <w:p w14:paraId="66850727" w14:textId="77777777" w:rsidR="00774D55" w:rsidRDefault="00774D55">
            <w:pPr>
              <w:rPr>
                <w:b/>
                <w:color w:val="000000"/>
              </w:rPr>
            </w:pPr>
          </w:p>
          <w:p w14:paraId="18705C2E" w14:textId="77777777" w:rsidR="00774D55" w:rsidRDefault="00774D55">
            <w:pPr>
              <w:rPr>
                <w:b/>
                <w:color w:val="000000"/>
              </w:rPr>
            </w:pPr>
          </w:p>
          <w:p w14:paraId="298D119A" w14:textId="77777777" w:rsidR="00774D55" w:rsidRDefault="00774D55">
            <w:pPr>
              <w:rPr>
                <w:b/>
                <w:color w:val="000000"/>
              </w:rPr>
            </w:pPr>
          </w:p>
          <w:p w14:paraId="23E8FFF6" w14:textId="77777777" w:rsidR="00774D55" w:rsidRDefault="00774D55">
            <w:pPr>
              <w:rPr>
                <w:b/>
                <w:color w:val="000000"/>
              </w:rPr>
            </w:pPr>
          </w:p>
          <w:p w14:paraId="3CB050FE" w14:textId="77777777" w:rsidR="00774D55" w:rsidRDefault="00774D55">
            <w:pPr>
              <w:rPr>
                <w:b/>
                <w:color w:val="000000"/>
              </w:rPr>
            </w:pPr>
          </w:p>
          <w:p w14:paraId="531FE4D5" w14:textId="77777777" w:rsidR="00774D55" w:rsidRDefault="00774D55">
            <w:pPr>
              <w:rPr>
                <w:b/>
                <w:color w:val="000000"/>
              </w:rPr>
            </w:pPr>
          </w:p>
          <w:p w14:paraId="099AA0F0" w14:textId="77777777" w:rsidR="00774D55" w:rsidRDefault="00774D55">
            <w:pPr>
              <w:rPr>
                <w:b/>
                <w:color w:val="000000"/>
              </w:rPr>
            </w:pPr>
          </w:p>
          <w:p w14:paraId="0C1CDDB3" w14:textId="77777777" w:rsidR="00774D55" w:rsidRDefault="00774D55">
            <w:pPr>
              <w:rPr>
                <w:b/>
                <w:color w:val="000000"/>
              </w:rPr>
            </w:pPr>
          </w:p>
          <w:p w14:paraId="4A71CC95" w14:textId="77777777" w:rsidR="00774D55" w:rsidRDefault="00774D55">
            <w:pPr>
              <w:rPr>
                <w:color w:val="000000"/>
              </w:rPr>
            </w:pPr>
          </w:p>
        </w:tc>
      </w:tr>
    </w:tbl>
    <w:p w14:paraId="58E7946C" w14:textId="1A4452C4" w:rsidR="00774D55" w:rsidRDefault="00774D55" w:rsidP="00487048">
      <w:pPr>
        <w:ind w:firstLine="708"/>
      </w:pPr>
    </w:p>
    <w:p w14:paraId="4A27DD21" w14:textId="765B101B" w:rsidR="006A0F6E" w:rsidRDefault="006A0F6E" w:rsidP="00487048">
      <w:pPr>
        <w:ind w:firstLine="708"/>
      </w:pPr>
    </w:p>
    <w:p w14:paraId="1E85C2D6" w14:textId="0C905C4B" w:rsidR="006A0F6E" w:rsidRDefault="006A0F6E" w:rsidP="00487048">
      <w:pPr>
        <w:ind w:firstLine="708"/>
      </w:pPr>
    </w:p>
    <w:p w14:paraId="193166D7" w14:textId="1743056C" w:rsidR="006A0F6E" w:rsidRDefault="006A0F6E" w:rsidP="00487048">
      <w:pPr>
        <w:ind w:firstLine="708"/>
      </w:pPr>
    </w:p>
    <w:p w14:paraId="0133C65F" w14:textId="3A4DDE96" w:rsidR="006A0F6E" w:rsidRDefault="006A0F6E" w:rsidP="00487048">
      <w:pPr>
        <w:ind w:firstLine="708"/>
      </w:pPr>
    </w:p>
    <w:p w14:paraId="459DDB55" w14:textId="53F4354D" w:rsidR="006A0F6E" w:rsidRDefault="006A0F6E" w:rsidP="00487048">
      <w:pPr>
        <w:ind w:firstLine="708"/>
      </w:pPr>
    </w:p>
    <w:sectPr w:rsidR="006A0F6E" w:rsidSect="007645C8">
      <w:pgSz w:w="11906" w:h="16838"/>
      <w:pgMar w:top="850" w:right="566" w:bottom="567"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62971" w14:textId="77777777" w:rsidR="00F975CC" w:rsidRDefault="00F975CC">
      <w:r>
        <w:separator/>
      </w:r>
    </w:p>
  </w:endnote>
  <w:endnote w:type="continuationSeparator" w:id="0">
    <w:p w14:paraId="36A1A18B" w14:textId="77777777" w:rsidR="00F975CC" w:rsidRDefault="00F9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DDCA4" w14:textId="77777777" w:rsidR="00F975CC" w:rsidRDefault="00F975CC">
      <w:r>
        <w:separator/>
      </w:r>
    </w:p>
  </w:footnote>
  <w:footnote w:type="continuationSeparator" w:id="0">
    <w:p w14:paraId="53C94CA0" w14:textId="77777777" w:rsidR="00F975CC" w:rsidRDefault="00F975CC">
      <w:r>
        <w:continuationSeparator/>
      </w:r>
    </w:p>
  </w:footnote>
  <w:footnote w:id="1">
    <w:p w14:paraId="58624DF9" w14:textId="77777777" w:rsidR="0025366C" w:rsidRDefault="0025366C" w:rsidP="00774D55">
      <w:pPr>
        <w:ind w:firstLine="567"/>
      </w:pPr>
      <w:r>
        <w:rPr>
          <w:vertAlign w:val="superscript"/>
        </w:rPr>
        <w:footnoteRef/>
      </w:r>
      <w:r>
        <w:rPr>
          <w:rFonts w:ascii="Calibri" w:hAnsi="Calibri" w:cs="Calibri"/>
          <w:color w:val="000000"/>
          <w:sz w:val="14"/>
          <w:szCs w:val="14"/>
        </w:rPr>
        <w:t>Надається окремо на кожну особу, інформація про персональні дані якої міститься у складі пропозиції публічних закупівель Учасника.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75A"/>
    <w:multiLevelType w:val="hybridMultilevel"/>
    <w:tmpl w:val="C0A066A6"/>
    <w:lvl w:ilvl="0" w:tplc="48D6C88C">
      <w:start w:val="1"/>
      <w:numFmt w:val="decimal"/>
      <w:lvlText w:val="%1."/>
      <w:lvlJc w:val="left"/>
      <w:pPr>
        <w:ind w:left="928" w:hanging="360"/>
      </w:pPr>
      <w:rPr>
        <w:rFonts w:ascii="Times New Roman" w:eastAsia="Arial Unicode MS" w:hAnsi="Times New Roman" w:cs="Times New Roman"/>
        <w:i w:val="0"/>
        <w:i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C182C8A"/>
    <w:multiLevelType w:val="multilevel"/>
    <w:tmpl w:val="AC62B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5B39C0"/>
    <w:multiLevelType w:val="hybridMultilevel"/>
    <w:tmpl w:val="2C6A2D2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D112D"/>
    <w:multiLevelType w:val="multilevel"/>
    <w:tmpl w:val="2872D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ED5C5C"/>
    <w:multiLevelType w:val="multilevel"/>
    <w:tmpl w:val="141CB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A41377"/>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47BB7"/>
    <w:multiLevelType w:val="hybridMultilevel"/>
    <w:tmpl w:val="5282DAE6"/>
    <w:lvl w:ilvl="0" w:tplc="18109E7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34B58"/>
    <w:multiLevelType w:val="hybridMultilevel"/>
    <w:tmpl w:val="1C52BC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5F33AE"/>
    <w:multiLevelType w:val="hybridMultilevel"/>
    <w:tmpl w:val="56CAD5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CD0BF6"/>
    <w:multiLevelType w:val="hybridMultilevel"/>
    <w:tmpl w:val="1A1AE1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FDF050F"/>
    <w:multiLevelType w:val="multilevel"/>
    <w:tmpl w:val="9A901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38E6890"/>
    <w:multiLevelType w:val="multilevel"/>
    <w:tmpl w:val="44F28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CB5F4A"/>
    <w:multiLevelType w:val="multilevel"/>
    <w:tmpl w:val="B8FAF4EA"/>
    <w:lvl w:ilvl="0">
      <w:start w:val="4"/>
      <w:numFmt w:val="bullet"/>
      <w:lvlText w:val="-"/>
      <w:lvlJc w:val="left"/>
      <w:pPr>
        <w:ind w:left="819" w:hanging="359"/>
      </w:pPr>
      <w:rPr>
        <w:rFonts w:ascii="Times New Roman" w:eastAsia="Times New Roman" w:hAnsi="Times New Roman"/>
        <w:sz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4F2F0F62"/>
    <w:multiLevelType w:val="hybridMultilevel"/>
    <w:tmpl w:val="B11AC026"/>
    <w:lvl w:ilvl="0" w:tplc="B9D48A0E">
      <w:numFmt w:val="bullet"/>
      <w:lvlText w:val="-"/>
      <w:lvlJc w:val="left"/>
      <w:pPr>
        <w:ind w:left="373" w:hanging="360"/>
      </w:pPr>
      <w:rPr>
        <w:rFonts w:ascii="Times New Roman" w:eastAsia="Times New Roman" w:hAnsi="Times New Roman" w:cs="Times New Roman"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15" w15:restartNumberingAfterBreak="0">
    <w:nsid w:val="51D3497F"/>
    <w:multiLevelType w:val="multilevel"/>
    <w:tmpl w:val="8834B8E6"/>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B87F9E"/>
    <w:multiLevelType w:val="multilevel"/>
    <w:tmpl w:val="43C0B2D8"/>
    <w:lvl w:ilvl="0">
      <w:start w:val="1"/>
      <w:numFmt w:val="decimal"/>
      <w:lvlText w:val="%1."/>
      <w:lvlJc w:val="left"/>
      <w:pPr>
        <w:ind w:left="408" w:hanging="408"/>
      </w:pPr>
      <w:rPr>
        <w:rFonts w:cs="Times New Roman"/>
        <w:color w:val="000000"/>
      </w:rPr>
    </w:lvl>
    <w:lvl w:ilvl="1">
      <w:start w:val="1"/>
      <w:numFmt w:val="decimal"/>
      <w:lvlText w:val="%1.%2."/>
      <w:lvlJc w:val="left"/>
      <w:pPr>
        <w:ind w:left="720" w:hanging="72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1080" w:hanging="108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440" w:hanging="144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800" w:hanging="1800"/>
      </w:pPr>
      <w:rPr>
        <w:rFonts w:cs="Times New Roman"/>
        <w:color w:val="000000"/>
      </w:rPr>
    </w:lvl>
    <w:lvl w:ilvl="8">
      <w:start w:val="1"/>
      <w:numFmt w:val="decimal"/>
      <w:lvlText w:val="%1.%2.%3.%4.%5.%6.%7.%8.%9."/>
      <w:lvlJc w:val="left"/>
      <w:pPr>
        <w:ind w:left="2160" w:hanging="2160"/>
      </w:pPr>
      <w:rPr>
        <w:rFonts w:cs="Times New Roman"/>
        <w:color w:val="000000"/>
      </w:rPr>
    </w:lvl>
  </w:abstractNum>
  <w:abstractNum w:abstractNumId="18" w15:restartNumberingAfterBreak="0">
    <w:nsid w:val="693A2677"/>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A57F42"/>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202A0D"/>
    <w:multiLevelType w:val="multilevel"/>
    <w:tmpl w:val="CFCC7290"/>
    <w:lvl w:ilvl="0">
      <w:start w:val="1"/>
      <w:numFmt w:val="decimal"/>
      <w:lvlText w:val="%1."/>
      <w:lvlJc w:val="left"/>
      <w:pPr>
        <w:ind w:left="720" w:hanging="360"/>
      </w:pPr>
      <w:rPr>
        <w:rFonts w:cs="Times New Roman"/>
        <w:color w:val="00000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6EE521BC"/>
    <w:multiLevelType w:val="multilevel"/>
    <w:tmpl w:val="C5BC7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47206C3"/>
    <w:multiLevelType w:val="hybridMultilevel"/>
    <w:tmpl w:val="8B48B2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502"/>
        </w:tabs>
        <w:ind w:left="502"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882637E"/>
    <w:multiLevelType w:val="multilevel"/>
    <w:tmpl w:val="3800A6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15:restartNumberingAfterBreak="0">
    <w:nsid w:val="7DCF31FA"/>
    <w:multiLevelType w:val="hybridMultilevel"/>
    <w:tmpl w:val="FAEA83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13"/>
  </w:num>
  <w:num w:numId="4">
    <w:abstractNumId w:val="16"/>
  </w:num>
  <w:num w:numId="5">
    <w:abstractNumId w:val="8"/>
  </w:num>
  <w:num w:numId="6">
    <w:abstractNumId w:val="5"/>
  </w:num>
  <w:num w:numId="7">
    <w:abstractNumId w:val="2"/>
  </w:num>
  <w:num w:numId="8">
    <w:abstractNumId w:val="18"/>
  </w:num>
  <w:num w:numId="9">
    <w:abstractNumId w:val="19"/>
  </w:num>
  <w:num w:numId="10">
    <w:abstractNumId w:val="24"/>
  </w:num>
  <w:num w:numId="11">
    <w:abstractNumId w:val="23"/>
  </w:num>
  <w:num w:numId="12">
    <w:abstractNumId w:val="1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0"/>
  </w:num>
  <w:num w:numId="19">
    <w:abstractNumId w:val="7"/>
  </w:num>
  <w:num w:numId="20">
    <w:abstractNumId w:val="4"/>
  </w:num>
  <w:num w:numId="21">
    <w:abstractNumId w:val="3"/>
  </w:num>
  <w:num w:numId="22">
    <w:abstractNumId w:val="11"/>
  </w:num>
  <w:num w:numId="23">
    <w:abstractNumId w:val="1"/>
  </w:num>
  <w:num w:numId="24">
    <w:abstractNumId w:val="21"/>
  </w:num>
  <w:num w:numId="2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6C"/>
    <w:rsid w:val="000020E8"/>
    <w:rsid w:val="000076DF"/>
    <w:rsid w:val="0000785F"/>
    <w:rsid w:val="00010387"/>
    <w:rsid w:val="0001120A"/>
    <w:rsid w:val="0001131E"/>
    <w:rsid w:val="000131ED"/>
    <w:rsid w:val="00013713"/>
    <w:rsid w:val="00020057"/>
    <w:rsid w:val="000202F1"/>
    <w:rsid w:val="0002339B"/>
    <w:rsid w:val="000238FD"/>
    <w:rsid w:val="00026B5C"/>
    <w:rsid w:val="00036E17"/>
    <w:rsid w:val="00041AFB"/>
    <w:rsid w:val="00042B70"/>
    <w:rsid w:val="000463B9"/>
    <w:rsid w:val="00050DE9"/>
    <w:rsid w:val="00051C24"/>
    <w:rsid w:val="00053B5A"/>
    <w:rsid w:val="00053D43"/>
    <w:rsid w:val="00054256"/>
    <w:rsid w:val="0005505E"/>
    <w:rsid w:val="00061599"/>
    <w:rsid w:val="00064759"/>
    <w:rsid w:val="000679D9"/>
    <w:rsid w:val="0007647C"/>
    <w:rsid w:val="00077CF9"/>
    <w:rsid w:val="000823A6"/>
    <w:rsid w:val="0008380E"/>
    <w:rsid w:val="00090EE6"/>
    <w:rsid w:val="0009227E"/>
    <w:rsid w:val="00094122"/>
    <w:rsid w:val="000973C6"/>
    <w:rsid w:val="000976FA"/>
    <w:rsid w:val="000A32D6"/>
    <w:rsid w:val="000A4D0D"/>
    <w:rsid w:val="000A5387"/>
    <w:rsid w:val="000A61F9"/>
    <w:rsid w:val="000B2E00"/>
    <w:rsid w:val="000B3EDB"/>
    <w:rsid w:val="000B7375"/>
    <w:rsid w:val="000C1549"/>
    <w:rsid w:val="000C3274"/>
    <w:rsid w:val="000C5344"/>
    <w:rsid w:val="000C537F"/>
    <w:rsid w:val="000C5D2F"/>
    <w:rsid w:val="000C7E23"/>
    <w:rsid w:val="000D1C53"/>
    <w:rsid w:val="000D3174"/>
    <w:rsid w:val="000D53ED"/>
    <w:rsid w:val="000E4D8F"/>
    <w:rsid w:val="000E7B0E"/>
    <w:rsid w:val="000F3B41"/>
    <w:rsid w:val="000F409E"/>
    <w:rsid w:val="000F54ED"/>
    <w:rsid w:val="000F55F9"/>
    <w:rsid w:val="000F663C"/>
    <w:rsid w:val="000F733C"/>
    <w:rsid w:val="000F79C1"/>
    <w:rsid w:val="00100A6F"/>
    <w:rsid w:val="001018F0"/>
    <w:rsid w:val="00105ADE"/>
    <w:rsid w:val="00115516"/>
    <w:rsid w:val="001159E4"/>
    <w:rsid w:val="00115A92"/>
    <w:rsid w:val="00117793"/>
    <w:rsid w:val="001234C7"/>
    <w:rsid w:val="00127FE8"/>
    <w:rsid w:val="001316E7"/>
    <w:rsid w:val="001427E9"/>
    <w:rsid w:val="00145AB7"/>
    <w:rsid w:val="0014638B"/>
    <w:rsid w:val="0015531D"/>
    <w:rsid w:val="001578A2"/>
    <w:rsid w:val="00163EE9"/>
    <w:rsid w:val="001652B4"/>
    <w:rsid w:val="00171B82"/>
    <w:rsid w:val="0017427F"/>
    <w:rsid w:val="001750DB"/>
    <w:rsid w:val="001841FB"/>
    <w:rsid w:val="0018460F"/>
    <w:rsid w:val="001859A3"/>
    <w:rsid w:val="0018632F"/>
    <w:rsid w:val="00193A99"/>
    <w:rsid w:val="001947D9"/>
    <w:rsid w:val="001A0478"/>
    <w:rsid w:val="001A45AC"/>
    <w:rsid w:val="001A777F"/>
    <w:rsid w:val="001B15E8"/>
    <w:rsid w:val="001B38C9"/>
    <w:rsid w:val="001B7DBB"/>
    <w:rsid w:val="001C0DF0"/>
    <w:rsid w:val="001C1941"/>
    <w:rsid w:val="001D21EE"/>
    <w:rsid w:val="001D35CA"/>
    <w:rsid w:val="001D5318"/>
    <w:rsid w:val="001D5F5E"/>
    <w:rsid w:val="001D6F19"/>
    <w:rsid w:val="001D7275"/>
    <w:rsid w:val="001E388A"/>
    <w:rsid w:val="001E58BE"/>
    <w:rsid w:val="001E6F1A"/>
    <w:rsid w:val="001F1741"/>
    <w:rsid w:val="001F399E"/>
    <w:rsid w:val="001F4AEA"/>
    <w:rsid w:val="001F5CB3"/>
    <w:rsid w:val="001F784F"/>
    <w:rsid w:val="002022A1"/>
    <w:rsid w:val="002023B3"/>
    <w:rsid w:val="00206377"/>
    <w:rsid w:val="00207EAC"/>
    <w:rsid w:val="00214147"/>
    <w:rsid w:val="0021620B"/>
    <w:rsid w:val="002169DD"/>
    <w:rsid w:val="00216E49"/>
    <w:rsid w:val="002219E4"/>
    <w:rsid w:val="00221FDE"/>
    <w:rsid w:val="00225E08"/>
    <w:rsid w:val="00231BCA"/>
    <w:rsid w:val="00234B91"/>
    <w:rsid w:val="002350CB"/>
    <w:rsid w:val="00236761"/>
    <w:rsid w:val="00244C27"/>
    <w:rsid w:val="00245273"/>
    <w:rsid w:val="00251DD3"/>
    <w:rsid w:val="0025366C"/>
    <w:rsid w:val="00256EDB"/>
    <w:rsid w:val="00257813"/>
    <w:rsid w:val="00260EE4"/>
    <w:rsid w:val="00265234"/>
    <w:rsid w:val="00266DC1"/>
    <w:rsid w:val="002673FD"/>
    <w:rsid w:val="00267C24"/>
    <w:rsid w:val="00270398"/>
    <w:rsid w:val="00270F93"/>
    <w:rsid w:val="00271D58"/>
    <w:rsid w:val="002734AC"/>
    <w:rsid w:val="00275C7B"/>
    <w:rsid w:val="00276B43"/>
    <w:rsid w:val="00277309"/>
    <w:rsid w:val="00285CF2"/>
    <w:rsid w:val="002876AC"/>
    <w:rsid w:val="002905F7"/>
    <w:rsid w:val="00292C0A"/>
    <w:rsid w:val="00292C3F"/>
    <w:rsid w:val="0029426A"/>
    <w:rsid w:val="00295BE4"/>
    <w:rsid w:val="00296667"/>
    <w:rsid w:val="00296D87"/>
    <w:rsid w:val="002A5381"/>
    <w:rsid w:val="002A54C8"/>
    <w:rsid w:val="002B1BD0"/>
    <w:rsid w:val="002B3A40"/>
    <w:rsid w:val="002B416C"/>
    <w:rsid w:val="002B7931"/>
    <w:rsid w:val="002C0627"/>
    <w:rsid w:val="002C2965"/>
    <w:rsid w:val="002C7895"/>
    <w:rsid w:val="002D49D1"/>
    <w:rsid w:val="002E2D11"/>
    <w:rsid w:val="002E5142"/>
    <w:rsid w:val="002F06BD"/>
    <w:rsid w:val="002F1C10"/>
    <w:rsid w:val="003070ED"/>
    <w:rsid w:val="00307EE2"/>
    <w:rsid w:val="003112B5"/>
    <w:rsid w:val="003139E4"/>
    <w:rsid w:val="00314774"/>
    <w:rsid w:val="0031519C"/>
    <w:rsid w:val="00320564"/>
    <w:rsid w:val="0032182E"/>
    <w:rsid w:val="00321E7A"/>
    <w:rsid w:val="003226CB"/>
    <w:rsid w:val="003232AE"/>
    <w:rsid w:val="00326FB8"/>
    <w:rsid w:val="00335743"/>
    <w:rsid w:val="00343995"/>
    <w:rsid w:val="003450E9"/>
    <w:rsid w:val="0034616D"/>
    <w:rsid w:val="003472F7"/>
    <w:rsid w:val="00350B69"/>
    <w:rsid w:val="00361D44"/>
    <w:rsid w:val="0036256D"/>
    <w:rsid w:val="00366188"/>
    <w:rsid w:val="00366657"/>
    <w:rsid w:val="00370C1A"/>
    <w:rsid w:val="00370D43"/>
    <w:rsid w:val="00370E8B"/>
    <w:rsid w:val="0037591C"/>
    <w:rsid w:val="00377755"/>
    <w:rsid w:val="00380600"/>
    <w:rsid w:val="00380BF1"/>
    <w:rsid w:val="003817DD"/>
    <w:rsid w:val="003821C1"/>
    <w:rsid w:val="00384860"/>
    <w:rsid w:val="003855D2"/>
    <w:rsid w:val="0038641E"/>
    <w:rsid w:val="00393D45"/>
    <w:rsid w:val="00396DDC"/>
    <w:rsid w:val="003A0131"/>
    <w:rsid w:val="003A2858"/>
    <w:rsid w:val="003A6B1B"/>
    <w:rsid w:val="003B2322"/>
    <w:rsid w:val="003B2D99"/>
    <w:rsid w:val="003B5EFD"/>
    <w:rsid w:val="003B74C1"/>
    <w:rsid w:val="003C07D2"/>
    <w:rsid w:val="003C3267"/>
    <w:rsid w:val="003C4599"/>
    <w:rsid w:val="003D210B"/>
    <w:rsid w:val="003D395C"/>
    <w:rsid w:val="003D6AA6"/>
    <w:rsid w:val="003E49C0"/>
    <w:rsid w:val="003E5199"/>
    <w:rsid w:val="003F1227"/>
    <w:rsid w:val="003F3FEE"/>
    <w:rsid w:val="003F556A"/>
    <w:rsid w:val="00410F63"/>
    <w:rsid w:val="0041287C"/>
    <w:rsid w:val="00415AD9"/>
    <w:rsid w:val="004230AD"/>
    <w:rsid w:val="004256B6"/>
    <w:rsid w:val="0042656D"/>
    <w:rsid w:val="004267EF"/>
    <w:rsid w:val="00430040"/>
    <w:rsid w:val="00437846"/>
    <w:rsid w:val="00440680"/>
    <w:rsid w:val="00447196"/>
    <w:rsid w:val="00451C75"/>
    <w:rsid w:val="00452624"/>
    <w:rsid w:val="00453BAA"/>
    <w:rsid w:val="00454520"/>
    <w:rsid w:val="00456134"/>
    <w:rsid w:val="0045711B"/>
    <w:rsid w:val="004640D0"/>
    <w:rsid w:val="00465122"/>
    <w:rsid w:val="0046602D"/>
    <w:rsid w:val="00472FA6"/>
    <w:rsid w:val="004734DD"/>
    <w:rsid w:val="0047687B"/>
    <w:rsid w:val="00477886"/>
    <w:rsid w:val="00482707"/>
    <w:rsid w:val="00482EF7"/>
    <w:rsid w:val="004837D5"/>
    <w:rsid w:val="00484909"/>
    <w:rsid w:val="00486C36"/>
    <w:rsid w:val="00487048"/>
    <w:rsid w:val="004875E4"/>
    <w:rsid w:val="00487A28"/>
    <w:rsid w:val="0049030A"/>
    <w:rsid w:val="00491CBD"/>
    <w:rsid w:val="004933CB"/>
    <w:rsid w:val="004939CD"/>
    <w:rsid w:val="004964CC"/>
    <w:rsid w:val="00496CA8"/>
    <w:rsid w:val="004A0FA6"/>
    <w:rsid w:val="004A1139"/>
    <w:rsid w:val="004A2323"/>
    <w:rsid w:val="004A4247"/>
    <w:rsid w:val="004B041C"/>
    <w:rsid w:val="004B39D5"/>
    <w:rsid w:val="004B3F90"/>
    <w:rsid w:val="004B4748"/>
    <w:rsid w:val="004B7915"/>
    <w:rsid w:val="004B7997"/>
    <w:rsid w:val="004C2B9F"/>
    <w:rsid w:val="004C4C77"/>
    <w:rsid w:val="004C6E55"/>
    <w:rsid w:val="004D00B8"/>
    <w:rsid w:val="004D21BD"/>
    <w:rsid w:val="004D2B64"/>
    <w:rsid w:val="004D3865"/>
    <w:rsid w:val="004D45CB"/>
    <w:rsid w:val="004D4CCB"/>
    <w:rsid w:val="004D5588"/>
    <w:rsid w:val="004D66B2"/>
    <w:rsid w:val="004D6F20"/>
    <w:rsid w:val="004E070B"/>
    <w:rsid w:val="004E4861"/>
    <w:rsid w:val="004E799A"/>
    <w:rsid w:val="004E7C5A"/>
    <w:rsid w:val="004F19D0"/>
    <w:rsid w:val="004F40BE"/>
    <w:rsid w:val="004F537A"/>
    <w:rsid w:val="004F57BE"/>
    <w:rsid w:val="004F7464"/>
    <w:rsid w:val="00503F6D"/>
    <w:rsid w:val="005044D8"/>
    <w:rsid w:val="00504654"/>
    <w:rsid w:val="00505BE4"/>
    <w:rsid w:val="005103DF"/>
    <w:rsid w:val="005135E3"/>
    <w:rsid w:val="00513806"/>
    <w:rsid w:val="0051487A"/>
    <w:rsid w:val="00515765"/>
    <w:rsid w:val="00516940"/>
    <w:rsid w:val="0052743A"/>
    <w:rsid w:val="005306B3"/>
    <w:rsid w:val="00531882"/>
    <w:rsid w:val="005331BC"/>
    <w:rsid w:val="00534212"/>
    <w:rsid w:val="005359A3"/>
    <w:rsid w:val="005427A9"/>
    <w:rsid w:val="00547308"/>
    <w:rsid w:val="005505FF"/>
    <w:rsid w:val="00550847"/>
    <w:rsid w:val="00554BEB"/>
    <w:rsid w:val="005558D0"/>
    <w:rsid w:val="0055679B"/>
    <w:rsid w:val="0056440F"/>
    <w:rsid w:val="0057175D"/>
    <w:rsid w:val="005751A5"/>
    <w:rsid w:val="0058065E"/>
    <w:rsid w:val="0058125E"/>
    <w:rsid w:val="0058275F"/>
    <w:rsid w:val="00583AB8"/>
    <w:rsid w:val="00586A23"/>
    <w:rsid w:val="00590C5E"/>
    <w:rsid w:val="0059261F"/>
    <w:rsid w:val="005945C8"/>
    <w:rsid w:val="00595613"/>
    <w:rsid w:val="005976DB"/>
    <w:rsid w:val="005A00E1"/>
    <w:rsid w:val="005A0D1F"/>
    <w:rsid w:val="005A2D87"/>
    <w:rsid w:val="005A4E6C"/>
    <w:rsid w:val="005A5550"/>
    <w:rsid w:val="005A6185"/>
    <w:rsid w:val="005A6962"/>
    <w:rsid w:val="005A7185"/>
    <w:rsid w:val="005A722C"/>
    <w:rsid w:val="005A77BF"/>
    <w:rsid w:val="005B0F87"/>
    <w:rsid w:val="005B179E"/>
    <w:rsid w:val="005B2320"/>
    <w:rsid w:val="005B2B5E"/>
    <w:rsid w:val="005B48E8"/>
    <w:rsid w:val="005B4A2F"/>
    <w:rsid w:val="005B542E"/>
    <w:rsid w:val="005B6CD6"/>
    <w:rsid w:val="005C2FA8"/>
    <w:rsid w:val="005C3657"/>
    <w:rsid w:val="005C54FF"/>
    <w:rsid w:val="005D0C1B"/>
    <w:rsid w:val="005D69E6"/>
    <w:rsid w:val="005E2346"/>
    <w:rsid w:val="005E4218"/>
    <w:rsid w:val="005E6174"/>
    <w:rsid w:val="005E6727"/>
    <w:rsid w:val="005E7BE8"/>
    <w:rsid w:val="005F1B92"/>
    <w:rsid w:val="006032D5"/>
    <w:rsid w:val="00606E47"/>
    <w:rsid w:val="00613731"/>
    <w:rsid w:val="006175E1"/>
    <w:rsid w:val="00620A27"/>
    <w:rsid w:val="00621E90"/>
    <w:rsid w:val="00624889"/>
    <w:rsid w:val="00626952"/>
    <w:rsid w:val="006323E3"/>
    <w:rsid w:val="0064153F"/>
    <w:rsid w:val="00641716"/>
    <w:rsid w:val="006420C7"/>
    <w:rsid w:val="0064326C"/>
    <w:rsid w:val="00643A8C"/>
    <w:rsid w:val="006449FD"/>
    <w:rsid w:val="00646270"/>
    <w:rsid w:val="0064730E"/>
    <w:rsid w:val="00651D64"/>
    <w:rsid w:val="006605C6"/>
    <w:rsid w:val="00663DB2"/>
    <w:rsid w:val="00665793"/>
    <w:rsid w:val="00667BDB"/>
    <w:rsid w:val="00670898"/>
    <w:rsid w:val="006763F0"/>
    <w:rsid w:val="00681C81"/>
    <w:rsid w:val="006822BB"/>
    <w:rsid w:val="006838FE"/>
    <w:rsid w:val="006849AC"/>
    <w:rsid w:val="006869CB"/>
    <w:rsid w:val="00693437"/>
    <w:rsid w:val="006947AE"/>
    <w:rsid w:val="00696315"/>
    <w:rsid w:val="00696A81"/>
    <w:rsid w:val="006A0F6E"/>
    <w:rsid w:val="006A14EA"/>
    <w:rsid w:val="006A166D"/>
    <w:rsid w:val="006A6D6C"/>
    <w:rsid w:val="006B14CA"/>
    <w:rsid w:val="006B29FC"/>
    <w:rsid w:val="006B302B"/>
    <w:rsid w:val="006B60C9"/>
    <w:rsid w:val="006C073D"/>
    <w:rsid w:val="006C0964"/>
    <w:rsid w:val="006C2609"/>
    <w:rsid w:val="006C3C5C"/>
    <w:rsid w:val="006D0A8C"/>
    <w:rsid w:val="006D1227"/>
    <w:rsid w:val="006D39A0"/>
    <w:rsid w:val="006D56F9"/>
    <w:rsid w:val="006D6495"/>
    <w:rsid w:val="006D67AB"/>
    <w:rsid w:val="006E0437"/>
    <w:rsid w:val="006E10AC"/>
    <w:rsid w:val="006E311E"/>
    <w:rsid w:val="006E3D31"/>
    <w:rsid w:val="006E56DE"/>
    <w:rsid w:val="006E6F23"/>
    <w:rsid w:val="006F1853"/>
    <w:rsid w:val="006F2C27"/>
    <w:rsid w:val="006F3818"/>
    <w:rsid w:val="006F42C8"/>
    <w:rsid w:val="006F4D1C"/>
    <w:rsid w:val="006F7762"/>
    <w:rsid w:val="00713F70"/>
    <w:rsid w:val="00717406"/>
    <w:rsid w:val="00723935"/>
    <w:rsid w:val="00724730"/>
    <w:rsid w:val="007321B5"/>
    <w:rsid w:val="0073238F"/>
    <w:rsid w:val="007425F0"/>
    <w:rsid w:val="00746B35"/>
    <w:rsid w:val="00747D91"/>
    <w:rsid w:val="00752C18"/>
    <w:rsid w:val="007554A3"/>
    <w:rsid w:val="00757649"/>
    <w:rsid w:val="007603D5"/>
    <w:rsid w:val="00762A93"/>
    <w:rsid w:val="0076407D"/>
    <w:rsid w:val="007645C8"/>
    <w:rsid w:val="007678E5"/>
    <w:rsid w:val="007711A8"/>
    <w:rsid w:val="0077210E"/>
    <w:rsid w:val="00774D55"/>
    <w:rsid w:val="00776B17"/>
    <w:rsid w:val="00783A2E"/>
    <w:rsid w:val="00786652"/>
    <w:rsid w:val="00787ECC"/>
    <w:rsid w:val="00793E29"/>
    <w:rsid w:val="00794458"/>
    <w:rsid w:val="0079657D"/>
    <w:rsid w:val="00796594"/>
    <w:rsid w:val="00796C0C"/>
    <w:rsid w:val="007A482D"/>
    <w:rsid w:val="007A6129"/>
    <w:rsid w:val="007A76FE"/>
    <w:rsid w:val="007A7E4D"/>
    <w:rsid w:val="007B011A"/>
    <w:rsid w:val="007B255D"/>
    <w:rsid w:val="007B55B0"/>
    <w:rsid w:val="007C060B"/>
    <w:rsid w:val="007C0611"/>
    <w:rsid w:val="007C313D"/>
    <w:rsid w:val="007C5908"/>
    <w:rsid w:val="007C684B"/>
    <w:rsid w:val="007D385B"/>
    <w:rsid w:val="007D449B"/>
    <w:rsid w:val="007E01F9"/>
    <w:rsid w:val="007E5902"/>
    <w:rsid w:val="007F2866"/>
    <w:rsid w:val="007F28F9"/>
    <w:rsid w:val="007F69BE"/>
    <w:rsid w:val="007F6A4B"/>
    <w:rsid w:val="007F78B0"/>
    <w:rsid w:val="007F7EFD"/>
    <w:rsid w:val="00801974"/>
    <w:rsid w:val="00803494"/>
    <w:rsid w:val="00803DD5"/>
    <w:rsid w:val="00804FB1"/>
    <w:rsid w:val="00806B4A"/>
    <w:rsid w:val="00813307"/>
    <w:rsid w:val="0081370A"/>
    <w:rsid w:val="008138C6"/>
    <w:rsid w:val="00822561"/>
    <w:rsid w:val="00822F45"/>
    <w:rsid w:val="0082318C"/>
    <w:rsid w:val="008240F2"/>
    <w:rsid w:val="008244E1"/>
    <w:rsid w:val="00824D0A"/>
    <w:rsid w:val="008268B7"/>
    <w:rsid w:val="00832623"/>
    <w:rsid w:val="008355AA"/>
    <w:rsid w:val="00836A0C"/>
    <w:rsid w:val="00840791"/>
    <w:rsid w:val="00843B7E"/>
    <w:rsid w:val="00852E17"/>
    <w:rsid w:val="00852F73"/>
    <w:rsid w:val="00852FDE"/>
    <w:rsid w:val="0085342D"/>
    <w:rsid w:val="008542F1"/>
    <w:rsid w:val="00860753"/>
    <w:rsid w:val="008621B5"/>
    <w:rsid w:val="008643B7"/>
    <w:rsid w:val="00870C77"/>
    <w:rsid w:val="0087522B"/>
    <w:rsid w:val="00875BEC"/>
    <w:rsid w:val="00877D89"/>
    <w:rsid w:val="008808E4"/>
    <w:rsid w:val="00892A5D"/>
    <w:rsid w:val="008971FE"/>
    <w:rsid w:val="008B0CA0"/>
    <w:rsid w:val="008B0F1B"/>
    <w:rsid w:val="008B255F"/>
    <w:rsid w:val="008B2E1E"/>
    <w:rsid w:val="008B48EA"/>
    <w:rsid w:val="008B6258"/>
    <w:rsid w:val="008B7747"/>
    <w:rsid w:val="008B7F01"/>
    <w:rsid w:val="008C0851"/>
    <w:rsid w:val="008C320F"/>
    <w:rsid w:val="008C440F"/>
    <w:rsid w:val="008C528C"/>
    <w:rsid w:val="008C5A81"/>
    <w:rsid w:val="008C664E"/>
    <w:rsid w:val="008D7CB2"/>
    <w:rsid w:val="008E013B"/>
    <w:rsid w:val="008E3A81"/>
    <w:rsid w:val="008E525D"/>
    <w:rsid w:val="008E5493"/>
    <w:rsid w:val="008E5F2F"/>
    <w:rsid w:val="008F2934"/>
    <w:rsid w:val="008F35BF"/>
    <w:rsid w:val="00900941"/>
    <w:rsid w:val="0090417B"/>
    <w:rsid w:val="00904656"/>
    <w:rsid w:val="00907835"/>
    <w:rsid w:val="00907973"/>
    <w:rsid w:val="0091123F"/>
    <w:rsid w:val="00912921"/>
    <w:rsid w:val="009142EF"/>
    <w:rsid w:val="009143EB"/>
    <w:rsid w:val="00916CEE"/>
    <w:rsid w:val="00917A98"/>
    <w:rsid w:val="00924D84"/>
    <w:rsid w:val="009259C5"/>
    <w:rsid w:val="00931AC4"/>
    <w:rsid w:val="009375F3"/>
    <w:rsid w:val="00943E10"/>
    <w:rsid w:val="00944AA2"/>
    <w:rsid w:val="00946DFF"/>
    <w:rsid w:val="0094740C"/>
    <w:rsid w:val="009474C8"/>
    <w:rsid w:val="009521B5"/>
    <w:rsid w:val="0095259B"/>
    <w:rsid w:val="00952D77"/>
    <w:rsid w:val="009555E5"/>
    <w:rsid w:val="009574F8"/>
    <w:rsid w:val="00960109"/>
    <w:rsid w:val="0096342D"/>
    <w:rsid w:val="00966E40"/>
    <w:rsid w:val="00974C15"/>
    <w:rsid w:val="0097550D"/>
    <w:rsid w:val="00975B4F"/>
    <w:rsid w:val="009768A9"/>
    <w:rsid w:val="009773E7"/>
    <w:rsid w:val="0098213D"/>
    <w:rsid w:val="00984318"/>
    <w:rsid w:val="0099283E"/>
    <w:rsid w:val="009938D3"/>
    <w:rsid w:val="00993AB6"/>
    <w:rsid w:val="009A135B"/>
    <w:rsid w:val="009A3A8C"/>
    <w:rsid w:val="009A6546"/>
    <w:rsid w:val="009B2900"/>
    <w:rsid w:val="009B3A28"/>
    <w:rsid w:val="009B5EE4"/>
    <w:rsid w:val="009C1103"/>
    <w:rsid w:val="009C6EE3"/>
    <w:rsid w:val="009D1096"/>
    <w:rsid w:val="009D112F"/>
    <w:rsid w:val="009D1E72"/>
    <w:rsid w:val="009D4A91"/>
    <w:rsid w:val="009D70E3"/>
    <w:rsid w:val="009E0446"/>
    <w:rsid w:val="009E1319"/>
    <w:rsid w:val="009E3919"/>
    <w:rsid w:val="009E3A2C"/>
    <w:rsid w:val="009E4733"/>
    <w:rsid w:val="009E47D3"/>
    <w:rsid w:val="009E602D"/>
    <w:rsid w:val="009E757A"/>
    <w:rsid w:val="009E77F0"/>
    <w:rsid w:val="009F0761"/>
    <w:rsid w:val="009F1F33"/>
    <w:rsid w:val="009F3220"/>
    <w:rsid w:val="009F37ED"/>
    <w:rsid w:val="009F4A09"/>
    <w:rsid w:val="009F5302"/>
    <w:rsid w:val="009F5C0F"/>
    <w:rsid w:val="009F736B"/>
    <w:rsid w:val="00A00755"/>
    <w:rsid w:val="00A064FF"/>
    <w:rsid w:val="00A102CA"/>
    <w:rsid w:val="00A11060"/>
    <w:rsid w:val="00A13E79"/>
    <w:rsid w:val="00A233CE"/>
    <w:rsid w:val="00A25C96"/>
    <w:rsid w:val="00A40772"/>
    <w:rsid w:val="00A411F8"/>
    <w:rsid w:val="00A42CA2"/>
    <w:rsid w:val="00A44916"/>
    <w:rsid w:val="00A47ED8"/>
    <w:rsid w:val="00A50628"/>
    <w:rsid w:val="00A51A14"/>
    <w:rsid w:val="00A52929"/>
    <w:rsid w:val="00A5588A"/>
    <w:rsid w:val="00A569B4"/>
    <w:rsid w:val="00A60CE0"/>
    <w:rsid w:val="00A64906"/>
    <w:rsid w:val="00A70833"/>
    <w:rsid w:val="00A743C0"/>
    <w:rsid w:val="00A74668"/>
    <w:rsid w:val="00A81218"/>
    <w:rsid w:val="00A826DF"/>
    <w:rsid w:val="00A83086"/>
    <w:rsid w:val="00A83E51"/>
    <w:rsid w:val="00A85538"/>
    <w:rsid w:val="00A85E72"/>
    <w:rsid w:val="00A91667"/>
    <w:rsid w:val="00AA08A5"/>
    <w:rsid w:val="00AA0C36"/>
    <w:rsid w:val="00AA3B1B"/>
    <w:rsid w:val="00AB2C7B"/>
    <w:rsid w:val="00AB301F"/>
    <w:rsid w:val="00AB582D"/>
    <w:rsid w:val="00AB5F7D"/>
    <w:rsid w:val="00AB68A3"/>
    <w:rsid w:val="00AB7A98"/>
    <w:rsid w:val="00AC6A11"/>
    <w:rsid w:val="00AC7DF6"/>
    <w:rsid w:val="00AD358B"/>
    <w:rsid w:val="00AD5D4F"/>
    <w:rsid w:val="00AE1B93"/>
    <w:rsid w:val="00AE399B"/>
    <w:rsid w:val="00AF2543"/>
    <w:rsid w:val="00B00E74"/>
    <w:rsid w:val="00B053C8"/>
    <w:rsid w:val="00B05591"/>
    <w:rsid w:val="00B078F1"/>
    <w:rsid w:val="00B1515B"/>
    <w:rsid w:val="00B1567A"/>
    <w:rsid w:val="00B265F2"/>
    <w:rsid w:val="00B276E2"/>
    <w:rsid w:val="00B30402"/>
    <w:rsid w:val="00B334E5"/>
    <w:rsid w:val="00B34589"/>
    <w:rsid w:val="00B34E78"/>
    <w:rsid w:val="00B4124E"/>
    <w:rsid w:val="00B43F55"/>
    <w:rsid w:val="00B442AA"/>
    <w:rsid w:val="00B45A05"/>
    <w:rsid w:val="00B500F4"/>
    <w:rsid w:val="00B5022E"/>
    <w:rsid w:val="00B51300"/>
    <w:rsid w:val="00B5254C"/>
    <w:rsid w:val="00B52895"/>
    <w:rsid w:val="00B53B42"/>
    <w:rsid w:val="00B54903"/>
    <w:rsid w:val="00B63B6F"/>
    <w:rsid w:val="00B645E5"/>
    <w:rsid w:val="00B660A7"/>
    <w:rsid w:val="00B724EF"/>
    <w:rsid w:val="00B72DA1"/>
    <w:rsid w:val="00B75A63"/>
    <w:rsid w:val="00B76906"/>
    <w:rsid w:val="00B77B61"/>
    <w:rsid w:val="00B82303"/>
    <w:rsid w:val="00B83296"/>
    <w:rsid w:val="00B8566E"/>
    <w:rsid w:val="00B8683B"/>
    <w:rsid w:val="00B86D80"/>
    <w:rsid w:val="00B950E4"/>
    <w:rsid w:val="00B96683"/>
    <w:rsid w:val="00B96B4F"/>
    <w:rsid w:val="00BA0CA2"/>
    <w:rsid w:val="00BA3832"/>
    <w:rsid w:val="00BA40F8"/>
    <w:rsid w:val="00BB01AA"/>
    <w:rsid w:val="00BB0360"/>
    <w:rsid w:val="00BB120C"/>
    <w:rsid w:val="00BB1E55"/>
    <w:rsid w:val="00BB2612"/>
    <w:rsid w:val="00BC0497"/>
    <w:rsid w:val="00BC57B9"/>
    <w:rsid w:val="00BC68CE"/>
    <w:rsid w:val="00BD18E5"/>
    <w:rsid w:val="00BD45DF"/>
    <w:rsid w:val="00BD6B02"/>
    <w:rsid w:val="00BD6CB5"/>
    <w:rsid w:val="00BD7012"/>
    <w:rsid w:val="00BE2A71"/>
    <w:rsid w:val="00BE50B1"/>
    <w:rsid w:val="00BE70CE"/>
    <w:rsid w:val="00BE7CAF"/>
    <w:rsid w:val="00BF0243"/>
    <w:rsid w:val="00BF3D02"/>
    <w:rsid w:val="00BF4534"/>
    <w:rsid w:val="00BF5D6E"/>
    <w:rsid w:val="00BF6891"/>
    <w:rsid w:val="00C000D9"/>
    <w:rsid w:val="00C00984"/>
    <w:rsid w:val="00C032FF"/>
    <w:rsid w:val="00C0384C"/>
    <w:rsid w:val="00C0598B"/>
    <w:rsid w:val="00C060BF"/>
    <w:rsid w:val="00C06D95"/>
    <w:rsid w:val="00C072B9"/>
    <w:rsid w:val="00C12571"/>
    <w:rsid w:val="00C167CE"/>
    <w:rsid w:val="00C17232"/>
    <w:rsid w:val="00C17CA7"/>
    <w:rsid w:val="00C205F7"/>
    <w:rsid w:val="00C23EA3"/>
    <w:rsid w:val="00C24DA3"/>
    <w:rsid w:val="00C25A64"/>
    <w:rsid w:val="00C27B98"/>
    <w:rsid w:val="00C35532"/>
    <w:rsid w:val="00C37B6E"/>
    <w:rsid w:val="00C41AB9"/>
    <w:rsid w:val="00C42BBD"/>
    <w:rsid w:val="00C449E4"/>
    <w:rsid w:val="00C45F26"/>
    <w:rsid w:val="00C460B0"/>
    <w:rsid w:val="00C473CA"/>
    <w:rsid w:val="00C515E2"/>
    <w:rsid w:val="00C52BE2"/>
    <w:rsid w:val="00C55A43"/>
    <w:rsid w:val="00C55A58"/>
    <w:rsid w:val="00C56047"/>
    <w:rsid w:val="00C567B0"/>
    <w:rsid w:val="00C57366"/>
    <w:rsid w:val="00C6242E"/>
    <w:rsid w:val="00C62F89"/>
    <w:rsid w:val="00C63B93"/>
    <w:rsid w:val="00C648A6"/>
    <w:rsid w:val="00C65545"/>
    <w:rsid w:val="00C67867"/>
    <w:rsid w:val="00C67899"/>
    <w:rsid w:val="00C7180E"/>
    <w:rsid w:val="00C73527"/>
    <w:rsid w:val="00C7400F"/>
    <w:rsid w:val="00C7572A"/>
    <w:rsid w:val="00C7774A"/>
    <w:rsid w:val="00C81158"/>
    <w:rsid w:val="00C81FA2"/>
    <w:rsid w:val="00C83C94"/>
    <w:rsid w:val="00C86EDB"/>
    <w:rsid w:val="00C92100"/>
    <w:rsid w:val="00C95B82"/>
    <w:rsid w:val="00C97F6F"/>
    <w:rsid w:val="00CA545A"/>
    <w:rsid w:val="00CA5500"/>
    <w:rsid w:val="00CB1F8F"/>
    <w:rsid w:val="00CB2915"/>
    <w:rsid w:val="00CB6755"/>
    <w:rsid w:val="00CB6AA2"/>
    <w:rsid w:val="00CC040E"/>
    <w:rsid w:val="00CC3BEC"/>
    <w:rsid w:val="00CC62F2"/>
    <w:rsid w:val="00CD2AFD"/>
    <w:rsid w:val="00CD39B6"/>
    <w:rsid w:val="00CD46E1"/>
    <w:rsid w:val="00CD5E4F"/>
    <w:rsid w:val="00CE0EA0"/>
    <w:rsid w:val="00CE3284"/>
    <w:rsid w:val="00CE497D"/>
    <w:rsid w:val="00CE4DA9"/>
    <w:rsid w:val="00CE6C8F"/>
    <w:rsid w:val="00CF6EA3"/>
    <w:rsid w:val="00CF7605"/>
    <w:rsid w:val="00D00249"/>
    <w:rsid w:val="00D02132"/>
    <w:rsid w:val="00D11B26"/>
    <w:rsid w:val="00D12171"/>
    <w:rsid w:val="00D14E6A"/>
    <w:rsid w:val="00D235F5"/>
    <w:rsid w:val="00D23C72"/>
    <w:rsid w:val="00D23FE9"/>
    <w:rsid w:val="00D27918"/>
    <w:rsid w:val="00D31A73"/>
    <w:rsid w:val="00D32083"/>
    <w:rsid w:val="00D326FA"/>
    <w:rsid w:val="00D339D4"/>
    <w:rsid w:val="00D37292"/>
    <w:rsid w:val="00D37E4C"/>
    <w:rsid w:val="00D41349"/>
    <w:rsid w:val="00D41A67"/>
    <w:rsid w:val="00D44FB5"/>
    <w:rsid w:val="00D45013"/>
    <w:rsid w:val="00D47016"/>
    <w:rsid w:val="00D50346"/>
    <w:rsid w:val="00D51308"/>
    <w:rsid w:val="00D6167C"/>
    <w:rsid w:val="00D63E83"/>
    <w:rsid w:val="00D665BC"/>
    <w:rsid w:val="00D70C88"/>
    <w:rsid w:val="00D72E9E"/>
    <w:rsid w:val="00D73C45"/>
    <w:rsid w:val="00D767D9"/>
    <w:rsid w:val="00D86542"/>
    <w:rsid w:val="00D870B4"/>
    <w:rsid w:val="00D919EA"/>
    <w:rsid w:val="00D92005"/>
    <w:rsid w:val="00D926CB"/>
    <w:rsid w:val="00D93169"/>
    <w:rsid w:val="00D94E7B"/>
    <w:rsid w:val="00DA6A3C"/>
    <w:rsid w:val="00DB069A"/>
    <w:rsid w:val="00DB075F"/>
    <w:rsid w:val="00DB1E3D"/>
    <w:rsid w:val="00DB2665"/>
    <w:rsid w:val="00DB40D1"/>
    <w:rsid w:val="00DB437D"/>
    <w:rsid w:val="00DB76AA"/>
    <w:rsid w:val="00DC3EE9"/>
    <w:rsid w:val="00DC7F65"/>
    <w:rsid w:val="00DD0D9B"/>
    <w:rsid w:val="00DD154D"/>
    <w:rsid w:val="00DD3382"/>
    <w:rsid w:val="00DD513D"/>
    <w:rsid w:val="00DD6431"/>
    <w:rsid w:val="00DE0DFF"/>
    <w:rsid w:val="00DE1590"/>
    <w:rsid w:val="00DE2445"/>
    <w:rsid w:val="00DE26DD"/>
    <w:rsid w:val="00DE3444"/>
    <w:rsid w:val="00DE3F33"/>
    <w:rsid w:val="00DF1260"/>
    <w:rsid w:val="00DF4390"/>
    <w:rsid w:val="00DF7375"/>
    <w:rsid w:val="00E02CF1"/>
    <w:rsid w:val="00E0536A"/>
    <w:rsid w:val="00E061C8"/>
    <w:rsid w:val="00E07F47"/>
    <w:rsid w:val="00E10473"/>
    <w:rsid w:val="00E11567"/>
    <w:rsid w:val="00E1207D"/>
    <w:rsid w:val="00E13218"/>
    <w:rsid w:val="00E1799A"/>
    <w:rsid w:val="00E2239D"/>
    <w:rsid w:val="00E22616"/>
    <w:rsid w:val="00E22F90"/>
    <w:rsid w:val="00E23C19"/>
    <w:rsid w:val="00E2535A"/>
    <w:rsid w:val="00E27F3A"/>
    <w:rsid w:val="00E312CB"/>
    <w:rsid w:val="00E36628"/>
    <w:rsid w:val="00E40CCD"/>
    <w:rsid w:val="00E41A8F"/>
    <w:rsid w:val="00E427FE"/>
    <w:rsid w:val="00E47409"/>
    <w:rsid w:val="00E5136A"/>
    <w:rsid w:val="00E523ED"/>
    <w:rsid w:val="00E55EC7"/>
    <w:rsid w:val="00E6067A"/>
    <w:rsid w:val="00E6766F"/>
    <w:rsid w:val="00E705B9"/>
    <w:rsid w:val="00E73453"/>
    <w:rsid w:val="00E74613"/>
    <w:rsid w:val="00E7571F"/>
    <w:rsid w:val="00E75AD3"/>
    <w:rsid w:val="00E76191"/>
    <w:rsid w:val="00E81AE0"/>
    <w:rsid w:val="00E845C9"/>
    <w:rsid w:val="00E86C8E"/>
    <w:rsid w:val="00E91730"/>
    <w:rsid w:val="00E95CC9"/>
    <w:rsid w:val="00EA35F7"/>
    <w:rsid w:val="00EA530F"/>
    <w:rsid w:val="00EB126A"/>
    <w:rsid w:val="00EB434A"/>
    <w:rsid w:val="00EB60C7"/>
    <w:rsid w:val="00EB7E30"/>
    <w:rsid w:val="00EC12C6"/>
    <w:rsid w:val="00EC28C3"/>
    <w:rsid w:val="00EC4E64"/>
    <w:rsid w:val="00EC5530"/>
    <w:rsid w:val="00EC65F2"/>
    <w:rsid w:val="00ED64AC"/>
    <w:rsid w:val="00ED6721"/>
    <w:rsid w:val="00EE05D4"/>
    <w:rsid w:val="00EE0B96"/>
    <w:rsid w:val="00EE1008"/>
    <w:rsid w:val="00EE1A21"/>
    <w:rsid w:val="00EF1A31"/>
    <w:rsid w:val="00EF48B7"/>
    <w:rsid w:val="00EF5DEE"/>
    <w:rsid w:val="00EF73B9"/>
    <w:rsid w:val="00F03FC6"/>
    <w:rsid w:val="00F05206"/>
    <w:rsid w:val="00F063F8"/>
    <w:rsid w:val="00F07372"/>
    <w:rsid w:val="00F07915"/>
    <w:rsid w:val="00F07DCD"/>
    <w:rsid w:val="00F12E39"/>
    <w:rsid w:val="00F160BC"/>
    <w:rsid w:val="00F22338"/>
    <w:rsid w:val="00F22523"/>
    <w:rsid w:val="00F22DD9"/>
    <w:rsid w:val="00F423D7"/>
    <w:rsid w:val="00F42B20"/>
    <w:rsid w:val="00F449FA"/>
    <w:rsid w:val="00F44C2D"/>
    <w:rsid w:val="00F4781E"/>
    <w:rsid w:val="00F512C8"/>
    <w:rsid w:val="00F52A7D"/>
    <w:rsid w:val="00F54114"/>
    <w:rsid w:val="00F56B5B"/>
    <w:rsid w:val="00F611D8"/>
    <w:rsid w:val="00F63528"/>
    <w:rsid w:val="00F637B3"/>
    <w:rsid w:val="00F639D1"/>
    <w:rsid w:val="00F64C8C"/>
    <w:rsid w:val="00F657FE"/>
    <w:rsid w:val="00F70A54"/>
    <w:rsid w:val="00F75706"/>
    <w:rsid w:val="00F75A9B"/>
    <w:rsid w:val="00F77F11"/>
    <w:rsid w:val="00F826F7"/>
    <w:rsid w:val="00F83B06"/>
    <w:rsid w:val="00F84B21"/>
    <w:rsid w:val="00F85C54"/>
    <w:rsid w:val="00F85DAE"/>
    <w:rsid w:val="00F8698F"/>
    <w:rsid w:val="00F86B10"/>
    <w:rsid w:val="00F91DD8"/>
    <w:rsid w:val="00F975CC"/>
    <w:rsid w:val="00FA2FC3"/>
    <w:rsid w:val="00FA43A3"/>
    <w:rsid w:val="00FB3D95"/>
    <w:rsid w:val="00FB57DF"/>
    <w:rsid w:val="00FD1408"/>
    <w:rsid w:val="00FD42F7"/>
    <w:rsid w:val="00FE1520"/>
    <w:rsid w:val="00FF01DC"/>
    <w:rsid w:val="00FF51B8"/>
    <w:rsid w:val="00FF5589"/>
    <w:rsid w:val="00FF6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6EB5054"/>
  <w15:docId w15:val="{2EC645A0-047B-49D2-9D57-3B5F2570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500"/>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9938D3"/>
    <w:pPr>
      <w:keepNext/>
      <w:keepLines/>
      <w:spacing w:before="480" w:after="120"/>
      <w:outlineLvl w:val="0"/>
    </w:pPr>
    <w:rPr>
      <w:b/>
      <w:sz w:val="48"/>
      <w:szCs w:val="48"/>
    </w:rPr>
  </w:style>
  <w:style w:type="paragraph" w:styleId="2">
    <w:name w:val="heading 2"/>
    <w:basedOn w:val="a"/>
    <w:next w:val="a"/>
    <w:link w:val="20"/>
    <w:uiPriority w:val="99"/>
    <w:qFormat/>
    <w:rsid w:val="009938D3"/>
    <w:pPr>
      <w:keepNext/>
      <w:keepLines/>
      <w:spacing w:before="360" w:after="80"/>
      <w:outlineLvl w:val="1"/>
    </w:pPr>
    <w:rPr>
      <w:b/>
      <w:sz w:val="36"/>
      <w:szCs w:val="36"/>
    </w:rPr>
  </w:style>
  <w:style w:type="paragraph" w:styleId="3">
    <w:name w:val="heading 3"/>
    <w:basedOn w:val="a"/>
    <w:next w:val="a"/>
    <w:link w:val="30"/>
    <w:uiPriority w:val="99"/>
    <w:qFormat/>
    <w:rsid w:val="009938D3"/>
    <w:pPr>
      <w:keepNext/>
      <w:keepLines/>
      <w:spacing w:before="280" w:after="80"/>
      <w:outlineLvl w:val="2"/>
    </w:pPr>
    <w:rPr>
      <w:b/>
      <w:sz w:val="28"/>
      <w:szCs w:val="28"/>
    </w:rPr>
  </w:style>
  <w:style w:type="paragraph" w:styleId="4">
    <w:name w:val="heading 4"/>
    <w:basedOn w:val="a"/>
    <w:next w:val="a"/>
    <w:link w:val="40"/>
    <w:uiPriority w:val="99"/>
    <w:qFormat/>
    <w:rsid w:val="009938D3"/>
    <w:pPr>
      <w:keepNext/>
      <w:keepLines/>
      <w:spacing w:before="240" w:after="40"/>
      <w:outlineLvl w:val="3"/>
    </w:pPr>
    <w:rPr>
      <w:b/>
    </w:rPr>
  </w:style>
  <w:style w:type="paragraph" w:styleId="5">
    <w:name w:val="heading 5"/>
    <w:basedOn w:val="a"/>
    <w:next w:val="a"/>
    <w:link w:val="50"/>
    <w:uiPriority w:val="99"/>
    <w:qFormat/>
    <w:rsid w:val="009938D3"/>
    <w:pPr>
      <w:keepNext/>
      <w:keepLines/>
      <w:spacing w:before="220" w:after="40"/>
      <w:outlineLvl w:val="4"/>
    </w:pPr>
    <w:rPr>
      <w:b/>
    </w:rPr>
  </w:style>
  <w:style w:type="paragraph" w:styleId="6">
    <w:name w:val="heading 6"/>
    <w:basedOn w:val="a"/>
    <w:next w:val="a"/>
    <w:link w:val="60"/>
    <w:uiPriority w:val="99"/>
    <w:qFormat/>
    <w:rsid w:val="009938D3"/>
    <w:pPr>
      <w:keepNext/>
      <w:tabs>
        <w:tab w:val="left" w:pos="2649"/>
      </w:tabs>
      <w:jc w:val="center"/>
      <w:outlineLvl w:val="5"/>
    </w:pPr>
    <w:rPr>
      <w:b/>
      <w:i/>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3FE9"/>
    <w:rPr>
      <w:rFonts w:ascii="Cambria" w:hAnsi="Cambria" w:cs="Times New Roman"/>
      <w:b/>
      <w:bCs/>
      <w:kern w:val="32"/>
      <w:sz w:val="32"/>
      <w:szCs w:val="32"/>
      <w:lang w:eastAsia="ru-RU"/>
    </w:rPr>
  </w:style>
  <w:style w:type="character" w:customStyle="1" w:styleId="20">
    <w:name w:val="Заголовок 2 Знак"/>
    <w:basedOn w:val="a0"/>
    <w:link w:val="2"/>
    <w:uiPriority w:val="99"/>
    <w:semiHidden/>
    <w:locked/>
    <w:rsid w:val="00D23FE9"/>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D23FE9"/>
    <w:rPr>
      <w:rFonts w:ascii="Cambria" w:hAnsi="Cambria" w:cs="Times New Roman"/>
      <w:b/>
      <w:bCs/>
      <w:sz w:val="26"/>
      <w:szCs w:val="26"/>
      <w:lang w:eastAsia="ru-RU"/>
    </w:rPr>
  </w:style>
  <w:style w:type="character" w:customStyle="1" w:styleId="40">
    <w:name w:val="Заголовок 4 Знак"/>
    <w:basedOn w:val="a0"/>
    <w:link w:val="4"/>
    <w:uiPriority w:val="99"/>
    <w:semiHidden/>
    <w:locked/>
    <w:rsid w:val="00D23FE9"/>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D23FE9"/>
    <w:rPr>
      <w:rFonts w:ascii="Calibri" w:hAnsi="Calibri" w:cs="Times New Roman"/>
      <w:b/>
      <w:bCs/>
      <w:i/>
      <w:iCs/>
      <w:sz w:val="26"/>
      <w:szCs w:val="26"/>
      <w:lang w:eastAsia="ru-RU"/>
    </w:rPr>
  </w:style>
  <w:style w:type="character" w:customStyle="1" w:styleId="60">
    <w:name w:val="Заголовок 6 Знак"/>
    <w:basedOn w:val="a0"/>
    <w:link w:val="6"/>
    <w:uiPriority w:val="99"/>
    <w:semiHidden/>
    <w:locked/>
    <w:rsid w:val="00D23FE9"/>
    <w:rPr>
      <w:rFonts w:ascii="Calibri" w:hAnsi="Calibri" w:cs="Times New Roman"/>
      <w:b/>
      <w:bCs/>
      <w:lang w:eastAsia="ru-RU"/>
    </w:rPr>
  </w:style>
  <w:style w:type="table" w:customStyle="1" w:styleId="TableNormal1">
    <w:name w:val="Table Normal1"/>
    <w:uiPriority w:val="99"/>
    <w:rsid w:val="009938D3"/>
    <w:pPr>
      <w:spacing w:line="276" w:lineRule="auto"/>
    </w:pPr>
    <w:rPr>
      <w:lang w:eastAsia="ru-RU"/>
    </w:rPr>
    <w:tblPr>
      <w:tblCellMar>
        <w:top w:w="0" w:type="dxa"/>
        <w:left w:w="0" w:type="dxa"/>
        <w:bottom w:w="0" w:type="dxa"/>
        <w:right w:w="0" w:type="dxa"/>
      </w:tblCellMar>
    </w:tblPr>
  </w:style>
  <w:style w:type="paragraph" w:styleId="a3">
    <w:name w:val="Title"/>
    <w:basedOn w:val="a"/>
    <w:next w:val="a"/>
    <w:link w:val="a4"/>
    <w:uiPriority w:val="99"/>
    <w:qFormat/>
    <w:rsid w:val="009938D3"/>
    <w:rPr>
      <w:rFonts w:ascii="Cambria" w:hAnsi="Cambria" w:cs="Cambria"/>
      <w:color w:val="000000"/>
      <w:sz w:val="56"/>
      <w:szCs w:val="56"/>
    </w:rPr>
  </w:style>
  <w:style w:type="character" w:customStyle="1" w:styleId="a4">
    <w:name w:val="Заголовок Знак"/>
    <w:basedOn w:val="a0"/>
    <w:link w:val="a3"/>
    <w:uiPriority w:val="99"/>
    <w:locked/>
    <w:rsid w:val="00D23FE9"/>
    <w:rPr>
      <w:rFonts w:ascii="Cambria" w:hAnsi="Cambria" w:cs="Times New Roman"/>
      <w:b/>
      <w:bCs/>
      <w:kern w:val="28"/>
      <w:sz w:val="32"/>
      <w:szCs w:val="32"/>
      <w:lang w:eastAsia="ru-RU"/>
    </w:rPr>
  </w:style>
  <w:style w:type="paragraph" w:styleId="a5">
    <w:name w:val="Subtitle"/>
    <w:basedOn w:val="a"/>
    <w:next w:val="a"/>
    <w:link w:val="a6"/>
    <w:uiPriority w:val="99"/>
    <w:qFormat/>
    <w:rsid w:val="009938D3"/>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D23FE9"/>
    <w:rPr>
      <w:rFonts w:ascii="Cambria" w:hAnsi="Cambria" w:cs="Times New Roman"/>
      <w:sz w:val="24"/>
      <w:szCs w:val="24"/>
      <w:lang w:eastAsia="ru-RU"/>
    </w:rPr>
  </w:style>
  <w:style w:type="table" w:customStyle="1" w:styleId="a7">
    <w:name w:val="Стиль"/>
    <w:basedOn w:val="TableNormal1"/>
    <w:uiPriority w:val="99"/>
    <w:rsid w:val="009938D3"/>
    <w:tblPr>
      <w:tblStyleRowBandSize w:val="1"/>
      <w:tblStyleColBandSize w:val="1"/>
      <w:tblCellMar>
        <w:left w:w="115" w:type="dxa"/>
        <w:right w:w="115" w:type="dxa"/>
      </w:tblCellMar>
    </w:tblPr>
  </w:style>
  <w:style w:type="table" w:customStyle="1" w:styleId="9">
    <w:name w:val="Стиль9"/>
    <w:basedOn w:val="TableNormal1"/>
    <w:uiPriority w:val="99"/>
    <w:rsid w:val="009938D3"/>
    <w:tblPr>
      <w:tblStyleRowBandSize w:val="1"/>
      <w:tblStyleColBandSize w:val="1"/>
      <w:tblCellMar>
        <w:left w:w="115" w:type="dxa"/>
        <w:right w:w="115" w:type="dxa"/>
      </w:tblCellMar>
    </w:tblPr>
  </w:style>
  <w:style w:type="table" w:customStyle="1" w:styleId="8">
    <w:name w:val="Стиль8"/>
    <w:basedOn w:val="TableNormal1"/>
    <w:uiPriority w:val="99"/>
    <w:rsid w:val="009938D3"/>
    <w:tblPr>
      <w:tblStyleRowBandSize w:val="1"/>
      <w:tblStyleColBandSize w:val="1"/>
      <w:tblCellMar>
        <w:top w:w="15" w:type="dxa"/>
        <w:left w:w="15" w:type="dxa"/>
        <w:bottom w:w="15" w:type="dxa"/>
        <w:right w:w="15" w:type="dxa"/>
      </w:tblCellMar>
    </w:tblPr>
  </w:style>
  <w:style w:type="table" w:customStyle="1" w:styleId="7">
    <w:name w:val="Стиль7"/>
    <w:basedOn w:val="TableNormal1"/>
    <w:uiPriority w:val="99"/>
    <w:rsid w:val="009938D3"/>
    <w:pPr>
      <w:spacing w:line="240" w:lineRule="auto"/>
    </w:pPr>
    <w:tblPr>
      <w:tblStyleRowBandSize w:val="1"/>
      <w:tblStyleColBandSize w:val="1"/>
      <w:tblCellMar>
        <w:left w:w="108" w:type="dxa"/>
        <w:right w:w="108" w:type="dxa"/>
      </w:tblCellMar>
    </w:tblPr>
  </w:style>
  <w:style w:type="table" w:customStyle="1" w:styleId="61">
    <w:name w:val="Стиль6"/>
    <w:basedOn w:val="TableNormal1"/>
    <w:uiPriority w:val="99"/>
    <w:rsid w:val="009938D3"/>
    <w:pPr>
      <w:spacing w:line="240" w:lineRule="auto"/>
    </w:pPr>
    <w:tblPr>
      <w:tblStyleRowBandSize w:val="1"/>
      <w:tblStyleColBandSize w:val="1"/>
      <w:tblCellMar>
        <w:left w:w="108" w:type="dxa"/>
        <w:right w:w="108" w:type="dxa"/>
      </w:tblCellMar>
    </w:tblPr>
  </w:style>
  <w:style w:type="table" w:customStyle="1" w:styleId="51">
    <w:name w:val="Стиль5"/>
    <w:basedOn w:val="TableNormal1"/>
    <w:uiPriority w:val="99"/>
    <w:rsid w:val="009938D3"/>
    <w:tblPr>
      <w:tblStyleRowBandSize w:val="1"/>
      <w:tblStyleColBandSize w:val="1"/>
      <w:tblCellMar>
        <w:left w:w="115" w:type="dxa"/>
        <w:right w:w="115" w:type="dxa"/>
      </w:tblCellMar>
    </w:tblPr>
  </w:style>
  <w:style w:type="table" w:customStyle="1" w:styleId="41">
    <w:name w:val="Стиль4"/>
    <w:basedOn w:val="TableNormal1"/>
    <w:uiPriority w:val="99"/>
    <w:rsid w:val="009938D3"/>
    <w:tblPr>
      <w:tblStyleRowBandSize w:val="1"/>
      <w:tblStyleColBandSize w:val="1"/>
      <w:tblCellMar>
        <w:left w:w="115" w:type="dxa"/>
        <w:right w:w="115" w:type="dxa"/>
      </w:tblCellMar>
    </w:tblPr>
  </w:style>
  <w:style w:type="table" w:customStyle="1" w:styleId="31">
    <w:name w:val="Стиль3"/>
    <w:basedOn w:val="TableNormal1"/>
    <w:uiPriority w:val="99"/>
    <w:rsid w:val="009938D3"/>
    <w:tblPr>
      <w:tblStyleRowBandSize w:val="1"/>
      <w:tblStyleColBandSize w:val="1"/>
      <w:tblCellMar>
        <w:left w:w="115" w:type="dxa"/>
        <w:right w:w="115" w:type="dxa"/>
      </w:tblCellMar>
    </w:tblPr>
  </w:style>
  <w:style w:type="table" w:customStyle="1" w:styleId="21">
    <w:name w:val="Стиль2"/>
    <w:basedOn w:val="TableNormal1"/>
    <w:uiPriority w:val="99"/>
    <w:rsid w:val="009938D3"/>
    <w:tblPr>
      <w:tblStyleRowBandSize w:val="1"/>
      <w:tblStyleColBandSize w:val="1"/>
      <w:tblCellMar>
        <w:left w:w="115" w:type="dxa"/>
        <w:right w:w="115" w:type="dxa"/>
      </w:tblCellMar>
    </w:tblPr>
  </w:style>
  <w:style w:type="table" w:customStyle="1" w:styleId="11">
    <w:name w:val="Стиль1"/>
    <w:basedOn w:val="TableNormal1"/>
    <w:uiPriority w:val="99"/>
    <w:rsid w:val="009938D3"/>
    <w:tblPr>
      <w:tblStyleRowBandSize w:val="1"/>
      <w:tblStyleColBandSize w:val="1"/>
      <w:tblCellMar>
        <w:left w:w="115" w:type="dxa"/>
        <w:right w:w="115" w:type="dxa"/>
      </w:tblCellMar>
    </w:tblPr>
  </w:style>
  <w:style w:type="paragraph" w:customStyle="1" w:styleId="12">
    <w:name w:val="Обычный1"/>
    <w:uiPriority w:val="99"/>
    <w:rsid w:val="00216E49"/>
    <w:pPr>
      <w:spacing w:line="276" w:lineRule="auto"/>
    </w:pPr>
    <w:rPr>
      <w:color w:val="000000"/>
      <w:lang w:val="ru-RU" w:eastAsia="ru-RU"/>
    </w:rPr>
  </w:style>
  <w:style w:type="character" w:styleId="a8">
    <w:name w:val="Hyperlink"/>
    <w:basedOn w:val="a0"/>
    <w:uiPriority w:val="99"/>
    <w:rsid w:val="00216E49"/>
    <w:rPr>
      <w:rFonts w:cs="Times New Roman"/>
      <w:color w:val="0000FF"/>
      <w:u w:val="single"/>
    </w:rPr>
  </w:style>
  <w:style w:type="paragraph" w:styleId="a9">
    <w:name w:val="List Paragraph"/>
    <w:basedOn w:val="a"/>
    <w:uiPriority w:val="99"/>
    <w:qFormat/>
    <w:rsid w:val="006D67AB"/>
    <w:pPr>
      <w:ind w:left="720"/>
      <w:contextualSpacing/>
    </w:pPr>
  </w:style>
  <w:style w:type="paragraph" w:styleId="aa">
    <w:name w:val="Balloon Text"/>
    <w:basedOn w:val="a"/>
    <w:link w:val="ab"/>
    <w:uiPriority w:val="99"/>
    <w:semiHidden/>
    <w:rsid w:val="00FA43A3"/>
    <w:rPr>
      <w:rFonts w:ascii="Segoe UI" w:hAnsi="Segoe UI" w:cs="Segoe UI"/>
      <w:sz w:val="18"/>
      <w:szCs w:val="18"/>
    </w:rPr>
  </w:style>
  <w:style w:type="character" w:customStyle="1" w:styleId="ab">
    <w:name w:val="Текст выноски Знак"/>
    <w:basedOn w:val="a0"/>
    <w:link w:val="aa"/>
    <w:uiPriority w:val="99"/>
    <w:semiHidden/>
    <w:locked/>
    <w:rsid w:val="00FA43A3"/>
    <w:rPr>
      <w:rFonts w:ascii="Segoe UI" w:hAnsi="Segoe UI" w:cs="Segoe UI"/>
      <w:sz w:val="18"/>
      <w:szCs w:val="18"/>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d"/>
    <w:qFormat/>
    <w:rsid w:val="004B4748"/>
    <w:pPr>
      <w:spacing w:before="100" w:beforeAutospacing="1" w:after="100" w:afterAutospacing="1"/>
    </w:pPr>
    <w:rPr>
      <w:rFonts w:eastAsia="Arial"/>
      <w:szCs w:val="20"/>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locked/>
    <w:rsid w:val="004B4748"/>
    <w:rPr>
      <w:rFonts w:ascii="Times New Roman" w:hAnsi="Times New Roman"/>
      <w:sz w:val="24"/>
      <w:lang w:val="ru-RU" w:eastAsia="ru-RU"/>
    </w:rPr>
  </w:style>
  <w:style w:type="table" w:styleId="ae">
    <w:name w:val="Table Grid"/>
    <w:basedOn w:val="a1"/>
    <w:uiPriority w:val="99"/>
    <w:locked/>
    <w:rsid w:val="00F54114"/>
    <w:rPr>
      <w:rFonts w:ascii="Times New Roman" w:eastAsia="SimSu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E3444"/>
    <w:pPr>
      <w:autoSpaceDE w:val="0"/>
      <w:autoSpaceDN w:val="0"/>
      <w:adjustRightInd w:val="0"/>
    </w:pPr>
    <w:rPr>
      <w:rFonts w:ascii="Times New Roman" w:eastAsia="Times New Roman" w:hAnsi="Times New Roman" w:cs="Times New Roman"/>
      <w:color w:val="000000"/>
      <w:sz w:val="24"/>
      <w:szCs w:val="24"/>
      <w:lang w:eastAsia="en-US"/>
    </w:rPr>
  </w:style>
  <w:style w:type="paragraph" w:styleId="af">
    <w:name w:val="No Spacing"/>
    <w:uiPriority w:val="99"/>
    <w:qFormat/>
    <w:rsid w:val="00456134"/>
    <w:rPr>
      <w:rFonts w:ascii="Calibri" w:hAnsi="Calibri" w:cs="Times New Roman"/>
      <w:lang w:eastAsia="en-US"/>
    </w:rPr>
  </w:style>
  <w:style w:type="character" w:customStyle="1" w:styleId="ng-star-inserted">
    <w:name w:val="ng-star-inserted"/>
    <w:basedOn w:val="a0"/>
    <w:uiPriority w:val="99"/>
    <w:rsid w:val="00EC4E64"/>
    <w:rPr>
      <w:rFonts w:cs="Times New Roman"/>
    </w:rPr>
  </w:style>
  <w:style w:type="character" w:customStyle="1" w:styleId="goods-data-characteristic-tableproperty">
    <w:name w:val="goods-data-characteristic-table__property"/>
    <w:basedOn w:val="a0"/>
    <w:uiPriority w:val="99"/>
    <w:rsid w:val="00CA545A"/>
    <w:rPr>
      <w:rFonts w:cs="Times New Roman"/>
    </w:rPr>
  </w:style>
  <w:style w:type="character" w:customStyle="1" w:styleId="goods-data-characteristic-tablevalue">
    <w:name w:val="goods-data-characteristic-table__value"/>
    <w:basedOn w:val="a0"/>
    <w:uiPriority w:val="99"/>
    <w:rsid w:val="00CA545A"/>
    <w:rPr>
      <w:rFonts w:cs="Times New Roman"/>
    </w:rPr>
  </w:style>
  <w:style w:type="paragraph" w:customStyle="1" w:styleId="13">
    <w:name w:val="Абзац списка1"/>
    <w:basedOn w:val="a"/>
    <w:rsid w:val="0029426A"/>
    <w:pPr>
      <w:ind w:left="720"/>
      <w:contextualSpacing/>
    </w:pPr>
    <w:rPr>
      <w:rFonts w:eastAsia="Calibri"/>
    </w:rPr>
  </w:style>
  <w:style w:type="paragraph" w:styleId="af0">
    <w:name w:val="Body Text"/>
    <w:basedOn w:val="a"/>
    <w:link w:val="af1"/>
    <w:semiHidden/>
    <w:rsid w:val="0029426A"/>
    <w:pPr>
      <w:suppressAutoHyphens/>
      <w:spacing w:after="120" w:line="252" w:lineRule="auto"/>
    </w:pPr>
    <w:rPr>
      <w:rFonts w:ascii="Calibri" w:eastAsia="Calibri" w:hAnsi="Calibri"/>
      <w:sz w:val="20"/>
      <w:szCs w:val="20"/>
      <w:lang w:eastAsia="zh-CN"/>
    </w:rPr>
  </w:style>
  <w:style w:type="character" w:customStyle="1" w:styleId="af1">
    <w:name w:val="Основной текст Знак"/>
    <w:basedOn w:val="a0"/>
    <w:link w:val="af0"/>
    <w:semiHidden/>
    <w:rsid w:val="0029426A"/>
    <w:rPr>
      <w:rFonts w:ascii="Calibri" w:eastAsia="Calibri" w:hAnsi="Calibri" w:cs="Times New Roman"/>
      <w:sz w:val="20"/>
      <w:szCs w:val="20"/>
      <w:lang w:eastAsia="zh-CN"/>
    </w:rPr>
  </w:style>
  <w:style w:type="paragraph" w:customStyle="1" w:styleId="Style2">
    <w:name w:val="Style2"/>
    <w:basedOn w:val="a"/>
    <w:rsid w:val="0029426A"/>
    <w:pPr>
      <w:widowControl w:val="0"/>
      <w:suppressAutoHyphens/>
      <w:autoSpaceDE w:val="0"/>
      <w:spacing w:line="322" w:lineRule="exact"/>
      <w:jc w:val="both"/>
    </w:pPr>
    <w:rPr>
      <w:lang w:eastAsia="zh-CN"/>
    </w:rPr>
  </w:style>
  <w:style w:type="paragraph" w:styleId="22">
    <w:name w:val="Body Text Indent 2"/>
    <w:basedOn w:val="a"/>
    <w:link w:val="23"/>
    <w:semiHidden/>
    <w:rsid w:val="0029426A"/>
    <w:pPr>
      <w:ind w:firstLine="709"/>
      <w:jc w:val="both"/>
    </w:pPr>
    <w:rPr>
      <w:lang w:val="uk-UA" w:eastAsia="uk-UA"/>
    </w:rPr>
  </w:style>
  <w:style w:type="character" w:customStyle="1" w:styleId="23">
    <w:name w:val="Основной текст с отступом 2 Знак"/>
    <w:basedOn w:val="a0"/>
    <w:link w:val="22"/>
    <w:semiHidden/>
    <w:rsid w:val="0029426A"/>
    <w:rPr>
      <w:rFonts w:ascii="Times New Roman" w:eastAsia="Times New Roman" w:hAnsi="Times New Roman" w:cs="Times New Roman"/>
      <w:sz w:val="24"/>
      <w:szCs w:val="24"/>
    </w:rPr>
  </w:style>
  <w:style w:type="paragraph" w:customStyle="1" w:styleId="Style6">
    <w:name w:val="Style6"/>
    <w:basedOn w:val="a"/>
    <w:uiPriority w:val="99"/>
    <w:rsid w:val="009E602D"/>
    <w:pPr>
      <w:widowControl w:val="0"/>
      <w:autoSpaceDE w:val="0"/>
      <w:autoSpaceDN w:val="0"/>
      <w:adjustRightInd w:val="0"/>
      <w:spacing w:line="278" w:lineRule="exact"/>
    </w:pPr>
  </w:style>
  <w:style w:type="paragraph" w:customStyle="1" w:styleId="Style1">
    <w:name w:val="Style1"/>
    <w:basedOn w:val="a"/>
    <w:uiPriority w:val="99"/>
    <w:rsid w:val="009E602D"/>
    <w:pPr>
      <w:widowControl w:val="0"/>
      <w:autoSpaceDE w:val="0"/>
      <w:autoSpaceDN w:val="0"/>
      <w:adjustRightInd w:val="0"/>
      <w:spacing w:line="276" w:lineRule="exact"/>
      <w:jc w:val="both"/>
    </w:pPr>
  </w:style>
  <w:style w:type="paragraph" w:customStyle="1" w:styleId="Style5">
    <w:name w:val="Style5"/>
    <w:basedOn w:val="a"/>
    <w:uiPriority w:val="99"/>
    <w:rsid w:val="009E602D"/>
    <w:pPr>
      <w:widowControl w:val="0"/>
      <w:autoSpaceDE w:val="0"/>
      <w:autoSpaceDN w:val="0"/>
      <w:adjustRightInd w:val="0"/>
      <w:spacing w:line="276" w:lineRule="exact"/>
      <w:jc w:val="center"/>
    </w:pPr>
  </w:style>
  <w:style w:type="paragraph" w:customStyle="1" w:styleId="Style7">
    <w:name w:val="Style7"/>
    <w:basedOn w:val="a"/>
    <w:uiPriority w:val="99"/>
    <w:rsid w:val="009E602D"/>
    <w:pPr>
      <w:widowControl w:val="0"/>
      <w:autoSpaceDE w:val="0"/>
      <w:autoSpaceDN w:val="0"/>
      <w:adjustRightInd w:val="0"/>
      <w:spacing w:line="276" w:lineRule="exact"/>
    </w:pPr>
  </w:style>
  <w:style w:type="character" w:customStyle="1" w:styleId="FontStyle12">
    <w:name w:val="Font Style12"/>
    <w:uiPriority w:val="99"/>
    <w:rsid w:val="009E602D"/>
    <w:rPr>
      <w:rFonts w:ascii="Times New Roman" w:hAnsi="Times New Roman" w:cs="Times New Roman" w:hint="default"/>
      <w:sz w:val="22"/>
      <w:szCs w:val="22"/>
    </w:rPr>
  </w:style>
  <w:style w:type="character" w:customStyle="1" w:styleId="FontStyle11">
    <w:name w:val="Font Style11"/>
    <w:uiPriority w:val="99"/>
    <w:rsid w:val="009E602D"/>
    <w:rPr>
      <w:rFonts w:ascii="Times New Roman" w:hAnsi="Times New Roman" w:cs="Times New Roman" w:hint="default"/>
      <w:b/>
      <w:bCs/>
      <w:sz w:val="22"/>
      <w:szCs w:val="22"/>
    </w:rPr>
  </w:style>
  <w:style w:type="character" w:styleId="af2">
    <w:name w:val="annotation reference"/>
    <w:basedOn w:val="a0"/>
    <w:uiPriority w:val="99"/>
    <w:semiHidden/>
    <w:unhideWhenUsed/>
    <w:rsid w:val="00DE2445"/>
    <w:rPr>
      <w:sz w:val="16"/>
      <w:szCs w:val="16"/>
    </w:rPr>
  </w:style>
  <w:style w:type="paragraph" w:styleId="af3">
    <w:name w:val="annotation text"/>
    <w:basedOn w:val="a"/>
    <w:link w:val="af4"/>
    <w:uiPriority w:val="99"/>
    <w:semiHidden/>
    <w:unhideWhenUsed/>
    <w:rsid w:val="00DE2445"/>
    <w:rPr>
      <w:sz w:val="20"/>
      <w:szCs w:val="20"/>
    </w:rPr>
  </w:style>
  <w:style w:type="character" w:customStyle="1" w:styleId="af4">
    <w:name w:val="Текст примечания Знак"/>
    <w:basedOn w:val="a0"/>
    <w:link w:val="af3"/>
    <w:uiPriority w:val="99"/>
    <w:semiHidden/>
    <w:rsid w:val="00DE2445"/>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DE2445"/>
    <w:rPr>
      <w:b/>
      <w:bCs/>
    </w:rPr>
  </w:style>
  <w:style w:type="character" w:customStyle="1" w:styleId="af6">
    <w:name w:val="Тема примечания Знак"/>
    <w:basedOn w:val="af4"/>
    <w:link w:val="af5"/>
    <w:uiPriority w:val="99"/>
    <w:semiHidden/>
    <w:rsid w:val="00DE2445"/>
    <w:rPr>
      <w:rFonts w:ascii="Times New Roman" w:eastAsia="Times New Roman" w:hAnsi="Times New Roman" w:cs="Times New Roman"/>
      <w:b/>
      <w:bCs/>
      <w:sz w:val="20"/>
      <w:szCs w:val="20"/>
      <w:lang w:val="ru-RU" w:eastAsia="ru-RU"/>
    </w:rPr>
  </w:style>
  <w:style w:type="character" w:styleId="af7">
    <w:name w:val="Emphasis"/>
    <w:basedOn w:val="a0"/>
    <w:uiPriority w:val="20"/>
    <w:qFormat/>
    <w:locked/>
    <w:rsid w:val="007965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8236">
      <w:bodyDiv w:val="1"/>
      <w:marLeft w:val="0"/>
      <w:marRight w:val="0"/>
      <w:marTop w:val="0"/>
      <w:marBottom w:val="0"/>
      <w:divBdr>
        <w:top w:val="none" w:sz="0" w:space="0" w:color="auto"/>
        <w:left w:val="none" w:sz="0" w:space="0" w:color="auto"/>
        <w:bottom w:val="none" w:sz="0" w:space="0" w:color="auto"/>
        <w:right w:val="none" w:sz="0" w:space="0" w:color="auto"/>
      </w:divBdr>
    </w:div>
    <w:div w:id="286359418">
      <w:bodyDiv w:val="1"/>
      <w:marLeft w:val="0"/>
      <w:marRight w:val="0"/>
      <w:marTop w:val="0"/>
      <w:marBottom w:val="0"/>
      <w:divBdr>
        <w:top w:val="none" w:sz="0" w:space="0" w:color="auto"/>
        <w:left w:val="none" w:sz="0" w:space="0" w:color="auto"/>
        <w:bottom w:val="none" w:sz="0" w:space="0" w:color="auto"/>
        <w:right w:val="none" w:sz="0" w:space="0" w:color="auto"/>
      </w:divBdr>
    </w:div>
    <w:div w:id="312804792">
      <w:bodyDiv w:val="1"/>
      <w:marLeft w:val="0"/>
      <w:marRight w:val="0"/>
      <w:marTop w:val="0"/>
      <w:marBottom w:val="0"/>
      <w:divBdr>
        <w:top w:val="none" w:sz="0" w:space="0" w:color="auto"/>
        <w:left w:val="none" w:sz="0" w:space="0" w:color="auto"/>
        <w:bottom w:val="none" w:sz="0" w:space="0" w:color="auto"/>
        <w:right w:val="none" w:sz="0" w:space="0" w:color="auto"/>
      </w:divBdr>
    </w:div>
    <w:div w:id="322272177">
      <w:bodyDiv w:val="1"/>
      <w:marLeft w:val="0"/>
      <w:marRight w:val="0"/>
      <w:marTop w:val="0"/>
      <w:marBottom w:val="0"/>
      <w:divBdr>
        <w:top w:val="none" w:sz="0" w:space="0" w:color="auto"/>
        <w:left w:val="none" w:sz="0" w:space="0" w:color="auto"/>
        <w:bottom w:val="none" w:sz="0" w:space="0" w:color="auto"/>
        <w:right w:val="none" w:sz="0" w:space="0" w:color="auto"/>
      </w:divBdr>
    </w:div>
    <w:div w:id="351690925">
      <w:bodyDiv w:val="1"/>
      <w:marLeft w:val="0"/>
      <w:marRight w:val="0"/>
      <w:marTop w:val="0"/>
      <w:marBottom w:val="0"/>
      <w:divBdr>
        <w:top w:val="none" w:sz="0" w:space="0" w:color="auto"/>
        <w:left w:val="none" w:sz="0" w:space="0" w:color="auto"/>
        <w:bottom w:val="none" w:sz="0" w:space="0" w:color="auto"/>
        <w:right w:val="none" w:sz="0" w:space="0" w:color="auto"/>
      </w:divBdr>
    </w:div>
    <w:div w:id="365302031">
      <w:bodyDiv w:val="1"/>
      <w:marLeft w:val="0"/>
      <w:marRight w:val="0"/>
      <w:marTop w:val="0"/>
      <w:marBottom w:val="0"/>
      <w:divBdr>
        <w:top w:val="none" w:sz="0" w:space="0" w:color="auto"/>
        <w:left w:val="none" w:sz="0" w:space="0" w:color="auto"/>
        <w:bottom w:val="none" w:sz="0" w:space="0" w:color="auto"/>
        <w:right w:val="none" w:sz="0" w:space="0" w:color="auto"/>
      </w:divBdr>
    </w:div>
    <w:div w:id="458718362">
      <w:marLeft w:val="0"/>
      <w:marRight w:val="0"/>
      <w:marTop w:val="0"/>
      <w:marBottom w:val="0"/>
      <w:divBdr>
        <w:top w:val="none" w:sz="0" w:space="0" w:color="auto"/>
        <w:left w:val="none" w:sz="0" w:space="0" w:color="auto"/>
        <w:bottom w:val="none" w:sz="0" w:space="0" w:color="auto"/>
        <w:right w:val="none" w:sz="0" w:space="0" w:color="auto"/>
      </w:divBdr>
    </w:div>
    <w:div w:id="458718363">
      <w:marLeft w:val="0"/>
      <w:marRight w:val="0"/>
      <w:marTop w:val="0"/>
      <w:marBottom w:val="0"/>
      <w:divBdr>
        <w:top w:val="none" w:sz="0" w:space="0" w:color="auto"/>
        <w:left w:val="none" w:sz="0" w:space="0" w:color="auto"/>
        <w:bottom w:val="none" w:sz="0" w:space="0" w:color="auto"/>
        <w:right w:val="none" w:sz="0" w:space="0" w:color="auto"/>
      </w:divBdr>
    </w:div>
    <w:div w:id="458718364">
      <w:marLeft w:val="0"/>
      <w:marRight w:val="0"/>
      <w:marTop w:val="0"/>
      <w:marBottom w:val="0"/>
      <w:divBdr>
        <w:top w:val="none" w:sz="0" w:space="0" w:color="auto"/>
        <w:left w:val="none" w:sz="0" w:space="0" w:color="auto"/>
        <w:bottom w:val="none" w:sz="0" w:space="0" w:color="auto"/>
        <w:right w:val="none" w:sz="0" w:space="0" w:color="auto"/>
      </w:divBdr>
    </w:div>
    <w:div w:id="458718365">
      <w:marLeft w:val="0"/>
      <w:marRight w:val="0"/>
      <w:marTop w:val="0"/>
      <w:marBottom w:val="0"/>
      <w:divBdr>
        <w:top w:val="none" w:sz="0" w:space="0" w:color="auto"/>
        <w:left w:val="none" w:sz="0" w:space="0" w:color="auto"/>
        <w:bottom w:val="none" w:sz="0" w:space="0" w:color="auto"/>
        <w:right w:val="none" w:sz="0" w:space="0" w:color="auto"/>
      </w:divBdr>
    </w:div>
    <w:div w:id="458718366">
      <w:marLeft w:val="0"/>
      <w:marRight w:val="0"/>
      <w:marTop w:val="0"/>
      <w:marBottom w:val="0"/>
      <w:divBdr>
        <w:top w:val="none" w:sz="0" w:space="0" w:color="auto"/>
        <w:left w:val="none" w:sz="0" w:space="0" w:color="auto"/>
        <w:bottom w:val="none" w:sz="0" w:space="0" w:color="auto"/>
        <w:right w:val="none" w:sz="0" w:space="0" w:color="auto"/>
      </w:divBdr>
    </w:div>
    <w:div w:id="458718374">
      <w:marLeft w:val="0"/>
      <w:marRight w:val="0"/>
      <w:marTop w:val="0"/>
      <w:marBottom w:val="0"/>
      <w:divBdr>
        <w:top w:val="none" w:sz="0" w:space="0" w:color="auto"/>
        <w:left w:val="none" w:sz="0" w:space="0" w:color="auto"/>
        <w:bottom w:val="none" w:sz="0" w:space="0" w:color="auto"/>
        <w:right w:val="none" w:sz="0" w:space="0" w:color="auto"/>
      </w:divBdr>
      <w:divsChild>
        <w:div w:id="458718370">
          <w:marLeft w:val="0"/>
          <w:marRight w:val="0"/>
          <w:marTop w:val="0"/>
          <w:marBottom w:val="0"/>
          <w:divBdr>
            <w:top w:val="none" w:sz="0" w:space="0" w:color="auto"/>
            <w:left w:val="none" w:sz="0" w:space="0" w:color="auto"/>
            <w:bottom w:val="none" w:sz="0" w:space="0" w:color="auto"/>
            <w:right w:val="none" w:sz="0" w:space="0" w:color="auto"/>
          </w:divBdr>
        </w:div>
        <w:div w:id="458718371">
          <w:marLeft w:val="0"/>
          <w:marRight w:val="0"/>
          <w:marTop w:val="0"/>
          <w:marBottom w:val="0"/>
          <w:divBdr>
            <w:top w:val="none" w:sz="0" w:space="0" w:color="auto"/>
            <w:left w:val="none" w:sz="0" w:space="0" w:color="auto"/>
            <w:bottom w:val="none" w:sz="0" w:space="0" w:color="auto"/>
            <w:right w:val="none" w:sz="0" w:space="0" w:color="auto"/>
          </w:divBdr>
        </w:div>
        <w:div w:id="458718373">
          <w:marLeft w:val="0"/>
          <w:marRight w:val="0"/>
          <w:marTop w:val="0"/>
          <w:marBottom w:val="0"/>
          <w:divBdr>
            <w:top w:val="none" w:sz="0" w:space="0" w:color="auto"/>
            <w:left w:val="none" w:sz="0" w:space="0" w:color="auto"/>
            <w:bottom w:val="none" w:sz="0" w:space="0" w:color="auto"/>
            <w:right w:val="none" w:sz="0" w:space="0" w:color="auto"/>
          </w:divBdr>
        </w:div>
        <w:div w:id="458718379">
          <w:marLeft w:val="0"/>
          <w:marRight w:val="0"/>
          <w:marTop w:val="0"/>
          <w:marBottom w:val="0"/>
          <w:divBdr>
            <w:top w:val="none" w:sz="0" w:space="0" w:color="auto"/>
            <w:left w:val="none" w:sz="0" w:space="0" w:color="auto"/>
            <w:bottom w:val="none" w:sz="0" w:space="0" w:color="auto"/>
            <w:right w:val="none" w:sz="0" w:space="0" w:color="auto"/>
          </w:divBdr>
        </w:div>
        <w:div w:id="458718381">
          <w:marLeft w:val="0"/>
          <w:marRight w:val="0"/>
          <w:marTop w:val="0"/>
          <w:marBottom w:val="0"/>
          <w:divBdr>
            <w:top w:val="none" w:sz="0" w:space="0" w:color="auto"/>
            <w:left w:val="none" w:sz="0" w:space="0" w:color="auto"/>
            <w:bottom w:val="none" w:sz="0" w:space="0" w:color="auto"/>
            <w:right w:val="none" w:sz="0" w:space="0" w:color="auto"/>
          </w:divBdr>
        </w:div>
        <w:div w:id="458718383">
          <w:marLeft w:val="0"/>
          <w:marRight w:val="0"/>
          <w:marTop w:val="0"/>
          <w:marBottom w:val="0"/>
          <w:divBdr>
            <w:top w:val="none" w:sz="0" w:space="0" w:color="auto"/>
            <w:left w:val="none" w:sz="0" w:space="0" w:color="auto"/>
            <w:bottom w:val="none" w:sz="0" w:space="0" w:color="auto"/>
            <w:right w:val="none" w:sz="0" w:space="0" w:color="auto"/>
          </w:divBdr>
        </w:div>
        <w:div w:id="458718384">
          <w:marLeft w:val="0"/>
          <w:marRight w:val="0"/>
          <w:marTop w:val="0"/>
          <w:marBottom w:val="0"/>
          <w:divBdr>
            <w:top w:val="none" w:sz="0" w:space="0" w:color="auto"/>
            <w:left w:val="none" w:sz="0" w:space="0" w:color="auto"/>
            <w:bottom w:val="none" w:sz="0" w:space="0" w:color="auto"/>
            <w:right w:val="none" w:sz="0" w:space="0" w:color="auto"/>
          </w:divBdr>
        </w:div>
        <w:div w:id="458718386">
          <w:marLeft w:val="0"/>
          <w:marRight w:val="0"/>
          <w:marTop w:val="0"/>
          <w:marBottom w:val="0"/>
          <w:divBdr>
            <w:top w:val="none" w:sz="0" w:space="0" w:color="auto"/>
            <w:left w:val="none" w:sz="0" w:space="0" w:color="auto"/>
            <w:bottom w:val="none" w:sz="0" w:space="0" w:color="auto"/>
            <w:right w:val="none" w:sz="0" w:space="0" w:color="auto"/>
          </w:divBdr>
        </w:div>
        <w:div w:id="458718390">
          <w:marLeft w:val="0"/>
          <w:marRight w:val="0"/>
          <w:marTop w:val="0"/>
          <w:marBottom w:val="0"/>
          <w:divBdr>
            <w:top w:val="none" w:sz="0" w:space="0" w:color="auto"/>
            <w:left w:val="none" w:sz="0" w:space="0" w:color="auto"/>
            <w:bottom w:val="none" w:sz="0" w:space="0" w:color="auto"/>
            <w:right w:val="none" w:sz="0" w:space="0" w:color="auto"/>
          </w:divBdr>
        </w:div>
      </w:divsChild>
    </w:div>
    <w:div w:id="458718389">
      <w:marLeft w:val="0"/>
      <w:marRight w:val="0"/>
      <w:marTop w:val="0"/>
      <w:marBottom w:val="0"/>
      <w:divBdr>
        <w:top w:val="none" w:sz="0" w:space="0" w:color="auto"/>
        <w:left w:val="none" w:sz="0" w:space="0" w:color="auto"/>
        <w:bottom w:val="none" w:sz="0" w:space="0" w:color="auto"/>
        <w:right w:val="none" w:sz="0" w:space="0" w:color="auto"/>
      </w:divBdr>
      <w:divsChild>
        <w:div w:id="458718358">
          <w:marLeft w:val="0"/>
          <w:marRight w:val="0"/>
          <w:marTop w:val="0"/>
          <w:marBottom w:val="360"/>
          <w:divBdr>
            <w:top w:val="none" w:sz="0" w:space="0" w:color="auto"/>
            <w:left w:val="none" w:sz="0" w:space="0" w:color="auto"/>
            <w:bottom w:val="none" w:sz="0" w:space="0" w:color="auto"/>
            <w:right w:val="none" w:sz="0" w:space="0" w:color="auto"/>
          </w:divBdr>
        </w:div>
        <w:div w:id="458718359">
          <w:marLeft w:val="0"/>
          <w:marRight w:val="0"/>
          <w:marTop w:val="0"/>
          <w:marBottom w:val="360"/>
          <w:divBdr>
            <w:top w:val="none" w:sz="0" w:space="0" w:color="auto"/>
            <w:left w:val="none" w:sz="0" w:space="0" w:color="auto"/>
            <w:bottom w:val="none" w:sz="0" w:space="0" w:color="auto"/>
            <w:right w:val="none" w:sz="0" w:space="0" w:color="auto"/>
          </w:divBdr>
        </w:div>
        <w:div w:id="458718360">
          <w:marLeft w:val="0"/>
          <w:marRight w:val="0"/>
          <w:marTop w:val="0"/>
          <w:marBottom w:val="360"/>
          <w:divBdr>
            <w:top w:val="none" w:sz="0" w:space="0" w:color="auto"/>
            <w:left w:val="none" w:sz="0" w:space="0" w:color="auto"/>
            <w:bottom w:val="none" w:sz="0" w:space="0" w:color="auto"/>
            <w:right w:val="none" w:sz="0" w:space="0" w:color="auto"/>
          </w:divBdr>
        </w:div>
        <w:div w:id="458718361">
          <w:marLeft w:val="0"/>
          <w:marRight w:val="0"/>
          <w:marTop w:val="0"/>
          <w:marBottom w:val="360"/>
          <w:divBdr>
            <w:top w:val="none" w:sz="0" w:space="0" w:color="auto"/>
            <w:left w:val="none" w:sz="0" w:space="0" w:color="auto"/>
            <w:bottom w:val="none" w:sz="0" w:space="0" w:color="auto"/>
            <w:right w:val="none" w:sz="0" w:space="0" w:color="auto"/>
          </w:divBdr>
        </w:div>
        <w:div w:id="458718367">
          <w:marLeft w:val="0"/>
          <w:marRight w:val="0"/>
          <w:marTop w:val="0"/>
          <w:marBottom w:val="360"/>
          <w:divBdr>
            <w:top w:val="none" w:sz="0" w:space="0" w:color="auto"/>
            <w:left w:val="none" w:sz="0" w:space="0" w:color="auto"/>
            <w:bottom w:val="none" w:sz="0" w:space="0" w:color="auto"/>
            <w:right w:val="none" w:sz="0" w:space="0" w:color="auto"/>
          </w:divBdr>
        </w:div>
        <w:div w:id="458718368">
          <w:marLeft w:val="0"/>
          <w:marRight w:val="0"/>
          <w:marTop w:val="0"/>
          <w:marBottom w:val="360"/>
          <w:divBdr>
            <w:top w:val="none" w:sz="0" w:space="0" w:color="auto"/>
            <w:left w:val="none" w:sz="0" w:space="0" w:color="auto"/>
            <w:bottom w:val="none" w:sz="0" w:space="0" w:color="auto"/>
            <w:right w:val="none" w:sz="0" w:space="0" w:color="auto"/>
          </w:divBdr>
        </w:div>
        <w:div w:id="458718369">
          <w:marLeft w:val="0"/>
          <w:marRight w:val="0"/>
          <w:marTop w:val="0"/>
          <w:marBottom w:val="360"/>
          <w:divBdr>
            <w:top w:val="none" w:sz="0" w:space="0" w:color="auto"/>
            <w:left w:val="none" w:sz="0" w:space="0" w:color="auto"/>
            <w:bottom w:val="none" w:sz="0" w:space="0" w:color="auto"/>
            <w:right w:val="none" w:sz="0" w:space="0" w:color="auto"/>
          </w:divBdr>
        </w:div>
        <w:div w:id="458718372">
          <w:marLeft w:val="0"/>
          <w:marRight w:val="0"/>
          <w:marTop w:val="0"/>
          <w:marBottom w:val="360"/>
          <w:divBdr>
            <w:top w:val="none" w:sz="0" w:space="0" w:color="auto"/>
            <w:left w:val="none" w:sz="0" w:space="0" w:color="auto"/>
            <w:bottom w:val="none" w:sz="0" w:space="0" w:color="auto"/>
            <w:right w:val="none" w:sz="0" w:space="0" w:color="auto"/>
          </w:divBdr>
        </w:div>
        <w:div w:id="458718375">
          <w:marLeft w:val="0"/>
          <w:marRight w:val="0"/>
          <w:marTop w:val="0"/>
          <w:marBottom w:val="360"/>
          <w:divBdr>
            <w:top w:val="none" w:sz="0" w:space="0" w:color="auto"/>
            <w:left w:val="none" w:sz="0" w:space="0" w:color="auto"/>
            <w:bottom w:val="none" w:sz="0" w:space="0" w:color="auto"/>
            <w:right w:val="none" w:sz="0" w:space="0" w:color="auto"/>
          </w:divBdr>
        </w:div>
        <w:div w:id="458718376">
          <w:marLeft w:val="0"/>
          <w:marRight w:val="0"/>
          <w:marTop w:val="0"/>
          <w:marBottom w:val="360"/>
          <w:divBdr>
            <w:top w:val="none" w:sz="0" w:space="0" w:color="auto"/>
            <w:left w:val="none" w:sz="0" w:space="0" w:color="auto"/>
            <w:bottom w:val="none" w:sz="0" w:space="0" w:color="auto"/>
            <w:right w:val="none" w:sz="0" w:space="0" w:color="auto"/>
          </w:divBdr>
        </w:div>
        <w:div w:id="458718377">
          <w:marLeft w:val="0"/>
          <w:marRight w:val="0"/>
          <w:marTop w:val="0"/>
          <w:marBottom w:val="360"/>
          <w:divBdr>
            <w:top w:val="none" w:sz="0" w:space="0" w:color="auto"/>
            <w:left w:val="none" w:sz="0" w:space="0" w:color="auto"/>
            <w:bottom w:val="none" w:sz="0" w:space="0" w:color="auto"/>
            <w:right w:val="none" w:sz="0" w:space="0" w:color="auto"/>
          </w:divBdr>
        </w:div>
        <w:div w:id="458718378">
          <w:marLeft w:val="0"/>
          <w:marRight w:val="0"/>
          <w:marTop w:val="0"/>
          <w:marBottom w:val="360"/>
          <w:divBdr>
            <w:top w:val="none" w:sz="0" w:space="0" w:color="auto"/>
            <w:left w:val="none" w:sz="0" w:space="0" w:color="auto"/>
            <w:bottom w:val="none" w:sz="0" w:space="0" w:color="auto"/>
            <w:right w:val="none" w:sz="0" w:space="0" w:color="auto"/>
          </w:divBdr>
        </w:div>
        <w:div w:id="458718380">
          <w:marLeft w:val="0"/>
          <w:marRight w:val="0"/>
          <w:marTop w:val="0"/>
          <w:marBottom w:val="360"/>
          <w:divBdr>
            <w:top w:val="none" w:sz="0" w:space="0" w:color="auto"/>
            <w:left w:val="none" w:sz="0" w:space="0" w:color="auto"/>
            <w:bottom w:val="none" w:sz="0" w:space="0" w:color="auto"/>
            <w:right w:val="none" w:sz="0" w:space="0" w:color="auto"/>
          </w:divBdr>
        </w:div>
        <w:div w:id="458718382">
          <w:marLeft w:val="0"/>
          <w:marRight w:val="0"/>
          <w:marTop w:val="0"/>
          <w:marBottom w:val="360"/>
          <w:divBdr>
            <w:top w:val="none" w:sz="0" w:space="0" w:color="auto"/>
            <w:left w:val="none" w:sz="0" w:space="0" w:color="auto"/>
            <w:bottom w:val="none" w:sz="0" w:space="0" w:color="auto"/>
            <w:right w:val="none" w:sz="0" w:space="0" w:color="auto"/>
          </w:divBdr>
        </w:div>
        <w:div w:id="458718385">
          <w:marLeft w:val="0"/>
          <w:marRight w:val="0"/>
          <w:marTop w:val="0"/>
          <w:marBottom w:val="360"/>
          <w:divBdr>
            <w:top w:val="none" w:sz="0" w:space="0" w:color="auto"/>
            <w:left w:val="none" w:sz="0" w:space="0" w:color="auto"/>
            <w:bottom w:val="none" w:sz="0" w:space="0" w:color="auto"/>
            <w:right w:val="none" w:sz="0" w:space="0" w:color="auto"/>
          </w:divBdr>
        </w:div>
        <w:div w:id="458718387">
          <w:marLeft w:val="0"/>
          <w:marRight w:val="0"/>
          <w:marTop w:val="0"/>
          <w:marBottom w:val="360"/>
          <w:divBdr>
            <w:top w:val="none" w:sz="0" w:space="0" w:color="auto"/>
            <w:left w:val="none" w:sz="0" w:space="0" w:color="auto"/>
            <w:bottom w:val="none" w:sz="0" w:space="0" w:color="auto"/>
            <w:right w:val="none" w:sz="0" w:space="0" w:color="auto"/>
          </w:divBdr>
        </w:div>
        <w:div w:id="458718388">
          <w:marLeft w:val="0"/>
          <w:marRight w:val="0"/>
          <w:marTop w:val="0"/>
          <w:marBottom w:val="360"/>
          <w:divBdr>
            <w:top w:val="none" w:sz="0" w:space="0" w:color="auto"/>
            <w:left w:val="none" w:sz="0" w:space="0" w:color="auto"/>
            <w:bottom w:val="none" w:sz="0" w:space="0" w:color="auto"/>
            <w:right w:val="none" w:sz="0" w:space="0" w:color="auto"/>
          </w:divBdr>
        </w:div>
        <w:div w:id="458718391">
          <w:marLeft w:val="0"/>
          <w:marRight w:val="0"/>
          <w:marTop w:val="0"/>
          <w:marBottom w:val="360"/>
          <w:divBdr>
            <w:top w:val="none" w:sz="0" w:space="0" w:color="auto"/>
            <w:left w:val="none" w:sz="0" w:space="0" w:color="auto"/>
            <w:bottom w:val="none" w:sz="0" w:space="0" w:color="auto"/>
            <w:right w:val="none" w:sz="0" w:space="0" w:color="auto"/>
          </w:divBdr>
        </w:div>
        <w:div w:id="458718392">
          <w:marLeft w:val="0"/>
          <w:marRight w:val="0"/>
          <w:marTop w:val="0"/>
          <w:marBottom w:val="360"/>
          <w:divBdr>
            <w:top w:val="none" w:sz="0" w:space="0" w:color="auto"/>
            <w:left w:val="none" w:sz="0" w:space="0" w:color="auto"/>
            <w:bottom w:val="none" w:sz="0" w:space="0" w:color="auto"/>
            <w:right w:val="none" w:sz="0" w:space="0" w:color="auto"/>
          </w:divBdr>
        </w:div>
      </w:divsChild>
    </w:div>
    <w:div w:id="496697526">
      <w:bodyDiv w:val="1"/>
      <w:marLeft w:val="0"/>
      <w:marRight w:val="0"/>
      <w:marTop w:val="0"/>
      <w:marBottom w:val="0"/>
      <w:divBdr>
        <w:top w:val="none" w:sz="0" w:space="0" w:color="auto"/>
        <w:left w:val="none" w:sz="0" w:space="0" w:color="auto"/>
        <w:bottom w:val="none" w:sz="0" w:space="0" w:color="auto"/>
        <w:right w:val="none" w:sz="0" w:space="0" w:color="auto"/>
      </w:divBdr>
    </w:div>
    <w:div w:id="535317867">
      <w:bodyDiv w:val="1"/>
      <w:marLeft w:val="0"/>
      <w:marRight w:val="0"/>
      <w:marTop w:val="0"/>
      <w:marBottom w:val="0"/>
      <w:divBdr>
        <w:top w:val="none" w:sz="0" w:space="0" w:color="auto"/>
        <w:left w:val="none" w:sz="0" w:space="0" w:color="auto"/>
        <w:bottom w:val="none" w:sz="0" w:space="0" w:color="auto"/>
        <w:right w:val="none" w:sz="0" w:space="0" w:color="auto"/>
      </w:divBdr>
    </w:div>
    <w:div w:id="693842968">
      <w:bodyDiv w:val="1"/>
      <w:marLeft w:val="0"/>
      <w:marRight w:val="0"/>
      <w:marTop w:val="0"/>
      <w:marBottom w:val="0"/>
      <w:divBdr>
        <w:top w:val="none" w:sz="0" w:space="0" w:color="auto"/>
        <w:left w:val="none" w:sz="0" w:space="0" w:color="auto"/>
        <w:bottom w:val="none" w:sz="0" w:space="0" w:color="auto"/>
        <w:right w:val="none" w:sz="0" w:space="0" w:color="auto"/>
      </w:divBdr>
    </w:div>
    <w:div w:id="823080799">
      <w:bodyDiv w:val="1"/>
      <w:marLeft w:val="0"/>
      <w:marRight w:val="0"/>
      <w:marTop w:val="0"/>
      <w:marBottom w:val="0"/>
      <w:divBdr>
        <w:top w:val="none" w:sz="0" w:space="0" w:color="auto"/>
        <w:left w:val="none" w:sz="0" w:space="0" w:color="auto"/>
        <w:bottom w:val="none" w:sz="0" w:space="0" w:color="auto"/>
        <w:right w:val="none" w:sz="0" w:space="0" w:color="auto"/>
      </w:divBdr>
    </w:div>
    <w:div w:id="879978146">
      <w:bodyDiv w:val="1"/>
      <w:marLeft w:val="0"/>
      <w:marRight w:val="0"/>
      <w:marTop w:val="0"/>
      <w:marBottom w:val="0"/>
      <w:divBdr>
        <w:top w:val="none" w:sz="0" w:space="0" w:color="auto"/>
        <w:left w:val="none" w:sz="0" w:space="0" w:color="auto"/>
        <w:bottom w:val="none" w:sz="0" w:space="0" w:color="auto"/>
        <w:right w:val="none" w:sz="0" w:space="0" w:color="auto"/>
      </w:divBdr>
    </w:div>
    <w:div w:id="1110122834">
      <w:bodyDiv w:val="1"/>
      <w:marLeft w:val="0"/>
      <w:marRight w:val="0"/>
      <w:marTop w:val="0"/>
      <w:marBottom w:val="0"/>
      <w:divBdr>
        <w:top w:val="none" w:sz="0" w:space="0" w:color="auto"/>
        <w:left w:val="none" w:sz="0" w:space="0" w:color="auto"/>
        <w:bottom w:val="none" w:sz="0" w:space="0" w:color="auto"/>
        <w:right w:val="none" w:sz="0" w:space="0" w:color="auto"/>
      </w:divBdr>
    </w:div>
    <w:div w:id="1225725721">
      <w:bodyDiv w:val="1"/>
      <w:marLeft w:val="0"/>
      <w:marRight w:val="0"/>
      <w:marTop w:val="0"/>
      <w:marBottom w:val="0"/>
      <w:divBdr>
        <w:top w:val="none" w:sz="0" w:space="0" w:color="auto"/>
        <w:left w:val="none" w:sz="0" w:space="0" w:color="auto"/>
        <w:bottom w:val="none" w:sz="0" w:space="0" w:color="auto"/>
        <w:right w:val="none" w:sz="0" w:space="0" w:color="auto"/>
      </w:divBdr>
    </w:div>
    <w:div w:id="1286079529">
      <w:bodyDiv w:val="1"/>
      <w:marLeft w:val="0"/>
      <w:marRight w:val="0"/>
      <w:marTop w:val="0"/>
      <w:marBottom w:val="0"/>
      <w:divBdr>
        <w:top w:val="none" w:sz="0" w:space="0" w:color="auto"/>
        <w:left w:val="none" w:sz="0" w:space="0" w:color="auto"/>
        <w:bottom w:val="none" w:sz="0" w:space="0" w:color="auto"/>
        <w:right w:val="none" w:sz="0" w:space="0" w:color="auto"/>
      </w:divBdr>
    </w:div>
    <w:div w:id="1469740945">
      <w:bodyDiv w:val="1"/>
      <w:marLeft w:val="0"/>
      <w:marRight w:val="0"/>
      <w:marTop w:val="0"/>
      <w:marBottom w:val="0"/>
      <w:divBdr>
        <w:top w:val="none" w:sz="0" w:space="0" w:color="auto"/>
        <w:left w:val="none" w:sz="0" w:space="0" w:color="auto"/>
        <w:bottom w:val="none" w:sz="0" w:space="0" w:color="auto"/>
        <w:right w:val="none" w:sz="0" w:space="0" w:color="auto"/>
      </w:divBdr>
    </w:div>
    <w:div w:id="1588541404">
      <w:bodyDiv w:val="1"/>
      <w:marLeft w:val="0"/>
      <w:marRight w:val="0"/>
      <w:marTop w:val="0"/>
      <w:marBottom w:val="0"/>
      <w:divBdr>
        <w:top w:val="none" w:sz="0" w:space="0" w:color="auto"/>
        <w:left w:val="none" w:sz="0" w:space="0" w:color="auto"/>
        <w:bottom w:val="none" w:sz="0" w:space="0" w:color="auto"/>
        <w:right w:val="none" w:sz="0" w:space="0" w:color="auto"/>
      </w:divBdr>
    </w:div>
    <w:div w:id="1965958435">
      <w:bodyDiv w:val="1"/>
      <w:marLeft w:val="0"/>
      <w:marRight w:val="0"/>
      <w:marTop w:val="0"/>
      <w:marBottom w:val="0"/>
      <w:divBdr>
        <w:top w:val="none" w:sz="0" w:space="0" w:color="auto"/>
        <w:left w:val="none" w:sz="0" w:space="0" w:color="auto"/>
        <w:bottom w:val="none" w:sz="0" w:space="0" w:color="auto"/>
        <w:right w:val="none" w:sz="0" w:space="0" w:color="auto"/>
      </w:divBdr>
    </w:div>
    <w:div w:id="2078555645">
      <w:bodyDiv w:val="1"/>
      <w:marLeft w:val="0"/>
      <w:marRight w:val="0"/>
      <w:marTop w:val="0"/>
      <w:marBottom w:val="0"/>
      <w:divBdr>
        <w:top w:val="none" w:sz="0" w:space="0" w:color="auto"/>
        <w:left w:val="none" w:sz="0" w:space="0" w:color="auto"/>
        <w:bottom w:val="none" w:sz="0" w:space="0" w:color="auto"/>
        <w:right w:val="none" w:sz="0" w:space="0" w:color="auto"/>
      </w:divBdr>
    </w:div>
    <w:div w:id="21433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g&#1086;r&#1086;d@mvs.gov.ua" TargetMode="External"/><Relationship Id="rId13" Type="http://schemas.openxmlformats.org/officeDocument/2006/relationships/hyperlink" Target="http://zakon0.rada.gov.ua/laws/show/922-19/print14696109278776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2.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8E7EC-20E0-444A-AC3B-B1B3772C4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18794</Words>
  <Characters>107131</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2023-06-16T05:34:00Z</cp:lastPrinted>
  <dcterms:created xsi:type="dcterms:W3CDTF">2023-06-13T07:53:00Z</dcterms:created>
  <dcterms:modified xsi:type="dcterms:W3CDTF">2023-06-16T05:58:00Z</dcterms:modified>
</cp:coreProperties>
</file>