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7FCBF" w14:textId="77777777" w:rsidR="002731EC" w:rsidRDefault="002731EC" w:rsidP="002731EC">
      <w:pPr>
        <w:widowControl w:val="0"/>
        <w:jc w:val="center"/>
        <w:outlineLvl w:val="0"/>
        <w:rPr>
          <w:rFonts w:ascii="Times New Roman" w:eastAsia="Times New Roman" w:hAnsi="Times New Roman"/>
          <w:b/>
          <w:bCs/>
          <w:kern w:val="2"/>
          <w:sz w:val="24"/>
          <w:szCs w:val="24"/>
          <w:lang w:val="uk-UA"/>
        </w:rPr>
      </w:pPr>
      <w:r>
        <w:rPr>
          <w:rFonts w:ascii="Times New Roman" w:eastAsia="Times New Roman" w:hAnsi="Times New Roman"/>
          <w:b/>
          <w:bCs/>
          <w:kern w:val="2"/>
          <w:sz w:val="24"/>
          <w:szCs w:val="24"/>
          <w:lang w:val="uk-UA"/>
        </w:rPr>
        <w:t>ДОГОВІР ПРО ПОСТАВКУ №______</w:t>
      </w:r>
    </w:p>
    <w:p w14:paraId="2977EA2E" w14:textId="77777777" w:rsidR="002731EC" w:rsidRDefault="002731EC" w:rsidP="002731EC">
      <w:pPr>
        <w:shd w:val="clear" w:color="auto" w:fill="FFFFFF"/>
        <w:rPr>
          <w:rFonts w:ascii="Times New Roman" w:hAnsi="Times New Roman"/>
          <w:b/>
          <w:bCs/>
          <w:sz w:val="24"/>
          <w:szCs w:val="24"/>
          <w:lang w:val="uk-UA"/>
        </w:rPr>
      </w:pPr>
      <w:r>
        <w:rPr>
          <w:rFonts w:ascii="Times New Roman" w:hAnsi="Times New Roman"/>
          <w:b/>
          <w:bCs/>
          <w:sz w:val="24"/>
          <w:szCs w:val="24"/>
          <w:lang w:val="uk-UA"/>
        </w:rPr>
        <w:t xml:space="preserve">  м. Мукачево                                                                             «___»____________ 2024 року</w:t>
      </w:r>
    </w:p>
    <w:p w14:paraId="785FA26D" w14:textId="77777777" w:rsidR="002731EC" w:rsidRDefault="002731EC" w:rsidP="002731EC">
      <w:pPr>
        <w:shd w:val="clear" w:color="auto" w:fill="FFFFFF"/>
        <w:ind w:left="181" w:firstLine="709"/>
        <w:jc w:val="both"/>
        <w:rPr>
          <w:rFonts w:ascii="Times New Roman" w:hAnsi="Times New Roman"/>
          <w:sz w:val="24"/>
          <w:szCs w:val="24"/>
          <w:lang w:val="uk-UA"/>
        </w:rPr>
      </w:pPr>
      <w:r w:rsidRPr="006C3974">
        <w:rPr>
          <w:rFonts w:ascii="Times New Roman" w:hAnsi="Times New Roman"/>
          <w:b/>
          <w:lang w:val="uk-UA" w:eastAsia="ar-SA"/>
        </w:rPr>
        <w:t>Управління освіти, культури, молоді та спорту Мукачівської міської ради,</w:t>
      </w:r>
      <w:r w:rsidRPr="006C3974">
        <w:rPr>
          <w:rFonts w:ascii="Times New Roman" w:hAnsi="Times New Roman"/>
          <w:lang w:val="uk-UA" w:eastAsia="ar-SA"/>
        </w:rPr>
        <w:t xml:space="preserve">  в особі начальника управління </w:t>
      </w:r>
      <w:r w:rsidRPr="006C3974">
        <w:rPr>
          <w:rFonts w:ascii="Times New Roman" w:hAnsi="Times New Roman"/>
          <w:b/>
          <w:bCs/>
          <w:lang w:val="uk-UA" w:eastAsia="ar-SA"/>
        </w:rPr>
        <w:t>Лабоша Михайла Михайловича</w:t>
      </w:r>
      <w:r w:rsidRPr="006C3974">
        <w:rPr>
          <w:rFonts w:ascii="Times New Roman" w:hAnsi="Times New Roman"/>
          <w:lang w:val="uk-UA" w:eastAsia="ar-SA"/>
        </w:rPr>
        <w:t>, що діє на підставі Положення</w:t>
      </w:r>
      <w:r>
        <w:rPr>
          <w:rFonts w:ascii="Times New Roman" w:hAnsi="Times New Roman"/>
          <w:spacing w:val="4"/>
          <w:sz w:val="24"/>
          <w:szCs w:val="24"/>
          <w:lang w:val="uk-UA"/>
        </w:rPr>
        <w:t xml:space="preserve"> (далі – Покупець)</w:t>
      </w:r>
      <w:r>
        <w:rPr>
          <w:rFonts w:ascii="Times New Roman" w:hAnsi="Times New Roman"/>
          <w:bCs/>
          <w:i/>
          <w:iCs/>
          <w:spacing w:val="6"/>
          <w:sz w:val="24"/>
          <w:szCs w:val="24"/>
          <w:lang w:val="uk-UA"/>
        </w:rPr>
        <w:t xml:space="preserve">, </w:t>
      </w:r>
      <w:r>
        <w:rPr>
          <w:rFonts w:ascii="Times New Roman" w:hAnsi="Times New Roman"/>
          <w:spacing w:val="6"/>
          <w:sz w:val="24"/>
          <w:szCs w:val="24"/>
          <w:lang w:val="uk-UA"/>
        </w:rPr>
        <w:t xml:space="preserve">з однієї сторони та </w:t>
      </w:r>
      <w:r>
        <w:rPr>
          <w:rFonts w:ascii="Times New Roman" w:hAnsi="Times New Roman"/>
          <w:b/>
          <w:bCs/>
          <w:color w:val="000000"/>
          <w:sz w:val="24"/>
          <w:szCs w:val="24"/>
          <w:shd w:val="clear" w:color="auto" w:fill="FFFFFF"/>
          <w:lang w:val="uk-UA"/>
        </w:rPr>
        <w:t>_______________________________</w:t>
      </w:r>
      <w:r>
        <w:rPr>
          <w:rFonts w:ascii="Times New Roman" w:hAnsi="Times New Roman"/>
          <w:spacing w:val="6"/>
          <w:sz w:val="24"/>
          <w:szCs w:val="24"/>
          <w:lang w:val="uk-UA"/>
        </w:rPr>
        <w:t xml:space="preserve"> в </w:t>
      </w:r>
      <w:r>
        <w:rPr>
          <w:rFonts w:ascii="Times New Roman" w:hAnsi="Times New Roman"/>
          <w:spacing w:val="-3"/>
          <w:sz w:val="24"/>
          <w:szCs w:val="24"/>
          <w:lang w:val="uk-UA"/>
        </w:rPr>
        <w:t>особі ______________________</w:t>
      </w:r>
      <w:r>
        <w:rPr>
          <w:rFonts w:ascii="Times New Roman" w:hAnsi="Times New Roman"/>
          <w:spacing w:val="4"/>
          <w:sz w:val="24"/>
          <w:szCs w:val="24"/>
          <w:lang w:val="uk-UA"/>
        </w:rPr>
        <w:t>, що діє на підставі ____________</w:t>
      </w:r>
      <w:r>
        <w:rPr>
          <w:rFonts w:ascii="Times New Roman" w:hAnsi="Times New Roman"/>
          <w:spacing w:val="-1"/>
          <w:sz w:val="24"/>
          <w:szCs w:val="24"/>
          <w:lang w:val="uk-UA"/>
        </w:rPr>
        <w:t>,</w:t>
      </w:r>
      <w:r>
        <w:rPr>
          <w:rFonts w:ascii="Times New Roman" w:hAnsi="Times New Roman"/>
          <w:spacing w:val="2"/>
          <w:sz w:val="24"/>
          <w:szCs w:val="24"/>
          <w:lang w:val="uk-UA"/>
        </w:rPr>
        <w:t xml:space="preserve"> (далі – Постачальник)</w:t>
      </w:r>
      <w:r>
        <w:rPr>
          <w:rFonts w:ascii="Times New Roman" w:hAnsi="Times New Roman"/>
          <w:i/>
          <w:iCs/>
          <w:spacing w:val="4"/>
          <w:sz w:val="24"/>
          <w:szCs w:val="24"/>
          <w:lang w:val="uk-UA"/>
        </w:rPr>
        <w:t xml:space="preserve">, </w:t>
      </w:r>
      <w:r>
        <w:rPr>
          <w:rFonts w:ascii="Times New Roman" w:hAnsi="Times New Roman"/>
          <w:spacing w:val="4"/>
          <w:sz w:val="24"/>
          <w:szCs w:val="24"/>
          <w:lang w:val="uk-UA"/>
        </w:rPr>
        <w:t>з іншої сторони, разом – Сторони</w:t>
      </w:r>
      <w:r>
        <w:rPr>
          <w:rFonts w:ascii="Times New Roman" w:hAnsi="Times New Roman"/>
          <w:b/>
          <w:bCs/>
          <w:i/>
          <w:iCs/>
          <w:spacing w:val="4"/>
          <w:sz w:val="24"/>
          <w:szCs w:val="24"/>
          <w:lang w:val="uk-UA"/>
        </w:rPr>
        <w:t xml:space="preserve">, </w:t>
      </w:r>
      <w:r>
        <w:rPr>
          <w:rFonts w:ascii="Times New Roman" w:hAnsi="Times New Roman"/>
          <w:sz w:val="24"/>
          <w:szCs w:val="24"/>
          <w:lang w:val="uk-UA"/>
        </w:rPr>
        <w:t xml:space="preserve">керуючись Законом України «Про публічні закупівлі» (зі змінами),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домовились укласти даний договір про закупівлю товару, далі - Договір, про наступне: </w:t>
      </w:r>
    </w:p>
    <w:p w14:paraId="07E726E3" w14:textId="77777777" w:rsidR="002731EC" w:rsidRDefault="002731EC" w:rsidP="002731EC">
      <w:pPr>
        <w:shd w:val="clear" w:color="auto" w:fill="FFFFFF"/>
        <w:ind w:left="181" w:firstLine="709"/>
        <w:jc w:val="center"/>
        <w:rPr>
          <w:rFonts w:ascii="Times New Roman" w:hAnsi="Times New Roman"/>
          <w:b/>
          <w:sz w:val="24"/>
          <w:szCs w:val="24"/>
        </w:rPr>
      </w:pPr>
      <w:r>
        <w:rPr>
          <w:rFonts w:ascii="Times New Roman" w:hAnsi="Times New Roman"/>
          <w:b/>
          <w:sz w:val="24"/>
          <w:szCs w:val="24"/>
        </w:rPr>
        <w:t>1. Предмет договору</w:t>
      </w:r>
    </w:p>
    <w:p w14:paraId="49CB8C89" w14:textId="51CC1A1A" w:rsidR="002731EC" w:rsidRDefault="002731EC" w:rsidP="002731EC">
      <w:pPr>
        <w:shd w:val="clear" w:color="auto" w:fill="FFFFFF"/>
        <w:tabs>
          <w:tab w:val="left" w:leader="underscore" w:pos="4820"/>
          <w:tab w:val="left" w:pos="5812"/>
          <w:tab w:val="left" w:leader="underscore" w:pos="9115"/>
        </w:tabs>
        <w:ind w:firstLine="284"/>
        <w:jc w:val="both"/>
        <w:rPr>
          <w:rFonts w:ascii="Times New Roman" w:hAnsi="Times New Roman"/>
          <w:sz w:val="24"/>
          <w:szCs w:val="24"/>
        </w:rPr>
      </w:pPr>
      <w:r>
        <w:rPr>
          <w:rFonts w:ascii="Times New Roman" w:hAnsi="Times New Roman"/>
          <w:sz w:val="24"/>
          <w:szCs w:val="24"/>
        </w:rPr>
        <w:t xml:space="preserve">1.1. Постачальник зобов'язується поставити у передбачені даним Договором строки Покупцю: </w:t>
      </w:r>
      <w:r w:rsidR="00D55050" w:rsidRPr="00D55050">
        <w:rPr>
          <w:rFonts w:ascii="Times New Roman" w:hAnsi="Times New Roman"/>
          <w:b/>
          <w:bCs/>
          <w:color w:val="000000"/>
          <w:sz w:val="24"/>
          <w:szCs w:val="24"/>
        </w:rPr>
        <w:t>Папір офісний для друку А-4</w:t>
      </w:r>
      <w:r w:rsidR="00D55050">
        <w:rPr>
          <w:rFonts w:ascii="Times New Roman" w:hAnsi="Times New Roman"/>
          <w:b/>
          <w:bCs/>
          <w:color w:val="000000"/>
          <w:sz w:val="24"/>
          <w:szCs w:val="24"/>
          <w:lang w:val="uk-UA"/>
        </w:rPr>
        <w:t xml:space="preserve"> </w:t>
      </w:r>
      <w:r w:rsidR="00D52E3E" w:rsidRPr="00790E3F">
        <w:rPr>
          <w:rFonts w:ascii="Times New Roman" w:hAnsi="Times New Roman"/>
          <w:color w:val="000000"/>
          <w:sz w:val="24"/>
          <w:szCs w:val="24"/>
          <w:lang w:val="uk-UA"/>
        </w:rPr>
        <w:t>(</w:t>
      </w:r>
      <w:r w:rsidR="00790E3F" w:rsidRPr="00790E3F">
        <w:rPr>
          <w:rFonts w:ascii="Times New Roman" w:hAnsi="Times New Roman"/>
          <w:color w:val="000000"/>
          <w:sz w:val="24"/>
          <w:szCs w:val="24"/>
          <w:lang w:val="uk-UA"/>
        </w:rPr>
        <w:t>ДК 021:2015:</w:t>
      </w:r>
      <w:r w:rsidR="00790E3F" w:rsidRPr="00790E3F">
        <w:rPr>
          <w:rFonts w:ascii="Times New Roman" w:hAnsi="Times New Roman"/>
          <w:color w:val="000000"/>
          <w:sz w:val="24"/>
          <w:szCs w:val="24"/>
          <w:bdr w:val="none" w:sz="0" w:space="0" w:color="auto" w:frame="1"/>
          <w:shd w:val="clear" w:color="auto" w:fill="FDFEFD"/>
        </w:rPr>
        <w:t>30190000-7</w:t>
      </w:r>
      <w:r w:rsidR="00790E3F" w:rsidRPr="00790E3F">
        <w:rPr>
          <w:rFonts w:ascii="Times New Roman" w:hAnsi="Times New Roman"/>
          <w:color w:val="000000"/>
          <w:sz w:val="24"/>
          <w:szCs w:val="24"/>
          <w:shd w:val="clear" w:color="auto" w:fill="FDFEFD"/>
        </w:rPr>
        <w:t> - </w:t>
      </w:r>
      <w:r w:rsidR="00790E3F" w:rsidRPr="00790E3F">
        <w:rPr>
          <w:rFonts w:ascii="Times New Roman" w:hAnsi="Times New Roman"/>
          <w:color w:val="000000"/>
          <w:sz w:val="24"/>
          <w:szCs w:val="24"/>
          <w:bdr w:val="none" w:sz="0" w:space="0" w:color="auto" w:frame="1"/>
          <w:shd w:val="clear" w:color="auto" w:fill="FDFEFD"/>
        </w:rPr>
        <w:t>Офісне устаткування та приладдя різне</w:t>
      </w:r>
      <w:r w:rsidR="00790E3F" w:rsidRPr="00790E3F">
        <w:rPr>
          <w:rFonts w:ascii="Times New Roman" w:hAnsi="Times New Roman"/>
          <w:color w:val="000000"/>
          <w:sz w:val="24"/>
          <w:szCs w:val="24"/>
          <w:bdr w:val="none" w:sz="0" w:space="0" w:color="auto" w:frame="1"/>
          <w:shd w:val="clear" w:color="auto" w:fill="FDFEFD"/>
          <w:lang w:val="uk-UA"/>
        </w:rPr>
        <w:t>)</w:t>
      </w:r>
      <w:r w:rsidR="00D52E3E" w:rsidRPr="00D52E3E">
        <w:rPr>
          <w:rFonts w:ascii="Times New Roman" w:hAnsi="Times New Roman"/>
          <w:color w:val="000000"/>
          <w:sz w:val="24"/>
          <w:szCs w:val="24"/>
          <w:lang w:val="uk-UA"/>
        </w:rPr>
        <w:t xml:space="preserve"> -</w:t>
      </w:r>
      <w:r w:rsidR="00D52E3E">
        <w:rPr>
          <w:rFonts w:ascii="Times New Roman" w:hAnsi="Times New Roman"/>
          <w:b/>
          <w:bCs/>
          <w:color w:val="000000"/>
          <w:sz w:val="24"/>
          <w:szCs w:val="24"/>
          <w:lang w:val="uk-UA"/>
        </w:rPr>
        <w:t xml:space="preserve"> </w:t>
      </w:r>
      <w:r>
        <w:rPr>
          <w:rFonts w:ascii="Times New Roman" w:hAnsi="Times New Roman"/>
          <w:b/>
          <w:bCs/>
          <w:sz w:val="24"/>
          <w:szCs w:val="24"/>
          <w:lang w:val="uk-UA"/>
        </w:rPr>
        <w:t xml:space="preserve"> </w:t>
      </w:r>
      <w:r>
        <w:rPr>
          <w:rFonts w:ascii="Times New Roman" w:hAnsi="Times New Roman"/>
          <w:sz w:val="24"/>
          <w:szCs w:val="24"/>
        </w:rPr>
        <w:t xml:space="preserve">далі - </w:t>
      </w:r>
      <w:r>
        <w:rPr>
          <w:rFonts w:ascii="Times New Roman" w:hAnsi="Times New Roman"/>
          <w:bCs/>
          <w:sz w:val="24"/>
          <w:szCs w:val="24"/>
        </w:rPr>
        <w:t>Товар</w:t>
      </w:r>
      <w:r>
        <w:rPr>
          <w:rFonts w:ascii="Times New Roman" w:hAnsi="Times New Roman"/>
          <w:sz w:val="24"/>
          <w:szCs w:val="24"/>
        </w:rPr>
        <w:t>, перелік якого, кількість та вартість передбачений у Специфікації (Додаток № 1 до даного Договору), а Покупець зобов'язується отримати Товар та сплатити його вартість у порядку та на умовах, передбачених даним Договором.</w:t>
      </w:r>
    </w:p>
    <w:p w14:paraId="20DB34D8" w14:textId="77777777" w:rsidR="002731EC" w:rsidRDefault="002731EC" w:rsidP="002731EC">
      <w:pPr>
        <w:ind w:firstLine="284"/>
        <w:jc w:val="both"/>
        <w:rPr>
          <w:rFonts w:ascii="Times New Roman" w:hAnsi="Times New Roman"/>
          <w:sz w:val="24"/>
          <w:szCs w:val="24"/>
        </w:rPr>
      </w:pPr>
      <w:r>
        <w:rPr>
          <w:rFonts w:ascii="Times New Roman" w:hAnsi="Times New Roman"/>
          <w:sz w:val="24"/>
          <w:szCs w:val="24"/>
        </w:rPr>
        <w:t xml:space="preserve">1.2. Обсяги закупівлі Товару можуть бути зменшені залежно від реального фінансування видатків та/або потреби Покупця. </w:t>
      </w:r>
    </w:p>
    <w:p w14:paraId="14870A7A" w14:textId="77777777" w:rsidR="002731EC" w:rsidRDefault="002731EC" w:rsidP="002731EC">
      <w:pPr>
        <w:ind w:firstLine="284"/>
        <w:jc w:val="both"/>
        <w:rPr>
          <w:rFonts w:ascii="Times New Roman" w:hAnsi="Times New Roman"/>
          <w:i/>
          <w:sz w:val="24"/>
          <w:szCs w:val="24"/>
        </w:rPr>
      </w:pPr>
      <w:r>
        <w:rPr>
          <w:rFonts w:ascii="Times New Roman" w:hAnsi="Times New Roman"/>
          <w:sz w:val="24"/>
          <w:szCs w:val="24"/>
        </w:rPr>
        <w:t xml:space="preserve">1.3. Постачальник підтверджує, що Товар, визначений у п. 1.1. цього Договору, на момент укладання цього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Pr>
          <w:rFonts w:ascii="Times New Roman" w:hAnsi="Times New Roman"/>
          <w:sz w:val="24"/>
          <w:szCs w:val="24"/>
          <w:shd w:val="clear" w:color="auto" w:fill="FFFFFF"/>
        </w:rPr>
        <w:t>є предметом будь-якого іншого забезпечення або обмеження, передбачених чинним законодавством України.</w:t>
      </w:r>
    </w:p>
    <w:p w14:paraId="1BA9B327" w14:textId="77777777" w:rsidR="002731EC" w:rsidRDefault="002731EC" w:rsidP="002731EC">
      <w:pPr>
        <w:widowControl w:val="0"/>
        <w:ind w:left="179"/>
        <w:jc w:val="center"/>
        <w:rPr>
          <w:rFonts w:ascii="Times New Roman" w:eastAsia="Times New Roman" w:hAnsi="Times New Roman"/>
          <w:b/>
          <w:snapToGrid w:val="0"/>
          <w:sz w:val="24"/>
          <w:szCs w:val="24"/>
        </w:rPr>
      </w:pPr>
      <w:r>
        <w:rPr>
          <w:rFonts w:ascii="Times New Roman" w:eastAsia="Times New Roman" w:hAnsi="Times New Roman"/>
          <w:b/>
          <w:snapToGrid w:val="0"/>
          <w:sz w:val="24"/>
          <w:szCs w:val="24"/>
        </w:rPr>
        <w:t>2. Ціна договору</w:t>
      </w:r>
    </w:p>
    <w:p w14:paraId="584AA7EC" w14:textId="77777777" w:rsidR="002731EC" w:rsidRDefault="002731EC" w:rsidP="002731EC">
      <w:pPr>
        <w:tabs>
          <w:tab w:val="num" w:pos="644"/>
          <w:tab w:val="left" w:pos="1260"/>
        </w:tabs>
        <w:ind w:firstLine="426"/>
        <w:jc w:val="both"/>
        <w:rPr>
          <w:rFonts w:ascii="Times New Roman" w:hAnsi="Times New Roman"/>
          <w:i/>
          <w:snapToGrid w:val="0"/>
          <w:sz w:val="24"/>
          <w:szCs w:val="24"/>
        </w:rPr>
      </w:pPr>
      <w:r>
        <w:rPr>
          <w:rFonts w:ascii="Times New Roman" w:hAnsi="Times New Roman"/>
          <w:sz w:val="24"/>
          <w:szCs w:val="24"/>
        </w:rPr>
        <w:t xml:space="preserve">2.1. Ціна Договору становить </w:t>
      </w:r>
      <w:bookmarkStart w:id="0" w:name="_Hlk6565106"/>
      <w:r>
        <w:rPr>
          <w:rFonts w:ascii="Times New Roman" w:hAnsi="Times New Roman"/>
          <w:b/>
          <w:bCs/>
          <w:sz w:val="24"/>
          <w:szCs w:val="24"/>
          <w:lang w:val="uk-UA"/>
        </w:rPr>
        <w:t>___________</w:t>
      </w:r>
      <w:r w:rsidRPr="00657264">
        <w:rPr>
          <w:rFonts w:ascii="Times New Roman" w:hAnsi="Times New Roman"/>
          <w:b/>
          <w:bCs/>
          <w:sz w:val="24"/>
          <w:szCs w:val="24"/>
          <w:lang w:val="uk-UA"/>
        </w:rPr>
        <w:t xml:space="preserve"> грн.</w:t>
      </w:r>
      <w:r>
        <w:rPr>
          <w:rFonts w:ascii="Times New Roman" w:hAnsi="Times New Roman"/>
          <w:b/>
          <w:sz w:val="24"/>
          <w:szCs w:val="24"/>
        </w:rPr>
        <w:t xml:space="preserve"> </w:t>
      </w:r>
      <w:r>
        <w:rPr>
          <w:rFonts w:ascii="Times New Roman" w:hAnsi="Times New Roman"/>
          <w:b/>
          <w:sz w:val="24"/>
          <w:szCs w:val="24"/>
          <w:lang w:val="uk-UA"/>
        </w:rPr>
        <w:t xml:space="preserve">(_______________________гривень _____ копійок) </w:t>
      </w:r>
      <w:r>
        <w:rPr>
          <w:rFonts w:ascii="Times New Roman" w:hAnsi="Times New Roman"/>
          <w:b/>
          <w:sz w:val="24"/>
          <w:szCs w:val="24"/>
        </w:rPr>
        <w:t xml:space="preserve"> з</w:t>
      </w:r>
      <w:r>
        <w:rPr>
          <w:rFonts w:ascii="Times New Roman" w:hAnsi="Times New Roman"/>
          <w:b/>
          <w:sz w:val="24"/>
          <w:szCs w:val="24"/>
          <w:lang w:val="uk-UA"/>
        </w:rPr>
        <w:t>/без</w:t>
      </w:r>
      <w:r>
        <w:rPr>
          <w:rFonts w:ascii="Times New Roman" w:hAnsi="Times New Roman"/>
          <w:b/>
          <w:sz w:val="24"/>
          <w:szCs w:val="24"/>
        </w:rPr>
        <w:t xml:space="preserve">  ПДВ</w:t>
      </w:r>
      <w:bookmarkEnd w:id="0"/>
      <w:r>
        <w:rPr>
          <w:rFonts w:ascii="Times New Roman" w:hAnsi="Times New Roman"/>
          <w:b/>
          <w:sz w:val="24"/>
          <w:szCs w:val="24"/>
          <w:lang w:val="uk-UA"/>
        </w:rPr>
        <w:t xml:space="preserve"> </w:t>
      </w:r>
      <w:r>
        <w:rPr>
          <w:rFonts w:ascii="Times New Roman" w:hAnsi="Times New Roman"/>
          <w:b/>
          <w:sz w:val="24"/>
          <w:szCs w:val="24"/>
        </w:rPr>
        <w:t>.</w:t>
      </w:r>
    </w:p>
    <w:p w14:paraId="4318F0E3" w14:textId="77777777" w:rsidR="002731EC" w:rsidRDefault="002731EC" w:rsidP="002731EC">
      <w:pPr>
        <w:tabs>
          <w:tab w:val="left" w:pos="540"/>
          <w:tab w:val="left" w:pos="851"/>
          <w:tab w:val="left" w:pos="1260"/>
        </w:tabs>
        <w:autoSpaceDE w:val="0"/>
        <w:autoSpaceDN w:val="0"/>
        <w:adjustRightInd w:val="0"/>
        <w:ind w:firstLine="284"/>
        <w:jc w:val="both"/>
        <w:rPr>
          <w:rFonts w:ascii="Times New Roman" w:hAnsi="Times New Roman"/>
          <w:sz w:val="24"/>
          <w:szCs w:val="24"/>
        </w:rPr>
      </w:pPr>
      <w:r>
        <w:rPr>
          <w:rFonts w:ascii="Times New Roman" w:hAnsi="Times New Roman"/>
          <w:sz w:val="24"/>
          <w:szCs w:val="24"/>
        </w:rPr>
        <w:t xml:space="preserve"> 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2EDDFA60" w14:textId="77777777" w:rsidR="002731EC" w:rsidRPr="00DD36E8" w:rsidRDefault="002731EC" w:rsidP="002731EC">
      <w:pPr>
        <w:tabs>
          <w:tab w:val="num" w:pos="644"/>
          <w:tab w:val="left" w:pos="1260"/>
        </w:tabs>
        <w:ind w:firstLine="426"/>
        <w:jc w:val="both"/>
        <w:rPr>
          <w:rFonts w:ascii="Times New Roman" w:hAnsi="Times New Roman"/>
          <w:b/>
          <w:bCs/>
          <w:sz w:val="24"/>
          <w:szCs w:val="24"/>
        </w:rPr>
      </w:pPr>
      <w:r w:rsidRPr="00DD36E8">
        <w:rPr>
          <w:rFonts w:ascii="Times New Roman" w:hAnsi="Times New Roman"/>
          <w:b/>
          <w:bCs/>
          <w:sz w:val="24"/>
          <w:szCs w:val="24"/>
        </w:rPr>
        <w:t>2.3.До ціни даного Договору включається вартість Товару, вартість пакування, маркування, транспортування та розвантаження Товару</w:t>
      </w:r>
    </w:p>
    <w:p w14:paraId="14DAFA69" w14:textId="77777777" w:rsidR="002731EC" w:rsidRDefault="002731EC" w:rsidP="002731EC">
      <w:pPr>
        <w:tabs>
          <w:tab w:val="left" w:pos="540"/>
          <w:tab w:val="left" w:pos="851"/>
          <w:tab w:val="left" w:pos="1260"/>
        </w:tabs>
        <w:autoSpaceDE w:val="0"/>
        <w:autoSpaceDN w:val="0"/>
        <w:adjustRightInd w:val="0"/>
        <w:ind w:firstLine="426"/>
        <w:jc w:val="both"/>
        <w:rPr>
          <w:rFonts w:ascii="Times New Roman" w:hAnsi="Times New Roman"/>
          <w:sz w:val="24"/>
          <w:szCs w:val="24"/>
        </w:rPr>
      </w:pPr>
      <w:r>
        <w:rPr>
          <w:rFonts w:ascii="Times New Roman" w:hAnsi="Times New Roman"/>
          <w:sz w:val="24"/>
          <w:szCs w:val="24"/>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2FC55733" w14:textId="77777777" w:rsidR="002731EC" w:rsidRDefault="002731EC" w:rsidP="002731EC">
      <w:pPr>
        <w:tabs>
          <w:tab w:val="left" w:pos="540"/>
          <w:tab w:val="left" w:pos="851"/>
          <w:tab w:val="left" w:pos="1260"/>
        </w:tabs>
        <w:autoSpaceDE w:val="0"/>
        <w:autoSpaceDN w:val="0"/>
        <w:adjustRightInd w:val="0"/>
        <w:ind w:firstLine="426"/>
        <w:jc w:val="both"/>
        <w:rPr>
          <w:rFonts w:ascii="Times New Roman" w:hAnsi="Times New Roman"/>
          <w:sz w:val="24"/>
          <w:szCs w:val="24"/>
        </w:rPr>
      </w:pPr>
      <w:r>
        <w:rPr>
          <w:rFonts w:ascii="Times New Roman" w:hAnsi="Times New Roman"/>
          <w:sz w:val="24"/>
          <w:szCs w:val="24"/>
        </w:rPr>
        <w:t>2.5. Покращення якості предмета закупівлі не є підставою для збільшення ціни, визначеної в договорі.</w:t>
      </w:r>
    </w:p>
    <w:p w14:paraId="40AF1D30" w14:textId="77777777" w:rsidR="002731EC" w:rsidRDefault="002731EC" w:rsidP="002731EC">
      <w:pPr>
        <w:widowControl w:val="0"/>
        <w:ind w:left="179"/>
        <w:jc w:val="center"/>
        <w:rPr>
          <w:rFonts w:ascii="Times New Roman" w:eastAsia="Times New Roman" w:hAnsi="Times New Roman"/>
          <w:b/>
          <w:snapToGrid w:val="0"/>
          <w:sz w:val="24"/>
          <w:szCs w:val="24"/>
        </w:rPr>
      </w:pPr>
      <w:r>
        <w:rPr>
          <w:rFonts w:ascii="Times New Roman" w:eastAsia="Times New Roman" w:hAnsi="Times New Roman"/>
          <w:b/>
          <w:snapToGrid w:val="0"/>
          <w:sz w:val="24"/>
          <w:szCs w:val="24"/>
        </w:rPr>
        <w:t>3. Порядок здійснення оплати</w:t>
      </w:r>
    </w:p>
    <w:p w14:paraId="18FF963A" w14:textId="7AAEE507" w:rsidR="002731EC" w:rsidRDefault="002731EC" w:rsidP="002731EC">
      <w:pPr>
        <w:ind w:firstLine="426"/>
        <w:jc w:val="both"/>
        <w:rPr>
          <w:rFonts w:ascii="Times New Roman" w:hAnsi="Times New Roman"/>
          <w:sz w:val="24"/>
          <w:szCs w:val="24"/>
        </w:rPr>
      </w:pPr>
      <w:r>
        <w:rPr>
          <w:rFonts w:ascii="Times New Roman" w:hAnsi="Times New Roman"/>
          <w:sz w:val="24"/>
          <w:szCs w:val="24"/>
        </w:rPr>
        <w:t xml:space="preserve">3.1. Розрахунки за Товар проводяться шляхом безготівкового переказу коштів на поточний рахунок Постачальника, вказаний у даному Договорі, протягом </w:t>
      </w:r>
      <w:r w:rsidR="00790E3F">
        <w:rPr>
          <w:rFonts w:ascii="Times New Roman" w:hAnsi="Times New Roman"/>
          <w:sz w:val="24"/>
          <w:szCs w:val="24"/>
          <w:lang w:val="uk-UA"/>
        </w:rPr>
        <w:t>5</w:t>
      </w:r>
      <w:r>
        <w:rPr>
          <w:rFonts w:ascii="Times New Roman" w:hAnsi="Times New Roman"/>
          <w:sz w:val="24"/>
          <w:szCs w:val="24"/>
        </w:rPr>
        <w:t xml:space="preserve"> (</w:t>
      </w:r>
      <w:r w:rsidR="00790E3F">
        <w:rPr>
          <w:rFonts w:ascii="Times New Roman" w:hAnsi="Times New Roman"/>
          <w:sz w:val="24"/>
          <w:szCs w:val="24"/>
          <w:lang w:val="uk-UA"/>
        </w:rPr>
        <w:t>п’яти</w:t>
      </w:r>
      <w:r>
        <w:rPr>
          <w:rFonts w:ascii="Times New Roman" w:hAnsi="Times New Roman"/>
          <w:sz w:val="24"/>
          <w:szCs w:val="24"/>
        </w:rPr>
        <w:t xml:space="preserve">)  </w:t>
      </w:r>
      <w:r>
        <w:rPr>
          <w:rFonts w:ascii="Times New Roman" w:hAnsi="Times New Roman"/>
          <w:sz w:val="24"/>
          <w:szCs w:val="24"/>
          <w:lang w:val="uk-UA"/>
        </w:rPr>
        <w:t>робочих</w:t>
      </w:r>
      <w:r>
        <w:rPr>
          <w:rFonts w:ascii="Times New Roman" w:hAnsi="Times New Roman"/>
          <w:sz w:val="24"/>
          <w:szCs w:val="24"/>
        </w:rPr>
        <w:t xml:space="preserve"> днів з дати отримання Товару Покупцем на підставі видаткової накладної, підписаної </w:t>
      </w:r>
      <w:r>
        <w:rPr>
          <w:rFonts w:ascii="Times New Roman" w:hAnsi="Times New Roman"/>
          <w:sz w:val="24"/>
          <w:szCs w:val="24"/>
        </w:rPr>
        <w:lastRenderedPageBreak/>
        <w:t>уповноваженими представниками Сторін та отриманого Покупцем рахунку-фактури на оплату Товару.</w:t>
      </w:r>
    </w:p>
    <w:p w14:paraId="2032F61B" w14:textId="77777777" w:rsidR="002731EC" w:rsidRDefault="002731EC" w:rsidP="002731EC">
      <w:pPr>
        <w:ind w:firstLine="426"/>
        <w:jc w:val="both"/>
        <w:rPr>
          <w:rFonts w:ascii="Times New Roman" w:hAnsi="Times New Roman"/>
          <w:sz w:val="24"/>
          <w:szCs w:val="24"/>
        </w:rPr>
      </w:pPr>
      <w:r>
        <w:rPr>
          <w:rFonts w:ascii="Times New Roman" w:hAnsi="Times New Roman"/>
          <w:sz w:val="24"/>
          <w:szCs w:val="24"/>
        </w:rPr>
        <w:t>3.2. Сторони дійшли спільної згоди, що оплата за поставлений Товар проводиться шляхом безготівкового переказу коштів на поточний рахунок Постачальника, вказаний у даному Договорі, у межах відповідних бюджетних асигнувань та фактичних надходжень коштів Державного бюджету на зазначені цілі Покупця.</w:t>
      </w:r>
    </w:p>
    <w:p w14:paraId="5E1824C7" w14:textId="77777777" w:rsidR="002731EC" w:rsidRDefault="002731EC" w:rsidP="002731EC">
      <w:pPr>
        <w:pStyle w:val="docdata"/>
        <w:spacing w:before="0" w:beforeAutospacing="0"/>
        <w:ind w:firstLine="426"/>
        <w:jc w:val="both"/>
        <w:rPr>
          <w:lang w:val="uk-UA"/>
        </w:rPr>
      </w:pPr>
      <w:r>
        <w:rPr>
          <w:lang w:val="uk-UA"/>
        </w:rPr>
        <w:t>3.4.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14:paraId="5F47BE42" w14:textId="77777777" w:rsidR="002731EC" w:rsidRDefault="002731EC" w:rsidP="002731EC">
      <w:pPr>
        <w:ind w:left="179"/>
        <w:jc w:val="center"/>
        <w:rPr>
          <w:rFonts w:ascii="Times New Roman" w:hAnsi="Times New Roman"/>
          <w:b/>
          <w:sz w:val="24"/>
          <w:szCs w:val="24"/>
          <w:lang w:val="uk-UA"/>
        </w:rPr>
      </w:pPr>
      <w:r>
        <w:rPr>
          <w:rFonts w:ascii="Times New Roman" w:hAnsi="Times New Roman"/>
          <w:b/>
          <w:sz w:val="24"/>
          <w:szCs w:val="24"/>
          <w:lang w:val="uk-UA"/>
        </w:rPr>
        <w:t>4. Вимоги до якості Товару</w:t>
      </w:r>
    </w:p>
    <w:p w14:paraId="5E5ACD41" w14:textId="77777777" w:rsidR="002731EC" w:rsidRDefault="002731EC" w:rsidP="002731EC">
      <w:pPr>
        <w:ind w:firstLine="426"/>
        <w:jc w:val="both"/>
        <w:rPr>
          <w:rFonts w:ascii="Times New Roman" w:hAnsi="Times New Roman"/>
          <w:sz w:val="24"/>
          <w:szCs w:val="24"/>
          <w:lang w:val="uk-UA"/>
        </w:rPr>
      </w:pPr>
      <w:r>
        <w:rPr>
          <w:rFonts w:ascii="Times New Roman" w:hAnsi="Times New Roman"/>
          <w:bCs/>
          <w:sz w:val="24"/>
          <w:szCs w:val="24"/>
          <w:lang w:val="uk-UA"/>
        </w:rPr>
        <w:t xml:space="preserve">4.1. </w:t>
      </w:r>
      <w:r>
        <w:rPr>
          <w:rFonts w:ascii="Times New Roman" w:hAnsi="Times New Roman"/>
          <w:sz w:val="24"/>
          <w:szCs w:val="24"/>
          <w:lang w:val="uk-UA"/>
        </w:rPr>
        <w:t>Якість Товару, що поставляється, повинна відповідати стандартам, технічним умовам, іншій технічній документації, яка встановлює вимоги до його якості або зразкам (еталонам), що пред’являються до Товарів такого типу й встановлені законодавством і державними стандартами України.</w:t>
      </w:r>
    </w:p>
    <w:p w14:paraId="5C812A4D" w14:textId="77777777" w:rsidR="002731EC" w:rsidRDefault="002731EC" w:rsidP="002731EC">
      <w:pPr>
        <w:shd w:val="clear" w:color="auto" w:fill="FFFFFF"/>
        <w:ind w:firstLine="426"/>
        <w:jc w:val="both"/>
        <w:rPr>
          <w:rFonts w:ascii="Times New Roman" w:hAnsi="Times New Roman"/>
          <w:sz w:val="24"/>
          <w:szCs w:val="24"/>
          <w:lang w:val="uk-UA"/>
        </w:rPr>
      </w:pPr>
      <w:r>
        <w:rPr>
          <w:rFonts w:ascii="Times New Roman" w:hAnsi="Times New Roman"/>
          <w:bCs/>
          <w:sz w:val="24"/>
          <w:szCs w:val="24"/>
          <w:lang w:val="uk-UA"/>
        </w:rPr>
        <w:t xml:space="preserve">4.2. </w:t>
      </w:r>
      <w:r>
        <w:rPr>
          <w:rFonts w:ascii="Times New Roman" w:hAnsi="Times New Roman"/>
          <w:sz w:val="24"/>
          <w:szCs w:val="24"/>
          <w:lang w:val="uk-UA"/>
        </w:rPr>
        <w:t xml:space="preserve">Постачальник зобов’язаний на вимогу Покупця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14:paraId="6240B731" w14:textId="77777777" w:rsidR="002731EC" w:rsidRDefault="002731EC" w:rsidP="002731EC">
      <w:pPr>
        <w:ind w:firstLine="426"/>
        <w:jc w:val="both"/>
        <w:rPr>
          <w:rFonts w:ascii="Times New Roman" w:hAnsi="Times New Roman"/>
          <w:sz w:val="24"/>
          <w:szCs w:val="24"/>
        </w:rPr>
      </w:pPr>
      <w:r>
        <w:rPr>
          <w:rFonts w:ascii="Times New Roman" w:hAnsi="Times New Roman"/>
          <w:sz w:val="24"/>
          <w:szCs w:val="24"/>
        </w:rPr>
        <w:t>4.3. Якість Товару, що підлягає поставці, перевіряється Постачальником до дати поставки Товару Покупцю та на вимогу Покупця під час його приймання.</w:t>
      </w:r>
    </w:p>
    <w:p w14:paraId="67C0D03B" w14:textId="77777777" w:rsidR="002731EC" w:rsidRDefault="002731EC" w:rsidP="002731EC">
      <w:pPr>
        <w:ind w:firstLine="426"/>
        <w:jc w:val="both"/>
        <w:rPr>
          <w:rFonts w:ascii="Times New Roman" w:hAnsi="Times New Roman"/>
          <w:sz w:val="24"/>
          <w:szCs w:val="24"/>
        </w:rPr>
      </w:pPr>
      <w:r>
        <w:rPr>
          <w:rFonts w:ascii="Times New Roman" w:hAnsi="Times New Roman"/>
          <w:sz w:val="24"/>
          <w:szCs w:val="24"/>
        </w:rPr>
        <w:t>4.4.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 (трьох) робочих днів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14:paraId="6B0143D1" w14:textId="77777777" w:rsidR="002731EC" w:rsidRDefault="002731EC" w:rsidP="002731EC">
      <w:pPr>
        <w:pStyle w:val="docdata"/>
        <w:shd w:val="clear" w:color="auto" w:fill="FFFFFF"/>
        <w:spacing w:before="0" w:beforeAutospacing="0" w:after="0" w:afterAutospacing="0"/>
        <w:ind w:firstLine="426"/>
        <w:jc w:val="both"/>
        <w:rPr>
          <w:lang w:val="uk-UA"/>
        </w:rPr>
      </w:pPr>
      <w:r>
        <w:rPr>
          <w:lang w:val="uk-UA"/>
        </w:rPr>
        <w:t>У разі поставки неякісного Товару, Товару нижчої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14:paraId="2A93A7B5" w14:textId="77777777" w:rsidR="002731EC" w:rsidRDefault="002731EC" w:rsidP="002731EC">
      <w:pPr>
        <w:pStyle w:val="a4"/>
        <w:shd w:val="clear" w:color="auto" w:fill="FFFFFF"/>
        <w:ind w:firstLine="426"/>
        <w:jc w:val="both"/>
      </w:pPr>
      <w:r>
        <w:t>У разі відмови Покупця прийняти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p>
    <w:p w14:paraId="7D958B1D" w14:textId="77777777" w:rsidR="002731EC" w:rsidRDefault="002731EC" w:rsidP="002731EC">
      <w:pPr>
        <w:ind w:firstLine="426"/>
        <w:jc w:val="both"/>
        <w:rPr>
          <w:rFonts w:ascii="Times New Roman" w:hAnsi="Times New Roman"/>
          <w:sz w:val="24"/>
          <w:szCs w:val="24"/>
        </w:rPr>
      </w:pPr>
      <w:r>
        <w:rPr>
          <w:rFonts w:ascii="Times New Roman" w:hAnsi="Times New Roman"/>
          <w:sz w:val="24"/>
          <w:szCs w:val="24"/>
        </w:rPr>
        <w:t>4.5.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14:paraId="6D06D8DC" w14:textId="77777777" w:rsidR="002731EC" w:rsidRDefault="002731EC" w:rsidP="002731EC">
      <w:pPr>
        <w:ind w:firstLine="426"/>
        <w:jc w:val="both"/>
        <w:rPr>
          <w:rFonts w:ascii="Times New Roman" w:hAnsi="Times New Roman"/>
          <w:sz w:val="24"/>
          <w:szCs w:val="24"/>
        </w:rPr>
      </w:pPr>
      <w:r>
        <w:rPr>
          <w:rFonts w:ascii="Times New Roman" w:hAnsi="Times New Roman"/>
          <w:sz w:val="24"/>
          <w:szCs w:val="24"/>
        </w:rPr>
        <w:t>4.6. Постачальник відповідає за всі недоліки Товару, які не могли бути виявлені Покупцем під час приймання Товару.</w:t>
      </w:r>
    </w:p>
    <w:p w14:paraId="3ABA5D8B" w14:textId="77777777" w:rsidR="002731EC" w:rsidRDefault="002731EC" w:rsidP="002731EC">
      <w:pPr>
        <w:ind w:firstLine="426"/>
        <w:jc w:val="both"/>
        <w:rPr>
          <w:rFonts w:ascii="Times New Roman" w:hAnsi="Times New Roman"/>
          <w:sz w:val="24"/>
          <w:szCs w:val="24"/>
        </w:rPr>
      </w:pPr>
      <w:r>
        <w:rPr>
          <w:rFonts w:ascii="Times New Roman" w:hAnsi="Times New Roman"/>
          <w:sz w:val="24"/>
          <w:szCs w:val="24"/>
        </w:rPr>
        <w:t>4.7 У разі виявлення прихованих недоліків Товару (неякісності), протягом 15 календарних днів з моменту виявлення таких недоліків має бути складено Акт про приховані недоліки (неякісність), з присутністю уповноважених представників Покупця і Постачальника. У разі неприбуття останнього у дводенний термін з моменту направлення йому виклику (повідомлення, рекомендований лист або цінний лист з описом вкладення), Покупець має право самостійно скласти Акт, який у цьому разі буде належним доказом наявності прихованих недоліків.</w:t>
      </w:r>
    </w:p>
    <w:p w14:paraId="1AA36D72" w14:textId="77777777" w:rsidR="002731EC" w:rsidRDefault="002731EC" w:rsidP="002731EC">
      <w:pPr>
        <w:shd w:val="clear" w:color="auto" w:fill="FFFFFF"/>
        <w:ind w:firstLine="426"/>
        <w:jc w:val="both"/>
        <w:rPr>
          <w:rFonts w:ascii="Times New Roman" w:hAnsi="Times New Roman"/>
          <w:sz w:val="24"/>
          <w:szCs w:val="24"/>
        </w:rPr>
      </w:pPr>
      <w:r>
        <w:rPr>
          <w:rFonts w:ascii="Times New Roman" w:hAnsi="Times New Roman"/>
          <w:sz w:val="24"/>
          <w:szCs w:val="24"/>
        </w:rPr>
        <w:lastRenderedPageBreak/>
        <w:t>4.8. Покупець має право повернути Постачальнику Товар з явними дефектами, які не було виявлено під час його отримання Постачальник зобов’язаний забрати Товар з явними недоліками власним транспортом за власний рахунок, із підписанням акту повернення Товару в строк до 3 (трьох) робочих днів з дати одержання  письмового повідомлення від Покупця про відмову від Товару.  Отримані Постачальником кошти в якості оплати за Товар підлягають поверненню Покупцю в строк до 5 робочих днів з дати отримання Постачальником письмового повідомлення про необхідність забрати Товар з дефектом (недоліками) від Покупця</w:t>
      </w:r>
    </w:p>
    <w:p w14:paraId="0AAA80FD" w14:textId="77777777" w:rsidR="002731EC" w:rsidRDefault="002731EC" w:rsidP="002731EC">
      <w:pPr>
        <w:ind w:left="179"/>
        <w:jc w:val="center"/>
        <w:rPr>
          <w:rFonts w:ascii="Times New Roman" w:hAnsi="Times New Roman"/>
          <w:b/>
          <w:sz w:val="24"/>
          <w:szCs w:val="24"/>
        </w:rPr>
      </w:pPr>
      <w:r>
        <w:rPr>
          <w:rFonts w:ascii="Times New Roman" w:hAnsi="Times New Roman"/>
          <w:b/>
          <w:sz w:val="24"/>
          <w:szCs w:val="24"/>
        </w:rPr>
        <w:t>5. Поставка Товару</w:t>
      </w:r>
    </w:p>
    <w:p w14:paraId="4A2323D4" w14:textId="77777777" w:rsidR="002731EC" w:rsidRPr="00DD36E8" w:rsidRDefault="002731EC" w:rsidP="002731EC">
      <w:pPr>
        <w:shd w:val="clear" w:color="auto" w:fill="FFFFFF"/>
        <w:ind w:firstLine="709"/>
        <w:jc w:val="both"/>
        <w:rPr>
          <w:rFonts w:ascii="Times New Roman" w:hAnsi="Times New Roman"/>
          <w:b/>
          <w:bCs/>
          <w:sz w:val="24"/>
          <w:szCs w:val="24"/>
          <w:lang w:eastAsia="uk-UA" w:bidi="uk-UA"/>
        </w:rPr>
      </w:pPr>
      <w:r>
        <w:rPr>
          <w:rFonts w:ascii="Times New Roman" w:hAnsi="Times New Roman"/>
          <w:sz w:val="24"/>
          <w:szCs w:val="24"/>
          <w:lang w:eastAsia="uk-UA" w:bidi="uk-UA"/>
        </w:rPr>
        <w:t xml:space="preserve">5.1. </w:t>
      </w:r>
      <w:r w:rsidRPr="00DD36E8">
        <w:rPr>
          <w:rFonts w:ascii="Times New Roman" w:hAnsi="Times New Roman"/>
          <w:b/>
          <w:bCs/>
          <w:sz w:val="24"/>
          <w:szCs w:val="24"/>
          <w:lang w:eastAsia="uk-UA" w:bidi="uk-UA"/>
        </w:rPr>
        <w:t xml:space="preserve">Поставка Товару здійснюється автотранспортом Постачальника за його рахунок на склад Покупця до </w:t>
      </w:r>
      <w:r>
        <w:rPr>
          <w:rFonts w:ascii="Times New Roman" w:hAnsi="Times New Roman"/>
          <w:b/>
          <w:bCs/>
          <w:sz w:val="24"/>
          <w:szCs w:val="24"/>
          <w:lang w:val="uk-UA" w:eastAsia="uk-UA" w:bidi="uk-UA"/>
        </w:rPr>
        <w:t>15</w:t>
      </w:r>
      <w:r w:rsidRPr="00DD36E8">
        <w:rPr>
          <w:rFonts w:ascii="Times New Roman" w:hAnsi="Times New Roman"/>
          <w:b/>
          <w:bCs/>
          <w:sz w:val="24"/>
          <w:szCs w:val="24"/>
          <w:lang w:val="uk-UA" w:eastAsia="uk-UA" w:bidi="uk-UA"/>
        </w:rPr>
        <w:t xml:space="preserve"> </w:t>
      </w:r>
      <w:r>
        <w:rPr>
          <w:rFonts w:ascii="Times New Roman" w:hAnsi="Times New Roman"/>
          <w:b/>
          <w:bCs/>
          <w:sz w:val="24"/>
          <w:szCs w:val="24"/>
          <w:lang w:val="uk-UA" w:eastAsia="uk-UA" w:bidi="uk-UA"/>
        </w:rPr>
        <w:t>червня</w:t>
      </w:r>
      <w:r w:rsidRPr="00DD36E8">
        <w:rPr>
          <w:rFonts w:ascii="Times New Roman" w:hAnsi="Times New Roman"/>
          <w:b/>
          <w:bCs/>
          <w:sz w:val="24"/>
          <w:szCs w:val="24"/>
          <w:lang w:val="uk-UA" w:eastAsia="uk-UA" w:bidi="uk-UA"/>
        </w:rPr>
        <w:t xml:space="preserve"> 2023 року</w:t>
      </w:r>
      <w:r w:rsidRPr="00DD36E8">
        <w:rPr>
          <w:rFonts w:ascii="Times New Roman" w:hAnsi="Times New Roman"/>
          <w:b/>
          <w:bCs/>
          <w:sz w:val="24"/>
          <w:szCs w:val="24"/>
          <w:lang w:eastAsia="uk-UA" w:bidi="uk-UA"/>
        </w:rPr>
        <w:t>.</w:t>
      </w:r>
    </w:p>
    <w:p w14:paraId="41226584" w14:textId="77777777" w:rsidR="002731EC" w:rsidRDefault="002731EC" w:rsidP="002731EC">
      <w:pPr>
        <w:shd w:val="clear" w:color="auto" w:fill="FFFFFF"/>
        <w:ind w:firstLine="709"/>
        <w:jc w:val="both"/>
        <w:rPr>
          <w:rFonts w:ascii="Times New Roman" w:hAnsi="Times New Roman"/>
          <w:sz w:val="24"/>
          <w:szCs w:val="24"/>
          <w:lang w:eastAsia="uk-UA" w:bidi="uk-UA"/>
        </w:rPr>
      </w:pPr>
      <w:r>
        <w:rPr>
          <w:rFonts w:ascii="Times New Roman" w:hAnsi="Times New Roman"/>
          <w:sz w:val="24"/>
          <w:szCs w:val="24"/>
          <w:lang w:eastAsia="uk-UA" w:bidi="uk-UA"/>
        </w:rPr>
        <w:t>5.2. Датою поставки вважається дата отримання Товару Покупцем та підписання уповноваженими особами Сторін видаткової накладної на Товар.</w:t>
      </w:r>
    </w:p>
    <w:p w14:paraId="5F9D4933" w14:textId="77777777" w:rsidR="002731EC" w:rsidRDefault="002731EC" w:rsidP="002731EC">
      <w:pPr>
        <w:tabs>
          <w:tab w:val="left" w:pos="567"/>
          <w:tab w:val="left" w:pos="760"/>
          <w:tab w:val="left" w:pos="993"/>
          <w:tab w:val="left" w:pos="1408"/>
        </w:tabs>
        <w:ind w:firstLine="709"/>
        <w:jc w:val="both"/>
        <w:rPr>
          <w:rFonts w:ascii="Times New Roman" w:hAnsi="Times New Roman"/>
          <w:sz w:val="24"/>
          <w:szCs w:val="24"/>
          <w:lang w:eastAsia="uk-UA" w:bidi="uk-UA"/>
        </w:rPr>
      </w:pPr>
      <w:r>
        <w:rPr>
          <w:rFonts w:ascii="Times New Roman" w:hAnsi="Times New Roman"/>
          <w:sz w:val="24"/>
          <w:szCs w:val="24"/>
          <w:lang w:eastAsia="uk-UA" w:bidi="uk-UA"/>
        </w:rPr>
        <w:t>5.3. Товар поставляється Постачальником Покупцю в тарі (упаковці), яка повинна забезпечувати збереження Товару під час його транспортування до Покупця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300E17F9" w14:textId="77777777" w:rsidR="002731EC" w:rsidRDefault="002731EC" w:rsidP="002731EC">
      <w:pPr>
        <w:tabs>
          <w:tab w:val="left" w:pos="567"/>
          <w:tab w:val="left" w:pos="760"/>
          <w:tab w:val="left" w:pos="993"/>
          <w:tab w:val="left" w:pos="1408"/>
        </w:tabs>
        <w:ind w:firstLine="709"/>
        <w:jc w:val="both"/>
        <w:rPr>
          <w:rFonts w:ascii="Times New Roman" w:hAnsi="Times New Roman"/>
          <w:sz w:val="24"/>
          <w:szCs w:val="24"/>
          <w:lang w:eastAsia="uk-UA" w:bidi="uk-UA"/>
        </w:rPr>
      </w:pPr>
      <w:r>
        <w:rPr>
          <w:rFonts w:ascii="Times New Roman" w:hAnsi="Times New Roman"/>
          <w:sz w:val="24"/>
          <w:szCs w:val="24"/>
          <w:lang w:eastAsia="uk-UA" w:bidi="uk-UA"/>
        </w:rPr>
        <w:t xml:space="preserve">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пошкодження чи знищення за час транспортування до Покупця та надає змогу ідентифікувати Товар, його походження, дату виробництва. </w:t>
      </w:r>
    </w:p>
    <w:p w14:paraId="27BA7B42" w14:textId="77777777" w:rsidR="002731EC" w:rsidRDefault="002731EC" w:rsidP="002731EC">
      <w:pPr>
        <w:tabs>
          <w:tab w:val="left" w:pos="567"/>
          <w:tab w:val="left" w:pos="760"/>
          <w:tab w:val="left" w:pos="993"/>
          <w:tab w:val="left" w:pos="1408"/>
        </w:tabs>
        <w:ind w:firstLine="709"/>
        <w:jc w:val="both"/>
        <w:rPr>
          <w:rFonts w:ascii="Times New Roman" w:hAnsi="Times New Roman"/>
          <w:sz w:val="24"/>
          <w:szCs w:val="24"/>
          <w:lang w:eastAsia="uk-UA" w:bidi="uk-UA"/>
        </w:rPr>
      </w:pPr>
      <w:r>
        <w:rPr>
          <w:rFonts w:ascii="Times New Roman" w:hAnsi="Times New Roman"/>
          <w:sz w:val="24"/>
          <w:szCs w:val="24"/>
          <w:lang w:eastAsia="uk-UA" w:bidi="uk-UA"/>
        </w:rPr>
        <w:t>5.4. У разі виявлення недостачі Товару, Покупець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14:paraId="3817579D" w14:textId="77777777" w:rsidR="002731EC" w:rsidRDefault="002731EC" w:rsidP="002731EC">
      <w:pPr>
        <w:tabs>
          <w:tab w:val="left" w:pos="567"/>
          <w:tab w:val="left" w:pos="760"/>
          <w:tab w:val="left" w:pos="993"/>
          <w:tab w:val="left" w:pos="1408"/>
        </w:tabs>
        <w:ind w:firstLine="709"/>
        <w:jc w:val="both"/>
        <w:rPr>
          <w:rFonts w:ascii="Times New Roman" w:hAnsi="Times New Roman"/>
          <w:sz w:val="24"/>
          <w:szCs w:val="24"/>
          <w:lang w:eastAsia="uk-UA" w:bidi="uk-UA"/>
        </w:rPr>
      </w:pPr>
      <w:r>
        <w:rPr>
          <w:rFonts w:ascii="Times New Roman" w:hAnsi="Times New Roman"/>
          <w:sz w:val="24"/>
          <w:szCs w:val="24"/>
          <w:lang w:eastAsia="uk-UA" w:bidi="uk-UA"/>
        </w:rPr>
        <w:t>5.5. Про виявлені факти складається відповідний Акт у 2-х примірниках, один з яких Покупець направляє Постачальнику.</w:t>
      </w:r>
    </w:p>
    <w:p w14:paraId="7288E432" w14:textId="77777777" w:rsidR="002731EC" w:rsidRDefault="002731EC" w:rsidP="002731EC">
      <w:pPr>
        <w:tabs>
          <w:tab w:val="left" w:pos="567"/>
          <w:tab w:val="left" w:pos="760"/>
          <w:tab w:val="left" w:pos="993"/>
          <w:tab w:val="left" w:pos="1408"/>
        </w:tabs>
        <w:ind w:firstLine="709"/>
        <w:jc w:val="both"/>
        <w:rPr>
          <w:rFonts w:ascii="Times New Roman" w:hAnsi="Times New Roman"/>
          <w:sz w:val="24"/>
          <w:szCs w:val="24"/>
          <w:lang w:eastAsia="uk-UA" w:bidi="uk-UA"/>
        </w:rPr>
      </w:pPr>
      <w:r>
        <w:rPr>
          <w:rFonts w:ascii="Times New Roman" w:hAnsi="Times New Roman"/>
          <w:sz w:val="24"/>
          <w:szCs w:val="24"/>
          <w:lang w:eastAsia="uk-UA" w:bidi="uk-UA"/>
        </w:rPr>
        <w:t>5.6. Постачальник не пізніше 3 (трьох) робочих днів з моменту отримання від Покупця відповідного Акту здійснює допоставку Товару.</w:t>
      </w:r>
    </w:p>
    <w:p w14:paraId="08A73AEB" w14:textId="77777777" w:rsidR="002731EC" w:rsidRDefault="002731EC" w:rsidP="002731EC">
      <w:pPr>
        <w:tabs>
          <w:tab w:val="left" w:pos="567"/>
          <w:tab w:val="left" w:pos="760"/>
          <w:tab w:val="left" w:pos="993"/>
          <w:tab w:val="left" w:pos="1408"/>
        </w:tabs>
        <w:ind w:firstLine="709"/>
        <w:jc w:val="both"/>
        <w:rPr>
          <w:rFonts w:ascii="Times New Roman" w:hAnsi="Times New Roman"/>
          <w:sz w:val="24"/>
          <w:szCs w:val="24"/>
          <w:lang w:eastAsia="uk-UA" w:bidi="uk-UA"/>
        </w:rPr>
      </w:pPr>
      <w:r>
        <w:rPr>
          <w:rFonts w:ascii="Times New Roman" w:hAnsi="Times New Roman"/>
          <w:sz w:val="24"/>
          <w:szCs w:val="24"/>
          <w:lang w:eastAsia="uk-UA" w:bidi="uk-UA"/>
        </w:rPr>
        <w:t>5.7. За результатами усунення недоліків з недостачі Товару уповноваженими представниками Сторін складається відповідний Акт.</w:t>
      </w:r>
    </w:p>
    <w:p w14:paraId="128BFA74" w14:textId="77777777" w:rsidR="002731EC" w:rsidRDefault="002731EC" w:rsidP="002731EC">
      <w:pPr>
        <w:tabs>
          <w:tab w:val="left" w:pos="567"/>
          <w:tab w:val="left" w:pos="760"/>
          <w:tab w:val="left" w:pos="993"/>
          <w:tab w:val="left" w:pos="1408"/>
        </w:tabs>
        <w:ind w:firstLine="709"/>
        <w:jc w:val="both"/>
        <w:rPr>
          <w:rFonts w:ascii="Times New Roman" w:hAnsi="Times New Roman"/>
          <w:sz w:val="24"/>
          <w:szCs w:val="24"/>
          <w:lang w:eastAsia="uk-UA" w:bidi="uk-UA"/>
        </w:rPr>
      </w:pPr>
      <w:r>
        <w:rPr>
          <w:rFonts w:ascii="Times New Roman" w:hAnsi="Times New Roman"/>
          <w:sz w:val="24"/>
          <w:szCs w:val="24"/>
          <w:lang w:eastAsia="uk-UA" w:bidi="uk-UA"/>
        </w:rPr>
        <w:t xml:space="preserve">5.8. Право власності на Товар переходить від Постачальника до Покупця з дати підписання видаткової накладної на Товар уповноваженими представниками Сторін. </w:t>
      </w:r>
    </w:p>
    <w:p w14:paraId="1F13E6A5" w14:textId="77777777" w:rsidR="002731EC" w:rsidRDefault="002731EC" w:rsidP="002731EC">
      <w:pPr>
        <w:shd w:val="clear" w:color="auto" w:fill="FFFFFF"/>
        <w:ind w:left="179"/>
        <w:jc w:val="center"/>
        <w:rPr>
          <w:rFonts w:ascii="Times New Roman" w:hAnsi="Times New Roman"/>
          <w:b/>
          <w:sz w:val="24"/>
          <w:szCs w:val="24"/>
        </w:rPr>
      </w:pPr>
      <w:r>
        <w:rPr>
          <w:rFonts w:ascii="Times New Roman" w:hAnsi="Times New Roman"/>
          <w:b/>
          <w:sz w:val="24"/>
          <w:szCs w:val="24"/>
        </w:rPr>
        <w:t>6. Права та обов'язки Сторін</w:t>
      </w:r>
    </w:p>
    <w:p w14:paraId="59840BC0" w14:textId="77777777" w:rsidR="002731EC" w:rsidRDefault="002731EC" w:rsidP="002731EC">
      <w:pPr>
        <w:tabs>
          <w:tab w:val="num" w:pos="720"/>
          <w:tab w:val="left" w:pos="1260"/>
          <w:tab w:val="left" w:pos="1620"/>
        </w:tabs>
        <w:ind w:firstLine="530"/>
        <w:jc w:val="both"/>
        <w:rPr>
          <w:rFonts w:ascii="Times New Roman" w:hAnsi="Times New Roman"/>
          <w:sz w:val="24"/>
          <w:szCs w:val="24"/>
        </w:rPr>
      </w:pPr>
      <w:r>
        <w:rPr>
          <w:rFonts w:ascii="Times New Roman" w:hAnsi="Times New Roman"/>
          <w:sz w:val="24"/>
          <w:szCs w:val="24"/>
        </w:rPr>
        <w:t>6.1. Покупець зобов'язаний:</w:t>
      </w:r>
    </w:p>
    <w:p w14:paraId="39C3AD5A" w14:textId="77777777" w:rsidR="002731EC" w:rsidRDefault="002731EC" w:rsidP="002731EC">
      <w:pPr>
        <w:tabs>
          <w:tab w:val="num" w:pos="720"/>
          <w:tab w:val="left" w:pos="1260"/>
          <w:tab w:val="left" w:pos="1800"/>
          <w:tab w:val="left" w:pos="1980"/>
          <w:tab w:val="num" w:pos="2268"/>
        </w:tabs>
        <w:ind w:firstLine="530"/>
        <w:jc w:val="both"/>
        <w:rPr>
          <w:rFonts w:ascii="Times New Roman" w:hAnsi="Times New Roman"/>
          <w:sz w:val="24"/>
          <w:szCs w:val="24"/>
        </w:rPr>
      </w:pPr>
      <w:r>
        <w:rPr>
          <w:rFonts w:ascii="Times New Roman" w:hAnsi="Times New Roman"/>
          <w:sz w:val="24"/>
          <w:szCs w:val="24"/>
        </w:rPr>
        <w:t>6.1.1. Прийняти поставлений Товар згідно видаткової накладної, при відсутності зауважень щодо кількості та якості Товару на момент його прийняття;</w:t>
      </w:r>
    </w:p>
    <w:p w14:paraId="22DE1F0D" w14:textId="77777777" w:rsidR="002731EC" w:rsidRDefault="002731EC" w:rsidP="002731EC">
      <w:pPr>
        <w:tabs>
          <w:tab w:val="num" w:pos="720"/>
          <w:tab w:val="left" w:pos="1260"/>
          <w:tab w:val="left" w:pos="1800"/>
          <w:tab w:val="left" w:pos="1980"/>
          <w:tab w:val="num" w:pos="2268"/>
        </w:tabs>
        <w:ind w:firstLine="530"/>
        <w:jc w:val="both"/>
        <w:rPr>
          <w:rFonts w:ascii="Times New Roman" w:hAnsi="Times New Roman"/>
          <w:sz w:val="24"/>
          <w:szCs w:val="24"/>
        </w:rPr>
      </w:pPr>
      <w:r>
        <w:rPr>
          <w:rFonts w:ascii="Times New Roman" w:hAnsi="Times New Roman"/>
          <w:sz w:val="24"/>
          <w:szCs w:val="24"/>
        </w:rPr>
        <w:t>6.1.2. Своєчасно та в повному обсязі оплачувати поставлений Товар;</w:t>
      </w:r>
    </w:p>
    <w:p w14:paraId="3E5A08E5" w14:textId="77777777" w:rsidR="002731EC" w:rsidRDefault="002731EC" w:rsidP="002731EC">
      <w:pPr>
        <w:tabs>
          <w:tab w:val="left" w:pos="720"/>
        </w:tabs>
        <w:ind w:firstLine="530"/>
        <w:jc w:val="both"/>
        <w:rPr>
          <w:rFonts w:ascii="Times New Roman" w:hAnsi="Times New Roman"/>
          <w:sz w:val="24"/>
          <w:szCs w:val="24"/>
        </w:rPr>
      </w:pPr>
      <w:r>
        <w:rPr>
          <w:rFonts w:ascii="Times New Roman" w:hAnsi="Times New Roman"/>
          <w:sz w:val="24"/>
          <w:szCs w:val="24"/>
        </w:rPr>
        <w:t>6.2. Покупець має право:</w:t>
      </w:r>
    </w:p>
    <w:p w14:paraId="1F14047F" w14:textId="77777777" w:rsidR="002731EC" w:rsidRDefault="002731EC" w:rsidP="002731EC">
      <w:pPr>
        <w:tabs>
          <w:tab w:val="num" w:pos="720"/>
          <w:tab w:val="left" w:pos="1260"/>
          <w:tab w:val="left" w:pos="1800"/>
          <w:tab w:val="left" w:pos="1980"/>
          <w:tab w:val="num" w:pos="2268"/>
        </w:tabs>
        <w:ind w:firstLine="530"/>
        <w:jc w:val="both"/>
        <w:rPr>
          <w:rFonts w:ascii="Times New Roman" w:hAnsi="Times New Roman"/>
          <w:sz w:val="24"/>
          <w:szCs w:val="24"/>
        </w:rPr>
      </w:pPr>
      <w:r>
        <w:rPr>
          <w:rFonts w:ascii="Times New Roman" w:hAnsi="Times New Roman"/>
          <w:sz w:val="24"/>
          <w:szCs w:val="24"/>
        </w:rPr>
        <w:t>6.2.1. Контролювати поставку Товару в строки, встановлені цим Договором;</w:t>
      </w:r>
    </w:p>
    <w:p w14:paraId="5DFD44AA" w14:textId="77777777" w:rsidR="002731EC" w:rsidRDefault="002731EC" w:rsidP="002731EC">
      <w:pPr>
        <w:tabs>
          <w:tab w:val="num" w:pos="720"/>
          <w:tab w:val="left" w:pos="1260"/>
          <w:tab w:val="left" w:pos="1800"/>
          <w:tab w:val="left" w:pos="1980"/>
          <w:tab w:val="num" w:pos="2268"/>
        </w:tabs>
        <w:ind w:firstLine="530"/>
        <w:jc w:val="both"/>
        <w:rPr>
          <w:rFonts w:ascii="Times New Roman" w:hAnsi="Times New Roman"/>
          <w:sz w:val="24"/>
          <w:szCs w:val="24"/>
        </w:rPr>
      </w:pPr>
      <w:r>
        <w:rPr>
          <w:rFonts w:ascii="Times New Roman" w:hAnsi="Times New Roman"/>
          <w:sz w:val="24"/>
          <w:szCs w:val="24"/>
        </w:rPr>
        <w:t>6.2.2. Зменшувати обсяги та ціну Договору на підставах, визначених п. 1.2, 2.3 даного Договору та законодавством у сфері публічних закупівель;</w:t>
      </w:r>
    </w:p>
    <w:p w14:paraId="5840275E" w14:textId="77777777" w:rsidR="002731EC" w:rsidRDefault="002731EC" w:rsidP="002731EC">
      <w:pPr>
        <w:tabs>
          <w:tab w:val="num" w:pos="720"/>
          <w:tab w:val="left" w:pos="1260"/>
          <w:tab w:val="left" w:pos="1800"/>
          <w:tab w:val="left" w:pos="1980"/>
          <w:tab w:val="num" w:pos="2268"/>
        </w:tabs>
        <w:ind w:firstLine="530"/>
        <w:jc w:val="both"/>
        <w:rPr>
          <w:rFonts w:ascii="Times New Roman" w:hAnsi="Times New Roman"/>
          <w:spacing w:val="1"/>
          <w:sz w:val="24"/>
          <w:szCs w:val="24"/>
        </w:rPr>
      </w:pPr>
      <w:r>
        <w:rPr>
          <w:rFonts w:ascii="Times New Roman" w:hAnsi="Times New Roman"/>
          <w:spacing w:val="1"/>
          <w:sz w:val="24"/>
          <w:szCs w:val="24"/>
        </w:rPr>
        <w:lastRenderedPageBreak/>
        <w:t>6.2.3.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14:paraId="3033136C" w14:textId="77777777" w:rsidR="002731EC" w:rsidRDefault="002731EC" w:rsidP="002731EC">
      <w:pPr>
        <w:tabs>
          <w:tab w:val="num" w:pos="720"/>
          <w:tab w:val="left" w:pos="1260"/>
          <w:tab w:val="left" w:pos="1800"/>
          <w:tab w:val="left" w:pos="1980"/>
          <w:tab w:val="num" w:pos="2268"/>
        </w:tabs>
        <w:ind w:firstLine="530"/>
        <w:jc w:val="both"/>
        <w:rPr>
          <w:rFonts w:ascii="Times New Roman" w:hAnsi="Times New Roman"/>
          <w:sz w:val="24"/>
          <w:szCs w:val="24"/>
        </w:rPr>
      </w:pPr>
      <w:r>
        <w:rPr>
          <w:rFonts w:ascii="Times New Roman" w:hAnsi="Times New Roman"/>
          <w:sz w:val="24"/>
          <w:szCs w:val="24"/>
        </w:rPr>
        <w:t>6.2.4. Вимагати від Постачальника усунення недоліків поставленого Товару відповідно до оформленого уповноваженими представниками Сторін Акту виявлених недоліків;</w:t>
      </w:r>
    </w:p>
    <w:p w14:paraId="327CDAA5" w14:textId="77777777" w:rsidR="002731EC" w:rsidRDefault="002731EC" w:rsidP="002731EC">
      <w:pPr>
        <w:tabs>
          <w:tab w:val="num" w:pos="720"/>
          <w:tab w:val="left" w:pos="1260"/>
          <w:tab w:val="left" w:pos="1800"/>
          <w:tab w:val="left" w:pos="1980"/>
          <w:tab w:val="num" w:pos="2268"/>
        </w:tabs>
        <w:ind w:firstLine="530"/>
        <w:jc w:val="both"/>
        <w:rPr>
          <w:rFonts w:ascii="Times New Roman" w:hAnsi="Times New Roman"/>
          <w:sz w:val="24"/>
          <w:szCs w:val="24"/>
        </w:rPr>
      </w:pPr>
      <w:r>
        <w:rPr>
          <w:rFonts w:ascii="Times New Roman" w:hAnsi="Times New Roman"/>
          <w:sz w:val="24"/>
          <w:szCs w:val="24"/>
        </w:rPr>
        <w:t>6.2.5.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14:paraId="7ADCBF8F" w14:textId="77777777" w:rsidR="002731EC" w:rsidRDefault="002731EC" w:rsidP="002731EC">
      <w:pPr>
        <w:tabs>
          <w:tab w:val="num" w:pos="720"/>
          <w:tab w:val="left" w:pos="1260"/>
          <w:tab w:val="left" w:pos="1800"/>
          <w:tab w:val="left" w:pos="1980"/>
          <w:tab w:val="num" w:pos="2268"/>
        </w:tabs>
        <w:ind w:firstLine="530"/>
        <w:jc w:val="both"/>
        <w:rPr>
          <w:rFonts w:ascii="Times New Roman" w:hAnsi="Times New Roman"/>
          <w:sz w:val="24"/>
          <w:szCs w:val="24"/>
        </w:rPr>
      </w:pPr>
      <w:r>
        <w:rPr>
          <w:rFonts w:ascii="Times New Roman" w:hAnsi="Times New Roman"/>
          <w:sz w:val="24"/>
          <w:szCs w:val="24"/>
        </w:rPr>
        <w:t>6.2.6. Достроково в односторонньому порядку розірвати цей Договір у разі невиконання зобов'язань Постачальником, з моменту надіслання повідомлення про розірвання договору.</w:t>
      </w:r>
    </w:p>
    <w:p w14:paraId="01ADC611" w14:textId="77777777" w:rsidR="002731EC" w:rsidRDefault="002731EC" w:rsidP="002731EC">
      <w:pPr>
        <w:tabs>
          <w:tab w:val="left" w:pos="720"/>
          <w:tab w:val="left" w:pos="1620"/>
        </w:tabs>
        <w:ind w:firstLine="530"/>
        <w:jc w:val="both"/>
        <w:rPr>
          <w:rFonts w:ascii="Times New Roman" w:hAnsi="Times New Roman"/>
          <w:sz w:val="24"/>
          <w:szCs w:val="24"/>
        </w:rPr>
      </w:pPr>
      <w:r>
        <w:rPr>
          <w:rFonts w:ascii="Times New Roman" w:hAnsi="Times New Roman"/>
          <w:sz w:val="24"/>
          <w:szCs w:val="24"/>
        </w:rPr>
        <w:t>6.3. Постачальник зобов'язаний:</w:t>
      </w:r>
    </w:p>
    <w:p w14:paraId="02942A0F" w14:textId="77777777" w:rsidR="002731EC" w:rsidRDefault="002731EC" w:rsidP="002731EC">
      <w:pPr>
        <w:tabs>
          <w:tab w:val="num" w:pos="720"/>
          <w:tab w:val="left" w:pos="1260"/>
          <w:tab w:val="left" w:pos="1800"/>
          <w:tab w:val="left" w:pos="1980"/>
          <w:tab w:val="num" w:pos="2268"/>
        </w:tabs>
        <w:ind w:firstLine="530"/>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14:paraId="091E378E" w14:textId="77777777" w:rsidR="002731EC" w:rsidRDefault="002731EC" w:rsidP="002731EC">
      <w:pPr>
        <w:tabs>
          <w:tab w:val="num" w:pos="720"/>
          <w:tab w:val="left" w:pos="1260"/>
          <w:tab w:val="left" w:pos="1800"/>
          <w:tab w:val="left" w:pos="1980"/>
          <w:tab w:val="num" w:pos="2268"/>
        </w:tabs>
        <w:ind w:firstLine="530"/>
        <w:jc w:val="both"/>
        <w:rPr>
          <w:rFonts w:ascii="Times New Roman" w:hAnsi="Times New Roman"/>
          <w:sz w:val="24"/>
          <w:szCs w:val="24"/>
        </w:rPr>
      </w:pPr>
      <w:r>
        <w:rPr>
          <w:rFonts w:ascii="Times New Roman" w:hAnsi="Times New Roman"/>
          <w:spacing w:val="1"/>
          <w:sz w:val="24"/>
          <w:szCs w:val="24"/>
        </w:rPr>
        <w:t>6.3.2. Забезпечити поставкуТовару, якість, кількість якого відповідає умовам цього Договору;</w:t>
      </w:r>
    </w:p>
    <w:p w14:paraId="6745EC3D" w14:textId="77777777" w:rsidR="002731EC" w:rsidRDefault="002731EC" w:rsidP="002731EC">
      <w:pPr>
        <w:tabs>
          <w:tab w:val="num" w:pos="720"/>
          <w:tab w:val="left" w:pos="1260"/>
          <w:tab w:val="left" w:pos="1800"/>
          <w:tab w:val="left" w:pos="1980"/>
          <w:tab w:val="num" w:pos="2268"/>
        </w:tabs>
        <w:ind w:firstLine="530"/>
        <w:jc w:val="both"/>
        <w:rPr>
          <w:rFonts w:ascii="Times New Roman" w:hAnsi="Times New Roman"/>
          <w:sz w:val="24"/>
          <w:szCs w:val="24"/>
        </w:rPr>
      </w:pPr>
      <w:r>
        <w:rPr>
          <w:rFonts w:ascii="Times New Roman" w:hAnsi="Times New Roman"/>
          <w:spacing w:val="1"/>
          <w:sz w:val="24"/>
          <w:szCs w:val="24"/>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14:paraId="0084D871" w14:textId="77777777" w:rsidR="002731EC" w:rsidRDefault="002731EC" w:rsidP="002731EC">
      <w:pPr>
        <w:tabs>
          <w:tab w:val="num" w:pos="720"/>
          <w:tab w:val="left" w:pos="1260"/>
          <w:tab w:val="left" w:pos="1800"/>
          <w:tab w:val="left" w:pos="1980"/>
          <w:tab w:val="num" w:pos="2268"/>
        </w:tabs>
        <w:ind w:firstLine="530"/>
        <w:jc w:val="both"/>
        <w:rPr>
          <w:rFonts w:ascii="Times New Roman" w:hAnsi="Times New Roman"/>
          <w:sz w:val="24"/>
          <w:szCs w:val="24"/>
        </w:rPr>
      </w:pPr>
      <w:r>
        <w:rPr>
          <w:rFonts w:ascii="Times New Roman" w:hAnsi="Times New Roman"/>
          <w:sz w:val="24"/>
          <w:szCs w:val="24"/>
        </w:rPr>
        <w:t>6.3.4. Усувати виявлені недоліки поставленого Товару, здійснювати допоставку, заміну неякісного Товару.</w:t>
      </w:r>
    </w:p>
    <w:p w14:paraId="0370271E" w14:textId="77777777" w:rsidR="002731EC" w:rsidRDefault="002731EC" w:rsidP="0027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530"/>
        <w:jc w:val="both"/>
        <w:rPr>
          <w:rFonts w:ascii="Times New Roman" w:hAnsi="Times New Roman"/>
          <w:sz w:val="24"/>
          <w:szCs w:val="24"/>
        </w:rPr>
      </w:pPr>
      <w:r>
        <w:rPr>
          <w:rFonts w:ascii="Times New Roman" w:hAnsi="Times New Roman"/>
          <w:sz w:val="24"/>
          <w:szCs w:val="24"/>
        </w:rPr>
        <w:t>6.4. Постачальник має право:</w:t>
      </w:r>
    </w:p>
    <w:p w14:paraId="009968FE" w14:textId="77777777" w:rsidR="002731EC" w:rsidRDefault="002731EC" w:rsidP="0027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530"/>
        <w:jc w:val="both"/>
        <w:rPr>
          <w:rFonts w:ascii="Times New Roman" w:hAnsi="Times New Roman"/>
          <w:sz w:val="24"/>
          <w:szCs w:val="24"/>
        </w:rPr>
      </w:pPr>
      <w:r>
        <w:rPr>
          <w:rFonts w:ascii="Times New Roman" w:hAnsi="Times New Roman"/>
          <w:sz w:val="24"/>
          <w:szCs w:val="24"/>
        </w:rPr>
        <w:t>6.4.1. Своєчасно та в повному обсязі отримувати плату за поставлений</w:t>
      </w:r>
      <w:r>
        <w:rPr>
          <w:rFonts w:ascii="Times New Roman" w:hAnsi="Times New Roman"/>
          <w:sz w:val="24"/>
          <w:szCs w:val="24"/>
          <w:lang w:val="uk-UA"/>
        </w:rPr>
        <w:t xml:space="preserve"> </w:t>
      </w:r>
      <w:r>
        <w:rPr>
          <w:rFonts w:ascii="Times New Roman" w:hAnsi="Times New Roman"/>
          <w:sz w:val="24"/>
          <w:szCs w:val="24"/>
        </w:rPr>
        <w:t>Товар;</w:t>
      </w:r>
    </w:p>
    <w:p w14:paraId="185D9500" w14:textId="77777777" w:rsidR="002731EC" w:rsidRDefault="002731EC" w:rsidP="002731EC">
      <w:pPr>
        <w:shd w:val="clear" w:color="auto" w:fill="FFFFFF"/>
        <w:tabs>
          <w:tab w:val="left" w:pos="709"/>
        </w:tabs>
        <w:ind w:left="179" w:right="6" w:firstLine="422"/>
        <w:jc w:val="both"/>
        <w:rPr>
          <w:rFonts w:ascii="Times New Roman" w:hAnsi="Times New Roman"/>
          <w:sz w:val="24"/>
          <w:szCs w:val="24"/>
        </w:rPr>
      </w:pPr>
      <w:r>
        <w:rPr>
          <w:rFonts w:ascii="Times New Roman" w:hAnsi="Times New Roman"/>
          <w:sz w:val="24"/>
          <w:szCs w:val="24"/>
        </w:rPr>
        <w:tab/>
        <w:t>6.4.2. 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14:paraId="5929E875" w14:textId="77777777" w:rsidR="002731EC" w:rsidRDefault="002731EC" w:rsidP="0027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jc w:val="center"/>
        <w:rPr>
          <w:rFonts w:ascii="Times New Roman" w:hAnsi="Times New Roman"/>
          <w:b/>
          <w:sz w:val="24"/>
          <w:szCs w:val="24"/>
        </w:rPr>
      </w:pPr>
      <w:r>
        <w:rPr>
          <w:rFonts w:ascii="Times New Roman" w:hAnsi="Times New Roman"/>
          <w:b/>
          <w:sz w:val="24"/>
          <w:szCs w:val="24"/>
        </w:rPr>
        <w:t>7. Відповідальність Сторін</w:t>
      </w:r>
    </w:p>
    <w:p w14:paraId="37C7C102" w14:textId="77777777" w:rsidR="002731EC" w:rsidRDefault="002731EC" w:rsidP="0027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541"/>
        <w:jc w:val="both"/>
        <w:rPr>
          <w:rFonts w:ascii="Times New Roman" w:hAnsi="Times New Roman"/>
          <w:spacing w:val="1"/>
          <w:sz w:val="24"/>
          <w:szCs w:val="24"/>
        </w:rPr>
      </w:pPr>
      <w:r>
        <w:rPr>
          <w:rFonts w:ascii="Times New Roman" w:hAnsi="Times New Roman"/>
          <w:spacing w:val="1"/>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14:paraId="05444C7C" w14:textId="77777777" w:rsidR="002731EC" w:rsidRDefault="002731EC" w:rsidP="002731EC">
      <w:pPr>
        <w:ind w:left="179" w:right="-5" w:firstLine="541"/>
        <w:jc w:val="both"/>
        <w:rPr>
          <w:rFonts w:ascii="Times New Roman" w:hAnsi="Times New Roman"/>
          <w:sz w:val="24"/>
          <w:szCs w:val="24"/>
        </w:rPr>
      </w:pPr>
      <w:r>
        <w:rPr>
          <w:rFonts w:ascii="Times New Roman" w:hAnsi="Times New Roman"/>
          <w:spacing w:val="1"/>
          <w:sz w:val="24"/>
          <w:szCs w:val="24"/>
        </w:rPr>
        <w:t>7.2. 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2836F3F6" w14:textId="77777777" w:rsidR="002731EC" w:rsidRDefault="002731EC" w:rsidP="002731EC">
      <w:pPr>
        <w:tabs>
          <w:tab w:val="left" w:pos="1260"/>
        </w:tabs>
        <w:ind w:left="179" w:firstLine="541"/>
        <w:jc w:val="both"/>
        <w:rPr>
          <w:rFonts w:ascii="Times New Roman" w:hAnsi="Times New Roman"/>
          <w:sz w:val="24"/>
          <w:szCs w:val="24"/>
        </w:rPr>
      </w:pPr>
      <w:r>
        <w:rPr>
          <w:rFonts w:ascii="Times New Roman" w:hAnsi="Times New Roman"/>
          <w:sz w:val="24"/>
          <w:szCs w:val="24"/>
        </w:rPr>
        <w:t xml:space="preserve">7.3.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неякісного Товару. </w:t>
      </w:r>
    </w:p>
    <w:p w14:paraId="5F39DFB5" w14:textId="77777777" w:rsidR="002731EC" w:rsidRDefault="002731EC" w:rsidP="002731EC">
      <w:pPr>
        <w:ind w:left="179" w:firstLine="541"/>
        <w:jc w:val="both"/>
        <w:rPr>
          <w:rFonts w:ascii="Times New Roman" w:hAnsi="Times New Roman"/>
          <w:spacing w:val="1"/>
          <w:sz w:val="24"/>
          <w:szCs w:val="24"/>
        </w:rPr>
      </w:pPr>
      <w:r>
        <w:rPr>
          <w:rFonts w:ascii="Times New Roman" w:hAnsi="Times New Roman"/>
          <w:spacing w:val="1"/>
          <w:sz w:val="24"/>
          <w:szCs w:val="24"/>
        </w:rPr>
        <w:t>7.4. У разі дострокового розірвання Договору Покупцем у порядку, передбаченому п.6.2.6 даного Договору, Постачальник сплачує штраф у розмірі 7% від ціни Договору.</w:t>
      </w:r>
    </w:p>
    <w:p w14:paraId="4A481D90" w14:textId="77777777" w:rsidR="002731EC" w:rsidRDefault="002731EC" w:rsidP="002731EC">
      <w:pPr>
        <w:tabs>
          <w:tab w:val="left" w:pos="1260"/>
        </w:tabs>
        <w:ind w:left="179" w:firstLine="541"/>
        <w:jc w:val="both"/>
        <w:rPr>
          <w:rFonts w:ascii="Times New Roman" w:hAnsi="Times New Roman"/>
          <w:spacing w:val="1"/>
          <w:sz w:val="24"/>
          <w:szCs w:val="24"/>
        </w:rPr>
      </w:pPr>
      <w:r>
        <w:rPr>
          <w:rFonts w:ascii="Times New Roman" w:hAnsi="Times New Roman"/>
          <w:sz w:val="24"/>
          <w:szCs w:val="24"/>
        </w:rPr>
        <w:t>7.5. Сплата пені та/або штрафу не звільняє Сторони від належного виконання ними своїх зобов’язань, передбачених даним Договором</w:t>
      </w:r>
      <w:r>
        <w:rPr>
          <w:rFonts w:ascii="Times New Roman" w:hAnsi="Times New Roman"/>
          <w:spacing w:val="1"/>
          <w:sz w:val="24"/>
          <w:szCs w:val="24"/>
        </w:rPr>
        <w:t>.</w:t>
      </w:r>
    </w:p>
    <w:p w14:paraId="4BA2EBFD" w14:textId="77777777" w:rsidR="002731EC" w:rsidRDefault="002731EC" w:rsidP="002731EC">
      <w:pPr>
        <w:tabs>
          <w:tab w:val="left" w:pos="1260"/>
        </w:tabs>
        <w:ind w:left="179" w:firstLine="541"/>
        <w:jc w:val="both"/>
        <w:rPr>
          <w:rFonts w:ascii="Times New Roman" w:hAnsi="Times New Roman"/>
          <w:sz w:val="24"/>
          <w:szCs w:val="24"/>
        </w:rPr>
      </w:pPr>
      <w:r>
        <w:rPr>
          <w:rFonts w:ascii="Times New Roman" w:hAnsi="Times New Roman"/>
          <w:sz w:val="24"/>
          <w:szCs w:val="24"/>
        </w:rPr>
        <w:lastRenderedPageBreak/>
        <w:t>7.6.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14:paraId="4444181C" w14:textId="77777777" w:rsidR="002731EC" w:rsidRDefault="002731EC" w:rsidP="002731EC">
      <w:pPr>
        <w:tabs>
          <w:tab w:val="left" w:pos="1260"/>
        </w:tabs>
        <w:ind w:left="179" w:firstLine="541"/>
        <w:jc w:val="both"/>
        <w:rPr>
          <w:rFonts w:ascii="Times New Roman" w:hAnsi="Times New Roman"/>
          <w:sz w:val="24"/>
          <w:szCs w:val="24"/>
        </w:rPr>
      </w:pPr>
      <w:r>
        <w:rPr>
          <w:rFonts w:ascii="Times New Roman" w:hAnsi="Times New Roman"/>
          <w:sz w:val="24"/>
          <w:szCs w:val="24"/>
        </w:rPr>
        <w:t>7.7. Покупець не несе відповідальність за несвоєчасне перерахування коштів Державною казначейською службою України.</w:t>
      </w:r>
    </w:p>
    <w:p w14:paraId="035DC3CA" w14:textId="77777777" w:rsidR="002731EC" w:rsidRDefault="002731EC" w:rsidP="002731EC">
      <w:pPr>
        <w:tabs>
          <w:tab w:val="left" w:pos="1260"/>
        </w:tabs>
        <w:ind w:left="179" w:firstLine="541"/>
        <w:jc w:val="both"/>
        <w:rPr>
          <w:rFonts w:ascii="Times New Roman" w:hAnsi="Times New Roman"/>
          <w:sz w:val="24"/>
          <w:szCs w:val="24"/>
        </w:rPr>
      </w:pPr>
      <w:r>
        <w:rPr>
          <w:rFonts w:ascii="Times New Roman" w:hAnsi="Times New Roman"/>
          <w:sz w:val="24"/>
          <w:szCs w:val="24"/>
        </w:rPr>
        <w:t>7.8.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14:paraId="3F2CD926" w14:textId="77777777" w:rsidR="002731EC" w:rsidRDefault="002731EC" w:rsidP="002731EC">
      <w:pPr>
        <w:tabs>
          <w:tab w:val="left" w:pos="1260"/>
        </w:tabs>
        <w:ind w:left="179"/>
        <w:jc w:val="center"/>
        <w:rPr>
          <w:rFonts w:ascii="Times New Roman" w:hAnsi="Times New Roman"/>
          <w:b/>
          <w:sz w:val="24"/>
          <w:szCs w:val="24"/>
        </w:rPr>
      </w:pPr>
      <w:r>
        <w:rPr>
          <w:rFonts w:ascii="Times New Roman" w:hAnsi="Times New Roman"/>
          <w:b/>
          <w:sz w:val="24"/>
          <w:szCs w:val="24"/>
        </w:rPr>
        <w:t>8. Порядок внесення змін в Договір</w:t>
      </w:r>
    </w:p>
    <w:p w14:paraId="36936C8F" w14:textId="77777777" w:rsidR="002731EC" w:rsidRDefault="002731EC" w:rsidP="002731EC">
      <w:pPr>
        <w:tabs>
          <w:tab w:val="left" w:pos="567"/>
        </w:tabs>
        <w:autoSpaceDE w:val="0"/>
        <w:autoSpaceDN w:val="0"/>
        <w:adjustRightInd w:val="0"/>
        <w:ind w:firstLine="567"/>
        <w:jc w:val="both"/>
        <w:rPr>
          <w:rFonts w:ascii="Times New Roman" w:hAnsi="Times New Roman"/>
          <w:sz w:val="24"/>
          <w:szCs w:val="24"/>
        </w:rPr>
      </w:pPr>
      <w:r>
        <w:rPr>
          <w:rFonts w:ascii="Times New Roman" w:hAnsi="Times New Roman"/>
          <w:sz w:val="24"/>
          <w:szCs w:val="24"/>
        </w:rPr>
        <w:t>8.1.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14:paraId="50B8770D" w14:textId="77777777" w:rsidR="002731EC" w:rsidRDefault="002731EC" w:rsidP="002731EC">
      <w:pPr>
        <w:tabs>
          <w:tab w:val="left" w:pos="567"/>
        </w:tabs>
        <w:autoSpaceDE w:val="0"/>
        <w:autoSpaceDN w:val="0"/>
        <w:adjustRightInd w:val="0"/>
        <w:ind w:firstLine="567"/>
        <w:jc w:val="both"/>
        <w:rPr>
          <w:rFonts w:ascii="Times New Roman" w:hAnsi="Times New Roman"/>
          <w:sz w:val="24"/>
          <w:szCs w:val="24"/>
        </w:rPr>
      </w:pPr>
      <w:r>
        <w:rPr>
          <w:rFonts w:ascii="Times New Roman" w:hAnsi="Times New Roman"/>
          <w:sz w:val="24"/>
          <w:szCs w:val="24"/>
        </w:rPr>
        <w:t>8.2.Зміна істотних умов Договору допускається виключно у наступних випадках:</w:t>
      </w:r>
    </w:p>
    <w:p w14:paraId="4FBC040A" w14:textId="77777777" w:rsidR="002731EC" w:rsidRDefault="002731EC" w:rsidP="002731EC">
      <w:pPr>
        <w:tabs>
          <w:tab w:val="left" w:pos="567"/>
        </w:tabs>
        <w:autoSpaceDE w:val="0"/>
        <w:autoSpaceDN w:val="0"/>
        <w:adjustRightInd w:val="0"/>
        <w:ind w:firstLine="851"/>
        <w:jc w:val="both"/>
        <w:rPr>
          <w:rFonts w:ascii="Times New Roman" w:hAnsi="Times New Roman"/>
          <w:sz w:val="24"/>
          <w:szCs w:val="24"/>
        </w:rPr>
      </w:pPr>
      <w:r>
        <w:rPr>
          <w:rFonts w:ascii="Times New Roman" w:hAnsi="Times New Roman"/>
          <w:sz w:val="24"/>
          <w:szCs w:val="24"/>
        </w:rPr>
        <w:t>1) зменшення обсягів закупівлі, зокрема з урахуванням фактичного обсягу видатків замовника;</w:t>
      </w:r>
    </w:p>
    <w:p w14:paraId="7AF3D70F" w14:textId="77777777" w:rsidR="002731EC" w:rsidRDefault="002731EC" w:rsidP="002731EC">
      <w:pPr>
        <w:tabs>
          <w:tab w:val="left" w:pos="567"/>
        </w:tabs>
        <w:autoSpaceDE w:val="0"/>
        <w:autoSpaceDN w:val="0"/>
        <w:adjustRightInd w:val="0"/>
        <w:ind w:firstLine="851"/>
        <w:jc w:val="both"/>
        <w:rPr>
          <w:rFonts w:ascii="Times New Roman" w:hAnsi="Times New Roman"/>
          <w:sz w:val="24"/>
          <w:szCs w:val="24"/>
        </w:rPr>
      </w:pPr>
      <w:bookmarkStart w:id="1" w:name="n75"/>
      <w:bookmarkStart w:id="2" w:name="n76"/>
      <w:bookmarkEnd w:id="1"/>
      <w:bookmarkEnd w:id="2"/>
      <w:r>
        <w:rPr>
          <w:rFonts w:ascii="Times New Roman" w:hAnsi="Times New Roman"/>
          <w:sz w:val="24"/>
          <w:szCs w:val="24"/>
          <w:lang w:val="uk-UA"/>
        </w:rPr>
        <w:t>2</w:t>
      </w:r>
      <w:r>
        <w:rPr>
          <w:rFonts w:ascii="Times New Roman" w:hAnsi="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778E5C12" w14:textId="77777777" w:rsidR="002731EC" w:rsidRDefault="002731EC" w:rsidP="002731EC">
      <w:pPr>
        <w:tabs>
          <w:tab w:val="left" w:pos="567"/>
        </w:tabs>
        <w:autoSpaceDE w:val="0"/>
        <w:autoSpaceDN w:val="0"/>
        <w:adjustRightInd w:val="0"/>
        <w:ind w:firstLine="851"/>
        <w:jc w:val="both"/>
        <w:rPr>
          <w:rFonts w:ascii="Times New Roman" w:hAnsi="Times New Roman"/>
          <w:sz w:val="24"/>
          <w:szCs w:val="24"/>
        </w:rPr>
      </w:pPr>
      <w:bookmarkStart w:id="3" w:name="n77"/>
      <w:bookmarkEnd w:id="3"/>
      <w:r>
        <w:rPr>
          <w:rFonts w:ascii="Times New Roman" w:hAnsi="Times New Roman"/>
          <w:sz w:val="24"/>
          <w:szCs w:val="24"/>
          <w:lang w:val="uk-UA"/>
        </w:rPr>
        <w:t>3</w:t>
      </w:r>
      <w:r>
        <w:rPr>
          <w:rFonts w:ascii="Times New Roman" w:hAnsi="Times New Roman"/>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6F2809" w14:textId="77777777" w:rsidR="002731EC" w:rsidRDefault="002731EC" w:rsidP="002731EC">
      <w:pPr>
        <w:tabs>
          <w:tab w:val="left" w:pos="567"/>
        </w:tabs>
        <w:autoSpaceDE w:val="0"/>
        <w:autoSpaceDN w:val="0"/>
        <w:adjustRightInd w:val="0"/>
        <w:ind w:firstLine="851"/>
        <w:jc w:val="both"/>
        <w:rPr>
          <w:rFonts w:ascii="Times New Roman" w:hAnsi="Times New Roman"/>
          <w:sz w:val="24"/>
          <w:szCs w:val="24"/>
        </w:rPr>
      </w:pPr>
      <w:bookmarkStart w:id="4" w:name="n374"/>
      <w:bookmarkStart w:id="5" w:name="n78"/>
      <w:bookmarkEnd w:id="4"/>
      <w:bookmarkEnd w:id="5"/>
      <w:r>
        <w:rPr>
          <w:rFonts w:ascii="Times New Roman" w:hAnsi="Times New Roman"/>
          <w:sz w:val="24"/>
          <w:szCs w:val="24"/>
          <w:lang w:val="uk-UA"/>
        </w:rPr>
        <w:t>4</w:t>
      </w:r>
      <w:r>
        <w:rPr>
          <w:rFonts w:ascii="Times New Roman" w:hAnsi="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p>
    <w:p w14:paraId="625FA0BB" w14:textId="77777777" w:rsidR="002731EC" w:rsidRDefault="002731EC" w:rsidP="002731EC">
      <w:pPr>
        <w:tabs>
          <w:tab w:val="left" w:pos="567"/>
        </w:tabs>
        <w:autoSpaceDE w:val="0"/>
        <w:autoSpaceDN w:val="0"/>
        <w:adjustRightInd w:val="0"/>
        <w:ind w:firstLine="851"/>
        <w:jc w:val="both"/>
        <w:rPr>
          <w:rFonts w:ascii="Times New Roman" w:hAnsi="Times New Roman"/>
          <w:sz w:val="24"/>
          <w:szCs w:val="24"/>
        </w:rPr>
      </w:pPr>
      <w:bookmarkStart w:id="6" w:name="n79"/>
      <w:bookmarkEnd w:id="6"/>
      <w:r>
        <w:rPr>
          <w:rFonts w:ascii="Times New Roman" w:hAnsi="Times New Roman"/>
          <w:sz w:val="24"/>
          <w:szCs w:val="24"/>
          <w:lang w:val="uk-UA"/>
        </w:rPr>
        <w:t>5</w:t>
      </w:r>
      <w:r>
        <w:rPr>
          <w:rFonts w:ascii="Times New Roman" w:hAnsi="Times New Roman"/>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9A6205F" w14:textId="77777777" w:rsidR="002731EC" w:rsidRDefault="002731EC" w:rsidP="002731EC">
      <w:pPr>
        <w:tabs>
          <w:tab w:val="left" w:pos="567"/>
        </w:tabs>
        <w:autoSpaceDE w:val="0"/>
        <w:autoSpaceDN w:val="0"/>
        <w:adjustRightInd w:val="0"/>
        <w:ind w:firstLine="851"/>
        <w:jc w:val="both"/>
        <w:rPr>
          <w:rFonts w:ascii="Times New Roman" w:hAnsi="Times New Roman"/>
          <w:sz w:val="24"/>
          <w:szCs w:val="24"/>
        </w:rPr>
      </w:pPr>
      <w:bookmarkStart w:id="7" w:name="n80"/>
      <w:bookmarkEnd w:id="7"/>
      <w:r>
        <w:rPr>
          <w:rFonts w:ascii="Times New Roman" w:hAnsi="Times New Roman"/>
          <w:sz w:val="24"/>
          <w:szCs w:val="24"/>
          <w:lang w:val="uk-UA"/>
        </w:rPr>
        <w:t>6</w:t>
      </w:r>
      <w:r>
        <w:rPr>
          <w:rFonts w:ascii="Times New Roman" w:hAnsi="Times New Roman"/>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348858" w14:textId="77777777" w:rsidR="002731EC" w:rsidRDefault="002731EC" w:rsidP="002731EC">
      <w:pPr>
        <w:tabs>
          <w:tab w:val="left" w:pos="567"/>
        </w:tabs>
        <w:autoSpaceDE w:val="0"/>
        <w:autoSpaceDN w:val="0"/>
        <w:adjustRightInd w:val="0"/>
        <w:ind w:firstLine="851"/>
        <w:jc w:val="both"/>
        <w:rPr>
          <w:rFonts w:ascii="Times New Roman" w:hAnsi="Times New Roman"/>
          <w:sz w:val="24"/>
          <w:szCs w:val="24"/>
          <w:shd w:val="clear" w:color="auto" w:fill="FFFFFF"/>
        </w:rPr>
      </w:pPr>
      <w:bookmarkStart w:id="8" w:name="n81"/>
      <w:bookmarkEnd w:id="8"/>
      <w:r>
        <w:rPr>
          <w:rFonts w:ascii="Times New Roman" w:hAnsi="Times New Roman"/>
          <w:sz w:val="24"/>
          <w:szCs w:val="24"/>
        </w:rPr>
        <w:t>8.</w:t>
      </w:r>
      <w:r>
        <w:rPr>
          <w:rFonts w:ascii="Times New Roman" w:hAnsi="Times New Roman"/>
          <w:sz w:val="24"/>
          <w:szCs w:val="24"/>
          <w:lang w:val="uk-UA"/>
        </w:rPr>
        <w:t>2</w:t>
      </w:r>
      <w:r>
        <w:rPr>
          <w:rFonts w:ascii="Times New Roman" w:hAnsi="Times New Roman"/>
          <w:sz w:val="24"/>
          <w:szCs w:val="24"/>
        </w:rPr>
        <w:t xml:space="preserve">. Істотними умовами цього Договору є предмет договору (номенклатура, асортимент), </w:t>
      </w:r>
      <w:r>
        <w:rPr>
          <w:rFonts w:ascii="Times New Roman" w:hAnsi="Times New Roman"/>
          <w:sz w:val="24"/>
          <w:szCs w:val="24"/>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0B5F7BC7" w14:textId="77777777" w:rsidR="002731EC" w:rsidRDefault="002731EC" w:rsidP="002731EC">
      <w:pPr>
        <w:tabs>
          <w:tab w:val="left" w:pos="567"/>
        </w:tabs>
        <w:autoSpaceDE w:val="0"/>
        <w:autoSpaceDN w:val="0"/>
        <w:adjustRightInd w:val="0"/>
        <w:ind w:firstLine="851"/>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lang w:val="uk-UA"/>
        </w:rPr>
        <w:t>3</w:t>
      </w:r>
      <w:r>
        <w:rPr>
          <w:rFonts w:ascii="Times New Roman" w:hAnsi="Times New Roman"/>
          <w:sz w:val="24"/>
          <w:szCs w:val="24"/>
        </w:rPr>
        <w:t xml:space="preserve">.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w:t>
      </w:r>
      <w:r>
        <w:rPr>
          <w:rFonts w:ascii="Times New Roman" w:hAnsi="Times New Roman"/>
          <w:sz w:val="24"/>
          <w:szCs w:val="24"/>
        </w:rPr>
        <w:lastRenderedPageBreak/>
        <w:t>домовленості, спори розв’язуються у відповідності до законодавства України в Господарському суді.</w:t>
      </w:r>
    </w:p>
    <w:p w14:paraId="691C32AB" w14:textId="77777777" w:rsidR="002731EC" w:rsidRDefault="002731EC" w:rsidP="002731EC">
      <w:pPr>
        <w:tabs>
          <w:tab w:val="left" w:pos="567"/>
        </w:tabs>
        <w:autoSpaceDE w:val="0"/>
        <w:autoSpaceDN w:val="0"/>
        <w:adjustRightInd w:val="0"/>
        <w:ind w:firstLine="851"/>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lang w:val="uk-UA"/>
        </w:rPr>
        <w:t>4</w:t>
      </w:r>
      <w:r>
        <w:rPr>
          <w:rFonts w:ascii="Times New Roman" w:hAnsi="Times New Roman"/>
          <w:sz w:val="24"/>
          <w:szCs w:val="24"/>
        </w:rPr>
        <w:t>.Сторона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79D0BEDB" w14:textId="77777777" w:rsidR="002731EC" w:rsidRDefault="002731EC" w:rsidP="002731EC">
      <w:pPr>
        <w:ind w:left="179"/>
        <w:jc w:val="center"/>
        <w:rPr>
          <w:rFonts w:ascii="Times New Roman" w:hAnsi="Times New Roman"/>
          <w:b/>
          <w:sz w:val="24"/>
          <w:szCs w:val="24"/>
        </w:rPr>
      </w:pPr>
      <w:r>
        <w:rPr>
          <w:rFonts w:ascii="Times New Roman" w:hAnsi="Times New Roman"/>
          <w:b/>
          <w:sz w:val="24"/>
          <w:szCs w:val="24"/>
        </w:rPr>
        <w:t>9. Обставини непереборної сили</w:t>
      </w:r>
    </w:p>
    <w:p w14:paraId="5836D79C" w14:textId="77777777" w:rsidR="002731EC" w:rsidRDefault="002731EC" w:rsidP="002731EC">
      <w:pPr>
        <w:ind w:left="179" w:firstLine="720"/>
        <w:jc w:val="both"/>
        <w:rPr>
          <w:rFonts w:ascii="Times New Roman" w:hAnsi="Times New Roman"/>
          <w:bCs/>
          <w:sz w:val="24"/>
          <w:szCs w:val="24"/>
        </w:rPr>
      </w:pPr>
      <w:r>
        <w:rPr>
          <w:rFonts w:ascii="Times New Roman" w:hAnsi="Times New Roman"/>
          <w:bCs/>
          <w:sz w:val="24"/>
          <w:szCs w:val="24"/>
        </w:rPr>
        <w:t xml:space="preserve">9.1.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w:t>
      </w:r>
    </w:p>
    <w:p w14:paraId="4AFA65D8" w14:textId="77777777" w:rsidR="002731EC" w:rsidRDefault="002731EC" w:rsidP="002731EC">
      <w:pPr>
        <w:ind w:left="179" w:firstLine="720"/>
        <w:jc w:val="both"/>
        <w:rPr>
          <w:rFonts w:ascii="Times New Roman" w:hAnsi="Times New Roman"/>
          <w:bCs/>
          <w:sz w:val="24"/>
          <w:szCs w:val="24"/>
        </w:rPr>
      </w:pPr>
      <w:r>
        <w:rPr>
          <w:rFonts w:ascii="Times New Roman" w:hAnsi="Times New Roman"/>
          <w:bCs/>
          <w:sz w:val="24"/>
          <w:szCs w:val="24"/>
        </w:rPr>
        <w:t xml:space="preserve">У цих випадках строк виконання Сторонами зобов'язань за Договором відкладається на строк, протягом якого діяли такі обставини та їх наслідки. </w:t>
      </w:r>
    </w:p>
    <w:p w14:paraId="0321F813" w14:textId="77777777" w:rsidR="002731EC" w:rsidRDefault="002731EC" w:rsidP="002731EC">
      <w:pPr>
        <w:ind w:left="179" w:firstLine="720"/>
        <w:jc w:val="both"/>
        <w:rPr>
          <w:rFonts w:ascii="Times New Roman" w:hAnsi="Times New Roman"/>
          <w:bCs/>
          <w:sz w:val="24"/>
          <w:szCs w:val="24"/>
        </w:rPr>
      </w:pPr>
      <w:r>
        <w:rPr>
          <w:rFonts w:ascii="Times New Roman" w:hAnsi="Times New Roman"/>
          <w:bCs/>
          <w:sz w:val="24"/>
          <w:szCs w:val="24"/>
        </w:rPr>
        <w:t xml:space="preserve">9.2.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15 (п’ятнадцять) календарних днів з дати їх виникнення. Повідомлення має містити дані про настання та характер обставин та про їх можливі наслідки. </w:t>
      </w:r>
    </w:p>
    <w:p w14:paraId="493693E5" w14:textId="77777777" w:rsidR="002731EC" w:rsidRDefault="002731EC" w:rsidP="002731EC">
      <w:pPr>
        <w:ind w:left="179" w:firstLine="720"/>
        <w:jc w:val="both"/>
        <w:rPr>
          <w:rFonts w:ascii="Times New Roman" w:hAnsi="Times New Roman"/>
          <w:bCs/>
          <w:sz w:val="24"/>
          <w:szCs w:val="24"/>
        </w:rPr>
      </w:pPr>
      <w:r>
        <w:rPr>
          <w:rFonts w:ascii="Times New Roman" w:hAnsi="Times New Roman"/>
          <w:bCs/>
          <w:sz w:val="24"/>
          <w:szCs w:val="24"/>
        </w:rPr>
        <w:t>9.3.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14:paraId="4DD48B5D" w14:textId="77777777" w:rsidR="002731EC" w:rsidRDefault="002731EC" w:rsidP="002731EC">
      <w:pPr>
        <w:ind w:left="179" w:firstLine="720"/>
        <w:jc w:val="both"/>
        <w:rPr>
          <w:rFonts w:ascii="Times New Roman" w:hAnsi="Times New Roman"/>
          <w:bCs/>
          <w:sz w:val="24"/>
          <w:szCs w:val="24"/>
        </w:rPr>
      </w:pPr>
      <w:r>
        <w:rPr>
          <w:rFonts w:ascii="Times New Roman" w:hAnsi="Times New Roman"/>
          <w:bCs/>
          <w:sz w:val="24"/>
          <w:szCs w:val="24"/>
        </w:rPr>
        <w:t>9.4.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14:paraId="6DF35117" w14:textId="77777777" w:rsidR="002731EC" w:rsidRDefault="002731EC" w:rsidP="002731EC">
      <w:pPr>
        <w:ind w:left="179" w:firstLine="720"/>
        <w:jc w:val="both"/>
        <w:rPr>
          <w:rFonts w:ascii="Times New Roman" w:hAnsi="Times New Roman"/>
          <w:bCs/>
          <w:sz w:val="24"/>
          <w:szCs w:val="24"/>
        </w:rPr>
      </w:pPr>
      <w:r>
        <w:rPr>
          <w:rFonts w:ascii="Times New Roman" w:hAnsi="Times New Roman"/>
          <w:bCs/>
          <w:sz w:val="24"/>
          <w:szCs w:val="24"/>
        </w:rPr>
        <w:t xml:space="preserve">9.5.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розірвати цей Договір. </w:t>
      </w:r>
    </w:p>
    <w:p w14:paraId="2A7AC52F" w14:textId="77777777" w:rsidR="002731EC" w:rsidRDefault="002731EC" w:rsidP="002731EC">
      <w:pPr>
        <w:ind w:left="179" w:firstLine="720"/>
        <w:jc w:val="both"/>
        <w:rPr>
          <w:rFonts w:ascii="Times New Roman" w:hAnsi="Times New Roman"/>
          <w:bCs/>
          <w:sz w:val="24"/>
          <w:szCs w:val="24"/>
        </w:rPr>
      </w:pPr>
      <w:r>
        <w:rPr>
          <w:rFonts w:ascii="Times New Roman" w:hAnsi="Times New Roman"/>
          <w:bCs/>
          <w:sz w:val="24"/>
          <w:szCs w:val="24"/>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14:paraId="42EB7038" w14:textId="77777777" w:rsidR="002731EC" w:rsidRDefault="002731EC" w:rsidP="0027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720"/>
        <w:jc w:val="center"/>
        <w:rPr>
          <w:rFonts w:ascii="Times New Roman" w:hAnsi="Times New Roman"/>
          <w:b/>
          <w:sz w:val="24"/>
          <w:szCs w:val="24"/>
        </w:rPr>
      </w:pPr>
    </w:p>
    <w:p w14:paraId="5D3CED82" w14:textId="77777777" w:rsidR="002731EC" w:rsidRDefault="002731EC" w:rsidP="002731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530"/>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uk-UA"/>
        </w:rPr>
        <w:t>0</w:t>
      </w:r>
      <w:r>
        <w:rPr>
          <w:rFonts w:ascii="Times New Roman" w:hAnsi="Times New Roman"/>
          <w:b/>
          <w:sz w:val="24"/>
          <w:szCs w:val="24"/>
        </w:rPr>
        <w:t>. Вирішення спорів</w:t>
      </w:r>
    </w:p>
    <w:p w14:paraId="057073EA" w14:textId="77777777" w:rsidR="002731EC" w:rsidRDefault="002731EC" w:rsidP="0027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53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0</w:t>
      </w:r>
      <w:r>
        <w:rPr>
          <w:rFonts w:ascii="Times New Roman" w:hAnsi="Times New Roman"/>
          <w:sz w:val="24"/>
          <w:szCs w:val="24"/>
        </w:rPr>
        <w:t xml:space="preserve">.1. У випадку виникнення спорів або розбіжностей Сторони зобов’язуються вирішувати їх шляхом досудового урегулювання спорів. </w:t>
      </w:r>
    </w:p>
    <w:p w14:paraId="461B89C3" w14:textId="77777777" w:rsidR="002731EC" w:rsidRDefault="002731EC" w:rsidP="002731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53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0</w:t>
      </w:r>
      <w:r>
        <w:rPr>
          <w:rFonts w:ascii="Times New Roman" w:hAnsi="Times New Roman"/>
          <w:sz w:val="24"/>
          <w:szCs w:val="24"/>
        </w:rPr>
        <w:t>.2. У разі недосягнення Сторонами згоди спори або розбіжності вирішуються в судовому порядку.</w:t>
      </w:r>
    </w:p>
    <w:p w14:paraId="2980C8B2" w14:textId="77777777" w:rsidR="002731EC" w:rsidRDefault="002731EC" w:rsidP="002731EC">
      <w:pPr>
        <w:spacing w:before="240" w:after="240"/>
        <w:ind w:left="-283"/>
        <w:jc w:val="center"/>
        <w:rPr>
          <w:rFonts w:ascii="Times New Roman" w:hAnsi="Times New Roman"/>
          <w:b/>
          <w:sz w:val="24"/>
          <w:szCs w:val="24"/>
        </w:rPr>
      </w:pPr>
    </w:p>
    <w:p w14:paraId="4CA019BF" w14:textId="77777777" w:rsidR="002731EC" w:rsidRDefault="002731EC" w:rsidP="002731EC">
      <w:pPr>
        <w:spacing w:before="240" w:after="240"/>
        <w:ind w:left="-283"/>
        <w:jc w:val="center"/>
        <w:rPr>
          <w:rFonts w:ascii="Times New Roman" w:hAnsi="Times New Roman"/>
          <w:b/>
          <w:sz w:val="24"/>
          <w:szCs w:val="24"/>
        </w:rPr>
      </w:pPr>
      <w:r>
        <w:rPr>
          <w:rFonts w:ascii="Times New Roman" w:hAnsi="Times New Roman"/>
          <w:b/>
          <w:sz w:val="24"/>
          <w:szCs w:val="24"/>
        </w:rPr>
        <w:lastRenderedPageBreak/>
        <w:t>1</w:t>
      </w:r>
      <w:r>
        <w:rPr>
          <w:rFonts w:ascii="Times New Roman" w:hAnsi="Times New Roman"/>
          <w:b/>
          <w:sz w:val="24"/>
          <w:szCs w:val="24"/>
          <w:lang w:val="uk-UA"/>
        </w:rPr>
        <w:t>1</w:t>
      </w:r>
      <w:r>
        <w:rPr>
          <w:rFonts w:ascii="Times New Roman" w:hAnsi="Times New Roman"/>
          <w:b/>
          <w:sz w:val="24"/>
          <w:szCs w:val="24"/>
        </w:rPr>
        <w:t>. АНТИКОРУПЦІЙНЕ ЗАСТЕРЕЖЕННЯ</w:t>
      </w:r>
    </w:p>
    <w:p w14:paraId="3508A05C" w14:textId="77777777" w:rsidR="002731EC" w:rsidRDefault="002731EC" w:rsidP="002731EC">
      <w:pPr>
        <w:pStyle w:val="1"/>
        <w:ind w:firstLine="709"/>
        <w:jc w:val="both"/>
        <w:rPr>
          <w:sz w:val="24"/>
          <w:szCs w:val="24"/>
        </w:rPr>
      </w:pPr>
      <w:r>
        <w:rPr>
          <w:sz w:val="24"/>
          <w:szCs w:val="24"/>
        </w:rPr>
        <w:t>11.1. Сторони зобов’язуються забезпечити повну відповідальність свого персоналу вимогам антикорупційного законодавства України.</w:t>
      </w:r>
    </w:p>
    <w:p w14:paraId="26FCB972" w14:textId="77777777" w:rsidR="002731EC" w:rsidRDefault="002731EC" w:rsidP="002731EC">
      <w:pPr>
        <w:pStyle w:val="1"/>
        <w:ind w:firstLine="709"/>
        <w:jc w:val="both"/>
        <w:rPr>
          <w:sz w:val="24"/>
          <w:szCs w:val="24"/>
        </w:rPr>
      </w:pPr>
      <w:r>
        <w:rPr>
          <w:sz w:val="24"/>
          <w:szCs w:val="24"/>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486323F4" w14:textId="77777777" w:rsidR="002731EC" w:rsidRDefault="002731EC" w:rsidP="002731EC">
      <w:pPr>
        <w:pStyle w:val="1"/>
        <w:ind w:firstLine="709"/>
        <w:jc w:val="both"/>
        <w:rPr>
          <w:sz w:val="24"/>
          <w:szCs w:val="24"/>
        </w:rPr>
      </w:pPr>
      <w:r>
        <w:rPr>
          <w:sz w:val="24"/>
          <w:szCs w:val="24"/>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E6723CE" w14:textId="77777777" w:rsidR="002731EC" w:rsidRDefault="002731EC" w:rsidP="002731EC">
      <w:pPr>
        <w:pStyle w:val="1"/>
        <w:ind w:firstLine="709"/>
        <w:jc w:val="both"/>
        <w:rPr>
          <w:sz w:val="24"/>
          <w:szCs w:val="24"/>
        </w:rPr>
      </w:pPr>
      <w:r>
        <w:rPr>
          <w:sz w:val="24"/>
          <w:szCs w:val="24"/>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75D55958" w14:textId="77777777" w:rsidR="002731EC" w:rsidRDefault="002731EC" w:rsidP="002731EC">
      <w:pPr>
        <w:pStyle w:val="1"/>
        <w:ind w:firstLine="709"/>
        <w:jc w:val="both"/>
        <w:rPr>
          <w:sz w:val="24"/>
          <w:szCs w:val="24"/>
        </w:rPr>
      </w:pPr>
      <w:r>
        <w:rPr>
          <w:sz w:val="24"/>
          <w:szCs w:val="24"/>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14D17810" w14:textId="77777777" w:rsidR="002731EC" w:rsidRDefault="002731EC" w:rsidP="0027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jc w:val="center"/>
        <w:rPr>
          <w:rFonts w:ascii="Times New Roman" w:hAnsi="Times New Roman"/>
          <w:b/>
          <w:sz w:val="24"/>
          <w:szCs w:val="24"/>
        </w:rPr>
      </w:pPr>
      <w:r>
        <w:rPr>
          <w:rFonts w:ascii="Times New Roman" w:hAnsi="Times New Roman"/>
          <w:b/>
          <w:sz w:val="24"/>
          <w:szCs w:val="24"/>
        </w:rPr>
        <w:t>12. Строк дії договору</w:t>
      </w:r>
      <w:bookmarkStart w:id="9" w:name="99"/>
      <w:bookmarkEnd w:id="9"/>
    </w:p>
    <w:p w14:paraId="42F7B14A" w14:textId="77777777" w:rsidR="002731EC" w:rsidRDefault="002731EC" w:rsidP="0027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720"/>
        <w:jc w:val="both"/>
        <w:rPr>
          <w:rFonts w:ascii="Times New Roman" w:hAnsi="Times New Roman"/>
          <w:sz w:val="24"/>
          <w:szCs w:val="24"/>
        </w:rPr>
      </w:pPr>
      <w:r>
        <w:rPr>
          <w:rFonts w:ascii="Times New Roman" w:hAnsi="Times New Roman"/>
          <w:sz w:val="24"/>
          <w:szCs w:val="24"/>
        </w:rPr>
        <w:t>12.1. Договір набирає чинності з дати його підписання уповноваженими представниками Сторін, реєстрації у Покупця та діє до 31 грудня 202</w:t>
      </w:r>
      <w:r>
        <w:rPr>
          <w:rFonts w:ascii="Times New Roman" w:hAnsi="Times New Roman"/>
          <w:sz w:val="24"/>
          <w:szCs w:val="24"/>
          <w:lang w:val="uk-UA"/>
        </w:rPr>
        <w:t>4</w:t>
      </w:r>
      <w:r>
        <w:rPr>
          <w:rFonts w:ascii="Times New Roman" w:hAnsi="Times New Roman"/>
          <w:sz w:val="24"/>
          <w:szCs w:val="24"/>
        </w:rPr>
        <w:t xml:space="preserve"> року, а в частині взаєморозрахунків та гарантійних зобов’язань –  до повного їх виконання Сторонами.</w:t>
      </w:r>
    </w:p>
    <w:p w14:paraId="3359358E" w14:textId="77777777" w:rsidR="002731EC" w:rsidRDefault="002731EC" w:rsidP="0027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720"/>
        <w:jc w:val="both"/>
        <w:rPr>
          <w:rFonts w:ascii="Times New Roman" w:hAnsi="Times New Roman"/>
          <w:sz w:val="24"/>
          <w:szCs w:val="24"/>
        </w:rPr>
      </w:pPr>
      <w:r>
        <w:rPr>
          <w:rFonts w:ascii="Times New Roman" w:hAnsi="Times New Roman"/>
          <w:sz w:val="24"/>
          <w:szCs w:val="24"/>
        </w:rPr>
        <w:t xml:space="preserve">12.2. Закінчення строку дії цього Договору не звільняє  жодну із Сторін від відповідальності за його порушення, яке мало місце під час дії цього Договору. </w:t>
      </w:r>
    </w:p>
    <w:p w14:paraId="006861FB" w14:textId="77777777" w:rsidR="002731EC" w:rsidRDefault="002731EC" w:rsidP="0027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jc w:val="center"/>
        <w:rPr>
          <w:rFonts w:ascii="Times New Roman" w:hAnsi="Times New Roman"/>
          <w:b/>
          <w:sz w:val="24"/>
          <w:szCs w:val="24"/>
        </w:rPr>
      </w:pPr>
      <w:r>
        <w:rPr>
          <w:rFonts w:ascii="Times New Roman" w:hAnsi="Times New Roman"/>
          <w:b/>
          <w:sz w:val="24"/>
          <w:szCs w:val="24"/>
        </w:rPr>
        <w:t>13. Інші умови</w:t>
      </w:r>
    </w:p>
    <w:p w14:paraId="3F83820C" w14:textId="77777777" w:rsidR="002731EC" w:rsidRDefault="002731EC" w:rsidP="002731EC">
      <w:pPr>
        <w:ind w:left="179" w:firstLine="709"/>
        <w:jc w:val="both"/>
        <w:rPr>
          <w:rFonts w:ascii="Times New Roman" w:hAnsi="Times New Roman"/>
          <w:sz w:val="24"/>
          <w:szCs w:val="24"/>
        </w:rPr>
      </w:pPr>
      <w:r>
        <w:rPr>
          <w:rFonts w:ascii="Times New Roman" w:hAnsi="Times New Roman"/>
          <w:sz w:val="24"/>
          <w:szCs w:val="24"/>
        </w:rPr>
        <w:t>13.1. Будь-які зміни та доповнення до даного Договору вважаються дійсними, якщо вони оформлені у вигляді додаткових угод та підписані уповноваженими на це представниками Сторін, якщо інше не передбачено умовами Договору або законодавством України.</w:t>
      </w:r>
    </w:p>
    <w:p w14:paraId="3320D21D" w14:textId="77777777" w:rsidR="002731EC" w:rsidRDefault="002731EC" w:rsidP="002731EC">
      <w:pPr>
        <w:ind w:left="179" w:firstLine="709"/>
        <w:jc w:val="both"/>
        <w:rPr>
          <w:rFonts w:ascii="Times New Roman" w:hAnsi="Times New Roman"/>
          <w:sz w:val="24"/>
          <w:szCs w:val="24"/>
        </w:rPr>
      </w:pPr>
      <w:r>
        <w:rPr>
          <w:rFonts w:ascii="Times New Roman" w:hAnsi="Times New Roman"/>
          <w:sz w:val="24"/>
          <w:szCs w:val="24"/>
        </w:rPr>
        <w:t xml:space="preserve">13.2. Жодна із Сторін не має права передавати свої права за Даним Договором третій стороні.   </w:t>
      </w:r>
    </w:p>
    <w:p w14:paraId="0D297CE7" w14:textId="77777777" w:rsidR="002731EC" w:rsidRDefault="002731EC" w:rsidP="002731EC">
      <w:pPr>
        <w:ind w:left="179" w:firstLine="709"/>
        <w:jc w:val="both"/>
        <w:rPr>
          <w:rFonts w:ascii="Times New Roman" w:hAnsi="Times New Roman"/>
          <w:sz w:val="24"/>
          <w:szCs w:val="24"/>
        </w:rPr>
      </w:pPr>
      <w:r>
        <w:rPr>
          <w:rFonts w:ascii="Times New Roman" w:hAnsi="Times New Roman"/>
          <w:sz w:val="24"/>
          <w:szCs w:val="24"/>
        </w:rPr>
        <w:t>13.3. У випадках, не передбачених даним Договором, Сторони керуються законодавством України.</w:t>
      </w:r>
    </w:p>
    <w:p w14:paraId="0BA95FA5" w14:textId="77777777" w:rsidR="002731EC" w:rsidRDefault="002731EC" w:rsidP="002731EC">
      <w:pPr>
        <w:ind w:left="179" w:firstLine="709"/>
        <w:jc w:val="both"/>
        <w:rPr>
          <w:rFonts w:ascii="Times New Roman" w:hAnsi="Times New Roman"/>
          <w:sz w:val="24"/>
          <w:szCs w:val="24"/>
        </w:rPr>
      </w:pPr>
      <w:r>
        <w:rPr>
          <w:rFonts w:ascii="Times New Roman" w:hAnsi="Times New Roman"/>
          <w:sz w:val="24"/>
          <w:szCs w:val="24"/>
        </w:rPr>
        <w:t xml:space="preserve">13.4. Даний Договір укладено і підписано уповноваженими представниками Сторін у  </w:t>
      </w:r>
      <w:r>
        <w:rPr>
          <w:rFonts w:ascii="Times New Roman" w:hAnsi="Times New Roman"/>
          <w:sz w:val="24"/>
          <w:szCs w:val="24"/>
          <w:lang w:val="uk-UA"/>
        </w:rPr>
        <w:t>2</w:t>
      </w:r>
      <w:r>
        <w:rPr>
          <w:rFonts w:ascii="Times New Roman" w:hAnsi="Times New Roman"/>
          <w:sz w:val="24"/>
          <w:szCs w:val="24"/>
        </w:rPr>
        <w:t xml:space="preserve"> (</w:t>
      </w:r>
      <w:r>
        <w:rPr>
          <w:rFonts w:ascii="Times New Roman" w:hAnsi="Times New Roman"/>
          <w:sz w:val="24"/>
          <w:szCs w:val="24"/>
          <w:lang w:val="uk-UA"/>
        </w:rPr>
        <w:t>двох</w:t>
      </w:r>
      <w:r>
        <w:rPr>
          <w:rFonts w:ascii="Times New Roman" w:hAnsi="Times New Roman"/>
          <w:sz w:val="24"/>
          <w:szCs w:val="24"/>
        </w:rPr>
        <w:t>) ідентичних примірниках, що мають однакову юридичну силу.</w:t>
      </w:r>
    </w:p>
    <w:p w14:paraId="7BC6F97B" w14:textId="77777777" w:rsidR="002731EC" w:rsidRDefault="002731EC" w:rsidP="002731EC">
      <w:pPr>
        <w:ind w:left="179" w:firstLine="709"/>
        <w:jc w:val="both"/>
        <w:rPr>
          <w:rFonts w:ascii="Times New Roman" w:hAnsi="Times New Roman"/>
          <w:sz w:val="24"/>
          <w:szCs w:val="24"/>
        </w:rPr>
      </w:pPr>
      <w:r>
        <w:rPr>
          <w:rFonts w:ascii="Times New Roman" w:hAnsi="Times New Roman"/>
          <w:sz w:val="24"/>
          <w:szCs w:val="24"/>
        </w:rPr>
        <w:t xml:space="preserve">13.5. У разі зміни свого місцезнаходження та/або банківських реквізитів Сторони зобов’язані протягом 5 (п’яти) календарних днів з дати такої зміни поінформувати про це одна одну листом, скріпленим власною печаткою (при наявності). Такий лист надсилається в якості листа з повідомленням про отримання або кур’єром. У випадку несвоєчасного повідомлення Сторін про зміну свого місця знаходження та/або банківських реквізитів, вважається, що всі листи (заявки, повідомлення тощо), які надіслано відповідно до реквізитів в розділі 15 до моменту належного повідомлення, є такими, що надіслані за належною адресою місцезнаходження другої Сторони Договору. У цьому випадку вважається, що </w:t>
      </w:r>
      <w:r>
        <w:rPr>
          <w:rFonts w:ascii="Times New Roman" w:hAnsi="Times New Roman"/>
          <w:sz w:val="24"/>
          <w:szCs w:val="24"/>
        </w:rPr>
        <w:lastRenderedPageBreak/>
        <w:t>листи (заявки, повідомлення тощо) отримані через 5 (п’ять) днів з наступного дня, коли кореспонденція була здана до відділення поштового зв’язку.</w:t>
      </w:r>
    </w:p>
    <w:p w14:paraId="1B5DDAE6" w14:textId="77777777" w:rsidR="002731EC" w:rsidRDefault="002731EC" w:rsidP="002731EC">
      <w:pPr>
        <w:ind w:left="179" w:firstLine="709"/>
        <w:jc w:val="both"/>
        <w:rPr>
          <w:rFonts w:ascii="Times New Roman" w:hAnsi="Times New Roman"/>
          <w:sz w:val="24"/>
          <w:szCs w:val="24"/>
        </w:rPr>
      </w:pPr>
      <w:r>
        <w:rPr>
          <w:rFonts w:ascii="Times New Roman" w:hAnsi="Times New Roman"/>
          <w:sz w:val="24"/>
          <w:szCs w:val="24"/>
        </w:rPr>
        <w:t>13.6.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14:paraId="7AA35CBA" w14:textId="77777777" w:rsidR="002731EC" w:rsidRDefault="002731EC" w:rsidP="002731EC">
      <w:pPr>
        <w:ind w:left="179" w:firstLine="709"/>
        <w:jc w:val="both"/>
        <w:rPr>
          <w:rFonts w:ascii="Times New Roman" w:hAnsi="Times New Roman"/>
          <w:sz w:val="24"/>
          <w:szCs w:val="24"/>
        </w:rPr>
      </w:pPr>
      <w:r>
        <w:rPr>
          <w:rFonts w:ascii="Times New Roman" w:hAnsi="Times New Roman"/>
          <w:sz w:val="24"/>
          <w:szCs w:val="24"/>
        </w:rPr>
        <w:t>13.7.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14:paraId="68294E18" w14:textId="77777777" w:rsidR="002731EC" w:rsidRDefault="002731EC" w:rsidP="0027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jc w:val="center"/>
        <w:rPr>
          <w:rFonts w:ascii="Times New Roman" w:hAnsi="Times New Roman"/>
          <w:b/>
          <w:sz w:val="24"/>
          <w:szCs w:val="24"/>
        </w:rPr>
      </w:pPr>
      <w:r>
        <w:rPr>
          <w:rFonts w:ascii="Times New Roman" w:hAnsi="Times New Roman"/>
          <w:b/>
          <w:sz w:val="24"/>
          <w:szCs w:val="24"/>
        </w:rPr>
        <w:t>14. Додатки до договору</w:t>
      </w:r>
    </w:p>
    <w:p w14:paraId="13A5D8BF" w14:textId="77777777" w:rsidR="002731EC" w:rsidRDefault="002731EC" w:rsidP="002731E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720"/>
        <w:rPr>
          <w:rFonts w:ascii="Times New Roman" w:hAnsi="Times New Roman"/>
          <w:sz w:val="24"/>
          <w:szCs w:val="24"/>
        </w:rPr>
      </w:pPr>
      <w:r>
        <w:rPr>
          <w:rFonts w:ascii="Times New Roman" w:hAnsi="Times New Roman"/>
          <w:sz w:val="24"/>
          <w:szCs w:val="24"/>
        </w:rPr>
        <w:t>14.1. Невід'ємними частинами цього Договору є:</w:t>
      </w:r>
    </w:p>
    <w:p w14:paraId="5C78CBAF" w14:textId="77777777" w:rsidR="002731EC" w:rsidRDefault="002731EC" w:rsidP="002731EC">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720"/>
        <w:rPr>
          <w:rFonts w:ascii="Times New Roman" w:hAnsi="Times New Roman"/>
          <w:sz w:val="24"/>
          <w:szCs w:val="24"/>
        </w:rPr>
      </w:pPr>
      <w:r>
        <w:rPr>
          <w:rFonts w:ascii="Times New Roman" w:hAnsi="Times New Roman"/>
          <w:sz w:val="24"/>
          <w:szCs w:val="24"/>
        </w:rPr>
        <w:t>14.1.1. Додаток № 1 – Специфікація.</w:t>
      </w:r>
    </w:p>
    <w:p w14:paraId="212AF089" w14:textId="77777777" w:rsidR="002731EC" w:rsidRDefault="002731EC" w:rsidP="002731EC">
      <w:pPr>
        <w:ind w:left="179"/>
        <w:jc w:val="center"/>
        <w:rPr>
          <w:rFonts w:ascii="Times New Roman" w:hAnsi="Times New Roman"/>
          <w:b/>
          <w:sz w:val="24"/>
          <w:szCs w:val="24"/>
        </w:rPr>
      </w:pPr>
      <w:r>
        <w:rPr>
          <w:rFonts w:ascii="Times New Roman" w:hAnsi="Times New Roman"/>
          <w:b/>
          <w:sz w:val="24"/>
          <w:szCs w:val="24"/>
        </w:rPr>
        <w:t>15. Місцезнаходження та банківські реквізити Сторін</w:t>
      </w:r>
    </w:p>
    <w:tbl>
      <w:tblPr>
        <w:tblW w:w="9704" w:type="dxa"/>
        <w:tblInd w:w="142" w:type="dxa"/>
        <w:tblLayout w:type="fixed"/>
        <w:tblLook w:val="04A0" w:firstRow="1" w:lastRow="0" w:firstColumn="1" w:lastColumn="0" w:noHBand="0" w:noVBand="1"/>
      </w:tblPr>
      <w:tblGrid>
        <w:gridCol w:w="4764"/>
        <w:gridCol w:w="4940"/>
      </w:tblGrid>
      <w:tr w:rsidR="002731EC" w14:paraId="039A1930" w14:textId="77777777" w:rsidTr="00483ACE">
        <w:trPr>
          <w:trHeight w:val="284"/>
        </w:trPr>
        <w:tc>
          <w:tcPr>
            <w:tcW w:w="4764" w:type="dxa"/>
            <w:hideMark/>
          </w:tcPr>
          <w:p w14:paraId="075A8A32" w14:textId="77777777" w:rsidR="002731EC" w:rsidRDefault="002731EC" w:rsidP="00483ACE">
            <w:pPr>
              <w:ind w:left="179"/>
              <w:rPr>
                <w:rFonts w:ascii="Times New Roman" w:hAnsi="Times New Roman"/>
                <w:b/>
                <w:sz w:val="24"/>
                <w:szCs w:val="24"/>
              </w:rPr>
            </w:pPr>
            <w:r>
              <w:rPr>
                <w:rFonts w:ascii="Times New Roman" w:hAnsi="Times New Roman"/>
                <w:b/>
                <w:sz w:val="24"/>
                <w:szCs w:val="24"/>
                <w:lang w:val="uk-UA"/>
              </w:rPr>
              <w:t>ПОКУПЕЦЬ</w:t>
            </w:r>
            <w:r>
              <w:rPr>
                <w:rFonts w:ascii="Times New Roman" w:hAnsi="Times New Roman"/>
                <w:b/>
                <w:sz w:val="24"/>
                <w:szCs w:val="24"/>
              </w:rPr>
              <w:t>:</w:t>
            </w:r>
          </w:p>
        </w:tc>
        <w:tc>
          <w:tcPr>
            <w:tcW w:w="4940" w:type="dxa"/>
            <w:hideMark/>
          </w:tcPr>
          <w:p w14:paraId="37744C26" w14:textId="77777777" w:rsidR="002731EC" w:rsidRDefault="002731EC" w:rsidP="00483ACE">
            <w:pPr>
              <w:ind w:left="179"/>
              <w:rPr>
                <w:rFonts w:ascii="Times New Roman" w:hAnsi="Times New Roman"/>
                <w:b/>
                <w:sz w:val="24"/>
                <w:szCs w:val="24"/>
              </w:rPr>
            </w:pPr>
            <w:r>
              <w:rPr>
                <w:rFonts w:ascii="Times New Roman" w:hAnsi="Times New Roman"/>
                <w:b/>
                <w:sz w:val="24"/>
                <w:szCs w:val="24"/>
                <w:lang w:val="uk-UA"/>
              </w:rPr>
              <w:t>ПОСТАЧАЛЬНИК</w:t>
            </w:r>
            <w:r>
              <w:rPr>
                <w:rFonts w:ascii="Times New Roman" w:hAnsi="Times New Roman"/>
                <w:b/>
                <w:sz w:val="24"/>
                <w:szCs w:val="24"/>
              </w:rPr>
              <w:t>:</w:t>
            </w:r>
          </w:p>
        </w:tc>
      </w:tr>
      <w:tr w:rsidR="002731EC" w14:paraId="71518593" w14:textId="77777777" w:rsidTr="00483ACE">
        <w:trPr>
          <w:trHeight w:val="284"/>
        </w:trPr>
        <w:tc>
          <w:tcPr>
            <w:tcW w:w="4764" w:type="dxa"/>
          </w:tcPr>
          <w:p w14:paraId="49C4EF93" w14:textId="77777777" w:rsidR="002731EC" w:rsidRDefault="002731EC" w:rsidP="00483ACE">
            <w:pPr>
              <w:spacing w:after="0"/>
              <w:ind w:right="-426"/>
              <w:rPr>
                <w:rFonts w:ascii="Times New Roman" w:hAnsi="Times New Roman"/>
                <w:b/>
                <w:bCs/>
                <w:color w:val="000000"/>
                <w:sz w:val="24"/>
                <w:szCs w:val="24"/>
                <w:lang w:val="uk-UA"/>
              </w:rPr>
            </w:pPr>
            <w:r w:rsidRPr="00AE357A">
              <w:rPr>
                <w:rFonts w:ascii="Times New Roman" w:hAnsi="Times New Roman"/>
                <w:b/>
                <w:bCs/>
                <w:color w:val="000000"/>
                <w:sz w:val="24"/>
                <w:szCs w:val="24"/>
                <w:lang w:val="uk-UA"/>
              </w:rPr>
              <w:t xml:space="preserve">Управління освіти, культури, молоді та </w:t>
            </w:r>
          </w:p>
          <w:p w14:paraId="2327A987" w14:textId="77777777" w:rsidR="002731EC" w:rsidRDefault="002731EC" w:rsidP="00483ACE">
            <w:pPr>
              <w:spacing w:after="0"/>
              <w:ind w:right="-426"/>
              <w:rPr>
                <w:rFonts w:ascii="Times New Roman" w:hAnsi="Times New Roman"/>
                <w:b/>
                <w:lang w:val="uk-UA"/>
              </w:rPr>
            </w:pPr>
            <w:r w:rsidRPr="00AE357A">
              <w:rPr>
                <w:rFonts w:ascii="Times New Roman" w:hAnsi="Times New Roman"/>
                <w:b/>
                <w:bCs/>
                <w:color w:val="000000"/>
                <w:sz w:val="24"/>
                <w:szCs w:val="24"/>
                <w:lang w:val="uk-UA"/>
              </w:rPr>
              <w:t>спорту Мукачівської міської ради</w:t>
            </w:r>
            <w:r w:rsidRPr="008D13AD">
              <w:rPr>
                <w:rFonts w:ascii="Times New Roman" w:hAnsi="Times New Roman"/>
                <w:b/>
                <w:lang w:val="uk-UA"/>
              </w:rPr>
              <w:t xml:space="preserve"> </w:t>
            </w:r>
          </w:p>
          <w:p w14:paraId="439F72B0" w14:textId="77777777" w:rsidR="002731EC" w:rsidRPr="00467851" w:rsidRDefault="002731EC" w:rsidP="00483ACE">
            <w:pPr>
              <w:spacing w:after="0"/>
              <w:ind w:right="-426"/>
              <w:rPr>
                <w:rFonts w:ascii="Times New Roman" w:hAnsi="Times New Roman"/>
              </w:rPr>
            </w:pPr>
            <w:r w:rsidRPr="00467851">
              <w:rPr>
                <w:rFonts w:ascii="Times New Roman" w:hAnsi="Times New Roman"/>
              </w:rPr>
              <w:t>Місцезнаходження та адреса:</w:t>
            </w:r>
          </w:p>
          <w:p w14:paraId="56FFB130" w14:textId="77777777" w:rsidR="002731EC" w:rsidRDefault="002731EC" w:rsidP="00483ACE">
            <w:pPr>
              <w:spacing w:after="0"/>
              <w:ind w:right="-426"/>
              <w:rPr>
                <w:rFonts w:ascii="Times New Roman" w:hAnsi="Times New Roman"/>
                <w:lang w:val="uk-UA"/>
              </w:rPr>
            </w:pPr>
            <w:r w:rsidRPr="00467851">
              <w:rPr>
                <w:rFonts w:ascii="Times New Roman" w:hAnsi="Times New Roman"/>
                <w:lang w:val="uk-UA"/>
              </w:rPr>
              <w:t xml:space="preserve">89600 Закарпатська область м. Мукачево </w:t>
            </w:r>
          </w:p>
          <w:p w14:paraId="2A3D63D1" w14:textId="77777777" w:rsidR="002731EC" w:rsidRPr="00467851" w:rsidRDefault="002731EC" w:rsidP="00483ACE">
            <w:pPr>
              <w:spacing w:after="0"/>
              <w:ind w:right="-426"/>
              <w:rPr>
                <w:rFonts w:ascii="Times New Roman" w:hAnsi="Times New Roman"/>
                <w:lang w:val="uk-UA"/>
              </w:rPr>
            </w:pPr>
            <w:r w:rsidRPr="00467851">
              <w:rPr>
                <w:rFonts w:ascii="Times New Roman" w:hAnsi="Times New Roman"/>
                <w:lang w:val="uk-UA"/>
              </w:rPr>
              <w:t>площа Духновича  Олександра,2</w:t>
            </w:r>
          </w:p>
          <w:p w14:paraId="102B198D" w14:textId="77777777" w:rsidR="002731EC" w:rsidRPr="002731EC" w:rsidRDefault="002731EC" w:rsidP="00483ACE">
            <w:pPr>
              <w:spacing w:after="0"/>
              <w:ind w:right="-426"/>
              <w:rPr>
                <w:rFonts w:ascii="Times New Roman" w:hAnsi="Times New Roman"/>
              </w:rPr>
            </w:pPr>
            <w:r w:rsidRPr="00467851">
              <w:rPr>
                <w:rFonts w:ascii="Times New Roman" w:hAnsi="Times New Roman"/>
                <w:lang w:val="uk-UA"/>
              </w:rPr>
              <w:t xml:space="preserve">ЄДРПОУ 02143413                                                </w:t>
            </w:r>
          </w:p>
          <w:p w14:paraId="607FFAC8" w14:textId="77777777" w:rsidR="002731EC" w:rsidRPr="002141F1" w:rsidRDefault="002731EC" w:rsidP="00483ACE">
            <w:pPr>
              <w:spacing w:after="0"/>
              <w:ind w:right="-426"/>
              <w:rPr>
                <w:rFonts w:ascii="Times New Roman" w:hAnsi="Times New Roman"/>
                <w:lang w:val="uk-UA"/>
              </w:rPr>
            </w:pPr>
            <w:r>
              <w:rPr>
                <w:rFonts w:ascii="Times New Roman" w:hAnsi="Times New Roman"/>
                <w:lang w:val="uk-UA"/>
              </w:rPr>
              <w:t>р/р________________</w:t>
            </w:r>
          </w:p>
          <w:p w14:paraId="28C4AC37" w14:textId="77777777" w:rsidR="002731EC" w:rsidRPr="00467851" w:rsidRDefault="002731EC" w:rsidP="00483ACE">
            <w:pPr>
              <w:spacing w:after="0"/>
              <w:ind w:right="-426"/>
              <w:rPr>
                <w:rFonts w:ascii="Times New Roman" w:hAnsi="Times New Roman"/>
                <w:lang w:val="uk-UA"/>
              </w:rPr>
            </w:pPr>
            <w:r w:rsidRPr="002731EC">
              <w:t xml:space="preserve"> </w:t>
            </w:r>
            <w:r w:rsidRPr="00C0367B">
              <w:rPr>
                <w:rFonts w:ascii="Times New Roman" w:hAnsi="Times New Roman"/>
                <w:color w:val="FFFFFF"/>
                <w:lang w:val="uk-UA"/>
              </w:rPr>
              <w:t>UA038720344270017000048767</w:t>
            </w:r>
          </w:p>
          <w:p w14:paraId="1C0F807E" w14:textId="77777777" w:rsidR="002731EC" w:rsidRPr="008277FD" w:rsidRDefault="002731EC" w:rsidP="00483ACE">
            <w:pPr>
              <w:pStyle w:val="a5"/>
              <w:rPr>
                <w:rFonts w:ascii="Times New Roman" w:hAnsi="Times New Roman"/>
                <w:lang w:val="uk-UA"/>
              </w:rPr>
            </w:pPr>
            <w:r w:rsidRPr="008277FD">
              <w:rPr>
                <w:rFonts w:ascii="Times New Roman" w:hAnsi="Times New Roman"/>
                <w:lang w:val="uk-UA"/>
              </w:rPr>
              <w:t xml:space="preserve">в ДКСУ м. Київ МФО 820172                                 </w:t>
            </w:r>
          </w:p>
          <w:p w14:paraId="19C11254" w14:textId="77777777" w:rsidR="002731EC" w:rsidRPr="00467851" w:rsidRDefault="002731EC" w:rsidP="00483ACE">
            <w:pPr>
              <w:pStyle w:val="a5"/>
            </w:pPr>
            <w:r w:rsidRPr="008277FD">
              <w:rPr>
                <w:rFonts w:ascii="Times New Roman" w:hAnsi="Times New Roman"/>
              </w:rPr>
              <w:t xml:space="preserve">Телефон </w:t>
            </w:r>
            <w:r w:rsidRPr="008277FD">
              <w:rPr>
                <w:rFonts w:ascii="Times New Roman" w:hAnsi="Times New Roman"/>
                <w:bCs/>
              </w:rPr>
              <w:t xml:space="preserve">(03131) </w:t>
            </w:r>
            <w:r w:rsidRPr="008277FD">
              <w:rPr>
                <w:rFonts w:ascii="Times New Roman" w:hAnsi="Times New Roman"/>
              </w:rPr>
              <w:t>54213, 23008</w:t>
            </w:r>
            <w:r w:rsidRPr="00467851">
              <w:t xml:space="preserve">  </w:t>
            </w:r>
            <w:r w:rsidRPr="00467851">
              <w:rPr>
                <w:color w:val="FFFFFF"/>
              </w:rPr>
              <w:t xml:space="preserve">. </w:t>
            </w:r>
            <w:r w:rsidRPr="00467851">
              <w:t xml:space="preserve"> </w:t>
            </w:r>
          </w:p>
          <w:p w14:paraId="1EE8EEF8" w14:textId="77777777" w:rsidR="002731EC" w:rsidRDefault="002731EC" w:rsidP="00483ACE">
            <w:pPr>
              <w:spacing w:after="0"/>
              <w:ind w:right="-426"/>
              <w:rPr>
                <w:rFonts w:ascii="Times New Roman" w:hAnsi="Times New Roman"/>
                <w:lang w:val="uk-UA"/>
              </w:rPr>
            </w:pPr>
          </w:p>
          <w:p w14:paraId="69245A63" w14:textId="77777777" w:rsidR="002731EC" w:rsidRPr="00467851" w:rsidRDefault="002731EC" w:rsidP="00483ACE">
            <w:pPr>
              <w:spacing w:after="0"/>
              <w:ind w:right="-426"/>
              <w:rPr>
                <w:rFonts w:ascii="Times New Roman" w:hAnsi="Times New Roman"/>
                <w:lang w:val="uk-UA"/>
              </w:rPr>
            </w:pPr>
            <w:r>
              <w:rPr>
                <w:rFonts w:ascii="Times New Roman" w:hAnsi="Times New Roman"/>
                <w:lang w:val="uk-UA"/>
              </w:rPr>
              <w:t xml:space="preserve">Начальник управління </w:t>
            </w:r>
          </w:p>
          <w:p w14:paraId="32AC6DF2" w14:textId="77777777" w:rsidR="002731EC" w:rsidRDefault="002731EC" w:rsidP="00483ACE">
            <w:pPr>
              <w:autoSpaceDE w:val="0"/>
              <w:spacing w:after="0"/>
              <w:ind w:right="-426"/>
              <w:rPr>
                <w:rFonts w:ascii="Times New Roman" w:hAnsi="Times New Roman"/>
              </w:rPr>
            </w:pPr>
            <w:r>
              <w:rPr>
                <w:rFonts w:ascii="Times New Roman" w:hAnsi="Times New Roman"/>
                <w:u w:val="single"/>
              </w:rPr>
              <w:t xml:space="preserve">                                           </w:t>
            </w:r>
            <w:r>
              <w:rPr>
                <w:rFonts w:ascii="Times New Roman" w:hAnsi="Times New Roman"/>
              </w:rPr>
              <w:t xml:space="preserve"> /</w:t>
            </w:r>
            <w:r>
              <w:rPr>
                <w:rFonts w:ascii="Times New Roman" w:hAnsi="Times New Roman"/>
                <w:u w:val="single"/>
              </w:rPr>
              <w:t xml:space="preserve"> </w:t>
            </w:r>
            <w:r>
              <w:rPr>
                <w:rFonts w:ascii="Times New Roman" w:hAnsi="Times New Roman"/>
                <w:u w:val="single"/>
                <w:lang w:val="uk-UA"/>
              </w:rPr>
              <w:t>Михайло ЛАБОШ</w:t>
            </w:r>
            <w:r>
              <w:rPr>
                <w:rFonts w:ascii="Times New Roman" w:hAnsi="Times New Roman"/>
                <w:u w:val="single"/>
              </w:rPr>
              <w:t xml:space="preserve"> </w:t>
            </w:r>
            <w:r>
              <w:rPr>
                <w:rFonts w:ascii="Times New Roman" w:hAnsi="Times New Roman"/>
              </w:rPr>
              <w:t>/</w:t>
            </w:r>
          </w:p>
          <w:p w14:paraId="1C02988F" w14:textId="77777777" w:rsidR="002731EC" w:rsidRDefault="002731EC" w:rsidP="00483ACE">
            <w:pPr>
              <w:autoSpaceDE w:val="0"/>
              <w:spacing w:after="0"/>
              <w:ind w:right="-426"/>
              <w:rPr>
                <w:rFonts w:ascii="Times New Roman" w:hAnsi="Times New Roman"/>
                <w:vertAlign w:val="superscript"/>
              </w:rPr>
            </w:pPr>
            <w:r>
              <w:rPr>
                <w:rFonts w:ascii="Times New Roman" w:hAnsi="Times New Roman"/>
              </w:rPr>
              <w:tab/>
              <w:t xml:space="preserve">     </w:t>
            </w:r>
          </w:p>
          <w:p w14:paraId="2AA36FE8" w14:textId="77777777" w:rsidR="002731EC" w:rsidRDefault="002731EC" w:rsidP="00483ACE">
            <w:pPr>
              <w:rPr>
                <w:rFonts w:ascii="Times New Roman" w:hAnsi="Times New Roman"/>
                <w:b/>
                <w:sz w:val="24"/>
                <w:szCs w:val="24"/>
              </w:rPr>
            </w:pPr>
          </w:p>
        </w:tc>
        <w:tc>
          <w:tcPr>
            <w:tcW w:w="4940" w:type="dxa"/>
          </w:tcPr>
          <w:p w14:paraId="5B08D578" w14:textId="77777777" w:rsidR="002731EC" w:rsidRDefault="002731EC" w:rsidP="00483ACE">
            <w:pPr>
              <w:pStyle w:val="a5"/>
              <w:rPr>
                <w:rFonts w:ascii="Times New Roman" w:hAnsi="Times New Roman"/>
                <w:shd w:val="clear" w:color="auto" w:fill="FFFFFF"/>
                <w:lang w:val="uk-UA"/>
              </w:rPr>
            </w:pPr>
          </w:p>
          <w:p w14:paraId="7CF253A7" w14:textId="77777777" w:rsidR="002731EC" w:rsidRDefault="002731EC" w:rsidP="00483ACE">
            <w:pPr>
              <w:pStyle w:val="a5"/>
              <w:rPr>
                <w:rFonts w:ascii="Times New Roman" w:hAnsi="Times New Roman"/>
                <w:shd w:val="clear" w:color="auto" w:fill="FFFFFF"/>
                <w:lang w:val="uk-UA"/>
              </w:rPr>
            </w:pPr>
          </w:p>
          <w:p w14:paraId="77801F8E" w14:textId="77777777" w:rsidR="002731EC" w:rsidRDefault="002731EC" w:rsidP="00483ACE">
            <w:pPr>
              <w:pStyle w:val="a5"/>
              <w:rPr>
                <w:rFonts w:ascii="Times New Roman" w:hAnsi="Times New Roman"/>
                <w:shd w:val="clear" w:color="auto" w:fill="FFFFFF"/>
                <w:lang w:val="uk-UA"/>
              </w:rPr>
            </w:pPr>
          </w:p>
          <w:p w14:paraId="09478E63" w14:textId="77777777" w:rsidR="002731EC" w:rsidRDefault="002731EC" w:rsidP="00483ACE">
            <w:pPr>
              <w:pStyle w:val="a5"/>
              <w:rPr>
                <w:rFonts w:ascii="Times New Roman" w:hAnsi="Times New Roman"/>
                <w:shd w:val="clear" w:color="auto" w:fill="FFFFFF"/>
                <w:lang w:val="uk-UA"/>
              </w:rPr>
            </w:pPr>
          </w:p>
          <w:p w14:paraId="192E32ED" w14:textId="77777777" w:rsidR="002731EC" w:rsidRDefault="002731EC" w:rsidP="00483ACE">
            <w:pPr>
              <w:pStyle w:val="a5"/>
              <w:rPr>
                <w:rFonts w:ascii="Times New Roman" w:hAnsi="Times New Roman"/>
                <w:shd w:val="clear" w:color="auto" w:fill="FFFFFF"/>
                <w:lang w:val="uk-UA"/>
              </w:rPr>
            </w:pPr>
          </w:p>
          <w:p w14:paraId="1C64621A" w14:textId="77777777" w:rsidR="002731EC" w:rsidRDefault="002731EC" w:rsidP="00483ACE">
            <w:pPr>
              <w:pStyle w:val="a5"/>
              <w:rPr>
                <w:rFonts w:ascii="Times New Roman" w:hAnsi="Times New Roman"/>
                <w:shd w:val="clear" w:color="auto" w:fill="FFFFFF"/>
                <w:lang w:val="uk-UA"/>
              </w:rPr>
            </w:pPr>
          </w:p>
          <w:p w14:paraId="5214352B" w14:textId="77777777" w:rsidR="002731EC" w:rsidRDefault="002731EC" w:rsidP="00483ACE">
            <w:pPr>
              <w:pStyle w:val="a5"/>
              <w:rPr>
                <w:rFonts w:ascii="Times New Roman" w:hAnsi="Times New Roman"/>
                <w:shd w:val="clear" w:color="auto" w:fill="FFFFFF"/>
                <w:lang w:val="uk-UA"/>
              </w:rPr>
            </w:pPr>
          </w:p>
          <w:p w14:paraId="6C489586" w14:textId="77777777" w:rsidR="002731EC" w:rsidRDefault="002731EC" w:rsidP="00483ACE">
            <w:pPr>
              <w:pStyle w:val="a5"/>
              <w:rPr>
                <w:rFonts w:ascii="Times New Roman" w:hAnsi="Times New Roman"/>
                <w:shd w:val="clear" w:color="auto" w:fill="FFFFFF"/>
                <w:lang w:val="uk-UA"/>
              </w:rPr>
            </w:pPr>
          </w:p>
          <w:p w14:paraId="379D2CE4" w14:textId="77777777" w:rsidR="002731EC" w:rsidRDefault="002731EC" w:rsidP="00483ACE">
            <w:pPr>
              <w:pStyle w:val="a5"/>
              <w:rPr>
                <w:rFonts w:ascii="Times New Roman" w:hAnsi="Times New Roman"/>
                <w:shd w:val="clear" w:color="auto" w:fill="FFFFFF"/>
                <w:lang w:val="uk-UA"/>
              </w:rPr>
            </w:pPr>
          </w:p>
          <w:p w14:paraId="23D0005F" w14:textId="77777777" w:rsidR="002731EC" w:rsidRDefault="002731EC" w:rsidP="00483ACE">
            <w:pPr>
              <w:pStyle w:val="a5"/>
              <w:rPr>
                <w:rFonts w:ascii="Times New Roman" w:hAnsi="Times New Roman"/>
                <w:shd w:val="clear" w:color="auto" w:fill="FFFFFF"/>
                <w:lang w:val="uk-UA"/>
              </w:rPr>
            </w:pPr>
          </w:p>
          <w:p w14:paraId="7DAAF24F" w14:textId="77777777" w:rsidR="002731EC" w:rsidRDefault="002731EC" w:rsidP="00483ACE">
            <w:pPr>
              <w:pStyle w:val="a5"/>
              <w:rPr>
                <w:rFonts w:ascii="Times New Roman" w:hAnsi="Times New Roman"/>
                <w:shd w:val="clear" w:color="auto" w:fill="FFFFFF"/>
                <w:lang w:val="uk-UA"/>
              </w:rPr>
            </w:pPr>
          </w:p>
          <w:p w14:paraId="221EAA93" w14:textId="77777777" w:rsidR="002731EC" w:rsidRDefault="002731EC" w:rsidP="00483ACE">
            <w:pPr>
              <w:pStyle w:val="a5"/>
              <w:rPr>
                <w:rFonts w:ascii="Times New Roman" w:hAnsi="Times New Roman"/>
                <w:shd w:val="clear" w:color="auto" w:fill="FFFFFF"/>
                <w:lang w:val="uk-UA"/>
              </w:rPr>
            </w:pPr>
          </w:p>
          <w:p w14:paraId="0D829635" w14:textId="77777777" w:rsidR="002731EC" w:rsidRDefault="002731EC" w:rsidP="00483ACE">
            <w:pPr>
              <w:pStyle w:val="a5"/>
              <w:rPr>
                <w:rFonts w:ascii="Times New Roman" w:hAnsi="Times New Roman"/>
                <w:shd w:val="clear" w:color="auto" w:fill="FFFFFF"/>
                <w:lang w:val="uk-UA"/>
              </w:rPr>
            </w:pPr>
          </w:p>
          <w:p w14:paraId="65C929B2" w14:textId="77777777" w:rsidR="002731EC" w:rsidRPr="0063529A" w:rsidRDefault="002731EC" w:rsidP="00483ACE">
            <w:pPr>
              <w:pStyle w:val="a5"/>
              <w:rPr>
                <w:lang w:val="uk-UA"/>
              </w:rPr>
            </w:pPr>
            <w:r>
              <w:rPr>
                <w:rFonts w:ascii="Times New Roman" w:hAnsi="Times New Roman"/>
                <w:shd w:val="clear" w:color="auto" w:fill="FFFFFF"/>
                <w:lang w:val="uk-UA"/>
              </w:rPr>
              <w:t>________________/____________________ /</w:t>
            </w:r>
          </w:p>
        </w:tc>
      </w:tr>
      <w:tr w:rsidR="002731EC" w14:paraId="763857C3" w14:textId="77777777" w:rsidTr="00483ACE">
        <w:trPr>
          <w:trHeight w:val="284"/>
        </w:trPr>
        <w:tc>
          <w:tcPr>
            <w:tcW w:w="4764" w:type="dxa"/>
          </w:tcPr>
          <w:p w14:paraId="5F7E5887" w14:textId="77777777" w:rsidR="002731EC" w:rsidRDefault="002731EC" w:rsidP="00483ACE">
            <w:pPr>
              <w:ind w:left="179"/>
              <w:rPr>
                <w:rFonts w:ascii="Times New Roman" w:hAnsi="Times New Roman"/>
                <w:b/>
                <w:sz w:val="24"/>
                <w:szCs w:val="24"/>
              </w:rPr>
            </w:pPr>
          </w:p>
          <w:p w14:paraId="0D172443" w14:textId="77777777" w:rsidR="002731EC" w:rsidRDefault="002731EC" w:rsidP="00483ACE">
            <w:pPr>
              <w:ind w:left="179"/>
              <w:rPr>
                <w:rFonts w:ascii="Times New Roman" w:hAnsi="Times New Roman"/>
                <w:b/>
                <w:sz w:val="24"/>
                <w:szCs w:val="24"/>
              </w:rPr>
            </w:pPr>
            <w:r>
              <w:rPr>
                <w:rFonts w:ascii="Times New Roman" w:hAnsi="Times New Roman"/>
                <w:b/>
                <w:sz w:val="24"/>
                <w:szCs w:val="24"/>
              </w:rPr>
              <w:t xml:space="preserve"> </w:t>
            </w:r>
          </w:p>
        </w:tc>
        <w:tc>
          <w:tcPr>
            <w:tcW w:w="4940" w:type="dxa"/>
          </w:tcPr>
          <w:p w14:paraId="4BD6E36C" w14:textId="77777777" w:rsidR="002731EC" w:rsidRDefault="002731EC" w:rsidP="00483ACE">
            <w:pPr>
              <w:ind w:left="179"/>
              <w:rPr>
                <w:rFonts w:ascii="Times New Roman" w:hAnsi="Times New Roman"/>
                <w:b/>
                <w:sz w:val="24"/>
                <w:szCs w:val="24"/>
              </w:rPr>
            </w:pPr>
          </w:p>
          <w:p w14:paraId="0DDF9236" w14:textId="77777777" w:rsidR="002731EC" w:rsidRDefault="002731EC" w:rsidP="00483ACE">
            <w:pPr>
              <w:ind w:left="179"/>
              <w:rPr>
                <w:rFonts w:ascii="Times New Roman" w:hAnsi="Times New Roman"/>
                <w:b/>
                <w:sz w:val="24"/>
                <w:szCs w:val="24"/>
              </w:rPr>
            </w:pPr>
          </w:p>
          <w:p w14:paraId="54F8CB47" w14:textId="77777777" w:rsidR="002731EC" w:rsidRDefault="002731EC" w:rsidP="00483ACE">
            <w:pPr>
              <w:ind w:left="179"/>
              <w:rPr>
                <w:rFonts w:ascii="Times New Roman" w:hAnsi="Times New Roman"/>
                <w:b/>
                <w:sz w:val="24"/>
                <w:szCs w:val="24"/>
              </w:rPr>
            </w:pPr>
          </w:p>
          <w:p w14:paraId="679B3C55" w14:textId="77777777" w:rsidR="002731EC" w:rsidRDefault="002731EC" w:rsidP="00483ACE">
            <w:pPr>
              <w:ind w:left="179"/>
              <w:rPr>
                <w:rFonts w:ascii="Times New Roman" w:hAnsi="Times New Roman"/>
                <w:b/>
                <w:sz w:val="24"/>
                <w:szCs w:val="24"/>
              </w:rPr>
            </w:pPr>
          </w:p>
          <w:p w14:paraId="4966650A" w14:textId="77777777" w:rsidR="002731EC" w:rsidRDefault="002731EC" w:rsidP="00483ACE">
            <w:pPr>
              <w:ind w:left="179"/>
              <w:rPr>
                <w:rFonts w:ascii="Times New Roman" w:hAnsi="Times New Roman"/>
                <w:b/>
                <w:sz w:val="24"/>
                <w:szCs w:val="24"/>
              </w:rPr>
            </w:pPr>
          </w:p>
          <w:p w14:paraId="783F1A81" w14:textId="77777777" w:rsidR="002731EC" w:rsidRDefault="002731EC" w:rsidP="00483ACE">
            <w:pPr>
              <w:ind w:left="179"/>
              <w:rPr>
                <w:rFonts w:ascii="Times New Roman" w:hAnsi="Times New Roman"/>
                <w:b/>
                <w:sz w:val="24"/>
                <w:szCs w:val="24"/>
              </w:rPr>
            </w:pPr>
          </w:p>
          <w:p w14:paraId="27E8B9F4" w14:textId="77777777" w:rsidR="002731EC" w:rsidRDefault="002731EC" w:rsidP="00483ACE">
            <w:pPr>
              <w:ind w:left="179"/>
              <w:rPr>
                <w:rFonts w:ascii="Times New Roman" w:hAnsi="Times New Roman"/>
                <w:b/>
                <w:sz w:val="24"/>
                <w:szCs w:val="24"/>
              </w:rPr>
            </w:pPr>
          </w:p>
          <w:p w14:paraId="26329F7B" w14:textId="77777777" w:rsidR="002731EC" w:rsidRDefault="002731EC" w:rsidP="00483ACE">
            <w:pPr>
              <w:ind w:left="179"/>
              <w:rPr>
                <w:rFonts w:ascii="Times New Roman" w:hAnsi="Times New Roman"/>
                <w:b/>
                <w:sz w:val="24"/>
                <w:szCs w:val="24"/>
              </w:rPr>
            </w:pPr>
          </w:p>
          <w:p w14:paraId="7F1D035A" w14:textId="77777777" w:rsidR="002731EC" w:rsidRDefault="002731EC" w:rsidP="00483ACE">
            <w:pPr>
              <w:ind w:left="179"/>
              <w:rPr>
                <w:rFonts w:ascii="Times New Roman" w:hAnsi="Times New Roman"/>
                <w:b/>
                <w:sz w:val="24"/>
                <w:szCs w:val="24"/>
              </w:rPr>
            </w:pPr>
          </w:p>
          <w:p w14:paraId="17169373" w14:textId="77777777" w:rsidR="002731EC" w:rsidRDefault="002731EC" w:rsidP="00483ACE">
            <w:pPr>
              <w:ind w:left="179"/>
              <w:rPr>
                <w:rFonts w:ascii="Times New Roman" w:hAnsi="Times New Roman"/>
                <w:b/>
                <w:sz w:val="24"/>
                <w:szCs w:val="24"/>
              </w:rPr>
            </w:pPr>
          </w:p>
          <w:p w14:paraId="58237114" w14:textId="77777777" w:rsidR="002731EC" w:rsidRDefault="002731EC" w:rsidP="00483ACE">
            <w:pPr>
              <w:ind w:left="179"/>
              <w:rPr>
                <w:rFonts w:ascii="Times New Roman" w:hAnsi="Times New Roman"/>
                <w:b/>
                <w:sz w:val="24"/>
                <w:szCs w:val="24"/>
              </w:rPr>
            </w:pPr>
          </w:p>
          <w:p w14:paraId="62B5DEFC" w14:textId="77777777" w:rsidR="002731EC" w:rsidRDefault="002731EC" w:rsidP="00483ACE">
            <w:pPr>
              <w:ind w:left="179"/>
              <w:rPr>
                <w:rFonts w:ascii="Times New Roman" w:hAnsi="Times New Roman"/>
                <w:b/>
                <w:sz w:val="24"/>
                <w:szCs w:val="24"/>
              </w:rPr>
            </w:pPr>
          </w:p>
        </w:tc>
      </w:tr>
    </w:tbl>
    <w:p w14:paraId="6A8BDB75" w14:textId="77777777" w:rsidR="002731EC" w:rsidRDefault="002731EC" w:rsidP="002731EC">
      <w:pPr>
        <w:ind w:left="179"/>
        <w:jc w:val="right"/>
        <w:rPr>
          <w:rFonts w:ascii="Times New Roman" w:hAnsi="Times New Roman"/>
          <w:b/>
          <w:bCs/>
          <w:sz w:val="24"/>
          <w:szCs w:val="24"/>
        </w:rPr>
      </w:pPr>
    </w:p>
    <w:p w14:paraId="126F0F05" w14:textId="77777777" w:rsidR="002731EC" w:rsidRDefault="002731EC" w:rsidP="002731EC">
      <w:pPr>
        <w:ind w:left="179"/>
        <w:jc w:val="right"/>
        <w:rPr>
          <w:rFonts w:ascii="Times New Roman" w:hAnsi="Times New Roman"/>
          <w:b/>
          <w:bCs/>
          <w:sz w:val="24"/>
          <w:szCs w:val="24"/>
        </w:rPr>
      </w:pPr>
      <w:r>
        <w:rPr>
          <w:rFonts w:ascii="Times New Roman" w:hAnsi="Times New Roman"/>
          <w:b/>
          <w:bCs/>
          <w:sz w:val="24"/>
          <w:szCs w:val="24"/>
        </w:rPr>
        <w:t xml:space="preserve">Додаток № 1 </w:t>
      </w:r>
    </w:p>
    <w:p w14:paraId="499FDB6D" w14:textId="77777777" w:rsidR="002731EC" w:rsidRDefault="002731EC" w:rsidP="002731EC">
      <w:pPr>
        <w:ind w:left="179"/>
        <w:jc w:val="right"/>
        <w:rPr>
          <w:rFonts w:ascii="Times New Roman" w:hAnsi="Times New Roman"/>
          <w:b/>
          <w:bCs/>
          <w:sz w:val="24"/>
          <w:szCs w:val="24"/>
        </w:rPr>
      </w:pPr>
      <w:r>
        <w:rPr>
          <w:rFonts w:ascii="Times New Roman" w:hAnsi="Times New Roman"/>
          <w:b/>
          <w:bCs/>
          <w:sz w:val="24"/>
          <w:szCs w:val="24"/>
        </w:rPr>
        <w:t xml:space="preserve">до </w:t>
      </w:r>
      <w:r>
        <w:rPr>
          <w:rFonts w:ascii="Times New Roman" w:hAnsi="Times New Roman"/>
          <w:b/>
          <w:bCs/>
          <w:spacing w:val="1"/>
          <w:sz w:val="24"/>
          <w:szCs w:val="24"/>
        </w:rPr>
        <w:t>Договору</w:t>
      </w:r>
      <w:r>
        <w:rPr>
          <w:rFonts w:ascii="Times New Roman" w:hAnsi="Times New Roman"/>
          <w:b/>
          <w:bCs/>
          <w:spacing w:val="1"/>
          <w:sz w:val="24"/>
          <w:szCs w:val="24"/>
          <w:lang w:val="uk-UA"/>
        </w:rPr>
        <w:t xml:space="preserve"> </w:t>
      </w:r>
      <w:r>
        <w:rPr>
          <w:rFonts w:ascii="Times New Roman" w:hAnsi="Times New Roman"/>
          <w:b/>
          <w:bCs/>
          <w:sz w:val="24"/>
          <w:szCs w:val="24"/>
        </w:rPr>
        <w:t>від ___ ____ 202</w:t>
      </w:r>
      <w:r>
        <w:rPr>
          <w:rFonts w:ascii="Times New Roman" w:hAnsi="Times New Roman"/>
          <w:b/>
          <w:bCs/>
          <w:sz w:val="24"/>
          <w:szCs w:val="24"/>
          <w:lang w:val="uk-UA"/>
        </w:rPr>
        <w:t>4</w:t>
      </w:r>
      <w:r>
        <w:rPr>
          <w:rFonts w:ascii="Times New Roman" w:hAnsi="Times New Roman"/>
          <w:b/>
          <w:bCs/>
          <w:sz w:val="24"/>
          <w:szCs w:val="24"/>
        </w:rPr>
        <w:t xml:space="preserve"> № ____</w:t>
      </w:r>
    </w:p>
    <w:p w14:paraId="14B1CFAC" w14:textId="77777777" w:rsidR="002731EC" w:rsidRDefault="002731EC" w:rsidP="002731EC">
      <w:pPr>
        <w:tabs>
          <w:tab w:val="left" w:pos="0"/>
          <w:tab w:val="center" w:pos="4677"/>
          <w:tab w:val="right" w:pos="9355"/>
        </w:tabs>
        <w:ind w:left="179"/>
        <w:jc w:val="center"/>
        <w:rPr>
          <w:rFonts w:ascii="Times New Roman" w:hAnsi="Times New Roman"/>
          <w:b/>
          <w:bCs/>
          <w:sz w:val="24"/>
          <w:szCs w:val="24"/>
        </w:rPr>
      </w:pPr>
    </w:p>
    <w:p w14:paraId="0478C29E" w14:textId="77777777" w:rsidR="002731EC" w:rsidRDefault="002731EC" w:rsidP="002731EC">
      <w:pPr>
        <w:tabs>
          <w:tab w:val="left" w:pos="0"/>
          <w:tab w:val="center" w:pos="4677"/>
          <w:tab w:val="right" w:pos="9355"/>
        </w:tabs>
        <w:ind w:left="179"/>
        <w:jc w:val="center"/>
        <w:rPr>
          <w:rFonts w:ascii="Times New Roman" w:hAnsi="Times New Roman"/>
          <w:b/>
          <w:bCs/>
          <w:sz w:val="24"/>
          <w:szCs w:val="24"/>
        </w:rPr>
      </w:pPr>
      <w:r>
        <w:rPr>
          <w:rFonts w:ascii="Times New Roman" w:hAnsi="Times New Roman"/>
          <w:b/>
          <w:bCs/>
          <w:sz w:val="24"/>
          <w:szCs w:val="24"/>
        </w:rPr>
        <w:t>Специфікація</w:t>
      </w:r>
    </w:p>
    <w:p w14:paraId="27CEE5AA" w14:textId="77777777" w:rsidR="002731EC" w:rsidRPr="00ED35CF" w:rsidRDefault="002731EC" w:rsidP="002731EC">
      <w:pPr>
        <w:pStyle w:val="a6"/>
        <w:numPr>
          <w:ilvl w:val="0"/>
          <w:numId w:val="1"/>
        </w:numPr>
        <w:tabs>
          <w:tab w:val="left" w:pos="0"/>
          <w:tab w:val="center" w:pos="4677"/>
          <w:tab w:val="right" w:pos="9355"/>
        </w:tabs>
        <w:rPr>
          <w:rFonts w:ascii="Times New Roman" w:hAnsi="Times New Roman"/>
          <w:b/>
          <w:bCs/>
          <w:iCs/>
          <w:sz w:val="24"/>
          <w:szCs w:val="24"/>
          <w:lang w:val="uk-UA"/>
        </w:rPr>
      </w:pPr>
      <w:r w:rsidRPr="00E67594">
        <w:rPr>
          <w:rFonts w:ascii="Times New Roman" w:hAnsi="Times New Roman"/>
          <w:iCs/>
          <w:sz w:val="24"/>
          <w:szCs w:val="24"/>
          <w:lang w:val="uk-UA"/>
        </w:rPr>
        <w:t xml:space="preserve">Місце поставки: склад Замовника за адресою 89600 Закарпатська область </w:t>
      </w:r>
      <w:r w:rsidRPr="00ED35CF">
        <w:rPr>
          <w:rFonts w:ascii="Times New Roman" w:hAnsi="Times New Roman"/>
          <w:b/>
          <w:bCs/>
          <w:iCs/>
          <w:sz w:val="24"/>
          <w:szCs w:val="24"/>
          <w:lang w:val="uk-UA"/>
        </w:rPr>
        <w:t>м. Мукачево вул. Росвигівська,13</w:t>
      </w:r>
    </w:p>
    <w:p w14:paraId="474D826C" w14:textId="77777777" w:rsidR="002731EC" w:rsidRPr="00E67594" w:rsidRDefault="002731EC" w:rsidP="002731EC">
      <w:pPr>
        <w:pStyle w:val="a6"/>
        <w:numPr>
          <w:ilvl w:val="0"/>
          <w:numId w:val="1"/>
        </w:numPr>
        <w:tabs>
          <w:tab w:val="left" w:pos="0"/>
          <w:tab w:val="center" w:pos="4677"/>
          <w:tab w:val="right" w:pos="9355"/>
        </w:tabs>
        <w:rPr>
          <w:rFonts w:ascii="Times New Roman" w:hAnsi="Times New Roman"/>
          <w:iCs/>
          <w:sz w:val="24"/>
          <w:szCs w:val="24"/>
          <w:lang w:val="uk-UA"/>
        </w:rPr>
      </w:pPr>
    </w:p>
    <w:tbl>
      <w:tblPr>
        <w:tblW w:w="10060" w:type="dxa"/>
        <w:tblLayout w:type="fixed"/>
        <w:tblCellMar>
          <w:left w:w="10" w:type="dxa"/>
          <w:right w:w="10" w:type="dxa"/>
        </w:tblCellMar>
        <w:tblLook w:val="04A0" w:firstRow="1" w:lastRow="0" w:firstColumn="1" w:lastColumn="0" w:noHBand="0" w:noVBand="1"/>
      </w:tblPr>
      <w:tblGrid>
        <w:gridCol w:w="592"/>
        <w:gridCol w:w="2685"/>
        <w:gridCol w:w="971"/>
        <w:gridCol w:w="1417"/>
        <w:gridCol w:w="1138"/>
        <w:gridCol w:w="1565"/>
        <w:gridCol w:w="1692"/>
      </w:tblGrid>
      <w:tr w:rsidR="002731EC" w14:paraId="0E422714" w14:textId="77777777" w:rsidTr="00483ACE">
        <w:trPr>
          <w:trHeight w:hRule="exact" w:val="1318"/>
        </w:trPr>
        <w:tc>
          <w:tcPr>
            <w:tcW w:w="592" w:type="dxa"/>
            <w:tcBorders>
              <w:top w:val="single" w:sz="4" w:space="0" w:color="auto"/>
              <w:left w:val="single" w:sz="4" w:space="0" w:color="auto"/>
              <w:bottom w:val="nil"/>
              <w:right w:val="nil"/>
            </w:tcBorders>
            <w:shd w:val="clear" w:color="auto" w:fill="FFFFFF"/>
            <w:vAlign w:val="center"/>
            <w:hideMark/>
          </w:tcPr>
          <w:p w14:paraId="03915702" w14:textId="77777777" w:rsidR="002731EC" w:rsidRDefault="002731EC" w:rsidP="00483ACE">
            <w:pPr>
              <w:widowControl w:val="0"/>
              <w:spacing w:after="60"/>
              <w:ind w:left="179"/>
              <w:jc w:val="center"/>
              <w:rPr>
                <w:rFonts w:ascii="Times New Roman" w:eastAsia="Times New Roman" w:hAnsi="Times New Roman"/>
                <w:sz w:val="24"/>
                <w:szCs w:val="24"/>
                <w:lang w:eastAsia="uk-UA" w:bidi="uk-UA"/>
              </w:rPr>
            </w:pPr>
            <w:r>
              <w:rPr>
                <w:rFonts w:ascii="Times New Roman" w:eastAsia="Times New Roman" w:hAnsi="Times New Roman"/>
                <w:b/>
                <w:bCs/>
                <w:sz w:val="24"/>
                <w:szCs w:val="24"/>
                <w:lang w:eastAsia="uk-UA" w:bidi="uk-UA"/>
              </w:rPr>
              <w:t>№</w:t>
            </w:r>
          </w:p>
          <w:p w14:paraId="79C39F2C" w14:textId="77777777" w:rsidR="002731EC" w:rsidRDefault="002731EC" w:rsidP="00483ACE">
            <w:pPr>
              <w:widowControl w:val="0"/>
              <w:spacing w:before="60"/>
              <w:ind w:left="179"/>
              <w:jc w:val="center"/>
              <w:rPr>
                <w:rFonts w:ascii="Times New Roman" w:eastAsia="Times New Roman" w:hAnsi="Times New Roman"/>
                <w:sz w:val="24"/>
                <w:szCs w:val="24"/>
                <w:lang w:eastAsia="uk-UA" w:bidi="uk-UA"/>
              </w:rPr>
            </w:pPr>
            <w:r>
              <w:rPr>
                <w:rFonts w:ascii="Times New Roman" w:eastAsia="Times New Roman" w:hAnsi="Times New Roman"/>
                <w:b/>
                <w:bCs/>
                <w:sz w:val="24"/>
                <w:szCs w:val="24"/>
                <w:lang w:eastAsia="uk-UA" w:bidi="uk-UA"/>
              </w:rPr>
              <w:t>з/п</w:t>
            </w:r>
          </w:p>
        </w:tc>
        <w:tc>
          <w:tcPr>
            <w:tcW w:w="2685" w:type="dxa"/>
            <w:tcBorders>
              <w:top w:val="single" w:sz="4" w:space="0" w:color="auto"/>
              <w:left w:val="single" w:sz="4" w:space="0" w:color="auto"/>
              <w:bottom w:val="nil"/>
              <w:right w:val="nil"/>
            </w:tcBorders>
            <w:shd w:val="clear" w:color="auto" w:fill="FFFFFF"/>
            <w:vAlign w:val="center"/>
            <w:hideMark/>
          </w:tcPr>
          <w:p w14:paraId="60BE44B5" w14:textId="77777777" w:rsidR="002731EC" w:rsidRDefault="002731EC" w:rsidP="00483ACE">
            <w:pPr>
              <w:widowControl w:val="0"/>
              <w:ind w:left="179"/>
              <w:rPr>
                <w:rFonts w:ascii="Times New Roman" w:eastAsia="Times New Roman" w:hAnsi="Times New Roman"/>
                <w:sz w:val="24"/>
                <w:szCs w:val="24"/>
                <w:lang w:eastAsia="uk-UA" w:bidi="uk-UA"/>
              </w:rPr>
            </w:pPr>
            <w:r>
              <w:rPr>
                <w:rFonts w:ascii="Times New Roman" w:eastAsia="Times New Roman" w:hAnsi="Times New Roman"/>
                <w:b/>
                <w:bCs/>
                <w:sz w:val="24"/>
                <w:szCs w:val="24"/>
                <w:lang w:eastAsia="uk-UA" w:bidi="uk-UA"/>
              </w:rPr>
              <w:t>Найменування товару</w:t>
            </w:r>
          </w:p>
        </w:tc>
        <w:tc>
          <w:tcPr>
            <w:tcW w:w="971" w:type="dxa"/>
            <w:tcBorders>
              <w:top w:val="single" w:sz="4" w:space="0" w:color="auto"/>
              <w:left w:val="single" w:sz="4" w:space="0" w:color="auto"/>
              <w:bottom w:val="nil"/>
              <w:right w:val="nil"/>
            </w:tcBorders>
            <w:shd w:val="clear" w:color="auto" w:fill="FFFFFF"/>
            <w:vAlign w:val="center"/>
          </w:tcPr>
          <w:p w14:paraId="7E5EB8FB" w14:textId="77777777" w:rsidR="002731EC" w:rsidRPr="00B071A8" w:rsidRDefault="002731EC" w:rsidP="00483ACE">
            <w:pPr>
              <w:widowControl w:val="0"/>
              <w:rPr>
                <w:rFonts w:ascii="Times New Roman" w:eastAsia="Times New Roman" w:hAnsi="Times New Roman"/>
                <w:sz w:val="24"/>
                <w:szCs w:val="24"/>
                <w:lang w:val="uk-UA" w:eastAsia="uk-UA" w:bidi="uk-UA"/>
              </w:rPr>
            </w:pPr>
            <w:r>
              <w:rPr>
                <w:rFonts w:ascii="Times New Roman" w:eastAsia="Times New Roman" w:hAnsi="Times New Roman"/>
                <w:sz w:val="24"/>
                <w:szCs w:val="24"/>
                <w:lang w:val="uk-UA" w:eastAsia="uk-UA" w:bidi="uk-UA"/>
              </w:rPr>
              <w:t>Одиниця виміру</w:t>
            </w:r>
          </w:p>
        </w:tc>
        <w:tc>
          <w:tcPr>
            <w:tcW w:w="1417" w:type="dxa"/>
            <w:tcBorders>
              <w:top w:val="single" w:sz="4" w:space="0" w:color="auto"/>
              <w:left w:val="single" w:sz="4" w:space="0" w:color="auto"/>
              <w:bottom w:val="nil"/>
              <w:right w:val="nil"/>
            </w:tcBorders>
            <w:shd w:val="clear" w:color="auto" w:fill="FFFFFF"/>
            <w:vAlign w:val="center"/>
          </w:tcPr>
          <w:p w14:paraId="12EB5E3C" w14:textId="77777777" w:rsidR="002731EC" w:rsidRPr="00B071A8" w:rsidRDefault="002731EC" w:rsidP="00483ACE">
            <w:pPr>
              <w:widowControl w:val="0"/>
              <w:jc w:val="center"/>
              <w:rPr>
                <w:rFonts w:ascii="Times New Roman" w:eastAsia="Times New Roman" w:hAnsi="Times New Roman"/>
                <w:sz w:val="24"/>
                <w:szCs w:val="24"/>
                <w:lang w:val="uk-UA" w:eastAsia="uk-UA" w:bidi="uk-UA"/>
              </w:rPr>
            </w:pPr>
            <w:r>
              <w:rPr>
                <w:rFonts w:ascii="Times New Roman" w:eastAsia="Times New Roman" w:hAnsi="Times New Roman"/>
                <w:sz w:val="24"/>
                <w:szCs w:val="24"/>
                <w:lang w:val="uk-UA" w:eastAsia="uk-UA" w:bidi="uk-UA"/>
              </w:rPr>
              <w:t>Країна походження товару</w:t>
            </w:r>
          </w:p>
        </w:tc>
        <w:tc>
          <w:tcPr>
            <w:tcW w:w="1138" w:type="dxa"/>
            <w:tcBorders>
              <w:top w:val="single" w:sz="4" w:space="0" w:color="auto"/>
              <w:left w:val="single" w:sz="4" w:space="0" w:color="auto"/>
              <w:bottom w:val="nil"/>
              <w:right w:val="nil"/>
            </w:tcBorders>
            <w:shd w:val="clear" w:color="auto" w:fill="FFFFFF"/>
            <w:vAlign w:val="center"/>
            <w:hideMark/>
          </w:tcPr>
          <w:p w14:paraId="6A8AF0BF" w14:textId="77777777" w:rsidR="002731EC" w:rsidRDefault="002731EC" w:rsidP="00483ACE">
            <w:pPr>
              <w:widowControl w:val="0"/>
              <w:spacing w:after="120"/>
              <w:jc w:val="center"/>
              <w:rPr>
                <w:rFonts w:ascii="Times New Roman" w:eastAsia="Times New Roman" w:hAnsi="Times New Roman"/>
                <w:sz w:val="24"/>
                <w:szCs w:val="24"/>
                <w:lang w:eastAsia="uk-UA" w:bidi="uk-UA"/>
              </w:rPr>
            </w:pPr>
            <w:r>
              <w:rPr>
                <w:rFonts w:ascii="Times New Roman" w:eastAsia="Times New Roman" w:hAnsi="Times New Roman"/>
                <w:b/>
                <w:bCs/>
                <w:sz w:val="24"/>
                <w:szCs w:val="24"/>
                <w:lang w:eastAsia="uk-UA" w:bidi="uk-UA"/>
              </w:rPr>
              <w:t>Кількість</w:t>
            </w:r>
          </w:p>
        </w:tc>
        <w:tc>
          <w:tcPr>
            <w:tcW w:w="1565" w:type="dxa"/>
            <w:tcBorders>
              <w:top w:val="single" w:sz="4" w:space="0" w:color="auto"/>
              <w:left w:val="single" w:sz="4" w:space="0" w:color="auto"/>
              <w:bottom w:val="nil"/>
              <w:right w:val="nil"/>
            </w:tcBorders>
            <w:shd w:val="clear" w:color="auto" w:fill="FFFFFF"/>
            <w:vAlign w:val="center"/>
            <w:hideMark/>
          </w:tcPr>
          <w:p w14:paraId="6F42BE21" w14:textId="77777777" w:rsidR="002731EC" w:rsidRPr="00B071A8" w:rsidRDefault="002731EC" w:rsidP="00483ACE">
            <w:pPr>
              <w:pStyle w:val="a5"/>
              <w:jc w:val="center"/>
              <w:rPr>
                <w:rFonts w:ascii="Times New Roman" w:hAnsi="Times New Roman"/>
                <w:lang w:eastAsia="uk-UA" w:bidi="uk-UA"/>
              </w:rPr>
            </w:pPr>
            <w:r w:rsidRPr="00B071A8">
              <w:rPr>
                <w:rFonts w:ascii="Times New Roman" w:hAnsi="Times New Roman"/>
                <w:lang w:eastAsia="uk-UA" w:bidi="uk-UA"/>
              </w:rPr>
              <w:t>Ціна за одиницю, грн</w:t>
            </w:r>
          </w:p>
          <w:p w14:paraId="6E84E3A8" w14:textId="77777777" w:rsidR="002731EC" w:rsidRPr="00B071A8" w:rsidRDefault="002731EC" w:rsidP="00483ACE">
            <w:pPr>
              <w:pStyle w:val="a5"/>
              <w:jc w:val="center"/>
              <w:rPr>
                <w:rFonts w:ascii="Times New Roman" w:hAnsi="Times New Roman"/>
                <w:lang w:val="uk-UA" w:eastAsia="uk-UA" w:bidi="uk-UA"/>
              </w:rPr>
            </w:pPr>
            <w:r w:rsidRPr="00B071A8">
              <w:rPr>
                <w:rFonts w:ascii="Times New Roman" w:hAnsi="Times New Roman"/>
                <w:lang w:val="uk-UA" w:eastAsia="uk-UA" w:bidi="uk-UA"/>
              </w:rPr>
              <w:t>(з ПДВ)</w:t>
            </w:r>
          </w:p>
          <w:p w14:paraId="61AC2240" w14:textId="77777777" w:rsidR="002731EC" w:rsidRPr="00B071A8" w:rsidRDefault="002731EC" w:rsidP="00D55050">
            <w:pPr>
              <w:pStyle w:val="a5"/>
              <w:jc w:val="center"/>
              <w:rPr>
                <w:rFonts w:ascii="Times New Roman" w:hAnsi="Times New Roman"/>
                <w:lang w:val="uk-UA" w:eastAsia="uk-UA" w:bidi="uk-UA"/>
              </w:rPr>
            </w:pPr>
          </w:p>
        </w:tc>
        <w:tc>
          <w:tcPr>
            <w:tcW w:w="1692" w:type="dxa"/>
            <w:tcBorders>
              <w:top w:val="single" w:sz="4" w:space="0" w:color="auto"/>
              <w:left w:val="single" w:sz="4" w:space="0" w:color="auto"/>
              <w:bottom w:val="nil"/>
              <w:right w:val="single" w:sz="4" w:space="0" w:color="auto"/>
            </w:tcBorders>
            <w:shd w:val="clear" w:color="auto" w:fill="FFFFFF"/>
            <w:vAlign w:val="center"/>
            <w:hideMark/>
          </w:tcPr>
          <w:p w14:paraId="23AACED6" w14:textId="77777777" w:rsidR="002731EC" w:rsidRDefault="002731EC" w:rsidP="00483ACE">
            <w:pPr>
              <w:pStyle w:val="a5"/>
              <w:jc w:val="center"/>
              <w:rPr>
                <w:rFonts w:ascii="Times New Roman" w:hAnsi="Times New Roman"/>
                <w:lang w:eastAsia="uk-UA" w:bidi="uk-UA"/>
              </w:rPr>
            </w:pPr>
          </w:p>
          <w:p w14:paraId="6ACDBC8F" w14:textId="77777777" w:rsidR="002731EC" w:rsidRPr="00B071A8" w:rsidRDefault="002731EC" w:rsidP="00483ACE">
            <w:pPr>
              <w:pStyle w:val="a5"/>
              <w:jc w:val="center"/>
              <w:rPr>
                <w:rFonts w:ascii="Times New Roman" w:hAnsi="Times New Roman"/>
                <w:lang w:val="uk-UA" w:eastAsia="uk-UA" w:bidi="uk-UA"/>
              </w:rPr>
            </w:pPr>
            <w:r w:rsidRPr="00B071A8">
              <w:rPr>
                <w:rFonts w:ascii="Times New Roman" w:hAnsi="Times New Roman"/>
                <w:lang w:eastAsia="uk-UA" w:bidi="uk-UA"/>
              </w:rPr>
              <w:t>Загальна вартість, грн</w:t>
            </w:r>
          </w:p>
          <w:p w14:paraId="71C7AB76" w14:textId="77777777" w:rsidR="002731EC" w:rsidRPr="00B071A8" w:rsidRDefault="002731EC" w:rsidP="00483ACE">
            <w:pPr>
              <w:pStyle w:val="a5"/>
              <w:jc w:val="center"/>
              <w:rPr>
                <w:rFonts w:ascii="Times New Roman" w:hAnsi="Times New Roman"/>
                <w:lang w:val="uk-UA" w:eastAsia="uk-UA" w:bidi="uk-UA"/>
              </w:rPr>
            </w:pPr>
            <w:r w:rsidRPr="00B071A8">
              <w:rPr>
                <w:rFonts w:ascii="Times New Roman" w:hAnsi="Times New Roman"/>
                <w:lang w:val="uk-UA" w:eastAsia="uk-UA" w:bidi="uk-UA"/>
              </w:rPr>
              <w:t>(з ПДВ)</w:t>
            </w:r>
          </w:p>
          <w:p w14:paraId="1409D544" w14:textId="77777777" w:rsidR="002731EC" w:rsidRPr="00B071A8" w:rsidRDefault="002731EC" w:rsidP="00483ACE">
            <w:pPr>
              <w:pStyle w:val="a5"/>
              <w:jc w:val="center"/>
              <w:rPr>
                <w:rFonts w:ascii="Times New Roman" w:hAnsi="Times New Roman"/>
                <w:lang w:val="uk-UA" w:eastAsia="uk-UA" w:bidi="uk-UA"/>
              </w:rPr>
            </w:pPr>
          </w:p>
          <w:p w14:paraId="58474DDF" w14:textId="77777777" w:rsidR="002731EC" w:rsidRPr="00B071A8" w:rsidRDefault="002731EC" w:rsidP="00483ACE">
            <w:pPr>
              <w:pStyle w:val="a5"/>
              <w:jc w:val="center"/>
              <w:rPr>
                <w:rFonts w:ascii="Times New Roman" w:hAnsi="Times New Roman"/>
                <w:lang w:eastAsia="uk-UA" w:bidi="uk-UA"/>
              </w:rPr>
            </w:pPr>
          </w:p>
          <w:p w14:paraId="42833862" w14:textId="77777777" w:rsidR="002731EC" w:rsidRPr="00B071A8" w:rsidRDefault="002731EC" w:rsidP="00483ACE">
            <w:pPr>
              <w:pStyle w:val="a5"/>
              <w:jc w:val="center"/>
              <w:rPr>
                <w:rFonts w:ascii="Times New Roman" w:hAnsi="Times New Roman"/>
                <w:lang w:eastAsia="uk-UA" w:bidi="uk-UA"/>
              </w:rPr>
            </w:pPr>
          </w:p>
          <w:p w14:paraId="3F16CF4F" w14:textId="77777777" w:rsidR="002731EC" w:rsidRPr="00B071A8" w:rsidRDefault="002731EC" w:rsidP="00483ACE">
            <w:pPr>
              <w:pStyle w:val="a5"/>
              <w:jc w:val="center"/>
              <w:rPr>
                <w:rFonts w:ascii="Times New Roman" w:hAnsi="Times New Roman"/>
                <w:lang w:eastAsia="uk-UA" w:bidi="uk-UA"/>
              </w:rPr>
            </w:pPr>
          </w:p>
          <w:p w14:paraId="691BDD04" w14:textId="77777777" w:rsidR="002731EC" w:rsidRPr="00B071A8" w:rsidRDefault="002731EC" w:rsidP="00483ACE">
            <w:pPr>
              <w:pStyle w:val="a5"/>
              <w:jc w:val="center"/>
              <w:rPr>
                <w:rFonts w:ascii="Times New Roman" w:hAnsi="Times New Roman"/>
                <w:lang w:eastAsia="uk-UA" w:bidi="uk-UA"/>
              </w:rPr>
            </w:pPr>
          </w:p>
          <w:p w14:paraId="6CFAE20E" w14:textId="77777777" w:rsidR="002731EC" w:rsidRPr="00B071A8" w:rsidRDefault="002731EC" w:rsidP="00483ACE">
            <w:pPr>
              <w:pStyle w:val="a5"/>
              <w:jc w:val="center"/>
              <w:rPr>
                <w:rFonts w:ascii="Times New Roman" w:hAnsi="Times New Roman"/>
                <w:lang w:eastAsia="uk-UA" w:bidi="uk-UA"/>
              </w:rPr>
            </w:pPr>
          </w:p>
          <w:p w14:paraId="6FBF19BC" w14:textId="77777777" w:rsidR="002731EC" w:rsidRPr="00B071A8" w:rsidRDefault="002731EC" w:rsidP="00483ACE">
            <w:pPr>
              <w:pStyle w:val="a5"/>
              <w:jc w:val="center"/>
              <w:rPr>
                <w:rFonts w:ascii="Times New Roman" w:hAnsi="Times New Roman"/>
                <w:lang w:eastAsia="uk-UA" w:bidi="uk-UA"/>
              </w:rPr>
            </w:pPr>
          </w:p>
          <w:p w14:paraId="114B3BCF" w14:textId="77777777" w:rsidR="002731EC" w:rsidRPr="00B071A8" w:rsidRDefault="002731EC" w:rsidP="00483ACE">
            <w:pPr>
              <w:pStyle w:val="a5"/>
              <w:jc w:val="center"/>
              <w:rPr>
                <w:rFonts w:ascii="Times New Roman" w:hAnsi="Times New Roman"/>
                <w:lang w:eastAsia="uk-UA" w:bidi="uk-UA"/>
              </w:rPr>
            </w:pPr>
            <w:r w:rsidRPr="00B071A8">
              <w:rPr>
                <w:rFonts w:ascii="Times New Roman" w:hAnsi="Times New Roman"/>
                <w:lang w:eastAsia="uk-UA" w:bidi="uk-UA"/>
              </w:rPr>
              <w:t>.</w:t>
            </w:r>
          </w:p>
        </w:tc>
      </w:tr>
      <w:tr w:rsidR="002731EC" w14:paraId="70CE7E59" w14:textId="77777777" w:rsidTr="00D55050">
        <w:trPr>
          <w:trHeight w:hRule="exact" w:val="1127"/>
        </w:trPr>
        <w:tc>
          <w:tcPr>
            <w:tcW w:w="592" w:type="dxa"/>
            <w:tcBorders>
              <w:top w:val="single" w:sz="4" w:space="0" w:color="auto"/>
              <w:left w:val="single" w:sz="4" w:space="0" w:color="auto"/>
              <w:bottom w:val="nil"/>
              <w:right w:val="nil"/>
            </w:tcBorders>
            <w:shd w:val="clear" w:color="auto" w:fill="FFFFFF"/>
            <w:hideMark/>
          </w:tcPr>
          <w:p w14:paraId="1AE1EA8F" w14:textId="77777777" w:rsidR="002731EC" w:rsidRDefault="002731EC" w:rsidP="00483ACE">
            <w:pPr>
              <w:widowControl w:val="0"/>
              <w:ind w:left="179"/>
              <w:jc w:val="center"/>
              <w:rPr>
                <w:rFonts w:ascii="Times New Roman" w:eastAsia="Times New Roman" w:hAnsi="Times New Roman"/>
                <w:sz w:val="24"/>
                <w:szCs w:val="24"/>
                <w:lang w:eastAsia="uk-UA" w:bidi="uk-UA"/>
              </w:rPr>
            </w:pPr>
            <w:r>
              <w:rPr>
                <w:rFonts w:ascii="Times New Roman" w:eastAsia="Times New Roman" w:hAnsi="Times New Roman"/>
                <w:sz w:val="24"/>
                <w:szCs w:val="24"/>
                <w:lang w:eastAsia="uk-UA" w:bidi="uk-UA"/>
              </w:rPr>
              <w:t>1</w:t>
            </w:r>
          </w:p>
        </w:tc>
        <w:tc>
          <w:tcPr>
            <w:tcW w:w="2685" w:type="dxa"/>
            <w:tcBorders>
              <w:top w:val="single" w:sz="4" w:space="0" w:color="auto"/>
              <w:left w:val="single" w:sz="4" w:space="0" w:color="auto"/>
              <w:bottom w:val="nil"/>
              <w:right w:val="nil"/>
            </w:tcBorders>
            <w:shd w:val="clear" w:color="auto" w:fill="FFFFFF"/>
          </w:tcPr>
          <w:p w14:paraId="67F01D94" w14:textId="4E3523BE" w:rsidR="002731EC" w:rsidRPr="00B071A8" w:rsidRDefault="00D55050" w:rsidP="00483ACE">
            <w:pPr>
              <w:widowControl w:val="0"/>
              <w:ind w:left="179"/>
              <w:rPr>
                <w:rFonts w:ascii="Times New Roman" w:eastAsia="Times New Roman" w:hAnsi="Times New Roman"/>
                <w:sz w:val="24"/>
                <w:szCs w:val="24"/>
                <w:lang w:val="uk-UA" w:eastAsia="uk-UA" w:bidi="uk-UA"/>
              </w:rPr>
            </w:pPr>
            <w:r w:rsidRPr="00D55050">
              <w:rPr>
                <w:rFonts w:ascii="Times New Roman" w:eastAsia="Times New Roman" w:hAnsi="Times New Roman"/>
                <w:sz w:val="24"/>
                <w:szCs w:val="24"/>
                <w:lang w:val="uk-UA" w:eastAsia="uk-UA" w:bidi="uk-UA"/>
              </w:rPr>
              <w:t>Папір офісний для друку А-4</w:t>
            </w:r>
          </w:p>
        </w:tc>
        <w:tc>
          <w:tcPr>
            <w:tcW w:w="971" w:type="dxa"/>
            <w:tcBorders>
              <w:top w:val="single" w:sz="4" w:space="0" w:color="auto"/>
              <w:left w:val="single" w:sz="4" w:space="0" w:color="auto"/>
              <w:bottom w:val="nil"/>
              <w:right w:val="nil"/>
            </w:tcBorders>
            <w:shd w:val="clear" w:color="auto" w:fill="FFFFFF"/>
          </w:tcPr>
          <w:p w14:paraId="01ABA85C" w14:textId="77777777" w:rsidR="002731EC" w:rsidRPr="00B071A8" w:rsidRDefault="002731EC" w:rsidP="00483ACE">
            <w:pPr>
              <w:widowControl w:val="0"/>
              <w:ind w:left="179"/>
              <w:rPr>
                <w:rFonts w:ascii="Times New Roman" w:eastAsia="Times New Roman" w:hAnsi="Times New Roman"/>
                <w:sz w:val="24"/>
                <w:szCs w:val="24"/>
                <w:lang w:val="uk-UA" w:eastAsia="uk-UA" w:bidi="uk-UA"/>
              </w:rPr>
            </w:pPr>
            <w:r>
              <w:rPr>
                <w:rFonts w:ascii="Times New Roman" w:eastAsia="Times New Roman" w:hAnsi="Times New Roman"/>
                <w:sz w:val="24"/>
                <w:szCs w:val="24"/>
                <w:lang w:val="uk-UA" w:eastAsia="uk-UA" w:bidi="uk-UA"/>
              </w:rPr>
              <w:t>пачка</w:t>
            </w:r>
          </w:p>
        </w:tc>
        <w:tc>
          <w:tcPr>
            <w:tcW w:w="1417" w:type="dxa"/>
            <w:tcBorders>
              <w:top w:val="single" w:sz="4" w:space="0" w:color="auto"/>
              <w:left w:val="single" w:sz="4" w:space="0" w:color="auto"/>
              <w:bottom w:val="nil"/>
              <w:right w:val="nil"/>
            </w:tcBorders>
            <w:shd w:val="clear" w:color="auto" w:fill="FFFFFF"/>
          </w:tcPr>
          <w:p w14:paraId="316692FC" w14:textId="77777777" w:rsidR="002731EC" w:rsidRPr="004556E7" w:rsidRDefault="002731EC" w:rsidP="00483ACE">
            <w:pPr>
              <w:widowControl w:val="0"/>
              <w:ind w:left="179"/>
              <w:rPr>
                <w:rFonts w:ascii="Times New Roman" w:eastAsia="Times New Roman" w:hAnsi="Times New Roman"/>
                <w:sz w:val="24"/>
                <w:szCs w:val="24"/>
                <w:lang w:val="uk-UA" w:eastAsia="uk-UA" w:bidi="uk-UA"/>
              </w:rPr>
            </w:pPr>
          </w:p>
        </w:tc>
        <w:tc>
          <w:tcPr>
            <w:tcW w:w="1138" w:type="dxa"/>
            <w:tcBorders>
              <w:top w:val="single" w:sz="4" w:space="0" w:color="auto"/>
              <w:left w:val="single" w:sz="4" w:space="0" w:color="auto"/>
              <w:bottom w:val="nil"/>
              <w:right w:val="nil"/>
            </w:tcBorders>
            <w:shd w:val="clear" w:color="auto" w:fill="FFFFFF"/>
            <w:vAlign w:val="center"/>
          </w:tcPr>
          <w:p w14:paraId="4721A4EA" w14:textId="06E4BA6B" w:rsidR="002731EC" w:rsidRPr="004556E7" w:rsidRDefault="00D55050" w:rsidP="00483ACE">
            <w:pPr>
              <w:widowControl w:val="0"/>
              <w:ind w:left="179"/>
              <w:jc w:val="center"/>
              <w:rPr>
                <w:rFonts w:ascii="Times New Roman" w:eastAsia="Times New Roman" w:hAnsi="Times New Roman"/>
                <w:sz w:val="24"/>
                <w:szCs w:val="24"/>
                <w:lang w:val="uk-UA" w:eastAsia="uk-UA" w:bidi="uk-UA"/>
              </w:rPr>
            </w:pPr>
            <w:r>
              <w:rPr>
                <w:rFonts w:ascii="Times New Roman" w:eastAsia="Times New Roman" w:hAnsi="Times New Roman"/>
                <w:sz w:val="24"/>
                <w:szCs w:val="24"/>
                <w:lang w:val="uk-UA" w:eastAsia="uk-UA" w:bidi="uk-UA"/>
              </w:rPr>
              <w:t>1415</w:t>
            </w:r>
          </w:p>
        </w:tc>
        <w:tc>
          <w:tcPr>
            <w:tcW w:w="1565" w:type="dxa"/>
            <w:tcBorders>
              <w:top w:val="single" w:sz="4" w:space="0" w:color="auto"/>
              <w:left w:val="single" w:sz="4" w:space="0" w:color="auto"/>
              <w:bottom w:val="nil"/>
              <w:right w:val="nil"/>
            </w:tcBorders>
            <w:shd w:val="clear" w:color="auto" w:fill="FFFFFF" w:themeFill="background1"/>
            <w:vAlign w:val="center"/>
          </w:tcPr>
          <w:p w14:paraId="70C08DE8" w14:textId="77777777" w:rsidR="002731EC" w:rsidRPr="006564E3" w:rsidRDefault="002731EC" w:rsidP="00483ACE">
            <w:pPr>
              <w:widowControl w:val="0"/>
              <w:ind w:left="179"/>
              <w:jc w:val="center"/>
              <w:rPr>
                <w:rFonts w:ascii="Times New Roman" w:eastAsia="Tahoma" w:hAnsi="Times New Roman"/>
                <w:sz w:val="24"/>
                <w:szCs w:val="24"/>
                <w:lang w:val="uk-UA" w:eastAsia="uk-UA" w:bidi="uk-UA"/>
              </w:rPr>
            </w:pPr>
          </w:p>
        </w:tc>
        <w:tc>
          <w:tcPr>
            <w:tcW w:w="1692" w:type="dxa"/>
            <w:tcBorders>
              <w:top w:val="single" w:sz="4" w:space="0" w:color="auto"/>
              <w:left w:val="single" w:sz="4" w:space="0" w:color="auto"/>
              <w:bottom w:val="nil"/>
              <w:right w:val="single" w:sz="4" w:space="0" w:color="auto"/>
            </w:tcBorders>
            <w:shd w:val="clear" w:color="auto" w:fill="FFFFFF" w:themeFill="background1"/>
            <w:vAlign w:val="center"/>
          </w:tcPr>
          <w:p w14:paraId="2610E283" w14:textId="77777777" w:rsidR="002731EC" w:rsidRPr="006564E3" w:rsidRDefault="002731EC" w:rsidP="00483ACE">
            <w:pPr>
              <w:widowControl w:val="0"/>
              <w:ind w:left="179"/>
              <w:jc w:val="center"/>
              <w:rPr>
                <w:rFonts w:ascii="Times New Roman" w:eastAsia="Tahoma" w:hAnsi="Times New Roman"/>
                <w:sz w:val="24"/>
                <w:szCs w:val="24"/>
                <w:lang w:val="uk-UA" w:eastAsia="uk-UA" w:bidi="uk-UA"/>
              </w:rPr>
            </w:pPr>
          </w:p>
        </w:tc>
      </w:tr>
      <w:tr w:rsidR="002731EC" w14:paraId="48D3580A" w14:textId="77777777" w:rsidTr="00483ACE">
        <w:trPr>
          <w:trHeight w:hRule="exact" w:val="271"/>
        </w:trPr>
        <w:tc>
          <w:tcPr>
            <w:tcW w:w="8368" w:type="dxa"/>
            <w:gridSpan w:val="6"/>
            <w:tcBorders>
              <w:top w:val="single" w:sz="4" w:space="0" w:color="auto"/>
              <w:left w:val="single" w:sz="4" w:space="0" w:color="auto"/>
              <w:bottom w:val="single" w:sz="4" w:space="0" w:color="auto"/>
              <w:right w:val="nil"/>
            </w:tcBorders>
            <w:shd w:val="clear" w:color="auto" w:fill="FFFFFF"/>
            <w:vAlign w:val="bottom"/>
            <w:hideMark/>
          </w:tcPr>
          <w:p w14:paraId="3CD21677" w14:textId="77777777" w:rsidR="002731EC" w:rsidRPr="004556E7" w:rsidRDefault="002731EC" w:rsidP="00483ACE">
            <w:pPr>
              <w:widowControl w:val="0"/>
              <w:ind w:left="179"/>
              <w:jc w:val="right"/>
              <w:rPr>
                <w:rFonts w:ascii="Times New Roman" w:eastAsia="Times New Roman" w:hAnsi="Times New Roman"/>
                <w:sz w:val="24"/>
                <w:szCs w:val="24"/>
                <w:lang w:eastAsia="uk-UA" w:bidi="uk-UA"/>
              </w:rPr>
            </w:pPr>
            <w:r w:rsidRPr="004556E7">
              <w:rPr>
                <w:rFonts w:ascii="Times New Roman" w:eastAsia="Times New Roman" w:hAnsi="Times New Roman"/>
                <w:sz w:val="24"/>
                <w:szCs w:val="24"/>
                <w:lang w:eastAsia="uk-UA" w:bidi="uk-UA"/>
              </w:rPr>
              <w:t>Загальна вартість</w:t>
            </w:r>
            <w:r w:rsidRPr="004556E7">
              <w:rPr>
                <w:rFonts w:ascii="Times New Roman" w:eastAsia="Times New Roman" w:hAnsi="Times New Roman"/>
                <w:sz w:val="24"/>
                <w:szCs w:val="24"/>
                <w:lang w:val="uk-UA" w:eastAsia="uk-UA" w:bidi="uk-UA"/>
              </w:rPr>
              <w:t xml:space="preserve"> ( без ПДВ)</w:t>
            </w:r>
            <w:r w:rsidRPr="004556E7">
              <w:rPr>
                <w:rFonts w:ascii="Times New Roman" w:eastAsia="Times New Roman" w:hAnsi="Times New Roman"/>
                <w:sz w:val="24"/>
                <w:szCs w:val="24"/>
                <w:lang w:eastAsia="uk-UA" w:bidi="uk-UA"/>
              </w:rPr>
              <w:t xml:space="preserve">, </w:t>
            </w:r>
          </w:p>
        </w:tc>
        <w:tc>
          <w:tcPr>
            <w:tcW w:w="1692" w:type="dxa"/>
            <w:tcBorders>
              <w:top w:val="single" w:sz="4" w:space="0" w:color="auto"/>
              <w:left w:val="single" w:sz="4" w:space="0" w:color="auto"/>
              <w:bottom w:val="single" w:sz="4" w:space="0" w:color="auto"/>
              <w:right w:val="single" w:sz="4" w:space="0" w:color="auto"/>
            </w:tcBorders>
            <w:shd w:val="clear" w:color="auto" w:fill="FFFFFF"/>
          </w:tcPr>
          <w:p w14:paraId="62B4B011" w14:textId="77777777" w:rsidR="002731EC" w:rsidRDefault="002731EC" w:rsidP="00483ACE">
            <w:pPr>
              <w:widowControl w:val="0"/>
              <w:ind w:left="179"/>
              <w:jc w:val="center"/>
              <w:rPr>
                <w:rFonts w:ascii="Times New Roman" w:eastAsia="Times New Roman" w:hAnsi="Times New Roman"/>
                <w:b/>
                <w:sz w:val="24"/>
                <w:szCs w:val="24"/>
                <w:lang w:eastAsia="uk-UA" w:bidi="uk-UA"/>
              </w:rPr>
            </w:pPr>
          </w:p>
        </w:tc>
      </w:tr>
      <w:tr w:rsidR="002731EC" w14:paraId="4BD97F27" w14:textId="77777777" w:rsidTr="00483ACE">
        <w:trPr>
          <w:trHeight w:hRule="exact" w:val="271"/>
        </w:trPr>
        <w:tc>
          <w:tcPr>
            <w:tcW w:w="8368" w:type="dxa"/>
            <w:gridSpan w:val="6"/>
            <w:tcBorders>
              <w:top w:val="single" w:sz="4" w:space="0" w:color="auto"/>
              <w:left w:val="single" w:sz="4" w:space="0" w:color="auto"/>
              <w:bottom w:val="single" w:sz="4" w:space="0" w:color="auto"/>
              <w:right w:val="nil"/>
            </w:tcBorders>
            <w:shd w:val="clear" w:color="auto" w:fill="FFFFFF"/>
            <w:vAlign w:val="bottom"/>
            <w:hideMark/>
          </w:tcPr>
          <w:p w14:paraId="6EE545A1" w14:textId="77777777" w:rsidR="002731EC" w:rsidRPr="004556E7" w:rsidRDefault="002731EC" w:rsidP="00483ACE">
            <w:pPr>
              <w:jc w:val="center"/>
              <w:rPr>
                <w:rFonts w:ascii="Times New Roman" w:eastAsia="Times New Roman" w:hAnsi="Times New Roman"/>
                <w:sz w:val="24"/>
                <w:szCs w:val="24"/>
                <w:lang w:val="uk-UA" w:eastAsia="uk-UA" w:bidi="uk-UA"/>
              </w:rPr>
            </w:pPr>
            <w:r>
              <w:rPr>
                <w:rFonts w:ascii="Times New Roman" w:eastAsia="Times New Roman" w:hAnsi="Times New Roman"/>
                <w:sz w:val="24"/>
                <w:szCs w:val="24"/>
                <w:lang w:val="uk-UA" w:eastAsia="uk-UA" w:bidi="uk-UA"/>
              </w:rPr>
              <w:t xml:space="preserve">                                                          в т.ч. </w:t>
            </w:r>
            <w:r w:rsidRPr="004556E7">
              <w:rPr>
                <w:rFonts w:ascii="Times New Roman" w:eastAsia="Times New Roman" w:hAnsi="Times New Roman"/>
                <w:sz w:val="24"/>
                <w:szCs w:val="24"/>
                <w:lang w:val="uk-UA" w:eastAsia="uk-UA" w:bidi="uk-UA"/>
              </w:rPr>
              <w:t>ПДВ</w:t>
            </w:r>
          </w:p>
        </w:tc>
        <w:tc>
          <w:tcPr>
            <w:tcW w:w="1692" w:type="dxa"/>
            <w:tcBorders>
              <w:top w:val="single" w:sz="4" w:space="0" w:color="auto"/>
              <w:left w:val="single" w:sz="4" w:space="0" w:color="auto"/>
              <w:bottom w:val="single" w:sz="4" w:space="0" w:color="auto"/>
              <w:right w:val="single" w:sz="4" w:space="0" w:color="auto"/>
            </w:tcBorders>
            <w:shd w:val="clear" w:color="auto" w:fill="FFFFFF"/>
          </w:tcPr>
          <w:p w14:paraId="6CAD350F" w14:textId="77777777" w:rsidR="002731EC" w:rsidRPr="0000404C" w:rsidRDefault="002731EC" w:rsidP="00483ACE">
            <w:pPr>
              <w:widowControl w:val="0"/>
              <w:ind w:left="179"/>
              <w:jc w:val="center"/>
              <w:rPr>
                <w:rFonts w:ascii="Times New Roman" w:hAnsi="Times New Roman"/>
                <w:b/>
                <w:sz w:val="24"/>
                <w:szCs w:val="24"/>
                <w:lang w:val="uk-UA"/>
              </w:rPr>
            </w:pPr>
          </w:p>
        </w:tc>
      </w:tr>
    </w:tbl>
    <w:p w14:paraId="71EFDB00" w14:textId="77777777" w:rsidR="002731EC" w:rsidRDefault="002731EC" w:rsidP="002731EC">
      <w:pPr>
        <w:tabs>
          <w:tab w:val="num" w:pos="644"/>
          <w:tab w:val="left" w:pos="1260"/>
        </w:tabs>
        <w:jc w:val="both"/>
        <w:rPr>
          <w:rFonts w:ascii="Times New Roman" w:hAnsi="Times New Roman"/>
          <w:sz w:val="24"/>
          <w:szCs w:val="24"/>
        </w:rPr>
      </w:pPr>
    </w:p>
    <w:p w14:paraId="19B1750E" w14:textId="77777777" w:rsidR="002731EC" w:rsidRDefault="002731EC" w:rsidP="002731EC">
      <w:pPr>
        <w:tabs>
          <w:tab w:val="num" w:pos="644"/>
          <w:tab w:val="left" w:pos="1260"/>
        </w:tabs>
        <w:jc w:val="both"/>
        <w:rPr>
          <w:rFonts w:ascii="Times New Roman" w:hAnsi="Times New Roman"/>
          <w:i/>
          <w:snapToGrid w:val="0"/>
          <w:sz w:val="24"/>
          <w:szCs w:val="24"/>
        </w:rPr>
      </w:pPr>
      <w:r>
        <w:rPr>
          <w:rFonts w:ascii="Times New Roman" w:hAnsi="Times New Roman"/>
          <w:sz w:val="24"/>
          <w:szCs w:val="24"/>
        </w:rPr>
        <w:t xml:space="preserve">Загальна ціна </w:t>
      </w:r>
      <w:r>
        <w:rPr>
          <w:rFonts w:ascii="Times New Roman" w:hAnsi="Times New Roman"/>
          <w:spacing w:val="1"/>
          <w:sz w:val="24"/>
          <w:szCs w:val="24"/>
        </w:rPr>
        <w:t>Договору</w:t>
      </w:r>
      <w:r>
        <w:rPr>
          <w:rFonts w:ascii="Times New Roman" w:hAnsi="Times New Roman"/>
          <w:sz w:val="24"/>
          <w:szCs w:val="24"/>
        </w:rPr>
        <w:t xml:space="preserve"> </w:t>
      </w:r>
      <w:r>
        <w:rPr>
          <w:rFonts w:ascii="Times New Roman" w:hAnsi="Times New Roman"/>
          <w:b/>
          <w:bCs/>
          <w:sz w:val="24"/>
          <w:szCs w:val="24"/>
          <w:lang w:val="uk-UA"/>
        </w:rPr>
        <w:t>_____________</w:t>
      </w:r>
      <w:r w:rsidRPr="00657264">
        <w:rPr>
          <w:rFonts w:ascii="Times New Roman" w:hAnsi="Times New Roman"/>
          <w:b/>
          <w:bCs/>
          <w:sz w:val="24"/>
          <w:szCs w:val="24"/>
          <w:lang w:val="uk-UA"/>
        </w:rPr>
        <w:t xml:space="preserve"> грн.</w:t>
      </w:r>
      <w:r>
        <w:rPr>
          <w:rFonts w:ascii="Times New Roman" w:hAnsi="Times New Roman"/>
          <w:b/>
          <w:sz w:val="24"/>
          <w:szCs w:val="24"/>
        </w:rPr>
        <w:t xml:space="preserve"> </w:t>
      </w:r>
      <w:r>
        <w:rPr>
          <w:rFonts w:ascii="Times New Roman" w:hAnsi="Times New Roman"/>
          <w:b/>
          <w:sz w:val="24"/>
          <w:szCs w:val="24"/>
          <w:lang w:val="uk-UA"/>
        </w:rPr>
        <w:t>(____________________________)</w:t>
      </w:r>
      <w:r>
        <w:rPr>
          <w:rFonts w:ascii="Times New Roman" w:hAnsi="Times New Roman"/>
          <w:b/>
          <w:sz w:val="24"/>
          <w:szCs w:val="24"/>
        </w:rPr>
        <w:t xml:space="preserve"> </w:t>
      </w:r>
      <w:r>
        <w:rPr>
          <w:rFonts w:ascii="Times New Roman" w:hAnsi="Times New Roman"/>
          <w:b/>
          <w:sz w:val="24"/>
          <w:szCs w:val="24"/>
          <w:lang w:val="uk-UA"/>
        </w:rPr>
        <w:t>з/без</w:t>
      </w:r>
      <w:r>
        <w:rPr>
          <w:rFonts w:ascii="Times New Roman" w:hAnsi="Times New Roman"/>
          <w:b/>
          <w:sz w:val="24"/>
          <w:szCs w:val="24"/>
        </w:rPr>
        <w:t xml:space="preserve">  ПДВ</w:t>
      </w:r>
      <w:r>
        <w:rPr>
          <w:rFonts w:ascii="Times New Roman" w:hAnsi="Times New Roman"/>
          <w:b/>
          <w:sz w:val="24"/>
          <w:szCs w:val="24"/>
          <w:lang w:val="uk-UA"/>
        </w:rPr>
        <w:t xml:space="preserve"> </w:t>
      </w:r>
      <w:r>
        <w:rPr>
          <w:rFonts w:ascii="Times New Roman" w:hAnsi="Times New Roman"/>
          <w:b/>
          <w:sz w:val="24"/>
          <w:szCs w:val="24"/>
        </w:rPr>
        <w:t>.</w:t>
      </w:r>
    </w:p>
    <w:tbl>
      <w:tblPr>
        <w:tblW w:w="9704" w:type="dxa"/>
        <w:tblInd w:w="142" w:type="dxa"/>
        <w:tblLayout w:type="fixed"/>
        <w:tblLook w:val="04A0" w:firstRow="1" w:lastRow="0" w:firstColumn="1" w:lastColumn="0" w:noHBand="0" w:noVBand="1"/>
      </w:tblPr>
      <w:tblGrid>
        <w:gridCol w:w="4764"/>
        <w:gridCol w:w="4940"/>
      </w:tblGrid>
      <w:tr w:rsidR="002731EC" w14:paraId="63E524A1" w14:textId="77777777" w:rsidTr="00483ACE">
        <w:trPr>
          <w:trHeight w:val="284"/>
        </w:trPr>
        <w:tc>
          <w:tcPr>
            <w:tcW w:w="4764" w:type="dxa"/>
            <w:hideMark/>
          </w:tcPr>
          <w:p w14:paraId="47E45CD9" w14:textId="77777777" w:rsidR="002731EC" w:rsidRDefault="002731EC" w:rsidP="00483ACE">
            <w:pPr>
              <w:ind w:left="179"/>
              <w:rPr>
                <w:rFonts w:ascii="Times New Roman" w:hAnsi="Times New Roman"/>
                <w:b/>
                <w:sz w:val="24"/>
                <w:szCs w:val="24"/>
              </w:rPr>
            </w:pPr>
            <w:r>
              <w:rPr>
                <w:rFonts w:ascii="Times New Roman" w:hAnsi="Times New Roman"/>
                <w:b/>
                <w:sz w:val="24"/>
                <w:szCs w:val="24"/>
                <w:lang w:val="uk-UA"/>
              </w:rPr>
              <w:t>ПОКУПЕЦЬ</w:t>
            </w:r>
            <w:r>
              <w:rPr>
                <w:rFonts w:ascii="Times New Roman" w:hAnsi="Times New Roman"/>
                <w:b/>
                <w:sz w:val="24"/>
                <w:szCs w:val="24"/>
              </w:rPr>
              <w:t>:</w:t>
            </w:r>
          </w:p>
        </w:tc>
        <w:tc>
          <w:tcPr>
            <w:tcW w:w="4940" w:type="dxa"/>
            <w:hideMark/>
          </w:tcPr>
          <w:p w14:paraId="1ECAC49B" w14:textId="77777777" w:rsidR="002731EC" w:rsidRDefault="002731EC" w:rsidP="00483ACE">
            <w:pPr>
              <w:ind w:left="179"/>
              <w:rPr>
                <w:rFonts w:ascii="Times New Roman" w:hAnsi="Times New Roman"/>
                <w:b/>
                <w:sz w:val="24"/>
                <w:szCs w:val="24"/>
              </w:rPr>
            </w:pPr>
            <w:r>
              <w:rPr>
                <w:rFonts w:ascii="Times New Roman" w:hAnsi="Times New Roman"/>
                <w:b/>
                <w:sz w:val="24"/>
                <w:szCs w:val="24"/>
                <w:lang w:val="uk-UA"/>
              </w:rPr>
              <w:t xml:space="preserve">                ПОСТАЧАЛЬНИК</w:t>
            </w:r>
            <w:r>
              <w:rPr>
                <w:rFonts w:ascii="Times New Roman" w:hAnsi="Times New Roman"/>
                <w:b/>
                <w:sz w:val="24"/>
                <w:szCs w:val="24"/>
              </w:rPr>
              <w:t>:</w:t>
            </w:r>
          </w:p>
        </w:tc>
      </w:tr>
    </w:tbl>
    <w:p w14:paraId="68BB28C6" w14:textId="77777777" w:rsidR="002731EC" w:rsidRDefault="002731EC" w:rsidP="002731EC">
      <w:pPr>
        <w:pStyle w:val="a5"/>
        <w:rPr>
          <w:rFonts w:ascii="Times New Roman" w:hAnsi="Times New Roman"/>
          <w:shd w:val="clear" w:color="auto" w:fill="FFFFFF"/>
          <w:lang w:val="uk-UA"/>
        </w:rPr>
      </w:pPr>
      <w:r>
        <w:rPr>
          <w:rFonts w:ascii="Times New Roman" w:hAnsi="Times New Roman"/>
          <w:lang w:val="uk-UA"/>
        </w:rPr>
        <w:t xml:space="preserve">Начальник управління                                                                  </w:t>
      </w:r>
    </w:p>
    <w:p w14:paraId="6F183088" w14:textId="77777777" w:rsidR="002731EC" w:rsidRPr="00467851" w:rsidRDefault="002731EC" w:rsidP="002731EC">
      <w:pPr>
        <w:spacing w:after="0"/>
        <w:ind w:right="-426"/>
        <w:rPr>
          <w:rFonts w:ascii="Times New Roman" w:hAnsi="Times New Roman"/>
          <w:lang w:val="uk-UA"/>
        </w:rPr>
      </w:pPr>
      <w:r>
        <w:rPr>
          <w:rFonts w:ascii="Times New Roman" w:hAnsi="Times New Roman"/>
          <w:shd w:val="clear" w:color="auto" w:fill="FFFFFF"/>
          <w:lang w:val="uk-UA"/>
        </w:rPr>
        <w:t xml:space="preserve">                                                                                                         </w:t>
      </w:r>
    </w:p>
    <w:p w14:paraId="0E0AD43C" w14:textId="77777777" w:rsidR="002731EC" w:rsidRPr="00123E49" w:rsidRDefault="002731EC" w:rsidP="002731EC">
      <w:pPr>
        <w:autoSpaceDE w:val="0"/>
        <w:spacing w:after="0"/>
        <w:ind w:right="-426"/>
        <w:rPr>
          <w:rFonts w:ascii="Times New Roman" w:hAnsi="Times New Roman"/>
          <w:lang w:val="uk-UA"/>
        </w:rPr>
      </w:pPr>
      <w:r>
        <w:rPr>
          <w:rFonts w:ascii="Times New Roman" w:hAnsi="Times New Roman"/>
          <w:u w:val="single"/>
        </w:rPr>
        <w:t xml:space="preserve">                                    </w:t>
      </w:r>
      <w:r>
        <w:rPr>
          <w:rFonts w:ascii="Times New Roman" w:hAnsi="Times New Roman"/>
        </w:rPr>
        <w:t xml:space="preserve"> /</w:t>
      </w:r>
      <w:r>
        <w:rPr>
          <w:rFonts w:ascii="Times New Roman" w:hAnsi="Times New Roman"/>
          <w:u w:val="single"/>
        </w:rPr>
        <w:t xml:space="preserve"> </w:t>
      </w:r>
      <w:r>
        <w:rPr>
          <w:rFonts w:ascii="Times New Roman" w:hAnsi="Times New Roman"/>
          <w:u w:val="single"/>
          <w:lang w:val="uk-UA"/>
        </w:rPr>
        <w:t>Михайло ЛАБОШ</w:t>
      </w:r>
      <w:r>
        <w:rPr>
          <w:rFonts w:ascii="Times New Roman" w:hAnsi="Times New Roman"/>
          <w:u w:val="single"/>
        </w:rPr>
        <w:t xml:space="preserve"> </w:t>
      </w:r>
      <w:r>
        <w:rPr>
          <w:rFonts w:ascii="Times New Roman" w:hAnsi="Times New Roman"/>
        </w:rPr>
        <w:t>/</w:t>
      </w:r>
      <w:r>
        <w:rPr>
          <w:rFonts w:ascii="Times New Roman" w:hAnsi="Times New Roman"/>
          <w:lang w:val="uk-UA"/>
        </w:rPr>
        <w:t xml:space="preserve">                                </w:t>
      </w:r>
      <w:r>
        <w:rPr>
          <w:rFonts w:ascii="Times New Roman" w:hAnsi="Times New Roman"/>
          <w:shd w:val="clear" w:color="auto" w:fill="FFFFFF"/>
          <w:lang w:val="uk-UA"/>
        </w:rPr>
        <w:t>___________/_____________________ /</w:t>
      </w:r>
    </w:p>
    <w:p w14:paraId="507CBAF7" w14:textId="77777777" w:rsidR="002731EC" w:rsidRDefault="002731EC" w:rsidP="002731EC">
      <w:pPr>
        <w:ind w:left="179" w:firstLine="720"/>
        <w:rPr>
          <w:rFonts w:ascii="Times New Roman" w:hAnsi="Times New Roman"/>
          <w:sz w:val="24"/>
          <w:szCs w:val="24"/>
        </w:rPr>
      </w:pPr>
    </w:p>
    <w:p w14:paraId="5C1D8645" w14:textId="77777777" w:rsidR="002731EC" w:rsidRDefault="002731EC" w:rsidP="002731EC">
      <w:pPr>
        <w:ind w:left="179"/>
        <w:jc w:val="center"/>
        <w:rPr>
          <w:rFonts w:ascii="Times New Roman" w:hAnsi="Times New Roman"/>
          <w:sz w:val="24"/>
          <w:szCs w:val="24"/>
        </w:rPr>
      </w:pPr>
    </w:p>
    <w:p w14:paraId="3FBDFEBF" w14:textId="77777777" w:rsidR="00E17560" w:rsidRDefault="00E17560"/>
    <w:sectPr w:rsidR="00E175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D2FD6"/>
    <w:multiLevelType w:val="hybridMultilevel"/>
    <w:tmpl w:val="FDAC379C"/>
    <w:lvl w:ilvl="0" w:tplc="8AE26F8E">
      <w:start w:val="1"/>
      <w:numFmt w:val="decimal"/>
      <w:lvlText w:val="%1."/>
      <w:lvlJc w:val="left"/>
      <w:pPr>
        <w:ind w:left="539" w:hanging="360"/>
      </w:pPr>
      <w:rPr>
        <w:rFonts w:hint="default"/>
      </w:rPr>
    </w:lvl>
    <w:lvl w:ilvl="1" w:tplc="04220019" w:tentative="1">
      <w:start w:val="1"/>
      <w:numFmt w:val="lowerLetter"/>
      <w:lvlText w:val="%2."/>
      <w:lvlJc w:val="left"/>
      <w:pPr>
        <w:ind w:left="1259" w:hanging="360"/>
      </w:pPr>
    </w:lvl>
    <w:lvl w:ilvl="2" w:tplc="0422001B" w:tentative="1">
      <w:start w:val="1"/>
      <w:numFmt w:val="lowerRoman"/>
      <w:lvlText w:val="%3."/>
      <w:lvlJc w:val="right"/>
      <w:pPr>
        <w:ind w:left="1979" w:hanging="180"/>
      </w:pPr>
    </w:lvl>
    <w:lvl w:ilvl="3" w:tplc="0422000F" w:tentative="1">
      <w:start w:val="1"/>
      <w:numFmt w:val="decimal"/>
      <w:lvlText w:val="%4."/>
      <w:lvlJc w:val="left"/>
      <w:pPr>
        <w:ind w:left="2699" w:hanging="360"/>
      </w:pPr>
    </w:lvl>
    <w:lvl w:ilvl="4" w:tplc="04220019" w:tentative="1">
      <w:start w:val="1"/>
      <w:numFmt w:val="lowerLetter"/>
      <w:lvlText w:val="%5."/>
      <w:lvlJc w:val="left"/>
      <w:pPr>
        <w:ind w:left="3419" w:hanging="360"/>
      </w:pPr>
    </w:lvl>
    <w:lvl w:ilvl="5" w:tplc="0422001B" w:tentative="1">
      <w:start w:val="1"/>
      <w:numFmt w:val="lowerRoman"/>
      <w:lvlText w:val="%6."/>
      <w:lvlJc w:val="right"/>
      <w:pPr>
        <w:ind w:left="4139" w:hanging="180"/>
      </w:pPr>
    </w:lvl>
    <w:lvl w:ilvl="6" w:tplc="0422000F" w:tentative="1">
      <w:start w:val="1"/>
      <w:numFmt w:val="decimal"/>
      <w:lvlText w:val="%7."/>
      <w:lvlJc w:val="left"/>
      <w:pPr>
        <w:ind w:left="4859" w:hanging="360"/>
      </w:pPr>
    </w:lvl>
    <w:lvl w:ilvl="7" w:tplc="04220019" w:tentative="1">
      <w:start w:val="1"/>
      <w:numFmt w:val="lowerLetter"/>
      <w:lvlText w:val="%8."/>
      <w:lvlJc w:val="left"/>
      <w:pPr>
        <w:ind w:left="5579" w:hanging="360"/>
      </w:pPr>
    </w:lvl>
    <w:lvl w:ilvl="8" w:tplc="0422001B" w:tentative="1">
      <w:start w:val="1"/>
      <w:numFmt w:val="lowerRoman"/>
      <w:lvlText w:val="%9."/>
      <w:lvlJc w:val="right"/>
      <w:pPr>
        <w:ind w:left="629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60"/>
    <w:rsid w:val="002731EC"/>
    <w:rsid w:val="00790E3F"/>
    <w:rsid w:val="00D52E3E"/>
    <w:rsid w:val="00D55050"/>
    <w:rsid w:val="00E175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FEF5"/>
  <w15:chartTrackingRefBased/>
  <w15:docId w15:val="{0D489ED7-89CF-48B2-994E-5F35F66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1EC"/>
    <w:pPr>
      <w:spacing w:line="25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 Знак"/>
    <w:link w:val="a4"/>
    <w:uiPriority w:val="99"/>
    <w:semiHidden/>
    <w:locked/>
    <w:rsid w:val="002731EC"/>
    <w:rPr>
      <w:rFonts w:ascii="Times New Roman" w:eastAsia="Times New Roman" w:hAnsi="Times New Roman" w:cs="Times New Roman"/>
      <w:sz w:val="24"/>
      <w:szCs w:val="24"/>
      <w:lang w:eastAsia="uk-UA"/>
    </w:rPr>
  </w:style>
  <w:style w:type="paragraph" w:styleId="a4">
    <w:name w:val="Normal (Web)"/>
    <w:aliases w:val="Обычный (веб) Знак"/>
    <w:basedOn w:val="a"/>
    <w:link w:val="a3"/>
    <w:uiPriority w:val="99"/>
    <w:semiHidden/>
    <w:unhideWhenUsed/>
    <w:qFormat/>
    <w:rsid w:val="002731E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ormal">
    <w:name w:val="Normal Знак"/>
    <w:link w:val="1"/>
    <w:uiPriority w:val="99"/>
    <w:locked/>
    <w:rsid w:val="002731EC"/>
    <w:rPr>
      <w:rFonts w:ascii="Times New Roman" w:eastAsia="Times New Roman" w:hAnsi="Times New Roman" w:cs="Times New Roman"/>
      <w:color w:val="000000"/>
    </w:rPr>
  </w:style>
  <w:style w:type="paragraph" w:customStyle="1" w:styleId="1">
    <w:name w:val="Обычный1"/>
    <w:link w:val="Normal"/>
    <w:uiPriority w:val="99"/>
    <w:qFormat/>
    <w:rsid w:val="002731EC"/>
    <w:pPr>
      <w:widowControl w:val="0"/>
      <w:spacing w:after="0" w:line="240" w:lineRule="auto"/>
    </w:pPr>
    <w:rPr>
      <w:rFonts w:ascii="Times New Roman" w:eastAsia="Times New Roman" w:hAnsi="Times New Roman" w:cs="Times New Roman"/>
      <w:color w:val="000000"/>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uiPriority w:val="99"/>
    <w:qFormat/>
    <w:rsid w:val="002731E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2731EC"/>
    <w:pPr>
      <w:spacing w:after="0" w:line="240" w:lineRule="auto"/>
    </w:pPr>
    <w:rPr>
      <w:rFonts w:ascii="Calibri" w:eastAsia="Calibri" w:hAnsi="Calibri" w:cs="Times New Roman"/>
      <w:lang w:val="ru-RU"/>
    </w:rPr>
  </w:style>
  <w:style w:type="paragraph" w:styleId="a6">
    <w:name w:val="List Paragraph"/>
    <w:basedOn w:val="a"/>
    <w:uiPriority w:val="34"/>
    <w:qFormat/>
    <w:rsid w:val="00273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30941">
      <w:bodyDiv w:val="1"/>
      <w:marLeft w:val="0"/>
      <w:marRight w:val="0"/>
      <w:marTop w:val="0"/>
      <w:marBottom w:val="0"/>
      <w:divBdr>
        <w:top w:val="none" w:sz="0" w:space="0" w:color="auto"/>
        <w:left w:val="none" w:sz="0" w:space="0" w:color="auto"/>
        <w:bottom w:val="none" w:sz="0" w:space="0" w:color="auto"/>
        <w:right w:val="none" w:sz="0" w:space="0" w:color="auto"/>
      </w:divBdr>
    </w:div>
    <w:div w:id="205052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14770</Words>
  <Characters>8419</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Valeriya</dc:creator>
  <cp:keywords/>
  <dc:description/>
  <cp:lastModifiedBy>Valeriya</cp:lastModifiedBy>
  <cp:revision>4</cp:revision>
  <dcterms:created xsi:type="dcterms:W3CDTF">2024-04-29T12:22:00Z</dcterms:created>
  <dcterms:modified xsi:type="dcterms:W3CDTF">2024-04-29T13:13:00Z</dcterms:modified>
</cp:coreProperties>
</file>