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790" w14:textId="77777777" w:rsidR="00A45882" w:rsidRPr="007D07F6" w:rsidRDefault="00A45882" w:rsidP="00A45882">
      <w:pPr>
        <w:pStyle w:val="Standard"/>
        <w:ind w:left="5529"/>
        <w:jc w:val="right"/>
        <w:rPr>
          <w:rFonts w:ascii="Times New Roman" w:hAnsi="Times New Roman" w:cs="Times New Roman"/>
          <w:b/>
          <w:sz w:val="20"/>
          <w:szCs w:val="20"/>
          <w:lang w:val="uk-UA"/>
        </w:rPr>
      </w:pPr>
      <w:r w:rsidRPr="007D07F6">
        <w:rPr>
          <w:rFonts w:ascii="Times New Roman" w:hAnsi="Times New Roman" w:cs="Times New Roman"/>
          <w:b/>
          <w:sz w:val="20"/>
          <w:szCs w:val="20"/>
          <w:lang w:val="uk-UA"/>
        </w:rPr>
        <w:t xml:space="preserve">Додаток 3 </w:t>
      </w:r>
    </w:p>
    <w:p w14:paraId="21FE4238" w14:textId="77777777" w:rsidR="00A45882" w:rsidRPr="007D07F6" w:rsidRDefault="00A45882" w:rsidP="00A45882">
      <w:pPr>
        <w:pStyle w:val="Standard"/>
        <w:ind w:left="5529"/>
        <w:rPr>
          <w:rFonts w:ascii="Times New Roman" w:hAnsi="Times New Roman" w:cs="Times New Roman"/>
          <w:b/>
          <w:bCs/>
          <w:sz w:val="20"/>
          <w:szCs w:val="20"/>
          <w:lang w:val="uk-UA"/>
        </w:rPr>
      </w:pPr>
    </w:p>
    <w:p w14:paraId="323F2F31" w14:textId="77777777" w:rsidR="00A45882" w:rsidRPr="007D07F6" w:rsidRDefault="00A45882" w:rsidP="00A45882">
      <w:pPr>
        <w:pStyle w:val="Standard"/>
        <w:keepLines/>
        <w:jc w:val="center"/>
        <w:rPr>
          <w:rFonts w:ascii="Times New Roman" w:hAnsi="Times New Roman" w:cs="Times New Roman"/>
          <w:b/>
          <w:sz w:val="20"/>
          <w:szCs w:val="20"/>
          <w:lang w:val="uk-UA"/>
        </w:rPr>
      </w:pPr>
      <w:r w:rsidRPr="007D07F6">
        <w:rPr>
          <w:rFonts w:ascii="Times New Roman" w:hAnsi="Times New Roman" w:cs="Times New Roman"/>
          <w:b/>
          <w:sz w:val="20"/>
          <w:szCs w:val="20"/>
          <w:lang w:val="uk-UA"/>
        </w:rPr>
        <w:t>Технічне завдання</w:t>
      </w:r>
    </w:p>
    <w:p w14:paraId="4BCB2048" w14:textId="77777777" w:rsidR="00BA1AAB" w:rsidRPr="007D07F6" w:rsidRDefault="00A45882" w:rsidP="00BA1AAB">
      <w:pPr>
        <w:pStyle w:val="Standard"/>
        <w:shd w:val="clear" w:color="auto" w:fill="FFFFFF"/>
        <w:ind w:firstLine="567"/>
        <w:jc w:val="center"/>
        <w:rPr>
          <w:rFonts w:ascii="Times New Roman" w:hAnsi="Times New Roman" w:cs="Times New Roman"/>
          <w:b/>
          <w:sz w:val="20"/>
          <w:szCs w:val="20"/>
          <w:lang w:val="uk-UA"/>
        </w:rPr>
      </w:pPr>
      <w:r w:rsidRPr="007D07F6">
        <w:rPr>
          <w:rStyle w:val="1c"/>
          <w:rFonts w:ascii="Times New Roman" w:hAnsi="Times New Roman" w:cs="Times New Roman"/>
          <w:sz w:val="20"/>
          <w:szCs w:val="20"/>
          <w:lang w:val="uk-UA"/>
        </w:rPr>
        <w:t xml:space="preserve">на закупівлю робіт </w:t>
      </w:r>
      <w:r w:rsidRPr="007D07F6">
        <w:rPr>
          <w:rFonts w:ascii="Times New Roman" w:hAnsi="Times New Roman" w:cs="Times New Roman"/>
          <w:b/>
          <w:sz w:val="20"/>
          <w:szCs w:val="20"/>
          <w:lang w:val="uk-UA"/>
        </w:rPr>
        <w:t xml:space="preserve">(код ДК 021:2015 : 45000000-7 — Будівельні роботи та поточний ремонт) </w:t>
      </w:r>
      <w:r w:rsidR="00BA1AAB" w:rsidRPr="007D07F6">
        <w:rPr>
          <w:rFonts w:ascii="Times New Roman" w:hAnsi="Times New Roman" w:cs="Times New Roman"/>
          <w:b/>
          <w:sz w:val="20"/>
          <w:szCs w:val="20"/>
          <w:lang w:val="uk-UA"/>
        </w:rPr>
        <w:t>«Капітальний ремонт (благоустрій) території біля житлових будинків №19, №21 по вул. Шевченка в місті Городок Хмельницької області».</w:t>
      </w:r>
    </w:p>
    <w:p w14:paraId="4C5F9318" w14:textId="77777777" w:rsidR="00BA1AAB" w:rsidRPr="007D07F6" w:rsidRDefault="00BA1AAB" w:rsidP="00BA1AAB">
      <w:pPr>
        <w:pStyle w:val="Standard"/>
        <w:shd w:val="clear" w:color="auto" w:fill="FFFFFF"/>
        <w:ind w:firstLine="567"/>
        <w:rPr>
          <w:rFonts w:ascii="Times New Roman" w:hAnsi="Times New Roman" w:cs="Times New Roman"/>
          <w:b/>
          <w:sz w:val="20"/>
          <w:szCs w:val="20"/>
          <w:lang w:val="uk-UA"/>
        </w:rPr>
      </w:pPr>
    </w:p>
    <w:p w14:paraId="2C457430" w14:textId="4AA23888" w:rsidR="00A45882" w:rsidRPr="007D07F6" w:rsidRDefault="00A45882" w:rsidP="00BA1AAB">
      <w:pPr>
        <w:pStyle w:val="Standard"/>
        <w:shd w:val="clear" w:color="auto" w:fill="FFFFFF"/>
        <w:ind w:firstLine="567"/>
        <w:rPr>
          <w:rFonts w:ascii="Times New Roman" w:hAnsi="Times New Roman" w:cs="Times New Roman"/>
          <w:sz w:val="20"/>
          <w:szCs w:val="20"/>
          <w:lang w:val="uk-UA"/>
        </w:rPr>
      </w:pPr>
      <w:r w:rsidRPr="007D07F6">
        <w:rPr>
          <w:rFonts w:ascii="Times New Roman" w:hAnsi="Times New Roman" w:cs="Times New Roman"/>
          <w:sz w:val="20"/>
          <w:szCs w:val="20"/>
          <w:lang w:val="uk-UA"/>
        </w:rPr>
        <w:t xml:space="preserve">Договірна ціна – динамічна. </w:t>
      </w:r>
    </w:p>
    <w:p w14:paraId="50B82F65" w14:textId="77777777" w:rsidR="00BA1AAB" w:rsidRPr="007D07F6" w:rsidRDefault="00A45882" w:rsidP="00BA1AAB">
      <w:pPr>
        <w:pStyle w:val="Standard"/>
        <w:shd w:val="clear" w:color="auto" w:fill="FFFFFF"/>
        <w:ind w:firstLine="567"/>
        <w:rPr>
          <w:rFonts w:ascii="Times New Roman" w:hAnsi="Times New Roman" w:cs="Times New Roman"/>
          <w:sz w:val="20"/>
          <w:szCs w:val="20"/>
          <w:lang w:val="uk-UA"/>
        </w:rPr>
      </w:pPr>
      <w:r w:rsidRPr="007D07F6">
        <w:rPr>
          <w:rFonts w:ascii="Times New Roman" w:hAnsi="Times New Roman" w:cs="Times New Roman"/>
          <w:sz w:val="20"/>
          <w:szCs w:val="20"/>
          <w:lang w:val="uk-UA"/>
        </w:rPr>
        <w:t>Клас наслідків (відповідальності) – СС1.</w:t>
      </w:r>
    </w:p>
    <w:p w14:paraId="065D1918" w14:textId="77777777" w:rsidR="00BA1AAB" w:rsidRPr="007D07F6" w:rsidRDefault="00BA1AAB" w:rsidP="00BA1AAB">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76"/>
        <w:gridCol w:w="5424"/>
        <w:gridCol w:w="964"/>
        <w:gridCol w:w="964"/>
      </w:tblGrid>
      <w:tr w:rsidR="007D07F6" w:rsidRPr="007D07F6" w14:paraId="00D0C135" w14:textId="77777777" w:rsidTr="00BA1AAB">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3B68FE42"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w:t>
            </w:r>
          </w:p>
          <w:p w14:paraId="45EEFF78" w14:textId="77777777" w:rsidR="00BA1AAB" w:rsidRPr="007D07F6" w:rsidRDefault="00BA1AAB" w:rsidP="00430328">
            <w:pPr>
              <w:keepLines/>
              <w:autoSpaceDE w:val="0"/>
              <w:jc w:val="center"/>
              <w:rPr>
                <w:rFonts w:ascii="Times New Roman" w:hAnsi="Times New Roman" w:cs="Times New Roman"/>
                <w:sz w:val="20"/>
                <w:szCs w:val="20"/>
              </w:rPr>
            </w:pPr>
            <w:proofErr w:type="spellStart"/>
            <w:r w:rsidRPr="007D07F6">
              <w:rPr>
                <w:rFonts w:ascii="Times New Roman" w:hAnsi="Times New Roman" w:cs="Times New Roman"/>
                <w:spacing w:val="-3"/>
                <w:sz w:val="20"/>
                <w:szCs w:val="20"/>
                <w:lang w:val="uk-UA"/>
              </w:rPr>
              <w:t>Ч.ч</w:t>
            </w:r>
            <w:proofErr w:type="spellEnd"/>
            <w:r w:rsidRPr="007D07F6">
              <w:rPr>
                <w:rFonts w:ascii="Times New Roman" w:hAnsi="Times New Roman" w:cs="Times New Roman"/>
                <w:spacing w:val="-3"/>
                <w:sz w:val="20"/>
                <w:szCs w:val="20"/>
                <w:lang w:val="uk-UA"/>
              </w:rPr>
              <w:t>..</w:t>
            </w:r>
          </w:p>
        </w:tc>
        <w:tc>
          <w:tcPr>
            <w:tcW w:w="76" w:type="dxa"/>
            <w:vMerge w:val="restart"/>
            <w:tcBorders>
              <w:top w:val="single" w:sz="12" w:space="0" w:color="auto"/>
              <w:left w:val="single" w:sz="4" w:space="0" w:color="auto"/>
              <w:bottom w:val="nil"/>
              <w:right w:val="single" w:sz="4" w:space="0" w:color="auto"/>
            </w:tcBorders>
            <w:vAlign w:val="center"/>
          </w:tcPr>
          <w:p w14:paraId="5D3197CB" w14:textId="20D27067" w:rsidR="00BA1AAB" w:rsidRPr="007D07F6" w:rsidRDefault="00BA1AAB" w:rsidP="00430328">
            <w:pPr>
              <w:keepLines/>
              <w:autoSpaceDE w:val="0"/>
              <w:jc w:val="center"/>
              <w:rPr>
                <w:rFonts w:ascii="Times New Roman" w:hAnsi="Times New Roman" w:cs="Times New Roman"/>
                <w:sz w:val="20"/>
                <w:szCs w:val="20"/>
              </w:rPr>
            </w:pPr>
          </w:p>
        </w:tc>
        <w:tc>
          <w:tcPr>
            <w:tcW w:w="5424" w:type="dxa"/>
            <w:vMerge w:val="restart"/>
            <w:tcBorders>
              <w:top w:val="single" w:sz="12" w:space="0" w:color="auto"/>
              <w:left w:val="single" w:sz="4" w:space="0" w:color="auto"/>
              <w:bottom w:val="nil"/>
              <w:right w:val="single" w:sz="4" w:space="0" w:color="auto"/>
            </w:tcBorders>
            <w:vAlign w:val="center"/>
          </w:tcPr>
          <w:p w14:paraId="52993ACF"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B71FEE6"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Одиниця</w:t>
            </w:r>
          </w:p>
          <w:p w14:paraId="3F4CA661"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A97B57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Кіль-</w:t>
            </w:r>
          </w:p>
          <w:p w14:paraId="291AB64F"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кість</w:t>
            </w:r>
          </w:p>
        </w:tc>
      </w:tr>
      <w:tr w:rsidR="007D07F6" w:rsidRPr="007D07F6" w14:paraId="11E7A741" w14:textId="77777777" w:rsidTr="00BA1AAB">
        <w:trPr>
          <w:trHeight w:val="184"/>
          <w:jc w:val="center"/>
        </w:trPr>
        <w:tc>
          <w:tcPr>
            <w:tcW w:w="454" w:type="dxa"/>
            <w:vMerge w:val="restart"/>
            <w:tcBorders>
              <w:top w:val="nil"/>
              <w:left w:val="single" w:sz="12" w:space="0" w:color="auto"/>
              <w:bottom w:val="nil"/>
              <w:right w:val="single" w:sz="4" w:space="0" w:color="auto"/>
            </w:tcBorders>
          </w:tcPr>
          <w:p w14:paraId="6390ACD3"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76" w:type="dxa"/>
            <w:vMerge/>
            <w:tcBorders>
              <w:top w:val="nil"/>
              <w:left w:val="single" w:sz="4" w:space="0" w:color="auto"/>
              <w:bottom w:val="nil"/>
              <w:right w:val="single" w:sz="4" w:space="0" w:color="auto"/>
            </w:tcBorders>
          </w:tcPr>
          <w:p w14:paraId="4042F8B0" w14:textId="442EE3FA" w:rsidR="00BA1AAB" w:rsidRPr="007D07F6" w:rsidRDefault="00BA1AAB" w:rsidP="00430328">
            <w:pPr>
              <w:keepLines/>
              <w:autoSpaceDE w:val="0"/>
              <w:rPr>
                <w:rFonts w:ascii="Times New Roman" w:hAnsi="Times New Roman" w:cs="Times New Roman"/>
                <w:sz w:val="16"/>
                <w:szCs w:val="16"/>
              </w:rPr>
            </w:pPr>
          </w:p>
        </w:tc>
        <w:tc>
          <w:tcPr>
            <w:tcW w:w="5424" w:type="dxa"/>
            <w:vMerge w:val="restart"/>
            <w:tcBorders>
              <w:top w:val="nil"/>
              <w:left w:val="single" w:sz="4" w:space="0" w:color="auto"/>
              <w:bottom w:val="nil"/>
              <w:right w:val="single" w:sz="4" w:space="0" w:color="auto"/>
            </w:tcBorders>
          </w:tcPr>
          <w:p w14:paraId="644B5BAA"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14:paraId="3A087FE5"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14:paraId="731F46AF"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r>
      <w:tr w:rsidR="007D07F6" w:rsidRPr="007D07F6" w14:paraId="7974E3E4" w14:textId="77777777" w:rsidTr="00BA1AAB">
        <w:trPr>
          <w:trHeight w:val="184"/>
          <w:jc w:val="center"/>
        </w:trPr>
        <w:tc>
          <w:tcPr>
            <w:tcW w:w="454" w:type="dxa"/>
            <w:vMerge w:val="restart"/>
            <w:tcBorders>
              <w:top w:val="nil"/>
              <w:left w:val="single" w:sz="12" w:space="0" w:color="auto"/>
              <w:bottom w:val="nil"/>
              <w:right w:val="single" w:sz="4" w:space="0" w:color="auto"/>
            </w:tcBorders>
          </w:tcPr>
          <w:p w14:paraId="7F082FDE"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76" w:type="dxa"/>
            <w:vMerge/>
            <w:tcBorders>
              <w:top w:val="nil"/>
              <w:left w:val="single" w:sz="4" w:space="0" w:color="auto"/>
              <w:bottom w:val="nil"/>
              <w:right w:val="single" w:sz="4" w:space="0" w:color="auto"/>
            </w:tcBorders>
          </w:tcPr>
          <w:p w14:paraId="78214DE2" w14:textId="55ECCF60" w:rsidR="00BA1AAB" w:rsidRPr="007D07F6" w:rsidRDefault="00BA1AAB" w:rsidP="00430328">
            <w:pPr>
              <w:keepLines/>
              <w:autoSpaceDE w:val="0"/>
              <w:rPr>
                <w:rFonts w:ascii="Times New Roman" w:hAnsi="Times New Roman" w:cs="Times New Roman"/>
                <w:sz w:val="16"/>
                <w:szCs w:val="16"/>
              </w:rPr>
            </w:pPr>
          </w:p>
        </w:tc>
        <w:tc>
          <w:tcPr>
            <w:tcW w:w="5424" w:type="dxa"/>
            <w:vMerge w:val="restart"/>
            <w:tcBorders>
              <w:top w:val="nil"/>
              <w:left w:val="single" w:sz="4" w:space="0" w:color="auto"/>
              <w:bottom w:val="nil"/>
              <w:right w:val="single" w:sz="4" w:space="0" w:color="auto"/>
            </w:tcBorders>
          </w:tcPr>
          <w:p w14:paraId="30B5C938"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14:paraId="48F53565"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14:paraId="020E4B8C"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r>
      <w:tr w:rsidR="007D07F6" w:rsidRPr="007D07F6" w14:paraId="4635CF0E" w14:textId="77777777" w:rsidTr="00BA1AAB">
        <w:trPr>
          <w:trHeight w:val="184"/>
          <w:jc w:val="center"/>
        </w:trPr>
        <w:tc>
          <w:tcPr>
            <w:tcW w:w="454" w:type="dxa"/>
            <w:tcBorders>
              <w:top w:val="nil"/>
              <w:left w:val="single" w:sz="12" w:space="0" w:color="auto"/>
              <w:bottom w:val="single" w:sz="12" w:space="0" w:color="auto"/>
              <w:right w:val="single" w:sz="4" w:space="0" w:color="auto"/>
            </w:tcBorders>
          </w:tcPr>
          <w:p w14:paraId="14579E37"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76" w:type="dxa"/>
            <w:vMerge/>
            <w:tcBorders>
              <w:top w:val="nil"/>
              <w:left w:val="single" w:sz="4" w:space="0" w:color="auto"/>
              <w:bottom w:val="single" w:sz="12" w:space="0" w:color="auto"/>
              <w:right w:val="single" w:sz="4" w:space="0" w:color="auto"/>
            </w:tcBorders>
          </w:tcPr>
          <w:p w14:paraId="005D5C41" w14:textId="78DC82BE" w:rsidR="00BA1AAB" w:rsidRPr="007D07F6" w:rsidRDefault="00BA1AAB" w:rsidP="00430328">
            <w:pPr>
              <w:keepLines/>
              <w:autoSpaceDE w:val="0"/>
              <w:rPr>
                <w:rFonts w:ascii="Times New Roman" w:hAnsi="Times New Roman" w:cs="Times New Roman"/>
                <w:sz w:val="16"/>
                <w:szCs w:val="16"/>
              </w:rPr>
            </w:pPr>
          </w:p>
        </w:tc>
        <w:tc>
          <w:tcPr>
            <w:tcW w:w="5424" w:type="dxa"/>
            <w:tcBorders>
              <w:top w:val="nil"/>
              <w:left w:val="single" w:sz="4" w:space="0" w:color="auto"/>
              <w:bottom w:val="single" w:sz="12" w:space="0" w:color="auto"/>
              <w:right w:val="single" w:sz="4" w:space="0" w:color="auto"/>
            </w:tcBorders>
          </w:tcPr>
          <w:p w14:paraId="18A8ECE7"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14:paraId="239511BE"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14:paraId="28D6743B"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r>
      <w:tr w:rsidR="007D07F6" w:rsidRPr="007D07F6" w14:paraId="6047D927" w14:textId="77777777" w:rsidTr="00BA1AAB">
        <w:trPr>
          <w:jc w:val="center"/>
        </w:trPr>
        <w:tc>
          <w:tcPr>
            <w:tcW w:w="454" w:type="dxa"/>
            <w:tcBorders>
              <w:top w:val="single" w:sz="4" w:space="0" w:color="auto"/>
              <w:left w:val="single" w:sz="12" w:space="0" w:color="auto"/>
              <w:bottom w:val="single" w:sz="4" w:space="0" w:color="auto"/>
              <w:right w:val="nil"/>
            </w:tcBorders>
            <w:vAlign w:val="center"/>
          </w:tcPr>
          <w:p w14:paraId="19551AD7"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1</w:t>
            </w:r>
          </w:p>
        </w:tc>
        <w:tc>
          <w:tcPr>
            <w:tcW w:w="76" w:type="dxa"/>
            <w:tcBorders>
              <w:top w:val="single" w:sz="4" w:space="0" w:color="auto"/>
              <w:left w:val="single" w:sz="4" w:space="0" w:color="auto"/>
              <w:bottom w:val="single" w:sz="4" w:space="0" w:color="auto"/>
              <w:right w:val="single" w:sz="4" w:space="0" w:color="auto"/>
            </w:tcBorders>
            <w:vAlign w:val="center"/>
          </w:tcPr>
          <w:p w14:paraId="70F359E8" w14:textId="3E90B04E" w:rsidR="00BA1AAB" w:rsidRPr="007D07F6" w:rsidRDefault="00BA1AAB" w:rsidP="00430328">
            <w:pPr>
              <w:keepLines/>
              <w:autoSpaceDE w:val="0"/>
              <w:jc w:val="center"/>
              <w:rPr>
                <w:rFonts w:ascii="Times New Roman" w:hAnsi="Times New Roman" w:cs="Times New Roman"/>
                <w:sz w:val="20"/>
                <w:szCs w:val="20"/>
              </w:rPr>
            </w:pPr>
          </w:p>
        </w:tc>
        <w:tc>
          <w:tcPr>
            <w:tcW w:w="5424" w:type="dxa"/>
            <w:tcBorders>
              <w:top w:val="single" w:sz="4" w:space="0" w:color="auto"/>
              <w:left w:val="nil"/>
              <w:bottom w:val="single" w:sz="4" w:space="0" w:color="auto"/>
              <w:right w:val="nil"/>
            </w:tcBorders>
            <w:vAlign w:val="center"/>
          </w:tcPr>
          <w:p w14:paraId="42CD1523" w14:textId="58E859C1"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2</w:t>
            </w:r>
          </w:p>
        </w:tc>
        <w:tc>
          <w:tcPr>
            <w:tcW w:w="964" w:type="dxa"/>
            <w:tcBorders>
              <w:top w:val="single" w:sz="4" w:space="0" w:color="auto"/>
              <w:left w:val="single" w:sz="4" w:space="0" w:color="auto"/>
              <w:bottom w:val="single" w:sz="4" w:space="0" w:color="auto"/>
              <w:right w:val="single" w:sz="4" w:space="0" w:color="auto"/>
            </w:tcBorders>
          </w:tcPr>
          <w:p w14:paraId="50B0C34B" w14:textId="6FCC85A0" w:rsidR="00BA1AAB" w:rsidRPr="007D07F6" w:rsidRDefault="00BA1AAB" w:rsidP="00430328">
            <w:pPr>
              <w:keepLines/>
              <w:autoSpaceDE w:val="0"/>
              <w:jc w:val="center"/>
              <w:rPr>
                <w:rFonts w:ascii="Times New Roman" w:hAnsi="Times New Roman" w:cs="Times New Roman"/>
                <w:sz w:val="20"/>
                <w:szCs w:val="20"/>
                <w:lang w:val="uk-UA"/>
              </w:rPr>
            </w:pPr>
            <w:r w:rsidRPr="007D07F6">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2840FD72" w14:textId="70DD7BB6" w:rsidR="00BA1AAB" w:rsidRPr="007D07F6" w:rsidRDefault="00BA1AAB" w:rsidP="00430328">
            <w:pPr>
              <w:keepLines/>
              <w:autoSpaceDE w:val="0"/>
              <w:jc w:val="center"/>
              <w:rPr>
                <w:rFonts w:ascii="Times New Roman" w:hAnsi="Times New Roman" w:cs="Times New Roman"/>
                <w:sz w:val="20"/>
                <w:szCs w:val="20"/>
                <w:lang w:val="uk-UA"/>
              </w:rPr>
            </w:pPr>
            <w:r w:rsidRPr="007D07F6">
              <w:rPr>
                <w:rFonts w:ascii="Times New Roman" w:hAnsi="Times New Roman" w:cs="Times New Roman"/>
                <w:spacing w:val="-3"/>
                <w:sz w:val="20"/>
                <w:szCs w:val="20"/>
                <w:lang w:val="uk-UA"/>
              </w:rPr>
              <w:t>4</w:t>
            </w:r>
          </w:p>
        </w:tc>
      </w:tr>
      <w:tr w:rsidR="007D07F6" w:rsidRPr="007D07F6" w14:paraId="5D49F872" w14:textId="77777777" w:rsidTr="00BA1AAB">
        <w:trPr>
          <w:jc w:val="center"/>
        </w:trPr>
        <w:tc>
          <w:tcPr>
            <w:tcW w:w="454" w:type="dxa"/>
            <w:tcBorders>
              <w:top w:val="nil"/>
              <w:left w:val="single" w:sz="12" w:space="0" w:color="auto"/>
              <w:bottom w:val="nil"/>
              <w:right w:val="nil"/>
            </w:tcBorders>
          </w:tcPr>
          <w:p w14:paraId="3F6285BC"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76" w:type="dxa"/>
            <w:tcBorders>
              <w:top w:val="nil"/>
              <w:left w:val="single" w:sz="4" w:space="0" w:color="auto"/>
              <w:bottom w:val="nil"/>
              <w:right w:val="single" w:sz="4" w:space="0" w:color="auto"/>
            </w:tcBorders>
          </w:tcPr>
          <w:p w14:paraId="41B14B99" w14:textId="4FC86EC9" w:rsidR="00BA1AAB" w:rsidRPr="007D07F6" w:rsidRDefault="00BA1AAB" w:rsidP="00430328">
            <w:pPr>
              <w:keepLines/>
              <w:autoSpaceDE w:val="0"/>
              <w:rPr>
                <w:rFonts w:ascii="Times New Roman" w:hAnsi="Times New Roman" w:cs="Times New Roman"/>
                <w:sz w:val="16"/>
                <w:szCs w:val="16"/>
              </w:rPr>
            </w:pPr>
          </w:p>
        </w:tc>
        <w:tc>
          <w:tcPr>
            <w:tcW w:w="5424" w:type="dxa"/>
            <w:tcBorders>
              <w:top w:val="nil"/>
              <w:left w:val="nil"/>
              <w:bottom w:val="nil"/>
              <w:right w:val="nil"/>
            </w:tcBorders>
          </w:tcPr>
          <w:p w14:paraId="49ADFF4D" w14:textId="77777777" w:rsidR="00BA1AAB" w:rsidRPr="007D07F6" w:rsidRDefault="00BA1AAB" w:rsidP="00430328">
            <w:pPr>
              <w:keepLines/>
              <w:autoSpaceDE w:val="0"/>
              <w:jc w:val="center"/>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3281B31" w14:textId="77777777" w:rsidR="00BA1AAB" w:rsidRPr="007D07F6" w:rsidRDefault="00BA1AAB" w:rsidP="00430328">
            <w:pPr>
              <w:keepLines/>
              <w:autoSpaceDE w:val="0"/>
              <w:jc w:val="right"/>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24A8080F" w14:textId="77777777" w:rsidR="00BA1AAB" w:rsidRPr="007D07F6" w:rsidRDefault="00BA1AAB" w:rsidP="00430328">
            <w:pPr>
              <w:keepLines/>
              <w:autoSpaceDE w:val="0"/>
              <w:jc w:val="right"/>
              <w:rPr>
                <w:rFonts w:ascii="Times New Roman" w:hAnsi="Times New Roman" w:cs="Times New Roman"/>
                <w:sz w:val="16"/>
                <w:szCs w:val="16"/>
              </w:rPr>
            </w:pPr>
            <w:r w:rsidRPr="007D07F6">
              <w:rPr>
                <w:rFonts w:ascii="Times New Roman" w:hAnsi="Times New Roman" w:cs="Times New Roman"/>
                <w:sz w:val="16"/>
                <w:szCs w:val="16"/>
              </w:rPr>
              <w:t xml:space="preserve"> </w:t>
            </w:r>
          </w:p>
        </w:tc>
      </w:tr>
      <w:tr w:rsidR="007D07F6" w:rsidRPr="007D07F6" w14:paraId="544CC630" w14:textId="77777777" w:rsidTr="00BA1AAB">
        <w:trPr>
          <w:jc w:val="center"/>
        </w:trPr>
        <w:tc>
          <w:tcPr>
            <w:tcW w:w="454" w:type="dxa"/>
            <w:tcBorders>
              <w:top w:val="nil"/>
              <w:left w:val="single" w:sz="12" w:space="0" w:color="auto"/>
              <w:bottom w:val="nil"/>
              <w:right w:val="nil"/>
            </w:tcBorders>
          </w:tcPr>
          <w:p w14:paraId="79CD14D0" w14:textId="77777777" w:rsidR="00BA1AAB" w:rsidRPr="007D07F6" w:rsidRDefault="00BA1AAB" w:rsidP="00430328">
            <w:pPr>
              <w:keepLines/>
              <w:autoSpaceDE w:val="0"/>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76" w:type="dxa"/>
            <w:tcBorders>
              <w:top w:val="nil"/>
              <w:left w:val="single" w:sz="4" w:space="0" w:color="auto"/>
              <w:bottom w:val="nil"/>
              <w:right w:val="single" w:sz="4" w:space="0" w:color="auto"/>
            </w:tcBorders>
          </w:tcPr>
          <w:p w14:paraId="4BA462E0" w14:textId="574EF5AD" w:rsidR="00BA1AAB" w:rsidRPr="007D07F6" w:rsidRDefault="00BA1AAB" w:rsidP="00430328">
            <w:pPr>
              <w:keepLines/>
              <w:autoSpaceDE w:val="0"/>
              <w:rPr>
                <w:rFonts w:ascii="Times New Roman" w:hAnsi="Times New Roman" w:cs="Times New Roman"/>
                <w:sz w:val="16"/>
                <w:szCs w:val="16"/>
              </w:rPr>
            </w:pPr>
          </w:p>
        </w:tc>
        <w:tc>
          <w:tcPr>
            <w:tcW w:w="5424" w:type="dxa"/>
            <w:tcBorders>
              <w:top w:val="nil"/>
              <w:left w:val="nil"/>
              <w:bottom w:val="nil"/>
              <w:right w:val="nil"/>
            </w:tcBorders>
          </w:tcPr>
          <w:p w14:paraId="7C721A31"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b/>
                <w:bCs/>
                <w:spacing w:val="-3"/>
                <w:sz w:val="20"/>
                <w:szCs w:val="20"/>
                <w:lang w:val="uk-UA"/>
              </w:rPr>
              <w:t>Роздiл</w:t>
            </w:r>
            <w:proofErr w:type="spellEnd"/>
            <w:r w:rsidRPr="007D07F6">
              <w:rPr>
                <w:rFonts w:ascii="Times New Roman" w:hAnsi="Times New Roman" w:cs="Times New Roman"/>
                <w:b/>
                <w:bCs/>
                <w:spacing w:val="-3"/>
                <w:sz w:val="20"/>
                <w:szCs w:val="20"/>
                <w:lang w:val="uk-UA"/>
              </w:rPr>
              <w:t xml:space="preserve"> 1. Демонтажні роботи </w:t>
            </w:r>
          </w:p>
        </w:tc>
        <w:tc>
          <w:tcPr>
            <w:tcW w:w="964" w:type="dxa"/>
            <w:tcBorders>
              <w:top w:val="nil"/>
              <w:left w:val="single" w:sz="4" w:space="0" w:color="auto"/>
              <w:bottom w:val="nil"/>
              <w:right w:val="single" w:sz="4" w:space="0" w:color="auto"/>
            </w:tcBorders>
          </w:tcPr>
          <w:p w14:paraId="4063BC71" w14:textId="77777777" w:rsidR="00BA1AAB" w:rsidRPr="007D07F6" w:rsidRDefault="00BA1AAB" w:rsidP="00430328">
            <w:pPr>
              <w:keepLines/>
              <w:autoSpaceDE w:val="0"/>
              <w:jc w:val="right"/>
              <w:rPr>
                <w:rFonts w:ascii="Times New Roman" w:hAnsi="Times New Roman" w:cs="Times New Roman"/>
                <w:sz w:val="16"/>
                <w:szCs w:val="16"/>
              </w:rPr>
            </w:pPr>
            <w:r w:rsidRPr="007D07F6">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D411198" w14:textId="77777777" w:rsidR="00BA1AAB" w:rsidRPr="007D07F6" w:rsidRDefault="00BA1AAB" w:rsidP="00430328">
            <w:pPr>
              <w:keepLines/>
              <w:autoSpaceDE w:val="0"/>
              <w:jc w:val="right"/>
              <w:rPr>
                <w:rFonts w:ascii="Times New Roman" w:hAnsi="Times New Roman" w:cs="Times New Roman"/>
                <w:sz w:val="16"/>
                <w:szCs w:val="16"/>
              </w:rPr>
            </w:pPr>
            <w:r w:rsidRPr="007D07F6">
              <w:rPr>
                <w:rFonts w:ascii="Times New Roman" w:hAnsi="Times New Roman" w:cs="Times New Roman"/>
                <w:sz w:val="16"/>
                <w:szCs w:val="16"/>
              </w:rPr>
              <w:t xml:space="preserve"> </w:t>
            </w:r>
          </w:p>
        </w:tc>
      </w:tr>
      <w:tr w:rsidR="007D07F6" w:rsidRPr="007D07F6" w14:paraId="1CE5C8B7" w14:textId="77777777" w:rsidTr="00BA1AAB">
        <w:trPr>
          <w:jc w:val="center"/>
        </w:trPr>
        <w:tc>
          <w:tcPr>
            <w:tcW w:w="454" w:type="dxa"/>
            <w:tcBorders>
              <w:top w:val="nil"/>
              <w:left w:val="single" w:sz="12" w:space="0" w:color="auto"/>
              <w:bottom w:val="nil"/>
              <w:right w:val="nil"/>
            </w:tcBorders>
          </w:tcPr>
          <w:p w14:paraId="205C14B4"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1</w:t>
            </w:r>
          </w:p>
        </w:tc>
        <w:tc>
          <w:tcPr>
            <w:tcW w:w="76" w:type="dxa"/>
            <w:tcBorders>
              <w:top w:val="nil"/>
              <w:left w:val="single" w:sz="4" w:space="0" w:color="auto"/>
              <w:bottom w:val="nil"/>
              <w:right w:val="single" w:sz="4" w:space="0" w:color="auto"/>
            </w:tcBorders>
          </w:tcPr>
          <w:p w14:paraId="0792FB23" w14:textId="0B33D3D4" w:rsidR="00BA1AAB" w:rsidRPr="007D07F6" w:rsidRDefault="00BA1AAB" w:rsidP="00430328">
            <w:pPr>
              <w:keepLines/>
              <w:autoSpaceDE w:val="0"/>
              <w:rPr>
                <w:rFonts w:ascii="Times New Roman" w:hAnsi="Times New Roman" w:cs="Times New Roman"/>
                <w:sz w:val="20"/>
                <w:szCs w:val="20"/>
              </w:rPr>
            </w:pPr>
          </w:p>
        </w:tc>
        <w:tc>
          <w:tcPr>
            <w:tcW w:w="5424" w:type="dxa"/>
            <w:tcBorders>
              <w:top w:val="nil"/>
              <w:left w:val="nil"/>
              <w:bottom w:val="nil"/>
              <w:right w:val="nil"/>
            </w:tcBorders>
          </w:tcPr>
          <w:p w14:paraId="2CB9149B"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Розбирання асфальтобетонних покриттів</w:t>
            </w:r>
          </w:p>
          <w:p w14:paraId="53583C33" w14:textId="77777777" w:rsidR="00BA1AAB" w:rsidRPr="007D07F6" w:rsidRDefault="00BA1AAB" w:rsidP="00430328">
            <w:pPr>
              <w:keepLines/>
              <w:autoSpaceDE w:val="0"/>
              <w:rPr>
                <w:rFonts w:ascii="Times New Roman" w:hAnsi="Times New Roman" w:cs="Times New Roman"/>
                <w:sz w:val="20"/>
                <w:szCs w:val="20"/>
              </w:rPr>
            </w:pPr>
            <w:r w:rsidRPr="007D07F6">
              <w:rPr>
                <w:rFonts w:ascii="Times New Roman" w:hAnsi="Times New Roman" w:cs="Times New Roman"/>
                <w:spacing w:val="-3"/>
                <w:sz w:val="20"/>
                <w:szCs w:val="20"/>
                <w:lang w:val="uk-UA"/>
              </w:rPr>
              <w:t>механізованим способом</w:t>
            </w:r>
          </w:p>
        </w:tc>
        <w:tc>
          <w:tcPr>
            <w:tcW w:w="964" w:type="dxa"/>
            <w:tcBorders>
              <w:top w:val="nil"/>
              <w:left w:val="single" w:sz="4" w:space="0" w:color="auto"/>
              <w:bottom w:val="nil"/>
              <w:right w:val="single" w:sz="4" w:space="0" w:color="auto"/>
            </w:tcBorders>
          </w:tcPr>
          <w:p w14:paraId="7B0A4BB6"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5507877E"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0,405</w:t>
            </w:r>
          </w:p>
        </w:tc>
      </w:tr>
      <w:tr w:rsidR="007D07F6" w:rsidRPr="007D07F6" w14:paraId="717901E6" w14:textId="77777777" w:rsidTr="00BA1AAB">
        <w:trPr>
          <w:jc w:val="center"/>
        </w:trPr>
        <w:tc>
          <w:tcPr>
            <w:tcW w:w="454" w:type="dxa"/>
            <w:tcBorders>
              <w:top w:val="nil"/>
              <w:left w:val="single" w:sz="12" w:space="0" w:color="auto"/>
              <w:bottom w:val="nil"/>
              <w:right w:val="nil"/>
            </w:tcBorders>
          </w:tcPr>
          <w:p w14:paraId="3651C316"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2</w:t>
            </w:r>
          </w:p>
        </w:tc>
        <w:tc>
          <w:tcPr>
            <w:tcW w:w="76" w:type="dxa"/>
            <w:tcBorders>
              <w:top w:val="nil"/>
              <w:left w:val="single" w:sz="4" w:space="0" w:color="auto"/>
              <w:bottom w:val="nil"/>
              <w:right w:val="single" w:sz="4" w:space="0" w:color="auto"/>
            </w:tcBorders>
          </w:tcPr>
          <w:p w14:paraId="79B5FC14" w14:textId="5E5227A8" w:rsidR="00BA1AAB" w:rsidRPr="007D07F6" w:rsidRDefault="00BA1AAB" w:rsidP="00430328">
            <w:pPr>
              <w:keepLines/>
              <w:autoSpaceDE w:val="0"/>
              <w:rPr>
                <w:rFonts w:ascii="Times New Roman" w:hAnsi="Times New Roman" w:cs="Times New Roman"/>
                <w:sz w:val="20"/>
                <w:szCs w:val="20"/>
              </w:rPr>
            </w:pPr>
          </w:p>
        </w:tc>
        <w:tc>
          <w:tcPr>
            <w:tcW w:w="5424" w:type="dxa"/>
            <w:tcBorders>
              <w:top w:val="nil"/>
              <w:left w:val="nil"/>
              <w:bottom w:val="nil"/>
              <w:right w:val="nil"/>
            </w:tcBorders>
          </w:tcPr>
          <w:p w14:paraId="55948A58" w14:textId="77777777" w:rsidR="00BA1AAB" w:rsidRPr="007D07F6" w:rsidRDefault="00BA1AAB" w:rsidP="00430328">
            <w:pPr>
              <w:keepLines/>
              <w:autoSpaceDE w:val="0"/>
              <w:rPr>
                <w:rFonts w:ascii="Times New Roman" w:hAnsi="Times New Roman" w:cs="Times New Roman"/>
                <w:sz w:val="20"/>
                <w:szCs w:val="20"/>
              </w:rPr>
            </w:pPr>
            <w:r w:rsidRPr="007D07F6">
              <w:rPr>
                <w:rFonts w:ascii="Times New Roman" w:hAnsi="Times New Roman" w:cs="Times New Roman"/>
                <w:spacing w:val="-3"/>
                <w:sz w:val="20"/>
                <w:szCs w:val="20"/>
                <w:lang w:val="uk-UA"/>
              </w:rPr>
              <w:t xml:space="preserve">Розбирання </w:t>
            </w:r>
            <w:proofErr w:type="spellStart"/>
            <w:r w:rsidRPr="007D07F6">
              <w:rPr>
                <w:rFonts w:ascii="Times New Roman" w:hAnsi="Times New Roman" w:cs="Times New Roman"/>
                <w:spacing w:val="-3"/>
                <w:sz w:val="20"/>
                <w:szCs w:val="20"/>
                <w:lang w:val="uk-UA"/>
              </w:rPr>
              <w:t>цементнобетонних</w:t>
            </w:r>
            <w:proofErr w:type="spellEnd"/>
            <w:r w:rsidRPr="007D07F6">
              <w:rPr>
                <w:rFonts w:ascii="Times New Roman" w:hAnsi="Times New Roman" w:cs="Times New Roman"/>
                <w:spacing w:val="-3"/>
                <w:sz w:val="20"/>
                <w:szCs w:val="20"/>
                <w:lang w:val="uk-UA"/>
              </w:rPr>
              <w:t xml:space="preserve"> покриттів</w:t>
            </w:r>
          </w:p>
        </w:tc>
        <w:tc>
          <w:tcPr>
            <w:tcW w:w="964" w:type="dxa"/>
            <w:tcBorders>
              <w:top w:val="nil"/>
              <w:left w:val="single" w:sz="4" w:space="0" w:color="auto"/>
              <w:bottom w:val="nil"/>
              <w:right w:val="single" w:sz="4" w:space="0" w:color="auto"/>
            </w:tcBorders>
          </w:tcPr>
          <w:p w14:paraId="3E8C2E35"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22D571BC"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0,055</w:t>
            </w:r>
          </w:p>
        </w:tc>
      </w:tr>
      <w:tr w:rsidR="007D07F6" w:rsidRPr="007D07F6" w14:paraId="42312FF7" w14:textId="77777777" w:rsidTr="00BA1AAB">
        <w:trPr>
          <w:jc w:val="center"/>
        </w:trPr>
        <w:tc>
          <w:tcPr>
            <w:tcW w:w="454" w:type="dxa"/>
            <w:tcBorders>
              <w:top w:val="nil"/>
              <w:left w:val="single" w:sz="12" w:space="0" w:color="auto"/>
              <w:bottom w:val="nil"/>
              <w:right w:val="nil"/>
            </w:tcBorders>
          </w:tcPr>
          <w:p w14:paraId="4A4AD522"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3</w:t>
            </w:r>
          </w:p>
        </w:tc>
        <w:tc>
          <w:tcPr>
            <w:tcW w:w="76" w:type="dxa"/>
            <w:tcBorders>
              <w:top w:val="nil"/>
              <w:left w:val="single" w:sz="4" w:space="0" w:color="auto"/>
              <w:bottom w:val="nil"/>
              <w:right w:val="single" w:sz="4" w:space="0" w:color="auto"/>
            </w:tcBorders>
          </w:tcPr>
          <w:p w14:paraId="33DF4781" w14:textId="10C8485A" w:rsidR="00BA1AAB" w:rsidRPr="007D07F6" w:rsidRDefault="00BA1AAB" w:rsidP="00430328">
            <w:pPr>
              <w:keepLines/>
              <w:autoSpaceDE w:val="0"/>
              <w:rPr>
                <w:rFonts w:ascii="Times New Roman" w:hAnsi="Times New Roman" w:cs="Times New Roman"/>
                <w:sz w:val="20"/>
                <w:szCs w:val="20"/>
              </w:rPr>
            </w:pPr>
          </w:p>
        </w:tc>
        <w:tc>
          <w:tcPr>
            <w:tcW w:w="5424" w:type="dxa"/>
            <w:tcBorders>
              <w:top w:val="nil"/>
              <w:left w:val="nil"/>
              <w:bottom w:val="nil"/>
              <w:right w:val="nil"/>
            </w:tcBorders>
          </w:tcPr>
          <w:p w14:paraId="17C6E4A6"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Вирізання порослі  кущів твердолистяних</w:t>
            </w:r>
          </w:p>
          <w:p w14:paraId="443E8467" w14:textId="77777777" w:rsidR="00BA1AAB" w:rsidRPr="007D07F6" w:rsidRDefault="00BA1AAB" w:rsidP="00430328">
            <w:pPr>
              <w:keepLines/>
              <w:autoSpaceDE w:val="0"/>
              <w:rPr>
                <w:rFonts w:ascii="Times New Roman" w:hAnsi="Times New Roman" w:cs="Times New Roman"/>
                <w:sz w:val="20"/>
                <w:szCs w:val="20"/>
              </w:rPr>
            </w:pPr>
            <w:r w:rsidRPr="007D07F6">
              <w:rPr>
                <w:rFonts w:ascii="Times New Roman" w:hAnsi="Times New Roman" w:cs="Times New Roman"/>
                <w:spacing w:val="-3"/>
                <w:sz w:val="20"/>
                <w:szCs w:val="20"/>
                <w:lang w:val="uk-UA"/>
              </w:rPr>
              <w:t>порід кущорізом</w:t>
            </w:r>
          </w:p>
        </w:tc>
        <w:tc>
          <w:tcPr>
            <w:tcW w:w="964" w:type="dxa"/>
            <w:tcBorders>
              <w:top w:val="nil"/>
              <w:left w:val="single" w:sz="4" w:space="0" w:color="auto"/>
              <w:bottom w:val="nil"/>
              <w:right w:val="single" w:sz="4" w:space="0" w:color="auto"/>
            </w:tcBorders>
          </w:tcPr>
          <w:p w14:paraId="2D6A43ED"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60BCB323"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0,52</w:t>
            </w:r>
          </w:p>
        </w:tc>
      </w:tr>
      <w:tr w:rsidR="007D07F6" w:rsidRPr="007D07F6" w14:paraId="09FEA2DD" w14:textId="77777777" w:rsidTr="00BA1AAB">
        <w:trPr>
          <w:jc w:val="center"/>
        </w:trPr>
        <w:tc>
          <w:tcPr>
            <w:tcW w:w="454" w:type="dxa"/>
            <w:tcBorders>
              <w:top w:val="nil"/>
              <w:left w:val="single" w:sz="12" w:space="0" w:color="auto"/>
              <w:bottom w:val="nil"/>
              <w:right w:val="nil"/>
            </w:tcBorders>
          </w:tcPr>
          <w:p w14:paraId="7409DFEF"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4</w:t>
            </w:r>
          </w:p>
        </w:tc>
        <w:tc>
          <w:tcPr>
            <w:tcW w:w="76" w:type="dxa"/>
            <w:tcBorders>
              <w:top w:val="nil"/>
              <w:left w:val="single" w:sz="4" w:space="0" w:color="auto"/>
              <w:bottom w:val="nil"/>
              <w:right w:val="single" w:sz="4" w:space="0" w:color="auto"/>
            </w:tcBorders>
          </w:tcPr>
          <w:p w14:paraId="39E0BF6C" w14:textId="6E8C62E2" w:rsidR="00BA1AAB" w:rsidRPr="007D07F6" w:rsidRDefault="00BA1AAB" w:rsidP="00430328">
            <w:pPr>
              <w:keepLines/>
              <w:autoSpaceDE w:val="0"/>
              <w:rPr>
                <w:rFonts w:ascii="Times New Roman" w:hAnsi="Times New Roman" w:cs="Times New Roman"/>
                <w:sz w:val="20"/>
                <w:szCs w:val="20"/>
              </w:rPr>
            </w:pPr>
          </w:p>
        </w:tc>
        <w:tc>
          <w:tcPr>
            <w:tcW w:w="5424" w:type="dxa"/>
            <w:tcBorders>
              <w:top w:val="nil"/>
              <w:left w:val="nil"/>
              <w:bottom w:val="nil"/>
              <w:right w:val="nil"/>
            </w:tcBorders>
          </w:tcPr>
          <w:p w14:paraId="7E1C65C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Навантаження сміття екскаваторами на</w:t>
            </w:r>
          </w:p>
          <w:p w14:paraId="2279717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автомобілі-самоскиди, місткість </w:t>
            </w:r>
            <w:proofErr w:type="spellStart"/>
            <w:r w:rsidRPr="007D07F6">
              <w:rPr>
                <w:rFonts w:ascii="Times New Roman" w:hAnsi="Times New Roman" w:cs="Times New Roman"/>
                <w:spacing w:val="-3"/>
                <w:sz w:val="20"/>
                <w:szCs w:val="20"/>
                <w:lang w:val="uk-UA"/>
              </w:rPr>
              <w:t>ковша</w:t>
            </w:r>
            <w:proofErr w:type="spellEnd"/>
          </w:p>
          <w:p w14:paraId="2801B021" w14:textId="77777777" w:rsidR="00BA1AAB" w:rsidRPr="007D07F6" w:rsidRDefault="00BA1AAB" w:rsidP="00430328">
            <w:pPr>
              <w:keepLines/>
              <w:autoSpaceDE w:val="0"/>
              <w:rPr>
                <w:rFonts w:ascii="Times New Roman" w:hAnsi="Times New Roman" w:cs="Times New Roman"/>
                <w:sz w:val="20"/>
                <w:szCs w:val="20"/>
              </w:rPr>
            </w:pPr>
            <w:r w:rsidRPr="007D07F6">
              <w:rPr>
                <w:rFonts w:ascii="Times New Roman" w:hAnsi="Times New Roman" w:cs="Times New Roman"/>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63CE9EAE"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100 т</w:t>
            </w:r>
          </w:p>
        </w:tc>
        <w:tc>
          <w:tcPr>
            <w:tcW w:w="964" w:type="dxa"/>
            <w:tcBorders>
              <w:top w:val="nil"/>
              <w:left w:val="single" w:sz="4" w:space="0" w:color="auto"/>
              <w:bottom w:val="nil"/>
              <w:right w:val="single" w:sz="4" w:space="0" w:color="auto"/>
            </w:tcBorders>
          </w:tcPr>
          <w:p w14:paraId="08AA5800"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0,7525</w:t>
            </w:r>
          </w:p>
        </w:tc>
      </w:tr>
      <w:tr w:rsidR="007D07F6" w:rsidRPr="007D07F6" w14:paraId="035AFF4B" w14:textId="77777777" w:rsidTr="00BA1AAB">
        <w:trPr>
          <w:jc w:val="center"/>
        </w:trPr>
        <w:tc>
          <w:tcPr>
            <w:tcW w:w="454" w:type="dxa"/>
            <w:tcBorders>
              <w:top w:val="nil"/>
              <w:left w:val="single" w:sz="12" w:space="0" w:color="auto"/>
              <w:bottom w:val="nil"/>
              <w:right w:val="nil"/>
            </w:tcBorders>
          </w:tcPr>
          <w:p w14:paraId="08BAA7DE"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5</w:t>
            </w:r>
          </w:p>
        </w:tc>
        <w:tc>
          <w:tcPr>
            <w:tcW w:w="76" w:type="dxa"/>
            <w:tcBorders>
              <w:top w:val="nil"/>
              <w:left w:val="single" w:sz="4" w:space="0" w:color="auto"/>
              <w:bottom w:val="nil"/>
              <w:right w:val="single" w:sz="4" w:space="0" w:color="auto"/>
            </w:tcBorders>
          </w:tcPr>
          <w:p w14:paraId="7BC6B03C" w14:textId="1ABA6F2A" w:rsidR="00BA1AAB" w:rsidRPr="007D07F6" w:rsidRDefault="00BA1AAB" w:rsidP="00430328">
            <w:pPr>
              <w:keepLines/>
              <w:autoSpaceDE w:val="0"/>
              <w:rPr>
                <w:rFonts w:ascii="Times New Roman" w:hAnsi="Times New Roman" w:cs="Times New Roman"/>
                <w:sz w:val="20"/>
                <w:szCs w:val="20"/>
              </w:rPr>
            </w:pPr>
          </w:p>
        </w:tc>
        <w:tc>
          <w:tcPr>
            <w:tcW w:w="5424" w:type="dxa"/>
            <w:tcBorders>
              <w:top w:val="nil"/>
              <w:left w:val="nil"/>
              <w:bottom w:val="nil"/>
              <w:right w:val="nil"/>
            </w:tcBorders>
          </w:tcPr>
          <w:p w14:paraId="1063DDAB" w14:textId="77777777" w:rsidR="00BA1AAB" w:rsidRPr="007D07F6" w:rsidRDefault="00BA1AAB" w:rsidP="00430328">
            <w:pPr>
              <w:keepLines/>
              <w:autoSpaceDE w:val="0"/>
              <w:rPr>
                <w:rFonts w:ascii="Times New Roman" w:hAnsi="Times New Roman" w:cs="Times New Roman"/>
                <w:sz w:val="20"/>
                <w:szCs w:val="20"/>
              </w:rPr>
            </w:pPr>
            <w:r w:rsidRPr="007D07F6">
              <w:rPr>
                <w:rFonts w:ascii="Times New Roman" w:hAnsi="Times New Roman" w:cs="Times New Roman"/>
                <w:spacing w:val="-3"/>
                <w:sz w:val="20"/>
                <w:szCs w:val="20"/>
                <w:lang w:val="uk-UA"/>
              </w:rPr>
              <w:t>Перевезення сміття до 10 км</w:t>
            </w:r>
          </w:p>
        </w:tc>
        <w:tc>
          <w:tcPr>
            <w:tcW w:w="964" w:type="dxa"/>
            <w:tcBorders>
              <w:top w:val="nil"/>
              <w:left w:val="single" w:sz="4" w:space="0" w:color="auto"/>
              <w:bottom w:val="nil"/>
              <w:right w:val="single" w:sz="4" w:space="0" w:color="auto"/>
            </w:tcBorders>
          </w:tcPr>
          <w:p w14:paraId="623BA3F0" w14:textId="77777777" w:rsidR="00BA1AAB" w:rsidRPr="007D07F6" w:rsidRDefault="00BA1AAB" w:rsidP="00430328">
            <w:pPr>
              <w:keepLines/>
              <w:autoSpaceDE w:val="0"/>
              <w:jc w:val="center"/>
              <w:rPr>
                <w:rFonts w:ascii="Times New Roman" w:hAnsi="Times New Roman" w:cs="Times New Roman"/>
                <w:sz w:val="20"/>
                <w:szCs w:val="20"/>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50D1E95" w14:textId="77777777" w:rsidR="00BA1AAB" w:rsidRPr="007D07F6" w:rsidRDefault="00BA1AAB" w:rsidP="00430328">
            <w:pPr>
              <w:keepLines/>
              <w:autoSpaceDE w:val="0"/>
              <w:jc w:val="right"/>
              <w:rPr>
                <w:rFonts w:ascii="Times New Roman" w:hAnsi="Times New Roman" w:cs="Times New Roman"/>
                <w:sz w:val="20"/>
                <w:szCs w:val="20"/>
              </w:rPr>
            </w:pPr>
            <w:r w:rsidRPr="007D07F6">
              <w:rPr>
                <w:rFonts w:ascii="Times New Roman" w:hAnsi="Times New Roman" w:cs="Times New Roman"/>
                <w:spacing w:val="-3"/>
                <w:sz w:val="20"/>
                <w:szCs w:val="20"/>
                <w:lang w:val="uk-UA"/>
              </w:rPr>
              <w:t>75,25</w:t>
            </w:r>
          </w:p>
        </w:tc>
      </w:tr>
      <w:tr w:rsidR="007D07F6" w:rsidRPr="007D07F6" w14:paraId="7C55860C" w14:textId="77777777" w:rsidTr="00BA1AAB">
        <w:trPr>
          <w:jc w:val="center"/>
        </w:trPr>
        <w:tc>
          <w:tcPr>
            <w:tcW w:w="454" w:type="dxa"/>
            <w:tcBorders>
              <w:top w:val="nil"/>
              <w:left w:val="single" w:sz="12" w:space="0" w:color="auto"/>
              <w:bottom w:val="nil"/>
              <w:right w:val="nil"/>
            </w:tcBorders>
          </w:tcPr>
          <w:p w14:paraId="0EC8FAC4"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4F48E4E7" w14:textId="7D4769DB"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A8263FF"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2. Заміна частин каналізаційних</w:t>
            </w:r>
          </w:p>
          <w:p w14:paraId="3743095A"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колодязів </w:t>
            </w:r>
          </w:p>
        </w:tc>
        <w:tc>
          <w:tcPr>
            <w:tcW w:w="964" w:type="dxa"/>
            <w:tcBorders>
              <w:top w:val="nil"/>
              <w:left w:val="single" w:sz="4" w:space="0" w:color="auto"/>
              <w:bottom w:val="nil"/>
              <w:right w:val="single" w:sz="4" w:space="0" w:color="auto"/>
            </w:tcBorders>
          </w:tcPr>
          <w:p w14:paraId="21CA81C3"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0E0D4E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6E2ACAD1" w14:textId="77777777" w:rsidTr="00BA1AAB">
        <w:trPr>
          <w:jc w:val="center"/>
        </w:trPr>
        <w:tc>
          <w:tcPr>
            <w:tcW w:w="454" w:type="dxa"/>
            <w:tcBorders>
              <w:top w:val="nil"/>
              <w:left w:val="single" w:sz="12" w:space="0" w:color="auto"/>
              <w:bottom w:val="nil"/>
              <w:right w:val="nil"/>
            </w:tcBorders>
          </w:tcPr>
          <w:p w14:paraId="78048799"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6</w:t>
            </w:r>
          </w:p>
        </w:tc>
        <w:tc>
          <w:tcPr>
            <w:tcW w:w="76" w:type="dxa"/>
            <w:tcBorders>
              <w:top w:val="nil"/>
              <w:left w:val="single" w:sz="4" w:space="0" w:color="auto"/>
              <w:bottom w:val="nil"/>
              <w:right w:val="single" w:sz="4" w:space="0" w:color="auto"/>
            </w:tcBorders>
          </w:tcPr>
          <w:p w14:paraId="1523F0DC" w14:textId="37B50154"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EDBED7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Демонтаж окремих частин колодязів</w:t>
            </w:r>
          </w:p>
          <w:p w14:paraId="76316A8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круглих каналізаційних діаметром 1,5 м із</w:t>
            </w:r>
          </w:p>
          <w:p w14:paraId="60D1CD9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збірного залізобетону в сухих </w:t>
            </w:r>
            <w:proofErr w:type="spellStart"/>
            <w:r w:rsidRPr="007D07F6">
              <w:rPr>
                <w:rFonts w:ascii="Times New Roman" w:hAnsi="Times New Roman" w:cs="Times New Roman"/>
                <w:spacing w:val="-3"/>
                <w:sz w:val="20"/>
                <w:szCs w:val="20"/>
                <w:lang w:val="uk-UA"/>
              </w:rPr>
              <w:t>грунтах</w:t>
            </w:r>
            <w:proofErr w:type="spellEnd"/>
          </w:p>
        </w:tc>
        <w:tc>
          <w:tcPr>
            <w:tcW w:w="964" w:type="dxa"/>
            <w:tcBorders>
              <w:top w:val="nil"/>
              <w:left w:val="single" w:sz="4" w:space="0" w:color="auto"/>
              <w:bottom w:val="nil"/>
              <w:right w:val="single" w:sz="4" w:space="0" w:color="auto"/>
            </w:tcBorders>
          </w:tcPr>
          <w:p w14:paraId="6BC9B59B"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448F6A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0,999</w:t>
            </w:r>
          </w:p>
        </w:tc>
      </w:tr>
      <w:tr w:rsidR="007D07F6" w:rsidRPr="007D07F6" w14:paraId="020B2FF6" w14:textId="77777777" w:rsidTr="00BA1AAB">
        <w:trPr>
          <w:jc w:val="center"/>
        </w:trPr>
        <w:tc>
          <w:tcPr>
            <w:tcW w:w="454" w:type="dxa"/>
            <w:tcBorders>
              <w:top w:val="nil"/>
              <w:left w:val="single" w:sz="12" w:space="0" w:color="auto"/>
              <w:bottom w:val="nil"/>
              <w:right w:val="nil"/>
            </w:tcBorders>
          </w:tcPr>
          <w:p w14:paraId="7AB39A9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7</w:t>
            </w:r>
          </w:p>
        </w:tc>
        <w:tc>
          <w:tcPr>
            <w:tcW w:w="76" w:type="dxa"/>
            <w:tcBorders>
              <w:top w:val="nil"/>
              <w:left w:val="single" w:sz="4" w:space="0" w:color="auto"/>
              <w:bottom w:val="nil"/>
              <w:right w:val="single" w:sz="4" w:space="0" w:color="auto"/>
            </w:tcBorders>
          </w:tcPr>
          <w:p w14:paraId="573DF3E9" w14:textId="3600B647"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EC30AE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колодязів круглих</w:t>
            </w:r>
          </w:p>
          <w:p w14:paraId="1B8566C2"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каналізаційних діаметром 1,5 м із збірного</w:t>
            </w:r>
          </w:p>
          <w:p w14:paraId="67C3CE4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залізобетону в сухих </w:t>
            </w:r>
            <w:proofErr w:type="spellStart"/>
            <w:r w:rsidRPr="007D07F6">
              <w:rPr>
                <w:rFonts w:ascii="Times New Roman" w:hAnsi="Times New Roman" w:cs="Times New Roman"/>
                <w:spacing w:val="-3"/>
                <w:sz w:val="20"/>
                <w:szCs w:val="20"/>
                <w:lang w:val="uk-UA"/>
              </w:rPr>
              <w:t>грунтах</w:t>
            </w:r>
            <w:proofErr w:type="spellEnd"/>
          </w:p>
        </w:tc>
        <w:tc>
          <w:tcPr>
            <w:tcW w:w="964" w:type="dxa"/>
            <w:tcBorders>
              <w:top w:val="nil"/>
              <w:left w:val="single" w:sz="4" w:space="0" w:color="auto"/>
              <w:bottom w:val="nil"/>
              <w:right w:val="single" w:sz="4" w:space="0" w:color="auto"/>
            </w:tcBorders>
          </w:tcPr>
          <w:p w14:paraId="5DCC9324"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C35ABC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0,999</w:t>
            </w:r>
          </w:p>
        </w:tc>
      </w:tr>
      <w:tr w:rsidR="007D07F6" w:rsidRPr="007D07F6" w14:paraId="404F2D6C" w14:textId="77777777" w:rsidTr="00BA1AAB">
        <w:trPr>
          <w:jc w:val="center"/>
        </w:trPr>
        <w:tc>
          <w:tcPr>
            <w:tcW w:w="454" w:type="dxa"/>
            <w:tcBorders>
              <w:top w:val="nil"/>
              <w:left w:val="single" w:sz="12" w:space="0" w:color="auto"/>
              <w:bottom w:val="nil"/>
              <w:right w:val="nil"/>
            </w:tcBorders>
          </w:tcPr>
          <w:p w14:paraId="023B94D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8</w:t>
            </w:r>
          </w:p>
        </w:tc>
        <w:tc>
          <w:tcPr>
            <w:tcW w:w="76" w:type="dxa"/>
            <w:tcBorders>
              <w:top w:val="nil"/>
              <w:left w:val="single" w:sz="4" w:space="0" w:color="auto"/>
              <w:bottom w:val="nil"/>
              <w:right w:val="single" w:sz="4" w:space="0" w:color="auto"/>
            </w:tcBorders>
          </w:tcPr>
          <w:p w14:paraId="1433D08F" w14:textId="545D9590"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2D4C42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Плити покриття ПП15-1 залізобетонні </w:t>
            </w:r>
          </w:p>
        </w:tc>
        <w:tc>
          <w:tcPr>
            <w:tcW w:w="964" w:type="dxa"/>
            <w:tcBorders>
              <w:top w:val="nil"/>
              <w:left w:val="single" w:sz="4" w:space="0" w:color="auto"/>
              <w:bottom w:val="nil"/>
              <w:right w:val="single" w:sz="4" w:space="0" w:color="auto"/>
            </w:tcBorders>
          </w:tcPr>
          <w:p w14:paraId="577613F0"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7E7BD1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w:t>
            </w:r>
          </w:p>
        </w:tc>
      </w:tr>
      <w:tr w:rsidR="007D07F6" w:rsidRPr="007D07F6" w14:paraId="0276A880" w14:textId="77777777" w:rsidTr="00BA1AAB">
        <w:trPr>
          <w:jc w:val="center"/>
        </w:trPr>
        <w:tc>
          <w:tcPr>
            <w:tcW w:w="454" w:type="dxa"/>
            <w:tcBorders>
              <w:top w:val="nil"/>
              <w:left w:val="single" w:sz="12" w:space="0" w:color="auto"/>
              <w:bottom w:val="nil"/>
              <w:right w:val="nil"/>
            </w:tcBorders>
          </w:tcPr>
          <w:p w14:paraId="388E55F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9</w:t>
            </w:r>
          </w:p>
        </w:tc>
        <w:tc>
          <w:tcPr>
            <w:tcW w:w="76" w:type="dxa"/>
            <w:tcBorders>
              <w:top w:val="nil"/>
              <w:left w:val="single" w:sz="4" w:space="0" w:color="auto"/>
              <w:bottom w:val="nil"/>
              <w:right w:val="single" w:sz="4" w:space="0" w:color="auto"/>
            </w:tcBorders>
          </w:tcPr>
          <w:p w14:paraId="50F23D1F" w14:textId="253F9200"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81FBB6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Кільця опорні КО6 залізобетонні</w:t>
            </w:r>
          </w:p>
        </w:tc>
        <w:tc>
          <w:tcPr>
            <w:tcW w:w="964" w:type="dxa"/>
            <w:tcBorders>
              <w:top w:val="nil"/>
              <w:left w:val="single" w:sz="4" w:space="0" w:color="auto"/>
              <w:bottom w:val="nil"/>
              <w:right w:val="single" w:sz="4" w:space="0" w:color="auto"/>
            </w:tcBorders>
          </w:tcPr>
          <w:p w14:paraId="74665DC0"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16277315"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w:t>
            </w:r>
          </w:p>
        </w:tc>
      </w:tr>
      <w:tr w:rsidR="007D07F6" w:rsidRPr="007D07F6" w14:paraId="4B1DDA6E" w14:textId="77777777" w:rsidTr="00BA1AAB">
        <w:trPr>
          <w:jc w:val="center"/>
        </w:trPr>
        <w:tc>
          <w:tcPr>
            <w:tcW w:w="454" w:type="dxa"/>
            <w:tcBorders>
              <w:top w:val="nil"/>
              <w:left w:val="single" w:sz="12" w:space="0" w:color="auto"/>
              <w:bottom w:val="nil"/>
              <w:right w:val="nil"/>
            </w:tcBorders>
          </w:tcPr>
          <w:p w14:paraId="1D2AEF0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w:t>
            </w:r>
          </w:p>
        </w:tc>
        <w:tc>
          <w:tcPr>
            <w:tcW w:w="76" w:type="dxa"/>
            <w:tcBorders>
              <w:top w:val="nil"/>
              <w:left w:val="single" w:sz="4" w:space="0" w:color="auto"/>
              <w:bottom w:val="nil"/>
              <w:right w:val="single" w:sz="4" w:space="0" w:color="auto"/>
            </w:tcBorders>
          </w:tcPr>
          <w:p w14:paraId="131F84D5" w14:textId="12D0D7EE"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B37A1D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Люк чавунний для колодязів легкий</w:t>
            </w:r>
          </w:p>
        </w:tc>
        <w:tc>
          <w:tcPr>
            <w:tcW w:w="964" w:type="dxa"/>
            <w:tcBorders>
              <w:top w:val="nil"/>
              <w:left w:val="single" w:sz="4" w:space="0" w:color="auto"/>
              <w:bottom w:val="nil"/>
              <w:right w:val="single" w:sz="4" w:space="0" w:color="auto"/>
            </w:tcBorders>
          </w:tcPr>
          <w:p w14:paraId="6048935D"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5B4A43F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w:t>
            </w:r>
          </w:p>
        </w:tc>
      </w:tr>
      <w:tr w:rsidR="007D07F6" w:rsidRPr="007D07F6" w14:paraId="76D6B95F" w14:textId="77777777" w:rsidTr="00BA1AAB">
        <w:trPr>
          <w:jc w:val="center"/>
        </w:trPr>
        <w:tc>
          <w:tcPr>
            <w:tcW w:w="454" w:type="dxa"/>
            <w:tcBorders>
              <w:top w:val="nil"/>
              <w:left w:val="single" w:sz="12" w:space="0" w:color="auto"/>
              <w:bottom w:val="nil"/>
              <w:right w:val="nil"/>
            </w:tcBorders>
          </w:tcPr>
          <w:p w14:paraId="2FB7B4E7"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35A3D1DE" w14:textId="70F87556"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8B70438"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029B8A0"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B9CBB9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2831A8BE" w14:textId="77777777" w:rsidTr="00BA1AAB">
        <w:trPr>
          <w:jc w:val="center"/>
        </w:trPr>
        <w:tc>
          <w:tcPr>
            <w:tcW w:w="454" w:type="dxa"/>
            <w:tcBorders>
              <w:top w:val="nil"/>
              <w:left w:val="single" w:sz="12" w:space="0" w:color="auto"/>
              <w:bottom w:val="nil"/>
              <w:right w:val="nil"/>
            </w:tcBorders>
          </w:tcPr>
          <w:p w14:paraId="26926008" w14:textId="77777777" w:rsidR="00BA1AAB" w:rsidRPr="007D07F6" w:rsidRDefault="00BA1AAB" w:rsidP="00BA1AAB">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76" w:type="dxa"/>
            <w:tcBorders>
              <w:top w:val="nil"/>
              <w:left w:val="single" w:sz="4" w:space="0" w:color="auto"/>
              <w:bottom w:val="nil"/>
              <w:right w:val="single" w:sz="4" w:space="0" w:color="auto"/>
            </w:tcBorders>
          </w:tcPr>
          <w:p w14:paraId="587AE9BF" w14:textId="06BA6712"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E66323A"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3. Мощення тротуарною плиткою </w:t>
            </w:r>
          </w:p>
        </w:tc>
        <w:tc>
          <w:tcPr>
            <w:tcW w:w="964" w:type="dxa"/>
            <w:tcBorders>
              <w:top w:val="nil"/>
              <w:left w:val="single" w:sz="4" w:space="0" w:color="auto"/>
              <w:bottom w:val="nil"/>
              <w:right w:val="single" w:sz="4" w:space="0" w:color="auto"/>
            </w:tcBorders>
          </w:tcPr>
          <w:p w14:paraId="31A1E637"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B098B4C"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15DE52ED" w14:textId="77777777" w:rsidTr="00BA1AAB">
        <w:trPr>
          <w:jc w:val="center"/>
        </w:trPr>
        <w:tc>
          <w:tcPr>
            <w:tcW w:w="454" w:type="dxa"/>
            <w:tcBorders>
              <w:top w:val="nil"/>
              <w:left w:val="single" w:sz="12" w:space="0" w:color="auto"/>
              <w:bottom w:val="nil"/>
              <w:right w:val="nil"/>
            </w:tcBorders>
          </w:tcPr>
          <w:p w14:paraId="14235B7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w:t>
            </w:r>
          </w:p>
        </w:tc>
        <w:tc>
          <w:tcPr>
            <w:tcW w:w="76" w:type="dxa"/>
            <w:tcBorders>
              <w:top w:val="nil"/>
              <w:left w:val="single" w:sz="4" w:space="0" w:color="auto"/>
              <w:bottom w:val="nil"/>
              <w:right w:val="single" w:sz="4" w:space="0" w:color="auto"/>
            </w:tcBorders>
          </w:tcPr>
          <w:p w14:paraId="2B78A0ED" w14:textId="3810D6B6"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DC25C8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Улаштування дорожніх корит </w:t>
            </w:r>
            <w:proofErr w:type="spellStart"/>
            <w:r w:rsidRPr="007D07F6">
              <w:rPr>
                <w:rFonts w:ascii="Times New Roman" w:hAnsi="Times New Roman" w:cs="Times New Roman"/>
                <w:spacing w:val="-3"/>
                <w:sz w:val="20"/>
                <w:szCs w:val="20"/>
                <w:lang w:val="uk-UA"/>
              </w:rPr>
              <w:t>коритного</w:t>
            </w:r>
            <w:proofErr w:type="spellEnd"/>
          </w:p>
          <w:p w14:paraId="34642B8A"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профілю з застосуванням екскаваторів,</w:t>
            </w:r>
          </w:p>
          <w:p w14:paraId="01E7231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глибина корита до 250 мм</w:t>
            </w:r>
          </w:p>
        </w:tc>
        <w:tc>
          <w:tcPr>
            <w:tcW w:w="964" w:type="dxa"/>
            <w:tcBorders>
              <w:top w:val="nil"/>
              <w:left w:val="single" w:sz="4" w:space="0" w:color="auto"/>
              <w:bottom w:val="nil"/>
              <w:right w:val="single" w:sz="4" w:space="0" w:color="auto"/>
            </w:tcBorders>
          </w:tcPr>
          <w:p w14:paraId="1B3976DB"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691791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04D01AF5" w14:textId="77777777" w:rsidTr="00BA1AAB">
        <w:trPr>
          <w:jc w:val="center"/>
        </w:trPr>
        <w:tc>
          <w:tcPr>
            <w:tcW w:w="454" w:type="dxa"/>
            <w:tcBorders>
              <w:top w:val="nil"/>
              <w:left w:val="single" w:sz="12" w:space="0" w:color="auto"/>
              <w:bottom w:val="nil"/>
              <w:right w:val="nil"/>
            </w:tcBorders>
          </w:tcPr>
          <w:p w14:paraId="0D200818"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12</w:t>
            </w:r>
          </w:p>
        </w:tc>
        <w:tc>
          <w:tcPr>
            <w:tcW w:w="76" w:type="dxa"/>
            <w:tcBorders>
              <w:top w:val="nil"/>
              <w:left w:val="single" w:sz="4" w:space="0" w:color="auto"/>
              <w:bottom w:val="nil"/>
              <w:right w:val="single" w:sz="4" w:space="0" w:color="auto"/>
            </w:tcBorders>
          </w:tcPr>
          <w:p w14:paraId="20E34AD3" w14:textId="7909CE4B"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ABA4CC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Перевезення ґрунту до 5 км</w:t>
            </w:r>
          </w:p>
        </w:tc>
        <w:tc>
          <w:tcPr>
            <w:tcW w:w="964" w:type="dxa"/>
            <w:tcBorders>
              <w:top w:val="nil"/>
              <w:left w:val="single" w:sz="4" w:space="0" w:color="auto"/>
              <w:bottom w:val="nil"/>
              <w:right w:val="single" w:sz="4" w:space="0" w:color="auto"/>
            </w:tcBorders>
          </w:tcPr>
          <w:p w14:paraId="68205D1C"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3CA0EDD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419,3</w:t>
            </w:r>
          </w:p>
        </w:tc>
      </w:tr>
      <w:tr w:rsidR="007D07F6" w:rsidRPr="007D07F6" w14:paraId="2E136278" w14:textId="77777777" w:rsidTr="00BA1AAB">
        <w:trPr>
          <w:jc w:val="center"/>
        </w:trPr>
        <w:tc>
          <w:tcPr>
            <w:tcW w:w="454" w:type="dxa"/>
            <w:tcBorders>
              <w:top w:val="nil"/>
              <w:left w:val="single" w:sz="12" w:space="0" w:color="auto"/>
              <w:bottom w:val="nil"/>
              <w:right w:val="nil"/>
            </w:tcBorders>
          </w:tcPr>
          <w:p w14:paraId="3EA6ED0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13</w:t>
            </w:r>
          </w:p>
        </w:tc>
        <w:tc>
          <w:tcPr>
            <w:tcW w:w="76" w:type="dxa"/>
            <w:tcBorders>
              <w:top w:val="nil"/>
              <w:left w:val="single" w:sz="4" w:space="0" w:color="auto"/>
              <w:bottom w:val="nil"/>
              <w:right w:val="single" w:sz="4" w:space="0" w:color="auto"/>
            </w:tcBorders>
          </w:tcPr>
          <w:p w14:paraId="24E06FC7" w14:textId="083C0CB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512CE24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підстильних та</w:t>
            </w:r>
          </w:p>
          <w:p w14:paraId="41F1DED0" w14:textId="77777777" w:rsidR="00BA1AAB" w:rsidRPr="007D07F6" w:rsidRDefault="00BA1AAB" w:rsidP="00430328">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вирівнювальних</w:t>
            </w:r>
            <w:proofErr w:type="spellEnd"/>
            <w:r w:rsidRPr="007D07F6">
              <w:rPr>
                <w:rFonts w:ascii="Times New Roman" w:hAnsi="Times New Roman" w:cs="Times New Roman"/>
                <w:spacing w:val="-3"/>
                <w:sz w:val="20"/>
                <w:szCs w:val="20"/>
                <w:lang w:val="uk-UA"/>
              </w:rPr>
              <w:t xml:space="preserve"> шарів основи з піску</w:t>
            </w:r>
          </w:p>
        </w:tc>
        <w:tc>
          <w:tcPr>
            <w:tcW w:w="964" w:type="dxa"/>
            <w:tcBorders>
              <w:top w:val="nil"/>
              <w:left w:val="single" w:sz="4" w:space="0" w:color="auto"/>
              <w:bottom w:val="nil"/>
              <w:right w:val="single" w:sz="4" w:space="0" w:color="auto"/>
            </w:tcBorders>
          </w:tcPr>
          <w:p w14:paraId="76FDB8A9"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7EA2293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0,599</w:t>
            </w:r>
          </w:p>
        </w:tc>
      </w:tr>
      <w:tr w:rsidR="007D07F6" w:rsidRPr="007D07F6" w14:paraId="5089FB31" w14:textId="77777777" w:rsidTr="00BA1AAB">
        <w:trPr>
          <w:jc w:val="center"/>
        </w:trPr>
        <w:tc>
          <w:tcPr>
            <w:tcW w:w="454" w:type="dxa"/>
            <w:tcBorders>
              <w:top w:val="nil"/>
              <w:left w:val="single" w:sz="12" w:space="0" w:color="auto"/>
              <w:bottom w:val="nil"/>
              <w:right w:val="nil"/>
            </w:tcBorders>
          </w:tcPr>
          <w:p w14:paraId="38B5607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14</w:t>
            </w:r>
          </w:p>
        </w:tc>
        <w:tc>
          <w:tcPr>
            <w:tcW w:w="76" w:type="dxa"/>
            <w:tcBorders>
              <w:top w:val="nil"/>
              <w:left w:val="single" w:sz="4" w:space="0" w:color="auto"/>
              <w:bottom w:val="nil"/>
              <w:right w:val="single" w:sz="4" w:space="0" w:color="auto"/>
            </w:tcBorders>
          </w:tcPr>
          <w:p w14:paraId="2141E0DD" w14:textId="02C0402B"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75C43E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основ під тротуари</w:t>
            </w:r>
          </w:p>
          <w:p w14:paraId="29A5783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товщиною 12 см із </w:t>
            </w:r>
            <w:proofErr w:type="spellStart"/>
            <w:r w:rsidRPr="007D07F6">
              <w:rPr>
                <w:rFonts w:ascii="Times New Roman" w:hAnsi="Times New Roman" w:cs="Times New Roman"/>
                <w:spacing w:val="-3"/>
                <w:sz w:val="20"/>
                <w:szCs w:val="20"/>
                <w:lang w:val="uk-UA"/>
              </w:rPr>
              <w:t>щебеню</w:t>
            </w:r>
            <w:proofErr w:type="spellEnd"/>
            <w:r w:rsidRPr="007D07F6">
              <w:rPr>
                <w:rFonts w:ascii="Times New Roman" w:hAnsi="Times New Roman" w:cs="Times New Roman"/>
                <w:spacing w:val="-3"/>
                <w:sz w:val="20"/>
                <w:szCs w:val="20"/>
                <w:lang w:val="uk-UA"/>
              </w:rPr>
              <w:t xml:space="preserve"> 20-40 мм М800</w:t>
            </w:r>
          </w:p>
        </w:tc>
        <w:tc>
          <w:tcPr>
            <w:tcW w:w="964" w:type="dxa"/>
            <w:tcBorders>
              <w:top w:val="nil"/>
              <w:left w:val="single" w:sz="4" w:space="0" w:color="auto"/>
              <w:bottom w:val="nil"/>
              <w:right w:val="single" w:sz="4" w:space="0" w:color="auto"/>
            </w:tcBorders>
          </w:tcPr>
          <w:p w14:paraId="4C01AF85"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7B75D7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136C8F58" w14:textId="77777777" w:rsidTr="00BA1AAB">
        <w:trPr>
          <w:jc w:val="center"/>
        </w:trPr>
        <w:tc>
          <w:tcPr>
            <w:tcW w:w="454" w:type="dxa"/>
            <w:tcBorders>
              <w:top w:val="nil"/>
              <w:left w:val="single" w:sz="12" w:space="0" w:color="auto"/>
              <w:bottom w:val="nil"/>
              <w:right w:val="nil"/>
            </w:tcBorders>
          </w:tcPr>
          <w:p w14:paraId="587679F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15</w:t>
            </w:r>
          </w:p>
        </w:tc>
        <w:tc>
          <w:tcPr>
            <w:tcW w:w="76" w:type="dxa"/>
            <w:tcBorders>
              <w:top w:val="nil"/>
              <w:left w:val="single" w:sz="4" w:space="0" w:color="auto"/>
              <w:bottom w:val="nil"/>
              <w:right w:val="single" w:sz="4" w:space="0" w:color="auto"/>
            </w:tcBorders>
          </w:tcPr>
          <w:p w14:paraId="177350B0" w14:textId="246A5EE1"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DEB235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 кожний 1 см зміни товщини шару</w:t>
            </w:r>
          </w:p>
          <w:p w14:paraId="00B78B5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додавати або виключати до норми 18-47-1</w:t>
            </w:r>
          </w:p>
          <w:p w14:paraId="1C683336"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до товщини 10 см</w:t>
            </w:r>
          </w:p>
        </w:tc>
        <w:tc>
          <w:tcPr>
            <w:tcW w:w="964" w:type="dxa"/>
            <w:tcBorders>
              <w:top w:val="nil"/>
              <w:left w:val="single" w:sz="4" w:space="0" w:color="auto"/>
              <w:bottom w:val="nil"/>
              <w:right w:val="single" w:sz="4" w:space="0" w:color="auto"/>
            </w:tcBorders>
          </w:tcPr>
          <w:p w14:paraId="64816C78"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42B125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122210FC" w14:textId="77777777" w:rsidTr="00BA1AAB">
        <w:trPr>
          <w:jc w:val="center"/>
        </w:trPr>
        <w:tc>
          <w:tcPr>
            <w:tcW w:w="454" w:type="dxa"/>
            <w:tcBorders>
              <w:top w:val="nil"/>
              <w:left w:val="single" w:sz="12" w:space="0" w:color="auto"/>
              <w:bottom w:val="nil"/>
              <w:right w:val="nil"/>
            </w:tcBorders>
          </w:tcPr>
          <w:p w14:paraId="46C3EBB9"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16</w:t>
            </w:r>
          </w:p>
        </w:tc>
        <w:tc>
          <w:tcPr>
            <w:tcW w:w="76" w:type="dxa"/>
            <w:tcBorders>
              <w:top w:val="nil"/>
              <w:left w:val="single" w:sz="4" w:space="0" w:color="auto"/>
              <w:bottom w:val="nil"/>
              <w:right w:val="single" w:sz="4" w:space="0" w:color="auto"/>
            </w:tcBorders>
          </w:tcPr>
          <w:p w14:paraId="0A158F55" w14:textId="1FC6AC7E"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828756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Щебінь із природного каменю для</w:t>
            </w:r>
          </w:p>
          <w:p w14:paraId="432D2C9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будівельних робіт, фракція 20-40 мм, марка</w:t>
            </w:r>
          </w:p>
          <w:p w14:paraId="37136E0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М800</w:t>
            </w:r>
          </w:p>
        </w:tc>
        <w:tc>
          <w:tcPr>
            <w:tcW w:w="964" w:type="dxa"/>
            <w:tcBorders>
              <w:top w:val="nil"/>
              <w:left w:val="single" w:sz="4" w:space="0" w:color="auto"/>
              <w:bottom w:val="nil"/>
              <w:right w:val="single" w:sz="4" w:space="0" w:color="auto"/>
            </w:tcBorders>
          </w:tcPr>
          <w:p w14:paraId="7F71A51C"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45D832C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149,99</w:t>
            </w:r>
          </w:p>
        </w:tc>
      </w:tr>
      <w:tr w:rsidR="007D07F6" w:rsidRPr="007D07F6" w14:paraId="0B029B14" w14:textId="77777777" w:rsidTr="00BA1AAB">
        <w:trPr>
          <w:jc w:val="center"/>
        </w:trPr>
        <w:tc>
          <w:tcPr>
            <w:tcW w:w="454" w:type="dxa"/>
            <w:tcBorders>
              <w:top w:val="nil"/>
              <w:left w:val="single" w:sz="12" w:space="0" w:color="auto"/>
              <w:bottom w:val="nil"/>
              <w:right w:val="nil"/>
            </w:tcBorders>
          </w:tcPr>
          <w:p w14:paraId="3FF24899"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17</w:t>
            </w:r>
          </w:p>
        </w:tc>
        <w:tc>
          <w:tcPr>
            <w:tcW w:w="76" w:type="dxa"/>
            <w:tcBorders>
              <w:top w:val="nil"/>
              <w:left w:val="single" w:sz="4" w:space="0" w:color="auto"/>
              <w:bottom w:val="nil"/>
              <w:right w:val="single" w:sz="4" w:space="0" w:color="auto"/>
            </w:tcBorders>
          </w:tcPr>
          <w:p w14:paraId="4CD7E023" w14:textId="23D4249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0BE6E4B"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основ під тротуари</w:t>
            </w:r>
          </w:p>
          <w:p w14:paraId="7499E2F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товщиною 12 см із </w:t>
            </w:r>
            <w:proofErr w:type="spellStart"/>
            <w:r w:rsidRPr="007D07F6">
              <w:rPr>
                <w:rFonts w:ascii="Times New Roman" w:hAnsi="Times New Roman" w:cs="Times New Roman"/>
                <w:spacing w:val="-3"/>
                <w:sz w:val="20"/>
                <w:szCs w:val="20"/>
                <w:lang w:val="uk-UA"/>
              </w:rPr>
              <w:t>щебеню</w:t>
            </w:r>
            <w:proofErr w:type="spellEnd"/>
            <w:r w:rsidRPr="007D07F6">
              <w:rPr>
                <w:rFonts w:ascii="Times New Roman" w:hAnsi="Times New Roman" w:cs="Times New Roman"/>
                <w:spacing w:val="-3"/>
                <w:sz w:val="20"/>
                <w:szCs w:val="20"/>
                <w:lang w:val="uk-UA"/>
              </w:rPr>
              <w:t xml:space="preserve"> 10-20 мм М800</w:t>
            </w:r>
          </w:p>
        </w:tc>
        <w:tc>
          <w:tcPr>
            <w:tcW w:w="964" w:type="dxa"/>
            <w:tcBorders>
              <w:top w:val="nil"/>
              <w:left w:val="single" w:sz="4" w:space="0" w:color="auto"/>
              <w:bottom w:val="nil"/>
              <w:right w:val="single" w:sz="4" w:space="0" w:color="auto"/>
            </w:tcBorders>
          </w:tcPr>
          <w:p w14:paraId="4EA55F58"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9479A98"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3D212EAB" w14:textId="77777777" w:rsidTr="00BA1AAB">
        <w:trPr>
          <w:jc w:val="center"/>
        </w:trPr>
        <w:tc>
          <w:tcPr>
            <w:tcW w:w="454" w:type="dxa"/>
            <w:tcBorders>
              <w:top w:val="nil"/>
              <w:left w:val="single" w:sz="12" w:space="0" w:color="auto"/>
              <w:bottom w:val="nil"/>
              <w:right w:val="nil"/>
            </w:tcBorders>
          </w:tcPr>
          <w:p w14:paraId="7E040A48"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18</w:t>
            </w:r>
          </w:p>
        </w:tc>
        <w:tc>
          <w:tcPr>
            <w:tcW w:w="76" w:type="dxa"/>
            <w:tcBorders>
              <w:top w:val="nil"/>
              <w:left w:val="single" w:sz="4" w:space="0" w:color="auto"/>
              <w:bottom w:val="nil"/>
              <w:right w:val="single" w:sz="4" w:space="0" w:color="auto"/>
            </w:tcBorders>
          </w:tcPr>
          <w:p w14:paraId="5A605896" w14:textId="1C8C348F"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D336B8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 кожний 1 см зміни товщини шару</w:t>
            </w:r>
          </w:p>
          <w:p w14:paraId="78AFF4C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додавати або виключати до норми 18-47-1</w:t>
            </w:r>
          </w:p>
          <w:p w14:paraId="114D4F22"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до товщини 5 см</w:t>
            </w:r>
          </w:p>
        </w:tc>
        <w:tc>
          <w:tcPr>
            <w:tcW w:w="964" w:type="dxa"/>
            <w:tcBorders>
              <w:top w:val="nil"/>
              <w:left w:val="single" w:sz="4" w:space="0" w:color="auto"/>
              <w:bottom w:val="nil"/>
              <w:right w:val="single" w:sz="4" w:space="0" w:color="auto"/>
            </w:tcBorders>
          </w:tcPr>
          <w:p w14:paraId="5DE175A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D6CAC7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14EB210B" w14:textId="77777777" w:rsidTr="00BA1AAB">
        <w:trPr>
          <w:jc w:val="center"/>
        </w:trPr>
        <w:tc>
          <w:tcPr>
            <w:tcW w:w="454" w:type="dxa"/>
            <w:tcBorders>
              <w:top w:val="nil"/>
              <w:left w:val="single" w:sz="12" w:space="0" w:color="auto"/>
              <w:bottom w:val="nil"/>
              <w:right w:val="nil"/>
            </w:tcBorders>
          </w:tcPr>
          <w:p w14:paraId="3D081D01"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19</w:t>
            </w:r>
          </w:p>
        </w:tc>
        <w:tc>
          <w:tcPr>
            <w:tcW w:w="76" w:type="dxa"/>
            <w:tcBorders>
              <w:top w:val="nil"/>
              <w:left w:val="single" w:sz="4" w:space="0" w:color="auto"/>
              <w:bottom w:val="nil"/>
              <w:right w:val="single" w:sz="4" w:space="0" w:color="auto"/>
            </w:tcBorders>
          </w:tcPr>
          <w:p w14:paraId="7B4D82C1" w14:textId="49C90FEA"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79E2CA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Щебінь із природного каменю для</w:t>
            </w:r>
          </w:p>
          <w:p w14:paraId="3A25181B"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будівельних робіт, фракція 10-20 мм, марка</w:t>
            </w:r>
          </w:p>
          <w:p w14:paraId="3C1A982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М800</w:t>
            </w:r>
          </w:p>
        </w:tc>
        <w:tc>
          <w:tcPr>
            <w:tcW w:w="964" w:type="dxa"/>
            <w:tcBorders>
              <w:top w:val="nil"/>
              <w:left w:val="single" w:sz="4" w:space="0" w:color="auto"/>
              <w:bottom w:val="nil"/>
              <w:right w:val="single" w:sz="4" w:space="0" w:color="auto"/>
            </w:tcBorders>
          </w:tcPr>
          <w:p w14:paraId="634CE46A"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17E3B03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71,88</w:t>
            </w:r>
          </w:p>
        </w:tc>
      </w:tr>
      <w:tr w:rsidR="007D07F6" w:rsidRPr="007D07F6" w14:paraId="170421FD" w14:textId="77777777" w:rsidTr="00BA1AAB">
        <w:trPr>
          <w:jc w:val="center"/>
        </w:trPr>
        <w:tc>
          <w:tcPr>
            <w:tcW w:w="454" w:type="dxa"/>
            <w:tcBorders>
              <w:top w:val="nil"/>
              <w:left w:val="single" w:sz="12" w:space="0" w:color="auto"/>
              <w:bottom w:val="nil"/>
              <w:right w:val="nil"/>
            </w:tcBorders>
          </w:tcPr>
          <w:p w14:paraId="1B5F634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20</w:t>
            </w:r>
          </w:p>
        </w:tc>
        <w:tc>
          <w:tcPr>
            <w:tcW w:w="76" w:type="dxa"/>
            <w:tcBorders>
              <w:top w:val="nil"/>
              <w:left w:val="single" w:sz="4" w:space="0" w:color="auto"/>
              <w:bottom w:val="nil"/>
              <w:right w:val="single" w:sz="4" w:space="0" w:color="auto"/>
            </w:tcBorders>
          </w:tcPr>
          <w:p w14:paraId="40D6822E" w14:textId="4174662A"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004D06A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покриття з фігурних</w:t>
            </w:r>
          </w:p>
          <w:p w14:paraId="2604729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елементів мощення з приготуванням</w:t>
            </w:r>
          </w:p>
          <w:p w14:paraId="13AC9008"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піщано-цементної суміші площадок та</w:t>
            </w:r>
          </w:p>
          <w:p w14:paraId="5E1E32D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тротуарів шириною понад 2 м</w:t>
            </w:r>
          </w:p>
        </w:tc>
        <w:tc>
          <w:tcPr>
            <w:tcW w:w="964" w:type="dxa"/>
            <w:tcBorders>
              <w:top w:val="nil"/>
              <w:left w:val="single" w:sz="4" w:space="0" w:color="auto"/>
              <w:bottom w:val="nil"/>
              <w:right w:val="single" w:sz="4" w:space="0" w:color="auto"/>
            </w:tcBorders>
          </w:tcPr>
          <w:p w14:paraId="4792055A"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47E428F5"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1,198</w:t>
            </w:r>
          </w:p>
        </w:tc>
      </w:tr>
      <w:tr w:rsidR="007D07F6" w:rsidRPr="007D07F6" w14:paraId="461A0EEC" w14:textId="77777777" w:rsidTr="00BA1AAB">
        <w:trPr>
          <w:jc w:val="center"/>
        </w:trPr>
        <w:tc>
          <w:tcPr>
            <w:tcW w:w="454" w:type="dxa"/>
            <w:tcBorders>
              <w:top w:val="nil"/>
              <w:left w:val="single" w:sz="12" w:space="0" w:color="auto"/>
              <w:bottom w:val="nil"/>
              <w:right w:val="nil"/>
            </w:tcBorders>
          </w:tcPr>
          <w:p w14:paraId="1498985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21</w:t>
            </w:r>
          </w:p>
        </w:tc>
        <w:tc>
          <w:tcPr>
            <w:tcW w:w="76" w:type="dxa"/>
            <w:tcBorders>
              <w:top w:val="nil"/>
              <w:left w:val="single" w:sz="4" w:space="0" w:color="auto"/>
              <w:bottom w:val="nil"/>
              <w:right w:val="single" w:sz="4" w:space="0" w:color="auto"/>
            </w:tcBorders>
          </w:tcPr>
          <w:p w14:paraId="2910B08F" w14:textId="29803127"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0052221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Плити бетонні тротуарні фігурні, товщина 60</w:t>
            </w:r>
          </w:p>
          <w:p w14:paraId="69F1778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6F84882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A695621"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1209,98</w:t>
            </w:r>
          </w:p>
        </w:tc>
      </w:tr>
      <w:tr w:rsidR="007D07F6" w:rsidRPr="007D07F6" w14:paraId="4EC81545" w14:textId="77777777" w:rsidTr="00BA1AAB">
        <w:trPr>
          <w:jc w:val="center"/>
        </w:trPr>
        <w:tc>
          <w:tcPr>
            <w:tcW w:w="454" w:type="dxa"/>
            <w:tcBorders>
              <w:top w:val="nil"/>
              <w:left w:val="single" w:sz="12" w:space="0" w:color="auto"/>
              <w:bottom w:val="nil"/>
              <w:right w:val="nil"/>
            </w:tcBorders>
          </w:tcPr>
          <w:p w14:paraId="68A34475"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5A8628ED" w14:textId="35EA5B1E"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7DCDF91"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4. Влаштування бетонного</w:t>
            </w:r>
          </w:p>
          <w:p w14:paraId="1F79A4DB"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вимощення </w:t>
            </w:r>
          </w:p>
        </w:tc>
        <w:tc>
          <w:tcPr>
            <w:tcW w:w="964" w:type="dxa"/>
            <w:tcBorders>
              <w:top w:val="nil"/>
              <w:left w:val="single" w:sz="4" w:space="0" w:color="auto"/>
              <w:bottom w:val="nil"/>
              <w:right w:val="single" w:sz="4" w:space="0" w:color="auto"/>
            </w:tcBorders>
          </w:tcPr>
          <w:p w14:paraId="18B61D9C"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D9A980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7CAB4FE6" w14:textId="77777777" w:rsidTr="00BA1AAB">
        <w:trPr>
          <w:jc w:val="center"/>
        </w:trPr>
        <w:tc>
          <w:tcPr>
            <w:tcW w:w="454" w:type="dxa"/>
            <w:tcBorders>
              <w:top w:val="nil"/>
              <w:left w:val="single" w:sz="12" w:space="0" w:color="auto"/>
              <w:bottom w:val="nil"/>
              <w:right w:val="nil"/>
            </w:tcBorders>
          </w:tcPr>
          <w:p w14:paraId="6CE4DD2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lastRenderedPageBreak/>
              <w:t>22</w:t>
            </w:r>
          </w:p>
        </w:tc>
        <w:tc>
          <w:tcPr>
            <w:tcW w:w="76" w:type="dxa"/>
            <w:tcBorders>
              <w:top w:val="nil"/>
              <w:left w:val="single" w:sz="4" w:space="0" w:color="auto"/>
              <w:bottom w:val="nil"/>
              <w:right w:val="single" w:sz="4" w:space="0" w:color="auto"/>
            </w:tcBorders>
          </w:tcPr>
          <w:p w14:paraId="2304AF8E" w14:textId="7AB65F58"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05CFAFA2"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Розробка ґрунту вручну в траншеях</w:t>
            </w:r>
          </w:p>
          <w:p w14:paraId="0B91938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глибиною до 2 м без кріплень з укосами,</w:t>
            </w:r>
          </w:p>
          <w:p w14:paraId="6AD63673"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36F3DCC1"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44689F1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0,21</w:t>
            </w:r>
          </w:p>
        </w:tc>
      </w:tr>
      <w:tr w:rsidR="007D07F6" w:rsidRPr="007D07F6" w14:paraId="00D09CBC" w14:textId="77777777" w:rsidTr="00BA1AAB">
        <w:trPr>
          <w:jc w:val="center"/>
        </w:trPr>
        <w:tc>
          <w:tcPr>
            <w:tcW w:w="454" w:type="dxa"/>
            <w:tcBorders>
              <w:top w:val="nil"/>
              <w:left w:val="single" w:sz="12" w:space="0" w:color="auto"/>
              <w:bottom w:val="nil"/>
              <w:right w:val="nil"/>
            </w:tcBorders>
          </w:tcPr>
          <w:p w14:paraId="53252D01"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23</w:t>
            </w:r>
          </w:p>
        </w:tc>
        <w:tc>
          <w:tcPr>
            <w:tcW w:w="76" w:type="dxa"/>
            <w:tcBorders>
              <w:top w:val="nil"/>
              <w:left w:val="single" w:sz="4" w:space="0" w:color="auto"/>
              <w:bottom w:val="nil"/>
              <w:right w:val="single" w:sz="4" w:space="0" w:color="auto"/>
            </w:tcBorders>
          </w:tcPr>
          <w:p w14:paraId="543C6258" w14:textId="41749DD1"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B95A1C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Навантаження ґрунту вручну на автомобілі-</w:t>
            </w:r>
          </w:p>
          <w:p w14:paraId="266C715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самоскиди</w:t>
            </w:r>
          </w:p>
        </w:tc>
        <w:tc>
          <w:tcPr>
            <w:tcW w:w="964" w:type="dxa"/>
            <w:tcBorders>
              <w:top w:val="nil"/>
              <w:left w:val="single" w:sz="4" w:space="0" w:color="auto"/>
              <w:bottom w:val="nil"/>
              <w:right w:val="single" w:sz="4" w:space="0" w:color="auto"/>
            </w:tcBorders>
          </w:tcPr>
          <w:p w14:paraId="2945D25B"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76A3B12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0,21</w:t>
            </w:r>
          </w:p>
        </w:tc>
      </w:tr>
      <w:tr w:rsidR="007D07F6" w:rsidRPr="007D07F6" w14:paraId="599A8398" w14:textId="77777777" w:rsidTr="00BA1AAB">
        <w:trPr>
          <w:jc w:val="center"/>
        </w:trPr>
        <w:tc>
          <w:tcPr>
            <w:tcW w:w="454" w:type="dxa"/>
            <w:tcBorders>
              <w:top w:val="nil"/>
              <w:left w:val="single" w:sz="12" w:space="0" w:color="auto"/>
              <w:bottom w:val="nil"/>
              <w:right w:val="nil"/>
            </w:tcBorders>
          </w:tcPr>
          <w:p w14:paraId="5E19912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24</w:t>
            </w:r>
          </w:p>
        </w:tc>
        <w:tc>
          <w:tcPr>
            <w:tcW w:w="76" w:type="dxa"/>
            <w:tcBorders>
              <w:top w:val="nil"/>
              <w:left w:val="single" w:sz="4" w:space="0" w:color="auto"/>
              <w:bottom w:val="nil"/>
              <w:right w:val="single" w:sz="4" w:space="0" w:color="auto"/>
            </w:tcBorders>
          </w:tcPr>
          <w:p w14:paraId="15E2F34B" w14:textId="31D735AA"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E9C4CE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Перевезення ґрунту до 5 км</w:t>
            </w:r>
          </w:p>
        </w:tc>
        <w:tc>
          <w:tcPr>
            <w:tcW w:w="964" w:type="dxa"/>
            <w:tcBorders>
              <w:top w:val="nil"/>
              <w:left w:val="single" w:sz="4" w:space="0" w:color="auto"/>
              <w:bottom w:val="nil"/>
              <w:right w:val="single" w:sz="4" w:space="0" w:color="auto"/>
            </w:tcBorders>
          </w:tcPr>
          <w:p w14:paraId="0D400148"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B7DF12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36,75</w:t>
            </w:r>
          </w:p>
        </w:tc>
      </w:tr>
      <w:tr w:rsidR="007D07F6" w:rsidRPr="007D07F6" w14:paraId="4FF8352B" w14:textId="77777777" w:rsidTr="00BA1AAB">
        <w:trPr>
          <w:jc w:val="center"/>
        </w:trPr>
        <w:tc>
          <w:tcPr>
            <w:tcW w:w="454" w:type="dxa"/>
            <w:tcBorders>
              <w:top w:val="nil"/>
              <w:left w:val="single" w:sz="12" w:space="0" w:color="auto"/>
              <w:bottom w:val="nil"/>
              <w:right w:val="nil"/>
            </w:tcBorders>
          </w:tcPr>
          <w:p w14:paraId="17B7513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25</w:t>
            </w:r>
          </w:p>
        </w:tc>
        <w:tc>
          <w:tcPr>
            <w:tcW w:w="76" w:type="dxa"/>
            <w:tcBorders>
              <w:top w:val="nil"/>
              <w:left w:val="single" w:sz="4" w:space="0" w:color="auto"/>
              <w:bottom w:val="nil"/>
              <w:right w:val="single" w:sz="4" w:space="0" w:color="auto"/>
            </w:tcBorders>
          </w:tcPr>
          <w:p w14:paraId="6EB43DAA" w14:textId="28329353"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3AE9EEB"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вимощення з бетону</w:t>
            </w:r>
          </w:p>
          <w:p w14:paraId="2D13501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товщиною покриття 10 см (щебінь 20-40</w:t>
            </w:r>
          </w:p>
          <w:p w14:paraId="58F4A7C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мм М800, бетон М200)</w:t>
            </w:r>
          </w:p>
        </w:tc>
        <w:tc>
          <w:tcPr>
            <w:tcW w:w="964" w:type="dxa"/>
            <w:tcBorders>
              <w:top w:val="nil"/>
              <w:left w:val="single" w:sz="4" w:space="0" w:color="auto"/>
              <w:bottom w:val="nil"/>
              <w:right w:val="single" w:sz="4" w:space="0" w:color="auto"/>
            </w:tcBorders>
          </w:tcPr>
          <w:p w14:paraId="3CD61959"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1м2</w:t>
            </w:r>
          </w:p>
        </w:tc>
        <w:tc>
          <w:tcPr>
            <w:tcW w:w="964" w:type="dxa"/>
            <w:tcBorders>
              <w:top w:val="nil"/>
              <w:left w:val="single" w:sz="4" w:space="0" w:color="auto"/>
              <w:bottom w:val="nil"/>
              <w:right w:val="single" w:sz="4" w:space="0" w:color="auto"/>
            </w:tcBorders>
          </w:tcPr>
          <w:p w14:paraId="7C9735C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210</w:t>
            </w:r>
          </w:p>
        </w:tc>
      </w:tr>
      <w:tr w:rsidR="007D07F6" w:rsidRPr="007D07F6" w14:paraId="3DC347A1" w14:textId="77777777" w:rsidTr="00BA1AAB">
        <w:trPr>
          <w:jc w:val="center"/>
        </w:trPr>
        <w:tc>
          <w:tcPr>
            <w:tcW w:w="454" w:type="dxa"/>
            <w:tcBorders>
              <w:top w:val="nil"/>
              <w:left w:val="single" w:sz="12" w:space="0" w:color="auto"/>
              <w:bottom w:val="nil"/>
              <w:right w:val="nil"/>
            </w:tcBorders>
          </w:tcPr>
          <w:p w14:paraId="001C8CE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26</w:t>
            </w:r>
          </w:p>
        </w:tc>
        <w:tc>
          <w:tcPr>
            <w:tcW w:w="76" w:type="dxa"/>
            <w:tcBorders>
              <w:top w:val="nil"/>
              <w:left w:val="single" w:sz="4" w:space="0" w:color="auto"/>
              <w:bottom w:val="nil"/>
              <w:right w:val="single" w:sz="4" w:space="0" w:color="auto"/>
            </w:tcBorders>
          </w:tcPr>
          <w:p w14:paraId="62569BC3" w14:textId="374AA574"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FA26ED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Укладання металевої сітки в цементно-</w:t>
            </w:r>
          </w:p>
          <w:p w14:paraId="05841983"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бетонне покриття</w:t>
            </w:r>
          </w:p>
        </w:tc>
        <w:tc>
          <w:tcPr>
            <w:tcW w:w="964" w:type="dxa"/>
            <w:tcBorders>
              <w:top w:val="nil"/>
              <w:left w:val="single" w:sz="4" w:space="0" w:color="auto"/>
              <w:bottom w:val="nil"/>
              <w:right w:val="single" w:sz="4" w:space="0" w:color="auto"/>
            </w:tcBorders>
          </w:tcPr>
          <w:p w14:paraId="37D3686B"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459A2B1"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2,1</w:t>
            </w:r>
          </w:p>
        </w:tc>
      </w:tr>
      <w:tr w:rsidR="007D07F6" w:rsidRPr="007D07F6" w14:paraId="3533EE5B" w14:textId="77777777" w:rsidTr="00BA1AAB">
        <w:trPr>
          <w:jc w:val="center"/>
        </w:trPr>
        <w:tc>
          <w:tcPr>
            <w:tcW w:w="454" w:type="dxa"/>
            <w:tcBorders>
              <w:top w:val="nil"/>
              <w:left w:val="single" w:sz="12" w:space="0" w:color="auto"/>
              <w:bottom w:val="nil"/>
              <w:right w:val="nil"/>
            </w:tcBorders>
          </w:tcPr>
          <w:p w14:paraId="079FB17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27</w:t>
            </w:r>
          </w:p>
        </w:tc>
        <w:tc>
          <w:tcPr>
            <w:tcW w:w="76" w:type="dxa"/>
            <w:tcBorders>
              <w:top w:val="nil"/>
              <w:left w:val="single" w:sz="4" w:space="0" w:color="auto"/>
              <w:bottom w:val="nil"/>
              <w:right w:val="single" w:sz="4" w:space="0" w:color="auto"/>
            </w:tcBorders>
          </w:tcPr>
          <w:p w14:paraId="14683B76" w14:textId="45BA25DD"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DBDE2C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Сітка для армування 50х50 мм (діаметром 3</w:t>
            </w:r>
          </w:p>
          <w:p w14:paraId="78B2B08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7A2A4390"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26EF18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231</w:t>
            </w:r>
          </w:p>
        </w:tc>
      </w:tr>
      <w:tr w:rsidR="007D07F6" w:rsidRPr="007D07F6" w14:paraId="4EF4B00E" w14:textId="77777777" w:rsidTr="00BA1AAB">
        <w:trPr>
          <w:jc w:val="center"/>
        </w:trPr>
        <w:tc>
          <w:tcPr>
            <w:tcW w:w="454" w:type="dxa"/>
            <w:tcBorders>
              <w:top w:val="nil"/>
              <w:left w:val="single" w:sz="12" w:space="0" w:color="auto"/>
              <w:bottom w:val="nil"/>
              <w:right w:val="nil"/>
            </w:tcBorders>
          </w:tcPr>
          <w:p w14:paraId="407C7811"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0216ED1F" w14:textId="114B572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4937E40"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5. Влаштування бортів,</w:t>
            </w:r>
          </w:p>
          <w:p w14:paraId="695F3BBC" w14:textId="77777777" w:rsidR="00BA1AAB" w:rsidRPr="007D07F6" w:rsidRDefault="00BA1AAB" w:rsidP="00BA1AAB">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поребриків</w:t>
            </w:r>
            <w:proofErr w:type="spellEnd"/>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5838E04"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2EBE67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501DFD3B" w14:textId="77777777" w:rsidTr="00BA1AAB">
        <w:trPr>
          <w:jc w:val="center"/>
        </w:trPr>
        <w:tc>
          <w:tcPr>
            <w:tcW w:w="454" w:type="dxa"/>
            <w:tcBorders>
              <w:top w:val="nil"/>
              <w:left w:val="single" w:sz="12" w:space="0" w:color="auto"/>
              <w:bottom w:val="nil"/>
              <w:right w:val="nil"/>
            </w:tcBorders>
          </w:tcPr>
          <w:p w14:paraId="1C12E09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28</w:t>
            </w:r>
          </w:p>
        </w:tc>
        <w:tc>
          <w:tcPr>
            <w:tcW w:w="76" w:type="dxa"/>
            <w:tcBorders>
              <w:top w:val="nil"/>
              <w:left w:val="single" w:sz="4" w:space="0" w:color="auto"/>
              <w:bottom w:val="nil"/>
              <w:right w:val="single" w:sz="4" w:space="0" w:color="auto"/>
            </w:tcBorders>
          </w:tcPr>
          <w:p w14:paraId="1B3F53C8" w14:textId="125AE157"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77DDF58"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Розробка ґрунту вручну в траншеях</w:t>
            </w:r>
          </w:p>
          <w:p w14:paraId="62EE1BF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глибиною до 2 м без кріплень з укосами,</w:t>
            </w:r>
          </w:p>
          <w:p w14:paraId="63B2D8B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5F31FC50"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1BA97C9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0,108</w:t>
            </w:r>
          </w:p>
        </w:tc>
      </w:tr>
      <w:tr w:rsidR="007D07F6" w:rsidRPr="007D07F6" w14:paraId="3EE35B7D" w14:textId="77777777" w:rsidTr="00BA1AAB">
        <w:trPr>
          <w:jc w:val="center"/>
        </w:trPr>
        <w:tc>
          <w:tcPr>
            <w:tcW w:w="454" w:type="dxa"/>
            <w:tcBorders>
              <w:top w:val="nil"/>
              <w:left w:val="single" w:sz="12" w:space="0" w:color="auto"/>
              <w:bottom w:val="nil"/>
              <w:right w:val="nil"/>
            </w:tcBorders>
          </w:tcPr>
          <w:p w14:paraId="2392E9F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29</w:t>
            </w:r>
          </w:p>
        </w:tc>
        <w:tc>
          <w:tcPr>
            <w:tcW w:w="76" w:type="dxa"/>
            <w:tcBorders>
              <w:top w:val="nil"/>
              <w:left w:val="single" w:sz="4" w:space="0" w:color="auto"/>
              <w:bottom w:val="nil"/>
              <w:right w:val="single" w:sz="4" w:space="0" w:color="auto"/>
            </w:tcBorders>
          </w:tcPr>
          <w:p w14:paraId="5625CD9E" w14:textId="4383713D"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034E050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Навантаження ґрунту вручну на автомобілі-</w:t>
            </w:r>
          </w:p>
          <w:p w14:paraId="6323ED8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самоскиди</w:t>
            </w:r>
          </w:p>
        </w:tc>
        <w:tc>
          <w:tcPr>
            <w:tcW w:w="964" w:type="dxa"/>
            <w:tcBorders>
              <w:top w:val="nil"/>
              <w:left w:val="single" w:sz="4" w:space="0" w:color="auto"/>
              <w:bottom w:val="nil"/>
              <w:right w:val="single" w:sz="4" w:space="0" w:color="auto"/>
            </w:tcBorders>
          </w:tcPr>
          <w:p w14:paraId="745D3EC5"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383E08C6"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0,108</w:t>
            </w:r>
          </w:p>
        </w:tc>
      </w:tr>
      <w:tr w:rsidR="007D07F6" w:rsidRPr="007D07F6" w14:paraId="4CCAAACC" w14:textId="77777777" w:rsidTr="00BA1AAB">
        <w:trPr>
          <w:jc w:val="center"/>
        </w:trPr>
        <w:tc>
          <w:tcPr>
            <w:tcW w:w="454" w:type="dxa"/>
            <w:tcBorders>
              <w:top w:val="nil"/>
              <w:left w:val="single" w:sz="12" w:space="0" w:color="auto"/>
              <w:bottom w:val="nil"/>
              <w:right w:val="nil"/>
            </w:tcBorders>
          </w:tcPr>
          <w:p w14:paraId="33398FC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30</w:t>
            </w:r>
          </w:p>
        </w:tc>
        <w:tc>
          <w:tcPr>
            <w:tcW w:w="76" w:type="dxa"/>
            <w:tcBorders>
              <w:top w:val="nil"/>
              <w:left w:val="single" w:sz="4" w:space="0" w:color="auto"/>
              <w:bottom w:val="nil"/>
              <w:right w:val="single" w:sz="4" w:space="0" w:color="auto"/>
            </w:tcBorders>
          </w:tcPr>
          <w:p w14:paraId="424E403A" w14:textId="249C1890"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F02D6F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Перевезення ґрунту до 5 км</w:t>
            </w:r>
          </w:p>
        </w:tc>
        <w:tc>
          <w:tcPr>
            <w:tcW w:w="964" w:type="dxa"/>
            <w:tcBorders>
              <w:top w:val="nil"/>
              <w:left w:val="single" w:sz="4" w:space="0" w:color="auto"/>
              <w:bottom w:val="nil"/>
              <w:right w:val="single" w:sz="4" w:space="0" w:color="auto"/>
            </w:tcBorders>
          </w:tcPr>
          <w:p w14:paraId="3AFDE97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39F37B36"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18,9</w:t>
            </w:r>
          </w:p>
        </w:tc>
      </w:tr>
      <w:tr w:rsidR="007D07F6" w:rsidRPr="007D07F6" w14:paraId="1C06A965" w14:textId="77777777" w:rsidTr="00BA1AAB">
        <w:trPr>
          <w:jc w:val="center"/>
        </w:trPr>
        <w:tc>
          <w:tcPr>
            <w:tcW w:w="454" w:type="dxa"/>
            <w:tcBorders>
              <w:top w:val="nil"/>
              <w:left w:val="single" w:sz="12" w:space="0" w:color="auto"/>
              <w:bottom w:val="nil"/>
              <w:right w:val="nil"/>
            </w:tcBorders>
          </w:tcPr>
          <w:p w14:paraId="16072855"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31</w:t>
            </w:r>
          </w:p>
        </w:tc>
        <w:tc>
          <w:tcPr>
            <w:tcW w:w="76" w:type="dxa"/>
            <w:tcBorders>
              <w:top w:val="nil"/>
              <w:left w:val="single" w:sz="4" w:space="0" w:color="auto"/>
              <w:bottom w:val="nil"/>
              <w:right w:val="single" w:sz="4" w:space="0" w:color="auto"/>
            </w:tcBorders>
          </w:tcPr>
          <w:p w14:paraId="2BA2FEA6" w14:textId="13671944"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71001D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щебеневої основи (щебінь 20-</w:t>
            </w:r>
          </w:p>
          <w:p w14:paraId="2C247A2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40 мм М800)</w:t>
            </w:r>
          </w:p>
        </w:tc>
        <w:tc>
          <w:tcPr>
            <w:tcW w:w="964" w:type="dxa"/>
            <w:tcBorders>
              <w:top w:val="nil"/>
              <w:left w:val="single" w:sz="4" w:space="0" w:color="auto"/>
              <w:bottom w:val="nil"/>
              <w:right w:val="single" w:sz="4" w:space="0" w:color="auto"/>
            </w:tcBorders>
          </w:tcPr>
          <w:p w14:paraId="0E6E7E6A"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FF458F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6,1</w:t>
            </w:r>
          </w:p>
        </w:tc>
      </w:tr>
      <w:tr w:rsidR="007D07F6" w:rsidRPr="007D07F6" w14:paraId="7188EBB4" w14:textId="77777777" w:rsidTr="00BA1AAB">
        <w:trPr>
          <w:jc w:val="center"/>
        </w:trPr>
        <w:tc>
          <w:tcPr>
            <w:tcW w:w="454" w:type="dxa"/>
            <w:tcBorders>
              <w:top w:val="nil"/>
              <w:left w:val="single" w:sz="12" w:space="0" w:color="auto"/>
              <w:bottom w:val="nil"/>
              <w:right w:val="nil"/>
            </w:tcBorders>
          </w:tcPr>
          <w:p w14:paraId="469D461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32</w:t>
            </w:r>
          </w:p>
        </w:tc>
        <w:tc>
          <w:tcPr>
            <w:tcW w:w="76" w:type="dxa"/>
            <w:tcBorders>
              <w:top w:val="nil"/>
              <w:left w:val="single" w:sz="4" w:space="0" w:color="auto"/>
              <w:bottom w:val="nil"/>
              <w:right w:val="single" w:sz="4" w:space="0" w:color="auto"/>
            </w:tcBorders>
          </w:tcPr>
          <w:p w14:paraId="1A975F6A" w14:textId="75410E1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C3424AC"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Установлення бортових каменів бетонних</w:t>
            </w:r>
          </w:p>
          <w:p w14:paraId="376FB90B"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і залізобетонних при інших видах</w:t>
            </w:r>
          </w:p>
          <w:p w14:paraId="541ABDA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покриттів</w:t>
            </w:r>
          </w:p>
        </w:tc>
        <w:tc>
          <w:tcPr>
            <w:tcW w:w="964" w:type="dxa"/>
            <w:tcBorders>
              <w:top w:val="nil"/>
              <w:left w:val="single" w:sz="4" w:space="0" w:color="auto"/>
              <w:bottom w:val="nil"/>
              <w:right w:val="single" w:sz="4" w:space="0" w:color="auto"/>
            </w:tcBorders>
          </w:tcPr>
          <w:p w14:paraId="20EB7828"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46D560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1,2</w:t>
            </w:r>
          </w:p>
        </w:tc>
      </w:tr>
      <w:tr w:rsidR="007D07F6" w:rsidRPr="007D07F6" w14:paraId="417733DF" w14:textId="77777777" w:rsidTr="00BA1AAB">
        <w:trPr>
          <w:jc w:val="center"/>
        </w:trPr>
        <w:tc>
          <w:tcPr>
            <w:tcW w:w="454" w:type="dxa"/>
            <w:tcBorders>
              <w:top w:val="nil"/>
              <w:left w:val="single" w:sz="12" w:space="0" w:color="auto"/>
              <w:bottom w:val="nil"/>
              <w:right w:val="nil"/>
            </w:tcBorders>
          </w:tcPr>
          <w:p w14:paraId="2CC750F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33</w:t>
            </w:r>
          </w:p>
        </w:tc>
        <w:tc>
          <w:tcPr>
            <w:tcW w:w="76" w:type="dxa"/>
            <w:tcBorders>
              <w:top w:val="nil"/>
              <w:left w:val="single" w:sz="4" w:space="0" w:color="auto"/>
              <w:bottom w:val="nil"/>
              <w:right w:val="single" w:sz="4" w:space="0" w:color="auto"/>
            </w:tcBorders>
          </w:tcPr>
          <w:p w14:paraId="366F2BC7" w14:textId="5BC6274D"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1EF4B5B" w14:textId="77777777" w:rsidR="00BA1AAB" w:rsidRPr="007D07F6" w:rsidRDefault="00BA1AAB" w:rsidP="00430328">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Камені</w:t>
            </w:r>
            <w:proofErr w:type="spellEnd"/>
            <w:r w:rsidRPr="007D07F6">
              <w:rPr>
                <w:rFonts w:ascii="Times New Roman" w:hAnsi="Times New Roman" w:cs="Times New Roman"/>
                <w:spacing w:val="-3"/>
                <w:sz w:val="20"/>
                <w:szCs w:val="20"/>
                <w:lang w:val="uk-UA"/>
              </w:rPr>
              <w:t xml:space="preserve"> бетонні бортові БР100.30.15</w:t>
            </w:r>
          </w:p>
        </w:tc>
        <w:tc>
          <w:tcPr>
            <w:tcW w:w="964" w:type="dxa"/>
            <w:tcBorders>
              <w:top w:val="nil"/>
              <w:left w:val="single" w:sz="4" w:space="0" w:color="auto"/>
              <w:bottom w:val="nil"/>
              <w:right w:val="single" w:sz="4" w:space="0" w:color="auto"/>
            </w:tcBorders>
          </w:tcPr>
          <w:p w14:paraId="342AC8A3"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685FE23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120</w:t>
            </w:r>
          </w:p>
        </w:tc>
      </w:tr>
      <w:tr w:rsidR="007D07F6" w:rsidRPr="007D07F6" w14:paraId="0BE46CE1" w14:textId="77777777" w:rsidTr="00BA1AAB">
        <w:trPr>
          <w:jc w:val="center"/>
        </w:trPr>
        <w:tc>
          <w:tcPr>
            <w:tcW w:w="454" w:type="dxa"/>
            <w:tcBorders>
              <w:top w:val="nil"/>
              <w:left w:val="single" w:sz="12" w:space="0" w:color="auto"/>
              <w:bottom w:val="nil"/>
              <w:right w:val="nil"/>
            </w:tcBorders>
          </w:tcPr>
          <w:p w14:paraId="150DD991"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34</w:t>
            </w:r>
          </w:p>
        </w:tc>
        <w:tc>
          <w:tcPr>
            <w:tcW w:w="76" w:type="dxa"/>
            <w:tcBorders>
              <w:top w:val="nil"/>
              <w:left w:val="single" w:sz="4" w:space="0" w:color="auto"/>
              <w:bottom w:val="nil"/>
              <w:right w:val="single" w:sz="4" w:space="0" w:color="auto"/>
            </w:tcBorders>
          </w:tcPr>
          <w:p w14:paraId="4F604433" w14:textId="5BDE8F8F"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B253F08"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Установлення бетонних </w:t>
            </w:r>
            <w:proofErr w:type="spellStart"/>
            <w:r w:rsidRPr="007D07F6">
              <w:rPr>
                <w:rFonts w:ascii="Times New Roman" w:hAnsi="Times New Roman" w:cs="Times New Roman"/>
                <w:spacing w:val="-3"/>
                <w:sz w:val="20"/>
                <w:szCs w:val="20"/>
                <w:lang w:val="uk-UA"/>
              </w:rPr>
              <w:t>поребриків</w:t>
            </w:r>
            <w:proofErr w:type="spellEnd"/>
            <w:r w:rsidRPr="007D07F6">
              <w:rPr>
                <w:rFonts w:ascii="Times New Roman" w:hAnsi="Times New Roman" w:cs="Times New Roman"/>
                <w:spacing w:val="-3"/>
                <w:sz w:val="20"/>
                <w:szCs w:val="20"/>
                <w:lang w:val="uk-UA"/>
              </w:rPr>
              <w:t xml:space="preserve"> на</w:t>
            </w:r>
          </w:p>
          <w:p w14:paraId="1EEFDBF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бетонну основу</w:t>
            </w:r>
          </w:p>
        </w:tc>
        <w:tc>
          <w:tcPr>
            <w:tcW w:w="964" w:type="dxa"/>
            <w:tcBorders>
              <w:top w:val="nil"/>
              <w:left w:val="single" w:sz="4" w:space="0" w:color="auto"/>
              <w:bottom w:val="nil"/>
              <w:right w:val="single" w:sz="4" w:space="0" w:color="auto"/>
            </w:tcBorders>
          </w:tcPr>
          <w:p w14:paraId="72D66633"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261B99B5"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289</w:t>
            </w:r>
          </w:p>
        </w:tc>
      </w:tr>
      <w:tr w:rsidR="007D07F6" w:rsidRPr="007D07F6" w14:paraId="79387FAD" w14:textId="77777777" w:rsidTr="00BA1AAB">
        <w:trPr>
          <w:jc w:val="center"/>
        </w:trPr>
        <w:tc>
          <w:tcPr>
            <w:tcW w:w="454" w:type="dxa"/>
            <w:tcBorders>
              <w:top w:val="nil"/>
              <w:left w:val="single" w:sz="12" w:space="0" w:color="auto"/>
              <w:bottom w:val="nil"/>
              <w:right w:val="nil"/>
            </w:tcBorders>
          </w:tcPr>
          <w:p w14:paraId="5531A916"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35</w:t>
            </w:r>
          </w:p>
        </w:tc>
        <w:tc>
          <w:tcPr>
            <w:tcW w:w="76" w:type="dxa"/>
            <w:tcBorders>
              <w:top w:val="nil"/>
              <w:left w:val="single" w:sz="4" w:space="0" w:color="auto"/>
              <w:bottom w:val="nil"/>
              <w:right w:val="single" w:sz="4" w:space="0" w:color="auto"/>
            </w:tcBorders>
          </w:tcPr>
          <w:p w14:paraId="03914CE6" w14:textId="043651F2"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83FBBA3" w14:textId="77777777" w:rsidR="00BA1AAB" w:rsidRPr="007D07F6" w:rsidRDefault="00BA1AAB" w:rsidP="00430328">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Поребрики</w:t>
            </w:r>
            <w:proofErr w:type="spellEnd"/>
            <w:r w:rsidRPr="007D07F6">
              <w:rPr>
                <w:rFonts w:ascii="Times New Roman" w:hAnsi="Times New Roman" w:cs="Times New Roman"/>
                <w:spacing w:val="-3"/>
                <w:sz w:val="20"/>
                <w:szCs w:val="20"/>
                <w:lang w:val="uk-UA"/>
              </w:rPr>
              <w:t xml:space="preserve"> БР100.20.08</w:t>
            </w:r>
          </w:p>
        </w:tc>
        <w:tc>
          <w:tcPr>
            <w:tcW w:w="964" w:type="dxa"/>
            <w:tcBorders>
              <w:top w:val="nil"/>
              <w:left w:val="single" w:sz="4" w:space="0" w:color="auto"/>
              <w:bottom w:val="nil"/>
              <w:right w:val="single" w:sz="4" w:space="0" w:color="auto"/>
            </w:tcBorders>
          </w:tcPr>
          <w:p w14:paraId="400E633C"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0301DAE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289</w:t>
            </w:r>
          </w:p>
        </w:tc>
      </w:tr>
      <w:tr w:rsidR="007D07F6" w:rsidRPr="007D07F6" w14:paraId="51066C79" w14:textId="77777777" w:rsidTr="00BA1AAB">
        <w:trPr>
          <w:jc w:val="center"/>
        </w:trPr>
        <w:tc>
          <w:tcPr>
            <w:tcW w:w="454" w:type="dxa"/>
            <w:tcBorders>
              <w:top w:val="nil"/>
              <w:left w:val="single" w:sz="12" w:space="0" w:color="auto"/>
              <w:bottom w:val="nil"/>
              <w:right w:val="nil"/>
            </w:tcBorders>
          </w:tcPr>
          <w:p w14:paraId="79A7576A"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23D16F40" w14:textId="32F26118"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4A5B9E6"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6. Сходи </w:t>
            </w:r>
          </w:p>
        </w:tc>
        <w:tc>
          <w:tcPr>
            <w:tcW w:w="964" w:type="dxa"/>
            <w:tcBorders>
              <w:top w:val="nil"/>
              <w:left w:val="single" w:sz="4" w:space="0" w:color="auto"/>
              <w:bottom w:val="nil"/>
              <w:right w:val="single" w:sz="4" w:space="0" w:color="auto"/>
            </w:tcBorders>
          </w:tcPr>
          <w:p w14:paraId="54D9899D"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8813CC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507299B5" w14:textId="77777777" w:rsidTr="00BA1AAB">
        <w:trPr>
          <w:jc w:val="center"/>
        </w:trPr>
        <w:tc>
          <w:tcPr>
            <w:tcW w:w="454" w:type="dxa"/>
            <w:tcBorders>
              <w:top w:val="nil"/>
              <w:left w:val="single" w:sz="12" w:space="0" w:color="auto"/>
              <w:bottom w:val="nil"/>
              <w:right w:val="nil"/>
            </w:tcBorders>
          </w:tcPr>
          <w:p w14:paraId="7E7C3C4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36</w:t>
            </w:r>
          </w:p>
        </w:tc>
        <w:tc>
          <w:tcPr>
            <w:tcW w:w="76" w:type="dxa"/>
            <w:tcBorders>
              <w:top w:val="nil"/>
              <w:left w:val="single" w:sz="4" w:space="0" w:color="auto"/>
              <w:bottom w:val="nil"/>
              <w:right w:val="single" w:sz="4" w:space="0" w:color="auto"/>
            </w:tcBorders>
          </w:tcPr>
          <w:p w14:paraId="7F21D705" w14:textId="1783A7B1"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5042C9A2"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Розробка ґрунту вручну в траншеях</w:t>
            </w:r>
          </w:p>
          <w:p w14:paraId="2D3E3E9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глибиною до 2 м без кріплень з укосами,</w:t>
            </w:r>
          </w:p>
          <w:p w14:paraId="47F31E0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54D4258C"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9B1436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0,292</w:t>
            </w:r>
          </w:p>
        </w:tc>
      </w:tr>
      <w:tr w:rsidR="007D07F6" w:rsidRPr="007D07F6" w14:paraId="6E578E14" w14:textId="77777777" w:rsidTr="00BA1AAB">
        <w:trPr>
          <w:jc w:val="center"/>
        </w:trPr>
        <w:tc>
          <w:tcPr>
            <w:tcW w:w="454" w:type="dxa"/>
            <w:tcBorders>
              <w:top w:val="nil"/>
              <w:left w:val="single" w:sz="12" w:space="0" w:color="auto"/>
              <w:bottom w:val="nil"/>
              <w:right w:val="nil"/>
            </w:tcBorders>
          </w:tcPr>
          <w:p w14:paraId="577F9AC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37</w:t>
            </w:r>
          </w:p>
        </w:tc>
        <w:tc>
          <w:tcPr>
            <w:tcW w:w="76" w:type="dxa"/>
            <w:tcBorders>
              <w:top w:val="nil"/>
              <w:left w:val="single" w:sz="4" w:space="0" w:color="auto"/>
              <w:bottom w:val="nil"/>
              <w:right w:val="single" w:sz="4" w:space="0" w:color="auto"/>
            </w:tcBorders>
          </w:tcPr>
          <w:p w14:paraId="5562B9CF" w14:textId="30C50034"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77F266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Навантаження ґрунту вручну на автомобілі-</w:t>
            </w:r>
          </w:p>
          <w:p w14:paraId="73F0D59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самоскиди</w:t>
            </w:r>
          </w:p>
        </w:tc>
        <w:tc>
          <w:tcPr>
            <w:tcW w:w="964" w:type="dxa"/>
            <w:tcBorders>
              <w:top w:val="nil"/>
              <w:left w:val="single" w:sz="4" w:space="0" w:color="auto"/>
              <w:bottom w:val="nil"/>
              <w:right w:val="single" w:sz="4" w:space="0" w:color="auto"/>
            </w:tcBorders>
          </w:tcPr>
          <w:p w14:paraId="794001E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279731A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0,292</w:t>
            </w:r>
          </w:p>
        </w:tc>
      </w:tr>
      <w:tr w:rsidR="007D07F6" w:rsidRPr="007D07F6" w14:paraId="7E54D80C" w14:textId="77777777" w:rsidTr="00BA1AAB">
        <w:trPr>
          <w:jc w:val="center"/>
        </w:trPr>
        <w:tc>
          <w:tcPr>
            <w:tcW w:w="454" w:type="dxa"/>
            <w:tcBorders>
              <w:top w:val="nil"/>
              <w:left w:val="single" w:sz="12" w:space="0" w:color="auto"/>
              <w:bottom w:val="nil"/>
              <w:right w:val="nil"/>
            </w:tcBorders>
          </w:tcPr>
          <w:p w14:paraId="2FF295F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38</w:t>
            </w:r>
          </w:p>
        </w:tc>
        <w:tc>
          <w:tcPr>
            <w:tcW w:w="76" w:type="dxa"/>
            <w:tcBorders>
              <w:top w:val="nil"/>
              <w:left w:val="single" w:sz="4" w:space="0" w:color="auto"/>
              <w:bottom w:val="nil"/>
              <w:right w:val="single" w:sz="4" w:space="0" w:color="auto"/>
            </w:tcBorders>
          </w:tcPr>
          <w:p w14:paraId="08710D84" w14:textId="10A588A2"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420251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Перевезення ґрунту до 5 км</w:t>
            </w:r>
          </w:p>
        </w:tc>
        <w:tc>
          <w:tcPr>
            <w:tcW w:w="964" w:type="dxa"/>
            <w:tcBorders>
              <w:top w:val="nil"/>
              <w:left w:val="single" w:sz="4" w:space="0" w:color="auto"/>
              <w:bottom w:val="nil"/>
              <w:right w:val="single" w:sz="4" w:space="0" w:color="auto"/>
            </w:tcBorders>
          </w:tcPr>
          <w:p w14:paraId="103AEC26"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3F8221B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51,1</w:t>
            </w:r>
          </w:p>
        </w:tc>
      </w:tr>
      <w:tr w:rsidR="007D07F6" w:rsidRPr="007D07F6" w14:paraId="759303B5" w14:textId="77777777" w:rsidTr="00BA1AAB">
        <w:trPr>
          <w:jc w:val="center"/>
        </w:trPr>
        <w:tc>
          <w:tcPr>
            <w:tcW w:w="454" w:type="dxa"/>
            <w:tcBorders>
              <w:top w:val="nil"/>
              <w:left w:val="single" w:sz="12" w:space="0" w:color="auto"/>
              <w:bottom w:val="nil"/>
              <w:right w:val="nil"/>
            </w:tcBorders>
          </w:tcPr>
          <w:p w14:paraId="22E239B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39</w:t>
            </w:r>
          </w:p>
        </w:tc>
        <w:tc>
          <w:tcPr>
            <w:tcW w:w="76" w:type="dxa"/>
            <w:tcBorders>
              <w:top w:val="nil"/>
              <w:left w:val="single" w:sz="4" w:space="0" w:color="auto"/>
              <w:bottom w:val="nil"/>
              <w:right w:val="single" w:sz="4" w:space="0" w:color="auto"/>
            </w:tcBorders>
          </w:tcPr>
          <w:p w14:paraId="5BCD875C" w14:textId="39777C1A"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6CEB8B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щебеневої основи (щебінь 20-</w:t>
            </w:r>
          </w:p>
          <w:p w14:paraId="73927FE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40 мм М800)</w:t>
            </w:r>
          </w:p>
        </w:tc>
        <w:tc>
          <w:tcPr>
            <w:tcW w:w="964" w:type="dxa"/>
            <w:tcBorders>
              <w:top w:val="nil"/>
              <w:left w:val="single" w:sz="4" w:space="0" w:color="auto"/>
              <w:bottom w:val="nil"/>
              <w:right w:val="single" w:sz="4" w:space="0" w:color="auto"/>
            </w:tcBorders>
          </w:tcPr>
          <w:p w14:paraId="5641BF52"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355971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w:t>
            </w:r>
          </w:p>
        </w:tc>
      </w:tr>
      <w:tr w:rsidR="007D07F6" w:rsidRPr="007D07F6" w14:paraId="1A70711E" w14:textId="77777777" w:rsidTr="00BA1AAB">
        <w:trPr>
          <w:jc w:val="center"/>
        </w:trPr>
        <w:tc>
          <w:tcPr>
            <w:tcW w:w="454" w:type="dxa"/>
            <w:tcBorders>
              <w:top w:val="nil"/>
              <w:left w:val="single" w:sz="12" w:space="0" w:color="auto"/>
              <w:bottom w:val="nil"/>
              <w:right w:val="nil"/>
            </w:tcBorders>
          </w:tcPr>
          <w:p w14:paraId="24021E3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40</w:t>
            </w:r>
          </w:p>
        </w:tc>
        <w:tc>
          <w:tcPr>
            <w:tcW w:w="76" w:type="dxa"/>
            <w:tcBorders>
              <w:top w:val="nil"/>
              <w:left w:val="single" w:sz="4" w:space="0" w:color="auto"/>
              <w:bottom w:val="nil"/>
              <w:right w:val="single" w:sz="4" w:space="0" w:color="auto"/>
            </w:tcBorders>
          </w:tcPr>
          <w:p w14:paraId="004E916F" w14:textId="37E0D5B3"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12DF43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Установлення бетонних </w:t>
            </w:r>
            <w:proofErr w:type="spellStart"/>
            <w:r w:rsidRPr="007D07F6">
              <w:rPr>
                <w:rFonts w:ascii="Times New Roman" w:hAnsi="Times New Roman" w:cs="Times New Roman"/>
                <w:spacing w:val="-3"/>
                <w:sz w:val="20"/>
                <w:szCs w:val="20"/>
                <w:lang w:val="uk-UA"/>
              </w:rPr>
              <w:t>поребриків</w:t>
            </w:r>
            <w:proofErr w:type="spellEnd"/>
            <w:r w:rsidRPr="007D07F6">
              <w:rPr>
                <w:rFonts w:ascii="Times New Roman" w:hAnsi="Times New Roman" w:cs="Times New Roman"/>
                <w:spacing w:val="-3"/>
                <w:sz w:val="20"/>
                <w:szCs w:val="20"/>
                <w:lang w:val="uk-UA"/>
              </w:rPr>
              <w:t xml:space="preserve"> на</w:t>
            </w:r>
          </w:p>
          <w:p w14:paraId="3AFDBD5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бетонну основу</w:t>
            </w:r>
          </w:p>
        </w:tc>
        <w:tc>
          <w:tcPr>
            <w:tcW w:w="964" w:type="dxa"/>
            <w:tcBorders>
              <w:top w:val="nil"/>
              <w:left w:val="single" w:sz="4" w:space="0" w:color="auto"/>
              <w:bottom w:val="nil"/>
              <w:right w:val="single" w:sz="4" w:space="0" w:color="auto"/>
            </w:tcBorders>
          </w:tcPr>
          <w:p w14:paraId="33567E8A"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841413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44</w:t>
            </w:r>
          </w:p>
        </w:tc>
      </w:tr>
      <w:tr w:rsidR="007D07F6" w:rsidRPr="007D07F6" w14:paraId="5DCA2C43" w14:textId="77777777" w:rsidTr="00BA1AAB">
        <w:trPr>
          <w:jc w:val="center"/>
        </w:trPr>
        <w:tc>
          <w:tcPr>
            <w:tcW w:w="454" w:type="dxa"/>
            <w:tcBorders>
              <w:top w:val="nil"/>
              <w:left w:val="single" w:sz="12" w:space="0" w:color="auto"/>
              <w:bottom w:val="nil"/>
              <w:right w:val="nil"/>
            </w:tcBorders>
          </w:tcPr>
          <w:p w14:paraId="66B048F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41</w:t>
            </w:r>
          </w:p>
        </w:tc>
        <w:tc>
          <w:tcPr>
            <w:tcW w:w="76" w:type="dxa"/>
            <w:tcBorders>
              <w:top w:val="nil"/>
              <w:left w:val="single" w:sz="4" w:space="0" w:color="auto"/>
              <w:bottom w:val="nil"/>
              <w:right w:val="single" w:sz="4" w:space="0" w:color="auto"/>
            </w:tcBorders>
          </w:tcPr>
          <w:p w14:paraId="13EC06FF" w14:textId="47730F37"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0D5214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Суміші бетонні готові важкі, клас бетону В15</w:t>
            </w:r>
          </w:p>
          <w:p w14:paraId="6B69926D"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[М200], крупність заповнювача більше 40 мм</w:t>
            </w:r>
          </w:p>
        </w:tc>
        <w:tc>
          <w:tcPr>
            <w:tcW w:w="964" w:type="dxa"/>
            <w:tcBorders>
              <w:top w:val="nil"/>
              <w:left w:val="single" w:sz="4" w:space="0" w:color="auto"/>
              <w:bottom w:val="nil"/>
              <w:right w:val="single" w:sz="4" w:space="0" w:color="auto"/>
            </w:tcBorders>
          </w:tcPr>
          <w:p w14:paraId="4C235B4E"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37294FC"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2,64</w:t>
            </w:r>
          </w:p>
        </w:tc>
      </w:tr>
      <w:tr w:rsidR="007D07F6" w:rsidRPr="007D07F6" w14:paraId="0BA01D07" w14:textId="77777777" w:rsidTr="00BA1AAB">
        <w:trPr>
          <w:jc w:val="center"/>
        </w:trPr>
        <w:tc>
          <w:tcPr>
            <w:tcW w:w="454" w:type="dxa"/>
            <w:tcBorders>
              <w:top w:val="nil"/>
              <w:left w:val="single" w:sz="12" w:space="0" w:color="auto"/>
              <w:bottom w:val="nil"/>
              <w:right w:val="nil"/>
            </w:tcBorders>
          </w:tcPr>
          <w:p w14:paraId="3010E05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42</w:t>
            </w:r>
          </w:p>
        </w:tc>
        <w:tc>
          <w:tcPr>
            <w:tcW w:w="76" w:type="dxa"/>
            <w:tcBorders>
              <w:top w:val="nil"/>
              <w:left w:val="single" w:sz="4" w:space="0" w:color="auto"/>
              <w:bottom w:val="nil"/>
              <w:right w:val="single" w:sz="4" w:space="0" w:color="auto"/>
            </w:tcBorders>
          </w:tcPr>
          <w:p w14:paraId="6A282CE7" w14:textId="241B8CFF"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24F84FE" w14:textId="77777777" w:rsidR="00BA1AAB" w:rsidRPr="007D07F6" w:rsidRDefault="00BA1AAB" w:rsidP="00430328">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Поребрики</w:t>
            </w:r>
            <w:proofErr w:type="spellEnd"/>
            <w:r w:rsidRPr="007D07F6">
              <w:rPr>
                <w:rFonts w:ascii="Times New Roman" w:hAnsi="Times New Roman" w:cs="Times New Roman"/>
                <w:spacing w:val="-3"/>
                <w:sz w:val="20"/>
                <w:szCs w:val="20"/>
                <w:lang w:val="uk-UA"/>
              </w:rPr>
              <w:t xml:space="preserve"> БР100.20.08</w:t>
            </w:r>
          </w:p>
        </w:tc>
        <w:tc>
          <w:tcPr>
            <w:tcW w:w="964" w:type="dxa"/>
            <w:tcBorders>
              <w:top w:val="nil"/>
              <w:left w:val="single" w:sz="4" w:space="0" w:color="auto"/>
              <w:bottom w:val="nil"/>
              <w:right w:val="single" w:sz="4" w:space="0" w:color="auto"/>
            </w:tcBorders>
          </w:tcPr>
          <w:p w14:paraId="5FADCD67" w14:textId="77777777" w:rsidR="00BA1AAB" w:rsidRPr="007D07F6" w:rsidRDefault="00BA1AAB" w:rsidP="00430328">
            <w:pPr>
              <w:keepLines/>
              <w:autoSpaceDE w:val="0"/>
              <w:jc w:val="center"/>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шт</w:t>
            </w:r>
            <w:proofErr w:type="spellEnd"/>
          </w:p>
        </w:tc>
        <w:tc>
          <w:tcPr>
            <w:tcW w:w="964" w:type="dxa"/>
            <w:tcBorders>
              <w:top w:val="nil"/>
              <w:left w:val="single" w:sz="4" w:space="0" w:color="auto"/>
              <w:bottom w:val="nil"/>
              <w:right w:val="single" w:sz="4" w:space="0" w:color="auto"/>
            </w:tcBorders>
          </w:tcPr>
          <w:p w14:paraId="29ADCD0C"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44</w:t>
            </w:r>
          </w:p>
        </w:tc>
      </w:tr>
      <w:tr w:rsidR="007D07F6" w:rsidRPr="007D07F6" w14:paraId="7EB93305" w14:textId="77777777" w:rsidTr="00BA1AAB">
        <w:trPr>
          <w:jc w:val="center"/>
        </w:trPr>
        <w:tc>
          <w:tcPr>
            <w:tcW w:w="454" w:type="dxa"/>
            <w:tcBorders>
              <w:top w:val="nil"/>
              <w:left w:val="single" w:sz="12" w:space="0" w:color="auto"/>
              <w:bottom w:val="nil"/>
              <w:right w:val="nil"/>
            </w:tcBorders>
          </w:tcPr>
          <w:p w14:paraId="18865CF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43</w:t>
            </w:r>
          </w:p>
        </w:tc>
        <w:tc>
          <w:tcPr>
            <w:tcW w:w="76" w:type="dxa"/>
            <w:tcBorders>
              <w:top w:val="nil"/>
              <w:left w:val="single" w:sz="4" w:space="0" w:color="auto"/>
              <w:bottom w:val="nil"/>
              <w:right w:val="single" w:sz="4" w:space="0" w:color="auto"/>
            </w:tcBorders>
          </w:tcPr>
          <w:p w14:paraId="75A8B416" w14:textId="4FFCC836"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41199B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Улаштування покриттів з </w:t>
            </w:r>
            <w:proofErr w:type="spellStart"/>
            <w:r w:rsidRPr="007D07F6">
              <w:rPr>
                <w:rFonts w:ascii="Times New Roman" w:hAnsi="Times New Roman" w:cs="Times New Roman"/>
                <w:spacing w:val="-3"/>
                <w:sz w:val="20"/>
                <w:szCs w:val="20"/>
                <w:lang w:val="uk-UA"/>
              </w:rPr>
              <w:t>дрібнорозмірних</w:t>
            </w:r>
            <w:proofErr w:type="spellEnd"/>
          </w:p>
          <w:p w14:paraId="1242E6B6"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фігурних елементів мощення [ФЭМ]</w:t>
            </w:r>
          </w:p>
        </w:tc>
        <w:tc>
          <w:tcPr>
            <w:tcW w:w="964" w:type="dxa"/>
            <w:tcBorders>
              <w:top w:val="nil"/>
              <w:left w:val="single" w:sz="4" w:space="0" w:color="auto"/>
              <w:bottom w:val="nil"/>
              <w:right w:val="single" w:sz="4" w:space="0" w:color="auto"/>
            </w:tcBorders>
          </w:tcPr>
          <w:p w14:paraId="2B9996CE"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E3B29A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0,09</w:t>
            </w:r>
          </w:p>
        </w:tc>
      </w:tr>
      <w:tr w:rsidR="007D07F6" w:rsidRPr="007D07F6" w14:paraId="35606474" w14:textId="77777777" w:rsidTr="00BA1AAB">
        <w:trPr>
          <w:jc w:val="center"/>
        </w:trPr>
        <w:tc>
          <w:tcPr>
            <w:tcW w:w="454" w:type="dxa"/>
            <w:tcBorders>
              <w:top w:val="nil"/>
              <w:left w:val="single" w:sz="12" w:space="0" w:color="auto"/>
              <w:bottom w:val="nil"/>
              <w:right w:val="nil"/>
            </w:tcBorders>
          </w:tcPr>
          <w:p w14:paraId="21E73ABC"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44</w:t>
            </w:r>
          </w:p>
        </w:tc>
        <w:tc>
          <w:tcPr>
            <w:tcW w:w="76" w:type="dxa"/>
            <w:tcBorders>
              <w:top w:val="nil"/>
              <w:left w:val="single" w:sz="4" w:space="0" w:color="auto"/>
              <w:bottom w:val="nil"/>
              <w:right w:val="single" w:sz="4" w:space="0" w:color="auto"/>
            </w:tcBorders>
          </w:tcPr>
          <w:p w14:paraId="247C0A9B" w14:textId="2F999496"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5AF8F56"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Плити бетонні тротуарні фігурні, товщина 60</w:t>
            </w:r>
          </w:p>
          <w:p w14:paraId="7B1AA477"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48245B59"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5D1316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9,9</w:t>
            </w:r>
          </w:p>
        </w:tc>
      </w:tr>
      <w:tr w:rsidR="007D07F6" w:rsidRPr="007D07F6" w14:paraId="1B7A542B" w14:textId="77777777" w:rsidTr="00BA1AAB">
        <w:trPr>
          <w:jc w:val="center"/>
        </w:trPr>
        <w:tc>
          <w:tcPr>
            <w:tcW w:w="454" w:type="dxa"/>
            <w:tcBorders>
              <w:top w:val="nil"/>
              <w:left w:val="single" w:sz="12" w:space="0" w:color="auto"/>
              <w:bottom w:val="nil"/>
              <w:right w:val="nil"/>
            </w:tcBorders>
          </w:tcPr>
          <w:p w14:paraId="4DFA868A"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45</w:t>
            </w:r>
          </w:p>
        </w:tc>
        <w:tc>
          <w:tcPr>
            <w:tcW w:w="76" w:type="dxa"/>
            <w:tcBorders>
              <w:top w:val="nil"/>
              <w:left w:val="single" w:sz="4" w:space="0" w:color="auto"/>
              <w:bottom w:val="nil"/>
              <w:right w:val="single" w:sz="4" w:space="0" w:color="auto"/>
            </w:tcBorders>
          </w:tcPr>
          <w:p w14:paraId="1F083227" w14:textId="31E6179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878C9BA"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Установлення металевих огорож з</w:t>
            </w:r>
          </w:p>
          <w:p w14:paraId="6CDFA9F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поручнями</w:t>
            </w:r>
          </w:p>
        </w:tc>
        <w:tc>
          <w:tcPr>
            <w:tcW w:w="964" w:type="dxa"/>
            <w:tcBorders>
              <w:top w:val="nil"/>
              <w:left w:val="single" w:sz="4" w:space="0" w:color="auto"/>
              <w:bottom w:val="nil"/>
              <w:right w:val="single" w:sz="4" w:space="0" w:color="auto"/>
            </w:tcBorders>
          </w:tcPr>
          <w:p w14:paraId="5B87D71F"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554A63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0,14</w:t>
            </w:r>
          </w:p>
        </w:tc>
      </w:tr>
      <w:tr w:rsidR="007D07F6" w:rsidRPr="007D07F6" w14:paraId="31A26864" w14:textId="77777777" w:rsidTr="00BA1AAB">
        <w:trPr>
          <w:jc w:val="center"/>
        </w:trPr>
        <w:tc>
          <w:tcPr>
            <w:tcW w:w="454" w:type="dxa"/>
            <w:tcBorders>
              <w:top w:val="nil"/>
              <w:left w:val="single" w:sz="12" w:space="0" w:color="auto"/>
              <w:bottom w:val="nil"/>
              <w:right w:val="nil"/>
            </w:tcBorders>
          </w:tcPr>
          <w:p w14:paraId="3EFBBF9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46</w:t>
            </w:r>
          </w:p>
        </w:tc>
        <w:tc>
          <w:tcPr>
            <w:tcW w:w="76" w:type="dxa"/>
            <w:tcBorders>
              <w:top w:val="nil"/>
              <w:left w:val="single" w:sz="4" w:space="0" w:color="auto"/>
              <w:bottom w:val="nil"/>
              <w:right w:val="single" w:sz="4" w:space="0" w:color="auto"/>
            </w:tcBorders>
          </w:tcPr>
          <w:p w14:paraId="163C0DEC" w14:textId="632387D8"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8EECDCF" w14:textId="77777777" w:rsidR="00BA1AAB" w:rsidRPr="007D07F6" w:rsidRDefault="00BA1AAB" w:rsidP="00430328">
            <w:pPr>
              <w:keepLines/>
              <w:autoSpaceDE w:val="0"/>
              <w:rPr>
                <w:rFonts w:ascii="Times New Roman" w:hAnsi="Times New Roman" w:cs="Times New Roman"/>
                <w:spacing w:val="-3"/>
                <w:sz w:val="20"/>
                <w:szCs w:val="20"/>
                <w:lang w:val="uk-UA"/>
              </w:rPr>
            </w:pPr>
            <w:proofErr w:type="spellStart"/>
            <w:r w:rsidRPr="007D07F6">
              <w:rPr>
                <w:rFonts w:ascii="Times New Roman" w:hAnsi="Times New Roman" w:cs="Times New Roman"/>
                <w:spacing w:val="-3"/>
                <w:sz w:val="20"/>
                <w:szCs w:val="20"/>
                <w:lang w:val="uk-UA"/>
              </w:rPr>
              <w:t>Поручнi</w:t>
            </w:r>
            <w:proofErr w:type="spellEnd"/>
            <w:r w:rsidRPr="007D07F6">
              <w:rPr>
                <w:rFonts w:ascii="Times New Roman" w:hAnsi="Times New Roman" w:cs="Times New Roman"/>
                <w:spacing w:val="-3"/>
                <w:sz w:val="20"/>
                <w:szCs w:val="20"/>
                <w:lang w:val="uk-UA"/>
              </w:rPr>
              <w:t xml:space="preserve"> з профільної труби 40х40</w:t>
            </w:r>
          </w:p>
        </w:tc>
        <w:tc>
          <w:tcPr>
            <w:tcW w:w="964" w:type="dxa"/>
            <w:tcBorders>
              <w:top w:val="nil"/>
              <w:left w:val="single" w:sz="4" w:space="0" w:color="auto"/>
              <w:bottom w:val="nil"/>
              <w:right w:val="single" w:sz="4" w:space="0" w:color="auto"/>
            </w:tcBorders>
          </w:tcPr>
          <w:p w14:paraId="1C5A4515"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4E190A06"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14,3</w:t>
            </w:r>
          </w:p>
        </w:tc>
      </w:tr>
      <w:tr w:rsidR="007D07F6" w:rsidRPr="007D07F6" w14:paraId="44362D6E" w14:textId="77777777" w:rsidTr="00BA1AAB">
        <w:trPr>
          <w:jc w:val="center"/>
        </w:trPr>
        <w:tc>
          <w:tcPr>
            <w:tcW w:w="454" w:type="dxa"/>
            <w:tcBorders>
              <w:top w:val="nil"/>
              <w:left w:val="single" w:sz="12" w:space="0" w:color="auto"/>
              <w:bottom w:val="nil"/>
              <w:right w:val="nil"/>
            </w:tcBorders>
          </w:tcPr>
          <w:p w14:paraId="3E8B807F"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47</w:t>
            </w:r>
          </w:p>
        </w:tc>
        <w:tc>
          <w:tcPr>
            <w:tcW w:w="76" w:type="dxa"/>
            <w:tcBorders>
              <w:top w:val="nil"/>
              <w:left w:val="single" w:sz="4" w:space="0" w:color="auto"/>
              <w:bottom w:val="nil"/>
              <w:right w:val="single" w:sz="4" w:space="0" w:color="auto"/>
            </w:tcBorders>
          </w:tcPr>
          <w:p w14:paraId="08CD5C82" w14:textId="651F45B4"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962AEE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Очищення металевих конструкцій від</w:t>
            </w:r>
          </w:p>
          <w:p w14:paraId="69DDDA2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корозії металевими щітками</w:t>
            </w:r>
          </w:p>
        </w:tc>
        <w:tc>
          <w:tcPr>
            <w:tcW w:w="964" w:type="dxa"/>
            <w:tcBorders>
              <w:top w:val="nil"/>
              <w:left w:val="single" w:sz="4" w:space="0" w:color="auto"/>
              <w:bottom w:val="nil"/>
              <w:right w:val="single" w:sz="4" w:space="0" w:color="auto"/>
            </w:tcBorders>
          </w:tcPr>
          <w:p w14:paraId="7F0696AD"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ACF77DD"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2,2</w:t>
            </w:r>
          </w:p>
        </w:tc>
      </w:tr>
      <w:tr w:rsidR="007D07F6" w:rsidRPr="007D07F6" w14:paraId="48D6CD31" w14:textId="77777777" w:rsidTr="00BA1AAB">
        <w:trPr>
          <w:jc w:val="center"/>
        </w:trPr>
        <w:tc>
          <w:tcPr>
            <w:tcW w:w="454" w:type="dxa"/>
            <w:tcBorders>
              <w:top w:val="nil"/>
              <w:left w:val="single" w:sz="12" w:space="0" w:color="auto"/>
              <w:bottom w:val="nil"/>
              <w:right w:val="nil"/>
            </w:tcBorders>
          </w:tcPr>
          <w:p w14:paraId="6D79AE2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48</w:t>
            </w:r>
          </w:p>
        </w:tc>
        <w:tc>
          <w:tcPr>
            <w:tcW w:w="76" w:type="dxa"/>
            <w:tcBorders>
              <w:top w:val="nil"/>
              <w:left w:val="single" w:sz="4" w:space="0" w:color="auto"/>
              <w:bottom w:val="nil"/>
              <w:right w:val="single" w:sz="4" w:space="0" w:color="auto"/>
            </w:tcBorders>
          </w:tcPr>
          <w:p w14:paraId="7019E14E" w14:textId="7BC1FB3B"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2BE56BE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Фарбування металевих грат, рам, труб</w:t>
            </w:r>
          </w:p>
          <w:p w14:paraId="1B68DBBA"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діаметром менше 50 мм тощо </w:t>
            </w:r>
            <w:proofErr w:type="spellStart"/>
            <w:r w:rsidRPr="007D07F6">
              <w:rPr>
                <w:rFonts w:ascii="Times New Roman" w:hAnsi="Times New Roman" w:cs="Times New Roman"/>
                <w:spacing w:val="-3"/>
                <w:sz w:val="20"/>
                <w:szCs w:val="20"/>
                <w:lang w:val="uk-UA"/>
              </w:rPr>
              <w:t>білилом</w:t>
            </w:r>
            <w:proofErr w:type="spellEnd"/>
            <w:r w:rsidRPr="007D07F6">
              <w:rPr>
                <w:rFonts w:ascii="Times New Roman" w:hAnsi="Times New Roman" w:cs="Times New Roman"/>
                <w:spacing w:val="-3"/>
                <w:sz w:val="20"/>
                <w:szCs w:val="20"/>
                <w:lang w:val="uk-UA"/>
              </w:rPr>
              <w:t xml:space="preserve"> з</w:t>
            </w:r>
          </w:p>
          <w:p w14:paraId="20C2368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додаванням </w:t>
            </w:r>
            <w:proofErr w:type="spellStart"/>
            <w:r w:rsidRPr="007D07F6">
              <w:rPr>
                <w:rFonts w:ascii="Times New Roman" w:hAnsi="Times New Roman" w:cs="Times New Roman"/>
                <w:spacing w:val="-3"/>
                <w:sz w:val="20"/>
                <w:szCs w:val="20"/>
                <w:lang w:val="uk-UA"/>
              </w:rPr>
              <w:t>колера</w:t>
            </w:r>
            <w:proofErr w:type="spellEnd"/>
            <w:r w:rsidRPr="007D07F6">
              <w:rPr>
                <w:rFonts w:ascii="Times New Roman" w:hAnsi="Times New Roman" w:cs="Times New Roman"/>
                <w:spacing w:val="-3"/>
                <w:sz w:val="20"/>
                <w:szCs w:val="20"/>
                <w:lang w:val="uk-UA"/>
              </w:rPr>
              <w:t xml:space="preserve"> за 2 рази</w:t>
            </w:r>
          </w:p>
        </w:tc>
        <w:tc>
          <w:tcPr>
            <w:tcW w:w="964" w:type="dxa"/>
            <w:tcBorders>
              <w:top w:val="nil"/>
              <w:left w:val="single" w:sz="4" w:space="0" w:color="auto"/>
              <w:bottom w:val="nil"/>
              <w:right w:val="single" w:sz="4" w:space="0" w:color="auto"/>
            </w:tcBorders>
          </w:tcPr>
          <w:p w14:paraId="55B1B4B9"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D6F107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0,022</w:t>
            </w:r>
          </w:p>
        </w:tc>
      </w:tr>
      <w:tr w:rsidR="007D07F6" w:rsidRPr="007D07F6" w14:paraId="7B01DDE6" w14:textId="77777777" w:rsidTr="00BA1AAB">
        <w:trPr>
          <w:jc w:val="center"/>
        </w:trPr>
        <w:tc>
          <w:tcPr>
            <w:tcW w:w="454" w:type="dxa"/>
            <w:tcBorders>
              <w:top w:val="nil"/>
              <w:left w:val="single" w:sz="12" w:space="0" w:color="auto"/>
              <w:bottom w:val="nil"/>
              <w:right w:val="nil"/>
            </w:tcBorders>
          </w:tcPr>
          <w:p w14:paraId="7FCD9392"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0CA34DA4" w14:textId="5BCFF567"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FE63AF5"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7. Підпірна стінка </w:t>
            </w:r>
          </w:p>
        </w:tc>
        <w:tc>
          <w:tcPr>
            <w:tcW w:w="964" w:type="dxa"/>
            <w:tcBorders>
              <w:top w:val="nil"/>
              <w:left w:val="single" w:sz="4" w:space="0" w:color="auto"/>
              <w:bottom w:val="nil"/>
              <w:right w:val="single" w:sz="4" w:space="0" w:color="auto"/>
            </w:tcBorders>
          </w:tcPr>
          <w:p w14:paraId="6E70B38D"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4A50D7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779C919F" w14:textId="77777777" w:rsidTr="00BA1AAB">
        <w:trPr>
          <w:jc w:val="center"/>
        </w:trPr>
        <w:tc>
          <w:tcPr>
            <w:tcW w:w="454" w:type="dxa"/>
            <w:tcBorders>
              <w:top w:val="nil"/>
              <w:left w:val="single" w:sz="12" w:space="0" w:color="auto"/>
              <w:bottom w:val="nil"/>
              <w:right w:val="nil"/>
            </w:tcBorders>
          </w:tcPr>
          <w:p w14:paraId="11AABAC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49</w:t>
            </w:r>
          </w:p>
        </w:tc>
        <w:tc>
          <w:tcPr>
            <w:tcW w:w="76" w:type="dxa"/>
            <w:tcBorders>
              <w:top w:val="nil"/>
              <w:left w:val="single" w:sz="4" w:space="0" w:color="auto"/>
              <w:bottom w:val="nil"/>
              <w:right w:val="single" w:sz="4" w:space="0" w:color="auto"/>
            </w:tcBorders>
          </w:tcPr>
          <w:p w14:paraId="5DCBAE91" w14:textId="54064AB5"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9F4E7C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Розробка ґрунту вручну в траншеях</w:t>
            </w:r>
          </w:p>
          <w:p w14:paraId="736DE90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глибиною до 2 м без кріплень з укосами,</w:t>
            </w:r>
          </w:p>
          <w:p w14:paraId="5A92BDC3"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4A86CF76"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30D1B1B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0,009</w:t>
            </w:r>
          </w:p>
        </w:tc>
      </w:tr>
      <w:tr w:rsidR="007D07F6" w:rsidRPr="007D07F6" w14:paraId="1CFC3D27" w14:textId="77777777" w:rsidTr="00BA1AAB">
        <w:trPr>
          <w:jc w:val="center"/>
        </w:trPr>
        <w:tc>
          <w:tcPr>
            <w:tcW w:w="454" w:type="dxa"/>
            <w:tcBorders>
              <w:top w:val="nil"/>
              <w:left w:val="single" w:sz="12" w:space="0" w:color="auto"/>
              <w:bottom w:val="nil"/>
              <w:right w:val="nil"/>
            </w:tcBorders>
          </w:tcPr>
          <w:p w14:paraId="4C8B8B8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50</w:t>
            </w:r>
          </w:p>
        </w:tc>
        <w:tc>
          <w:tcPr>
            <w:tcW w:w="76" w:type="dxa"/>
            <w:tcBorders>
              <w:top w:val="nil"/>
              <w:left w:val="single" w:sz="4" w:space="0" w:color="auto"/>
              <w:bottom w:val="nil"/>
              <w:right w:val="single" w:sz="4" w:space="0" w:color="auto"/>
            </w:tcBorders>
          </w:tcPr>
          <w:p w14:paraId="2074A32B" w14:textId="106CD6E0"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35A47C6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Навантаження ґрунту вручну на автомобілі-</w:t>
            </w:r>
          </w:p>
          <w:p w14:paraId="0244E50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самоскиди</w:t>
            </w:r>
          </w:p>
        </w:tc>
        <w:tc>
          <w:tcPr>
            <w:tcW w:w="964" w:type="dxa"/>
            <w:tcBorders>
              <w:top w:val="nil"/>
              <w:left w:val="single" w:sz="4" w:space="0" w:color="auto"/>
              <w:bottom w:val="nil"/>
              <w:right w:val="single" w:sz="4" w:space="0" w:color="auto"/>
            </w:tcBorders>
          </w:tcPr>
          <w:p w14:paraId="28129861"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C6C977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0,009</w:t>
            </w:r>
          </w:p>
        </w:tc>
      </w:tr>
      <w:tr w:rsidR="007D07F6" w:rsidRPr="007D07F6" w14:paraId="500C5810" w14:textId="77777777" w:rsidTr="00BA1AAB">
        <w:trPr>
          <w:jc w:val="center"/>
        </w:trPr>
        <w:tc>
          <w:tcPr>
            <w:tcW w:w="454" w:type="dxa"/>
            <w:tcBorders>
              <w:top w:val="nil"/>
              <w:left w:val="single" w:sz="12" w:space="0" w:color="auto"/>
              <w:bottom w:val="nil"/>
              <w:right w:val="nil"/>
            </w:tcBorders>
          </w:tcPr>
          <w:p w14:paraId="13C2B13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51</w:t>
            </w:r>
          </w:p>
        </w:tc>
        <w:tc>
          <w:tcPr>
            <w:tcW w:w="76" w:type="dxa"/>
            <w:tcBorders>
              <w:top w:val="nil"/>
              <w:left w:val="single" w:sz="4" w:space="0" w:color="auto"/>
              <w:bottom w:val="nil"/>
              <w:right w:val="single" w:sz="4" w:space="0" w:color="auto"/>
            </w:tcBorders>
          </w:tcPr>
          <w:p w14:paraId="2F14B590" w14:textId="3A7C100A"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8862C74"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Перевезення ґрунту до 5 км</w:t>
            </w:r>
          </w:p>
        </w:tc>
        <w:tc>
          <w:tcPr>
            <w:tcW w:w="964" w:type="dxa"/>
            <w:tcBorders>
              <w:top w:val="nil"/>
              <w:left w:val="single" w:sz="4" w:space="0" w:color="auto"/>
              <w:bottom w:val="nil"/>
              <w:right w:val="single" w:sz="4" w:space="0" w:color="auto"/>
            </w:tcBorders>
          </w:tcPr>
          <w:p w14:paraId="5E64417E"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731796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1,575</w:t>
            </w:r>
          </w:p>
        </w:tc>
      </w:tr>
      <w:tr w:rsidR="007D07F6" w:rsidRPr="007D07F6" w14:paraId="5761028E" w14:textId="77777777" w:rsidTr="00BA1AAB">
        <w:trPr>
          <w:jc w:val="center"/>
        </w:trPr>
        <w:tc>
          <w:tcPr>
            <w:tcW w:w="454" w:type="dxa"/>
            <w:tcBorders>
              <w:top w:val="nil"/>
              <w:left w:val="single" w:sz="12" w:space="0" w:color="auto"/>
              <w:bottom w:val="nil"/>
              <w:right w:val="nil"/>
            </w:tcBorders>
          </w:tcPr>
          <w:p w14:paraId="049B3542"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52</w:t>
            </w:r>
          </w:p>
        </w:tc>
        <w:tc>
          <w:tcPr>
            <w:tcW w:w="76" w:type="dxa"/>
            <w:tcBorders>
              <w:top w:val="nil"/>
              <w:left w:val="single" w:sz="4" w:space="0" w:color="auto"/>
              <w:bottom w:val="nil"/>
              <w:right w:val="single" w:sz="4" w:space="0" w:color="auto"/>
            </w:tcBorders>
          </w:tcPr>
          <w:p w14:paraId="5156D77A" w14:textId="4480201B"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0B954D7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щебеневої основи (щебінь 20-</w:t>
            </w:r>
          </w:p>
          <w:p w14:paraId="79CAC35F"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40 мм М800)</w:t>
            </w:r>
          </w:p>
        </w:tc>
        <w:tc>
          <w:tcPr>
            <w:tcW w:w="964" w:type="dxa"/>
            <w:tcBorders>
              <w:top w:val="nil"/>
              <w:left w:val="single" w:sz="4" w:space="0" w:color="auto"/>
              <w:bottom w:val="nil"/>
              <w:right w:val="single" w:sz="4" w:space="0" w:color="auto"/>
            </w:tcBorders>
          </w:tcPr>
          <w:p w14:paraId="72B6033A"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4BA6C1A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0,15</w:t>
            </w:r>
          </w:p>
        </w:tc>
      </w:tr>
      <w:tr w:rsidR="007D07F6" w:rsidRPr="007D07F6" w14:paraId="5BD83D0E" w14:textId="77777777" w:rsidTr="00BA1AAB">
        <w:trPr>
          <w:jc w:val="center"/>
        </w:trPr>
        <w:tc>
          <w:tcPr>
            <w:tcW w:w="454" w:type="dxa"/>
            <w:tcBorders>
              <w:top w:val="nil"/>
              <w:left w:val="single" w:sz="12" w:space="0" w:color="auto"/>
              <w:bottom w:val="nil"/>
              <w:right w:val="nil"/>
            </w:tcBorders>
          </w:tcPr>
          <w:p w14:paraId="3FABF354"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53</w:t>
            </w:r>
          </w:p>
        </w:tc>
        <w:tc>
          <w:tcPr>
            <w:tcW w:w="76" w:type="dxa"/>
            <w:tcBorders>
              <w:top w:val="nil"/>
              <w:left w:val="single" w:sz="4" w:space="0" w:color="auto"/>
              <w:bottom w:val="nil"/>
              <w:right w:val="single" w:sz="4" w:space="0" w:color="auto"/>
            </w:tcBorders>
          </w:tcPr>
          <w:p w14:paraId="42A2AD04" w14:textId="025C88CC"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75D44193"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бетонних підпірних стін і</w:t>
            </w:r>
          </w:p>
          <w:p w14:paraId="6AE49D69"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стін підвалів [</w:t>
            </w:r>
            <w:proofErr w:type="spellStart"/>
            <w:r w:rsidRPr="007D07F6">
              <w:rPr>
                <w:rFonts w:ascii="Times New Roman" w:hAnsi="Times New Roman" w:cs="Times New Roman"/>
                <w:spacing w:val="-3"/>
                <w:sz w:val="20"/>
                <w:szCs w:val="20"/>
                <w:lang w:val="uk-UA"/>
              </w:rPr>
              <w:t>сумiшi</w:t>
            </w:r>
            <w:proofErr w:type="spellEnd"/>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бетоннi</w:t>
            </w:r>
            <w:proofErr w:type="spellEnd"/>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готовi</w:t>
            </w:r>
            <w:proofErr w:type="spellEnd"/>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важкi</w:t>
            </w:r>
            <w:proofErr w:type="spellEnd"/>
            <w:r w:rsidRPr="007D07F6">
              <w:rPr>
                <w:rFonts w:ascii="Times New Roman" w:hAnsi="Times New Roman" w:cs="Times New Roman"/>
                <w:spacing w:val="-3"/>
                <w:sz w:val="20"/>
                <w:szCs w:val="20"/>
                <w:lang w:val="uk-UA"/>
              </w:rPr>
              <w:t>,</w:t>
            </w:r>
          </w:p>
          <w:p w14:paraId="5F77AC78"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клас бетону В15 [М200], </w:t>
            </w:r>
            <w:proofErr w:type="spellStart"/>
            <w:r w:rsidRPr="007D07F6">
              <w:rPr>
                <w:rFonts w:ascii="Times New Roman" w:hAnsi="Times New Roman" w:cs="Times New Roman"/>
                <w:spacing w:val="-3"/>
                <w:sz w:val="20"/>
                <w:szCs w:val="20"/>
                <w:lang w:val="uk-UA"/>
              </w:rPr>
              <w:t>крупнiсть</w:t>
            </w:r>
            <w:proofErr w:type="spellEnd"/>
          </w:p>
          <w:p w14:paraId="0D206405"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заповнювача </w:t>
            </w:r>
            <w:proofErr w:type="spellStart"/>
            <w:r w:rsidRPr="007D07F6">
              <w:rPr>
                <w:rFonts w:ascii="Times New Roman" w:hAnsi="Times New Roman" w:cs="Times New Roman"/>
                <w:spacing w:val="-3"/>
                <w:sz w:val="20"/>
                <w:szCs w:val="20"/>
                <w:lang w:val="uk-UA"/>
              </w:rPr>
              <w:t>бiльше</w:t>
            </w:r>
            <w:proofErr w:type="spellEnd"/>
            <w:r w:rsidRPr="007D07F6">
              <w:rPr>
                <w:rFonts w:ascii="Times New Roman" w:hAnsi="Times New Roman" w:cs="Times New Roman"/>
                <w:spacing w:val="-3"/>
                <w:sz w:val="20"/>
                <w:szCs w:val="20"/>
                <w:lang w:val="uk-UA"/>
              </w:rPr>
              <w:t xml:space="preserve"> 40 мм]</w:t>
            </w:r>
          </w:p>
        </w:tc>
        <w:tc>
          <w:tcPr>
            <w:tcW w:w="964" w:type="dxa"/>
            <w:tcBorders>
              <w:top w:val="nil"/>
              <w:left w:val="single" w:sz="4" w:space="0" w:color="auto"/>
              <w:bottom w:val="nil"/>
              <w:right w:val="single" w:sz="4" w:space="0" w:color="auto"/>
            </w:tcBorders>
          </w:tcPr>
          <w:p w14:paraId="2EA9C0ED"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415B04E9"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0,012</w:t>
            </w:r>
          </w:p>
        </w:tc>
      </w:tr>
      <w:tr w:rsidR="007D07F6" w:rsidRPr="007D07F6" w14:paraId="01FE9F47" w14:textId="77777777" w:rsidTr="00BA1AAB">
        <w:trPr>
          <w:jc w:val="center"/>
        </w:trPr>
        <w:tc>
          <w:tcPr>
            <w:tcW w:w="454" w:type="dxa"/>
            <w:tcBorders>
              <w:top w:val="nil"/>
              <w:left w:val="single" w:sz="12" w:space="0" w:color="auto"/>
              <w:bottom w:val="nil"/>
              <w:right w:val="nil"/>
            </w:tcBorders>
          </w:tcPr>
          <w:p w14:paraId="35C0CC42" w14:textId="77777777" w:rsidR="00BA1AAB" w:rsidRPr="007D07F6" w:rsidRDefault="00BA1AAB" w:rsidP="00BA1AAB">
            <w:pPr>
              <w:keepLines/>
              <w:autoSpaceDE w:val="0"/>
              <w:jc w:val="right"/>
              <w:rPr>
                <w:rFonts w:ascii="Times New Roman" w:hAnsi="Times New Roman" w:cs="Times New Roman"/>
                <w:spacing w:val="-3"/>
                <w:sz w:val="20"/>
                <w:szCs w:val="20"/>
                <w:lang w:val="uk-UA"/>
              </w:rPr>
            </w:pPr>
          </w:p>
        </w:tc>
        <w:tc>
          <w:tcPr>
            <w:tcW w:w="76" w:type="dxa"/>
            <w:tcBorders>
              <w:top w:val="nil"/>
              <w:left w:val="single" w:sz="4" w:space="0" w:color="auto"/>
              <w:bottom w:val="nil"/>
              <w:right w:val="single" w:sz="4" w:space="0" w:color="auto"/>
            </w:tcBorders>
          </w:tcPr>
          <w:p w14:paraId="4068E0B6" w14:textId="32F8BD8C"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2816CB4" w14:textId="77777777" w:rsidR="00BA1AAB" w:rsidRPr="007D07F6" w:rsidRDefault="00BA1AAB" w:rsidP="00BA1AAB">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roofErr w:type="spellStart"/>
            <w:r w:rsidRPr="007D07F6">
              <w:rPr>
                <w:rFonts w:ascii="Times New Roman" w:hAnsi="Times New Roman" w:cs="Times New Roman"/>
                <w:spacing w:val="-3"/>
                <w:sz w:val="20"/>
                <w:szCs w:val="20"/>
                <w:lang w:val="uk-UA"/>
              </w:rPr>
              <w:t>Роздiл</w:t>
            </w:r>
            <w:proofErr w:type="spellEnd"/>
            <w:r w:rsidRPr="007D07F6">
              <w:rPr>
                <w:rFonts w:ascii="Times New Roman" w:hAnsi="Times New Roman" w:cs="Times New Roman"/>
                <w:spacing w:val="-3"/>
                <w:sz w:val="20"/>
                <w:szCs w:val="20"/>
                <w:lang w:val="uk-UA"/>
              </w:rPr>
              <w:t xml:space="preserve"> 8. Вкладання мощення з кори </w:t>
            </w:r>
          </w:p>
        </w:tc>
        <w:tc>
          <w:tcPr>
            <w:tcW w:w="964" w:type="dxa"/>
            <w:tcBorders>
              <w:top w:val="nil"/>
              <w:left w:val="single" w:sz="4" w:space="0" w:color="auto"/>
              <w:bottom w:val="nil"/>
              <w:right w:val="single" w:sz="4" w:space="0" w:color="auto"/>
            </w:tcBorders>
          </w:tcPr>
          <w:p w14:paraId="0A33ECEB" w14:textId="77777777" w:rsidR="00BA1AAB" w:rsidRPr="007D07F6" w:rsidRDefault="00BA1AAB" w:rsidP="00BA1AAB">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514975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 </w:t>
            </w:r>
          </w:p>
        </w:tc>
      </w:tr>
      <w:tr w:rsidR="007D07F6" w:rsidRPr="007D07F6" w14:paraId="15044108" w14:textId="77777777" w:rsidTr="00BA1AAB">
        <w:trPr>
          <w:jc w:val="center"/>
        </w:trPr>
        <w:tc>
          <w:tcPr>
            <w:tcW w:w="454" w:type="dxa"/>
            <w:tcBorders>
              <w:top w:val="nil"/>
              <w:left w:val="single" w:sz="12" w:space="0" w:color="auto"/>
              <w:bottom w:val="nil"/>
              <w:right w:val="nil"/>
            </w:tcBorders>
          </w:tcPr>
          <w:p w14:paraId="203122E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lastRenderedPageBreak/>
              <w:t>54</w:t>
            </w:r>
          </w:p>
        </w:tc>
        <w:tc>
          <w:tcPr>
            <w:tcW w:w="76" w:type="dxa"/>
            <w:tcBorders>
              <w:top w:val="nil"/>
              <w:left w:val="single" w:sz="4" w:space="0" w:color="auto"/>
              <w:bottom w:val="nil"/>
              <w:right w:val="single" w:sz="4" w:space="0" w:color="auto"/>
            </w:tcBorders>
          </w:tcPr>
          <w:p w14:paraId="18142BDF" w14:textId="0B8C69A0"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58E3C67A"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 xml:space="preserve">Улаштування прокладного </w:t>
            </w:r>
            <w:proofErr w:type="spellStart"/>
            <w:r w:rsidRPr="007D07F6">
              <w:rPr>
                <w:rFonts w:ascii="Times New Roman" w:hAnsi="Times New Roman" w:cs="Times New Roman"/>
                <w:spacing w:val="-3"/>
                <w:sz w:val="20"/>
                <w:szCs w:val="20"/>
                <w:lang w:val="uk-UA"/>
              </w:rPr>
              <w:t>геотекстилю</w:t>
            </w:r>
            <w:proofErr w:type="spellEnd"/>
            <w:r w:rsidRPr="007D07F6">
              <w:rPr>
                <w:rFonts w:ascii="Times New Roman" w:hAnsi="Times New Roman" w:cs="Times New Roman"/>
                <w:spacing w:val="-3"/>
                <w:sz w:val="20"/>
                <w:szCs w:val="20"/>
                <w:lang w:val="uk-UA"/>
              </w:rPr>
              <w:t xml:space="preserve"> в</w:t>
            </w:r>
          </w:p>
          <w:p w14:paraId="35422690"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один шар</w:t>
            </w:r>
          </w:p>
        </w:tc>
        <w:tc>
          <w:tcPr>
            <w:tcW w:w="964" w:type="dxa"/>
            <w:tcBorders>
              <w:top w:val="nil"/>
              <w:left w:val="single" w:sz="4" w:space="0" w:color="auto"/>
              <w:bottom w:val="nil"/>
              <w:right w:val="single" w:sz="4" w:space="0" w:color="auto"/>
            </w:tcBorders>
          </w:tcPr>
          <w:p w14:paraId="45CE3FE6"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4762F6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0,5</w:t>
            </w:r>
          </w:p>
        </w:tc>
      </w:tr>
      <w:tr w:rsidR="007D07F6" w:rsidRPr="007D07F6" w14:paraId="1A698B3C" w14:textId="77777777" w:rsidTr="00BA1AAB">
        <w:trPr>
          <w:jc w:val="center"/>
        </w:trPr>
        <w:tc>
          <w:tcPr>
            <w:tcW w:w="454" w:type="dxa"/>
            <w:tcBorders>
              <w:top w:val="nil"/>
              <w:left w:val="single" w:sz="12" w:space="0" w:color="auto"/>
              <w:bottom w:val="nil"/>
              <w:right w:val="nil"/>
            </w:tcBorders>
          </w:tcPr>
          <w:p w14:paraId="5F3F8A80"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55</w:t>
            </w:r>
          </w:p>
        </w:tc>
        <w:tc>
          <w:tcPr>
            <w:tcW w:w="76" w:type="dxa"/>
            <w:tcBorders>
              <w:top w:val="nil"/>
              <w:left w:val="single" w:sz="4" w:space="0" w:color="auto"/>
              <w:bottom w:val="nil"/>
              <w:right w:val="single" w:sz="4" w:space="0" w:color="auto"/>
            </w:tcBorders>
          </w:tcPr>
          <w:p w14:paraId="5EF15A6E" w14:textId="24BCC75D"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6C271FC6"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Геотекстильна мембрана</w:t>
            </w:r>
          </w:p>
        </w:tc>
        <w:tc>
          <w:tcPr>
            <w:tcW w:w="964" w:type="dxa"/>
            <w:tcBorders>
              <w:top w:val="nil"/>
              <w:left w:val="single" w:sz="4" w:space="0" w:color="auto"/>
              <w:bottom w:val="nil"/>
              <w:right w:val="single" w:sz="4" w:space="0" w:color="auto"/>
            </w:tcBorders>
          </w:tcPr>
          <w:p w14:paraId="33FAEBC3"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C3362FE"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51,7</w:t>
            </w:r>
          </w:p>
        </w:tc>
      </w:tr>
      <w:tr w:rsidR="007D07F6" w:rsidRPr="007D07F6" w14:paraId="673CCDC0" w14:textId="77777777" w:rsidTr="00BA1AAB">
        <w:trPr>
          <w:jc w:val="center"/>
        </w:trPr>
        <w:tc>
          <w:tcPr>
            <w:tcW w:w="454" w:type="dxa"/>
            <w:tcBorders>
              <w:top w:val="nil"/>
              <w:left w:val="single" w:sz="12" w:space="0" w:color="auto"/>
              <w:bottom w:val="nil"/>
              <w:right w:val="nil"/>
            </w:tcBorders>
          </w:tcPr>
          <w:p w14:paraId="5E0F31E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56</w:t>
            </w:r>
          </w:p>
        </w:tc>
        <w:tc>
          <w:tcPr>
            <w:tcW w:w="76" w:type="dxa"/>
            <w:tcBorders>
              <w:top w:val="nil"/>
              <w:left w:val="single" w:sz="4" w:space="0" w:color="auto"/>
              <w:bottom w:val="nil"/>
              <w:right w:val="single" w:sz="4" w:space="0" w:color="auto"/>
            </w:tcBorders>
          </w:tcPr>
          <w:p w14:paraId="07FAFC43" w14:textId="79390303"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42AC3B6E"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Улаштування шару з кори</w:t>
            </w:r>
          </w:p>
        </w:tc>
        <w:tc>
          <w:tcPr>
            <w:tcW w:w="964" w:type="dxa"/>
            <w:tcBorders>
              <w:top w:val="nil"/>
              <w:left w:val="single" w:sz="4" w:space="0" w:color="auto"/>
              <w:bottom w:val="nil"/>
              <w:right w:val="single" w:sz="4" w:space="0" w:color="auto"/>
            </w:tcBorders>
          </w:tcPr>
          <w:p w14:paraId="6470C16D"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54B963F7"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1,5</w:t>
            </w:r>
          </w:p>
        </w:tc>
      </w:tr>
      <w:tr w:rsidR="00BA1AAB" w:rsidRPr="007D07F6" w14:paraId="13F43388" w14:textId="77777777" w:rsidTr="00BA1AAB">
        <w:trPr>
          <w:jc w:val="center"/>
        </w:trPr>
        <w:tc>
          <w:tcPr>
            <w:tcW w:w="454" w:type="dxa"/>
            <w:tcBorders>
              <w:top w:val="nil"/>
              <w:left w:val="single" w:sz="12" w:space="0" w:color="auto"/>
              <w:bottom w:val="nil"/>
              <w:right w:val="nil"/>
            </w:tcBorders>
          </w:tcPr>
          <w:p w14:paraId="22AE227B"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57</w:t>
            </w:r>
          </w:p>
        </w:tc>
        <w:tc>
          <w:tcPr>
            <w:tcW w:w="76" w:type="dxa"/>
            <w:tcBorders>
              <w:top w:val="nil"/>
              <w:left w:val="single" w:sz="4" w:space="0" w:color="auto"/>
              <w:bottom w:val="nil"/>
              <w:right w:val="single" w:sz="4" w:space="0" w:color="auto"/>
            </w:tcBorders>
          </w:tcPr>
          <w:p w14:paraId="40A4F000" w14:textId="1B358E31" w:rsidR="00BA1AAB" w:rsidRPr="007D07F6" w:rsidRDefault="00BA1AAB" w:rsidP="00430328">
            <w:pPr>
              <w:keepLines/>
              <w:autoSpaceDE w:val="0"/>
              <w:rPr>
                <w:rFonts w:ascii="Times New Roman" w:hAnsi="Times New Roman" w:cs="Times New Roman"/>
                <w:spacing w:val="-3"/>
                <w:sz w:val="20"/>
                <w:szCs w:val="20"/>
                <w:lang w:val="uk-UA"/>
              </w:rPr>
            </w:pPr>
          </w:p>
        </w:tc>
        <w:tc>
          <w:tcPr>
            <w:tcW w:w="5424" w:type="dxa"/>
            <w:tcBorders>
              <w:top w:val="nil"/>
              <w:left w:val="nil"/>
              <w:bottom w:val="nil"/>
              <w:right w:val="nil"/>
            </w:tcBorders>
          </w:tcPr>
          <w:p w14:paraId="12980951" w14:textId="77777777" w:rsidR="00BA1AAB" w:rsidRPr="007D07F6" w:rsidRDefault="00BA1AAB" w:rsidP="00430328">
            <w:pPr>
              <w:keepLines/>
              <w:autoSpaceDE w:val="0"/>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Кора</w:t>
            </w:r>
          </w:p>
        </w:tc>
        <w:tc>
          <w:tcPr>
            <w:tcW w:w="964" w:type="dxa"/>
            <w:tcBorders>
              <w:top w:val="nil"/>
              <w:left w:val="single" w:sz="4" w:space="0" w:color="auto"/>
              <w:bottom w:val="nil"/>
              <w:right w:val="single" w:sz="4" w:space="0" w:color="auto"/>
            </w:tcBorders>
          </w:tcPr>
          <w:p w14:paraId="6DAA2FAE" w14:textId="77777777" w:rsidR="00BA1AAB" w:rsidRPr="007D07F6" w:rsidRDefault="00BA1AAB" w:rsidP="00430328">
            <w:pPr>
              <w:keepLines/>
              <w:autoSpaceDE w:val="0"/>
              <w:jc w:val="center"/>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34F41C73" w14:textId="77777777" w:rsidR="00BA1AAB" w:rsidRPr="007D07F6" w:rsidRDefault="00BA1AAB" w:rsidP="00430328">
            <w:pPr>
              <w:keepLines/>
              <w:autoSpaceDE w:val="0"/>
              <w:jc w:val="right"/>
              <w:rPr>
                <w:rFonts w:ascii="Times New Roman" w:hAnsi="Times New Roman" w:cs="Times New Roman"/>
                <w:spacing w:val="-3"/>
                <w:sz w:val="20"/>
                <w:szCs w:val="20"/>
                <w:lang w:val="uk-UA"/>
              </w:rPr>
            </w:pPr>
            <w:r w:rsidRPr="007D07F6">
              <w:rPr>
                <w:rFonts w:ascii="Times New Roman" w:hAnsi="Times New Roman" w:cs="Times New Roman"/>
                <w:spacing w:val="-3"/>
                <w:sz w:val="20"/>
                <w:szCs w:val="20"/>
                <w:lang w:val="uk-UA"/>
              </w:rPr>
              <w:t>240</w:t>
            </w:r>
          </w:p>
        </w:tc>
      </w:tr>
    </w:tbl>
    <w:p w14:paraId="3B90BB73" w14:textId="77777777" w:rsidR="00BA1AAB" w:rsidRPr="007D07F6" w:rsidRDefault="00BA1AAB" w:rsidP="00BA1AAB">
      <w:pPr>
        <w:pStyle w:val="Standard"/>
        <w:shd w:val="clear" w:color="auto" w:fill="FFFFFF"/>
        <w:ind w:firstLine="567"/>
        <w:rPr>
          <w:rFonts w:ascii="Times New Roman" w:hAnsi="Times New Roman" w:cs="Times New Roman"/>
          <w:sz w:val="20"/>
          <w:szCs w:val="20"/>
          <w:lang w:val="uk-UA"/>
        </w:rPr>
      </w:pPr>
    </w:p>
    <w:p w14:paraId="0AF4242C" w14:textId="7BDFEFD9" w:rsidR="00C918F5" w:rsidRPr="007D07F6" w:rsidRDefault="00C918F5" w:rsidP="00BA1AAB">
      <w:pPr>
        <w:pStyle w:val="Standard"/>
        <w:shd w:val="clear" w:color="auto" w:fill="FFFFFF"/>
        <w:ind w:firstLine="567"/>
        <w:rPr>
          <w:rFonts w:ascii="Times New Roman" w:hAnsi="Times New Roman" w:cs="Times New Roman"/>
          <w:sz w:val="20"/>
          <w:szCs w:val="20"/>
          <w:lang w:val="uk-UA"/>
        </w:rPr>
      </w:pPr>
    </w:p>
    <w:p w14:paraId="12BE755E" w14:textId="77777777" w:rsidR="00C918F5" w:rsidRPr="007D07F6" w:rsidRDefault="00C918F5" w:rsidP="00A45882">
      <w:pPr>
        <w:pStyle w:val="Standard"/>
        <w:tabs>
          <w:tab w:val="left" w:pos="993"/>
        </w:tabs>
        <w:ind w:firstLine="284"/>
        <w:jc w:val="both"/>
        <w:rPr>
          <w:rFonts w:ascii="Times New Roman" w:hAnsi="Times New Roman" w:cs="Times New Roman"/>
          <w:sz w:val="20"/>
          <w:szCs w:val="20"/>
          <w:lang w:val="uk-UA"/>
        </w:rPr>
      </w:pPr>
    </w:p>
    <w:p w14:paraId="0586A169" w14:textId="2C517B23"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8EAFAB6"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9A0C920"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договірну ціну;</w:t>
      </w:r>
    </w:p>
    <w:p w14:paraId="78507C28"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локальні кошториси;</w:t>
      </w:r>
    </w:p>
    <w:p w14:paraId="42B7F8D3"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7D07F6">
        <w:rPr>
          <w:rFonts w:ascii="Times New Roman" w:hAnsi="Times New Roman" w:cs="Times New Roman"/>
          <w:sz w:val="20"/>
          <w:szCs w:val="20"/>
          <w:lang w:val="uk-UA"/>
        </w:rPr>
        <w:t>Мінрегіону</w:t>
      </w:r>
      <w:proofErr w:type="spellEnd"/>
      <w:r w:rsidRPr="007D07F6">
        <w:rPr>
          <w:rFonts w:ascii="Times New Roman" w:hAnsi="Times New Roman" w:cs="Times New Roman"/>
          <w:sz w:val="20"/>
          <w:szCs w:val="20"/>
          <w:lang w:val="uk-UA"/>
        </w:rPr>
        <w:t xml:space="preserve"> від 27.07.2018 № 196, зареєстрованим у Мін'юсті 16.08.2018 за № 931/32383).</w:t>
      </w:r>
    </w:p>
    <w:p w14:paraId="26D19EE1"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2C8EA9D"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0DD70D1"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3DA4FE"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39EF7E6A"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3D17B28"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066E6E6C"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не допускати складування сміття у несанкціонованих місцях;</w:t>
      </w:r>
    </w:p>
    <w:p w14:paraId="558EE440"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w:t>
      </w:r>
      <w:r w:rsidRPr="007D07F6">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65D73BDF"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D20C4F0"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D2FE662" w14:textId="77777777" w:rsidR="00A45882" w:rsidRPr="007D07F6"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A6041B"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87D18"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FE3A9CE"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1BF6247F"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lang w:val="uk-UA"/>
        </w:rPr>
      </w:pPr>
      <w:r w:rsidRPr="007D07F6">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E2DBC0" w14:textId="77777777" w:rsidR="00A45882" w:rsidRPr="007D07F6" w:rsidRDefault="00A45882" w:rsidP="00A45882">
      <w:pPr>
        <w:pStyle w:val="Standard"/>
        <w:tabs>
          <w:tab w:val="left" w:pos="993"/>
        </w:tabs>
        <w:ind w:firstLine="284"/>
        <w:jc w:val="both"/>
        <w:rPr>
          <w:rFonts w:ascii="Times New Roman" w:hAnsi="Times New Roman" w:cs="Times New Roman"/>
          <w:sz w:val="20"/>
          <w:szCs w:val="20"/>
        </w:rPr>
      </w:pPr>
      <w:r w:rsidRPr="007D07F6">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61536C2" w14:textId="77777777" w:rsidR="00A45882" w:rsidRPr="007D07F6" w:rsidRDefault="00A45882" w:rsidP="00A45882">
      <w:pPr>
        <w:pStyle w:val="Standard"/>
        <w:shd w:val="clear" w:color="auto" w:fill="FFFFFF"/>
        <w:ind w:firstLine="284"/>
        <w:rPr>
          <w:rFonts w:ascii="Times New Roman" w:hAnsi="Times New Roman" w:cs="Times New Roman"/>
          <w:sz w:val="20"/>
          <w:szCs w:val="20"/>
          <w:lang w:val="uk-UA"/>
        </w:rPr>
      </w:pPr>
    </w:p>
    <w:p w14:paraId="66E27A6E" w14:textId="77777777" w:rsidR="00A45882" w:rsidRPr="007D07F6" w:rsidRDefault="00A45882" w:rsidP="00A45882">
      <w:pPr>
        <w:pStyle w:val="aff2"/>
        <w:tabs>
          <w:tab w:val="left" w:pos="993"/>
        </w:tabs>
        <w:spacing w:before="0" w:after="0"/>
        <w:ind w:firstLine="284"/>
        <w:rPr>
          <w:sz w:val="20"/>
          <w:szCs w:val="20"/>
          <w:lang w:val="uk-UA"/>
        </w:rPr>
      </w:pPr>
      <w:r w:rsidRPr="007D07F6">
        <w:rPr>
          <w:sz w:val="20"/>
          <w:szCs w:val="20"/>
          <w:lang w:val="uk-UA"/>
        </w:rPr>
        <w:t>Примітка:</w:t>
      </w:r>
    </w:p>
    <w:p w14:paraId="073BE770" w14:textId="6293162E" w:rsidR="00327338" w:rsidRPr="007D07F6" w:rsidRDefault="00A45882" w:rsidP="00C918F5">
      <w:pPr>
        <w:pStyle w:val="Standard"/>
        <w:tabs>
          <w:tab w:val="left" w:pos="993"/>
        </w:tabs>
        <w:ind w:firstLine="284"/>
        <w:jc w:val="both"/>
        <w:rPr>
          <w:rFonts w:ascii="Times New Roman" w:hAnsi="Times New Roman" w:cs="Times New Roman"/>
        </w:rPr>
      </w:pPr>
      <w:r w:rsidRPr="007D07F6">
        <w:rPr>
          <w:rStyle w:val="1c"/>
          <w:rFonts w:ascii="Times New Roman" w:hAnsi="Times New Roman" w:cs="Times New Roman"/>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BA1AAB" w:rsidRPr="007D07F6">
        <w:rPr>
          <w:rStyle w:val="1c"/>
          <w:rFonts w:ascii="Times New Roman" w:hAnsi="Times New Roman" w:cs="Times New Roman"/>
          <w:sz w:val="20"/>
          <w:szCs w:val="20"/>
          <w:lang w:val="uk-UA"/>
        </w:rPr>
        <w:t xml:space="preserve">40651 від </w:t>
      </w:r>
      <w:r w:rsidRPr="007D07F6">
        <w:rPr>
          <w:rStyle w:val="1c"/>
          <w:rFonts w:ascii="Times New Roman" w:hAnsi="Times New Roman" w:cs="Times New Roman"/>
          <w:sz w:val="20"/>
          <w:szCs w:val="20"/>
          <w:lang w:val="uk-UA"/>
        </w:rPr>
        <w:t xml:space="preserve"> </w:t>
      </w:r>
      <w:r w:rsidR="00BA1AAB" w:rsidRPr="007D07F6">
        <w:rPr>
          <w:rStyle w:val="1c"/>
          <w:rFonts w:ascii="Times New Roman" w:hAnsi="Times New Roman" w:cs="Times New Roman"/>
          <w:sz w:val="20"/>
          <w:szCs w:val="20"/>
          <w:lang w:val="uk-UA"/>
        </w:rPr>
        <w:t>01.12.2022</w:t>
      </w:r>
      <w:r w:rsidR="00C918F5" w:rsidRPr="007D07F6">
        <w:rPr>
          <w:rStyle w:val="1c"/>
          <w:rFonts w:ascii="Times New Roman" w:hAnsi="Times New Roman" w:cs="Times New Roman"/>
          <w:sz w:val="20"/>
          <w:szCs w:val="20"/>
          <w:lang w:val="uk-UA"/>
        </w:rPr>
        <w:t>)</w:t>
      </w:r>
      <w:r w:rsidRPr="007D07F6">
        <w:rPr>
          <w:rStyle w:val="1c"/>
          <w:rFonts w:ascii="Times New Roman" w:hAnsi="Times New Roman" w:cs="Times New Roman"/>
          <w:sz w:val="20"/>
          <w:szCs w:val="20"/>
          <w:lang w:val="uk-UA"/>
        </w:rPr>
        <w:t xml:space="preserve">. </w:t>
      </w:r>
    </w:p>
    <w:sectPr w:rsidR="00327338" w:rsidRPr="007D07F6" w:rsidSect="00AE5350">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8328278">
    <w:abstractNumId w:val="0"/>
  </w:num>
  <w:num w:numId="2" w16cid:durableId="1619754545">
    <w:abstractNumId w:val="1"/>
  </w:num>
  <w:num w:numId="3" w16cid:durableId="238563115">
    <w:abstractNumId w:val="2"/>
  </w:num>
  <w:num w:numId="4" w16cid:durableId="1536314212">
    <w:abstractNumId w:val="3"/>
  </w:num>
  <w:num w:numId="5" w16cid:durableId="1490707607">
    <w:abstractNumId w:val="4"/>
  </w:num>
  <w:num w:numId="6" w16cid:durableId="969558855">
    <w:abstractNumId w:val="5"/>
  </w:num>
  <w:num w:numId="7" w16cid:durableId="689450891">
    <w:abstractNumId w:val="6"/>
  </w:num>
  <w:num w:numId="8" w16cid:durableId="710107032">
    <w:abstractNumId w:val="7"/>
  </w:num>
  <w:num w:numId="9" w16cid:durableId="1688941137">
    <w:abstractNumId w:val="8"/>
  </w:num>
  <w:num w:numId="10" w16cid:durableId="344210268">
    <w:abstractNumId w:val="9"/>
  </w:num>
  <w:num w:numId="11" w16cid:durableId="909535814">
    <w:abstractNumId w:val="10"/>
  </w:num>
  <w:num w:numId="12" w16cid:durableId="218713080">
    <w:abstractNumId w:val="11"/>
  </w:num>
  <w:num w:numId="13" w16cid:durableId="1976984590">
    <w:abstractNumId w:val="12"/>
  </w:num>
  <w:num w:numId="14" w16cid:durableId="801188593">
    <w:abstractNumId w:val="13"/>
  </w:num>
  <w:num w:numId="15" w16cid:durableId="1512185036">
    <w:abstractNumId w:val="14"/>
  </w:num>
  <w:num w:numId="16" w16cid:durableId="72164409">
    <w:abstractNumId w:val="15"/>
  </w:num>
  <w:num w:numId="17" w16cid:durableId="1339426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3279F"/>
    <w:rsid w:val="001A5FBF"/>
    <w:rsid w:val="00203CCA"/>
    <w:rsid w:val="00252E59"/>
    <w:rsid w:val="00267FD7"/>
    <w:rsid w:val="002A17DD"/>
    <w:rsid w:val="00327338"/>
    <w:rsid w:val="003E49B6"/>
    <w:rsid w:val="004343EE"/>
    <w:rsid w:val="00476E10"/>
    <w:rsid w:val="00547067"/>
    <w:rsid w:val="005D1AE8"/>
    <w:rsid w:val="00665C5C"/>
    <w:rsid w:val="006E1695"/>
    <w:rsid w:val="007D07F6"/>
    <w:rsid w:val="007F15BD"/>
    <w:rsid w:val="008304E3"/>
    <w:rsid w:val="008B45E8"/>
    <w:rsid w:val="00A45882"/>
    <w:rsid w:val="00B16336"/>
    <w:rsid w:val="00BA1AAB"/>
    <w:rsid w:val="00BE29FE"/>
    <w:rsid w:val="00C30614"/>
    <w:rsid w:val="00C82E12"/>
    <w:rsid w:val="00C918F5"/>
    <w:rsid w:val="00DD5EAC"/>
    <w:rsid w:val="00E91FFC"/>
    <w:rsid w:val="00EC065B"/>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A46-717B-46C8-B71B-D9D6DD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6396</Words>
  <Characters>3646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34</cp:revision>
  <cp:lastPrinted>2023-05-19T13:10:00Z</cp:lastPrinted>
  <dcterms:created xsi:type="dcterms:W3CDTF">2023-01-02T11:25:00Z</dcterms:created>
  <dcterms:modified xsi:type="dcterms:W3CDTF">2023-06-05T13:03:00Z</dcterms:modified>
</cp:coreProperties>
</file>