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6AA3" w14:textId="77777777" w:rsidR="009F3D60" w:rsidRPr="008403F2" w:rsidRDefault="009F3D60" w:rsidP="009F3D60">
      <w:pPr>
        <w:keepNext/>
        <w:keepLines/>
        <w:spacing w:line="240" w:lineRule="auto"/>
        <w:contextualSpacing/>
        <w:jc w:val="center"/>
        <w:outlineLvl w:val="2"/>
        <w:rPr>
          <w:rFonts w:ascii="Times New Roman" w:hAnsi="Times New Roman" w:cs="Times New Roman"/>
          <w:b/>
          <w:bCs/>
          <w:sz w:val="24"/>
          <w:szCs w:val="24"/>
          <w:lang w:eastAsia="ru-RU"/>
        </w:rPr>
      </w:pPr>
    </w:p>
    <w:p w14:paraId="19ECE202" w14:textId="77777777" w:rsidR="009F3D60" w:rsidRPr="008403F2" w:rsidRDefault="009F3D60" w:rsidP="009F3D60">
      <w:pPr>
        <w:keepNext/>
        <w:keepLines/>
        <w:spacing w:line="240" w:lineRule="auto"/>
        <w:contextualSpacing/>
        <w:jc w:val="center"/>
        <w:outlineLvl w:val="2"/>
        <w:rPr>
          <w:rFonts w:ascii="Times New Roman" w:hAnsi="Times New Roman" w:cs="Times New Roman"/>
          <w:b/>
          <w:bCs/>
          <w:sz w:val="24"/>
          <w:szCs w:val="24"/>
          <w:lang w:eastAsia="ru-RU"/>
        </w:rPr>
      </w:pPr>
    </w:p>
    <w:p w14:paraId="2FA724B2" w14:textId="77777777" w:rsidR="009F3D60" w:rsidRPr="008403F2" w:rsidRDefault="009F3D60" w:rsidP="009F3D60">
      <w:pPr>
        <w:spacing w:after="0" w:line="240" w:lineRule="auto"/>
        <w:ind w:firstLine="284"/>
        <w:jc w:val="right"/>
        <w:rPr>
          <w:rFonts w:ascii="Times New Roman" w:hAnsi="Times New Roman" w:cs="Times New Roman"/>
          <w:b/>
          <w:sz w:val="24"/>
          <w:szCs w:val="24"/>
          <w:lang w:eastAsia="ru-RU"/>
        </w:rPr>
      </w:pPr>
      <w:r w:rsidRPr="008403F2">
        <w:rPr>
          <w:rFonts w:ascii="Times New Roman" w:hAnsi="Times New Roman" w:cs="Times New Roman"/>
          <w:b/>
          <w:sz w:val="24"/>
          <w:szCs w:val="24"/>
          <w:lang w:eastAsia="ru-RU"/>
        </w:rPr>
        <w:t>ДОДАТОК № 5</w:t>
      </w:r>
    </w:p>
    <w:p w14:paraId="3A377C75" w14:textId="77777777" w:rsidR="009F3D60" w:rsidRPr="008403F2" w:rsidRDefault="009F3D60" w:rsidP="009F3D60">
      <w:pPr>
        <w:spacing w:after="0" w:line="240" w:lineRule="auto"/>
        <w:ind w:firstLine="284"/>
        <w:jc w:val="right"/>
        <w:rPr>
          <w:rFonts w:ascii="Times New Roman" w:hAnsi="Times New Roman" w:cs="Times New Roman"/>
          <w:b/>
          <w:sz w:val="24"/>
          <w:szCs w:val="24"/>
          <w:lang w:eastAsia="ru-RU"/>
        </w:rPr>
      </w:pPr>
    </w:p>
    <w:p w14:paraId="7DAE6C64" w14:textId="77777777" w:rsidR="009F3D60" w:rsidRPr="008403F2" w:rsidRDefault="009F3D60" w:rsidP="009F3D60">
      <w:pPr>
        <w:spacing w:after="0" w:line="240" w:lineRule="auto"/>
        <w:jc w:val="center"/>
        <w:rPr>
          <w:rFonts w:ascii="Times New Roman" w:hAnsi="Times New Roman" w:cs="Times New Roman"/>
          <w:i/>
          <w:sz w:val="24"/>
          <w:szCs w:val="24"/>
          <w:lang w:eastAsia="ru-RU"/>
        </w:rPr>
      </w:pPr>
      <w:r w:rsidRPr="008403F2">
        <w:rPr>
          <w:rFonts w:ascii="Times New Roman" w:hAnsi="Times New Roman" w:cs="Times New Roman"/>
          <w:i/>
          <w:sz w:val="24"/>
          <w:szCs w:val="24"/>
          <w:lang w:eastAsia="ru-RU"/>
        </w:rPr>
        <w:t>*</w:t>
      </w:r>
      <w:proofErr w:type="spellStart"/>
      <w:r w:rsidRPr="008403F2">
        <w:rPr>
          <w:rFonts w:ascii="Times New Roman" w:hAnsi="Times New Roman" w:cs="Times New Roman"/>
          <w:i/>
          <w:sz w:val="24"/>
          <w:szCs w:val="24"/>
          <w:lang w:eastAsia="ru-RU"/>
        </w:rPr>
        <w:t>Проєкт</w:t>
      </w:r>
      <w:proofErr w:type="spellEnd"/>
      <w:r w:rsidRPr="008403F2">
        <w:rPr>
          <w:rFonts w:ascii="Times New Roman" w:hAnsi="Times New Roman" w:cs="Times New Roman"/>
          <w:i/>
          <w:sz w:val="24"/>
          <w:szCs w:val="24"/>
          <w:lang w:eastAsia="ru-RU"/>
        </w:rPr>
        <w:t xml:space="preserve"> договору подається Учасником у складі пропозиції та є її невід’ємною частиною.</w:t>
      </w:r>
    </w:p>
    <w:p w14:paraId="27813B01" w14:textId="77777777" w:rsidR="009F3D60" w:rsidRPr="008403F2" w:rsidRDefault="009F3D60" w:rsidP="009F3D60">
      <w:pPr>
        <w:spacing w:after="0" w:line="240" w:lineRule="auto"/>
        <w:rPr>
          <w:rFonts w:ascii="Times New Roman" w:hAnsi="Times New Roman" w:cs="Times New Roman"/>
          <w:sz w:val="24"/>
          <w:szCs w:val="24"/>
        </w:rPr>
      </w:pPr>
    </w:p>
    <w:p w14:paraId="23C166D0" w14:textId="77777777" w:rsidR="009F3D60" w:rsidRPr="008403F2" w:rsidRDefault="009F3D60" w:rsidP="009F3D60">
      <w:pPr>
        <w:spacing w:after="0" w:line="240" w:lineRule="auto"/>
        <w:jc w:val="center"/>
        <w:rPr>
          <w:rFonts w:ascii="Times New Roman" w:hAnsi="Times New Roman" w:cs="Times New Roman"/>
          <w:b/>
          <w:sz w:val="24"/>
          <w:szCs w:val="24"/>
          <w:lang w:eastAsia="ru-RU"/>
        </w:rPr>
      </w:pPr>
      <w:r w:rsidRPr="008403F2">
        <w:rPr>
          <w:rFonts w:ascii="Times New Roman" w:hAnsi="Times New Roman" w:cs="Times New Roman"/>
          <w:b/>
          <w:sz w:val="24"/>
          <w:szCs w:val="24"/>
          <w:lang w:eastAsia="ru-RU"/>
        </w:rPr>
        <w:t xml:space="preserve">ПРОЄКТ ДОГОВОРУ </w:t>
      </w:r>
    </w:p>
    <w:p w14:paraId="4D91FE0C" w14:textId="77777777" w:rsidR="009F3D60" w:rsidRPr="008403F2" w:rsidRDefault="009F3D60" w:rsidP="009F3D60">
      <w:pPr>
        <w:spacing w:after="0" w:line="240" w:lineRule="auto"/>
        <w:jc w:val="center"/>
        <w:rPr>
          <w:rFonts w:ascii="Times New Roman" w:hAnsi="Times New Roman" w:cs="Times New Roman"/>
          <w:b/>
          <w:sz w:val="24"/>
          <w:szCs w:val="24"/>
        </w:rPr>
      </w:pPr>
      <w:r w:rsidRPr="008403F2">
        <w:rPr>
          <w:rFonts w:ascii="Times New Roman" w:hAnsi="Times New Roman" w:cs="Times New Roman"/>
          <w:b/>
          <w:sz w:val="24"/>
          <w:szCs w:val="24"/>
        </w:rPr>
        <w:t>ДОГОВІР №___________</w:t>
      </w:r>
    </w:p>
    <w:p w14:paraId="74CBECF2" w14:textId="541872D7" w:rsidR="009F3D60" w:rsidRPr="008403F2" w:rsidRDefault="00BD756F"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403F2">
        <w:rPr>
          <w:rFonts w:ascii="Times New Roman" w:hAnsi="Times New Roman" w:cs="Times New Roman"/>
          <w:b/>
          <w:sz w:val="24"/>
          <w:szCs w:val="24"/>
        </w:rPr>
        <w:t>__________</w:t>
      </w:r>
      <w:r w:rsidR="009F3D60" w:rsidRPr="008403F2">
        <w:rPr>
          <w:rFonts w:ascii="Times New Roman" w:hAnsi="Times New Roman" w:cs="Times New Roman"/>
          <w:b/>
          <w:sz w:val="24"/>
          <w:szCs w:val="24"/>
        </w:rPr>
        <w:tab/>
      </w:r>
      <w:r w:rsidR="009F3D60" w:rsidRPr="008403F2">
        <w:rPr>
          <w:rFonts w:ascii="Times New Roman" w:hAnsi="Times New Roman" w:cs="Times New Roman"/>
          <w:b/>
          <w:sz w:val="24"/>
          <w:szCs w:val="24"/>
        </w:rPr>
        <w:tab/>
      </w:r>
      <w:r w:rsidR="009F3D60" w:rsidRPr="008403F2">
        <w:rPr>
          <w:rFonts w:ascii="Times New Roman" w:hAnsi="Times New Roman" w:cs="Times New Roman"/>
          <w:b/>
          <w:sz w:val="24"/>
          <w:szCs w:val="24"/>
        </w:rPr>
        <w:tab/>
      </w:r>
      <w:r w:rsidR="009F3D60" w:rsidRPr="008403F2">
        <w:rPr>
          <w:rFonts w:ascii="Times New Roman" w:hAnsi="Times New Roman" w:cs="Times New Roman"/>
          <w:b/>
          <w:sz w:val="24"/>
          <w:szCs w:val="24"/>
        </w:rPr>
        <w:tab/>
      </w:r>
      <w:r w:rsidR="009F3D60" w:rsidRPr="008403F2">
        <w:rPr>
          <w:rFonts w:ascii="Times New Roman" w:hAnsi="Times New Roman" w:cs="Times New Roman"/>
          <w:b/>
          <w:sz w:val="24"/>
          <w:szCs w:val="24"/>
        </w:rPr>
        <w:tab/>
      </w:r>
      <w:r w:rsidR="009F3D60" w:rsidRPr="008403F2">
        <w:rPr>
          <w:rFonts w:ascii="Times New Roman" w:hAnsi="Times New Roman" w:cs="Times New Roman"/>
          <w:b/>
          <w:sz w:val="24"/>
          <w:szCs w:val="24"/>
        </w:rPr>
        <w:tab/>
        <w:t xml:space="preserve">«___» ___________ 2023 року </w:t>
      </w:r>
    </w:p>
    <w:p w14:paraId="4E4DF0E8"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1F1FCAD3" w14:textId="77777777" w:rsidR="009F3D60" w:rsidRPr="008403F2" w:rsidRDefault="009F3D60" w:rsidP="009F3D60">
      <w:pPr>
        <w:spacing w:after="0" w:line="240" w:lineRule="auto"/>
        <w:ind w:firstLine="360"/>
        <w:jc w:val="both"/>
        <w:rPr>
          <w:rFonts w:ascii="Times New Roman" w:hAnsi="Times New Roman" w:cs="Times New Roman"/>
          <w:sz w:val="24"/>
          <w:szCs w:val="24"/>
        </w:rPr>
      </w:pPr>
      <w:bookmarkStart w:id="0" w:name="20"/>
      <w:bookmarkEnd w:id="0"/>
      <w:r w:rsidRPr="008403F2">
        <w:rPr>
          <w:rFonts w:ascii="Times New Roman" w:hAnsi="Times New Roman" w:cs="Times New Roman"/>
          <w:b/>
          <w:sz w:val="24"/>
          <w:szCs w:val="24"/>
        </w:rPr>
        <w:t xml:space="preserve">  ____________________________________________,</w:t>
      </w:r>
      <w:r w:rsidRPr="008403F2">
        <w:rPr>
          <w:rFonts w:ascii="Times New Roman" w:hAnsi="Times New Roman" w:cs="Times New Roman"/>
          <w:sz w:val="24"/>
          <w:szCs w:val="24"/>
        </w:rPr>
        <w:t xml:space="preserve"> в особі ______________________________, що діє на підставі ____________________ (далі - Покупець), з однієї сторони та</w:t>
      </w:r>
      <w:r w:rsidRPr="008403F2">
        <w:rPr>
          <w:rFonts w:ascii="Times New Roman" w:hAnsi="Times New Roman" w:cs="Times New Roman"/>
          <w:b/>
          <w:bCs/>
          <w:sz w:val="24"/>
          <w:szCs w:val="24"/>
          <w:shd w:val="clear" w:color="auto" w:fill="FFFFFF"/>
        </w:rPr>
        <w:t xml:space="preserve"> _______________________________________________</w:t>
      </w:r>
      <w:r w:rsidRPr="008403F2">
        <w:rPr>
          <w:rFonts w:ascii="Times New Roman" w:hAnsi="Times New Roman" w:cs="Times New Roman"/>
          <w:sz w:val="24"/>
          <w:szCs w:val="24"/>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1B4D2A0" w14:textId="77777777" w:rsidR="009F3D60" w:rsidRPr="008403F2" w:rsidRDefault="009F3D60" w:rsidP="009F3D60">
      <w:pPr>
        <w:spacing w:after="0" w:line="240" w:lineRule="auto"/>
        <w:jc w:val="center"/>
        <w:rPr>
          <w:rFonts w:ascii="Times New Roman" w:hAnsi="Times New Roman" w:cs="Times New Roman"/>
          <w:b/>
          <w:sz w:val="24"/>
          <w:szCs w:val="24"/>
        </w:rPr>
      </w:pPr>
    </w:p>
    <w:p w14:paraId="31011307" w14:textId="77777777" w:rsidR="009F3D60" w:rsidRPr="008403F2" w:rsidRDefault="009F3D60" w:rsidP="009F3D60">
      <w:pPr>
        <w:spacing w:after="0" w:line="240" w:lineRule="auto"/>
        <w:jc w:val="center"/>
        <w:rPr>
          <w:rFonts w:ascii="Times New Roman" w:hAnsi="Times New Roman" w:cs="Times New Roman"/>
          <w:b/>
          <w:sz w:val="24"/>
          <w:szCs w:val="24"/>
        </w:rPr>
      </w:pPr>
      <w:r w:rsidRPr="008403F2">
        <w:rPr>
          <w:rFonts w:ascii="Times New Roman" w:hAnsi="Times New Roman" w:cs="Times New Roman"/>
          <w:b/>
          <w:sz w:val="24"/>
          <w:szCs w:val="24"/>
        </w:rPr>
        <w:t>І. Предмет договору</w:t>
      </w:r>
    </w:p>
    <w:p w14:paraId="1143B149"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0FCE3FC2" w14:textId="77777777" w:rsidR="008403F2" w:rsidRPr="008403F2" w:rsidRDefault="009F3D60" w:rsidP="008403F2">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FAB0BD3" w14:textId="769596E4" w:rsidR="009F3D60" w:rsidRPr="008403F2" w:rsidRDefault="009F3D60" w:rsidP="008403F2">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1.2. Товаром за даним Договором є:</w:t>
      </w:r>
      <w:r w:rsidRPr="008403F2">
        <w:rPr>
          <w:rFonts w:ascii="Times New Roman" w:hAnsi="Times New Roman" w:cs="Times New Roman"/>
          <w:b/>
          <w:sz w:val="24"/>
          <w:szCs w:val="24"/>
        </w:rPr>
        <w:t xml:space="preserve"> </w:t>
      </w:r>
      <w:r w:rsidR="002729E2" w:rsidRPr="002729E2">
        <w:rPr>
          <w:rFonts w:ascii="Times New Roman" w:hAnsi="Times New Roman" w:cs="Times New Roman"/>
          <w:b/>
          <w:bCs/>
          <w:color w:val="000000"/>
          <w:sz w:val="24"/>
          <w:szCs w:val="24"/>
        </w:rPr>
        <w:t>«ДК 021:2015: 15510000-6: Молоко та вершки (Молоко жирністю не менше 2,6 %)»</w:t>
      </w:r>
      <w:r w:rsidR="008403F2" w:rsidRPr="008403F2">
        <w:rPr>
          <w:rFonts w:ascii="Times New Roman" w:hAnsi="Times New Roman" w:cs="Times New Roman"/>
          <w:b/>
          <w:bCs/>
          <w:color w:val="000000"/>
          <w:sz w:val="24"/>
          <w:szCs w:val="24"/>
        </w:rPr>
        <w:t xml:space="preserve">, </w:t>
      </w:r>
      <w:r w:rsidRPr="008403F2">
        <w:rPr>
          <w:rFonts w:ascii="Times New Roman" w:hAnsi="Times New Roman" w:cs="Times New Roman"/>
          <w:sz w:val="24"/>
          <w:szCs w:val="24"/>
        </w:rPr>
        <w:t>(надалі — товар).</w:t>
      </w:r>
    </w:p>
    <w:p w14:paraId="2FF152A1"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1.3. Найменування, асортимент, кількість, ціна за одиницю товару</w:t>
      </w:r>
      <w:r w:rsidRPr="008403F2">
        <w:rPr>
          <w:rFonts w:ascii="Times New Roman" w:hAnsi="Times New Roman" w:cs="Times New Roman"/>
          <w:b/>
          <w:sz w:val="24"/>
          <w:szCs w:val="24"/>
        </w:rPr>
        <w:t>,</w:t>
      </w:r>
      <w:r w:rsidRPr="008403F2">
        <w:rPr>
          <w:rFonts w:ascii="Times New Roman" w:hAnsi="Times New Roman" w:cs="Times New Roman"/>
          <w:sz w:val="24"/>
          <w:szCs w:val="24"/>
        </w:rPr>
        <w:t xml:space="preserve"> зазначаються в Специфікації, що є невід’ємною частиною Договору (Специфікація).</w:t>
      </w:r>
    </w:p>
    <w:p w14:paraId="57FBAE13" w14:textId="77777777" w:rsidR="009F3D60" w:rsidRPr="008403F2" w:rsidRDefault="009F3D60" w:rsidP="009F3D60">
      <w:pPr>
        <w:keepNext/>
        <w:keepLines/>
        <w:spacing w:after="0" w:line="240" w:lineRule="auto"/>
        <w:jc w:val="both"/>
        <w:outlineLvl w:val="1"/>
        <w:rPr>
          <w:rFonts w:ascii="Times New Roman" w:hAnsi="Times New Roman" w:cs="Times New Roman"/>
          <w:b/>
          <w:sz w:val="24"/>
          <w:szCs w:val="24"/>
        </w:rPr>
      </w:pPr>
      <w:bookmarkStart w:id="1" w:name="bookmark1"/>
    </w:p>
    <w:p w14:paraId="6D51E298"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r w:rsidRPr="008403F2">
        <w:rPr>
          <w:rFonts w:ascii="Times New Roman" w:hAnsi="Times New Roman" w:cs="Times New Roman"/>
          <w:b/>
          <w:sz w:val="24"/>
          <w:szCs w:val="24"/>
        </w:rPr>
        <w:t>II. Якість товарів</w:t>
      </w:r>
      <w:bookmarkEnd w:id="1"/>
    </w:p>
    <w:p w14:paraId="796EDD4C" w14:textId="77777777" w:rsidR="009F3D60" w:rsidRPr="008403F2" w:rsidRDefault="009F3D60" w:rsidP="009F3D60">
      <w:pPr>
        <w:keepNext/>
        <w:keepLines/>
        <w:spacing w:after="0" w:line="240" w:lineRule="auto"/>
        <w:jc w:val="both"/>
        <w:outlineLvl w:val="1"/>
        <w:rPr>
          <w:rFonts w:ascii="Times New Roman" w:hAnsi="Times New Roman" w:cs="Times New Roman"/>
          <w:sz w:val="24"/>
          <w:szCs w:val="24"/>
        </w:rPr>
      </w:pPr>
      <w:r w:rsidRPr="008403F2">
        <w:rPr>
          <w:rFonts w:ascii="Times New Roman" w:hAnsi="Times New Roman" w:cs="Times New Roman"/>
          <w:sz w:val="24"/>
          <w:szCs w:val="24"/>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2D2CA505" w14:textId="77777777" w:rsidR="009F3D60" w:rsidRPr="008403F2" w:rsidRDefault="009F3D60" w:rsidP="009F3D60">
      <w:pPr>
        <w:keepNext/>
        <w:keepLines/>
        <w:spacing w:after="0" w:line="240" w:lineRule="auto"/>
        <w:jc w:val="both"/>
        <w:outlineLvl w:val="1"/>
        <w:rPr>
          <w:rFonts w:ascii="Times New Roman" w:hAnsi="Times New Roman" w:cs="Times New Roman"/>
          <w:sz w:val="24"/>
          <w:szCs w:val="24"/>
        </w:rPr>
      </w:pPr>
      <w:r w:rsidRPr="008403F2">
        <w:rPr>
          <w:rFonts w:ascii="Times New Roman" w:hAnsi="Times New Roman" w:cs="Times New Roman"/>
          <w:sz w:val="24"/>
          <w:szCs w:val="24"/>
        </w:rPr>
        <w:t>2.2. Постачальник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90% від загального терміну зберігання.</w:t>
      </w:r>
    </w:p>
    <w:p w14:paraId="24C386C3" w14:textId="77777777" w:rsidR="009F3D60" w:rsidRPr="008403F2" w:rsidRDefault="009F3D60" w:rsidP="009F3D60">
      <w:pPr>
        <w:keepNext/>
        <w:keepLines/>
        <w:spacing w:after="0" w:line="240" w:lineRule="auto"/>
        <w:jc w:val="both"/>
        <w:outlineLvl w:val="1"/>
        <w:rPr>
          <w:rFonts w:ascii="Times New Roman" w:hAnsi="Times New Roman" w:cs="Times New Roman"/>
          <w:sz w:val="24"/>
          <w:szCs w:val="24"/>
        </w:rPr>
      </w:pPr>
      <w:r w:rsidRPr="008403F2">
        <w:rPr>
          <w:rFonts w:ascii="Times New Roman" w:hAnsi="Times New Roman" w:cs="Times New Roman"/>
          <w:sz w:val="24"/>
          <w:szCs w:val="24"/>
        </w:rPr>
        <w:t>2.3. У випадку, якщо товар виявиться неякісним або таким, що не відповідає умовам цього договору, Постачальник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Постачальник.</w:t>
      </w:r>
    </w:p>
    <w:p w14:paraId="7C15A76D"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p>
    <w:p w14:paraId="65C4F077"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bookmarkStart w:id="2" w:name="bookmark2"/>
      <w:r w:rsidRPr="008403F2">
        <w:rPr>
          <w:rFonts w:ascii="Times New Roman" w:hAnsi="Times New Roman" w:cs="Times New Roman"/>
          <w:b/>
          <w:sz w:val="24"/>
          <w:szCs w:val="24"/>
        </w:rPr>
        <w:t>III. Ціна договору</w:t>
      </w:r>
      <w:bookmarkEnd w:id="2"/>
    </w:p>
    <w:p w14:paraId="4F49E669" w14:textId="77777777" w:rsidR="009F3D60" w:rsidRPr="008403F2" w:rsidRDefault="009F3D60" w:rsidP="009F3D60">
      <w:pPr>
        <w:widowControl w:val="0"/>
        <w:numPr>
          <w:ilvl w:val="1"/>
          <w:numId w:val="27"/>
        </w:numPr>
        <w:tabs>
          <w:tab w:val="left" w:pos="804"/>
        </w:tabs>
        <w:spacing w:after="0" w:line="240" w:lineRule="auto"/>
        <w:ind w:left="0" w:firstLine="284"/>
        <w:jc w:val="both"/>
        <w:rPr>
          <w:rFonts w:ascii="Times New Roman" w:hAnsi="Times New Roman" w:cs="Times New Roman"/>
          <w:sz w:val="24"/>
          <w:szCs w:val="24"/>
        </w:rPr>
      </w:pPr>
      <w:r w:rsidRPr="008403F2">
        <w:rPr>
          <w:rFonts w:ascii="Times New Roman" w:hAnsi="Times New Roman" w:cs="Times New Roman"/>
          <w:sz w:val="24"/>
          <w:szCs w:val="24"/>
          <w:shd w:val="clear" w:color="auto" w:fill="FFFFFF"/>
        </w:rPr>
        <w:t>Загальна ціна договору:</w:t>
      </w:r>
      <w:r w:rsidRPr="008403F2">
        <w:rPr>
          <w:rFonts w:ascii="Times New Roman" w:hAnsi="Times New Roman" w:cs="Times New Roman"/>
          <w:b/>
          <w:bCs/>
          <w:sz w:val="24"/>
          <w:szCs w:val="24"/>
          <w:shd w:val="clear" w:color="auto" w:fill="FFFFFF"/>
        </w:rPr>
        <w:t xml:space="preserve"> </w:t>
      </w:r>
      <w:r w:rsidRPr="008403F2">
        <w:rPr>
          <w:rFonts w:ascii="Times New Roman" w:hAnsi="Times New Roman" w:cs="Times New Roman"/>
          <w:b/>
          <w:bCs/>
          <w:sz w:val="24"/>
          <w:szCs w:val="24"/>
        </w:rPr>
        <w:t xml:space="preserve">___________________________ грн. з ПДВ </w:t>
      </w:r>
      <w:r w:rsidRPr="008403F2">
        <w:rPr>
          <w:rFonts w:ascii="Times New Roman" w:hAnsi="Times New Roman" w:cs="Times New Roman"/>
          <w:bCs/>
          <w:sz w:val="24"/>
          <w:szCs w:val="24"/>
        </w:rPr>
        <w:t>(</w:t>
      </w:r>
      <w:r w:rsidRPr="008403F2">
        <w:rPr>
          <w:rFonts w:ascii="Times New Roman" w:hAnsi="Times New Roman" w:cs="Times New Roman"/>
          <w:bCs/>
          <w:i/>
          <w:iCs/>
          <w:sz w:val="24"/>
          <w:szCs w:val="24"/>
        </w:rPr>
        <w:t>вказати прописом</w:t>
      </w:r>
      <w:r w:rsidRPr="008403F2">
        <w:rPr>
          <w:rFonts w:ascii="Times New Roman" w:hAnsi="Times New Roman" w:cs="Times New Roman"/>
          <w:bCs/>
          <w:sz w:val="24"/>
          <w:szCs w:val="24"/>
        </w:rPr>
        <w:t>)</w:t>
      </w:r>
      <w:r w:rsidRPr="008403F2">
        <w:rPr>
          <w:rFonts w:ascii="Times New Roman" w:hAnsi="Times New Roman" w:cs="Times New Roman"/>
          <w:b/>
          <w:sz w:val="24"/>
          <w:szCs w:val="24"/>
        </w:rPr>
        <w:t xml:space="preserve"> у </w:t>
      </w:r>
      <w:proofErr w:type="spellStart"/>
      <w:r w:rsidRPr="008403F2">
        <w:rPr>
          <w:rFonts w:ascii="Times New Roman" w:hAnsi="Times New Roman" w:cs="Times New Roman"/>
          <w:b/>
          <w:sz w:val="24"/>
          <w:szCs w:val="24"/>
        </w:rPr>
        <w:t>т.ч</w:t>
      </w:r>
      <w:proofErr w:type="spellEnd"/>
      <w:r w:rsidRPr="008403F2">
        <w:rPr>
          <w:rFonts w:ascii="Times New Roman" w:hAnsi="Times New Roman" w:cs="Times New Roman"/>
          <w:b/>
          <w:sz w:val="24"/>
          <w:szCs w:val="24"/>
        </w:rPr>
        <w:t>. ПДВ</w:t>
      </w:r>
      <w:r w:rsidRPr="008403F2">
        <w:rPr>
          <w:rFonts w:ascii="Times New Roman" w:hAnsi="Times New Roman" w:cs="Times New Roman"/>
          <w:sz w:val="24"/>
          <w:szCs w:val="24"/>
        </w:rPr>
        <w:t xml:space="preserve"> - ________</w:t>
      </w:r>
      <w:r w:rsidRPr="008403F2">
        <w:rPr>
          <w:rFonts w:ascii="Times New Roman" w:hAnsi="Times New Roman" w:cs="Times New Roman"/>
          <w:bCs/>
          <w:spacing w:val="-3"/>
          <w:sz w:val="24"/>
          <w:szCs w:val="24"/>
        </w:rPr>
        <w:t xml:space="preserve"> </w:t>
      </w:r>
      <w:r w:rsidRPr="008403F2">
        <w:rPr>
          <w:rFonts w:ascii="Times New Roman" w:hAnsi="Times New Roman" w:cs="Times New Roman"/>
          <w:sz w:val="24"/>
          <w:szCs w:val="24"/>
        </w:rPr>
        <w:t xml:space="preserve"> та включає вартість Товару, упаковки, тари, маркування, завантаження/розвантаження, перевезення.</w:t>
      </w:r>
    </w:p>
    <w:p w14:paraId="61193A89" w14:textId="77777777" w:rsidR="009F3D60" w:rsidRPr="008403F2" w:rsidRDefault="009F3D60" w:rsidP="009F3D60">
      <w:pPr>
        <w:widowControl w:val="0"/>
        <w:numPr>
          <w:ilvl w:val="1"/>
          <w:numId w:val="27"/>
        </w:numPr>
        <w:tabs>
          <w:tab w:val="left" w:pos="804"/>
        </w:tabs>
        <w:spacing w:after="0" w:line="240" w:lineRule="auto"/>
        <w:ind w:left="0" w:firstLine="284"/>
        <w:jc w:val="both"/>
        <w:rPr>
          <w:rFonts w:ascii="Times New Roman" w:hAnsi="Times New Roman" w:cs="Times New Roman"/>
          <w:sz w:val="24"/>
          <w:szCs w:val="24"/>
        </w:rPr>
      </w:pPr>
      <w:r w:rsidRPr="008403F2">
        <w:rPr>
          <w:rFonts w:ascii="Times New Roman" w:hAnsi="Times New Roman" w:cs="Times New Roman"/>
          <w:sz w:val="24"/>
          <w:szCs w:val="24"/>
        </w:rPr>
        <w:t xml:space="preserve">Зміни </w:t>
      </w:r>
      <w:r w:rsidRPr="008403F2">
        <w:rPr>
          <w:rFonts w:ascii="Times New Roman" w:hAnsi="Times New Roman" w:cs="Times New Roman"/>
          <w:bCs/>
          <w:sz w:val="24"/>
          <w:szCs w:val="24"/>
        </w:rPr>
        <w:t xml:space="preserve">в </w:t>
      </w:r>
      <w:r w:rsidRPr="008403F2">
        <w:rPr>
          <w:rFonts w:ascii="Times New Roman"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w:t>
      </w:r>
      <w:r w:rsidRPr="008403F2">
        <w:rPr>
          <w:rFonts w:ascii="Times New Roman" w:hAnsi="Times New Roman" w:cs="Times New Roman"/>
          <w:b/>
          <w:sz w:val="24"/>
          <w:szCs w:val="24"/>
        </w:rPr>
        <w:t xml:space="preserve">. </w:t>
      </w:r>
      <w:bookmarkStart w:id="3" w:name="bookmark3"/>
    </w:p>
    <w:p w14:paraId="1FE7854B"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p>
    <w:p w14:paraId="0FF15AD3"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r w:rsidRPr="008403F2">
        <w:rPr>
          <w:rFonts w:ascii="Times New Roman" w:hAnsi="Times New Roman" w:cs="Times New Roman"/>
          <w:b/>
          <w:sz w:val="24"/>
          <w:szCs w:val="24"/>
        </w:rPr>
        <w:t>IV. Порядок здійснення оплати</w:t>
      </w:r>
      <w:bookmarkStart w:id="4" w:name="bookmark4"/>
      <w:bookmarkEnd w:id="3"/>
    </w:p>
    <w:p w14:paraId="39361C8E" w14:textId="3560481F"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4.1. Покупець зобов’язаний оплатити Товар Постачальнику протягом </w:t>
      </w:r>
      <w:r w:rsidR="008403F2" w:rsidRPr="008403F2">
        <w:rPr>
          <w:rFonts w:ascii="Times New Roman" w:hAnsi="Times New Roman" w:cs="Times New Roman"/>
          <w:sz w:val="24"/>
          <w:szCs w:val="24"/>
        </w:rPr>
        <w:t>30</w:t>
      </w:r>
      <w:r w:rsidRPr="008403F2">
        <w:rPr>
          <w:rFonts w:ascii="Times New Roman" w:hAnsi="Times New Roman" w:cs="Times New Roman"/>
          <w:i/>
          <w:sz w:val="24"/>
          <w:szCs w:val="24"/>
        </w:rPr>
        <w:t xml:space="preserve"> </w:t>
      </w:r>
      <w:r w:rsidRPr="008403F2">
        <w:rPr>
          <w:rFonts w:ascii="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BF24D7F"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49940024"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lastRenderedPageBreak/>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4DD63A6C" w14:textId="1E1CCBDF"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4.4. Оплата проводиться після пред’явлення Постачальником видаткової накладної на товар, але не пізніше ніж через </w:t>
      </w:r>
      <w:r w:rsidR="008403F2" w:rsidRPr="008403F2">
        <w:rPr>
          <w:rFonts w:ascii="Times New Roman" w:hAnsi="Times New Roman" w:cs="Times New Roman"/>
          <w:sz w:val="24"/>
          <w:szCs w:val="24"/>
        </w:rPr>
        <w:t>30</w:t>
      </w:r>
      <w:r w:rsidRPr="008403F2">
        <w:rPr>
          <w:rFonts w:ascii="Times New Roman" w:hAnsi="Times New Roman" w:cs="Times New Roman"/>
          <w:sz w:val="24"/>
          <w:szCs w:val="24"/>
        </w:rPr>
        <w:t xml:space="preserve"> календарних днів з дня отримання товару Покупцем.</w:t>
      </w:r>
    </w:p>
    <w:p w14:paraId="2E8C16CE" w14:textId="77777777" w:rsidR="009F3D60" w:rsidRPr="008403F2" w:rsidRDefault="009F3D60" w:rsidP="009F3D60">
      <w:pPr>
        <w:spacing w:after="0" w:line="240" w:lineRule="auto"/>
        <w:ind w:firstLine="851"/>
        <w:jc w:val="both"/>
        <w:rPr>
          <w:rFonts w:ascii="Times New Roman" w:hAnsi="Times New Roman" w:cs="Times New Roman"/>
          <w:sz w:val="24"/>
          <w:szCs w:val="24"/>
        </w:rPr>
      </w:pPr>
      <w:r w:rsidRPr="008403F2">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4F53A0F2" w14:textId="77777777" w:rsidR="009F3D60" w:rsidRPr="008403F2" w:rsidRDefault="009F3D60" w:rsidP="009F3D60">
      <w:pPr>
        <w:spacing w:after="0" w:line="240" w:lineRule="auto"/>
        <w:ind w:firstLine="851"/>
        <w:jc w:val="both"/>
        <w:rPr>
          <w:rFonts w:ascii="Times New Roman" w:hAnsi="Times New Roman" w:cs="Times New Roman"/>
          <w:sz w:val="24"/>
          <w:szCs w:val="24"/>
        </w:rPr>
      </w:pPr>
      <w:r w:rsidRPr="008403F2">
        <w:rPr>
          <w:rFonts w:ascii="Times New Roman" w:hAnsi="Times New Roman" w:cs="Times New Roman"/>
          <w:sz w:val="24"/>
          <w:szCs w:val="24"/>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6524206" w14:textId="77777777" w:rsidR="009F3D60" w:rsidRPr="008403F2" w:rsidRDefault="009F3D60" w:rsidP="009F3D60">
      <w:pPr>
        <w:pStyle w:val="docdata"/>
        <w:spacing w:before="0" w:beforeAutospacing="0" w:after="0" w:afterAutospacing="0"/>
        <w:ind w:firstLine="284"/>
        <w:jc w:val="center"/>
        <w:rPr>
          <w:b/>
        </w:rPr>
      </w:pPr>
    </w:p>
    <w:p w14:paraId="2CBBBF6A" w14:textId="77777777" w:rsidR="009F3D60" w:rsidRPr="008403F2" w:rsidRDefault="009F3D60" w:rsidP="009F3D60">
      <w:pPr>
        <w:pStyle w:val="docdata"/>
        <w:spacing w:before="0" w:beforeAutospacing="0" w:after="0" w:afterAutospacing="0"/>
        <w:ind w:firstLine="284"/>
        <w:jc w:val="center"/>
        <w:rPr>
          <w:b/>
        </w:rPr>
      </w:pPr>
      <w:r w:rsidRPr="008403F2">
        <w:rPr>
          <w:b/>
        </w:rPr>
        <w:t>V. Поставка товарів</w:t>
      </w:r>
      <w:bookmarkEnd w:id="4"/>
    </w:p>
    <w:p w14:paraId="39AB1A2D" w14:textId="3163F857" w:rsidR="009F3D60" w:rsidRPr="008403F2" w:rsidRDefault="009F3D60" w:rsidP="009F3D60">
      <w:pPr>
        <w:widowControl w:val="0"/>
        <w:numPr>
          <w:ilvl w:val="0"/>
          <w:numId w:val="6"/>
        </w:numPr>
        <w:tabs>
          <w:tab w:val="left" w:pos="833"/>
        </w:tabs>
        <w:spacing w:after="0" w:line="240" w:lineRule="auto"/>
        <w:jc w:val="both"/>
        <w:rPr>
          <w:rFonts w:ascii="Times New Roman" w:hAnsi="Times New Roman" w:cs="Times New Roman"/>
          <w:sz w:val="24"/>
          <w:szCs w:val="24"/>
        </w:rPr>
      </w:pPr>
      <w:r w:rsidRPr="008403F2">
        <w:rPr>
          <w:rFonts w:ascii="Times New Roman" w:hAnsi="Times New Roman" w:cs="Times New Roman"/>
          <w:b/>
          <w:bCs/>
          <w:sz w:val="24"/>
          <w:szCs w:val="24"/>
          <w:shd w:val="clear" w:color="auto" w:fill="FFFFFF"/>
        </w:rPr>
        <w:t>Строк (термін) поставки (передачі) Товару</w:t>
      </w:r>
      <w:r w:rsidRPr="008403F2">
        <w:rPr>
          <w:rFonts w:ascii="Times New Roman" w:hAnsi="Times New Roman" w:cs="Times New Roman"/>
          <w:sz w:val="24"/>
          <w:szCs w:val="24"/>
        </w:rPr>
        <w:t xml:space="preserve"> становить – 1 календарний день на підставі заявок Покупця. Кожна партія виробів, що поставляється повинна супроводжуватись якісними посвідченнями і відповідати умовам ДСТУ на даний вид продукції.</w:t>
      </w:r>
    </w:p>
    <w:p w14:paraId="741813ED" w14:textId="77777777" w:rsidR="009F3D60" w:rsidRPr="008403F2" w:rsidRDefault="009F3D60" w:rsidP="009F3D60">
      <w:pPr>
        <w:widowControl w:val="0"/>
        <w:numPr>
          <w:ilvl w:val="0"/>
          <w:numId w:val="6"/>
        </w:numPr>
        <w:tabs>
          <w:tab w:val="left" w:pos="838"/>
        </w:tabs>
        <w:spacing w:after="0" w:line="240" w:lineRule="auto"/>
        <w:jc w:val="both"/>
        <w:rPr>
          <w:rFonts w:ascii="Times New Roman" w:hAnsi="Times New Roman" w:cs="Times New Roman"/>
          <w:b/>
          <w:bCs/>
          <w:sz w:val="24"/>
          <w:szCs w:val="24"/>
        </w:rPr>
      </w:pPr>
      <w:r w:rsidRPr="008403F2">
        <w:rPr>
          <w:rFonts w:ascii="Times New Roman" w:hAnsi="Times New Roman" w:cs="Times New Roman"/>
          <w:sz w:val="24"/>
          <w:szCs w:val="24"/>
        </w:rPr>
        <w:t>Місце поставки (передачі) товарів</w:t>
      </w:r>
      <w:r w:rsidRPr="008403F2">
        <w:rPr>
          <w:rFonts w:ascii="Times New Roman" w:hAnsi="Times New Roman" w:cs="Times New Roman"/>
          <w:b/>
          <w:sz w:val="24"/>
          <w:szCs w:val="24"/>
        </w:rPr>
        <w:t>:</w:t>
      </w:r>
      <w:r w:rsidRPr="008403F2">
        <w:rPr>
          <w:rFonts w:ascii="Times New Roman" w:hAnsi="Times New Roman" w:cs="Times New Roman"/>
          <w:b/>
          <w:sz w:val="24"/>
          <w:szCs w:val="24"/>
          <w:shd w:val="clear" w:color="auto" w:fill="FFFFFF"/>
        </w:rPr>
        <w:t xml:space="preserve"> </w:t>
      </w:r>
      <w:r w:rsidRPr="008403F2">
        <w:rPr>
          <w:rFonts w:ascii="Times New Roman" w:hAnsi="Times New Roman" w:cs="Times New Roman"/>
          <w:b/>
          <w:bCs/>
          <w:sz w:val="24"/>
          <w:szCs w:val="24"/>
        </w:rPr>
        <w:t>__________________________________</w:t>
      </w:r>
    </w:p>
    <w:p w14:paraId="5AC1544C" w14:textId="77777777" w:rsidR="009F3D60" w:rsidRPr="008403F2" w:rsidRDefault="009F3D60" w:rsidP="009F3D60">
      <w:pPr>
        <w:widowControl w:val="0"/>
        <w:numPr>
          <w:ilvl w:val="0"/>
          <w:numId w:val="6"/>
        </w:numPr>
        <w:tabs>
          <w:tab w:val="left" w:pos="838"/>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 xml:space="preserve">Поставка Товару здійснюється транспортом та за рахунок Постачальника. </w:t>
      </w:r>
    </w:p>
    <w:p w14:paraId="45CBC259" w14:textId="77777777" w:rsidR="009F3D60" w:rsidRPr="008403F2" w:rsidRDefault="009F3D60" w:rsidP="009F3D60">
      <w:pPr>
        <w:widowControl w:val="0"/>
        <w:numPr>
          <w:ilvl w:val="0"/>
          <w:numId w:val="6"/>
        </w:numPr>
        <w:tabs>
          <w:tab w:val="left" w:pos="953"/>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34EBA8E6"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bookmarkStart w:id="5" w:name="bookmark5"/>
    </w:p>
    <w:p w14:paraId="4FBB4DDB"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r w:rsidRPr="008403F2">
        <w:rPr>
          <w:rFonts w:ascii="Times New Roman" w:hAnsi="Times New Roman" w:cs="Times New Roman"/>
          <w:b/>
          <w:sz w:val="24"/>
          <w:szCs w:val="24"/>
        </w:rPr>
        <w:t>VI. Права та обов'язки сторін</w:t>
      </w:r>
      <w:bookmarkEnd w:id="5"/>
    </w:p>
    <w:p w14:paraId="5FA69D47" w14:textId="77777777" w:rsidR="009F3D60" w:rsidRPr="008403F2" w:rsidRDefault="009F3D60" w:rsidP="009F3D60">
      <w:pPr>
        <w:spacing w:after="0" w:line="240" w:lineRule="auto"/>
        <w:ind w:firstLine="360"/>
        <w:jc w:val="both"/>
        <w:rPr>
          <w:rFonts w:ascii="Times New Roman" w:hAnsi="Times New Roman" w:cs="Times New Roman"/>
          <w:sz w:val="24"/>
          <w:szCs w:val="24"/>
        </w:rPr>
      </w:pPr>
      <w:r w:rsidRPr="008403F2">
        <w:rPr>
          <w:rFonts w:ascii="Times New Roman" w:hAnsi="Times New Roman" w:cs="Times New Roman"/>
          <w:sz w:val="24"/>
          <w:szCs w:val="24"/>
        </w:rPr>
        <w:t>6.1. Покупець зобов'язаний:</w:t>
      </w:r>
    </w:p>
    <w:p w14:paraId="15EC9B04" w14:textId="77777777" w:rsidR="009F3D60" w:rsidRPr="008403F2" w:rsidRDefault="009F3D60" w:rsidP="009F3D60">
      <w:pPr>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6.1.1. Своєчасно та в повному обсязі сплачувати за поставлені товари;</w:t>
      </w:r>
    </w:p>
    <w:p w14:paraId="3103A359" w14:textId="77777777" w:rsidR="009F3D60" w:rsidRPr="008403F2" w:rsidRDefault="009F3D60" w:rsidP="009F3D60">
      <w:pPr>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739E5E54" w14:textId="77777777" w:rsidR="009F3D60" w:rsidRPr="008403F2" w:rsidRDefault="009F3D60" w:rsidP="009F3D60">
      <w:pPr>
        <w:widowControl w:val="0"/>
        <w:numPr>
          <w:ilvl w:val="0"/>
          <w:numId w:val="7"/>
        </w:numPr>
        <w:tabs>
          <w:tab w:val="left" w:pos="851"/>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Покупець має право:</w:t>
      </w:r>
    </w:p>
    <w:p w14:paraId="1D95A3EB" w14:textId="77777777" w:rsidR="009F3D60" w:rsidRPr="008403F2" w:rsidRDefault="009F3D60" w:rsidP="009F3D60">
      <w:pPr>
        <w:pStyle w:val="docdata"/>
        <w:spacing w:before="0" w:beforeAutospacing="0" w:after="0" w:afterAutospacing="0"/>
        <w:jc w:val="both"/>
      </w:pPr>
      <w:r w:rsidRPr="008403F2">
        <w:t xml:space="preserve">6.2.1. Достроково в односторонньому порядку розірвати цей Договір у разі невиконання, чи не належного виконання зобов’язань </w:t>
      </w:r>
      <w:r w:rsidRPr="008403F2">
        <w:rPr>
          <w:b/>
          <w:bCs/>
        </w:rPr>
        <w:t>Постачальником</w:t>
      </w:r>
      <w:r w:rsidRPr="008403F2">
        <w:t xml:space="preserve"> або через порушення умов договору, повідомивши про це </w:t>
      </w:r>
      <w:r w:rsidRPr="008403F2">
        <w:rPr>
          <w:b/>
          <w:bCs/>
        </w:rPr>
        <w:t>Постачальника</w:t>
      </w:r>
      <w:r w:rsidRPr="008403F2">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10BE3B53" w14:textId="77777777" w:rsidR="009F3D60" w:rsidRPr="008403F2" w:rsidRDefault="009F3D60" w:rsidP="009F3D60">
      <w:pPr>
        <w:pStyle w:val="a7"/>
        <w:widowControl w:val="0"/>
        <w:tabs>
          <w:tab w:val="left" w:pos="762"/>
        </w:tabs>
        <w:spacing w:before="0" w:beforeAutospacing="0" w:after="0" w:afterAutospacing="0"/>
        <w:ind w:firstLine="426"/>
        <w:jc w:val="both"/>
      </w:pPr>
      <w:r w:rsidRPr="008403F2">
        <w:t>Під порушенням умов Договору слід розуміти та розцінювати:</w:t>
      </w:r>
    </w:p>
    <w:p w14:paraId="6CF6A788" w14:textId="77777777" w:rsidR="009F3D60" w:rsidRPr="008403F2" w:rsidRDefault="009F3D60" w:rsidP="009F3D60">
      <w:pPr>
        <w:pStyle w:val="a7"/>
        <w:numPr>
          <w:ilvl w:val="0"/>
          <w:numId w:val="28"/>
        </w:numPr>
        <w:spacing w:before="0" w:beforeAutospacing="0" w:after="0" w:afterAutospacing="0"/>
        <w:ind w:left="0" w:firstLine="0"/>
        <w:jc w:val="both"/>
      </w:pPr>
      <w:r w:rsidRPr="008403F2">
        <w:t>порушення терміну поставки товару, що передбачений п. 5.1. даного Договору, або терміну, зазначеного в замовленні;</w:t>
      </w:r>
    </w:p>
    <w:p w14:paraId="4D85F814" w14:textId="77777777" w:rsidR="009F3D60" w:rsidRPr="008403F2" w:rsidRDefault="009F3D60" w:rsidP="009F3D60">
      <w:pPr>
        <w:pStyle w:val="a7"/>
        <w:numPr>
          <w:ilvl w:val="0"/>
          <w:numId w:val="28"/>
        </w:numPr>
        <w:spacing w:before="0" w:beforeAutospacing="0" w:after="0" w:afterAutospacing="0"/>
        <w:ind w:left="0" w:firstLine="0"/>
        <w:jc w:val="both"/>
      </w:pPr>
      <w:r w:rsidRPr="008403F2">
        <w:t>порушення умов поставки та збереження товарного вигляду товару;</w:t>
      </w:r>
    </w:p>
    <w:p w14:paraId="278AF1DB" w14:textId="77777777" w:rsidR="009F3D60" w:rsidRPr="008403F2" w:rsidRDefault="009F3D60" w:rsidP="009F3D60">
      <w:pPr>
        <w:widowControl w:val="0"/>
        <w:tabs>
          <w:tab w:val="left" w:pos="762"/>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186D2931" w14:textId="77777777" w:rsidR="009F3D60" w:rsidRPr="008403F2" w:rsidRDefault="009F3D60" w:rsidP="009F3D60">
      <w:pPr>
        <w:numPr>
          <w:ilvl w:val="2"/>
          <w:numId w:val="29"/>
        </w:numPr>
        <w:spacing w:after="0" w:line="240" w:lineRule="auto"/>
        <w:ind w:left="0" w:firstLine="0"/>
        <w:jc w:val="both"/>
        <w:rPr>
          <w:rFonts w:ascii="Times New Roman" w:hAnsi="Times New Roman" w:cs="Times New Roman"/>
          <w:sz w:val="24"/>
          <w:szCs w:val="24"/>
        </w:rPr>
      </w:pPr>
      <w:r w:rsidRPr="008403F2">
        <w:rPr>
          <w:rFonts w:ascii="Times New Roman" w:hAnsi="Times New Roman" w:cs="Times New Roman"/>
          <w:sz w:val="24"/>
          <w:szCs w:val="24"/>
        </w:rPr>
        <w:t xml:space="preserve">Контролювати поставку Товару у строки, встановлені цим Договором. </w:t>
      </w:r>
    </w:p>
    <w:p w14:paraId="2ED1ECFB" w14:textId="77777777" w:rsidR="009F3D60" w:rsidRPr="008403F2" w:rsidRDefault="009F3D60" w:rsidP="009F3D60">
      <w:pPr>
        <w:numPr>
          <w:ilvl w:val="2"/>
          <w:numId w:val="29"/>
        </w:numPr>
        <w:spacing w:after="0" w:line="240" w:lineRule="auto"/>
        <w:ind w:left="0" w:firstLine="0"/>
        <w:jc w:val="both"/>
        <w:rPr>
          <w:rFonts w:ascii="Times New Roman" w:hAnsi="Times New Roman" w:cs="Times New Roman"/>
          <w:sz w:val="24"/>
          <w:szCs w:val="24"/>
        </w:rPr>
      </w:pPr>
      <w:r w:rsidRPr="008403F2">
        <w:rPr>
          <w:rFonts w:ascii="Times New Roman" w:hAnsi="Times New Roman" w:cs="Times New Roman"/>
          <w:sz w:val="24"/>
          <w:szCs w:val="24"/>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467D2B28" w14:textId="77777777" w:rsidR="009F3D60" w:rsidRPr="008403F2" w:rsidRDefault="009F3D60" w:rsidP="009F3D60">
      <w:pPr>
        <w:widowControl w:val="0"/>
        <w:numPr>
          <w:ilvl w:val="0"/>
          <w:numId w:val="7"/>
        </w:numPr>
        <w:tabs>
          <w:tab w:val="left" w:pos="758"/>
        </w:tabs>
        <w:spacing w:after="0" w:line="240" w:lineRule="auto"/>
        <w:jc w:val="both"/>
        <w:rPr>
          <w:rFonts w:ascii="Times New Roman" w:hAnsi="Times New Roman" w:cs="Times New Roman"/>
          <w:sz w:val="24"/>
          <w:szCs w:val="24"/>
        </w:rPr>
      </w:pPr>
      <w:r w:rsidRPr="008403F2">
        <w:rPr>
          <w:rFonts w:ascii="Times New Roman" w:hAnsi="Times New Roman" w:cs="Times New Roman"/>
          <w:b/>
          <w:bCs/>
          <w:sz w:val="24"/>
          <w:szCs w:val="24"/>
        </w:rPr>
        <w:t>Постачальник</w:t>
      </w:r>
      <w:r w:rsidRPr="008403F2">
        <w:rPr>
          <w:rFonts w:ascii="Times New Roman" w:hAnsi="Times New Roman" w:cs="Times New Roman"/>
          <w:sz w:val="24"/>
          <w:szCs w:val="24"/>
        </w:rPr>
        <w:t xml:space="preserve"> зобов'язаний:</w:t>
      </w:r>
    </w:p>
    <w:p w14:paraId="4AED6C6E" w14:textId="77777777" w:rsidR="009F3D60" w:rsidRPr="008403F2" w:rsidRDefault="009F3D60" w:rsidP="009F3D60">
      <w:pPr>
        <w:widowControl w:val="0"/>
        <w:numPr>
          <w:ilvl w:val="0"/>
          <w:numId w:val="8"/>
        </w:numPr>
        <w:tabs>
          <w:tab w:val="left" w:pos="940"/>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Забезпечити поставку Товару у строки, встановлені цим Договором;</w:t>
      </w:r>
    </w:p>
    <w:p w14:paraId="11659C11" w14:textId="77777777" w:rsidR="009F3D60" w:rsidRPr="008403F2" w:rsidRDefault="009F3D60" w:rsidP="009F3D60">
      <w:pPr>
        <w:widowControl w:val="0"/>
        <w:numPr>
          <w:ilvl w:val="0"/>
          <w:numId w:val="8"/>
        </w:numPr>
        <w:tabs>
          <w:tab w:val="left" w:pos="972"/>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Забезпечити поставку Товару, якість якого відповідає умовам, установленим розділом II цього Договору;</w:t>
      </w:r>
    </w:p>
    <w:p w14:paraId="0221056E" w14:textId="77777777" w:rsidR="009F3D60" w:rsidRPr="008403F2" w:rsidRDefault="009F3D60" w:rsidP="009F3D60">
      <w:pPr>
        <w:widowControl w:val="0"/>
        <w:numPr>
          <w:ilvl w:val="0"/>
          <w:numId w:val="8"/>
        </w:numPr>
        <w:tabs>
          <w:tab w:val="left" w:pos="972"/>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Забезпечити обмін Товару неналежної якості, але не пізніше 1 робочого дня з моменту заявки Покупця про заміну Товару неналежної якості.</w:t>
      </w:r>
    </w:p>
    <w:p w14:paraId="47DA0ADA" w14:textId="77777777" w:rsidR="009F3D60" w:rsidRPr="008403F2" w:rsidRDefault="009F3D60" w:rsidP="009F3D60">
      <w:pPr>
        <w:widowControl w:val="0"/>
        <w:numPr>
          <w:ilvl w:val="0"/>
          <w:numId w:val="8"/>
        </w:numPr>
        <w:tabs>
          <w:tab w:val="left" w:pos="972"/>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Товар вважається таким, що прийнятий Покупцем за кількістю та якістю, з моменту підписання видаткової накладної.</w:t>
      </w:r>
    </w:p>
    <w:p w14:paraId="12DF2863" w14:textId="77777777" w:rsidR="009F3D60" w:rsidRPr="008403F2" w:rsidRDefault="009F3D60" w:rsidP="009F3D60">
      <w:pPr>
        <w:widowControl w:val="0"/>
        <w:tabs>
          <w:tab w:val="left" w:pos="972"/>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6.4.Постачальник має право:</w:t>
      </w:r>
    </w:p>
    <w:p w14:paraId="161D2A9F" w14:textId="77777777" w:rsidR="009F3D60" w:rsidRPr="008403F2" w:rsidRDefault="009F3D60" w:rsidP="009F3D60">
      <w:pPr>
        <w:pStyle w:val="a3"/>
        <w:widowControl w:val="0"/>
        <w:numPr>
          <w:ilvl w:val="2"/>
          <w:numId w:val="30"/>
        </w:numPr>
        <w:tabs>
          <w:tab w:val="left" w:pos="972"/>
        </w:tabs>
        <w:spacing w:after="0" w:line="240" w:lineRule="auto"/>
        <w:ind w:left="0" w:firstLine="0"/>
        <w:jc w:val="both"/>
        <w:rPr>
          <w:rFonts w:ascii="Times New Roman" w:hAnsi="Times New Roman" w:cs="Times New Roman"/>
          <w:sz w:val="24"/>
          <w:szCs w:val="24"/>
        </w:rPr>
      </w:pPr>
      <w:r w:rsidRPr="008403F2">
        <w:rPr>
          <w:rFonts w:ascii="Times New Roman" w:hAnsi="Times New Roman" w:cs="Times New Roman"/>
          <w:sz w:val="24"/>
          <w:szCs w:val="24"/>
        </w:rPr>
        <w:t>Своєчасно та в повному обсязі отримувати плату за поставлений Товар;</w:t>
      </w:r>
    </w:p>
    <w:p w14:paraId="77F8C244" w14:textId="77777777" w:rsidR="009F3D60" w:rsidRPr="008403F2" w:rsidRDefault="009F3D60" w:rsidP="009F3D60">
      <w:pPr>
        <w:pStyle w:val="a3"/>
        <w:widowControl w:val="0"/>
        <w:numPr>
          <w:ilvl w:val="2"/>
          <w:numId w:val="30"/>
        </w:numPr>
        <w:tabs>
          <w:tab w:val="left" w:pos="972"/>
        </w:tabs>
        <w:spacing w:after="0" w:line="240" w:lineRule="auto"/>
        <w:ind w:left="0" w:firstLine="0"/>
        <w:jc w:val="both"/>
        <w:rPr>
          <w:rFonts w:ascii="Times New Roman" w:hAnsi="Times New Roman" w:cs="Times New Roman"/>
          <w:sz w:val="24"/>
          <w:szCs w:val="24"/>
        </w:rPr>
      </w:pPr>
      <w:r w:rsidRPr="008403F2">
        <w:rPr>
          <w:rFonts w:ascii="Times New Roman" w:hAnsi="Times New Roman" w:cs="Times New Roman"/>
          <w:sz w:val="24"/>
          <w:szCs w:val="24"/>
        </w:rPr>
        <w:t>На дострокову поставку Товару за письмовим погодженням Покупця.</w:t>
      </w:r>
    </w:p>
    <w:p w14:paraId="1D41A6DD"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bookmarkStart w:id="6" w:name="bookmark6"/>
    </w:p>
    <w:p w14:paraId="7AAB1F02"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r w:rsidRPr="008403F2">
        <w:rPr>
          <w:rFonts w:ascii="Times New Roman" w:hAnsi="Times New Roman" w:cs="Times New Roman"/>
          <w:b/>
          <w:sz w:val="24"/>
          <w:szCs w:val="24"/>
        </w:rPr>
        <w:t>VII. Відповідальність сторін</w:t>
      </w:r>
      <w:bookmarkEnd w:id="6"/>
    </w:p>
    <w:p w14:paraId="11D18ECF" w14:textId="77777777" w:rsidR="009F3D60" w:rsidRPr="008403F2" w:rsidRDefault="009F3D60" w:rsidP="009F3D60">
      <w:pPr>
        <w:widowControl w:val="0"/>
        <w:numPr>
          <w:ilvl w:val="0"/>
          <w:numId w:val="10"/>
        </w:numPr>
        <w:tabs>
          <w:tab w:val="left" w:pos="785"/>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2F605113" w14:textId="77777777" w:rsidR="009F3D60" w:rsidRPr="008403F2" w:rsidRDefault="009F3D60" w:rsidP="009F3D6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Закінчення строку дії Договору не звільняє Сторони від відповідальності за цим Договором.</w:t>
      </w:r>
    </w:p>
    <w:p w14:paraId="1D131062" w14:textId="77777777" w:rsidR="009F3D60" w:rsidRPr="008403F2" w:rsidRDefault="009F3D60" w:rsidP="009F3D60">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sidRPr="008403F2">
        <w:t xml:space="preserve">У випадку затримки, відсутності або припинення фінансування Покупця та/або фінансування програми, </w:t>
      </w:r>
      <w:r w:rsidRPr="008403F2">
        <w:rPr>
          <w:lang w:eastAsia="ru-RU"/>
        </w:rPr>
        <w:t>та/або зменшення доходів</w:t>
      </w:r>
      <w:r w:rsidRPr="008403F2">
        <w:t xml:space="preserve"> Покупець не несе будь якої майнової та фінансової відповідальності перед Постачальником.</w:t>
      </w:r>
    </w:p>
    <w:p w14:paraId="7F684834"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bookmarkStart w:id="7" w:name="bookmark7"/>
    </w:p>
    <w:p w14:paraId="5EA6F377" w14:textId="77777777" w:rsidR="009F3D60" w:rsidRPr="008403F2" w:rsidRDefault="009F3D60" w:rsidP="009F3D60">
      <w:pPr>
        <w:spacing w:after="0" w:line="240" w:lineRule="auto"/>
        <w:jc w:val="center"/>
        <w:rPr>
          <w:rFonts w:ascii="Times New Roman" w:hAnsi="Times New Roman" w:cs="Times New Roman"/>
          <w:sz w:val="24"/>
          <w:szCs w:val="24"/>
        </w:rPr>
      </w:pPr>
      <w:bookmarkStart w:id="8" w:name="bookmark8"/>
      <w:bookmarkEnd w:id="7"/>
      <w:r w:rsidRPr="008403F2">
        <w:rPr>
          <w:rFonts w:ascii="Times New Roman" w:hAnsi="Times New Roman" w:cs="Times New Roman"/>
          <w:b/>
          <w:sz w:val="24"/>
          <w:szCs w:val="24"/>
        </w:rPr>
        <w:t xml:space="preserve">VІІІ. Форс-мажорні обставини </w:t>
      </w:r>
    </w:p>
    <w:p w14:paraId="45D710BE"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403F2">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403F2">
        <w:rPr>
          <w:rFonts w:ascii="Times New Roman" w:hAnsi="Times New Roman" w:cs="Times New Roman"/>
          <w:sz w:val="24"/>
          <w:szCs w:val="24"/>
        </w:rPr>
        <w:t xml:space="preserve">тощо). </w:t>
      </w:r>
    </w:p>
    <w:p w14:paraId="66AA342B"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AA04C16"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6293A222"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4BFF0C1"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p>
    <w:p w14:paraId="6284065C" w14:textId="77777777" w:rsidR="009F3D60" w:rsidRPr="008403F2" w:rsidRDefault="009F3D60" w:rsidP="009F3D60">
      <w:pPr>
        <w:keepNext/>
        <w:keepLines/>
        <w:spacing w:after="0" w:line="240" w:lineRule="auto"/>
        <w:jc w:val="center"/>
        <w:outlineLvl w:val="1"/>
        <w:rPr>
          <w:rFonts w:ascii="Times New Roman" w:hAnsi="Times New Roman" w:cs="Times New Roman"/>
          <w:b/>
          <w:sz w:val="24"/>
          <w:szCs w:val="24"/>
        </w:rPr>
      </w:pPr>
      <w:r w:rsidRPr="008403F2">
        <w:rPr>
          <w:rFonts w:ascii="Times New Roman" w:hAnsi="Times New Roman" w:cs="Times New Roman"/>
          <w:b/>
          <w:sz w:val="24"/>
          <w:szCs w:val="24"/>
        </w:rPr>
        <w:t>IX. Вирішення спорів</w:t>
      </w:r>
      <w:bookmarkEnd w:id="8"/>
    </w:p>
    <w:p w14:paraId="7DF4E6FD" w14:textId="77777777" w:rsidR="009F3D60" w:rsidRPr="008403F2" w:rsidRDefault="009F3D60" w:rsidP="009F3D60">
      <w:pPr>
        <w:spacing w:after="0" w:line="240" w:lineRule="auto"/>
        <w:ind w:firstLine="280"/>
        <w:jc w:val="both"/>
        <w:rPr>
          <w:rFonts w:ascii="Times New Roman" w:hAnsi="Times New Roman" w:cs="Times New Roman"/>
          <w:sz w:val="24"/>
          <w:szCs w:val="24"/>
        </w:rPr>
      </w:pPr>
      <w:r w:rsidRPr="008403F2">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74E6382" w14:textId="77777777" w:rsidR="009F3D60" w:rsidRPr="008403F2" w:rsidRDefault="009F3D60" w:rsidP="009F3D60">
      <w:pPr>
        <w:spacing w:after="0" w:line="240" w:lineRule="auto"/>
        <w:ind w:firstLine="280"/>
        <w:jc w:val="both"/>
        <w:rPr>
          <w:rFonts w:ascii="Times New Roman" w:hAnsi="Times New Roman" w:cs="Times New Roman"/>
          <w:sz w:val="24"/>
          <w:szCs w:val="24"/>
        </w:rPr>
      </w:pPr>
      <w:r w:rsidRPr="008403F2">
        <w:rPr>
          <w:rFonts w:ascii="Times New Roman" w:hAnsi="Times New Roman" w:cs="Times New Roman"/>
          <w:sz w:val="24"/>
          <w:szCs w:val="24"/>
        </w:rPr>
        <w:t>9.2. У разі недосягнення Сторонами згоди усі спори (розбіжності) вирішуються у судовому порядку.</w:t>
      </w:r>
    </w:p>
    <w:p w14:paraId="554C45C5" w14:textId="77777777" w:rsidR="009F3D60" w:rsidRPr="008403F2" w:rsidRDefault="009F3D60" w:rsidP="009F3D60">
      <w:pPr>
        <w:spacing w:after="0" w:line="240" w:lineRule="auto"/>
        <w:ind w:firstLine="280"/>
        <w:jc w:val="center"/>
        <w:rPr>
          <w:rFonts w:ascii="Times New Roman" w:hAnsi="Times New Roman" w:cs="Times New Roman"/>
          <w:b/>
          <w:sz w:val="24"/>
          <w:szCs w:val="24"/>
        </w:rPr>
      </w:pPr>
    </w:p>
    <w:p w14:paraId="6A1D84B5" w14:textId="77777777" w:rsidR="009F3D60" w:rsidRPr="008403F2" w:rsidRDefault="009F3D60" w:rsidP="009F3D60">
      <w:pPr>
        <w:spacing w:after="0" w:line="240" w:lineRule="auto"/>
        <w:ind w:firstLine="280"/>
        <w:jc w:val="center"/>
        <w:rPr>
          <w:rFonts w:ascii="Times New Roman" w:hAnsi="Times New Roman" w:cs="Times New Roman"/>
          <w:b/>
          <w:sz w:val="24"/>
          <w:szCs w:val="24"/>
        </w:rPr>
      </w:pPr>
      <w:r w:rsidRPr="008403F2">
        <w:rPr>
          <w:rFonts w:ascii="Times New Roman" w:hAnsi="Times New Roman" w:cs="Times New Roman"/>
          <w:b/>
          <w:sz w:val="24"/>
          <w:szCs w:val="24"/>
        </w:rPr>
        <w:t xml:space="preserve">X. Строк дії договору </w:t>
      </w:r>
    </w:p>
    <w:p w14:paraId="09791469" w14:textId="77777777" w:rsidR="009F3D60" w:rsidRPr="008403F2" w:rsidRDefault="009F3D60" w:rsidP="009F3D60">
      <w:pPr>
        <w:spacing w:after="0" w:line="240" w:lineRule="auto"/>
        <w:ind w:firstLine="284"/>
        <w:jc w:val="both"/>
        <w:rPr>
          <w:rFonts w:ascii="Times New Roman" w:hAnsi="Times New Roman" w:cs="Times New Roman"/>
          <w:sz w:val="24"/>
          <w:szCs w:val="24"/>
        </w:rPr>
      </w:pPr>
      <w:r w:rsidRPr="008403F2">
        <w:rPr>
          <w:rFonts w:ascii="Times New Roman" w:hAnsi="Times New Roman" w:cs="Times New Roman"/>
          <w:sz w:val="24"/>
          <w:szCs w:val="24"/>
        </w:rPr>
        <w:t xml:space="preserve">10.1. Даний договір набуває чинності з моменту його підписання уповноваженими представниками сторін і діє </w:t>
      </w:r>
      <w:r w:rsidRPr="008403F2">
        <w:rPr>
          <w:rFonts w:ascii="Times New Roman" w:hAnsi="Times New Roman" w:cs="Times New Roman"/>
          <w:b/>
          <w:sz w:val="24"/>
          <w:szCs w:val="24"/>
        </w:rPr>
        <w:t>до 31.12.2023</w:t>
      </w:r>
      <w:r w:rsidRPr="008403F2">
        <w:rPr>
          <w:rFonts w:ascii="Times New Roman" w:hAnsi="Times New Roman" w:cs="Times New Roman"/>
          <w:sz w:val="24"/>
          <w:szCs w:val="24"/>
        </w:rPr>
        <w:t xml:space="preserve"> </w:t>
      </w:r>
      <w:r w:rsidRPr="008403F2">
        <w:rPr>
          <w:rFonts w:ascii="Times New Roman" w:hAnsi="Times New Roman" w:cs="Times New Roman"/>
          <w:b/>
          <w:sz w:val="24"/>
          <w:szCs w:val="24"/>
        </w:rPr>
        <w:t>р</w:t>
      </w:r>
      <w:r w:rsidRPr="008403F2">
        <w:rPr>
          <w:rFonts w:ascii="Times New Roman" w:hAnsi="Times New Roman" w:cs="Times New Roman"/>
          <w:sz w:val="24"/>
          <w:szCs w:val="24"/>
        </w:rPr>
        <w:t xml:space="preserve">.,  або до повного виконання сторонами договірних зобов’язань.   </w:t>
      </w:r>
    </w:p>
    <w:p w14:paraId="0510AEE7"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r w:rsidRPr="008403F2">
        <w:rPr>
          <w:rFonts w:ascii="Times New Roman" w:hAnsi="Times New Roman" w:cs="Times New Roman"/>
          <w:sz w:val="24"/>
          <w:szCs w:val="24"/>
        </w:rPr>
        <w:t>10.2. Дія договору про закупівлю може бути припинена за згодою сторін.</w:t>
      </w:r>
    </w:p>
    <w:p w14:paraId="1FDAE89B" w14:textId="77777777" w:rsidR="009F3D60" w:rsidRPr="008403F2" w:rsidRDefault="009F3D60" w:rsidP="009F3D60">
      <w:pPr>
        <w:spacing w:after="0" w:line="240" w:lineRule="auto"/>
        <w:ind w:firstLine="284"/>
        <w:jc w:val="both"/>
        <w:rPr>
          <w:rFonts w:ascii="Times New Roman" w:hAnsi="Times New Roman" w:cs="Times New Roman"/>
          <w:sz w:val="24"/>
          <w:szCs w:val="24"/>
        </w:rPr>
      </w:pPr>
    </w:p>
    <w:p w14:paraId="2C1A3915" w14:textId="77777777" w:rsidR="009F3D60" w:rsidRPr="008403F2" w:rsidRDefault="009F3D60" w:rsidP="009F3D60">
      <w:pPr>
        <w:spacing w:after="0" w:line="240" w:lineRule="auto"/>
        <w:ind w:firstLine="426"/>
        <w:jc w:val="center"/>
        <w:rPr>
          <w:rFonts w:ascii="Times New Roman" w:hAnsi="Times New Roman" w:cs="Times New Roman"/>
          <w:b/>
          <w:sz w:val="24"/>
          <w:szCs w:val="24"/>
        </w:rPr>
      </w:pPr>
      <w:bookmarkStart w:id="9" w:name="bookmark10"/>
      <w:r w:rsidRPr="008403F2">
        <w:rPr>
          <w:rFonts w:ascii="Times New Roman" w:hAnsi="Times New Roman" w:cs="Times New Roman"/>
          <w:b/>
          <w:sz w:val="24"/>
          <w:szCs w:val="24"/>
        </w:rPr>
        <w:t>XІ. Інші умови</w:t>
      </w:r>
    </w:p>
    <w:p w14:paraId="050CAC01"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522F5FE1" w14:textId="77777777" w:rsidR="009F3D60" w:rsidRPr="008403F2" w:rsidRDefault="009F3D60" w:rsidP="009F3D60">
      <w:pPr>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11.2. Умови договору зберігають свою силу протягом всього строку дії договору.</w:t>
      </w:r>
    </w:p>
    <w:p w14:paraId="7E7E1972"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A31B08"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1) зменшення обсягів закупівлі, зокрема з урахуванням фактичного обсягу видатків замовника;</w:t>
      </w:r>
    </w:p>
    <w:p w14:paraId="7A50DC0B"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03F2">
        <w:rPr>
          <w:rFonts w:ascii="Times New Roman" w:hAnsi="Times New Roman" w:cs="Times New Roman"/>
          <w:sz w:val="24"/>
          <w:szCs w:val="24"/>
          <w:shd w:val="clear" w:color="auto" w:fill="FFFFFF"/>
        </w:rPr>
        <w:t>пропорційно</w:t>
      </w:r>
      <w:proofErr w:type="spellEnd"/>
      <w:r w:rsidRPr="008403F2">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8403F2">
        <w:rPr>
          <w:rFonts w:ascii="Times New Roman" w:hAnsi="Times New Roman" w:cs="Times New Roman"/>
          <w:sz w:val="24"/>
          <w:szCs w:val="24"/>
          <w:shd w:val="clear" w:color="auto" w:fill="FFFFFF"/>
        </w:rPr>
        <w:lastRenderedPageBreak/>
        <w:t>коливання та не повинна призвести до збільшення суми, визначеної в договорі про закупівлю на момент його укладення;</w:t>
      </w:r>
    </w:p>
    <w:p w14:paraId="0B167F8B"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7927C08C"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12BEE3"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3B31C00A"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03F2">
        <w:rPr>
          <w:rFonts w:ascii="Times New Roman" w:hAnsi="Times New Roman" w:cs="Times New Roman"/>
          <w:sz w:val="24"/>
          <w:szCs w:val="24"/>
          <w:shd w:val="clear" w:color="auto" w:fill="FFFFFF"/>
        </w:rPr>
        <w:t>пропорційно</w:t>
      </w:r>
      <w:proofErr w:type="spellEnd"/>
      <w:r w:rsidRPr="008403F2">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8403F2">
        <w:rPr>
          <w:rFonts w:ascii="Times New Roman" w:hAnsi="Times New Roman" w:cs="Times New Roman"/>
          <w:sz w:val="24"/>
          <w:szCs w:val="24"/>
          <w:shd w:val="clear" w:color="auto" w:fill="FFFFFF"/>
        </w:rPr>
        <w:t>пропорційно</w:t>
      </w:r>
      <w:proofErr w:type="spellEnd"/>
      <w:r w:rsidRPr="008403F2">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p>
    <w:p w14:paraId="7EA11499"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rPr>
      </w:pPr>
      <w:r w:rsidRPr="008403F2">
        <w:rPr>
          <w:rFonts w:ascii="Times New Roman" w:hAnsi="Times New Roman" w:cs="Times New Roman"/>
          <w:sz w:val="24"/>
          <w:szCs w:val="24"/>
          <w:shd w:val="clear" w:color="auto" w:fill="FFFFFF"/>
        </w:rPr>
        <w:t>7) зміни умов у зв’язку із застосуванням положень частини шостої статті 41 Закону.</w:t>
      </w:r>
    </w:p>
    <w:p w14:paraId="1085FF10"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7F96C5A7"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56298463"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1C8B963"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p>
    <w:p w14:paraId="5C7CC243"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r w:rsidRPr="008403F2">
        <w:rPr>
          <w:rFonts w:ascii="Times New Roman" w:hAnsi="Times New Roman" w:cs="Times New Roman"/>
          <w:b/>
          <w:sz w:val="24"/>
          <w:szCs w:val="24"/>
        </w:rPr>
        <w:t>ХІІ. Додатки</w:t>
      </w:r>
    </w:p>
    <w:p w14:paraId="39356021" w14:textId="77777777" w:rsidR="009F3D60" w:rsidRPr="008403F2" w:rsidRDefault="009F3D60" w:rsidP="009F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403F2">
        <w:rPr>
          <w:rFonts w:ascii="Times New Roman" w:hAnsi="Times New Roman" w:cs="Times New Roman"/>
          <w:sz w:val="24"/>
          <w:szCs w:val="24"/>
        </w:rPr>
        <w:t>12.1. Специфікація</w:t>
      </w:r>
    </w:p>
    <w:p w14:paraId="4FB59905" w14:textId="77777777" w:rsidR="009F3D60" w:rsidRPr="008403F2" w:rsidRDefault="009F3D60" w:rsidP="009F3D60">
      <w:pPr>
        <w:spacing w:after="0" w:line="240" w:lineRule="auto"/>
        <w:jc w:val="center"/>
        <w:rPr>
          <w:rFonts w:ascii="Times New Roman" w:hAnsi="Times New Roman" w:cs="Times New Roman"/>
          <w:b/>
          <w:sz w:val="24"/>
          <w:szCs w:val="24"/>
        </w:rPr>
      </w:pPr>
    </w:p>
    <w:p w14:paraId="04BC3627" w14:textId="77777777" w:rsidR="009F3D60" w:rsidRPr="008403F2" w:rsidRDefault="009F3D60" w:rsidP="009F3D60">
      <w:pPr>
        <w:spacing w:after="0" w:line="240" w:lineRule="auto"/>
        <w:jc w:val="center"/>
        <w:rPr>
          <w:rFonts w:ascii="Times New Roman" w:hAnsi="Times New Roman" w:cs="Times New Roman"/>
          <w:b/>
          <w:sz w:val="24"/>
          <w:szCs w:val="24"/>
        </w:rPr>
      </w:pPr>
      <w:r w:rsidRPr="008403F2">
        <w:rPr>
          <w:rFonts w:ascii="Times New Roman" w:hAnsi="Times New Roman" w:cs="Times New Roman"/>
          <w:b/>
          <w:sz w:val="24"/>
          <w:szCs w:val="24"/>
        </w:rPr>
        <w:t>ХІІІ. МІСЦЕЗНАХОДЖЕННЯ ТА РЕКВІЗИТИ СТОРІН:</w:t>
      </w:r>
    </w:p>
    <w:p w14:paraId="437627C5" w14:textId="77777777" w:rsidR="009F3D60" w:rsidRPr="008403F2" w:rsidRDefault="009F3D60" w:rsidP="009F3D60">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674"/>
        <w:gridCol w:w="5463"/>
      </w:tblGrid>
      <w:tr w:rsidR="009F3D60" w:rsidRPr="008403F2" w14:paraId="26C2C94B" w14:textId="77777777" w:rsidTr="009F3D60">
        <w:tc>
          <w:tcPr>
            <w:tcW w:w="4786" w:type="dxa"/>
          </w:tcPr>
          <w:p w14:paraId="26E093D9" w14:textId="77777777" w:rsidR="009F3D60" w:rsidRPr="008403F2" w:rsidRDefault="009F3D60">
            <w:pPr>
              <w:keepNext/>
              <w:spacing w:after="0" w:line="240" w:lineRule="auto"/>
              <w:ind w:firstLine="426"/>
              <w:jc w:val="center"/>
              <w:outlineLvl w:val="3"/>
              <w:rPr>
                <w:rFonts w:ascii="Times New Roman" w:hAnsi="Times New Roman" w:cs="Times New Roman"/>
                <w:bCs/>
                <w:sz w:val="24"/>
                <w:szCs w:val="24"/>
              </w:rPr>
            </w:pPr>
          </w:p>
          <w:p w14:paraId="1094B929" w14:textId="77777777" w:rsidR="009F3D60" w:rsidRPr="008403F2" w:rsidRDefault="009F3D60">
            <w:pPr>
              <w:keepNext/>
              <w:spacing w:after="0" w:line="240" w:lineRule="auto"/>
              <w:ind w:firstLine="426"/>
              <w:jc w:val="center"/>
              <w:outlineLvl w:val="3"/>
              <w:rPr>
                <w:rFonts w:ascii="Times New Roman" w:hAnsi="Times New Roman" w:cs="Times New Roman"/>
                <w:b/>
                <w:bCs/>
                <w:sz w:val="24"/>
                <w:szCs w:val="24"/>
              </w:rPr>
            </w:pPr>
            <w:r w:rsidRPr="008403F2">
              <w:rPr>
                <w:rFonts w:ascii="Times New Roman" w:hAnsi="Times New Roman" w:cs="Times New Roman"/>
                <w:b/>
                <w:bCs/>
                <w:sz w:val="24"/>
                <w:szCs w:val="24"/>
              </w:rPr>
              <w:t>ПОСТАЧАЛЬНИК</w:t>
            </w:r>
          </w:p>
          <w:p w14:paraId="34901EC1" w14:textId="77777777" w:rsidR="009F3D60" w:rsidRPr="008403F2" w:rsidRDefault="009F3D60">
            <w:pPr>
              <w:spacing w:after="0" w:line="240" w:lineRule="auto"/>
              <w:ind w:firstLine="426"/>
              <w:rPr>
                <w:rFonts w:ascii="Times New Roman" w:hAnsi="Times New Roman" w:cs="Times New Roman"/>
                <w:b/>
                <w:sz w:val="24"/>
                <w:szCs w:val="24"/>
              </w:rPr>
            </w:pPr>
          </w:p>
          <w:p w14:paraId="17F8A92F"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Юридична адреса:</w:t>
            </w:r>
          </w:p>
          <w:p w14:paraId="397F2619"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w:t>
            </w:r>
          </w:p>
          <w:p w14:paraId="5DE5657F" w14:textId="77777777" w:rsidR="009F3D60" w:rsidRPr="008403F2" w:rsidRDefault="009F3D60">
            <w:pPr>
              <w:spacing w:after="0" w:line="240" w:lineRule="auto"/>
              <w:ind w:firstLine="30"/>
              <w:rPr>
                <w:rFonts w:ascii="Times New Roman" w:hAnsi="Times New Roman" w:cs="Times New Roman"/>
                <w:b/>
                <w:bCs/>
                <w:sz w:val="24"/>
                <w:szCs w:val="24"/>
              </w:rPr>
            </w:pPr>
            <w:r w:rsidRPr="008403F2">
              <w:rPr>
                <w:rFonts w:ascii="Times New Roman" w:hAnsi="Times New Roman" w:cs="Times New Roman"/>
                <w:b/>
                <w:bCs/>
                <w:sz w:val="24"/>
                <w:szCs w:val="24"/>
              </w:rPr>
              <w:t>Фактична/поштова  адреса:</w:t>
            </w:r>
          </w:p>
          <w:p w14:paraId="44739FDD"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___________________________________</w:t>
            </w:r>
          </w:p>
          <w:p w14:paraId="22C8BC40"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 xml:space="preserve">Код ЄДРПОУ </w:t>
            </w:r>
          </w:p>
          <w:p w14:paraId="09EAAA5C" w14:textId="77777777" w:rsidR="009F3D60" w:rsidRPr="008403F2" w:rsidRDefault="009F3D60">
            <w:pPr>
              <w:spacing w:after="0" w:line="240" w:lineRule="auto"/>
              <w:jc w:val="both"/>
              <w:rPr>
                <w:rFonts w:ascii="Times New Roman" w:hAnsi="Times New Roman" w:cs="Times New Roman"/>
                <w:sz w:val="24"/>
                <w:szCs w:val="24"/>
                <w:lang w:eastAsia="uk-UA"/>
              </w:rPr>
            </w:pPr>
            <w:r w:rsidRPr="008403F2">
              <w:rPr>
                <w:rFonts w:ascii="Times New Roman" w:hAnsi="Times New Roman" w:cs="Times New Roman"/>
                <w:sz w:val="24"/>
                <w:szCs w:val="24"/>
                <w:lang w:eastAsia="uk-UA"/>
              </w:rPr>
              <w:t xml:space="preserve">ІПН </w:t>
            </w:r>
          </w:p>
          <w:p w14:paraId="0A964D5D"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IBAN: UA_______________________________</w:t>
            </w:r>
          </w:p>
          <w:p w14:paraId="43229644"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МФО ____________ Банк_______________________</w:t>
            </w:r>
          </w:p>
          <w:p w14:paraId="20EB925C" w14:textId="77777777" w:rsidR="009F3D60" w:rsidRPr="008403F2" w:rsidRDefault="009F3D60">
            <w:pPr>
              <w:spacing w:after="0" w:line="240" w:lineRule="auto"/>
              <w:ind w:firstLine="426"/>
              <w:rPr>
                <w:rFonts w:ascii="Times New Roman" w:hAnsi="Times New Roman" w:cs="Times New Roman"/>
                <w:b/>
                <w:sz w:val="24"/>
                <w:szCs w:val="24"/>
              </w:rPr>
            </w:pPr>
          </w:p>
        </w:tc>
        <w:tc>
          <w:tcPr>
            <w:tcW w:w="5811" w:type="dxa"/>
          </w:tcPr>
          <w:p w14:paraId="085A9D3B" w14:textId="77777777" w:rsidR="009F3D60" w:rsidRPr="008403F2" w:rsidRDefault="009F3D60">
            <w:pPr>
              <w:keepNext/>
              <w:spacing w:after="0" w:line="240" w:lineRule="auto"/>
              <w:ind w:firstLine="426"/>
              <w:jc w:val="center"/>
              <w:outlineLvl w:val="3"/>
              <w:rPr>
                <w:rFonts w:ascii="Times New Roman" w:hAnsi="Times New Roman" w:cs="Times New Roman"/>
                <w:bCs/>
                <w:sz w:val="24"/>
                <w:szCs w:val="24"/>
              </w:rPr>
            </w:pPr>
          </w:p>
          <w:p w14:paraId="174E90B1" w14:textId="77777777" w:rsidR="009F3D60" w:rsidRPr="008403F2" w:rsidRDefault="009F3D60">
            <w:pPr>
              <w:keepNext/>
              <w:spacing w:after="0" w:line="240" w:lineRule="auto"/>
              <w:ind w:firstLine="426"/>
              <w:jc w:val="center"/>
              <w:outlineLvl w:val="3"/>
              <w:rPr>
                <w:rFonts w:ascii="Times New Roman" w:hAnsi="Times New Roman" w:cs="Times New Roman"/>
                <w:b/>
                <w:bCs/>
                <w:sz w:val="24"/>
                <w:szCs w:val="24"/>
              </w:rPr>
            </w:pPr>
            <w:r w:rsidRPr="008403F2">
              <w:rPr>
                <w:rFonts w:ascii="Times New Roman" w:hAnsi="Times New Roman" w:cs="Times New Roman"/>
                <w:b/>
                <w:bCs/>
                <w:sz w:val="24"/>
                <w:szCs w:val="24"/>
              </w:rPr>
              <w:t>ПОКУПЕЦЬ</w:t>
            </w:r>
          </w:p>
          <w:p w14:paraId="3C1188E1" w14:textId="77777777" w:rsidR="009F3D60" w:rsidRPr="008403F2" w:rsidRDefault="009F3D60">
            <w:pPr>
              <w:keepNext/>
              <w:spacing w:after="0" w:line="240" w:lineRule="auto"/>
              <w:ind w:firstLine="426"/>
              <w:jc w:val="center"/>
              <w:outlineLvl w:val="3"/>
              <w:rPr>
                <w:rFonts w:ascii="Times New Roman" w:hAnsi="Times New Roman" w:cs="Times New Roman"/>
                <w:b/>
                <w:bCs/>
                <w:sz w:val="24"/>
                <w:szCs w:val="24"/>
              </w:rPr>
            </w:pPr>
          </w:p>
          <w:p w14:paraId="07BCEA85"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Юридична адреса:</w:t>
            </w:r>
          </w:p>
          <w:p w14:paraId="757DAE6E"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_____________________________________</w:t>
            </w:r>
          </w:p>
          <w:p w14:paraId="7199A20D" w14:textId="77777777" w:rsidR="009F3D60" w:rsidRPr="008403F2" w:rsidRDefault="009F3D60">
            <w:pPr>
              <w:spacing w:after="0" w:line="240" w:lineRule="auto"/>
              <w:ind w:firstLine="30"/>
              <w:rPr>
                <w:rFonts w:ascii="Times New Roman" w:hAnsi="Times New Roman" w:cs="Times New Roman"/>
                <w:b/>
                <w:bCs/>
                <w:sz w:val="24"/>
                <w:szCs w:val="24"/>
              </w:rPr>
            </w:pPr>
            <w:r w:rsidRPr="008403F2">
              <w:rPr>
                <w:rFonts w:ascii="Times New Roman" w:hAnsi="Times New Roman" w:cs="Times New Roman"/>
                <w:b/>
                <w:bCs/>
                <w:sz w:val="24"/>
                <w:szCs w:val="24"/>
              </w:rPr>
              <w:t>Фактична/поштова  адреса:</w:t>
            </w:r>
          </w:p>
          <w:p w14:paraId="2DEAC2BC"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____________________________________</w:t>
            </w:r>
          </w:p>
          <w:p w14:paraId="223D836F"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 xml:space="preserve">Код ЄДРПОУ </w:t>
            </w:r>
          </w:p>
          <w:p w14:paraId="2CE80AB3" w14:textId="77777777" w:rsidR="009F3D60" w:rsidRPr="008403F2" w:rsidRDefault="009F3D60">
            <w:pPr>
              <w:spacing w:after="0" w:line="240" w:lineRule="auto"/>
              <w:jc w:val="both"/>
              <w:rPr>
                <w:rFonts w:ascii="Times New Roman" w:hAnsi="Times New Roman" w:cs="Times New Roman"/>
                <w:sz w:val="24"/>
                <w:szCs w:val="24"/>
                <w:lang w:eastAsia="uk-UA"/>
              </w:rPr>
            </w:pPr>
            <w:r w:rsidRPr="008403F2">
              <w:rPr>
                <w:rFonts w:ascii="Times New Roman" w:hAnsi="Times New Roman" w:cs="Times New Roman"/>
                <w:sz w:val="24"/>
                <w:szCs w:val="24"/>
                <w:lang w:eastAsia="uk-UA"/>
              </w:rPr>
              <w:t xml:space="preserve">ІПН </w:t>
            </w:r>
          </w:p>
          <w:p w14:paraId="5CEF328B"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IBAN: UA_______________________________</w:t>
            </w:r>
          </w:p>
          <w:p w14:paraId="5F72DD34"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МФО ____________ Банк_______________________</w:t>
            </w:r>
          </w:p>
          <w:p w14:paraId="549D0482" w14:textId="77777777" w:rsidR="009F3D60" w:rsidRPr="008403F2" w:rsidRDefault="009F3D60">
            <w:pPr>
              <w:spacing w:after="0" w:line="240" w:lineRule="auto"/>
              <w:ind w:firstLine="30"/>
              <w:rPr>
                <w:rFonts w:ascii="Times New Roman" w:hAnsi="Times New Roman" w:cs="Times New Roman"/>
                <w:bCs/>
                <w:sz w:val="24"/>
                <w:szCs w:val="24"/>
              </w:rPr>
            </w:pPr>
          </w:p>
        </w:tc>
      </w:tr>
      <w:tr w:rsidR="009F3D60" w:rsidRPr="008403F2" w14:paraId="53F8618A" w14:textId="77777777" w:rsidTr="009F3D60">
        <w:trPr>
          <w:trHeight w:val="80"/>
        </w:trPr>
        <w:tc>
          <w:tcPr>
            <w:tcW w:w="4786" w:type="dxa"/>
            <w:hideMark/>
          </w:tcPr>
          <w:p w14:paraId="19B10276" w14:textId="77777777" w:rsidR="009F3D60" w:rsidRPr="008403F2" w:rsidRDefault="009F3D60">
            <w:pPr>
              <w:rPr>
                <w:rFonts w:ascii="Times New Roman" w:hAnsi="Times New Roman" w:cs="Times New Roman"/>
                <w:bCs/>
                <w:sz w:val="24"/>
                <w:szCs w:val="24"/>
              </w:rPr>
            </w:pPr>
          </w:p>
        </w:tc>
        <w:tc>
          <w:tcPr>
            <w:tcW w:w="5811" w:type="dxa"/>
            <w:hideMark/>
          </w:tcPr>
          <w:p w14:paraId="36B835E5" w14:textId="77777777" w:rsidR="009F3D60" w:rsidRPr="008403F2" w:rsidRDefault="009F3D60">
            <w:pPr>
              <w:spacing w:after="0" w:line="256" w:lineRule="auto"/>
              <w:rPr>
                <w:sz w:val="20"/>
                <w:szCs w:val="20"/>
                <w:lang w:eastAsia="uk-UA"/>
              </w:rPr>
            </w:pPr>
          </w:p>
        </w:tc>
      </w:tr>
    </w:tbl>
    <w:p w14:paraId="7AC2D2AE" w14:textId="77777777" w:rsidR="009F3D60" w:rsidRPr="008403F2" w:rsidRDefault="009F3D60" w:rsidP="009F3D60">
      <w:pPr>
        <w:pageBreakBefore/>
        <w:widowControl w:val="0"/>
        <w:spacing w:after="0" w:line="240" w:lineRule="auto"/>
        <w:jc w:val="right"/>
        <w:rPr>
          <w:rFonts w:ascii="Times New Roman" w:hAnsi="Times New Roman" w:cs="Times New Roman"/>
          <w:sz w:val="24"/>
          <w:szCs w:val="24"/>
        </w:rPr>
      </w:pPr>
      <w:r w:rsidRPr="008403F2">
        <w:rPr>
          <w:rFonts w:ascii="Times New Roman" w:hAnsi="Times New Roman" w:cs="Times New Roman"/>
          <w:b/>
          <w:sz w:val="24"/>
          <w:szCs w:val="24"/>
        </w:rPr>
        <w:lastRenderedPageBreak/>
        <w:t>Додаток № 1</w:t>
      </w:r>
    </w:p>
    <w:p w14:paraId="1F195E77" w14:textId="77777777" w:rsidR="009F3D60" w:rsidRPr="008403F2" w:rsidRDefault="009F3D60" w:rsidP="009F3D60">
      <w:pPr>
        <w:keepNext/>
        <w:widowControl w:val="0"/>
        <w:spacing w:after="0" w:line="240" w:lineRule="auto"/>
        <w:jc w:val="right"/>
        <w:rPr>
          <w:rFonts w:ascii="Times New Roman" w:hAnsi="Times New Roman" w:cs="Times New Roman"/>
          <w:b/>
          <w:sz w:val="24"/>
          <w:szCs w:val="24"/>
        </w:rPr>
      </w:pPr>
      <w:r w:rsidRPr="008403F2">
        <w:rPr>
          <w:rFonts w:ascii="Times New Roman" w:hAnsi="Times New Roman" w:cs="Times New Roman"/>
          <w:b/>
          <w:sz w:val="24"/>
          <w:szCs w:val="24"/>
        </w:rPr>
        <w:t xml:space="preserve">до договору № _______ </w:t>
      </w:r>
    </w:p>
    <w:p w14:paraId="2B49BB72" w14:textId="77777777" w:rsidR="009F3D60" w:rsidRPr="008403F2" w:rsidRDefault="009F3D60" w:rsidP="009F3D60">
      <w:pPr>
        <w:keepNext/>
        <w:widowControl w:val="0"/>
        <w:spacing w:after="0" w:line="240" w:lineRule="auto"/>
        <w:jc w:val="right"/>
        <w:rPr>
          <w:rFonts w:ascii="Times New Roman" w:hAnsi="Times New Roman" w:cs="Times New Roman"/>
          <w:sz w:val="24"/>
          <w:szCs w:val="24"/>
        </w:rPr>
      </w:pPr>
      <w:r w:rsidRPr="008403F2">
        <w:rPr>
          <w:rFonts w:ascii="Times New Roman" w:hAnsi="Times New Roman" w:cs="Times New Roman"/>
          <w:b/>
          <w:sz w:val="24"/>
          <w:szCs w:val="24"/>
        </w:rPr>
        <w:t>від «___»__________2023р.</w:t>
      </w:r>
    </w:p>
    <w:p w14:paraId="46A8D171" w14:textId="77777777" w:rsidR="009F3D60" w:rsidRPr="008403F2" w:rsidRDefault="009F3D60" w:rsidP="009F3D60">
      <w:pPr>
        <w:widowControl w:val="0"/>
        <w:spacing w:after="0" w:line="240" w:lineRule="auto"/>
        <w:jc w:val="right"/>
        <w:rPr>
          <w:rFonts w:ascii="Times New Roman" w:hAnsi="Times New Roman" w:cs="Times New Roman"/>
          <w:b/>
          <w:sz w:val="24"/>
          <w:szCs w:val="24"/>
        </w:rPr>
      </w:pPr>
    </w:p>
    <w:p w14:paraId="5577AB66" w14:textId="77777777" w:rsidR="009F3D60" w:rsidRPr="008403F2" w:rsidRDefault="009F3D60" w:rsidP="009F3D60">
      <w:pPr>
        <w:keepNext/>
        <w:widowControl w:val="0"/>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СПЕЦИФІКАЦІЯ</w:t>
      </w:r>
    </w:p>
    <w:p w14:paraId="6AF74F9A" w14:textId="77777777" w:rsidR="009F3D60" w:rsidRPr="008403F2" w:rsidRDefault="009F3D60" w:rsidP="009F3D60">
      <w:pPr>
        <w:spacing w:after="0" w:line="240" w:lineRule="auto"/>
        <w:jc w:val="center"/>
        <w:rPr>
          <w:rFonts w:ascii="Times New Roman" w:hAnsi="Times New Roman" w:cs="Times New Roman"/>
          <w:sz w:val="24"/>
          <w:szCs w:val="24"/>
        </w:rPr>
      </w:pPr>
    </w:p>
    <w:p w14:paraId="2CB5C833" w14:textId="77777777" w:rsidR="009F3D60" w:rsidRPr="008403F2" w:rsidRDefault="009F3D60" w:rsidP="009F3D60">
      <w:pPr>
        <w:spacing w:after="0" w:line="240" w:lineRule="auto"/>
        <w:jc w:val="both"/>
        <w:rPr>
          <w:rFonts w:ascii="Times New Roman" w:hAnsi="Times New Roman" w:cs="Times New Roman"/>
          <w:sz w:val="24"/>
          <w:szCs w:val="24"/>
        </w:rPr>
      </w:pPr>
    </w:p>
    <w:p w14:paraId="54CE0CBD" w14:textId="77777777" w:rsidR="009F3D60" w:rsidRPr="008403F2" w:rsidRDefault="009F3D60" w:rsidP="009F3D60">
      <w:pPr>
        <w:spacing w:after="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477"/>
        <w:gridCol w:w="3026"/>
        <w:gridCol w:w="1134"/>
        <w:gridCol w:w="99"/>
        <w:gridCol w:w="1034"/>
        <w:gridCol w:w="1640"/>
        <w:gridCol w:w="956"/>
        <w:gridCol w:w="1250"/>
        <w:gridCol w:w="223"/>
      </w:tblGrid>
      <w:tr w:rsidR="009F3D60" w:rsidRPr="008403F2" w14:paraId="77075C64" w14:textId="77777777" w:rsidTr="009F3D60">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CBA20C" w14:textId="77777777" w:rsidR="009F3D60" w:rsidRPr="008403F2" w:rsidRDefault="009F3D60">
            <w:pPr>
              <w:tabs>
                <w:tab w:val="left" w:pos="540"/>
              </w:tabs>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 з/п</w:t>
            </w:r>
          </w:p>
        </w:tc>
        <w:tc>
          <w:tcPr>
            <w:tcW w:w="302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2149C12" w14:textId="77777777" w:rsidR="009F3D60" w:rsidRPr="008403F2" w:rsidRDefault="009F3D60">
            <w:pPr>
              <w:tabs>
                <w:tab w:val="left" w:pos="540"/>
              </w:tabs>
              <w:spacing w:after="0" w:line="240" w:lineRule="auto"/>
              <w:jc w:val="center"/>
              <w:rPr>
                <w:rFonts w:ascii="Times New Roman" w:hAnsi="Times New Roman" w:cs="Times New Roman"/>
                <w:b/>
                <w:sz w:val="24"/>
                <w:szCs w:val="24"/>
              </w:rPr>
            </w:pPr>
          </w:p>
          <w:p w14:paraId="2BB4462B" w14:textId="77777777" w:rsidR="009F3D60" w:rsidRPr="008403F2" w:rsidRDefault="009F3D60">
            <w:pPr>
              <w:tabs>
                <w:tab w:val="left" w:pos="540"/>
              </w:tabs>
              <w:spacing w:after="0" w:line="240" w:lineRule="auto"/>
              <w:jc w:val="center"/>
              <w:rPr>
                <w:rFonts w:ascii="Times New Roman" w:hAnsi="Times New Roman" w:cs="Times New Roman"/>
                <w:b/>
                <w:sz w:val="24"/>
                <w:szCs w:val="24"/>
              </w:rPr>
            </w:pPr>
            <w:r w:rsidRPr="008403F2">
              <w:rPr>
                <w:rFonts w:ascii="Times New Roman" w:hAnsi="Times New Roman" w:cs="Times New Roman"/>
                <w:b/>
                <w:sz w:val="24"/>
                <w:szCs w:val="24"/>
              </w:rPr>
              <w:t xml:space="preserve">Найменування </w:t>
            </w:r>
          </w:p>
          <w:p w14:paraId="3DF49B1D" w14:textId="77777777" w:rsidR="009F3D60" w:rsidRPr="008403F2" w:rsidRDefault="009F3D60">
            <w:pPr>
              <w:tabs>
                <w:tab w:val="left" w:pos="540"/>
              </w:tabs>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товару</w:t>
            </w:r>
          </w:p>
        </w:tc>
        <w:tc>
          <w:tcPr>
            <w:tcW w:w="1134"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6BEF89EA" w14:textId="77777777" w:rsidR="009F3D60" w:rsidRPr="008403F2" w:rsidRDefault="009F3D60">
            <w:pPr>
              <w:spacing w:after="0" w:line="240" w:lineRule="auto"/>
              <w:rPr>
                <w:rFonts w:ascii="Times New Roman" w:hAnsi="Times New Roman" w:cs="Times New Roman"/>
                <w:sz w:val="24"/>
                <w:szCs w:val="24"/>
              </w:rPr>
            </w:pPr>
          </w:p>
          <w:p w14:paraId="5F8AC2CD" w14:textId="77777777" w:rsidR="009F3D60" w:rsidRPr="008403F2" w:rsidRDefault="009F3D60">
            <w:pPr>
              <w:widowControl w:val="0"/>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Од.</w:t>
            </w:r>
          </w:p>
          <w:p w14:paraId="696028C8" w14:textId="77777777" w:rsidR="009F3D60" w:rsidRPr="008403F2" w:rsidRDefault="009F3D60">
            <w:pPr>
              <w:tabs>
                <w:tab w:val="left" w:pos="540"/>
              </w:tabs>
              <w:spacing w:after="0" w:line="240" w:lineRule="auto"/>
              <w:jc w:val="center"/>
              <w:rPr>
                <w:rFonts w:ascii="Times New Roman" w:hAnsi="Times New Roman" w:cs="Times New Roman"/>
                <w:sz w:val="24"/>
                <w:szCs w:val="24"/>
              </w:rPr>
            </w:pPr>
            <w:proofErr w:type="spellStart"/>
            <w:r w:rsidRPr="008403F2">
              <w:rPr>
                <w:rFonts w:ascii="Times New Roman" w:hAnsi="Times New Roman" w:cs="Times New Roman"/>
                <w:b/>
                <w:sz w:val="24"/>
                <w:szCs w:val="24"/>
              </w:rPr>
              <w:t>вим</w:t>
            </w:r>
            <w:proofErr w:type="spellEnd"/>
            <w:r w:rsidRPr="008403F2">
              <w:rPr>
                <w:rFonts w:ascii="Times New Roman" w:hAnsi="Times New Roman" w:cs="Times New Roman"/>
                <w:b/>
                <w:sz w:val="24"/>
                <w:szCs w:val="24"/>
              </w:rPr>
              <w:t>.</w:t>
            </w:r>
          </w:p>
        </w:tc>
        <w:tc>
          <w:tcPr>
            <w:tcW w:w="113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9097998" w14:textId="77777777" w:rsidR="009F3D60" w:rsidRPr="008403F2" w:rsidRDefault="009F3D60">
            <w:pPr>
              <w:tabs>
                <w:tab w:val="left" w:pos="540"/>
              </w:tabs>
              <w:spacing w:after="0" w:line="240" w:lineRule="auto"/>
              <w:jc w:val="center"/>
              <w:rPr>
                <w:rFonts w:ascii="Times New Roman" w:hAnsi="Times New Roman" w:cs="Times New Roman"/>
                <w:b/>
                <w:sz w:val="24"/>
                <w:szCs w:val="24"/>
              </w:rPr>
            </w:pPr>
          </w:p>
          <w:p w14:paraId="6B8A7623" w14:textId="77777777" w:rsidR="009F3D60" w:rsidRPr="008403F2" w:rsidRDefault="009F3D60">
            <w:pPr>
              <w:tabs>
                <w:tab w:val="left" w:pos="540"/>
              </w:tabs>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Кількість</w:t>
            </w:r>
          </w:p>
          <w:p w14:paraId="39E30637" w14:textId="77777777" w:rsidR="009F3D60" w:rsidRPr="008403F2" w:rsidRDefault="009F3D60">
            <w:pPr>
              <w:tabs>
                <w:tab w:val="left" w:pos="540"/>
              </w:tabs>
              <w:spacing w:after="0" w:line="240" w:lineRule="auto"/>
              <w:jc w:val="center"/>
              <w:rPr>
                <w:rFonts w:ascii="Times New Roman" w:hAnsi="Times New Roman" w:cs="Times New Roman"/>
                <w:sz w:val="24"/>
                <w:szCs w:val="24"/>
              </w:rPr>
            </w:pPr>
          </w:p>
          <w:p w14:paraId="55723C3A" w14:textId="77777777" w:rsidR="009F3D60" w:rsidRPr="008403F2" w:rsidRDefault="009F3D60">
            <w:pPr>
              <w:spacing w:after="160" w:line="256" w:lineRule="auto"/>
              <w:rPr>
                <w:rFonts w:ascii="Times New Roman" w:hAnsi="Times New Roman" w:cs="Times New Roman"/>
                <w:b/>
                <w:bCs/>
                <w:sz w:val="24"/>
                <w:szCs w:val="24"/>
              </w:rPr>
            </w:pPr>
          </w:p>
          <w:p w14:paraId="1A7D6B84" w14:textId="77777777" w:rsidR="009F3D60" w:rsidRPr="008403F2" w:rsidRDefault="009F3D60">
            <w:pPr>
              <w:tabs>
                <w:tab w:val="left" w:pos="540"/>
              </w:tabs>
              <w:spacing w:after="0" w:line="240" w:lineRule="auto"/>
              <w:jc w:val="center"/>
              <w:rPr>
                <w:rFonts w:ascii="Times New Roman" w:hAnsi="Times New Roman" w:cs="Times New Roman"/>
                <w:b/>
                <w:bCs/>
                <w:sz w:val="24"/>
                <w:szCs w:val="24"/>
              </w:rPr>
            </w:pPr>
          </w:p>
        </w:tc>
        <w:tc>
          <w:tcPr>
            <w:tcW w:w="1640" w:type="dxa"/>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14:paraId="589276C0" w14:textId="77777777" w:rsidR="009F3D60" w:rsidRPr="008403F2" w:rsidRDefault="009F3D60">
            <w:pPr>
              <w:tabs>
                <w:tab w:val="left" w:pos="540"/>
              </w:tabs>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5E28EC0" w14:textId="77777777" w:rsidR="009F3D60" w:rsidRPr="008403F2" w:rsidRDefault="009F3D60">
            <w:pPr>
              <w:tabs>
                <w:tab w:val="left" w:pos="540"/>
              </w:tabs>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1DE9" w14:textId="77777777" w:rsidR="009F3D60" w:rsidRPr="008403F2" w:rsidRDefault="009F3D60">
            <w:pPr>
              <w:tabs>
                <w:tab w:val="left" w:pos="540"/>
              </w:tabs>
              <w:spacing w:after="0" w:line="240" w:lineRule="auto"/>
              <w:jc w:val="center"/>
              <w:rPr>
                <w:rFonts w:ascii="Times New Roman" w:hAnsi="Times New Roman" w:cs="Times New Roman"/>
                <w:sz w:val="24"/>
                <w:szCs w:val="24"/>
              </w:rPr>
            </w:pPr>
            <w:r w:rsidRPr="008403F2">
              <w:rPr>
                <w:rFonts w:ascii="Times New Roman" w:hAnsi="Times New Roman" w:cs="Times New Roman"/>
                <w:b/>
                <w:sz w:val="24"/>
                <w:szCs w:val="24"/>
              </w:rPr>
              <w:t>Загальна сума, грн., з ПДВ</w:t>
            </w:r>
          </w:p>
        </w:tc>
      </w:tr>
      <w:tr w:rsidR="009F3D60" w:rsidRPr="008403F2" w14:paraId="1AD0C43E" w14:textId="77777777" w:rsidTr="009F3D60">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7065FB" w14:textId="77777777" w:rsidR="009F3D60" w:rsidRPr="008403F2" w:rsidRDefault="009F3D60">
            <w:pPr>
              <w:tabs>
                <w:tab w:val="left" w:pos="540"/>
              </w:tabs>
              <w:spacing w:after="0" w:line="240" w:lineRule="auto"/>
              <w:jc w:val="both"/>
              <w:rPr>
                <w:rFonts w:ascii="Times New Roman" w:hAnsi="Times New Roman" w:cs="Times New Roman"/>
                <w:sz w:val="24"/>
                <w:szCs w:val="24"/>
              </w:rPr>
            </w:pPr>
          </w:p>
        </w:tc>
        <w:tc>
          <w:tcPr>
            <w:tcW w:w="302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3053F8D" w14:textId="77777777" w:rsidR="009F3D60" w:rsidRPr="008403F2" w:rsidRDefault="009F3D60">
            <w:pPr>
              <w:tabs>
                <w:tab w:val="left" w:pos="540"/>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1B63D752" w14:textId="77777777" w:rsidR="009F3D60" w:rsidRPr="008403F2" w:rsidRDefault="009F3D60">
            <w:pPr>
              <w:tabs>
                <w:tab w:val="left" w:pos="540"/>
              </w:tabs>
              <w:spacing w:after="0" w:line="240" w:lineRule="auto"/>
              <w:jc w:val="both"/>
              <w:rPr>
                <w:rFonts w:ascii="Times New Roman" w:hAnsi="Times New Roman" w:cs="Times New Roman"/>
                <w:sz w:val="24"/>
                <w:szCs w:val="24"/>
              </w:rPr>
            </w:pPr>
          </w:p>
        </w:tc>
        <w:tc>
          <w:tcPr>
            <w:tcW w:w="113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048291F" w14:textId="77777777" w:rsidR="009F3D60" w:rsidRPr="008403F2" w:rsidRDefault="009F3D60">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4B5E7D47" w14:textId="77777777" w:rsidR="009F3D60" w:rsidRPr="008403F2" w:rsidRDefault="009F3D60">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F8DFAB" w14:textId="77777777" w:rsidR="009F3D60" w:rsidRPr="008403F2" w:rsidRDefault="009F3D60">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9528E" w14:textId="77777777" w:rsidR="009F3D60" w:rsidRPr="008403F2" w:rsidRDefault="009F3D60">
            <w:pPr>
              <w:tabs>
                <w:tab w:val="left" w:pos="540"/>
              </w:tabs>
              <w:spacing w:after="0" w:line="240" w:lineRule="auto"/>
              <w:jc w:val="both"/>
              <w:rPr>
                <w:rFonts w:ascii="Times New Roman" w:hAnsi="Times New Roman" w:cs="Times New Roman"/>
                <w:sz w:val="24"/>
                <w:szCs w:val="24"/>
              </w:rPr>
            </w:pPr>
          </w:p>
        </w:tc>
      </w:tr>
      <w:tr w:rsidR="009F3D60" w:rsidRPr="008403F2" w14:paraId="58B78B20" w14:textId="77777777" w:rsidTr="00A47B9F">
        <w:trPr>
          <w:gridAfter w:val="1"/>
          <w:wAfter w:w="223" w:type="dxa"/>
          <w:trHeight w:val="255"/>
          <w:jc w:val="center"/>
        </w:trPr>
        <w:tc>
          <w:tcPr>
            <w:tcW w:w="96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540E9" w14:textId="77777777" w:rsidR="009F3D60" w:rsidRPr="008403F2" w:rsidRDefault="009F3D60">
            <w:pPr>
              <w:spacing w:after="0" w:line="240" w:lineRule="auto"/>
              <w:rPr>
                <w:rFonts w:ascii="Times New Roman" w:hAnsi="Times New Roman" w:cs="Times New Roman"/>
                <w:sz w:val="24"/>
                <w:szCs w:val="24"/>
              </w:rPr>
            </w:pPr>
            <w:r w:rsidRPr="008403F2">
              <w:rPr>
                <w:rFonts w:ascii="Times New Roman" w:hAnsi="Times New Roman" w:cs="Times New Roman"/>
                <w:b/>
                <w:sz w:val="24"/>
                <w:szCs w:val="24"/>
              </w:rPr>
              <w:t xml:space="preserve"> Разом </w:t>
            </w:r>
          </w:p>
          <w:p w14:paraId="229801F0" w14:textId="77777777" w:rsidR="009F3D60" w:rsidRPr="008403F2" w:rsidRDefault="009F3D60">
            <w:pPr>
              <w:tabs>
                <w:tab w:val="left" w:pos="540"/>
              </w:tabs>
              <w:spacing w:after="0" w:line="240" w:lineRule="auto"/>
              <w:rPr>
                <w:rFonts w:ascii="Times New Roman" w:hAnsi="Times New Roman" w:cs="Times New Roman"/>
                <w:sz w:val="24"/>
                <w:szCs w:val="24"/>
              </w:rPr>
            </w:pPr>
            <w:r w:rsidRPr="008403F2">
              <w:rPr>
                <w:rFonts w:ascii="Times New Roman" w:hAnsi="Times New Roman" w:cs="Times New Roman"/>
                <w:b/>
                <w:sz w:val="24"/>
                <w:szCs w:val="24"/>
              </w:rPr>
              <w:t xml:space="preserve">______________________________________________________________грн. </w:t>
            </w:r>
          </w:p>
          <w:p w14:paraId="3C8F1F1E" w14:textId="77777777" w:rsidR="009F3D60" w:rsidRPr="008403F2" w:rsidRDefault="009F3D60">
            <w:pPr>
              <w:tabs>
                <w:tab w:val="left" w:pos="540"/>
              </w:tabs>
              <w:spacing w:after="0" w:line="240" w:lineRule="auto"/>
              <w:rPr>
                <w:rFonts w:ascii="Times New Roman" w:hAnsi="Times New Roman" w:cs="Times New Roman"/>
                <w:sz w:val="24"/>
                <w:szCs w:val="24"/>
              </w:rPr>
            </w:pPr>
            <w:r w:rsidRPr="008403F2">
              <w:rPr>
                <w:rFonts w:ascii="Times New Roman" w:hAnsi="Times New Roman" w:cs="Times New Roman"/>
                <w:b/>
                <w:sz w:val="24"/>
                <w:szCs w:val="24"/>
              </w:rPr>
              <w:t xml:space="preserve">у тому числі ПДВ ___________________      </w:t>
            </w:r>
            <w:r w:rsidRPr="008403F2">
              <w:rPr>
                <w:rFonts w:ascii="Times New Roman" w:hAnsi="Times New Roman" w:cs="Times New Roman"/>
                <w:sz w:val="24"/>
                <w:szCs w:val="24"/>
              </w:rPr>
              <w:t xml:space="preserve">(цифрами та прописом) </w:t>
            </w:r>
          </w:p>
          <w:p w14:paraId="59A98DF3" w14:textId="77777777" w:rsidR="009F3D60" w:rsidRPr="008403F2" w:rsidRDefault="009F3D60">
            <w:pPr>
              <w:tabs>
                <w:tab w:val="left" w:pos="540"/>
              </w:tabs>
              <w:spacing w:after="0" w:line="240" w:lineRule="auto"/>
              <w:jc w:val="both"/>
              <w:rPr>
                <w:rFonts w:ascii="Times New Roman" w:hAnsi="Times New Roman" w:cs="Times New Roman"/>
                <w:sz w:val="24"/>
                <w:szCs w:val="24"/>
              </w:rPr>
            </w:pPr>
            <w:r w:rsidRPr="008403F2">
              <w:rPr>
                <w:rFonts w:ascii="Times New Roman" w:hAnsi="Times New Roman" w:cs="Times New Roman"/>
                <w:sz w:val="24"/>
                <w:szCs w:val="24"/>
              </w:rPr>
              <w:t xml:space="preserve">          </w:t>
            </w:r>
          </w:p>
        </w:tc>
      </w:tr>
      <w:tr w:rsidR="009F3D60" w:rsidRPr="008403F2" w14:paraId="7301FA09" w14:textId="77777777" w:rsidTr="009F3D60">
        <w:trPr>
          <w:jc w:val="center"/>
        </w:trPr>
        <w:tc>
          <w:tcPr>
            <w:tcW w:w="4736" w:type="dxa"/>
            <w:gridSpan w:val="4"/>
            <w:tcMar>
              <w:top w:w="0" w:type="dxa"/>
              <w:left w:w="108" w:type="dxa"/>
              <w:bottom w:w="0" w:type="dxa"/>
              <w:right w:w="108" w:type="dxa"/>
            </w:tcMar>
          </w:tcPr>
          <w:p w14:paraId="14614164" w14:textId="77777777" w:rsidR="009F3D60" w:rsidRPr="008403F2" w:rsidRDefault="009F3D60">
            <w:pPr>
              <w:keepNext/>
              <w:spacing w:after="0" w:line="240" w:lineRule="auto"/>
              <w:ind w:firstLine="426"/>
              <w:jc w:val="center"/>
              <w:outlineLvl w:val="3"/>
              <w:rPr>
                <w:rFonts w:ascii="Times New Roman" w:hAnsi="Times New Roman" w:cs="Times New Roman"/>
                <w:bCs/>
                <w:sz w:val="24"/>
                <w:szCs w:val="24"/>
              </w:rPr>
            </w:pPr>
          </w:p>
          <w:p w14:paraId="721648FB" w14:textId="77777777" w:rsidR="009F3D60" w:rsidRPr="008403F2" w:rsidRDefault="009F3D60">
            <w:pPr>
              <w:keepNext/>
              <w:spacing w:after="0" w:line="240" w:lineRule="auto"/>
              <w:ind w:firstLine="426"/>
              <w:jc w:val="center"/>
              <w:outlineLvl w:val="3"/>
              <w:rPr>
                <w:rFonts w:ascii="Times New Roman" w:hAnsi="Times New Roman" w:cs="Times New Roman"/>
                <w:b/>
                <w:bCs/>
                <w:sz w:val="24"/>
                <w:szCs w:val="24"/>
              </w:rPr>
            </w:pPr>
            <w:r w:rsidRPr="008403F2">
              <w:rPr>
                <w:rFonts w:ascii="Times New Roman" w:hAnsi="Times New Roman" w:cs="Times New Roman"/>
                <w:b/>
                <w:bCs/>
                <w:sz w:val="24"/>
                <w:szCs w:val="24"/>
              </w:rPr>
              <w:t>ПОСТАЧАЛЬНИК</w:t>
            </w:r>
          </w:p>
          <w:p w14:paraId="5BFAB31A" w14:textId="77777777" w:rsidR="009F3D60" w:rsidRPr="008403F2" w:rsidRDefault="009F3D60">
            <w:pPr>
              <w:spacing w:after="0" w:line="240" w:lineRule="auto"/>
              <w:ind w:firstLine="426"/>
              <w:rPr>
                <w:rFonts w:ascii="Times New Roman" w:hAnsi="Times New Roman" w:cs="Times New Roman"/>
                <w:b/>
                <w:sz w:val="24"/>
                <w:szCs w:val="24"/>
              </w:rPr>
            </w:pPr>
          </w:p>
          <w:p w14:paraId="3BB5D845"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Юридична адреса:</w:t>
            </w:r>
          </w:p>
          <w:p w14:paraId="4A369127"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____________________________________</w:t>
            </w:r>
          </w:p>
          <w:p w14:paraId="2A6B66F3" w14:textId="77777777" w:rsidR="009F3D60" w:rsidRPr="008403F2" w:rsidRDefault="009F3D60">
            <w:pPr>
              <w:spacing w:after="0" w:line="240" w:lineRule="auto"/>
              <w:ind w:firstLine="30"/>
              <w:rPr>
                <w:rFonts w:ascii="Times New Roman" w:hAnsi="Times New Roman" w:cs="Times New Roman"/>
                <w:b/>
                <w:bCs/>
                <w:sz w:val="24"/>
                <w:szCs w:val="24"/>
              </w:rPr>
            </w:pPr>
            <w:r w:rsidRPr="008403F2">
              <w:rPr>
                <w:rFonts w:ascii="Times New Roman" w:hAnsi="Times New Roman" w:cs="Times New Roman"/>
                <w:b/>
                <w:bCs/>
                <w:sz w:val="24"/>
                <w:szCs w:val="24"/>
              </w:rPr>
              <w:t>Фактична/поштова  адреса:</w:t>
            </w:r>
          </w:p>
          <w:p w14:paraId="755953B0"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____________________________________</w:t>
            </w:r>
          </w:p>
          <w:p w14:paraId="7EEC77DA"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 xml:space="preserve">Код ЄДРПОУ </w:t>
            </w:r>
          </w:p>
          <w:p w14:paraId="50BEDC35" w14:textId="77777777" w:rsidR="009F3D60" w:rsidRPr="008403F2" w:rsidRDefault="009F3D60">
            <w:pPr>
              <w:spacing w:after="0" w:line="240" w:lineRule="auto"/>
              <w:jc w:val="both"/>
              <w:rPr>
                <w:rFonts w:ascii="Times New Roman" w:hAnsi="Times New Roman" w:cs="Times New Roman"/>
                <w:sz w:val="24"/>
                <w:szCs w:val="24"/>
                <w:lang w:eastAsia="uk-UA"/>
              </w:rPr>
            </w:pPr>
            <w:r w:rsidRPr="008403F2">
              <w:rPr>
                <w:rFonts w:ascii="Times New Roman" w:hAnsi="Times New Roman" w:cs="Times New Roman"/>
                <w:sz w:val="24"/>
                <w:szCs w:val="24"/>
                <w:lang w:eastAsia="uk-UA"/>
              </w:rPr>
              <w:t xml:space="preserve">ІПН </w:t>
            </w:r>
          </w:p>
          <w:p w14:paraId="4512BA64"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IBAN: UA_______________________________</w:t>
            </w:r>
          </w:p>
          <w:p w14:paraId="7A855FB2"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МФО ____________ Банк_______________________</w:t>
            </w:r>
          </w:p>
          <w:p w14:paraId="69B539E8" w14:textId="77777777" w:rsidR="009F3D60" w:rsidRPr="008403F2" w:rsidRDefault="009F3D60">
            <w:pPr>
              <w:spacing w:after="0" w:line="240" w:lineRule="auto"/>
              <w:ind w:firstLine="426"/>
              <w:rPr>
                <w:rFonts w:ascii="Times New Roman" w:hAnsi="Times New Roman" w:cs="Times New Roman"/>
                <w:b/>
                <w:sz w:val="24"/>
                <w:szCs w:val="24"/>
              </w:rPr>
            </w:pPr>
          </w:p>
        </w:tc>
        <w:tc>
          <w:tcPr>
            <w:tcW w:w="5103" w:type="dxa"/>
            <w:gridSpan w:val="5"/>
            <w:tcMar>
              <w:top w:w="0" w:type="dxa"/>
              <w:left w:w="108" w:type="dxa"/>
              <w:bottom w:w="0" w:type="dxa"/>
              <w:right w:w="108" w:type="dxa"/>
            </w:tcMar>
          </w:tcPr>
          <w:p w14:paraId="687B5810" w14:textId="77777777" w:rsidR="009F3D60" w:rsidRPr="008403F2" w:rsidRDefault="009F3D60">
            <w:pPr>
              <w:keepNext/>
              <w:spacing w:after="0" w:line="240" w:lineRule="auto"/>
              <w:ind w:firstLine="426"/>
              <w:jc w:val="center"/>
              <w:outlineLvl w:val="3"/>
              <w:rPr>
                <w:rFonts w:ascii="Times New Roman" w:hAnsi="Times New Roman" w:cs="Times New Roman"/>
                <w:bCs/>
                <w:sz w:val="24"/>
                <w:szCs w:val="24"/>
              </w:rPr>
            </w:pPr>
          </w:p>
          <w:p w14:paraId="5EEE5566" w14:textId="77777777" w:rsidR="009F3D60" w:rsidRPr="008403F2" w:rsidRDefault="009F3D60">
            <w:pPr>
              <w:keepNext/>
              <w:spacing w:after="0" w:line="240" w:lineRule="auto"/>
              <w:ind w:firstLine="426"/>
              <w:jc w:val="center"/>
              <w:outlineLvl w:val="3"/>
              <w:rPr>
                <w:rFonts w:ascii="Times New Roman" w:hAnsi="Times New Roman" w:cs="Times New Roman"/>
                <w:b/>
                <w:bCs/>
                <w:sz w:val="24"/>
                <w:szCs w:val="24"/>
              </w:rPr>
            </w:pPr>
            <w:r w:rsidRPr="008403F2">
              <w:rPr>
                <w:rFonts w:ascii="Times New Roman" w:hAnsi="Times New Roman" w:cs="Times New Roman"/>
                <w:b/>
                <w:bCs/>
                <w:sz w:val="24"/>
                <w:szCs w:val="24"/>
              </w:rPr>
              <w:t>ПОКУПЕЦЬ</w:t>
            </w:r>
          </w:p>
          <w:p w14:paraId="784EFFFF" w14:textId="77777777" w:rsidR="009F3D60" w:rsidRPr="008403F2" w:rsidRDefault="009F3D60">
            <w:pPr>
              <w:keepNext/>
              <w:spacing w:after="0" w:line="240" w:lineRule="auto"/>
              <w:ind w:firstLine="426"/>
              <w:jc w:val="center"/>
              <w:outlineLvl w:val="3"/>
              <w:rPr>
                <w:rFonts w:ascii="Times New Roman" w:hAnsi="Times New Roman" w:cs="Times New Roman"/>
                <w:bCs/>
                <w:sz w:val="24"/>
                <w:szCs w:val="24"/>
              </w:rPr>
            </w:pPr>
          </w:p>
          <w:p w14:paraId="09BFC098"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Юридична адреса:</w:t>
            </w:r>
          </w:p>
          <w:p w14:paraId="1C4C2A83"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_______________________________________</w:t>
            </w:r>
          </w:p>
          <w:p w14:paraId="3107AC46" w14:textId="77777777" w:rsidR="009F3D60" w:rsidRPr="008403F2" w:rsidRDefault="009F3D60">
            <w:pPr>
              <w:spacing w:after="0" w:line="240" w:lineRule="auto"/>
              <w:ind w:firstLine="30"/>
              <w:rPr>
                <w:rFonts w:ascii="Times New Roman" w:hAnsi="Times New Roman" w:cs="Times New Roman"/>
                <w:b/>
                <w:bCs/>
                <w:sz w:val="24"/>
                <w:szCs w:val="24"/>
              </w:rPr>
            </w:pPr>
            <w:r w:rsidRPr="008403F2">
              <w:rPr>
                <w:rFonts w:ascii="Times New Roman" w:hAnsi="Times New Roman" w:cs="Times New Roman"/>
                <w:b/>
                <w:bCs/>
                <w:sz w:val="24"/>
                <w:szCs w:val="24"/>
              </w:rPr>
              <w:t>Фактична/поштова  адреса:</w:t>
            </w:r>
          </w:p>
          <w:p w14:paraId="0E68B440"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_______________________________________</w:t>
            </w:r>
          </w:p>
          <w:p w14:paraId="61D7C547"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 xml:space="preserve">Код ЄДРПОУ </w:t>
            </w:r>
          </w:p>
          <w:p w14:paraId="2DB82051" w14:textId="77777777" w:rsidR="009F3D60" w:rsidRPr="008403F2" w:rsidRDefault="009F3D60">
            <w:pPr>
              <w:spacing w:after="0" w:line="240" w:lineRule="auto"/>
              <w:jc w:val="both"/>
              <w:rPr>
                <w:rFonts w:ascii="Times New Roman" w:hAnsi="Times New Roman" w:cs="Times New Roman"/>
                <w:sz w:val="24"/>
                <w:szCs w:val="24"/>
                <w:lang w:eastAsia="uk-UA"/>
              </w:rPr>
            </w:pPr>
            <w:r w:rsidRPr="008403F2">
              <w:rPr>
                <w:rFonts w:ascii="Times New Roman" w:hAnsi="Times New Roman" w:cs="Times New Roman"/>
                <w:sz w:val="24"/>
                <w:szCs w:val="24"/>
                <w:lang w:eastAsia="uk-UA"/>
              </w:rPr>
              <w:t xml:space="preserve">ІПН </w:t>
            </w:r>
          </w:p>
          <w:p w14:paraId="0BBC9002"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IBAN: UA_______________________________</w:t>
            </w:r>
          </w:p>
          <w:p w14:paraId="5BED4244" w14:textId="77777777" w:rsidR="009F3D60" w:rsidRPr="008403F2" w:rsidRDefault="009F3D60">
            <w:pPr>
              <w:spacing w:after="0" w:line="240" w:lineRule="auto"/>
              <w:ind w:firstLine="30"/>
              <w:rPr>
                <w:rFonts w:ascii="Times New Roman" w:hAnsi="Times New Roman" w:cs="Times New Roman"/>
                <w:bCs/>
                <w:sz w:val="24"/>
                <w:szCs w:val="24"/>
              </w:rPr>
            </w:pPr>
            <w:r w:rsidRPr="008403F2">
              <w:rPr>
                <w:rFonts w:ascii="Times New Roman" w:hAnsi="Times New Roman" w:cs="Times New Roman"/>
                <w:bCs/>
                <w:sz w:val="24"/>
                <w:szCs w:val="24"/>
              </w:rPr>
              <w:t>МФО ____________ Банк_______________________</w:t>
            </w:r>
          </w:p>
          <w:p w14:paraId="3814049E" w14:textId="77777777" w:rsidR="009F3D60" w:rsidRPr="008403F2" w:rsidRDefault="009F3D60">
            <w:pPr>
              <w:spacing w:after="0" w:line="240" w:lineRule="auto"/>
              <w:ind w:firstLine="30"/>
              <w:rPr>
                <w:rFonts w:ascii="Times New Roman" w:hAnsi="Times New Roman" w:cs="Times New Roman"/>
                <w:bCs/>
                <w:sz w:val="24"/>
                <w:szCs w:val="24"/>
              </w:rPr>
            </w:pPr>
          </w:p>
        </w:tc>
      </w:tr>
      <w:bookmarkEnd w:id="9"/>
    </w:tbl>
    <w:p w14:paraId="2DE226E7" w14:textId="77777777" w:rsidR="009F3D60" w:rsidRPr="008403F2" w:rsidRDefault="009F3D60" w:rsidP="009F3D60">
      <w:pPr>
        <w:widowControl w:val="0"/>
        <w:spacing w:after="0" w:line="240" w:lineRule="auto"/>
        <w:rPr>
          <w:rFonts w:ascii="Times New Roman" w:hAnsi="Times New Roman" w:cs="Times New Roman"/>
          <w:sz w:val="24"/>
          <w:szCs w:val="24"/>
        </w:rPr>
      </w:pPr>
    </w:p>
    <w:p w14:paraId="57FB3AAB" w14:textId="77777777" w:rsidR="009F3D60" w:rsidRPr="008403F2" w:rsidRDefault="009F3D60" w:rsidP="009F3D60">
      <w:pPr>
        <w:spacing w:after="0" w:line="240" w:lineRule="auto"/>
        <w:rPr>
          <w:rFonts w:ascii="Times New Roman" w:hAnsi="Times New Roman" w:cs="Times New Roman"/>
          <w:b/>
          <w:sz w:val="24"/>
          <w:szCs w:val="24"/>
          <w:lang w:eastAsia="ru-RU"/>
        </w:rPr>
      </w:pPr>
    </w:p>
    <w:p w14:paraId="5C06884A" w14:textId="77777777" w:rsidR="009F3D60" w:rsidRPr="008403F2" w:rsidRDefault="009F3D60" w:rsidP="009F3D60">
      <w:pPr>
        <w:spacing w:after="0" w:line="240" w:lineRule="auto"/>
        <w:rPr>
          <w:rFonts w:ascii="Times New Roman" w:hAnsi="Times New Roman" w:cs="Times New Roman"/>
          <w:sz w:val="24"/>
          <w:szCs w:val="24"/>
        </w:rPr>
      </w:pPr>
    </w:p>
    <w:p w14:paraId="01A75461" w14:textId="77777777" w:rsidR="009F3D60" w:rsidRPr="008403F2" w:rsidRDefault="009F3D60" w:rsidP="009F3D60">
      <w:pPr>
        <w:spacing w:after="0" w:line="240" w:lineRule="auto"/>
        <w:rPr>
          <w:rFonts w:ascii="Times New Roman" w:hAnsi="Times New Roman" w:cs="Times New Roman"/>
          <w:i/>
          <w:iCs/>
          <w:sz w:val="24"/>
          <w:szCs w:val="24"/>
        </w:rPr>
      </w:pPr>
    </w:p>
    <w:p w14:paraId="0B5CCA62" w14:textId="7FA0EF07" w:rsidR="00110B3D" w:rsidRPr="008403F2" w:rsidRDefault="008403F2" w:rsidP="009E608B">
      <w:pPr>
        <w:spacing w:after="0" w:line="240" w:lineRule="auto"/>
        <w:rPr>
          <w:rFonts w:ascii="Times New Roman" w:hAnsi="Times New Roman" w:cs="Times New Roman"/>
          <w:i/>
          <w:sz w:val="24"/>
          <w:szCs w:val="24"/>
        </w:rPr>
      </w:pPr>
      <w:r w:rsidRPr="008403F2">
        <w:rPr>
          <w:rFonts w:ascii="Times New Roman" w:hAnsi="Times New Roman" w:cs="Times New Roman"/>
          <w:i/>
          <w:sz w:val="24"/>
          <w:szCs w:val="24"/>
        </w:rPr>
        <w:t>*Примітка: всі додатки до цього договору формуються під час</w:t>
      </w:r>
      <w:r>
        <w:rPr>
          <w:rFonts w:ascii="Times New Roman" w:hAnsi="Times New Roman" w:cs="Times New Roman"/>
          <w:i/>
          <w:sz w:val="24"/>
          <w:szCs w:val="24"/>
        </w:rPr>
        <w:t xml:space="preserve"> його</w:t>
      </w:r>
      <w:r w:rsidRPr="008403F2">
        <w:rPr>
          <w:rFonts w:ascii="Times New Roman" w:hAnsi="Times New Roman" w:cs="Times New Roman"/>
          <w:i/>
          <w:sz w:val="24"/>
          <w:szCs w:val="24"/>
        </w:rPr>
        <w:t xml:space="preserve"> укладення.</w:t>
      </w:r>
    </w:p>
    <w:sectPr w:rsidR="00110B3D" w:rsidRPr="008403F2" w:rsidSect="00AA17F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08C7" w14:textId="77777777" w:rsidR="0075086E" w:rsidRDefault="0075086E" w:rsidP="0024272B">
      <w:pPr>
        <w:spacing w:after="0" w:line="240" w:lineRule="auto"/>
      </w:pPr>
      <w:r>
        <w:separator/>
      </w:r>
    </w:p>
  </w:endnote>
  <w:endnote w:type="continuationSeparator" w:id="0">
    <w:p w14:paraId="433E74F3" w14:textId="77777777" w:rsidR="0075086E" w:rsidRDefault="0075086E"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CD79" w14:textId="77777777" w:rsidR="0075086E" w:rsidRDefault="0075086E" w:rsidP="0024272B">
      <w:pPr>
        <w:spacing w:after="0" w:line="240" w:lineRule="auto"/>
      </w:pPr>
      <w:r>
        <w:separator/>
      </w:r>
    </w:p>
  </w:footnote>
  <w:footnote w:type="continuationSeparator" w:id="0">
    <w:p w14:paraId="1B8E9D7C" w14:textId="77777777" w:rsidR="0075086E" w:rsidRDefault="0075086E"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504DA1"/>
    <w:multiLevelType w:val="multilevel"/>
    <w:tmpl w:val="D04A420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4"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79C37B30"/>
    <w:multiLevelType w:val="multilevel"/>
    <w:tmpl w:val="4A143088"/>
    <w:lvl w:ilvl="0">
      <w:start w:val="6"/>
      <w:numFmt w:val="decimal"/>
      <w:lvlText w:val="%1."/>
      <w:lvlJc w:val="left"/>
      <w:pPr>
        <w:ind w:left="360" w:hanging="360"/>
      </w:pPr>
      <w:rPr>
        <w:rFonts w:hint="default"/>
      </w:rPr>
    </w:lvl>
    <w:lvl w:ilvl="1">
      <w:start w:val="5"/>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707213534">
    <w:abstractNumId w:val="21"/>
    <w:lvlOverride w:ilvl="0">
      <w:startOverride w:val="1"/>
    </w:lvlOverride>
    <w:lvlOverride w:ilvl="1"/>
    <w:lvlOverride w:ilvl="2"/>
    <w:lvlOverride w:ilvl="3"/>
    <w:lvlOverride w:ilvl="4"/>
    <w:lvlOverride w:ilvl="5"/>
    <w:lvlOverride w:ilvl="6"/>
    <w:lvlOverride w:ilvl="7"/>
    <w:lvlOverride w:ilvl="8"/>
  </w:num>
  <w:num w:numId="2" w16cid:durableId="859470099">
    <w:abstractNumId w:val="14"/>
    <w:lvlOverride w:ilvl="0">
      <w:startOverride w:val="2"/>
    </w:lvlOverride>
    <w:lvlOverride w:ilvl="1"/>
    <w:lvlOverride w:ilvl="2"/>
    <w:lvlOverride w:ilvl="3"/>
    <w:lvlOverride w:ilvl="4"/>
    <w:lvlOverride w:ilvl="5"/>
    <w:lvlOverride w:ilvl="6"/>
    <w:lvlOverride w:ilvl="7"/>
    <w:lvlOverride w:ilvl="8"/>
  </w:num>
  <w:num w:numId="3" w16cid:durableId="4561409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647326124">
    <w:abstractNumId w:val="4"/>
  </w:num>
  <w:num w:numId="5" w16cid:durableId="887306509">
    <w:abstractNumId w:val="8"/>
    <w:lvlOverride w:ilvl="0">
      <w:startOverride w:val="1"/>
    </w:lvlOverride>
    <w:lvlOverride w:ilvl="1"/>
    <w:lvlOverride w:ilvl="2"/>
    <w:lvlOverride w:ilvl="3"/>
    <w:lvlOverride w:ilvl="4"/>
    <w:lvlOverride w:ilvl="5"/>
    <w:lvlOverride w:ilvl="6"/>
    <w:lvlOverride w:ilvl="7"/>
    <w:lvlOverride w:ilvl="8"/>
  </w:num>
  <w:num w:numId="6" w16cid:durableId="1068303176">
    <w:abstractNumId w:val="9"/>
    <w:lvlOverride w:ilvl="0">
      <w:startOverride w:val="1"/>
    </w:lvlOverride>
    <w:lvlOverride w:ilvl="1"/>
    <w:lvlOverride w:ilvl="2"/>
    <w:lvlOverride w:ilvl="3"/>
    <w:lvlOverride w:ilvl="4"/>
    <w:lvlOverride w:ilvl="5"/>
    <w:lvlOverride w:ilvl="6"/>
    <w:lvlOverride w:ilvl="7"/>
    <w:lvlOverride w:ilvl="8"/>
  </w:num>
  <w:num w:numId="7" w16cid:durableId="1002049654">
    <w:abstractNumId w:val="1"/>
    <w:lvlOverride w:ilvl="0">
      <w:startOverride w:val="2"/>
    </w:lvlOverride>
    <w:lvlOverride w:ilvl="1"/>
    <w:lvlOverride w:ilvl="2"/>
    <w:lvlOverride w:ilvl="3"/>
    <w:lvlOverride w:ilvl="4"/>
    <w:lvlOverride w:ilvl="5"/>
    <w:lvlOverride w:ilvl="6"/>
    <w:lvlOverride w:ilvl="7"/>
    <w:lvlOverride w:ilvl="8"/>
  </w:num>
  <w:num w:numId="8" w16cid:durableId="1476147516">
    <w:abstractNumId w:val="15"/>
    <w:lvlOverride w:ilvl="0">
      <w:startOverride w:val="1"/>
    </w:lvlOverride>
    <w:lvlOverride w:ilvl="1"/>
    <w:lvlOverride w:ilvl="2"/>
    <w:lvlOverride w:ilvl="3"/>
    <w:lvlOverride w:ilvl="4"/>
    <w:lvlOverride w:ilvl="5"/>
    <w:lvlOverride w:ilvl="6"/>
    <w:lvlOverride w:ilvl="7"/>
    <w:lvlOverride w:ilvl="8"/>
  </w:num>
  <w:num w:numId="9" w16cid:durableId="1855024373">
    <w:abstractNumId w:val="17"/>
    <w:lvlOverride w:ilvl="0">
      <w:startOverride w:val="1"/>
    </w:lvlOverride>
    <w:lvlOverride w:ilvl="1"/>
    <w:lvlOverride w:ilvl="2"/>
    <w:lvlOverride w:ilvl="3"/>
    <w:lvlOverride w:ilvl="4"/>
    <w:lvlOverride w:ilvl="5"/>
    <w:lvlOverride w:ilvl="6"/>
    <w:lvlOverride w:ilvl="7"/>
    <w:lvlOverride w:ilvl="8"/>
  </w:num>
  <w:num w:numId="10" w16cid:durableId="1531995057">
    <w:abstractNumId w:val="5"/>
    <w:lvlOverride w:ilvl="0">
      <w:startOverride w:val="1"/>
    </w:lvlOverride>
    <w:lvlOverride w:ilvl="1"/>
    <w:lvlOverride w:ilvl="2"/>
    <w:lvlOverride w:ilvl="3"/>
    <w:lvlOverride w:ilvl="4"/>
    <w:lvlOverride w:ilvl="5"/>
    <w:lvlOverride w:ilvl="6"/>
    <w:lvlOverride w:ilvl="7"/>
    <w:lvlOverride w:ilvl="8"/>
  </w:num>
  <w:num w:numId="11" w16cid:durableId="127286417">
    <w:abstractNumId w:val="25"/>
    <w:lvlOverride w:ilvl="0">
      <w:startOverride w:val="1"/>
    </w:lvlOverride>
    <w:lvlOverride w:ilvl="1"/>
    <w:lvlOverride w:ilvl="2"/>
    <w:lvlOverride w:ilvl="3"/>
    <w:lvlOverride w:ilvl="4"/>
    <w:lvlOverride w:ilvl="5"/>
    <w:lvlOverride w:ilvl="6"/>
    <w:lvlOverride w:ilvl="7"/>
    <w:lvlOverride w:ilvl="8"/>
  </w:num>
  <w:num w:numId="12" w16cid:durableId="161747337">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4783857">
    <w:abstractNumId w:val="20"/>
  </w:num>
  <w:num w:numId="14" w16cid:durableId="1069881386">
    <w:abstractNumId w:val="22"/>
  </w:num>
  <w:num w:numId="15" w16cid:durableId="1814374548">
    <w:abstractNumId w:val="11"/>
  </w:num>
  <w:num w:numId="16" w16cid:durableId="2089885327">
    <w:abstractNumId w:val="16"/>
  </w:num>
  <w:num w:numId="17" w16cid:durableId="1693217540">
    <w:abstractNumId w:val="13"/>
  </w:num>
  <w:num w:numId="18" w16cid:durableId="478041076">
    <w:abstractNumId w:val="10"/>
  </w:num>
  <w:num w:numId="19" w16cid:durableId="1268275852">
    <w:abstractNumId w:val="0"/>
  </w:num>
  <w:num w:numId="20" w16cid:durableId="1764646527">
    <w:abstractNumId w:val="18"/>
  </w:num>
  <w:num w:numId="21" w16cid:durableId="461928157">
    <w:abstractNumId w:val="6"/>
  </w:num>
  <w:num w:numId="22" w16cid:durableId="878469972">
    <w:abstractNumId w:val="3"/>
  </w:num>
  <w:num w:numId="23" w16cid:durableId="2035375433">
    <w:abstractNumId w:val="7"/>
  </w:num>
  <w:num w:numId="24" w16cid:durableId="796264289">
    <w:abstractNumId w:val="2"/>
  </w:num>
  <w:num w:numId="25" w16cid:durableId="692732297">
    <w:abstractNumId w:val="24"/>
  </w:num>
  <w:num w:numId="26" w16cid:durableId="1776100251">
    <w:abstractNumId w:val="12"/>
  </w:num>
  <w:num w:numId="27" w16cid:durableId="8302931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4303437">
    <w:abstractNumId w:val="7"/>
  </w:num>
  <w:num w:numId="29" w16cid:durableId="135219701">
    <w:abstractNumId w:val="18"/>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021261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81E"/>
    <w:rsid w:val="00013DE3"/>
    <w:rsid w:val="00015D50"/>
    <w:rsid w:val="00033780"/>
    <w:rsid w:val="00033C4A"/>
    <w:rsid w:val="000539FD"/>
    <w:rsid w:val="0006138F"/>
    <w:rsid w:val="00086846"/>
    <w:rsid w:val="000A5B7E"/>
    <w:rsid w:val="000A7116"/>
    <w:rsid w:val="000B0775"/>
    <w:rsid w:val="000E7D4D"/>
    <w:rsid w:val="001019D4"/>
    <w:rsid w:val="00110B3D"/>
    <w:rsid w:val="00112B05"/>
    <w:rsid w:val="0012281E"/>
    <w:rsid w:val="0012340E"/>
    <w:rsid w:val="00123D31"/>
    <w:rsid w:val="00124A39"/>
    <w:rsid w:val="00163641"/>
    <w:rsid w:val="0017237A"/>
    <w:rsid w:val="00174CBF"/>
    <w:rsid w:val="00176CEA"/>
    <w:rsid w:val="001D7F13"/>
    <w:rsid w:val="001E77A9"/>
    <w:rsid w:val="001F09CF"/>
    <w:rsid w:val="001F2283"/>
    <w:rsid w:val="001F274F"/>
    <w:rsid w:val="001F61B2"/>
    <w:rsid w:val="00202B4C"/>
    <w:rsid w:val="00217C31"/>
    <w:rsid w:val="002402DB"/>
    <w:rsid w:val="002404E5"/>
    <w:rsid w:val="0024272B"/>
    <w:rsid w:val="0025247F"/>
    <w:rsid w:val="00253014"/>
    <w:rsid w:val="00256BBD"/>
    <w:rsid w:val="002729E2"/>
    <w:rsid w:val="00285D27"/>
    <w:rsid w:val="0029016D"/>
    <w:rsid w:val="00292BAF"/>
    <w:rsid w:val="002C3D68"/>
    <w:rsid w:val="002F0F3E"/>
    <w:rsid w:val="00307479"/>
    <w:rsid w:val="00357E98"/>
    <w:rsid w:val="00374144"/>
    <w:rsid w:val="00387554"/>
    <w:rsid w:val="003912DE"/>
    <w:rsid w:val="003A4A37"/>
    <w:rsid w:val="003E1824"/>
    <w:rsid w:val="003E4FEF"/>
    <w:rsid w:val="003F10AB"/>
    <w:rsid w:val="003F3F19"/>
    <w:rsid w:val="004025A8"/>
    <w:rsid w:val="004052AD"/>
    <w:rsid w:val="004307F3"/>
    <w:rsid w:val="00450F01"/>
    <w:rsid w:val="00460854"/>
    <w:rsid w:val="00471F6E"/>
    <w:rsid w:val="00476CC1"/>
    <w:rsid w:val="004960FF"/>
    <w:rsid w:val="004B3601"/>
    <w:rsid w:val="004B62AF"/>
    <w:rsid w:val="004D1DCC"/>
    <w:rsid w:val="00505F2F"/>
    <w:rsid w:val="005533FD"/>
    <w:rsid w:val="00557027"/>
    <w:rsid w:val="00583D5B"/>
    <w:rsid w:val="00584802"/>
    <w:rsid w:val="00594084"/>
    <w:rsid w:val="005A5489"/>
    <w:rsid w:val="005C78D9"/>
    <w:rsid w:val="005E6840"/>
    <w:rsid w:val="00622070"/>
    <w:rsid w:val="0065782E"/>
    <w:rsid w:val="00680C3A"/>
    <w:rsid w:val="006A0DC3"/>
    <w:rsid w:val="006C4C3C"/>
    <w:rsid w:val="006D46AD"/>
    <w:rsid w:val="00700E72"/>
    <w:rsid w:val="00713408"/>
    <w:rsid w:val="0075086E"/>
    <w:rsid w:val="007900F9"/>
    <w:rsid w:val="007A222B"/>
    <w:rsid w:val="007B01DA"/>
    <w:rsid w:val="007B5088"/>
    <w:rsid w:val="007B6861"/>
    <w:rsid w:val="007B706B"/>
    <w:rsid w:val="007C5E9A"/>
    <w:rsid w:val="007D1872"/>
    <w:rsid w:val="007E075D"/>
    <w:rsid w:val="00800158"/>
    <w:rsid w:val="00814E19"/>
    <w:rsid w:val="00817731"/>
    <w:rsid w:val="0083485F"/>
    <w:rsid w:val="00834C06"/>
    <w:rsid w:val="008403F2"/>
    <w:rsid w:val="00843D91"/>
    <w:rsid w:val="00856DC2"/>
    <w:rsid w:val="008715C8"/>
    <w:rsid w:val="00884207"/>
    <w:rsid w:val="008A39C3"/>
    <w:rsid w:val="008C321C"/>
    <w:rsid w:val="00907783"/>
    <w:rsid w:val="0092560A"/>
    <w:rsid w:val="00934A7F"/>
    <w:rsid w:val="009525F6"/>
    <w:rsid w:val="00973EF0"/>
    <w:rsid w:val="00990760"/>
    <w:rsid w:val="009C7875"/>
    <w:rsid w:val="009D1CBB"/>
    <w:rsid w:val="009E1E55"/>
    <w:rsid w:val="009E511F"/>
    <w:rsid w:val="009E608B"/>
    <w:rsid w:val="009F1B66"/>
    <w:rsid w:val="009F2FBF"/>
    <w:rsid w:val="009F3D60"/>
    <w:rsid w:val="00A038AC"/>
    <w:rsid w:val="00A073DB"/>
    <w:rsid w:val="00A10299"/>
    <w:rsid w:val="00A1398E"/>
    <w:rsid w:val="00A4445B"/>
    <w:rsid w:val="00A67770"/>
    <w:rsid w:val="00A713FA"/>
    <w:rsid w:val="00AA17F8"/>
    <w:rsid w:val="00AC048E"/>
    <w:rsid w:val="00AC7449"/>
    <w:rsid w:val="00AD3066"/>
    <w:rsid w:val="00AE1C5D"/>
    <w:rsid w:val="00AF02F0"/>
    <w:rsid w:val="00B15085"/>
    <w:rsid w:val="00B272AB"/>
    <w:rsid w:val="00B40DA5"/>
    <w:rsid w:val="00B65DA6"/>
    <w:rsid w:val="00B7392D"/>
    <w:rsid w:val="00B83B2A"/>
    <w:rsid w:val="00BA2F85"/>
    <w:rsid w:val="00BC4176"/>
    <w:rsid w:val="00BD756F"/>
    <w:rsid w:val="00C065C9"/>
    <w:rsid w:val="00C20093"/>
    <w:rsid w:val="00C30AF6"/>
    <w:rsid w:val="00C40A35"/>
    <w:rsid w:val="00C846A8"/>
    <w:rsid w:val="00C851C7"/>
    <w:rsid w:val="00CC07CA"/>
    <w:rsid w:val="00CC2CF8"/>
    <w:rsid w:val="00CE1FF1"/>
    <w:rsid w:val="00D01DBD"/>
    <w:rsid w:val="00D34A12"/>
    <w:rsid w:val="00D65CB5"/>
    <w:rsid w:val="00D7388D"/>
    <w:rsid w:val="00D94F6A"/>
    <w:rsid w:val="00DA42B7"/>
    <w:rsid w:val="00DE6638"/>
    <w:rsid w:val="00E4264C"/>
    <w:rsid w:val="00E43CA8"/>
    <w:rsid w:val="00E56795"/>
    <w:rsid w:val="00E67369"/>
    <w:rsid w:val="00E73048"/>
    <w:rsid w:val="00E970EA"/>
    <w:rsid w:val="00EB4570"/>
    <w:rsid w:val="00ED3217"/>
    <w:rsid w:val="00F20A33"/>
    <w:rsid w:val="00F212B5"/>
    <w:rsid w:val="00F266B1"/>
    <w:rsid w:val="00F32379"/>
    <w:rsid w:val="00F46C10"/>
    <w:rsid w:val="00F63047"/>
    <w:rsid w:val="00F80817"/>
    <w:rsid w:val="00F83D18"/>
    <w:rsid w:val="00F849D8"/>
    <w:rsid w:val="00F86D11"/>
    <w:rsid w:val="00FA08CB"/>
    <w:rsid w:val="00FA33B3"/>
    <w:rsid w:val="00FA7131"/>
    <w:rsid w:val="00FC6976"/>
    <w:rsid w:val="00FD158C"/>
    <w:rsid w:val="00FE0B1B"/>
    <w:rsid w:val="00FE35D8"/>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и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uiPriority w:val="99"/>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 w:type="character" w:customStyle="1" w:styleId="muitypography-root">
    <w:name w:val="muitypography-root"/>
    <w:basedOn w:val="a0"/>
    <w:rsid w:val="000A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8497">
      <w:bodyDiv w:val="1"/>
      <w:marLeft w:val="0"/>
      <w:marRight w:val="0"/>
      <w:marTop w:val="0"/>
      <w:marBottom w:val="0"/>
      <w:divBdr>
        <w:top w:val="none" w:sz="0" w:space="0" w:color="auto"/>
        <w:left w:val="none" w:sz="0" w:space="0" w:color="auto"/>
        <w:bottom w:val="none" w:sz="0" w:space="0" w:color="auto"/>
        <w:right w:val="none" w:sz="0" w:space="0" w:color="auto"/>
      </w:divBdr>
    </w:div>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23992972">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1705592807">
      <w:bodyDiv w:val="1"/>
      <w:marLeft w:val="0"/>
      <w:marRight w:val="0"/>
      <w:marTop w:val="0"/>
      <w:marBottom w:val="0"/>
      <w:divBdr>
        <w:top w:val="none" w:sz="0" w:space="0" w:color="auto"/>
        <w:left w:val="none" w:sz="0" w:space="0" w:color="auto"/>
        <w:bottom w:val="none" w:sz="0" w:space="0" w:color="auto"/>
        <w:right w:val="none" w:sz="0" w:space="0" w:color="auto"/>
      </w:divBdr>
    </w:div>
    <w:div w:id="2042243061">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8182</Words>
  <Characters>4664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2022-12-23T08:54:00Z</dcterms:created>
  <dcterms:modified xsi:type="dcterms:W3CDTF">2023-01-23T13:10:00Z</dcterms:modified>
</cp:coreProperties>
</file>