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742AD6" w:rsidRDefault="005D360E" w:rsidP="003B62FE">
      <w:pPr>
        <w:jc w:val="center"/>
        <w:rPr>
          <w:b/>
          <w:bCs/>
          <w:sz w:val="28"/>
          <w:szCs w:val="28"/>
        </w:rPr>
      </w:pPr>
      <w:r w:rsidRPr="00742AD6">
        <w:rPr>
          <w:b/>
          <w:bCs/>
          <w:sz w:val="28"/>
          <w:szCs w:val="28"/>
        </w:rPr>
        <w:t>В</w:t>
      </w:r>
      <w:r w:rsidR="003B62FE" w:rsidRPr="00742AD6">
        <w:rPr>
          <w:b/>
          <w:bCs/>
          <w:sz w:val="28"/>
          <w:szCs w:val="28"/>
        </w:rPr>
        <w:t>ИКОНАВЧИЙ КОМІТЕТ ОДЕСЬКОЇ МІСЬКОЇ РАДИ</w:t>
      </w:r>
    </w:p>
    <w:p w:rsidR="005D360E" w:rsidRPr="00742AD6"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742AD6" w:rsidTr="003247AC">
        <w:trPr>
          <w:jc w:val="center"/>
        </w:trPr>
        <w:tc>
          <w:tcPr>
            <w:tcW w:w="4559" w:type="dxa"/>
            <w:tcBorders>
              <w:top w:val="nil"/>
              <w:left w:val="nil"/>
              <w:bottom w:val="nil"/>
              <w:right w:val="nil"/>
            </w:tcBorders>
          </w:tcPr>
          <w:p w:rsidR="006917FB" w:rsidRPr="00742AD6"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742AD6" w:rsidRDefault="00B06DE3" w:rsidP="006917FB">
            <w:pPr>
              <w:pStyle w:val="a7"/>
              <w:spacing w:after="40" w:line="240" w:lineRule="auto"/>
              <w:ind w:left="-108" w:right="-108"/>
              <w:rPr>
                <w:noProof w:val="0"/>
                <w:color w:val="000000"/>
                <w:lang w:val="uk-UA"/>
              </w:rPr>
            </w:pPr>
            <w:r w:rsidRPr="00742AD6">
              <w:rPr>
                <w:color w:val="000000" w:themeColor="text1"/>
                <w:lang w:val="uk-UA" w:eastAsia="uk-UA"/>
              </w:rPr>
              <w:t>«</w:t>
            </w:r>
            <w:r w:rsidR="006917FB" w:rsidRPr="00742AD6">
              <w:rPr>
                <w:noProof w:val="0"/>
                <w:color w:val="000000"/>
                <w:lang w:val="uk-UA"/>
              </w:rPr>
              <w:t>ЗАТВЕРДЖЕНО</w:t>
            </w:r>
            <w:r w:rsidRPr="00742AD6">
              <w:rPr>
                <w:color w:val="000000" w:themeColor="text1"/>
                <w:lang w:val="uk-UA" w:eastAsia="uk-UA"/>
              </w:rPr>
              <w:t>»</w:t>
            </w:r>
          </w:p>
          <w:p w:rsidR="006917FB" w:rsidRPr="00742AD6" w:rsidRDefault="006917FB" w:rsidP="006917FB">
            <w:pPr>
              <w:pStyle w:val="a7"/>
              <w:spacing w:before="20" w:line="240" w:lineRule="auto"/>
              <w:ind w:left="-108" w:right="-108"/>
              <w:rPr>
                <w:b w:val="0"/>
                <w:bCs/>
                <w:lang w:val="uk-UA"/>
              </w:rPr>
            </w:pPr>
            <w:r w:rsidRPr="00742AD6">
              <w:rPr>
                <w:b w:val="0"/>
                <w:bCs/>
                <w:lang w:val="uk-UA"/>
              </w:rPr>
              <w:t>Рішенням уповноваженої особи</w:t>
            </w:r>
          </w:p>
          <w:p w:rsidR="006917FB" w:rsidRPr="00742AD6" w:rsidRDefault="006917FB" w:rsidP="006917FB">
            <w:pPr>
              <w:pStyle w:val="a7"/>
              <w:spacing w:before="20" w:line="240" w:lineRule="auto"/>
              <w:ind w:left="-108" w:right="-108"/>
              <w:rPr>
                <w:b w:val="0"/>
                <w:bCs/>
                <w:color w:val="000000"/>
                <w:lang w:val="uk-UA"/>
              </w:rPr>
            </w:pPr>
            <w:r w:rsidRPr="00742AD6">
              <w:rPr>
                <w:b w:val="0"/>
                <w:bCs/>
                <w:lang w:val="uk-UA"/>
              </w:rPr>
              <w:t>Виконавчого комітету Одеської міської ради</w:t>
            </w:r>
          </w:p>
          <w:p w:rsidR="006917FB" w:rsidRPr="00742AD6" w:rsidRDefault="00B06DE3" w:rsidP="009F1B8B">
            <w:pPr>
              <w:pStyle w:val="a7"/>
              <w:spacing w:before="20" w:line="240" w:lineRule="auto"/>
              <w:ind w:left="-108" w:right="-108"/>
              <w:rPr>
                <w:b w:val="0"/>
                <w:noProof w:val="0"/>
                <w:color w:val="000000"/>
                <w:lang w:val="uk-UA"/>
              </w:rPr>
            </w:pPr>
            <w:r w:rsidRPr="00742AD6">
              <w:rPr>
                <w:b w:val="0"/>
                <w:bCs/>
                <w:color w:val="000000"/>
                <w:lang w:val="uk-UA"/>
              </w:rPr>
              <w:t>П</w:t>
            </w:r>
            <w:r w:rsidR="006917FB" w:rsidRPr="00742AD6">
              <w:rPr>
                <w:b w:val="0"/>
                <w:bCs/>
                <w:color w:val="000000"/>
                <w:lang w:val="uk-UA"/>
              </w:rPr>
              <w:t xml:space="preserve">ротокол </w:t>
            </w:r>
            <w:r w:rsidR="006917FB" w:rsidRPr="00742AD6">
              <w:rPr>
                <w:b w:val="0"/>
                <w:bCs/>
                <w:color w:val="000000" w:themeColor="text1"/>
                <w:lang w:val="uk-UA"/>
              </w:rPr>
              <w:t xml:space="preserve">№ </w:t>
            </w:r>
            <w:r w:rsidR="009F1B8B" w:rsidRPr="00742AD6">
              <w:rPr>
                <w:b w:val="0"/>
                <w:bCs/>
                <w:color w:val="000000" w:themeColor="text1"/>
                <w:lang w:val="uk-UA"/>
              </w:rPr>
              <w:t>30</w:t>
            </w:r>
            <w:r w:rsidR="0089459F" w:rsidRPr="00742AD6">
              <w:rPr>
                <w:b w:val="0"/>
                <w:bCs/>
                <w:color w:val="000000" w:themeColor="text1"/>
                <w:lang w:val="uk-UA"/>
              </w:rPr>
              <w:t xml:space="preserve"> </w:t>
            </w:r>
            <w:r w:rsidR="006917FB" w:rsidRPr="00742AD6">
              <w:rPr>
                <w:b w:val="0"/>
                <w:bCs/>
                <w:color w:val="000000" w:themeColor="text1"/>
                <w:lang w:val="uk-UA"/>
              </w:rPr>
              <w:t xml:space="preserve">від </w:t>
            </w:r>
            <w:r w:rsidR="006917FB" w:rsidRPr="00742AD6">
              <w:rPr>
                <w:b w:val="0"/>
                <w:color w:val="000000" w:themeColor="text1"/>
                <w:lang w:val="uk-UA"/>
              </w:rPr>
              <w:t>«</w:t>
            </w:r>
            <w:r w:rsidR="009F1B8B" w:rsidRPr="00742AD6">
              <w:rPr>
                <w:b w:val="0"/>
                <w:color w:val="000000" w:themeColor="text1"/>
                <w:lang w:val="uk-UA"/>
              </w:rPr>
              <w:t>07</w:t>
            </w:r>
            <w:r w:rsidR="006917FB" w:rsidRPr="00742AD6">
              <w:rPr>
                <w:b w:val="0"/>
                <w:color w:val="000000" w:themeColor="text1"/>
                <w:lang w:val="uk-UA"/>
              </w:rPr>
              <w:t>»</w:t>
            </w:r>
            <w:r w:rsidR="009F1B8B" w:rsidRPr="00742AD6">
              <w:rPr>
                <w:b w:val="0"/>
                <w:color w:val="000000" w:themeColor="text1"/>
                <w:lang w:val="uk-UA"/>
              </w:rPr>
              <w:t>грудня</w:t>
            </w:r>
            <w:r w:rsidR="001B2018" w:rsidRPr="00742AD6">
              <w:rPr>
                <w:b w:val="0"/>
                <w:color w:val="000000" w:themeColor="text1"/>
                <w:lang w:val="uk-UA"/>
              </w:rPr>
              <w:t xml:space="preserve"> </w:t>
            </w:r>
            <w:r w:rsidR="006917FB" w:rsidRPr="00742AD6">
              <w:rPr>
                <w:b w:val="0"/>
                <w:color w:val="000000" w:themeColor="text1"/>
                <w:lang w:val="uk-UA"/>
              </w:rPr>
              <w:t>2023 року</w:t>
            </w:r>
          </w:p>
        </w:tc>
      </w:tr>
      <w:tr w:rsidR="006917FB" w:rsidRPr="00742AD6" w:rsidTr="003247AC">
        <w:trPr>
          <w:trHeight w:val="507"/>
          <w:jc w:val="center"/>
        </w:trPr>
        <w:tc>
          <w:tcPr>
            <w:tcW w:w="4559" w:type="dxa"/>
            <w:tcBorders>
              <w:top w:val="nil"/>
              <w:left w:val="nil"/>
              <w:bottom w:val="nil"/>
              <w:right w:val="nil"/>
            </w:tcBorders>
          </w:tcPr>
          <w:p w:rsidR="006917FB" w:rsidRPr="00742AD6"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742AD6" w:rsidRDefault="006917FB" w:rsidP="006917FB">
            <w:pPr>
              <w:pStyle w:val="10"/>
              <w:keepNext w:val="0"/>
              <w:spacing w:before="20"/>
              <w:ind w:right="-147"/>
              <w:jc w:val="left"/>
              <w:rPr>
                <w:color w:val="000000"/>
                <w:sz w:val="24"/>
                <w:szCs w:val="24"/>
              </w:rPr>
            </w:pPr>
          </w:p>
          <w:p w:rsidR="006917FB" w:rsidRPr="00742AD6" w:rsidRDefault="006917FB" w:rsidP="006917FB"/>
          <w:p w:rsidR="006917FB" w:rsidRPr="00742AD6" w:rsidRDefault="00420F52" w:rsidP="006718B8">
            <w:pPr>
              <w:pStyle w:val="10"/>
              <w:keepNext w:val="0"/>
              <w:spacing w:before="20"/>
              <w:ind w:right="-147"/>
              <w:jc w:val="left"/>
              <w:rPr>
                <w:color w:val="000000"/>
                <w:sz w:val="24"/>
                <w:szCs w:val="24"/>
              </w:rPr>
            </w:pPr>
            <w:r w:rsidRPr="00742AD6">
              <w:rPr>
                <w:color w:val="000000"/>
                <w:sz w:val="24"/>
                <w:szCs w:val="24"/>
              </w:rPr>
              <w:t>_____________</w:t>
            </w:r>
            <w:r w:rsidR="006917FB" w:rsidRPr="00742AD6">
              <w:rPr>
                <w:color w:val="000000"/>
                <w:sz w:val="24"/>
                <w:szCs w:val="24"/>
              </w:rPr>
              <w:t xml:space="preserve">/ </w:t>
            </w:r>
            <w:r w:rsidR="006718B8" w:rsidRPr="00742AD6">
              <w:rPr>
                <w:color w:val="000000"/>
                <w:sz w:val="24"/>
                <w:szCs w:val="24"/>
              </w:rPr>
              <w:t>Ольга ДЕМИДОВА</w:t>
            </w:r>
            <w:r w:rsidR="006917FB" w:rsidRPr="00742AD6">
              <w:rPr>
                <w:color w:val="000000"/>
                <w:sz w:val="24"/>
                <w:szCs w:val="24"/>
              </w:rPr>
              <w:t>/</w:t>
            </w:r>
          </w:p>
        </w:tc>
      </w:tr>
      <w:tr w:rsidR="005D360E" w:rsidRPr="00742AD6" w:rsidTr="007C40C2">
        <w:trPr>
          <w:trHeight w:val="517"/>
          <w:jc w:val="center"/>
        </w:trPr>
        <w:tc>
          <w:tcPr>
            <w:tcW w:w="4559" w:type="dxa"/>
            <w:tcBorders>
              <w:top w:val="nil"/>
              <w:left w:val="nil"/>
              <w:bottom w:val="nil"/>
              <w:right w:val="nil"/>
            </w:tcBorders>
          </w:tcPr>
          <w:p w:rsidR="005D360E" w:rsidRPr="00742AD6"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742AD6" w:rsidRDefault="005D360E" w:rsidP="008A2F45">
            <w:pPr>
              <w:spacing w:before="20"/>
              <w:ind w:right="-23"/>
              <w:jc w:val="center"/>
              <w:rPr>
                <w:color w:val="000000"/>
                <w:sz w:val="24"/>
                <w:szCs w:val="24"/>
              </w:rPr>
            </w:pPr>
          </w:p>
          <w:p w:rsidR="005D360E" w:rsidRPr="00742AD6" w:rsidRDefault="005D360E" w:rsidP="008A2F45">
            <w:pPr>
              <w:ind w:left="320"/>
              <w:rPr>
                <w:b/>
                <w:color w:val="000000"/>
                <w:sz w:val="24"/>
                <w:szCs w:val="24"/>
              </w:rPr>
            </w:pPr>
          </w:p>
        </w:tc>
      </w:tr>
    </w:tbl>
    <w:p w:rsidR="005D360E" w:rsidRPr="00742AD6" w:rsidRDefault="005D360E" w:rsidP="008A2F45">
      <w:pPr>
        <w:pStyle w:val="a5"/>
        <w:spacing w:before="20"/>
        <w:ind w:right="-25"/>
        <w:rPr>
          <w:rFonts w:ascii="Times New Roman" w:hAnsi="Times New Roman"/>
          <w:sz w:val="23"/>
          <w:szCs w:val="23"/>
        </w:rPr>
      </w:pPr>
    </w:p>
    <w:p w:rsidR="005D360E" w:rsidRPr="00742AD6" w:rsidRDefault="005D360E" w:rsidP="008A2F45">
      <w:pPr>
        <w:pStyle w:val="a5"/>
        <w:spacing w:before="20"/>
        <w:ind w:left="0" w:right="-25"/>
        <w:jc w:val="left"/>
        <w:rPr>
          <w:rFonts w:ascii="Times New Roman" w:hAnsi="Times New Roman"/>
          <w:sz w:val="16"/>
          <w:szCs w:val="16"/>
        </w:rPr>
      </w:pPr>
    </w:p>
    <w:p w:rsidR="005D360E" w:rsidRPr="00742AD6" w:rsidRDefault="00FF7CAC" w:rsidP="008A2F45">
      <w:pPr>
        <w:tabs>
          <w:tab w:val="left" w:pos="3465"/>
        </w:tabs>
        <w:spacing w:before="20"/>
        <w:ind w:right="-25"/>
        <w:rPr>
          <w:b/>
          <w:sz w:val="23"/>
          <w:szCs w:val="23"/>
          <w:vertAlign w:val="subscript"/>
        </w:rPr>
      </w:pPr>
      <w:r w:rsidRPr="00742AD6">
        <w:rPr>
          <w:b/>
          <w:sz w:val="23"/>
          <w:szCs w:val="23"/>
          <w:vertAlign w:val="subscript"/>
        </w:rPr>
        <w:tab/>
      </w:r>
    </w:p>
    <w:p w:rsidR="005D360E" w:rsidRPr="00742AD6" w:rsidRDefault="005D360E" w:rsidP="008A2F45">
      <w:pPr>
        <w:spacing w:before="20"/>
        <w:ind w:right="-25"/>
        <w:jc w:val="center"/>
        <w:rPr>
          <w:sz w:val="23"/>
          <w:szCs w:val="23"/>
        </w:rPr>
      </w:pPr>
    </w:p>
    <w:p w:rsidR="00FD605E" w:rsidRPr="00742AD6"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742AD6" w:rsidTr="001B2018">
        <w:trPr>
          <w:jc w:val="center"/>
        </w:trPr>
        <w:tc>
          <w:tcPr>
            <w:tcW w:w="9969" w:type="dxa"/>
            <w:shd w:val="clear" w:color="auto" w:fill="auto"/>
          </w:tcPr>
          <w:p w:rsidR="00545494" w:rsidRPr="00742AD6" w:rsidRDefault="005D360E" w:rsidP="003B62FE">
            <w:pPr>
              <w:pStyle w:val="6"/>
              <w:spacing w:before="20"/>
              <w:ind w:right="-25"/>
              <w:rPr>
                <w:sz w:val="28"/>
                <w:szCs w:val="28"/>
              </w:rPr>
            </w:pPr>
            <w:r w:rsidRPr="00742AD6">
              <w:rPr>
                <w:sz w:val="28"/>
                <w:szCs w:val="28"/>
              </w:rPr>
              <w:t>ТЕНДЕРНА ДОКУМЕНТАЦІЯ</w:t>
            </w:r>
          </w:p>
          <w:p w:rsidR="001B2018" w:rsidRPr="00742AD6" w:rsidRDefault="00FB3BF5" w:rsidP="001B2018">
            <w:pPr>
              <w:spacing w:before="240"/>
              <w:jc w:val="center"/>
              <w:rPr>
                <w:b/>
                <w:color w:val="000000" w:themeColor="text1"/>
                <w:sz w:val="28"/>
                <w:szCs w:val="28"/>
              </w:rPr>
            </w:pPr>
            <w:r w:rsidRPr="00742AD6">
              <w:rPr>
                <w:sz w:val="28"/>
                <w:szCs w:val="28"/>
              </w:rPr>
              <w:t>по процедурі</w:t>
            </w:r>
            <w:r w:rsidRPr="00742AD6">
              <w:rPr>
                <w:b/>
                <w:sz w:val="28"/>
                <w:szCs w:val="28"/>
              </w:rPr>
              <w:t xml:space="preserve"> ВІДКРИТІ </w:t>
            </w:r>
            <w:r w:rsidR="0043310C" w:rsidRPr="00742AD6">
              <w:rPr>
                <w:b/>
                <w:color w:val="000000" w:themeColor="text1"/>
                <w:sz w:val="28"/>
                <w:szCs w:val="28"/>
              </w:rPr>
              <w:t>ТОРГИ</w:t>
            </w:r>
            <w:r w:rsidR="001B2018" w:rsidRPr="00742AD6">
              <w:rPr>
                <w:b/>
                <w:color w:val="000000" w:themeColor="text1"/>
                <w:sz w:val="28"/>
                <w:szCs w:val="28"/>
              </w:rPr>
              <w:t xml:space="preserve"> </w:t>
            </w:r>
            <w:r w:rsidR="001B2018" w:rsidRPr="00742AD6">
              <w:rPr>
                <w:b/>
                <w:i/>
                <w:color w:val="000000" w:themeColor="text1"/>
                <w:sz w:val="28"/>
                <w:szCs w:val="28"/>
              </w:rPr>
              <w:t>(з особливостями)</w:t>
            </w:r>
          </w:p>
          <w:p w:rsidR="001E2A78" w:rsidRPr="00742AD6" w:rsidRDefault="001E2A78" w:rsidP="003B62FE">
            <w:pPr>
              <w:jc w:val="center"/>
              <w:rPr>
                <w:sz w:val="28"/>
                <w:szCs w:val="28"/>
              </w:rPr>
            </w:pPr>
          </w:p>
          <w:p w:rsidR="00B8090A" w:rsidRPr="00742AD6" w:rsidRDefault="00B8090A" w:rsidP="003B62FE">
            <w:pPr>
              <w:jc w:val="center"/>
              <w:rPr>
                <w:sz w:val="28"/>
                <w:szCs w:val="28"/>
              </w:rPr>
            </w:pPr>
          </w:p>
        </w:tc>
      </w:tr>
      <w:tr w:rsidR="005D360E" w:rsidRPr="00742AD6" w:rsidTr="001B2018">
        <w:trPr>
          <w:jc w:val="center"/>
        </w:trPr>
        <w:tc>
          <w:tcPr>
            <w:tcW w:w="9969" w:type="dxa"/>
            <w:shd w:val="clear" w:color="auto" w:fill="auto"/>
          </w:tcPr>
          <w:p w:rsidR="005D360E" w:rsidRPr="00742AD6" w:rsidRDefault="005D360E" w:rsidP="001B2018">
            <w:pPr>
              <w:pStyle w:val="6"/>
              <w:spacing w:before="20"/>
              <w:ind w:right="-25"/>
              <w:rPr>
                <w:sz w:val="28"/>
                <w:szCs w:val="28"/>
              </w:rPr>
            </w:pPr>
            <w:r w:rsidRPr="00742AD6">
              <w:rPr>
                <w:sz w:val="28"/>
                <w:szCs w:val="28"/>
              </w:rPr>
              <w:t>на закупівлю</w:t>
            </w:r>
            <w:r w:rsidR="009B4C9E" w:rsidRPr="00742AD6">
              <w:rPr>
                <w:sz w:val="28"/>
                <w:szCs w:val="28"/>
              </w:rPr>
              <w:t xml:space="preserve"> </w:t>
            </w:r>
            <w:r w:rsidR="00A26968" w:rsidRPr="00742AD6">
              <w:rPr>
                <w:sz w:val="28"/>
                <w:szCs w:val="28"/>
              </w:rPr>
              <w:t>послуги</w:t>
            </w:r>
          </w:p>
          <w:p w:rsidR="001B2018" w:rsidRPr="00742AD6" w:rsidRDefault="001B2018" w:rsidP="001B2018"/>
        </w:tc>
      </w:tr>
      <w:tr w:rsidR="00C41E42" w:rsidRPr="00742AD6" w:rsidTr="001B2018">
        <w:trPr>
          <w:jc w:val="center"/>
        </w:trPr>
        <w:tc>
          <w:tcPr>
            <w:tcW w:w="9969" w:type="dxa"/>
            <w:shd w:val="clear" w:color="auto" w:fill="auto"/>
          </w:tcPr>
          <w:p w:rsidR="001B2018" w:rsidRPr="00742AD6" w:rsidRDefault="001B2018" w:rsidP="00D663EC">
            <w:pPr>
              <w:ind w:right="-25"/>
              <w:jc w:val="center"/>
              <w:rPr>
                <w:b/>
                <w:sz w:val="28"/>
                <w:szCs w:val="28"/>
              </w:rPr>
            </w:pPr>
            <w:r w:rsidRPr="00742AD6">
              <w:rPr>
                <w:b/>
                <w:color w:val="222222"/>
                <w:sz w:val="28"/>
                <w:szCs w:val="28"/>
                <w:shd w:val="clear" w:color="auto" w:fill="FFFFFF"/>
              </w:rPr>
              <w:t xml:space="preserve">Код ДК 021:2015 </w:t>
            </w:r>
            <w:r w:rsidR="00117FFB" w:rsidRPr="00742AD6">
              <w:rPr>
                <w:b/>
                <w:color w:val="222222"/>
                <w:sz w:val="28"/>
                <w:szCs w:val="28"/>
                <w:shd w:val="clear" w:color="auto" w:fill="FFFFFF"/>
              </w:rPr>
              <w:t>797</w:t>
            </w:r>
            <w:r w:rsidRPr="00742AD6">
              <w:rPr>
                <w:b/>
                <w:color w:val="222222"/>
                <w:sz w:val="28"/>
                <w:szCs w:val="28"/>
                <w:shd w:val="clear" w:color="auto" w:fill="FFFFFF"/>
              </w:rPr>
              <w:t xml:space="preserve">10000-4 </w:t>
            </w:r>
            <w:r w:rsidR="00117FFB" w:rsidRPr="00742AD6">
              <w:rPr>
                <w:b/>
                <w:color w:val="222222"/>
                <w:sz w:val="28"/>
                <w:szCs w:val="28"/>
                <w:shd w:val="clear" w:color="auto" w:fill="FFFFFF"/>
              </w:rPr>
              <w:t>Охоронні послуги (</w:t>
            </w:r>
            <w:proofErr w:type="spellStart"/>
            <w:r w:rsidR="00117FFB" w:rsidRPr="00742AD6">
              <w:rPr>
                <w:b/>
                <w:color w:val="222222"/>
                <w:sz w:val="28"/>
                <w:szCs w:val="28"/>
                <w:shd w:val="clear" w:color="auto" w:fill="FFFFFF"/>
              </w:rPr>
              <w:t>послуги</w:t>
            </w:r>
            <w:proofErr w:type="spellEnd"/>
            <w:r w:rsidR="00117FFB" w:rsidRPr="00742AD6">
              <w:rPr>
                <w:b/>
                <w:color w:val="222222"/>
                <w:sz w:val="28"/>
                <w:szCs w:val="28"/>
                <w:shd w:val="clear" w:color="auto" w:fill="FFFFFF"/>
              </w:rPr>
              <w:t xml:space="preserve"> з охорони)</w:t>
            </w:r>
          </w:p>
          <w:p w:rsidR="00C41E42" w:rsidRPr="00742AD6" w:rsidRDefault="00C41E42" w:rsidP="003B62FE">
            <w:pPr>
              <w:pStyle w:val="6"/>
              <w:spacing w:before="20"/>
              <w:ind w:right="-25"/>
              <w:rPr>
                <w:sz w:val="28"/>
                <w:szCs w:val="28"/>
              </w:rPr>
            </w:pPr>
          </w:p>
        </w:tc>
      </w:tr>
    </w:tbl>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0D669D" w:rsidRPr="00742AD6" w:rsidRDefault="000D669D" w:rsidP="008A2F45">
      <w:pPr>
        <w:ind w:right="-25"/>
      </w:pPr>
    </w:p>
    <w:p w:rsidR="00CE5DC6" w:rsidRPr="00742AD6" w:rsidRDefault="00CE5DC6" w:rsidP="008A2F45">
      <w:pPr>
        <w:ind w:right="-25"/>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DC627D" w:rsidRPr="00742AD6" w:rsidRDefault="00DC627D" w:rsidP="008A2F45">
      <w:pPr>
        <w:ind w:right="-25"/>
        <w:outlineLvl w:val="0"/>
        <w:rPr>
          <w:b/>
          <w:sz w:val="28"/>
        </w:rPr>
      </w:pPr>
    </w:p>
    <w:p w:rsidR="00A825E5" w:rsidRPr="00742AD6" w:rsidRDefault="00A825E5" w:rsidP="008A2F45">
      <w:pPr>
        <w:ind w:right="-25"/>
        <w:outlineLvl w:val="0"/>
        <w:rPr>
          <w:b/>
          <w:sz w:val="28"/>
        </w:rPr>
      </w:pPr>
    </w:p>
    <w:p w:rsidR="00E02CC7" w:rsidRPr="00742AD6" w:rsidRDefault="00E02CC7" w:rsidP="008A2F45">
      <w:pPr>
        <w:ind w:right="-25"/>
        <w:outlineLvl w:val="0"/>
        <w:rPr>
          <w:b/>
          <w:sz w:val="28"/>
        </w:rPr>
      </w:pPr>
    </w:p>
    <w:p w:rsidR="006F71D9" w:rsidRPr="00742AD6" w:rsidRDefault="006F71D9" w:rsidP="008A2F45">
      <w:pPr>
        <w:ind w:right="-25"/>
        <w:outlineLvl w:val="0"/>
        <w:rPr>
          <w:b/>
          <w:sz w:val="28"/>
        </w:rPr>
      </w:pPr>
    </w:p>
    <w:p w:rsidR="00AD25D4" w:rsidRPr="00742AD6" w:rsidRDefault="00AD25D4" w:rsidP="008A2F45">
      <w:pPr>
        <w:ind w:right="-25"/>
        <w:outlineLvl w:val="0"/>
        <w:rPr>
          <w:b/>
          <w:sz w:val="28"/>
        </w:rPr>
      </w:pPr>
    </w:p>
    <w:p w:rsidR="00B30F6E" w:rsidRPr="00742AD6" w:rsidRDefault="00B30F6E" w:rsidP="008A2F45">
      <w:pPr>
        <w:ind w:right="-25"/>
        <w:outlineLvl w:val="0"/>
        <w:rPr>
          <w:b/>
          <w:sz w:val="28"/>
        </w:rPr>
      </w:pPr>
    </w:p>
    <w:p w:rsidR="00B30F6E" w:rsidRPr="00742AD6" w:rsidRDefault="00B30F6E" w:rsidP="008A2F45">
      <w:pPr>
        <w:ind w:right="-25"/>
        <w:outlineLvl w:val="0"/>
        <w:rPr>
          <w:b/>
          <w:sz w:val="28"/>
        </w:rPr>
      </w:pPr>
    </w:p>
    <w:p w:rsidR="00AD25D4" w:rsidRPr="00742AD6" w:rsidRDefault="00AD25D4" w:rsidP="008A2F45">
      <w:pPr>
        <w:ind w:right="-25"/>
        <w:outlineLvl w:val="0"/>
        <w:rPr>
          <w:b/>
          <w:sz w:val="28"/>
        </w:rPr>
      </w:pPr>
    </w:p>
    <w:p w:rsidR="00AD25D4" w:rsidRPr="00742AD6" w:rsidRDefault="00AD25D4" w:rsidP="008A2F45">
      <w:pPr>
        <w:ind w:right="-25"/>
        <w:outlineLvl w:val="0"/>
        <w:rPr>
          <w:b/>
          <w:sz w:val="28"/>
        </w:rPr>
      </w:pPr>
    </w:p>
    <w:p w:rsidR="0018392C" w:rsidRPr="00742AD6" w:rsidRDefault="001440CD" w:rsidP="00AD25D4">
      <w:pPr>
        <w:ind w:right="-25"/>
        <w:jc w:val="center"/>
        <w:outlineLvl w:val="0"/>
        <w:rPr>
          <w:b/>
          <w:sz w:val="28"/>
        </w:rPr>
      </w:pPr>
      <w:r w:rsidRPr="00742AD6">
        <w:rPr>
          <w:b/>
          <w:sz w:val="28"/>
        </w:rPr>
        <w:t xml:space="preserve">м. </w:t>
      </w:r>
      <w:r w:rsidR="005D360E" w:rsidRPr="00742AD6">
        <w:rPr>
          <w:b/>
          <w:sz w:val="28"/>
        </w:rPr>
        <w:t>Одеса – 20</w:t>
      </w:r>
      <w:r w:rsidR="00053F25" w:rsidRPr="00742AD6">
        <w:rPr>
          <w:b/>
          <w:sz w:val="28"/>
        </w:rPr>
        <w:t>2</w:t>
      </w:r>
      <w:r w:rsidR="00CE5F52" w:rsidRPr="00742AD6">
        <w:rPr>
          <w:b/>
          <w:sz w:val="28"/>
        </w:rPr>
        <w:t>3</w:t>
      </w:r>
      <w:r w:rsidRPr="00742AD6">
        <w:rPr>
          <w:b/>
          <w:sz w:val="28"/>
        </w:rPr>
        <w:t xml:space="preserve"> р.</w:t>
      </w:r>
      <w:r w:rsidR="0018392C" w:rsidRPr="00742AD6">
        <w:rPr>
          <w:b/>
          <w:sz w:val="28"/>
        </w:rPr>
        <w:br w:type="page"/>
      </w:r>
    </w:p>
    <w:p w:rsidR="004F065A" w:rsidRPr="00F413A4" w:rsidRDefault="004F065A" w:rsidP="004F065A">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 Загальні положення</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замовника торгів</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Процедура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Недискримінація учасників</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rsidR="004F065A" w:rsidRPr="00F413A4" w:rsidRDefault="004F065A" w:rsidP="004F065A">
            <w:pPr>
              <w:widowControl w:val="0"/>
              <w:jc w:val="both"/>
              <w:rPr>
                <w:color w:val="000000"/>
                <w:sz w:val="24"/>
                <w:szCs w:val="24"/>
              </w:rPr>
            </w:pPr>
            <w:r w:rsidRPr="00F413A4">
              <w:rPr>
                <w:bCs/>
                <w:sz w:val="24"/>
                <w:szCs w:val="24"/>
              </w:rPr>
              <w:t>Інформація про мову (мови), якою  (якими) повинні бути  складені тендерні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4</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II. Порядок унесення змін та надання роз’яснення 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Процедура надання роз’яснень щодо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Внесення змін до тендерної документації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5</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III. Інструкція з підготовки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b/>
                <w:color w:val="000000"/>
                <w:sz w:val="24"/>
                <w:szCs w:val="24"/>
              </w:rPr>
              <w:t>6</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Зміст і спосіб подання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6</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Умови повернення чи неповернення забезпечення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 xml:space="preserve">4. </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Строк, протягом якого тендерні пропозиції є дійсними</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9</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 xml:space="preserve">Кваліфікаційні критерії до учасників та вимоги, згідно з пунктом 28 та пунктом 44 Особливостей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10</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7.</w:t>
            </w:r>
          </w:p>
        </w:tc>
        <w:tc>
          <w:tcPr>
            <w:tcW w:w="8647" w:type="dxa"/>
          </w:tcPr>
          <w:p w:rsidR="004F065A" w:rsidRPr="00F413A4" w:rsidRDefault="004F065A" w:rsidP="004F065A">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8.</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Унесення змін або відкликання тендерної пропозиції учасником</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IV. Подання та розкриття тендерної пропозиції</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Кінцевий строк подання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Дата та час розкриття тендерної пропозиції</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V. Оцінка тендерної пропозиції</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13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Перелік критеріїв та методика оцінки тендерної пропозиції із зазначенням питомої ваги кожного критерію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13</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Інша інформація</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17</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Відхилення тендерних пропозицій</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22</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VI. Результати торгів та укладання договору про закупівлю</w:t>
            </w:r>
          </w:p>
        </w:tc>
        <w:tc>
          <w:tcPr>
            <w:tcW w:w="567" w:type="dxa"/>
          </w:tcPr>
          <w:p w:rsidR="004F065A" w:rsidRPr="00F413A4" w:rsidRDefault="004F065A" w:rsidP="004F065A">
            <w:pPr>
              <w:widowControl w:val="0"/>
              <w:jc w:val="both"/>
              <w:rPr>
                <w:b/>
                <w:color w:val="000000"/>
                <w:sz w:val="24"/>
                <w:szCs w:val="24"/>
              </w:rPr>
            </w:pPr>
            <w:r w:rsidRPr="00F413A4">
              <w:rPr>
                <w:b/>
                <w:color w:val="000000"/>
                <w:sz w:val="24"/>
                <w:szCs w:val="24"/>
              </w:rPr>
              <w:t>24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24</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Строк укладання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4F065A" w:rsidP="004F065A">
            <w:pPr>
              <w:widowControl w:val="0"/>
              <w:jc w:val="both"/>
              <w:rPr>
                <w:color w:val="000000"/>
                <w:sz w:val="24"/>
                <w:szCs w:val="24"/>
              </w:rPr>
            </w:pPr>
            <w:proofErr w:type="spellStart"/>
            <w:r w:rsidRPr="00F413A4">
              <w:rPr>
                <w:sz w:val="24"/>
              </w:rPr>
              <w:t>Проєкт</w:t>
            </w:r>
            <w:proofErr w:type="spellEnd"/>
            <w:r w:rsidRPr="00F413A4">
              <w:rPr>
                <w:sz w:val="24"/>
              </w:rPr>
              <w:t xml:space="preserve"> договору про закупівлю </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4.</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Умови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25</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5.</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Дії замовника при відмові переможця торгів підписати договір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rsidTr="004F065A">
        <w:trPr>
          <w:trHeight w:val="300"/>
        </w:trPr>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6.</w:t>
            </w:r>
          </w:p>
        </w:tc>
        <w:tc>
          <w:tcPr>
            <w:tcW w:w="8647" w:type="dxa"/>
          </w:tcPr>
          <w:p w:rsidR="004F065A" w:rsidRPr="00F413A4" w:rsidRDefault="004F065A" w:rsidP="004F065A">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26</w:t>
            </w:r>
          </w:p>
        </w:tc>
      </w:tr>
      <w:tr w:rsidR="004F065A" w:rsidRPr="00F413A4" w:rsidTr="004F065A">
        <w:tc>
          <w:tcPr>
            <w:tcW w:w="9430" w:type="dxa"/>
            <w:gridSpan w:val="3"/>
          </w:tcPr>
          <w:p w:rsidR="004F065A" w:rsidRPr="00F413A4" w:rsidRDefault="004F065A" w:rsidP="004F065A">
            <w:pPr>
              <w:widowControl w:val="0"/>
              <w:jc w:val="both"/>
              <w:rPr>
                <w:color w:val="000000"/>
                <w:sz w:val="24"/>
                <w:szCs w:val="24"/>
              </w:rPr>
            </w:pPr>
            <w:r w:rsidRPr="00F413A4">
              <w:rPr>
                <w:b/>
                <w:color w:val="000000"/>
                <w:sz w:val="24"/>
                <w:szCs w:val="24"/>
              </w:rPr>
              <w:t>Додатки:</w:t>
            </w:r>
          </w:p>
        </w:tc>
        <w:tc>
          <w:tcPr>
            <w:tcW w:w="567" w:type="dxa"/>
          </w:tcPr>
          <w:p w:rsidR="004F065A" w:rsidRPr="00F413A4" w:rsidRDefault="004F065A" w:rsidP="004F065A">
            <w:pPr>
              <w:widowControl w:val="0"/>
              <w:jc w:val="both"/>
              <w:rPr>
                <w:color w:val="000000"/>
                <w:sz w:val="24"/>
                <w:szCs w:val="24"/>
              </w:rPr>
            </w:pP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1.</w:t>
            </w:r>
          </w:p>
        </w:tc>
        <w:tc>
          <w:tcPr>
            <w:tcW w:w="8647" w:type="dxa"/>
          </w:tcPr>
          <w:p w:rsidR="004F065A" w:rsidRPr="00F413A4" w:rsidRDefault="004F065A" w:rsidP="004F065A">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4F065A" w:rsidRPr="00F413A4" w:rsidRDefault="004F065A" w:rsidP="004F065A">
            <w:pPr>
              <w:widowControl w:val="0"/>
              <w:jc w:val="both"/>
              <w:rPr>
                <w:color w:val="000000"/>
                <w:sz w:val="24"/>
                <w:szCs w:val="24"/>
              </w:rPr>
            </w:pPr>
            <w:r w:rsidRPr="00F413A4">
              <w:rPr>
                <w:color w:val="000000"/>
                <w:sz w:val="24"/>
                <w:szCs w:val="24"/>
              </w:rPr>
              <w:t>27</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2.</w:t>
            </w:r>
          </w:p>
        </w:tc>
        <w:tc>
          <w:tcPr>
            <w:tcW w:w="8647" w:type="dxa"/>
          </w:tcPr>
          <w:p w:rsidR="004F065A" w:rsidRPr="00F413A4" w:rsidRDefault="004F065A" w:rsidP="004F065A">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4F065A" w:rsidRPr="00F413A4" w:rsidRDefault="004F065A" w:rsidP="00E3614F">
            <w:pPr>
              <w:widowControl w:val="0"/>
              <w:jc w:val="both"/>
              <w:rPr>
                <w:color w:val="000000"/>
                <w:sz w:val="24"/>
                <w:szCs w:val="24"/>
              </w:rPr>
            </w:pPr>
            <w:r w:rsidRPr="00F413A4">
              <w:rPr>
                <w:color w:val="000000"/>
                <w:sz w:val="24"/>
                <w:szCs w:val="24"/>
              </w:rPr>
              <w:t>3</w:t>
            </w:r>
            <w:r w:rsidR="00E3614F">
              <w:rPr>
                <w:color w:val="000000"/>
                <w:sz w:val="24"/>
                <w:szCs w:val="24"/>
              </w:rPr>
              <w:t>7</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sidRPr="00F413A4">
              <w:rPr>
                <w:color w:val="000000"/>
                <w:sz w:val="24"/>
                <w:szCs w:val="24"/>
              </w:rPr>
              <w:t>3.</w:t>
            </w:r>
          </w:p>
        </w:tc>
        <w:tc>
          <w:tcPr>
            <w:tcW w:w="8647" w:type="dxa"/>
          </w:tcPr>
          <w:p w:rsidR="004F065A" w:rsidRPr="00F413A4" w:rsidRDefault="00F64131" w:rsidP="004F065A">
            <w:pPr>
              <w:widowControl w:val="0"/>
              <w:jc w:val="both"/>
              <w:rPr>
                <w:color w:val="000000"/>
                <w:sz w:val="24"/>
                <w:szCs w:val="24"/>
              </w:rPr>
            </w:pPr>
            <w:r w:rsidRPr="009927D4">
              <w:rPr>
                <w:color w:val="000000"/>
                <w:sz w:val="24"/>
                <w:szCs w:val="24"/>
              </w:rPr>
              <w:t>Довідка про наявність обладнання</w:t>
            </w:r>
            <w:r>
              <w:rPr>
                <w:color w:val="000000"/>
                <w:sz w:val="24"/>
                <w:szCs w:val="24"/>
              </w:rPr>
              <w:t xml:space="preserve"> та матеріально-технічної бази</w:t>
            </w:r>
          </w:p>
        </w:tc>
        <w:tc>
          <w:tcPr>
            <w:tcW w:w="567" w:type="dxa"/>
          </w:tcPr>
          <w:p w:rsidR="004F065A" w:rsidRPr="00F413A4" w:rsidRDefault="00170EC9" w:rsidP="004F065A">
            <w:pPr>
              <w:widowControl w:val="0"/>
              <w:jc w:val="both"/>
              <w:rPr>
                <w:color w:val="000000"/>
                <w:sz w:val="24"/>
                <w:szCs w:val="24"/>
              </w:rPr>
            </w:pPr>
            <w:r>
              <w:rPr>
                <w:color w:val="000000"/>
                <w:sz w:val="24"/>
                <w:szCs w:val="24"/>
              </w:rPr>
              <w:t>42</w:t>
            </w:r>
          </w:p>
        </w:tc>
      </w:tr>
      <w:tr w:rsidR="004F065A" w:rsidRPr="00F413A4" w:rsidTr="004F065A">
        <w:tc>
          <w:tcPr>
            <w:tcW w:w="358" w:type="dxa"/>
          </w:tcPr>
          <w:p w:rsidR="004F065A" w:rsidRPr="00F413A4" w:rsidRDefault="004F065A" w:rsidP="004F065A">
            <w:pPr>
              <w:widowControl w:val="0"/>
              <w:jc w:val="both"/>
              <w:rPr>
                <w:color w:val="000000"/>
                <w:sz w:val="24"/>
                <w:szCs w:val="24"/>
              </w:rPr>
            </w:pPr>
          </w:p>
        </w:tc>
        <w:tc>
          <w:tcPr>
            <w:tcW w:w="425" w:type="dxa"/>
          </w:tcPr>
          <w:p w:rsidR="004F065A" w:rsidRPr="00F413A4" w:rsidRDefault="004F065A" w:rsidP="004F065A">
            <w:pPr>
              <w:widowControl w:val="0"/>
              <w:jc w:val="both"/>
              <w:rPr>
                <w:color w:val="000000"/>
                <w:sz w:val="24"/>
                <w:szCs w:val="24"/>
              </w:rPr>
            </w:pPr>
            <w:r>
              <w:rPr>
                <w:color w:val="000000"/>
                <w:sz w:val="24"/>
                <w:szCs w:val="24"/>
              </w:rPr>
              <w:t>4.</w:t>
            </w:r>
          </w:p>
        </w:tc>
        <w:tc>
          <w:tcPr>
            <w:tcW w:w="8647" w:type="dxa"/>
          </w:tcPr>
          <w:p w:rsidR="004F065A" w:rsidRPr="00F413A4" w:rsidRDefault="00F64131" w:rsidP="00F64131">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r w:rsidRPr="009927D4">
              <w:rPr>
                <w:color w:val="000000"/>
                <w:sz w:val="24"/>
                <w:szCs w:val="24"/>
              </w:rPr>
              <w:t xml:space="preserve"> </w:t>
            </w:r>
          </w:p>
        </w:tc>
        <w:tc>
          <w:tcPr>
            <w:tcW w:w="567" w:type="dxa"/>
          </w:tcPr>
          <w:p w:rsidR="004F065A" w:rsidRPr="00F413A4" w:rsidRDefault="00170EC9" w:rsidP="004F065A">
            <w:pPr>
              <w:widowControl w:val="0"/>
              <w:jc w:val="both"/>
              <w:rPr>
                <w:color w:val="000000"/>
                <w:sz w:val="24"/>
                <w:szCs w:val="24"/>
              </w:rPr>
            </w:pPr>
            <w:r>
              <w:rPr>
                <w:color w:val="000000"/>
                <w:sz w:val="24"/>
                <w:szCs w:val="24"/>
              </w:rPr>
              <w:t>43</w:t>
            </w:r>
          </w:p>
        </w:tc>
      </w:tr>
    </w:tbl>
    <w:p w:rsidR="00A161B3" w:rsidRDefault="00A161B3" w:rsidP="008A2F45">
      <w:pPr>
        <w:ind w:right="-25"/>
        <w:outlineLvl w:val="0"/>
      </w:pPr>
    </w:p>
    <w:p w:rsidR="004F065A" w:rsidRPr="00742AD6" w:rsidRDefault="004F065A"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rsidTr="00A25E6D">
        <w:trPr>
          <w:trHeight w:val="520"/>
          <w:jc w:val="center"/>
        </w:trPr>
        <w:tc>
          <w:tcPr>
            <w:tcW w:w="576" w:type="dxa"/>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rsidTr="00E822AE">
        <w:trPr>
          <w:trHeight w:val="1159"/>
          <w:jc w:val="center"/>
        </w:trPr>
        <w:tc>
          <w:tcPr>
            <w:tcW w:w="57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rsidTr="00374C31">
        <w:trPr>
          <w:trHeight w:val="659"/>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742AD6" w:rsidRDefault="00B93999" w:rsidP="008A2F45">
            <w:pPr>
              <w:spacing w:beforeLines="40" w:before="96" w:afterLines="40" w:after="96"/>
              <w:ind w:right="113"/>
              <w:jc w:val="both"/>
              <w:rPr>
                <w:sz w:val="24"/>
                <w:szCs w:val="24"/>
                <w:lang w:eastAsia="uk-UA"/>
              </w:rPr>
            </w:pPr>
          </w:p>
        </w:tc>
      </w:tr>
      <w:tr w:rsidR="005D360E" w:rsidRPr="00742AD6" w:rsidTr="00374C31">
        <w:trPr>
          <w:trHeight w:val="57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rsidR="005D360E" w:rsidRPr="00742AD6" w:rsidRDefault="005D360E" w:rsidP="008A2F45">
            <w:pPr>
              <w:spacing w:beforeLines="40" w:before="96" w:afterLines="40" w:after="96"/>
              <w:ind w:right="113"/>
              <w:jc w:val="both"/>
              <w:rPr>
                <w:sz w:val="24"/>
                <w:szCs w:val="24"/>
                <w:lang w:eastAsia="uk-UA"/>
              </w:rPr>
            </w:pPr>
            <w:r w:rsidRPr="00742AD6">
              <w:rPr>
                <w:sz w:val="24"/>
                <w:szCs w:val="24"/>
              </w:rPr>
              <w:t>Виконавчий комітет Одеської міської ради</w:t>
            </w:r>
          </w:p>
        </w:tc>
      </w:tr>
      <w:tr w:rsidR="005D360E" w:rsidRPr="00742AD6" w:rsidTr="00A25E6D">
        <w:trPr>
          <w:trHeight w:val="65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rsidR="005D360E" w:rsidRPr="00742AD6"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742AD6">
              <w:rPr>
                <w:rFonts w:ascii="Times New Roman" w:hAnsi="Times New Roman"/>
                <w:sz w:val="24"/>
                <w:szCs w:val="24"/>
              </w:rPr>
              <w:t>650</w:t>
            </w:r>
            <w:r w:rsidR="00412C6D" w:rsidRPr="00742AD6">
              <w:rPr>
                <w:rFonts w:ascii="Times New Roman" w:hAnsi="Times New Roman"/>
                <w:sz w:val="24"/>
                <w:szCs w:val="24"/>
              </w:rPr>
              <w:t>26</w:t>
            </w:r>
            <w:r w:rsidRPr="00742AD6">
              <w:rPr>
                <w:rFonts w:ascii="Times New Roman" w:hAnsi="Times New Roman"/>
                <w:sz w:val="24"/>
                <w:szCs w:val="24"/>
              </w:rPr>
              <w:t xml:space="preserve">, м. Одеса, </w:t>
            </w:r>
            <w:r w:rsidR="00150E4D" w:rsidRPr="00742AD6">
              <w:rPr>
                <w:rFonts w:ascii="Times New Roman" w:hAnsi="Times New Roman"/>
                <w:sz w:val="24"/>
                <w:szCs w:val="24"/>
              </w:rPr>
              <w:t>площа</w:t>
            </w:r>
            <w:r w:rsidR="005A1645" w:rsidRPr="00742AD6">
              <w:rPr>
                <w:rFonts w:ascii="Times New Roman" w:hAnsi="Times New Roman"/>
                <w:sz w:val="24"/>
                <w:szCs w:val="24"/>
              </w:rPr>
              <w:t xml:space="preserve"> Думська</w:t>
            </w:r>
            <w:r w:rsidR="00150E4D" w:rsidRPr="00742AD6">
              <w:rPr>
                <w:rFonts w:ascii="Times New Roman" w:hAnsi="Times New Roman"/>
                <w:sz w:val="24"/>
                <w:szCs w:val="24"/>
              </w:rPr>
              <w:t>, 1</w:t>
            </w:r>
          </w:p>
        </w:tc>
      </w:tr>
      <w:tr w:rsidR="00881A3C" w:rsidRPr="00742AD6" w:rsidTr="00A74331">
        <w:trPr>
          <w:trHeight w:val="1571"/>
          <w:jc w:val="center"/>
        </w:trPr>
        <w:tc>
          <w:tcPr>
            <w:tcW w:w="576" w:type="dxa"/>
            <w:vMerge w:val="restart"/>
          </w:tcPr>
          <w:p w:rsidR="00881A3C" w:rsidRPr="00742AD6" w:rsidRDefault="00881A3C"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vMerge w:val="restart"/>
          </w:tcPr>
          <w:p w:rsidR="00881A3C" w:rsidRPr="00742AD6" w:rsidRDefault="00881A3C"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742AD6" w:rsidRDefault="00A74331" w:rsidP="00A74331">
            <w:pPr>
              <w:jc w:val="both"/>
              <w:rPr>
                <w:sz w:val="24"/>
                <w:szCs w:val="24"/>
              </w:rPr>
            </w:pPr>
            <w:r w:rsidRPr="00742AD6">
              <w:rPr>
                <w:sz w:val="24"/>
                <w:szCs w:val="24"/>
              </w:rPr>
              <w:t>З загальних</w:t>
            </w:r>
            <w:r w:rsidR="00696670" w:rsidRPr="00742AD6">
              <w:rPr>
                <w:sz w:val="24"/>
                <w:szCs w:val="24"/>
              </w:rPr>
              <w:t xml:space="preserve"> (організаційних)</w:t>
            </w:r>
            <w:r w:rsidRPr="00742AD6">
              <w:rPr>
                <w:sz w:val="24"/>
                <w:szCs w:val="24"/>
              </w:rPr>
              <w:t xml:space="preserve"> питань: </w:t>
            </w:r>
          </w:p>
          <w:p w:rsidR="00A36D1A" w:rsidRPr="00742AD6" w:rsidRDefault="00A36D1A" w:rsidP="00A36D1A">
            <w:pPr>
              <w:jc w:val="both"/>
              <w:rPr>
                <w:sz w:val="24"/>
                <w:szCs w:val="24"/>
              </w:rPr>
            </w:pPr>
            <w:r w:rsidRPr="00742AD6">
              <w:rPr>
                <w:sz w:val="24"/>
                <w:szCs w:val="24"/>
              </w:rPr>
              <w:t xml:space="preserve">Демидова Ольга </w:t>
            </w:r>
            <w:proofErr w:type="spellStart"/>
            <w:r w:rsidRPr="00742AD6">
              <w:rPr>
                <w:sz w:val="24"/>
                <w:szCs w:val="24"/>
              </w:rPr>
              <w:t>Нестерівна</w:t>
            </w:r>
            <w:proofErr w:type="spellEnd"/>
            <w:r w:rsidRPr="00742AD6">
              <w:rPr>
                <w:sz w:val="24"/>
                <w:szCs w:val="24"/>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779-14-16, e-</w:t>
            </w:r>
            <w:proofErr w:type="spellStart"/>
            <w:r w:rsidRPr="00742AD6">
              <w:rPr>
                <w:sz w:val="24"/>
                <w:szCs w:val="24"/>
              </w:rPr>
              <w:t>mail</w:t>
            </w:r>
            <w:proofErr w:type="spellEnd"/>
            <w:r w:rsidRPr="00742AD6">
              <w:rPr>
                <w:sz w:val="24"/>
                <w:szCs w:val="24"/>
              </w:rPr>
              <w:t>: olhademidova5@gmail.com</w:t>
            </w:r>
          </w:p>
          <w:p w:rsidR="00655BFE" w:rsidRPr="00742AD6" w:rsidRDefault="00655BFE" w:rsidP="00655BFE">
            <w:pPr>
              <w:jc w:val="both"/>
              <w:rPr>
                <w:sz w:val="24"/>
                <w:szCs w:val="24"/>
              </w:rPr>
            </w:pPr>
          </w:p>
        </w:tc>
      </w:tr>
      <w:tr w:rsidR="00881A3C" w:rsidRPr="00742AD6" w:rsidTr="00A25E6D">
        <w:trPr>
          <w:trHeight w:val="641"/>
          <w:jc w:val="center"/>
        </w:trPr>
        <w:tc>
          <w:tcPr>
            <w:tcW w:w="576" w:type="dxa"/>
            <w:vMerge/>
          </w:tcPr>
          <w:p w:rsidR="00881A3C" w:rsidRPr="00742AD6"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742AD6"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742AD6" w:rsidRDefault="00742AD6" w:rsidP="00742AD6">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Pr="00CF64F2">
                <w:rPr>
                  <w:rStyle w:val="a9"/>
                  <w:color w:val="auto"/>
                  <w:sz w:val="24"/>
                  <w:szCs w:val="24"/>
                  <w:u w:val="none"/>
                </w:rPr>
                <w:t>hozdep@omr.gov.ua</w:t>
              </w:r>
            </w:hyperlink>
            <w:r w:rsidRPr="00CF64F2">
              <w:rPr>
                <w:rStyle w:val="a9"/>
                <w:color w:val="auto"/>
                <w:sz w:val="24"/>
                <w:szCs w:val="24"/>
                <w:u w:val="none"/>
              </w:rPr>
              <w:t xml:space="preserve"> </w:t>
            </w:r>
          </w:p>
          <w:p w:rsidR="00E55032" w:rsidRPr="00742AD6" w:rsidRDefault="00E55032" w:rsidP="00E55032">
            <w:pPr>
              <w:jc w:val="both"/>
              <w:rPr>
                <w:rStyle w:val="a9"/>
                <w:color w:val="auto"/>
                <w:sz w:val="24"/>
                <w:szCs w:val="24"/>
                <w:u w:val="none"/>
              </w:rPr>
            </w:pPr>
          </w:p>
        </w:tc>
      </w:tr>
      <w:tr w:rsidR="005D360E" w:rsidRPr="00742AD6" w:rsidTr="00A25E6D">
        <w:trPr>
          <w:trHeight w:val="812"/>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rsidTr="00374C31">
        <w:trPr>
          <w:trHeight w:val="567"/>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rsidTr="00374C31">
        <w:trPr>
          <w:trHeight w:val="748"/>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rsidR="00B93999" w:rsidRPr="00742AD6" w:rsidRDefault="001B2018" w:rsidP="00117FFB">
            <w:pPr>
              <w:ind w:right="-25"/>
              <w:jc w:val="both"/>
              <w:rPr>
                <w:sz w:val="28"/>
                <w:szCs w:val="28"/>
              </w:rPr>
            </w:pPr>
            <w:r w:rsidRPr="00742AD6">
              <w:rPr>
                <w:color w:val="222222"/>
                <w:sz w:val="24"/>
                <w:szCs w:val="28"/>
                <w:shd w:val="clear" w:color="auto" w:fill="FFFFFF"/>
              </w:rPr>
              <w:t xml:space="preserve">Код ДК 021:2015 </w:t>
            </w:r>
            <w:r w:rsidR="00117FFB" w:rsidRPr="00742AD6">
              <w:rPr>
                <w:color w:val="222222"/>
                <w:sz w:val="24"/>
                <w:szCs w:val="28"/>
                <w:shd w:val="clear" w:color="auto" w:fill="FFFFFF"/>
              </w:rPr>
              <w:t>7971</w:t>
            </w:r>
            <w:r w:rsidRPr="00742AD6">
              <w:rPr>
                <w:color w:val="222222"/>
                <w:sz w:val="24"/>
                <w:szCs w:val="28"/>
                <w:shd w:val="clear" w:color="auto" w:fill="FFFFFF"/>
              </w:rPr>
              <w:t xml:space="preserve">0000-4 </w:t>
            </w:r>
            <w:r w:rsidR="00117FFB" w:rsidRPr="00742AD6">
              <w:rPr>
                <w:color w:val="222222"/>
                <w:sz w:val="24"/>
                <w:szCs w:val="28"/>
                <w:shd w:val="clear" w:color="auto" w:fill="FFFFFF"/>
              </w:rPr>
              <w:t>Охороні послуги (</w:t>
            </w:r>
            <w:proofErr w:type="spellStart"/>
            <w:r w:rsidR="00117FFB" w:rsidRPr="00742AD6">
              <w:rPr>
                <w:color w:val="222222"/>
                <w:sz w:val="24"/>
                <w:szCs w:val="28"/>
                <w:shd w:val="clear" w:color="auto" w:fill="FFFFFF"/>
              </w:rPr>
              <w:t>послуги</w:t>
            </w:r>
            <w:proofErr w:type="spellEnd"/>
            <w:r w:rsidR="00117FFB" w:rsidRPr="00742AD6">
              <w:rPr>
                <w:color w:val="222222"/>
                <w:sz w:val="24"/>
                <w:szCs w:val="28"/>
                <w:shd w:val="clear" w:color="auto" w:fill="FFFFFF"/>
              </w:rPr>
              <w:t xml:space="preserve"> з охорони)</w:t>
            </w:r>
          </w:p>
        </w:tc>
      </w:tr>
      <w:tr w:rsidR="005D360E" w:rsidRPr="00742AD6" w:rsidTr="00A25E6D">
        <w:trPr>
          <w:trHeight w:val="1470"/>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rsidTr="00F90A43">
        <w:trPr>
          <w:trHeight w:val="1210"/>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742AD6" w:rsidRDefault="00E75E67" w:rsidP="00117FFB">
            <w:pPr>
              <w:spacing w:after="60"/>
              <w:ind w:right="113"/>
              <w:contextualSpacing/>
              <w:jc w:val="both"/>
              <w:rPr>
                <w:sz w:val="24"/>
                <w:szCs w:val="24"/>
              </w:rPr>
            </w:pPr>
            <w:r w:rsidRPr="00742AD6">
              <w:rPr>
                <w:color w:val="000000"/>
                <w:sz w:val="24"/>
                <w:szCs w:val="24"/>
                <w:lang w:eastAsia="en-US"/>
              </w:rPr>
              <w:t>Місце</w:t>
            </w:r>
            <w:r w:rsidR="005D1F61" w:rsidRPr="00742AD6">
              <w:rPr>
                <w:color w:val="000000"/>
                <w:sz w:val="24"/>
                <w:szCs w:val="24"/>
                <w:lang w:eastAsia="en-US"/>
              </w:rPr>
              <w:t xml:space="preserve"> надання послуг</w:t>
            </w:r>
            <w:r w:rsidRPr="00742AD6">
              <w:rPr>
                <w:color w:val="000000"/>
                <w:sz w:val="24"/>
                <w:szCs w:val="24"/>
                <w:lang w:eastAsia="en-US"/>
              </w:rPr>
              <w:t xml:space="preserve">: </w:t>
            </w:r>
            <w:r w:rsidRPr="00742AD6">
              <w:rPr>
                <w:sz w:val="24"/>
                <w:szCs w:val="24"/>
              </w:rPr>
              <w:t>65026, м. Одеса, площа Думська, 1</w:t>
            </w:r>
            <w:r w:rsidR="001F7A6B" w:rsidRPr="00742AD6">
              <w:rPr>
                <w:sz w:val="24"/>
                <w:szCs w:val="24"/>
              </w:rPr>
              <w:t xml:space="preserve"> </w:t>
            </w:r>
            <w:r w:rsidRPr="00742AD6">
              <w:rPr>
                <w:sz w:val="24"/>
                <w:szCs w:val="24"/>
              </w:rPr>
              <w:t>К</w:t>
            </w:r>
            <w:r w:rsidR="00B7671C" w:rsidRPr="00742AD6">
              <w:rPr>
                <w:sz w:val="24"/>
                <w:szCs w:val="24"/>
              </w:rPr>
              <w:t>ількість</w:t>
            </w:r>
            <w:r w:rsidRPr="00742AD6">
              <w:rPr>
                <w:sz w:val="24"/>
                <w:szCs w:val="24"/>
              </w:rPr>
              <w:t xml:space="preserve"> та обсяг</w:t>
            </w:r>
            <w:r w:rsidR="00B7671C" w:rsidRPr="00742AD6">
              <w:rPr>
                <w:sz w:val="24"/>
                <w:szCs w:val="24"/>
              </w:rPr>
              <w:t xml:space="preserve"> </w:t>
            </w:r>
            <w:r w:rsidR="00D61228" w:rsidRPr="00742AD6">
              <w:rPr>
                <w:sz w:val="24"/>
                <w:szCs w:val="24"/>
              </w:rPr>
              <w:t>деталізовано</w:t>
            </w:r>
            <w:r w:rsidR="002B4747" w:rsidRPr="00742AD6">
              <w:rPr>
                <w:sz w:val="24"/>
                <w:szCs w:val="24"/>
              </w:rPr>
              <w:t xml:space="preserve"> у</w:t>
            </w:r>
            <w:r w:rsidR="008C0DE5" w:rsidRPr="00742AD6">
              <w:rPr>
                <w:sz w:val="24"/>
                <w:szCs w:val="24"/>
              </w:rPr>
              <w:t xml:space="preserve"> </w:t>
            </w:r>
            <w:r w:rsidR="002B4747" w:rsidRPr="00742AD6">
              <w:rPr>
                <w:sz w:val="24"/>
                <w:szCs w:val="24"/>
              </w:rPr>
              <w:t xml:space="preserve">Додатку </w:t>
            </w:r>
            <w:r w:rsidR="00D61228" w:rsidRPr="00742AD6">
              <w:rPr>
                <w:sz w:val="24"/>
                <w:szCs w:val="24"/>
              </w:rPr>
              <w:t>№</w:t>
            </w:r>
            <w:r w:rsidR="00095C84" w:rsidRPr="00742AD6">
              <w:rPr>
                <w:sz w:val="24"/>
                <w:szCs w:val="24"/>
              </w:rPr>
              <w:t>2</w:t>
            </w:r>
            <w:r w:rsidR="002B4747" w:rsidRPr="00742AD6">
              <w:rPr>
                <w:sz w:val="24"/>
                <w:szCs w:val="24"/>
              </w:rPr>
              <w:t xml:space="preserve"> до тендерної документації.</w:t>
            </w:r>
          </w:p>
        </w:tc>
      </w:tr>
      <w:tr w:rsidR="00286209" w:rsidRPr="00742AD6" w:rsidTr="00A25E6D">
        <w:trPr>
          <w:trHeight w:val="727"/>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4.4</w:t>
            </w:r>
          </w:p>
        </w:tc>
        <w:tc>
          <w:tcPr>
            <w:tcW w:w="3006" w:type="dxa"/>
          </w:tcPr>
          <w:p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w:t>
            </w:r>
            <w:r w:rsidRPr="00742AD6">
              <w:rPr>
                <w:rFonts w:ascii="Times New Roman" w:eastAsia="Times New Roman" w:hAnsi="Times New Roman" w:cs="Times New Roman"/>
                <w:sz w:val="24"/>
                <w:szCs w:val="24"/>
                <w:lang w:val="uk-UA"/>
              </w:rPr>
              <w:lastRenderedPageBreak/>
              <w:t>виконання робіт)</w:t>
            </w:r>
          </w:p>
        </w:tc>
        <w:tc>
          <w:tcPr>
            <w:tcW w:w="7045" w:type="dxa"/>
          </w:tcPr>
          <w:p w:rsidR="00286209" w:rsidRPr="00742AD6" w:rsidRDefault="00286209" w:rsidP="00977C5E">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lastRenderedPageBreak/>
              <w:t xml:space="preserve">Строк </w:t>
            </w:r>
            <w:r w:rsidR="005D1F61" w:rsidRPr="00742AD6">
              <w:rPr>
                <w:rFonts w:ascii="Times New Roman" w:hAnsi="Times New Roman" w:cs="Times New Roman"/>
                <w:sz w:val="24"/>
                <w:szCs w:val="24"/>
                <w:lang w:val="uk-UA"/>
              </w:rPr>
              <w:t>надання</w:t>
            </w:r>
            <w:r w:rsidR="00B829C3" w:rsidRPr="00742AD6">
              <w:rPr>
                <w:rFonts w:ascii="Times New Roman" w:hAnsi="Times New Roman" w:cs="Times New Roman"/>
                <w:sz w:val="24"/>
                <w:szCs w:val="24"/>
                <w:lang w:val="uk-UA"/>
              </w:rPr>
              <w:t xml:space="preserve"> </w:t>
            </w:r>
            <w:r w:rsidR="00282C9C" w:rsidRPr="00742AD6">
              <w:rPr>
                <w:rFonts w:ascii="Times New Roman" w:hAnsi="Times New Roman" w:cs="Times New Roman"/>
                <w:sz w:val="24"/>
                <w:szCs w:val="24"/>
                <w:lang w:val="uk-UA"/>
              </w:rPr>
              <w:t>послуги</w:t>
            </w:r>
            <w:r w:rsidRPr="00742AD6">
              <w:rPr>
                <w:rFonts w:ascii="Times New Roman" w:hAnsi="Times New Roman" w:cs="Times New Roman"/>
                <w:sz w:val="24"/>
                <w:szCs w:val="24"/>
                <w:lang w:val="uk-UA"/>
              </w:rPr>
              <w:t xml:space="preserve">: </w:t>
            </w:r>
            <w:r w:rsidR="00A36D1A" w:rsidRPr="00742AD6">
              <w:rPr>
                <w:rFonts w:ascii="Times New Roman" w:hAnsi="Times New Roman" w:cs="Times New Roman"/>
                <w:sz w:val="24"/>
                <w:szCs w:val="24"/>
                <w:lang w:val="uk-UA"/>
              </w:rPr>
              <w:t xml:space="preserve">з 01.01.2024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282C9C" w:rsidRPr="00742AD6">
              <w:rPr>
                <w:rFonts w:ascii="Times New Roman" w:hAnsi="Times New Roman" w:cs="Times New Roman"/>
                <w:sz w:val="24"/>
                <w:szCs w:val="24"/>
                <w:lang w:val="uk-UA"/>
              </w:rPr>
              <w:t>31</w:t>
            </w:r>
            <w:r w:rsidR="00BC2D1B" w:rsidRPr="00742AD6">
              <w:rPr>
                <w:rFonts w:ascii="Times New Roman" w:hAnsi="Times New Roman" w:cs="Times New Roman"/>
                <w:color w:val="000000" w:themeColor="text1"/>
                <w:sz w:val="24"/>
                <w:szCs w:val="24"/>
                <w:lang w:val="uk-UA"/>
              </w:rPr>
              <w:t>.</w:t>
            </w:r>
            <w:r w:rsidR="00696670" w:rsidRPr="00742AD6">
              <w:rPr>
                <w:rFonts w:ascii="Times New Roman" w:hAnsi="Times New Roman" w:cs="Times New Roman"/>
                <w:color w:val="000000" w:themeColor="text1"/>
                <w:sz w:val="24"/>
                <w:szCs w:val="24"/>
                <w:lang w:val="uk-UA"/>
              </w:rPr>
              <w:t>1</w:t>
            </w:r>
            <w:r w:rsidR="00F92CFC" w:rsidRPr="00742AD6">
              <w:rPr>
                <w:rFonts w:ascii="Times New Roman" w:hAnsi="Times New Roman" w:cs="Times New Roman"/>
                <w:color w:val="000000" w:themeColor="text1"/>
                <w:sz w:val="24"/>
                <w:szCs w:val="24"/>
                <w:lang w:val="uk-UA"/>
              </w:rPr>
              <w:t>2</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rsidTr="003A55A9">
        <w:trPr>
          <w:trHeight w:val="1180"/>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rsidTr="003D0C7A">
        <w:trPr>
          <w:trHeight w:val="1541"/>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rsidTr="00F64131">
        <w:trPr>
          <w:trHeight w:val="1407"/>
          <w:jc w:val="center"/>
        </w:trPr>
        <w:tc>
          <w:tcPr>
            <w:tcW w:w="576" w:type="dxa"/>
          </w:tcPr>
          <w:p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 xml:space="preserve">, складаються українською мовою. </w:t>
            </w:r>
          </w:p>
          <w:p w:rsidR="00AD1F96" w:rsidRPr="00742AD6" w:rsidRDefault="00AD1F96" w:rsidP="00AD1F96">
            <w:pPr>
              <w:ind w:firstLine="328"/>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742AD6" w:rsidRDefault="00921CC9" w:rsidP="00921CC9">
            <w:pPr>
              <w:jc w:val="both"/>
              <w:rPr>
                <w:color w:val="000000"/>
                <w:sz w:val="24"/>
                <w:szCs w:val="24"/>
              </w:rPr>
            </w:pPr>
            <w:r w:rsidRPr="00742AD6">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42AD6">
              <w:rPr>
                <w:color w:val="000000"/>
                <w:sz w:val="24"/>
                <w:szCs w:val="24"/>
              </w:rPr>
              <w:t>закуповуються</w:t>
            </w:r>
            <w:proofErr w:type="spellEnd"/>
            <w:r w:rsidRPr="00742AD6">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rsidR="002E7524" w:rsidRPr="00742AD6" w:rsidRDefault="002E7524" w:rsidP="002E7524">
            <w:pPr>
              <w:widowControl w:val="0"/>
              <w:jc w:val="both"/>
              <w:rPr>
                <w:b/>
                <w:color w:val="000000"/>
                <w:sz w:val="24"/>
                <w:szCs w:val="24"/>
              </w:rPr>
            </w:pPr>
            <w:r w:rsidRPr="00742AD6">
              <w:rPr>
                <w:b/>
                <w:color w:val="000000"/>
                <w:sz w:val="24"/>
                <w:szCs w:val="24"/>
              </w:rPr>
              <w:t>Виключення:</w:t>
            </w:r>
          </w:p>
          <w:p w:rsidR="002E7524" w:rsidRPr="00742AD6" w:rsidRDefault="002E7524" w:rsidP="002E7524">
            <w:pPr>
              <w:widowControl w:val="0"/>
              <w:jc w:val="both"/>
              <w:rPr>
                <w:b/>
                <w:color w:val="000000"/>
                <w:sz w:val="24"/>
                <w:szCs w:val="24"/>
              </w:rPr>
            </w:pPr>
          </w:p>
          <w:p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w:t>
            </w:r>
            <w:r w:rsidR="002E7524" w:rsidRPr="00742AD6">
              <w:rPr>
                <w:rFonts w:ascii="Times New Roman" w:eastAsia="Times New Roman" w:hAnsi="Times New Roman" w:cs="Times New Roman"/>
                <w:sz w:val="24"/>
                <w:szCs w:val="24"/>
                <w:lang w:val="uk-UA"/>
              </w:rPr>
              <w:lastRenderedPageBreak/>
              <w:t>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742AD6" w:rsidTr="00C123CF">
        <w:trPr>
          <w:trHeight w:val="557"/>
          <w:jc w:val="center"/>
        </w:trPr>
        <w:tc>
          <w:tcPr>
            <w:tcW w:w="10627" w:type="dxa"/>
            <w:gridSpan w:val="3"/>
          </w:tcPr>
          <w:p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rsidTr="002E7524">
        <w:trPr>
          <w:trHeight w:val="3109"/>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742AD6" w:rsidRDefault="00BA4B85" w:rsidP="00BA4B85">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2AD6">
              <w:rPr>
                <w:b/>
                <w:color w:val="000000"/>
                <w:sz w:val="24"/>
                <w:szCs w:val="24"/>
                <w:shd w:val="solid" w:color="FFFFFF" w:fill="FFFFFF"/>
                <w:lang w:eastAsia="en-US"/>
              </w:rPr>
              <w:t>протягом трьох днів</w:t>
            </w:r>
            <w:r w:rsidRPr="00742AD6">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742AD6" w:rsidRDefault="00BA4B85" w:rsidP="00BA4B85">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742AD6" w:rsidRDefault="00BA4B85" w:rsidP="00BA4B85">
            <w:pPr>
              <w:tabs>
                <w:tab w:val="left" w:pos="1896"/>
              </w:tabs>
              <w:ind w:firstLine="567"/>
              <w:jc w:val="both"/>
              <w:rPr>
                <w:sz w:val="24"/>
                <w:szCs w:val="24"/>
                <w:lang w:eastAsia="en-US"/>
              </w:rPr>
            </w:pPr>
            <w:r w:rsidRPr="00742AD6">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2AD6">
              <w:rPr>
                <w:b/>
                <w:color w:val="000000"/>
                <w:sz w:val="24"/>
                <w:szCs w:val="24"/>
                <w:shd w:val="solid" w:color="FFFFFF" w:fill="FFFFFF"/>
                <w:lang w:eastAsia="en-US"/>
              </w:rPr>
              <w:t>не менш як на чотири дні.</w:t>
            </w:r>
            <w:r w:rsidRPr="00742AD6">
              <w:rPr>
                <w:color w:val="000000"/>
                <w:sz w:val="24"/>
                <w:szCs w:val="24"/>
                <w:shd w:val="solid" w:color="FFFFFF" w:fill="FFFFFF"/>
                <w:lang w:eastAsia="en-US"/>
              </w:rPr>
              <w:t xml:space="preserve"> </w:t>
            </w:r>
          </w:p>
        </w:tc>
      </w:tr>
      <w:tr w:rsidR="00C123CF" w:rsidRPr="00742AD6" w:rsidTr="00C123CF">
        <w:trPr>
          <w:trHeight w:val="556"/>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742AD6" w:rsidRDefault="00E86AF8" w:rsidP="00E86AF8">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742AD6" w:rsidRDefault="00E86AF8" w:rsidP="00E86AF8">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2AD6">
              <w:rPr>
                <w:color w:val="000000"/>
                <w:sz w:val="24"/>
                <w:szCs w:val="24"/>
                <w:shd w:val="solid" w:color="FFFFFF" w:fill="FFFFFF"/>
                <w:lang w:eastAsia="en-US"/>
              </w:rPr>
              <w:t>машинозчитувальному</w:t>
            </w:r>
            <w:proofErr w:type="spellEnd"/>
            <w:r w:rsidRPr="00742AD6">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7C3C86" w:rsidRPr="00742AD6" w:rsidRDefault="007C3C86" w:rsidP="00E86AF8">
            <w:pPr>
              <w:ind w:firstLine="567"/>
              <w:jc w:val="both"/>
              <w:rPr>
                <w:color w:val="000000"/>
                <w:sz w:val="24"/>
                <w:szCs w:val="24"/>
                <w:shd w:val="solid" w:color="FFFFFF" w:fill="FFFFFF"/>
                <w:lang w:eastAsia="en-US"/>
              </w:rPr>
            </w:pPr>
          </w:p>
          <w:p w:rsidR="00E86AF8" w:rsidRDefault="00E86AF8" w:rsidP="00E86AF8">
            <w:pPr>
              <w:ind w:firstLine="567"/>
              <w:jc w:val="both"/>
              <w:rPr>
                <w:color w:val="000000"/>
                <w:sz w:val="24"/>
                <w:szCs w:val="24"/>
                <w:shd w:val="solid" w:color="FFFFFF" w:fill="FFFFFF"/>
              </w:rPr>
            </w:pPr>
          </w:p>
          <w:p w:rsidR="00F64131" w:rsidRDefault="00F64131" w:rsidP="00E86AF8">
            <w:pPr>
              <w:ind w:firstLine="567"/>
              <w:jc w:val="both"/>
              <w:rPr>
                <w:color w:val="000000"/>
                <w:sz w:val="24"/>
                <w:szCs w:val="24"/>
                <w:shd w:val="solid" w:color="FFFFFF" w:fill="FFFFFF"/>
              </w:rPr>
            </w:pPr>
          </w:p>
          <w:p w:rsidR="00F64131" w:rsidRPr="00742AD6" w:rsidRDefault="00F64131" w:rsidP="00E86AF8">
            <w:pPr>
              <w:ind w:firstLine="567"/>
              <w:jc w:val="both"/>
              <w:rPr>
                <w:color w:val="000000"/>
                <w:sz w:val="24"/>
                <w:szCs w:val="24"/>
                <w:shd w:val="solid" w:color="FFFFFF" w:fill="FFFFFF"/>
              </w:rPr>
            </w:pPr>
          </w:p>
        </w:tc>
      </w:tr>
      <w:tr w:rsidR="00C123CF" w:rsidRPr="00742AD6" w:rsidTr="00A25E6D">
        <w:trPr>
          <w:trHeight w:val="520"/>
          <w:jc w:val="center"/>
        </w:trPr>
        <w:tc>
          <w:tcPr>
            <w:tcW w:w="10627" w:type="dxa"/>
            <w:gridSpan w:val="3"/>
            <w:vAlign w:val="center"/>
          </w:tcPr>
          <w:p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lastRenderedPageBreak/>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rsidTr="008D2416">
        <w:trPr>
          <w:trHeight w:val="5092"/>
          <w:jc w:val="center"/>
        </w:trPr>
        <w:tc>
          <w:tcPr>
            <w:tcW w:w="576" w:type="dxa"/>
          </w:tcPr>
          <w:p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742AD6" w:rsidRDefault="008D2416" w:rsidP="008D2416">
            <w:pPr>
              <w:spacing w:before="150" w:after="150"/>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1B2018" w:rsidRPr="00742AD6" w:rsidRDefault="00F25C14" w:rsidP="0003454F">
            <w:pPr>
              <w:pStyle w:val="af1"/>
              <w:numPr>
                <w:ilvl w:val="0"/>
                <w:numId w:val="17"/>
              </w:numPr>
              <w:spacing w:before="150" w:beforeAutospacing="0" w:after="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rsidR="001B2018"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 про створення такого об’єднання (у разі якщо тендерна пропозиція подається об’єднанням учасників);</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тендерною документацією та додатками.</w:t>
            </w:r>
          </w:p>
          <w:p w:rsidR="008D2416" w:rsidRPr="00742AD6" w:rsidRDefault="008D2416" w:rsidP="008D2416">
            <w:pPr>
              <w:pStyle w:val="af1"/>
              <w:spacing w:before="0" w:beforeAutospacing="0" w:after="0" w:afterAutospacing="0"/>
              <w:ind w:left="720"/>
              <w:jc w:val="both"/>
              <w:textAlignment w:val="baseline"/>
              <w:rPr>
                <w:color w:val="000000"/>
                <w:lang w:val="uk-UA"/>
              </w:rPr>
            </w:pPr>
          </w:p>
          <w:p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742AD6" w:rsidRDefault="008D2416" w:rsidP="008D2416">
            <w:pPr>
              <w:pStyle w:val="af1"/>
              <w:spacing w:before="0" w:beforeAutospacing="0" w:after="0" w:afterAutospacing="0"/>
              <w:ind w:firstLine="567"/>
              <w:jc w:val="both"/>
              <w:rPr>
                <w:lang w:val="uk-UA"/>
              </w:rPr>
            </w:pPr>
          </w:p>
          <w:p w:rsidR="008D2416" w:rsidRPr="00742AD6" w:rsidRDefault="008D2416" w:rsidP="008D2416">
            <w:pPr>
              <w:ind w:firstLine="567"/>
              <w:jc w:val="both"/>
              <w:rPr>
                <w:sz w:val="24"/>
                <w:szCs w:val="24"/>
                <w:lang w:eastAsia="uk-UA"/>
              </w:rPr>
            </w:pPr>
            <w:r w:rsidRPr="00742AD6">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742AD6" w:rsidRDefault="008D2416" w:rsidP="008D2416">
            <w:pPr>
              <w:ind w:firstLine="567"/>
              <w:jc w:val="both"/>
              <w:rPr>
                <w:sz w:val="24"/>
                <w:szCs w:val="24"/>
                <w:lang w:eastAsia="uk-UA"/>
              </w:rPr>
            </w:pPr>
            <w:r w:rsidRPr="00742AD6">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742AD6" w:rsidRDefault="008D2416" w:rsidP="008D2416">
            <w:pPr>
              <w:ind w:firstLine="567"/>
              <w:jc w:val="both"/>
              <w:rPr>
                <w:sz w:val="24"/>
                <w:szCs w:val="24"/>
                <w:lang w:eastAsia="uk-UA"/>
              </w:rPr>
            </w:pPr>
            <w:r w:rsidRPr="00742AD6">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742AD6">
              <w:rPr>
                <w:color w:val="000000"/>
                <w:sz w:val="24"/>
                <w:szCs w:val="24"/>
                <w:lang w:eastAsia="uk-UA"/>
              </w:rPr>
              <w:lastRenderedPageBreak/>
              <w:t>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742AD6" w:rsidRDefault="008D2416" w:rsidP="008D2416">
            <w:pPr>
              <w:pStyle w:val="a0"/>
              <w:numPr>
                <w:ilvl w:val="0"/>
                <w:numId w:val="0"/>
              </w:numPr>
              <w:spacing w:after="0"/>
              <w:ind w:firstLine="369"/>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742AD6" w:rsidRDefault="008D2416" w:rsidP="008D2416">
            <w:pPr>
              <w:pStyle w:val="a0"/>
              <w:numPr>
                <w:ilvl w:val="0"/>
                <w:numId w:val="0"/>
              </w:numPr>
              <w:spacing w:after="0"/>
              <w:ind w:firstLine="369"/>
            </w:pPr>
          </w:p>
          <w:p w:rsidR="008D2416" w:rsidRPr="00742AD6" w:rsidRDefault="008D2416" w:rsidP="008D2416">
            <w:pPr>
              <w:pStyle w:val="a0"/>
              <w:numPr>
                <w:ilvl w:val="0"/>
                <w:numId w:val="0"/>
              </w:numPr>
              <w:spacing w:after="0"/>
              <w:ind w:firstLine="369"/>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742AD6" w:rsidRDefault="008D2416" w:rsidP="008D2416">
            <w:pPr>
              <w:pStyle w:val="a0"/>
              <w:numPr>
                <w:ilvl w:val="0"/>
                <w:numId w:val="0"/>
              </w:numPr>
              <w:spacing w:after="0"/>
              <w:ind w:firstLine="369"/>
            </w:pPr>
          </w:p>
          <w:p w:rsidR="008D2416" w:rsidRPr="00742AD6" w:rsidRDefault="008D2416" w:rsidP="008D2416">
            <w:pPr>
              <w:pStyle w:val="a0"/>
              <w:numPr>
                <w:ilvl w:val="0"/>
                <w:numId w:val="0"/>
              </w:numPr>
              <w:spacing w:after="0"/>
              <w:ind w:firstLine="369"/>
            </w:pPr>
            <w:r w:rsidRPr="00742AD6">
              <w:t>Кожен учасник має право подати тільки одну тендерну пропозицію.</w:t>
            </w:r>
          </w:p>
          <w:p w:rsidR="008D2416" w:rsidRPr="00742AD6" w:rsidRDefault="008D2416" w:rsidP="008D2416">
            <w:pPr>
              <w:widowControl w:val="0"/>
              <w:ind w:firstLine="369"/>
              <w:contextualSpacing/>
              <w:jc w:val="both"/>
              <w:rPr>
                <w:b/>
                <w:sz w:val="16"/>
                <w:szCs w:val="16"/>
                <w:u w:val="single"/>
              </w:rPr>
            </w:pPr>
          </w:p>
          <w:p w:rsidR="008D2416" w:rsidRPr="00742AD6" w:rsidRDefault="008D2416" w:rsidP="008D2416">
            <w:pPr>
              <w:widowControl w:val="0"/>
              <w:ind w:firstLine="369"/>
              <w:contextualSpacing/>
              <w:jc w:val="both"/>
              <w:rPr>
                <w:sz w:val="24"/>
                <w:szCs w:val="24"/>
              </w:rPr>
            </w:pPr>
            <w:r w:rsidRPr="00742AD6">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742AD6" w:rsidRDefault="008D2416" w:rsidP="008D2416">
            <w:pPr>
              <w:widowControl w:val="0"/>
              <w:ind w:firstLine="369"/>
              <w:contextualSpacing/>
              <w:jc w:val="both"/>
              <w:rPr>
                <w:b/>
                <w:u w:val="single"/>
              </w:rPr>
            </w:pPr>
          </w:p>
          <w:p w:rsidR="008D2416" w:rsidRPr="00742AD6" w:rsidRDefault="008D2416" w:rsidP="008D2416">
            <w:pPr>
              <w:ind w:firstLine="369"/>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8D2416" w:rsidRPr="00742AD6" w:rsidRDefault="008D2416" w:rsidP="008D2416">
            <w:pPr>
              <w:ind w:firstLine="369"/>
              <w:jc w:val="both"/>
            </w:pPr>
          </w:p>
          <w:p w:rsidR="008D2416" w:rsidRPr="00742AD6" w:rsidRDefault="008D2416" w:rsidP="008D2416">
            <w:pPr>
              <w:ind w:firstLine="369"/>
              <w:jc w:val="both"/>
              <w:rPr>
                <w:b/>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t xml:space="preserve">створюються та </w:t>
            </w:r>
            <w:r w:rsidRPr="00742AD6">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742AD6" w:rsidRDefault="008D2416" w:rsidP="008D2416">
            <w:pPr>
              <w:ind w:firstLine="369"/>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rsidR="008D2416" w:rsidRPr="00742AD6" w:rsidRDefault="008D2416" w:rsidP="008D2416">
            <w:pPr>
              <w:ind w:firstLine="369"/>
              <w:jc w:val="both"/>
              <w:rPr>
                <w:sz w:val="24"/>
                <w:szCs w:val="24"/>
              </w:rPr>
            </w:pPr>
            <w:r w:rsidRPr="00742AD6">
              <w:rPr>
                <w:sz w:val="24"/>
                <w:szCs w:val="24"/>
              </w:rPr>
              <w:lastRenderedPageBreak/>
              <w:t>1) документи мають бути чіткими та розбірливими для читання;</w:t>
            </w:r>
          </w:p>
          <w:p w:rsidR="008D2416" w:rsidRPr="00742AD6" w:rsidRDefault="008D2416" w:rsidP="008D2416">
            <w:pPr>
              <w:ind w:firstLine="369"/>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742AD6" w:rsidRDefault="008D2416" w:rsidP="008D2416">
            <w:pPr>
              <w:ind w:firstLine="369"/>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742AD6" w:rsidRDefault="008D2416" w:rsidP="008D2416">
            <w:pPr>
              <w:ind w:firstLine="369"/>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rsidR="008D2416" w:rsidRPr="00742AD6" w:rsidRDefault="008D2416" w:rsidP="008D2416">
            <w:pPr>
              <w:ind w:firstLine="369"/>
              <w:jc w:val="both"/>
              <w:rPr>
                <w:color w:val="000000" w:themeColor="text1"/>
                <w:sz w:val="24"/>
                <w:szCs w:val="24"/>
              </w:rPr>
            </w:pPr>
          </w:p>
          <w:p w:rsidR="008D2416" w:rsidRPr="00742AD6" w:rsidRDefault="008D2416" w:rsidP="008D2416">
            <w:pPr>
              <w:ind w:firstLine="369"/>
              <w:jc w:val="both"/>
              <w:rPr>
                <w:b/>
                <w:color w:val="000000" w:themeColor="text1"/>
                <w:sz w:val="24"/>
                <w:szCs w:val="24"/>
              </w:rPr>
            </w:pPr>
            <w:r w:rsidRPr="00742AD6">
              <w:rPr>
                <w:b/>
                <w:color w:val="000000" w:themeColor="text1"/>
                <w:sz w:val="24"/>
                <w:szCs w:val="24"/>
              </w:rPr>
              <w:t>Виняток:</w:t>
            </w:r>
          </w:p>
          <w:p w:rsidR="008D2416" w:rsidRPr="00742AD6" w:rsidRDefault="008D2416" w:rsidP="008D2416">
            <w:pPr>
              <w:ind w:firstLine="369"/>
              <w:jc w:val="both"/>
              <w:rPr>
                <w:color w:val="000000" w:themeColor="text1"/>
                <w:sz w:val="24"/>
                <w:szCs w:val="24"/>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742AD6" w:rsidRDefault="008D2416" w:rsidP="008D2416">
            <w:pPr>
              <w:jc w:val="both"/>
              <w:rPr>
                <w:color w:val="000000" w:themeColor="text1"/>
              </w:rPr>
            </w:pPr>
          </w:p>
          <w:p w:rsidR="008D2416" w:rsidRPr="00742AD6" w:rsidRDefault="008D2416" w:rsidP="008D2416">
            <w:pPr>
              <w:ind w:firstLine="369"/>
              <w:jc w:val="both"/>
              <w:rPr>
                <w:color w:val="000000" w:themeColor="text1"/>
                <w:sz w:val="24"/>
                <w:szCs w:val="24"/>
              </w:rPr>
            </w:pPr>
            <w:r w:rsidRPr="00742AD6">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742AD6" w:rsidRDefault="008D2416" w:rsidP="008D2416">
            <w:pPr>
              <w:ind w:firstLine="369"/>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rsidR="008D2416" w:rsidRPr="00742AD6" w:rsidRDefault="008D2416" w:rsidP="008D2416">
            <w:pPr>
              <w:ind w:firstLine="369"/>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xml:space="preserve">, уповноваженої на підписання тендерної пропозиції (власника ключа). </w:t>
            </w:r>
          </w:p>
          <w:p w:rsidR="008D2416" w:rsidRPr="00742AD6" w:rsidRDefault="008D2416" w:rsidP="008D2416">
            <w:pPr>
              <w:ind w:firstLine="369"/>
              <w:jc w:val="both"/>
              <w:rPr>
                <w:color w:val="000000" w:themeColor="text1"/>
                <w:sz w:val="24"/>
                <w:szCs w:val="24"/>
              </w:rPr>
            </w:pPr>
          </w:p>
          <w:p w:rsidR="008D2416" w:rsidRPr="00742AD6" w:rsidRDefault="008D2416" w:rsidP="008D2416">
            <w:pPr>
              <w:ind w:firstLine="369"/>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742AD6" w:rsidRDefault="008D2416" w:rsidP="008D2416">
            <w:pPr>
              <w:pStyle w:val="a0"/>
              <w:numPr>
                <w:ilvl w:val="0"/>
                <w:numId w:val="0"/>
              </w:numPr>
              <w:spacing w:after="0"/>
              <w:ind w:firstLine="369"/>
            </w:pPr>
            <w:r w:rsidRPr="00742AD6">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742AD6" w:rsidRDefault="008D2416" w:rsidP="008D2416">
            <w:pPr>
              <w:pStyle w:val="a0"/>
              <w:numPr>
                <w:ilvl w:val="0"/>
                <w:numId w:val="0"/>
              </w:numPr>
              <w:spacing w:after="0"/>
              <w:ind w:firstLine="369"/>
            </w:pPr>
          </w:p>
          <w:p w:rsidR="008D2416" w:rsidRPr="00742AD6" w:rsidRDefault="008D2416" w:rsidP="008D2416">
            <w:pPr>
              <w:ind w:firstLine="369"/>
              <w:jc w:val="both"/>
              <w:rPr>
                <w:sz w:val="24"/>
                <w:szCs w:val="24"/>
              </w:rPr>
            </w:pPr>
            <w:r w:rsidRPr="00742AD6">
              <w:rPr>
                <w:sz w:val="24"/>
                <w:szCs w:val="24"/>
              </w:rPr>
              <w:t xml:space="preserve">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w:t>
            </w:r>
            <w:r w:rsidRPr="00742AD6">
              <w:rPr>
                <w:sz w:val="24"/>
                <w:szCs w:val="24"/>
              </w:rPr>
              <w:lastRenderedPageBreak/>
              <w:t>учаснику іншими організаціями, підприємствами та установами.</w:t>
            </w:r>
          </w:p>
          <w:p w:rsidR="008D2416" w:rsidRPr="00742AD6" w:rsidRDefault="008D2416" w:rsidP="008D2416">
            <w:pPr>
              <w:ind w:firstLine="369"/>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rsidR="008D2416" w:rsidRPr="00742AD6" w:rsidRDefault="008D2416" w:rsidP="008D2416">
            <w:pPr>
              <w:ind w:firstLine="369"/>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742AD6" w:rsidRDefault="008D2416" w:rsidP="008D2416">
            <w:pPr>
              <w:ind w:firstLine="369"/>
              <w:jc w:val="both"/>
              <w:rPr>
                <w:rFonts w:ascii="Times New Roman CYR" w:hAnsi="Times New Roman CYR" w:cs="Times New Roman CYR"/>
                <w:spacing w:val="-6"/>
                <w:sz w:val="24"/>
                <w:szCs w:val="24"/>
              </w:rPr>
            </w:pPr>
          </w:p>
          <w:p w:rsidR="008D2416" w:rsidRPr="00742AD6" w:rsidRDefault="008D2416" w:rsidP="001873B8">
            <w:pPr>
              <w:ind w:firstLine="369"/>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rsidR="001B2018" w:rsidRPr="00742AD6" w:rsidRDefault="006B5C24" w:rsidP="001873B8">
            <w:pPr>
              <w:jc w:val="both"/>
              <w:rPr>
                <w:sz w:val="24"/>
                <w:szCs w:val="24"/>
              </w:rPr>
            </w:pPr>
            <w:r w:rsidRPr="00742AD6">
              <w:rPr>
                <w:sz w:val="24"/>
                <w:szCs w:val="24"/>
              </w:rPr>
              <w:t xml:space="preserve">       </w:t>
            </w:r>
            <w:r w:rsidR="001B2018" w:rsidRPr="00742AD6">
              <w:rPr>
                <w:sz w:val="24"/>
                <w:szCs w:val="24"/>
              </w:rPr>
              <w:t xml:space="preserve"> Усі організаційно-розпорядчі документи, які учасники подають у складі тендерної пропозиції, незалежно від їх виду та видавника, </w:t>
            </w:r>
            <w:r w:rsidR="00DA10D0" w:rsidRPr="00742AD6">
              <w:rPr>
                <w:sz w:val="24"/>
                <w:szCs w:val="24"/>
              </w:rPr>
              <w:t>повинні бути</w:t>
            </w:r>
            <w:r w:rsidR="001B2018" w:rsidRPr="00742AD6">
              <w:rPr>
                <w:sz w:val="24"/>
                <w:szCs w:val="24"/>
              </w:rPr>
              <w:t xml:space="preserve"> оформлені з дотриманням вимог Національного стандарту України ДСТУ 4163-2</w:t>
            </w:r>
            <w:r w:rsidR="00832426" w:rsidRPr="00742AD6">
              <w:rPr>
                <w:sz w:val="24"/>
                <w:szCs w:val="24"/>
              </w:rPr>
              <w:t>020</w:t>
            </w:r>
            <w:r w:rsidR="001B2018" w:rsidRPr="00742AD6">
              <w:rPr>
                <w:sz w:val="24"/>
                <w:szCs w:val="24"/>
              </w:rPr>
              <w:t xml:space="preserve"> </w:t>
            </w:r>
            <w:r w:rsidR="00832426" w:rsidRPr="00742AD6">
              <w:rPr>
                <w:sz w:val="24"/>
                <w:szCs w:val="24"/>
              </w:rPr>
              <w:t>«Уніфікована система організаційно-розпорядчої документації. Вимоги до оформлення документів»</w:t>
            </w:r>
          </w:p>
          <w:p w:rsidR="008D2416" w:rsidRPr="00742AD6" w:rsidRDefault="006B5C24" w:rsidP="001873B8">
            <w:pPr>
              <w:ind w:firstLine="369"/>
              <w:jc w:val="both"/>
              <w:rPr>
                <w:color w:val="000000" w:themeColor="text1"/>
                <w:sz w:val="24"/>
                <w:szCs w:val="24"/>
                <w:u w:val="single"/>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оприлюднення оголошення про закупівлю. </w:t>
            </w:r>
          </w:p>
          <w:p w:rsidR="008D2416" w:rsidRPr="00742AD6" w:rsidRDefault="008D2416" w:rsidP="001873B8">
            <w:pPr>
              <w:keepNext/>
              <w:keepLines/>
              <w:ind w:firstLine="369"/>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742AD6" w:rsidRDefault="008D2416" w:rsidP="001873B8">
            <w:pPr>
              <w:widowControl w:val="0"/>
              <w:ind w:firstLine="369"/>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p w:rsidR="001873B8" w:rsidRPr="00742AD6" w:rsidRDefault="001873B8" w:rsidP="001873B8">
            <w:pPr>
              <w:widowControl w:val="0"/>
              <w:ind w:firstLine="369"/>
              <w:jc w:val="both"/>
              <w:rPr>
                <w:iCs/>
                <w:color w:val="000000"/>
                <w:sz w:val="24"/>
                <w:szCs w:val="24"/>
                <w:shd w:val="clear" w:color="auto" w:fill="FFFFFF"/>
              </w:rPr>
            </w:pPr>
            <w:r w:rsidRPr="00742AD6">
              <w:rPr>
                <w:iCs/>
                <w:color w:val="000000"/>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C123CF" w:rsidRPr="00742AD6" w:rsidTr="0097461A">
        <w:trPr>
          <w:trHeight w:val="919"/>
          <w:jc w:val="center"/>
        </w:trPr>
        <w:tc>
          <w:tcPr>
            <w:tcW w:w="576" w:type="dxa"/>
          </w:tcPr>
          <w:p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rsidTr="0097461A">
        <w:trPr>
          <w:trHeight w:val="272"/>
          <w:jc w:val="center"/>
        </w:trPr>
        <w:tc>
          <w:tcPr>
            <w:tcW w:w="576" w:type="dxa"/>
          </w:tcPr>
          <w:p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742AD6">
              <w:rPr>
                <w:rFonts w:ascii="Times New Roman" w:hAnsi="Times New Roman" w:cs="Times New Roman"/>
                <w:sz w:val="24"/>
                <w:szCs w:val="24"/>
                <w:lang w:val="uk-UA"/>
              </w:rPr>
              <w:t>Не передбачається</w:t>
            </w:r>
          </w:p>
        </w:tc>
      </w:tr>
      <w:tr w:rsidR="00F64131" w:rsidRPr="00742AD6" w:rsidTr="0097461A">
        <w:trPr>
          <w:trHeight w:val="272"/>
          <w:jc w:val="center"/>
        </w:trPr>
        <w:tc>
          <w:tcPr>
            <w:tcW w:w="576" w:type="dxa"/>
          </w:tcPr>
          <w:p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F64131" w:rsidRPr="00742AD6" w:rsidRDefault="00F64131" w:rsidP="00F64131">
            <w:pPr>
              <w:widowControl w:val="0"/>
              <w:ind w:firstLine="709"/>
              <w:jc w:val="both"/>
              <w:rPr>
                <w:sz w:val="24"/>
                <w:szCs w:val="24"/>
              </w:rPr>
            </w:pPr>
            <w:r w:rsidRPr="00742AD6">
              <w:rPr>
                <w:sz w:val="24"/>
                <w:szCs w:val="24"/>
              </w:rPr>
              <w:t xml:space="preserve">Тендерні пропозиції вважаються дійсними протягом                 </w:t>
            </w:r>
            <w:r w:rsidRPr="00742AD6">
              <w:rPr>
                <w:b/>
                <w:sz w:val="24"/>
                <w:szCs w:val="24"/>
              </w:rPr>
              <w:t>100 (ста)</w:t>
            </w:r>
            <w:r w:rsidRPr="00742AD6">
              <w:rPr>
                <w:sz w:val="24"/>
                <w:szCs w:val="24"/>
              </w:rPr>
              <w:t xml:space="preserve"> днів із дати кінцевого строку подання тендерних пропозицій. </w:t>
            </w:r>
          </w:p>
          <w:p w:rsidR="00F64131" w:rsidRPr="00742AD6" w:rsidRDefault="00F64131" w:rsidP="00F64131">
            <w:pPr>
              <w:widowControl w:val="0"/>
              <w:ind w:firstLine="709"/>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131" w:rsidRPr="00742AD6" w:rsidRDefault="00F64131" w:rsidP="00F64131">
            <w:pPr>
              <w:widowControl w:val="0"/>
              <w:ind w:firstLine="709"/>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rsidR="00F64131" w:rsidRPr="00742AD6" w:rsidRDefault="00F64131" w:rsidP="00F64131">
            <w:pPr>
              <w:widowControl w:val="0"/>
              <w:ind w:firstLine="709"/>
              <w:jc w:val="both"/>
              <w:rPr>
                <w:sz w:val="24"/>
                <w:szCs w:val="24"/>
              </w:rPr>
            </w:pPr>
            <w:r w:rsidRPr="00742AD6">
              <w:rPr>
                <w:sz w:val="24"/>
                <w:szCs w:val="24"/>
              </w:rPr>
              <w:t>відхилити таку вимогу, не втрачаючи при цьому наданого ним забезпечення тендерної пропозиції;</w:t>
            </w:r>
          </w:p>
          <w:p w:rsidR="00F64131" w:rsidRPr="00742AD6" w:rsidRDefault="00F64131" w:rsidP="00F64131">
            <w:pPr>
              <w:widowControl w:val="0"/>
              <w:ind w:firstLine="709"/>
              <w:jc w:val="both"/>
              <w:rPr>
                <w:sz w:val="24"/>
                <w:szCs w:val="24"/>
              </w:rPr>
            </w:pPr>
            <w:r w:rsidRPr="00742AD6">
              <w:rPr>
                <w:sz w:val="24"/>
                <w:szCs w:val="24"/>
              </w:rPr>
              <w:t xml:space="preserve">погодитися з вимогою та продовжити строк дії поданої </w:t>
            </w:r>
            <w:r w:rsidRPr="00742AD6">
              <w:rPr>
                <w:sz w:val="24"/>
                <w:szCs w:val="24"/>
              </w:rPr>
              <w:lastRenderedPageBreak/>
              <w:t>ним тендерної пропозиції і наданого забезпечення тендерної пропозиції.</w:t>
            </w:r>
          </w:p>
          <w:p w:rsidR="00F64131" w:rsidRDefault="00F64131" w:rsidP="00F64131">
            <w:pPr>
              <w:shd w:val="clear" w:color="auto" w:fill="FFFFFF"/>
              <w:ind w:firstLine="709"/>
              <w:jc w:val="both"/>
              <w:rPr>
                <w:sz w:val="24"/>
                <w:szCs w:val="24"/>
              </w:rPr>
            </w:pPr>
            <w:r w:rsidRPr="00742AD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64131" w:rsidRPr="00742AD6" w:rsidRDefault="00F64131" w:rsidP="00F64131">
            <w:pPr>
              <w:shd w:val="clear" w:color="auto" w:fill="FFFFFF"/>
              <w:ind w:firstLine="709"/>
              <w:jc w:val="both"/>
              <w:rPr>
                <w:sz w:val="24"/>
                <w:szCs w:val="24"/>
              </w:rPr>
            </w:pPr>
          </w:p>
        </w:tc>
      </w:tr>
      <w:tr w:rsidR="00F64131" w:rsidRPr="00742AD6" w:rsidTr="004A28C1">
        <w:trPr>
          <w:trHeight w:val="2823"/>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rsidR="00F64131" w:rsidRPr="00742AD6" w:rsidRDefault="00F64131" w:rsidP="00245BB7">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742AD6">
              <w:rPr>
                <w:b/>
                <w:lang w:val="uk-UA"/>
              </w:rPr>
              <w:t>зазначені в Додатку № 1</w:t>
            </w:r>
            <w:r w:rsidRPr="00742AD6">
              <w:rPr>
                <w:lang w:val="uk-UA"/>
              </w:rPr>
              <w:t xml:space="preserve"> до цієї тендерної документації. </w:t>
            </w:r>
          </w:p>
          <w:p w:rsidR="00F64131" w:rsidRPr="00742AD6" w:rsidRDefault="00F64131" w:rsidP="009A55A9">
            <w:pPr>
              <w:pStyle w:val="af1"/>
              <w:spacing w:after="0" w:afterAutospacing="0"/>
              <w:ind w:firstLine="567"/>
              <w:jc w:val="both"/>
              <w:rPr>
                <w:b/>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Pr="00742AD6">
              <w:rPr>
                <w:b/>
                <w:color w:val="000000"/>
                <w:lang w:val="uk-UA" w:eastAsia="uk-UA"/>
              </w:rPr>
              <w:t xml:space="preserve"> викладений у Додатку № 1.</w:t>
            </w:r>
          </w:p>
          <w:p w:rsidR="00F64131" w:rsidRPr="00742AD6" w:rsidRDefault="00F64131" w:rsidP="00647E44">
            <w:pPr>
              <w:widowControl w:val="0"/>
              <w:ind w:firstLine="567"/>
              <w:jc w:val="both"/>
              <w:rPr>
                <w:b/>
                <w:sz w:val="24"/>
                <w:szCs w:val="24"/>
              </w:rPr>
            </w:pPr>
            <w:r w:rsidRPr="00742AD6">
              <w:rPr>
                <w:b/>
                <w:sz w:val="24"/>
                <w:szCs w:val="24"/>
              </w:rPr>
              <w:t xml:space="preserve">Підстави, визначені пунктом </w:t>
            </w:r>
            <w:r w:rsidRPr="00742AD6">
              <w:rPr>
                <w:b/>
                <w:sz w:val="24"/>
                <w:szCs w:val="24"/>
                <w:highlight w:val="white"/>
              </w:rPr>
              <w:t xml:space="preserve">47 </w:t>
            </w:r>
            <w:r w:rsidRPr="00742AD6">
              <w:rPr>
                <w:b/>
                <w:sz w:val="24"/>
                <w:szCs w:val="24"/>
              </w:rPr>
              <w:t>Особливостей.</w:t>
            </w:r>
          </w:p>
          <w:p w:rsidR="00F64131" w:rsidRPr="00742AD6" w:rsidRDefault="00F64131" w:rsidP="00245BB7">
            <w:pPr>
              <w:pStyle w:val="af1"/>
              <w:spacing w:before="0" w:beforeAutospacing="0" w:after="0" w:afterAutospacing="0"/>
              <w:ind w:firstLine="567"/>
              <w:jc w:val="both"/>
              <w:rPr>
                <w:lang w:val="uk-UA"/>
              </w:rPr>
            </w:pPr>
            <w:r w:rsidRPr="00742AD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131" w:rsidRPr="00742AD6" w:rsidRDefault="00F64131" w:rsidP="00647E44">
            <w:pPr>
              <w:shd w:val="clear" w:color="auto" w:fill="FFFFFF"/>
              <w:ind w:firstLine="567"/>
              <w:jc w:val="both"/>
              <w:rPr>
                <w:sz w:val="24"/>
                <w:szCs w:val="24"/>
              </w:rPr>
            </w:pPr>
            <w:r w:rsidRPr="00742AD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131" w:rsidRPr="00742AD6" w:rsidRDefault="00F64131" w:rsidP="00647E44">
            <w:pPr>
              <w:shd w:val="clear" w:color="auto" w:fill="FFFFFF"/>
              <w:ind w:firstLine="567"/>
              <w:jc w:val="both"/>
              <w:rPr>
                <w:sz w:val="24"/>
                <w:szCs w:val="24"/>
              </w:rPr>
            </w:pPr>
            <w:bookmarkStart w:id="1" w:name="n617"/>
            <w:bookmarkEnd w:id="1"/>
            <w:r w:rsidRPr="00742AD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4131" w:rsidRPr="00742AD6" w:rsidRDefault="00F64131" w:rsidP="00647E44">
            <w:pPr>
              <w:shd w:val="clear" w:color="auto" w:fill="FFFFFF"/>
              <w:ind w:firstLine="567"/>
              <w:jc w:val="both"/>
              <w:rPr>
                <w:sz w:val="24"/>
                <w:szCs w:val="24"/>
              </w:rPr>
            </w:pPr>
            <w:bookmarkStart w:id="2" w:name="n618"/>
            <w:bookmarkEnd w:id="2"/>
            <w:r w:rsidRPr="00742AD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131" w:rsidRPr="00742AD6" w:rsidRDefault="00F64131" w:rsidP="00647E44">
            <w:pPr>
              <w:shd w:val="clear" w:color="auto" w:fill="FFFFFF"/>
              <w:ind w:firstLine="567"/>
              <w:jc w:val="both"/>
              <w:rPr>
                <w:sz w:val="24"/>
                <w:szCs w:val="24"/>
              </w:rPr>
            </w:pPr>
            <w:bookmarkStart w:id="3" w:name="n619"/>
            <w:bookmarkEnd w:id="3"/>
            <w:r w:rsidRPr="00742AD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42AD6">
                <w:rPr>
                  <w:sz w:val="24"/>
                  <w:szCs w:val="24"/>
                </w:rPr>
                <w:t>пунктом</w:t>
              </w:r>
            </w:hyperlink>
            <w:hyperlink r:id="rId11" w:anchor="n52" w:tgtFrame="_blank" w:history="1">
              <w:r w:rsidRPr="00742AD6">
                <w:rPr>
                  <w:sz w:val="24"/>
                  <w:szCs w:val="24"/>
                </w:rPr>
                <w:t xml:space="preserve"> 4</w:t>
              </w:r>
            </w:hyperlink>
            <w:r w:rsidRPr="00742AD6">
              <w:rPr>
                <w:sz w:val="24"/>
                <w:szCs w:val="24"/>
              </w:rPr>
              <w:t xml:space="preserve"> частини другої статті 6, </w:t>
            </w:r>
            <w:hyperlink r:id="rId12" w:anchor="n456" w:tgtFrame="_blank" w:history="1">
              <w:r w:rsidRPr="00742AD6">
                <w:rPr>
                  <w:sz w:val="24"/>
                  <w:szCs w:val="24"/>
                </w:rPr>
                <w:t>пунктом 1</w:t>
              </w:r>
            </w:hyperlink>
            <w:r w:rsidRPr="00742AD6">
              <w:rPr>
                <w:sz w:val="24"/>
                <w:szCs w:val="24"/>
              </w:rPr>
              <w:t xml:space="preserve"> статті 50 Закону України “Про захист економічної конкуренції”, у вигляді вчинення </w:t>
            </w:r>
            <w:proofErr w:type="spellStart"/>
            <w:r w:rsidRPr="00742AD6">
              <w:rPr>
                <w:sz w:val="24"/>
                <w:szCs w:val="24"/>
              </w:rPr>
              <w:t>антиконкурентних</w:t>
            </w:r>
            <w:proofErr w:type="spellEnd"/>
            <w:r w:rsidRPr="00742AD6">
              <w:rPr>
                <w:sz w:val="24"/>
                <w:szCs w:val="24"/>
              </w:rPr>
              <w:t xml:space="preserve"> узгоджених дій, що стосуються спотворення результатів тендерів;</w:t>
            </w:r>
          </w:p>
          <w:p w:rsidR="00F64131" w:rsidRPr="00742AD6" w:rsidRDefault="00F64131" w:rsidP="00647E44">
            <w:pPr>
              <w:shd w:val="clear" w:color="auto" w:fill="FFFFFF"/>
              <w:ind w:firstLine="567"/>
              <w:jc w:val="both"/>
              <w:rPr>
                <w:sz w:val="24"/>
                <w:szCs w:val="24"/>
              </w:rPr>
            </w:pPr>
            <w:bookmarkStart w:id="4" w:name="n620"/>
            <w:bookmarkEnd w:id="4"/>
            <w:r w:rsidRPr="00742AD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131" w:rsidRPr="00742AD6" w:rsidRDefault="00F64131" w:rsidP="00647E44">
            <w:pPr>
              <w:shd w:val="clear" w:color="auto" w:fill="FFFFFF"/>
              <w:ind w:firstLine="567"/>
              <w:jc w:val="both"/>
              <w:rPr>
                <w:sz w:val="24"/>
                <w:szCs w:val="24"/>
              </w:rPr>
            </w:pPr>
            <w:bookmarkStart w:id="5" w:name="n621"/>
            <w:bookmarkEnd w:id="5"/>
            <w:r w:rsidRPr="00742AD6">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742AD6">
              <w:rPr>
                <w:sz w:val="24"/>
                <w:szCs w:val="24"/>
              </w:rPr>
              <w:lastRenderedPageBreak/>
              <w:t>коштів), судимість з якого не знято або не погашено в установленому законом порядку;</w:t>
            </w:r>
          </w:p>
          <w:p w:rsidR="00F64131" w:rsidRPr="00742AD6" w:rsidRDefault="00F64131" w:rsidP="00647E44">
            <w:pPr>
              <w:shd w:val="clear" w:color="auto" w:fill="FFFFFF"/>
              <w:ind w:firstLine="567"/>
              <w:jc w:val="both"/>
              <w:rPr>
                <w:sz w:val="24"/>
                <w:szCs w:val="24"/>
              </w:rPr>
            </w:pPr>
            <w:bookmarkStart w:id="6" w:name="n622"/>
            <w:bookmarkEnd w:id="6"/>
            <w:r w:rsidRPr="00742AD6">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4131" w:rsidRPr="00742AD6" w:rsidRDefault="00F64131" w:rsidP="00647E44">
            <w:pPr>
              <w:shd w:val="clear" w:color="auto" w:fill="FFFFFF"/>
              <w:ind w:firstLine="567"/>
              <w:jc w:val="both"/>
              <w:rPr>
                <w:sz w:val="24"/>
                <w:szCs w:val="24"/>
              </w:rPr>
            </w:pPr>
            <w:bookmarkStart w:id="7" w:name="n623"/>
            <w:bookmarkEnd w:id="7"/>
            <w:r w:rsidRPr="00742AD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4131" w:rsidRPr="00742AD6" w:rsidRDefault="00F64131" w:rsidP="00647E44">
            <w:pPr>
              <w:shd w:val="clear" w:color="auto" w:fill="FFFFFF"/>
              <w:ind w:firstLine="567"/>
              <w:jc w:val="both"/>
              <w:rPr>
                <w:sz w:val="24"/>
                <w:szCs w:val="24"/>
              </w:rPr>
            </w:pPr>
            <w:bookmarkStart w:id="8" w:name="n624"/>
            <w:bookmarkEnd w:id="8"/>
            <w:r w:rsidRPr="00742AD6">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42AD6">
                <w:rPr>
                  <w:sz w:val="24"/>
                  <w:szCs w:val="24"/>
                </w:rPr>
                <w:t>пунктом 9</w:t>
              </w:r>
            </w:hyperlink>
            <w:r w:rsidRPr="00742AD6">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131" w:rsidRPr="00742AD6" w:rsidRDefault="00F64131" w:rsidP="00647E44">
            <w:pPr>
              <w:shd w:val="clear" w:color="auto" w:fill="FFFFFF"/>
              <w:ind w:firstLine="567"/>
              <w:jc w:val="both"/>
              <w:rPr>
                <w:sz w:val="24"/>
                <w:szCs w:val="24"/>
              </w:rPr>
            </w:pPr>
            <w:bookmarkStart w:id="9" w:name="n625"/>
            <w:bookmarkEnd w:id="9"/>
            <w:r w:rsidRPr="00742AD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4131" w:rsidRPr="00742AD6" w:rsidRDefault="00F64131" w:rsidP="00647E44">
            <w:pPr>
              <w:shd w:val="clear" w:color="auto" w:fill="FFFFFF"/>
              <w:ind w:firstLine="567"/>
              <w:jc w:val="both"/>
              <w:rPr>
                <w:sz w:val="24"/>
                <w:szCs w:val="24"/>
              </w:rPr>
            </w:pPr>
            <w:bookmarkStart w:id="10" w:name="n626"/>
            <w:bookmarkEnd w:id="10"/>
            <w:r w:rsidRPr="00742AD6">
              <w:rPr>
                <w:sz w:val="24"/>
                <w:szCs w:val="24"/>
              </w:rPr>
              <w:t xml:space="preserve">11) 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742AD6">
                <w:rPr>
                  <w:sz w:val="24"/>
                  <w:szCs w:val="24"/>
                </w:rPr>
                <w:t>Законом України</w:t>
              </w:r>
            </w:hyperlink>
            <w:r w:rsidRPr="00742AD6">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F64131" w:rsidRPr="00742AD6" w:rsidRDefault="00F64131" w:rsidP="00647E44">
            <w:pPr>
              <w:shd w:val="clear" w:color="auto" w:fill="FFFFFF"/>
              <w:ind w:firstLine="567"/>
              <w:jc w:val="both"/>
              <w:rPr>
                <w:sz w:val="24"/>
                <w:szCs w:val="24"/>
              </w:rPr>
            </w:pPr>
            <w:bookmarkStart w:id="11" w:name="n743"/>
            <w:bookmarkStart w:id="12" w:name="n627"/>
            <w:bookmarkEnd w:id="11"/>
            <w:bookmarkEnd w:id="12"/>
            <w:r w:rsidRPr="00742AD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131" w:rsidRPr="00742AD6" w:rsidRDefault="00F64131" w:rsidP="00647E44">
            <w:pPr>
              <w:shd w:val="clear" w:color="auto" w:fill="FFFFFF"/>
              <w:ind w:firstLine="567"/>
              <w:jc w:val="both"/>
              <w:rPr>
                <w:sz w:val="24"/>
                <w:szCs w:val="24"/>
              </w:rPr>
            </w:pPr>
            <w:bookmarkStart w:id="13" w:name="n628"/>
            <w:bookmarkEnd w:id="13"/>
            <w:r w:rsidRPr="00742AD6">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31" w:rsidRPr="00742AD6" w:rsidRDefault="00F64131" w:rsidP="00245BB7">
            <w:pPr>
              <w:ind w:firstLine="567"/>
              <w:jc w:val="both"/>
            </w:pPr>
            <w:r w:rsidRPr="00742AD6">
              <w:rPr>
                <w:sz w:val="24"/>
                <w:szCs w:val="24"/>
                <w:highlight w:val="white"/>
              </w:rPr>
              <w:t xml:space="preserve">Замовник не вимагає документального підтвердження </w:t>
            </w:r>
            <w:r w:rsidRPr="00742AD6">
              <w:rPr>
                <w:sz w:val="24"/>
                <w:szCs w:val="24"/>
                <w:highlight w:val="white"/>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rsidTr="00271EC9">
        <w:trPr>
          <w:trHeight w:val="112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742AD6">
              <w:rPr>
                <w:rFonts w:ascii="Times New Roman" w:eastAsia="Times New Roman" w:hAnsi="Times New Roman" w:cs="Times New Roman"/>
                <w:b/>
                <w:sz w:val="24"/>
                <w:szCs w:val="24"/>
                <w:lang w:val="uk-UA"/>
              </w:rPr>
              <w:t>Додатку №2.</w:t>
            </w:r>
          </w:p>
        </w:tc>
      </w:tr>
      <w:tr w:rsidR="00F64131" w:rsidRPr="00742AD6" w:rsidTr="00A25E6D">
        <w:trPr>
          <w:trHeight w:val="1131"/>
          <w:jc w:val="center"/>
        </w:trPr>
        <w:tc>
          <w:tcPr>
            <w:tcW w:w="576" w:type="dxa"/>
          </w:tcPr>
          <w:p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rsidTr="003A55A9">
        <w:trPr>
          <w:trHeight w:val="1831"/>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t>8</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131" w:rsidRPr="00742AD6" w:rsidRDefault="00F64131" w:rsidP="00D21C17">
            <w:pPr>
              <w:widowControl w:val="0"/>
              <w:jc w:val="both"/>
              <w:rPr>
                <w:sz w:val="24"/>
                <w:szCs w:val="24"/>
              </w:rPr>
            </w:pPr>
          </w:p>
        </w:tc>
      </w:tr>
      <w:tr w:rsidR="00F64131" w:rsidRPr="00742AD6" w:rsidTr="0006278B">
        <w:trPr>
          <w:trHeight w:val="549"/>
          <w:jc w:val="center"/>
        </w:trPr>
        <w:tc>
          <w:tcPr>
            <w:tcW w:w="10627" w:type="dxa"/>
            <w:gridSpan w:val="3"/>
            <w:vAlign w:val="center"/>
          </w:tcPr>
          <w:p w:rsidR="00F64131" w:rsidRPr="00742AD6" w:rsidRDefault="00F64131"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742AD6">
              <w:rPr>
                <w:rFonts w:ascii="Times New Roman" w:hAnsi="Times New Roman" w:cs="Times New Roman"/>
                <w:b/>
                <w:sz w:val="24"/>
                <w:szCs w:val="24"/>
                <w:lang w:val="uk-UA"/>
              </w:rPr>
              <w:t>ІV. Подання та розкриття тендерної пропозиції</w:t>
            </w:r>
          </w:p>
        </w:tc>
      </w:tr>
      <w:tr w:rsidR="00F64131" w:rsidRPr="00742AD6" w:rsidTr="00BE536F">
        <w:trPr>
          <w:trHeight w:val="261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3247AC">
            <w:pPr>
              <w:pStyle w:val="12"/>
              <w:widowControl w:val="0"/>
              <w:spacing w:before="48"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F64131" w:rsidRPr="00742AD6" w:rsidRDefault="00F64131"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b/>
                <w:sz w:val="24"/>
                <w:szCs w:val="24"/>
                <w:lang w:val="uk-UA"/>
              </w:rPr>
              <w:t>кінцевий строк подання тендерних пропозицій – 15.12.2023р. о 10:00 годині за Київським часом.</w:t>
            </w:r>
          </w:p>
          <w:p w:rsidR="00F64131" w:rsidRPr="00742AD6" w:rsidRDefault="00F64131" w:rsidP="002B233B">
            <w:pPr>
              <w:widowControl w:val="0"/>
              <w:jc w:val="both"/>
              <w:rPr>
                <w:sz w:val="24"/>
                <w:szCs w:val="24"/>
              </w:rPr>
            </w:pPr>
            <w:r w:rsidRPr="00742AD6">
              <w:rPr>
                <w:sz w:val="24"/>
                <w:szCs w:val="24"/>
              </w:rPr>
              <w:t>Отримана тендерна пропозиція вноситься автоматично до реєстру отриманих тендерних пропозицій;</w:t>
            </w:r>
          </w:p>
          <w:p w:rsidR="00F64131" w:rsidRPr="00742AD6" w:rsidRDefault="00F64131" w:rsidP="002B233B">
            <w:pPr>
              <w:widowControl w:val="0"/>
              <w:pBdr>
                <w:top w:val="nil"/>
                <w:left w:val="nil"/>
                <w:bottom w:val="nil"/>
                <w:right w:val="nil"/>
                <w:between w:val="nil"/>
              </w:pBdr>
              <w:jc w:val="both"/>
              <w:rPr>
                <w:sz w:val="24"/>
                <w:szCs w:val="24"/>
              </w:rPr>
            </w:pPr>
            <w:r w:rsidRPr="00742AD6">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4131" w:rsidRPr="00742AD6" w:rsidRDefault="00F64131" w:rsidP="00AB1F86">
            <w:pPr>
              <w:widowControl w:val="0"/>
              <w:pBdr>
                <w:top w:val="nil"/>
                <w:left w:val="nil"/>
                <w:bottom w:val="nil"/>
                <w:right w:val="nil"/>
                <w:between w:val="nil"/>
              </w:pBdr>
              <w:jc w:val="both"/>
              <w:rPr>
                <w:sz w:val="24"/>
                <w:szCs w:val="24"/>
              </w:rPr>
            </w:pPr>
            <w:r w:rsidRPr="00742AD6">
              <w:rPr>
                <w:sz w:val="24"/>
                <w:szCs w:val="24"/>
              </w:rPr>
              <w:t>Тендерні пропозиції після закінчення кінцевого строку їх подання не приймаються електронною системою закупівель.</w:t>
            </w:r>
          </w:p>
          <w:p w:rsidR="00F64131" w:rsidRPr="00742AD6" w:rsidRDefault="00F64131" w:rsidP="00AB1F86">
            <w:pPr>
              <w:widowControl w:val="0"/>
              <w:pBdr>
                <w:top w:val="nil"/>
                <w:left w:val="nil"/>
                <w:bottom w:val="nil"/>
                <w:right w:val="nil"/>
                <w:between w:val="nil"/>
              </w:pBdr>
              <w:jc w:val="both"/>
              <w:rPr>
                <w:sz w:val="24"/>
                <w:szCs w:val="24"/>
              </w:rPr>
            </w:pPr>
          </w:p>
          <w:p w:rsidR="00F64131" w:rsidRPr="00742AD6" w:rsidRDefault="00F64131" w:rsidP="00AB1F86">
            <w:pPr>
              <w:widowControl w:val="0"/>
              <w:pBdr>
                <w:top w:val="nil"/>
                <w:left w:val="nil"/>
                <w:bottom w:val="nil"/>
                <w:right w:val="nil"/>
                <w:between w:val="nil"/>
              </w:pBdr>
              <w:jc w:val="both"/>
              <w:rPr>
                <w:strike/>
                <w:sz w:val="24"/>
                <w:szCs w:val="24"/>
              </w:rPr>
            </w:pPr>
          </w:p>
        </w:tc>
      </w:tr>
      <w:tr w:rsidR="00F64131" w:rsidRPr="00742AD6" w:rsidTr="004A28C1">
        <w:trPr>
          <w:trHeight w:val="130"/>
          <w:jc w:val="center"/>
        </w:trPr>
        <w:tc>
          <w:tcPr>
            <w:tcW w:w="576" w:type="dxa"/>
          </w:tcPr>
          <w:p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4131" w:rsidRPr="00742AD6" w:rsidRDefault="00F64131" w:rsidP="008824DB">
            <w:pPr>
              <w:pStyle w:val="rvps2"/>
              <w:shd w:val="clear" w:color="auto" w:fill="FFFFFF"/>
              <w:spacing w:before="0" w:beforeAutospacing="0" w:after="0" w:afterAutospacing="0"/>
              <w:jc w:val="both"/>
            </w:pPr>
            <w:bookmarkStart w:id="15" w:name="n584"/>
            <w:bookmarkEnd w:id="15"/>
            <w:r w:rsidRPr="00742AD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742AD6">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rsidTr="0006278B">
        <w:trPr>
          <w:trHeight w:val="324"/>
          <w:jc w:val="center"/>
        </w:trPr>
        <w:tc>
          <w:tcPr>
            <w:tcW w:w="10627" w:type="dxa"/>
            <w:gridSpan w:val="3"/>
            <w:vAlign w:val="center"/>
          </w:tcPr>
          <w:p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lastRenderedPageBreak/>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rsidTr="0043310C">
        <w:trPr>
          <w:trHeight w:val="1266"/>
          <w:jc w:val="center"/>
        </w:trPr>
        <w:tc>
          <w:tcPr>
            <w:tcW w:w="576" w:type="dxa"/>
          </w:tcPr>
          <w:p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Відкриті торги проводяться із застосуванням електронного аукціону.</w:t>
            </w:r>
          </w:p>
          <w:p w:rsidR="00F64131" w:rsidRPr="00742AD6" w:rsidRDefault="00F64131" w:rsidP="00383C72">
            <w:pPr>
              <w:widowControl w:val="0"/>
              <w:jc w:val="both"/>
              <w:rPr>
                <w:b/>
                <w:sz w:val="24"/>
                <w:szCs w:val="24"/>
              </w:rPr>
            </w:pPr>
          </w:p>
          <w:p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64131" w:rsidRPr="00742AD6" w:rsidRDefault="00F64131" w:rsidP="00383C72">
            <w:pPr>
              <w:pStyle w:val="rvps2"/>
              <w:shd w:val="clear" w:color="auto" w:fill="FFFFFF"/>
              <w:spacing w:before="0" w:beforeAutospacing="0" w:after="0" w:afterAutospacing="0"/>
              <w:jc w:val="both"/>
              <w:rPr>
                <w:shd w:val="clear" w:color="auto" w:fill="FFFFFF"/>
              </w:rPr>
            </w:pPr>
          </w:p>
          <w:p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rsidR="00F64131" w:rsidRPr="00742AD6" w:rsidRDefault="00F64131" w:rsidP="00383C72">
            <w:pPr>
              <w:widowControl w:val="0"/>
              <w:jc w:val="both"/>
              <w:rPr>
                <w:b/>
                <w:sz w:val="24"/>
                <w:szCs w:val="24"/>
              </w:rPr>
            </w:pPr>
          </w:p>
          <w:p w:rsidR="00F64131" w:rsidRPr="00742AD6" w:rsidRDefault="00F64131" w:rsidP="00383C72">
            <w:pPr>
              <w:shd w:val="clear" w:color="auto" w:fill="FFFFFF"/>
              <w:jc w:val="both"/>
              <w:rPr>
                <w:sz w:val="24"/>
                <w:szCs w:val="24"/>
              </w:rPr>
            </w:pPr>
            <w:r w:rsidRPr="00742AD6">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64131" w:rsidRPr="00742AD6" w:rsidRDefault="00F64131" w:rsidP="00383C72">
            <w:pPr>
              <w:shd w:val="clear" w:color="auto" w:fill="FFFFFF"/>
              <w:jc w:val="both"/>
              <w:rPr>
                <w:sz w:val="24"/>
                <w:szCs w:val="24"/>
              </w:rPr>
            </w:pPr>
          </w:p>
          <w:p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131" w:rsidRPr="00742AD6" w:rsidRDefault="00F64131" w:rsidP="00383C72">
            <w:pPr>
              <w:widowControl w:val="0"/>
              <w:jc w:val="both"/>
              <w:rPr>
                <w:i/>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widowControl w:val="0"/>
              <w:jc w:val="both"/>
              <w:rPr>
                <w:sz w:val="24"/>
                <w:szCs w:val="24"/>
              </w:rPr>
            </w:pPr>
            <w:bookmarkStart w:id="16" w:name="n570"/>
            <w:bookmarkEnd w:id="16"/>
          </w:p>
          <w:p w:rsidR="00F64131" w:rsidRPr="00742AD6" w:rsidRDefault="00F64131" w:rsidP="00383C72">
            <w:pPr>
              <w:widowControl w:val="0"/>
              <w:jc w:val="both"/>
              <w:rPr>
                <w:b/>
                <w:sz w:val="24"/>
                <w:szCs w:val="24"/>
              </w:rPr>
            </w:pPr>
            <w:r w:rsidRPr="00742AD6">
              <w:rPr>
                <w:sz w:val="24"/>
                <w:szCs w:val="24"/>
              </w:rPr>
              <w:lastRenderedPageBreak/>
              <w:t>Розмір мінімального кроку пониження ціни під час електронного аукціону - 0,5%.</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Перелік критеріїв та методика оцінки тендерної пропозиції із зазначенням питомої ваги критерію:</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131" w:rsidRPr="00742AD6" w:rsidRDefault="00F64131" w:rsidP="00383C72">
            <w:pPr>
              <w:widowControl w:val="0"/>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64131" w:rsidRPr="00742AD6" w:rsidRDefault="00F64131" w:rsidP="00383C72">
            <w:pPr>
              <w:widowControl w:val="0"/>
              <w:jc w:val="both"/>
              <w:rPr>
                <w:sz w:val="24"/>
                <w:szCs w:val="24"/>
              </w:rPr>
            </w:pPr>
          </w:p>
          <w:p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b/>
                <w:sz w:val="24"/>
                <w:szCs w:val="24"/>
              </w:rPr>
            </w:pPr>
            <w:r w:rsidRPr="00742AD6">
              <w:rPr>
                <w:b/>
                <w:sz w:val="24"/>
                <w:szCs w:val="24"/>
              </w:rPr>
              <w:t xml:space="preserve">Оцінка тендерних пропозицій здійснюється на основі критерію </w:t>
            </w:r>
            <w:proofErr w:type="spellStart"/>
            <w:r w:rsidRPr="00742AD6">
              <w:rPr>
                <w:b/>
                <w:sz w:val="24"/>
                <w:szCs w:val="24"/>
              </w:rPr>
              <w:t>„Ціна</w:t>
            </w:r>
            <w:proofErr w:type="spellEnd"/>
            <w:r w:rsidRPr="00742AD6">
              <w:rPr>
                <w:b/>
                <w:sz w:val="24"/>
                <w:szCs w:val="24"/>
              </w:rPr>
              <w:t>”. Питома вага – 100 %.</w:t>
            </w:r>
          </w:p>
          <w:p w:rsidR="00F64131" w:rsidRPr="00742AD6" w:rsidRDefault="00F64131" w:rsidP="00383C72">
            <w:pPr>
              <w:widowControl w:val="0"/>
              <w:jc w:val="both"/>
              <w:rPr>
                <w:b/>
                <w:sz w:val="24"/>
                <w:szCs w:val="24"/>
              </w:rPr>
            </w:pPr>
            <w:r w:rsidRPr="00742AD6">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131" w:rsidRPr="00742AD6" w:rsidRDefault="00F64131" w:rsidP="00383C72">
            <w:pPr>
              <w:widowControl w:val="0"/>
              <w:jc w:val="both"/>
              <w:rPr>
                <w:b/>
                <w:sz w:val="24"/>
                <w:szCs w:val="24"/>
              </w:rPr>
            </w:pPr>
            <w:r w:rsidRPr="00742AD6">
              <w:rPr>
                <w:b/>
                <w:sz w:val="24"/>
                <w:szCs w:val="24"/>
              </w:rPr>
              <w:t>Оцінка здійснюється щодо предмета закупівлі в цілому.</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Pr="00742AD6">
              <w:rPr>
                <w:color w:val="000000" w:themeColor="text1"/>
                <w:sz w:val="24"/>
                <w:szCs w:val="24"/>
              </w:rPr>
              <w:t xml:space="preserve">товар, що він пропонує поставити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2AD6">
              <w:rPr>
                <w:color w:val="000000" w:themeColor="text1"/>
                <w:sz w:val="24"/>
                <w:szCs w:val="24"/>
              </w:rPr>
              <w:t>товару</w:t>
            </w:r>
            <w:r w:rsidRPr="00742AD6">
              <w:rPr>
                <w:color w:val="FF0000"/>
                <w:sz w:val="24"/>
                <w:szCs w:val="24"/>
              </w:rPr>
              <w:t xml:space="preserve"> </w:t>
            </w:r>
            <w:r w:rsidRPr="00742AD6">
              <w:rPr>
                <w:sz w:val="24"/>
                <w:szCs w:val="24"/>
              </w:rPr>
              <w:t>даного виду.</w:t>
            </w:r>
          </w:p>
          <w:p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w:t>
            </w:r>
            <w:proofErr w:type="spellStart"/>
            <w:r w:rsidRPr="00742AD6">
              <w:rPr>
                <w:sz w:val="24"/>
                <w:szCs w:val="24"/>
                <w:shd w:val="clear" w:color="auto" w:fill="FFFFFF"/>
              </w:rPr>
              <w:t>пропозиції</w:t>
            </w:r>
            <w:proofErr w:type="spellEnd"/>
            <w:r w:rsidRPr="00742AD6">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keepNext/>
              <w:shd w:val="clear" w:color="auto" w:fill="FFFFFF"/>
              <w:jc w:val="both"/>
              <w:rPr>
                <w:sz w:val="24"/>
                <w:szCs w:val="24"/>
              </w:rPr>
            </w:pPr>
          </w:p>
          <w:p w:rsidR="00F64131" w:rsidRPr="00742AD6" w:rsidRDefault="00F64131" w:rsidP="00383C72">
            <w:pPr>
              <w:keepNext/>
              <w:shd w:val="clear" w:color="auto" w:fill="FFFFFF"/>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383C72">
            <w:pPr>
              <w:keepNext/>
              <w:shd w:val="clear" w:color="auto" w:fill="FFFFFF"/>
              <w:jc w:val="both"/>
              <w:rPr>
                <w:sz w:val="24"/>
                <w:szCs w:val="24"/>
              </w:rPr>
            </w:pPr>
          </w:p>
          <w:p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383C72">
            <w:pPr>
              <w:widowControl w:val="0"/>
              <w:jc w:val="both"/>
              <w:rPr>
                <w:sz w:val="24"/>
                <w:szCs w:val="24"/>
              </w:rPr>
            </w:pPr>
            <w:r w:rsidRPr="00742AD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невідповідностей.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64131" w:rsidRPr="00742AD6" w:rsidRDefault="00F64131" w:rsidP="00383C72">
            <w:pPr>
              <w:widowControl w:val="0"/>
              <w:jc w:val="both"/>
              <w:rPr>
                <w:color w:val="000000"/>
                <w:sz w:val="24"/>
                <w:szCs w:val="24"/>
              </w:rPr>
            </w:pPr>
          </w:p>
        </w:tc>
      </w:tr>
      <w:tr w:rsidR="00F64131" w:rsidRPr="00742AD6" w:rsidTr="00BB793C">
        <w:trPr>
          <w:trHeight w:val="1408"/>
          <w:jc w:val="center"/>
        </w:trPr>
        <w:tc>
          <w:tcPr>
            <w:tcW w:w="576" w:type="dxa"/>
          </w:tcPr>
          <w:p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lastRenderedPageBreak/>
              <w:t>1. Інформація/документ, подана учасником процедури закупівлі у складі тендерної пропозиції, містить помилку (помилки) у частині:</w:t>
            </w:r>
          </w:p>
          <w:p w:rsidR="00F64131" w:rsidRPr="00742AD6" w:rsidRDefault="00F64131" w:rsidP="007E2650">
            <w:pPr>
              <w:shd w:val="clear" w:color="auto" w:fill="FFFFFF"/>
              <w:ind w:firstLine="567"/>
              <w:jc w:val="both"/>
              <w:rPr>
                <w:color w:val="000000" w:themeColor="text1"/>
                <w:sz w:val="24"/>
                <w:szCs w:val="24"/>
                <w:lang w:eastAsia="uk-UA"/>
              </w:rPr>
            </w:pPr>
            <w:bookmarkStart w:id="17" w:name="n16"/>
            <w:bookmarkEnd w:id="17"/>
            <w:r w:rsidRPr="00742AD6">
              <w:rPr>
                <w:color w:val="000000" w:themeColor="text1"/>
                <w:sz w:val="24"/>
                <w:szCs w:val="24"/>
                <w:lang w:eastAsia="uk-UA"/>
              </w:rPr>
              <w:t>-  уживання великої літери;</w:t>
            </w:r>
          </w:p>
          <w:p w:rsidR="00F64131" w:rsidRPr="00742AD6" w:rsidRDefault="00F64131" w:rsidP="007E2650">
            <w:pPr>
              <w:shd w:val="clear" w:color="auto" w:fill="FFFFFF"/>
              <w:ind w:firstLine="567"/>
              <w:jc w:val="both"/>
              <w:rPr>
                <w:color w:val="000000" w:themeColor="text1"/>
                <w:sz w:val="24"/>
                <w:szCs w:val="24"/>
                <w:lang w:eastAsia="uk-UA"/>
              </w:rPr>
            </w:pPr>
            <w:bookmarkStart w:id="18" w:name="n17"/>
            <w:bookmarkEnd w:id="18"/>
            <w:r w:rsidRPr="00742AD6">
              <w:rPr>
                <w:color w:val="000000" w:themeColor="text1"/>
                <w:sz w:val="24"/>
                <w:szCs w:val="24"/>
                <w:lang w:eastAsia="uk-UA"/>
              </w:rPr>
              <w:t>- уживання розділових знаків та відмінювання слів у реченні;</w:t>
            </w:r>
          </w:p>
          <w:p w:rsidR="00F64131" w:rsidRPr="00742AD6" w:rsidRDefault="00F64131" w:rsidP="007E2650">
            <w:pPr>
              <w:shd w:val="clear" w:color="auto" w:fill="FFFFFF"/>
              <w:ind w:firstLine="567"/>
              <w:jc w:val="both"/>
              <w:rPr>
                <w:color w:val="000000" w:themeColor="text1"/>
                <w:sz w:val="24"/>
                <w:szCs w:val="24"/>
                <w:lang w:eastAsia="uk-UA"/>
              </w:rPr>
            </w:pPr>
            <w:bookmarkStart w:id="19" w:name="n18"/>
            <w:bookmarkEnd w:id="19"/>
            <w:r w:rsidRPr="00742AD6">
              <w:rPr>
                <w:color w:val="000000" w:themeColor="text1"/>
                <w:sz w:val="24"/>
                <w:szCs w:val="24"/>
                <w:lang w:eastAsia="uk-UA"/>
              </w:rPr>
              <w:t>- використання слова або мовного звороту, запозичених з іншої мови;</w:t>
            </w:r>
          </w:p>
          <w:p w:rsidR="00F64131" w:rsidRPr="00742AD6" w:rsidRDefault="00F64131" w:rsidP="007E2650">
            <w:pPr>
              <w:shd w:val="clear" w:color="auto" w:fill="FFFFFF"/>
              <w:ind w:firstLine="567"/>
              <w:jc w:val="both"/>
              <w:rPr>
                <w:color w:val="000000" w:themeColor="text1"/>
                <w:sz w:val="24"/>
                <w:szCs w:val="24"/>
                <w:lang w:eastAsia="uk-UA"/>
              </w:rPr>
            </w:pPr>
            <w:bookmarkStart w:id="20" w:name="n19"/>
            <w:bookmarkEnd w:id="20"/>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131" w:rsidRPr="00742AD6" w:rsidRDefault="00F64131" w:rsidP="007E2650">
            <w:pPr>
              <w:shd w:val="clear" w:color="auto" w:fill="FFFFFF"/>
              <w:ind w:firstLine="567"/>
              <w:jc w:val="both"/>
              <w:rPr>
                <w:color w:val="000000" w:themeColor="text1"/>
                <w:sz w:val="24"/>
                <w:szCs w:val="24"/>
                <w:lang w:eastAsia="uk-UA"/>
              </w:rPr>
            </w:pPr>
            <w:bookmarkStart w:id="21" w:name="n20"/>
            <w:bookmarkEnd w:id="21"/>
            <w:r w:rsidRPr="00742AD6">
              <w:rPr>
                <w:color w:val="000000" w:themeColor="text1"/>
                <w:sz w:val="24"/>
                <w:szCs w:val="24"/>
                <w:lang w:eastAsia="uk-UA"/>
              </w:rPr>
              <w:t>- застосування правил переносу частини слова з рядка в рядок;</w:t>
            </w:r>
          </w:p>
          <w:p w:rsidR="00F64131" w:rsidRPr="00742AD6" w:rsidRDefault="00F64131" w:rsidP="007E2650">
            <w:pPr>
              <w:shd w:val="clear" w:color="auto" w:fill="FFFFFF"/>
              <w:ind w:firstLine="567"/>
              <w:jc w:val="both"/>
              <w:rPr>
                <w:color w:val="000000" w:themeColor="text1"/>
                <w:sz w:val="24"/>
                <w:szCs w:val="24"/>
                <w:lang w:eastAsia="uk-UA"/>
              </w:rPr>
            </w:pPr>
            <w:bookmarkStart w:id="22" w:name="n21"/>
            <w:bookmarkEnd w:id="22"/>
            <w:r w:rsidRPr="00742AD6">
              <w:rPr>
                <w:color w:val="000000" w:themeColor="text1"/>
                <w:sz w:val="24"/>
                <w:szCs w:val="24"/>
                <w:lang w:eastAsia="uk-UA"/>
              </w:rPr>
              <w:t>- написання слів разом та/або окремо, та/або через дефіс;</w:t>
            </w:r>
          </w:p>
          <w:p w:rsidR="00F64131" w:rsidRPr="00742AD6" w:rsidRDefault="00F64131" w:rsidP="007E2650">
            <w:pPr>
              <w:shd w:val="clear" w:color="auto" w:fill="FFFFFF"/>
              <w:ind w:firstLine="567"/>
              <w:jc w:val="both"/>
              <w:rPr>
                <w:color w:val="000000" w:themeColor="text1"/>
                <w:sz w:val="24"/>
                <w:szCs w:val="24"/>
                <w:lang w:eastAsia="uk-UA"/>
              </w:rPr>
            </w:pPr>
            <w:bookmarkStart w:id="23" w:name="n22"/>
            <w:bookmarkEnd w:id="23"/>
            <w:r w:rsidRPr="00742AD6">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131" w:rsidRPr="00742AD6" w:rsidRDefault="00F64131" w:rsidP="007E2650">
            <w:pPr>
              <w:shd w:val="clear" w:color="auto" w:fill="FFFFFF"/>
              <w:ind w:firstLine="567"/>
              <w:jc w:val="both"/>
              <w:rPr>
                <w:color w:val="000000" w:themeColor="text1"/>
                <w:sz w:val="24"/>
                <w:szCs w:val="24"/>
                <w:lang w:eastAsia="uk-UA"/>
              </w:rPr>
            </w:pPr>
            <w:bookmarkStart w:id="24" w:name="n23"/>
            <w:bookmarkEnd w:id="24"/>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131" w:rsidRPr="00742AD6" w:rsidRDefault="00F64131" w:rsidP="007E2650">
            <w:pPr>
              <w:shd w:val="clear" w:color="auto" w:fill="FFFFFF"/>
              <w:ind w:firstLine="567"/>
              <w:jc w:val="both"/>
              <w:rPr>
                <w:color w:val="000000" w:themeColor="text1"/>
                <w:sz w:val="24"/>
                <w:szCs w:val="24"/>
                <w:lang w:eastAsia="uk-UA"/>
              </w:rPr>
            </w:pPr>
            <w:bookmarkStart w:id="25" w:name="n24"/>
            <w:bookmarkEnd w:id="25"/>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6" w:name="n25"/>
            <w:bookmarkEnd w:id="26"/>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131" w:rsidRPr="00742AD6" w:rsidRDefault="00F64131" w:rsidP="007E2650">
            <w:pPr>
              <w:shd w:val="clear" w:color="auto" w:fill="FFFFFF"/>
              <w:ind w:firstLine="567"/>
              <w:jc w:val="both"/>
              <w:rPr>
                <w:color w:val="000000" w:themeColor="text1"/>
                <w:sz w:val="24"/>
                <w:szCs w:val="24"/>
                <w:lang w:eastAsia="uk-UA"/>
              </w:rPr>
            </w:pPr>
            <w:bookmarkStart w:id="27" w:name="n26"/>
            <w:bookmarkEnd w:id="27"/>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8" w:name="n27"/>
            <w:bookmarkEnd w:id="28"/>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131" w:rsidRPr="00742AD6" w:rsidRDefault="00F64131" w:rsidP="007E2650">
            <w:pPr>
              <w:shd w:val="clear" w:color="auto" w:fill="FFFFFF"/>
              <w:ind w:firstLine="567"/>
              <w:jc w:val="both"/>
              <w:rPr>
                <w:color w:val="000000" w:themeColor="text1"/>
                <w:sz w:val="24"/>
                <w:szCs w:val="24"/>
                <w:lang w:eastAsia="uk-UA"/>
              </w:rPr>
            </w:pPr>
            <w:bookmarkStart w:id="29" w:name="n28"/>
            <w:bookmarkEnd w:id="29"/>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131" w:rsidRPr="00742AD6" w:rsidRDefault="00F64131" w:rsidP="007E2650">
            <w:pPr>
              <w:shd w:val="clear" w:color="auto" w:fill="FFFFFF"/>
              <w:ind w:firstLine="567"/>
              <w:jc w:val="both"/>
              <w:rPr>
                <w:color w:val="000000" w:themeColor="text1"/>
                <w:sz w:val="24"/>
                <w:szCs w:val="24"/>
                <w:lang w:eastAsia="uk-UA"/>
              </w:rPr>
            </w:pPr>
            <w:bookmarkStart w:id="30" w:name="n29"/>
            <w:bookmarkEnd w:id="30"/>
            <w:r w:rsidRPr="00742AD6">
              <w:rPr>
                <w:color w:val="000000" w:themeColor="text1"/>
                <w:sz w:val="24"/>
                <w:szCs w:val="24"/>
                <w:lang w:eastAsia="uk-UA"/>
              </w:rPr>
              <w:t xml:space="preserve">8. Подання документа учасником процедури закупівлі у складі тендерної пропозиції, що є сканованою копією оригіналу </w:t>
            </w:r>
            <w:r w:rsidRPr="00742AD6">
              <w:rPr>
                <w:color w:val="000000" w:themeColor="text1"/>
                <w:sz w:val="24"/>
                <w:szCs w:val="24"/>
                <w:lang w:eastAsia="uk-UA"/>
              </w:rPr>
              <w:lastRenderedPageBreak/>
              <w:t>документа/електронного документа.</w:t>
            </w:r>
          </w:p>
          <w:p w:rsidR="00F64131" w:rsidRPr="00742AD6" w:rsidRDefault="00F64131" w:rsidP="007E2650">
            <w:pPr>
              <w:shd w:val="clear" w:color="auto" w:fill="FFFFFF"/>
              <w:ind w:firstLine="567"/>
              <w:jc w:val="both"/>
              <w:rPr>
                <w:color w:val="000000" w:themeColor="text1"/>
                <w:sz w:val="24"/>
                <w:szCs w:val="24"/>
                <w:lang w:eastAsia="uk-UA"/>
              </w:rPr>
            </w:pPr>
            <w:bookmarkStart w:id="31" w:name="n30"/>
            <w:bookmarkEnd w:id="31"/>
            <w:r w:rsidRPr="00742AD6">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131" w:rsidRPr="00742AD6" w:rsidRDefault="00F64131" w:rsidP="007E2650">
            <w:pPr>
              <w:shd w:val="clear" w:color="auto" w:fill="FFFFFF"/>
              <w:ind w:firstLine="567"/>
              <w:jc w:val="both"/>
              <w:rPr>
                <w:color w:val="000000" w:themeColor="text1"/>
                <w:sz w:val="24"/>
                <w:szCs w:val="24"/>
                <w:lang w:eastAsia="uk-UA"/>
              </w:rPr>
            </w:pPr>
            <w:bookmarkStart w:id="32" w:name="n31"/>
            <w:bookmarkEnd w:id="32"/>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131" w:rsidRPr="00742AD6" w:rsidRDefault="00F64131" w:rsidP="007E2650">
            <w:pPr>
              <w:shd w:val="clear" w:color="auto" w:fill="FFFFFF"/>
              <w:ind w:firstLine="567"/>
              <w:jc w:val="both"/>
              <w:rPr>
                <w:color w:val="000000" w:themeColor="text1"/>
                <w:sz w:val="24"/>
                <w:szCs w:val="24"/>
                <w:lang w:eastAsia="uk-UA"/>
              </w:rPr>
            </w:pPr>
            <w:bookmarkStart w:id="33" w:name="n32"/>
            <w:bookmarkEnd w:id="33"/>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31" w:rsidRPr="00742AD6" w:rsidRDefault="00F64131" w:rsidP="007E2650">
            <w:pPr>
              <w:shd w:val="clear" w:color="auto" w:fill="FFFFFF"/>
              <w:ind w:firstLine="567"/>
              <w:jc w:val="both"/>
              <w:rPr>
                <w:color w:val="000000" w:themeColor="text1"/>
                <w:sz w:val="24"/>
                <w:szCs w:val="24"/>
                <w:lang w:eastAsia="uk-UA"/>
              </w:rPr>
            </w:pPr>
            <w:bookmarkStart w:id="34" w:name="n33"/>
            <w:bookmarkEnd w:id="34"/>
            <w:r w:rsidRPr="00742AD6">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131" w:rsidRPr="00742AD6" w:rsidRDefault="00F64131" w:rsidP="007E2650">
            <w:pPr>
              <w:shd w:val="clear" w:color="auto" w:fill="FFFFFF" w:themeFill="background1"/>
              <w:ind w:firstLine="567"/>
              <w:jc w:val="both"/>
              <w:rPr>
                <w:b/>
                <w:color w:val="000000"/>
                <w:shd w:val="clear" w:color="auto" w:fill="FFFFFF" w:themeFill="background1"/>
              </w:rPr>
            </w:pPr>
          </w:p>
          <w:p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742AD6">
              <w:rPr>
                <w:color w:val="000000" w:themeColor="text1"/>
                <w:sz w:val="22"/>
                <w:szCs w:val="22"/>
                <w:shd w:val="clear" w:color="auto" w:fill="FFFFFF" w:themeFill="background1"/>
              </w:rPr>
              <w:t>Лист-пояснення</w:t>
            </w:r>
            <w:proofErr w:type="spellEnd"/>
            <w:r w:rsidRPr="00742AD6">
              <w:rPr>
                <w:color w:val="000000" w:themeColor="text1"/>
                <w:sz w:val="22"/>
                <w:szCs w:val="22"/>
                <w:shd w:val="clear" w:color="auto" w:fill="FFFFFF" w:themeFill="background1"/>
              </w:rPr>
              <w:t xml:space="preserve">» замість «Лист», </w:t>
            </w:r>
            <w:r w:rsidRPr="00742AD6">
              <w:rPr>
                <w:color w:val="000000" w:themeColor="text1"/>
                <w:sz w:val="22"/>
                <w:szCs w:val="22"/>
              </w:rPr>
              <w:t xml:space="preserve"> </w:t>
            </w:r>
            <w:r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форматі  «PDF»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  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xml:space="preserve">» замість «не надається»,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учасник написав  </w:t>
            </w:r>
            <w:r w:rsidRPr="00742AD6">
              <w:rPr>
                <w:color w:val="000000" w:themeColor="text1"/>
                <w:sz w:val="22"/>
                <w:szCs w:val="22"/>
              </w:rPr>
              <w:t xml:space="preserve">«одеська область» замість «Одеська область» або «місто </w:t>
            </w:r>
            <w:proofErr w:type="spellStart"/>
            <w:r w:rsidRPr="00742AD6">
              <w:rPr>
                <w:color w:val="000000" w:themeColor="text1"/>
                <w:sz w:val="22"/>
                <w:szCs w:val="22"/>
              </w:rPr>
              <w:t>одеса</w:t>
            </w:r>
            <w:proofErr w:type="spellEnd"/>
            <w:r w:rsidRPr="00742AD6">
              <w:rPr>
                <w:color w:val="000000" w:themeColor="text1"/>
                <w:sz w:val="22"/>
                <w:szCs w:val="22"/>
              </w:rPr>
              <w:t>» замість «місто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rsidTr="004A28C1">
        <w:trPr>
          <w:trHeight w:val="1264"/>
          <w:jc w:val="center"/>
        </w:trPr>
        <w:tc>
          <w:tcPr>
            <w:tcW w:w="576" w:type="dxa"/>
          </w:tcPr>
          <w:p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Інша інформація</w:t>
            </w:r>
          </w:p>
        </w:tc>
        <w:tc>
          <w:tcPr>
            <w:tcW w:w="7045" w:type="dxa"/>
          </w:tcPr>
          <w:p w:rsidR="00F64131" w:rsidRPr="00742AD6" w:rsidRDefault="00F64131" w:rsidP="008D2416">
            <w:pPr>
              <w:pStyle w:val="af1"/>
              <w:spacing w:before="0" w:beforeAutospacing="0" w:after="0" w:afterAutospacing="0"/>
              <w:ind w:firstLine="425"/>
              <w:jc w:val="both"/>
              <w:rPr>
                <w:lang w:val="uk-UA"/>
              </w:rPr>
            </w:pPr>
            <w:r w:rsidRPr="00742A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742AD6" w:rsidRDefault="00F64131" w:rsidP="008D2416">
            <w:pPr>
              <w:widowControl w:val="0"/>
              <w:jc w:val="both"/>
              <w:rPr>
                <w:color w:val="000000"/>
                <w:sz w:val="24"/>
                <w:szCs w:val="24"/>
              </w:rPr>
            </w:pPr>
            <w:r w:rsidRPr="00742AD6">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742AD6">
              <w:rPr>
                <w:color w:val="000000"/>
                <w:sz w:val="24"/>
                <w:szCs w:val="24"/>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131" w:rsidRPr="00742AD6" w:rsidRDefault="00F64131" w:rsidP="008D2416">
            <w:pPr>
              <w:widowControl w:val="0"/>
              <w:jc w:val="both"/>
              <w:rPr>
                <w:sz w:val="24"/>
                <w:szCs w:val="24"/>
              </w:rPr>
            </w:pPr>
          </w:p>
          <w:p w:rsidR="00F64131" w:rsidRPr="00742AD6" w:rsidRDefault="00F64131" w:rsidP="008D2416">
            <w:pPr>
              <w:widowControl w:val="0"/>
              <w:jc w:val="both"/>
              <w:rPr>
                <w:color w:val="000000"/>
                <w:sz w:val="24"/>
                <w:szCs w:val="24"/>
              </w:rPr>
            </w:pPr>
            <w:r w:rsidRPr="00742A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AD6">
              <w:rPr>
                <w:sz w:val="24"/>
                <w:szCs w:val="24"/>
              </w:rPr>
              <w:t>ею</w:t>
            </w:r>
            <w:r w:rsidRPr="00742AD6">
              <w:rPr>
                <w:color w:val="000000"/>
                <w:sz w:val="24"/>
                <w:szCs w:val="24"/>
              </w:rPr>
              <w:t xml:space="preserve"> 358 Кримінального </w:t>
            </w:r>
            <w:r w:rsidRPr="00742AD6">
              <w:rPr>
                <w:sz w:val="24"/>
                <w:szCs w:val="24"/>
              </w:rPr>
              <w:t>к</w:t>
            </w:r>
            <w:r w:rsidRPr="00742AD6">
              <w:rPr>
                <w:color w:val="000000"/>
                <w:sz w:val="24"/>
                <w:szCs w:val="24"/>
              </w:rPr>
              <w:t>одексу України.</w:t>
            </w:r>
          </w:p>
          <w:p w:rsidR="00F64131" w:rsidRPr="00742AD6" w:rsidRDefault="00F64131" w:rsidP="008D2416">
            <w:pPr>
              <w:widowControl w:val="0"/>
              <w:jc w:val="both"/>
              <w:rPr>
                <w:sz w:val="24"/>
                <w:szCs w:val="24"/>
              </w:rPr>
            </w:pPr>
          </w:p>
          <w:p w:rsidR="00F64131" w:rsidRPr="00742AD6" w:rsidRDefault="00F64131" w:rsidP="008D2416">
            <w:pPr>
              <w:jc w:val="both"/>
              <w:rPr>
                <w:sz w:val="24"/>
                <w:szCs w:val="24"/>
              </w:rPr>
            </w:pPr>
            <w:r w:rsidRPr="00742AD6">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131" w:rsidRPr="00742AD6" w:rsidRDefault="00F64131" w:rsidP="008D2416">
            <w:pPr>
              <w:jc w:val="both"/>
              <w:rPr>
                <w:sz w:val="24"/>
                <w:szCs w:val="24"/>
              </w:rPr>
            </w:pPr>
            <w:r w:rsidRPr="00742AD6">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4131" w:rsidRPr="00742AD6" w:rsidRDefault="00F64131" w:rsidP="008D2416">
            <w:pPr>
              <w:jc w:val="both"/>
              <w:rPr>
                <w:sz w:val="24"/>
                <w:szCs w:val="24"/>
              </w:rPr>
            </w:pPr>
            <w:r w:rsidRPr="00742AD6">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4131" w:rsidRPr="00742AD6" w:rsidRDefault="00F64131" w:rsidP="008D2416">
            <w:pPr>
              <w:jc w:val="both"/>
              <w:rPr>
                <w:sz w:val="24"/>
                <w:szCs w:val="24"/>
              </w:rPr>
            </w:pPr>
            <w:r w:rsidRPr="00742AD6">
              <w:rPr>
                <w:sz w:val="24"/>
                <w:szCs w:val="24"/>
              </w:rPr>
              <w:t>Обґрунтування аномально низької тендерної пропозиції може містити інформацію про:</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отримання учасником процедури закупівлі державної допомоги згідно із законодавством.</w:t>
            </w:r>
          </w:p>
          <w:p w:rsidR="00F64131" w:rsidRPr="00742AD6" w:rsidRDefault="00F64131" w:rsidP="008D2416">
            <w:pPr>
              <w:spacing w:before="150" w:after="150"/>
              <w:jc w:val="both"/>
              <w:rPr>
                <w:sz w:val="24"/>
                <w:szCs w:val="24"/>
              </w:rPr>
            </w:pPr>
            <w:r w:rsidRPr="00742AD6">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742AD6">
              <w:rPr>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8D2416">
            <w:pPr>
              <w:spacing w:before="150" w:after="150"/>
              <w:jc w:val="both"/>
              <w:rPr>
                <w:sz w:val="24"/>
                <w:szCs w:val="24"/>
              </w:rPr>
            </w:pPr>
            <w:r w:rsidRPr="00742AD6">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131" w:rsidRPr="00742AD6" w:rsidRDefault="00F64131" w:rsidP="008D2416">
            <w:pPr>
              <w:spacing w:before="150" w:after="150"/>
              <w:jc w:val="both"/>
              <w:rPr>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8D2416">
            <w:pPr>
              <w:spacing w:before="150" w:after="150"/>
              <w:jc w:val="both"/>
              <w:rPr>
                <w:sz w:val="24"/>
                <w:szCs w:val="24"/>
              </w:rPr>
            </w:pPr>
            <w:r w:rsidRPr="00742A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131" w:rsidRPr="00742AD6" w:rsidRDefault="00F64131" w:rsidP="008D2416">
            <w:pPr>
              <w:widowControl w:val="0"/>
              <w:ind w:firstLine="425"/>
              <w:jc w:val="both"/>
              <w:rPr>
                <w:sz w:val="24"/>
                <w:szCs w:val="24"/>
              </w:rPr>
            </w:pPr>
            <w:r w:rsidRPr="00742AD6">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F64131" w:rsidRPr="00742AD6" w:rsidRDefault="00F64131" w:rsidP="008D2416">
            <w:pPr>
              <w:widowControl w:val="0"/>
              <w:ind w:firstLine="425"/>
              <w:jc w:val="both"/>
              <w:rPr>
                <w:sz w:val="24"/>
                <w:szCs w:val="24"/>
              </w:rPr>
            </w:pPr>
          </w:p>
          <w:p w:rsidR="00F64131" w:rsidRPr="00742AD6" w:rsidRDefault="00F64131" w:rsidP="008D2416">
            <w:pPr>
              <w:widowControl w:val="0"/>
              <w:ind w:firstLine="425"/>
              <w:jc w:val="both"/>
              <w:rPr>
                <w:sz w:val="24"/>
                <w:szCs w:val="24"/>
              </w:rPr>
            </w:pPr>
            <w:r w:rsidRPr="00742A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F64131" w:rsidRPr="00742AD6" w:rsidRDefault="00F64131" w:rsidP="008D2416">
            <w:pPr>
              <w:widowControl w:val="0"/>
              <w:ind w:firstLine="425"/>
              <w:jc w:val="both"/>
              <w:rPr>
                <w:sz w:val="24"/>
                <w:szCs w:val="24"/>
              </w:rPr>
            </w:pP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742AD6">
              <w:rPr>
                <w:rFonts w:ascii="Times New Roman" w:eastAsia="Times New Roman" w:hAnsi="Times New Roman" w:cs="Times New Roman"/>
                <w:color w:val="auto"/>
                <w:sz w:val="24"/>
                <w:szCs w:val="24"/>
                <w:lang w:val="uk-UA"/>
              </w:rPr>
              <w:t>закуповуються</w:t>
            </w:r>
            <w:proofErr w:type="spellEnd"/>
            <w:r w:rsidRPr="00742AD6">
              <w:rPr>
                <w:rFonts w:ascii="Times New Roman" w:eastAsia="Times New Roman" w:hAnsi="Times New Roman" w:cs="Times New Roman"/>
                <w:color w:val="auto"/>
                <w:sz w:val="24"/>
                <w:szCs w:val="24"/>
                <w:lang w:val="uk-UA"/>
              </w:rPr>
              <w:t xml:space="preserve">, передбачені існуючими міжнародними, </w:t>
            </w:r>
            <w:r w:rsidRPr="00742AD6">
              <w:rPr>
                <w:rFonts w:ascii="Times New Roman" w:eastAsia="Times New Roman" w:hAnsi="Times New Roman" w:cs="Times New Roman"/>
                <w:color w:val="auto"/>
                <w:sz w:val="24"/>
                <w:szCs w:val="24"/>
                <w:lang w:val="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F64131" w:rsidRPr="00742AD6" w:rsidRDefault="00F64131" w:rsidP="008D2416">
            <w:pPr>
              <w:widowControl w:val="0"/>
              <w:jc w:val="both"/>
              <w:rPr>
                <w:color w:val="000000"/>
                <w:sz w:val="24"/>
                <w:szCs w:val="24"/>
              </w:rPr>
            </w:pPr>
            <w:r w:rsidRPr="00742AD6">
              <w:rPr>
                <w:color w:val="000000"/>
                <w:sz w:val="24"/>
                <w:szCs w:val="24"/>
              </w:rPr>
              <w:t xml:space="preserve">Учасники торгів — нерезиденти для виконання вимог щодо подання документів, передбачених </w:t>
            </w:r>
            <w:r w:rsidR="00E3614F" w:rsidRPr="00E3614F">
              <w:rPr>
                <w:b/>
                <w:color w:val="000000"/>
                <w:sz w:val="24"/>
                <w:szCs w:val="24"/>
              </w:rPr>
              <w:t>Додатком №</w:t>
            </w:r>
            <w:r w:rsidRPr="00E3614F">
              <w:rPr>
                <w:b/>
                <w:color w:val="000000"/>
                <w:sz w:val="24"/>
                <w:szCs w:val="24"/>
              </w:rPr>
              <w:t>1</w:t>
            </w:r>
            <w:r w:rsidRPr="00742A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rsidR="00F64131" w:rsidRPr="00742AD6" w:rsidRDefault="00F64131" w:rsidP="008D2416">
            <w:pPr>
              <w:widowControl w:val="0"/>
              <w:jc w:val="both"/>
              <w:rPr>
                <w:sz w:val="24"/>
                <w:szCs w:val="24"/>
              </w:rPr>
            </w:pPr>
            <w:r w:rsidRPr="00742AD6">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131" w:rsidRPr="00742AD6" w:rsidRDefault="00F64131" w:rsidP="002835DE">
            <w:pPr>
              <w:widowControl w:val="0"/>
              <w:contextualSpacing/>
              <w:jc w:val="both"/>
              <w:rPr>
                <w:b/>
                <w:sz w:val="24"/>
                <w:szCs w:val="24"/>
                <w:u w:val="single"/>
                <w:lang w:eastAsia="uk-UA"/>
              </w:rPr>
            </w:pPr>
            <w:r w:rsidRPr="00742AD6">
              <w:rPr>
                <w:b/>
                <w:sz w:val="24"/>
                <w:szCs w:val="24"/>
                <w:u w:val="single"/>
                <w:lang w:eastAsia="uk-UA"/>
              </w:rPr>
              <w:t>Поданням своєї тендерної пропозиції учасник:</w:t>
            </w:r>
          </w:p>
          <w:p w:rsidR="00F64131" w:rsidRPr="00742AD6" w:rsidRDefault="00F64131" w:rsidP="002835DE">
            <w:pPr>
              <w:widowControl w:val="0"/>
              <w:contextualSpacing/>
              <w:jc w:val="both"/>
              <w:rPr>
                <w:b/>
                <w:sz w:val="24"/>
                <w:szCs w:val="24"/>
                <w:u w:val="single"/>
                <w:lang w:eastAsia="uk-UA"/>
              </w:rPr>
            </w:pP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його тендерна пропозиція буде дійсною, протягом терміну, визначеного в п. 4 розділу ІІІ;</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та його пропозиція не підпадає під дію рішення/</w:t>
            </w:r>
            <w:proofErr w:type="spellStart"/>
            <w:r w:rsidRPr="00742AD6">
              <w:rPr>
                <w:sz w:val="24"/>
                <w:szCs w:val="24"/>
                <w:lang w:eastAsia="uk-UA"/>
              </w:rPr>
              <w:t>-нь</w:t>
            </w:r>
            <w:proofErr w:type="spellEnd"/>
            <w:r w:rsidRPr="00742A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42AD6">
              <w:rPr>
                <w:sz w:val="24"/>
                <w:szCs w:val="24"/>
                <w:lang w:eastAsia="uk-UA"/>
              </w:rPr>
              <w:t>-ні</w:t>
            </w:r>
            <w:proofErr w:type="spellEnd"/>
            <w:r w:rsidRPr="00742AD6">
              <w:rPr>
                <w:sz w:val="24"/>
                <w:szCs w:val="24"/>
                <w:lang w:eastAsia="uk-UA"/>
              </w:rPr>
              <w:t xml:space="preserve"> в дію відповідним/</w:t>
            </w:r>
            <w:proofErr w:type="spellStart"/>
            <w:r w:rsidRPr="00742AD6">
              <w:rPr>
                <w:sz w:val="24"/>
                <w:szCs w:val="24"/>
                <w:lang w:eastAsia="uk-UA"/>
              </w:rPr>
              <w:t>-ми</w:t>
            </w:r>
            <w:proofErr w:type="spellEnd"/>
            <w:r w:rsidRPr="00742AD6">
              <w:rPr>
                <w:sz w:val="24"/>
                <w:szCs w:val="24"/>
                <w:lang w:eastAsia="uk-UA"/>
              </w:rPr>
              <w:t xml:space="preserve"> указом/</w:t>
            </w:r>
            <w:proofErr w:type="spellStart"/>
            <w:r w:rsidRPr="00742AD6">
              <w:rPr>
                <w:sz w:val="24"/>
                <w:szCs w:val="24"/>
                <w:lang w:eastAsia="uk-UA"/>
              </w:rPr>
              <w:t>-ами</w:t>
            </w:r>
            <w:proofErr w:type="spellEnd"/>
            <w:r w:rsidRPr="00742A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F64131"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Замовником не застосовувались встановлені </w:t>
            </w:r>
            <w:r w:rsidRPr="00742AD6">
              <w:rPr>
                <w:sz w:val="24"/>
                <w:szCs w:val="24"/>
                <w:lang w:eastAsia="uk-UA"/>
              </w:rPr>
              <w:lastRenderedPageBreak/>
              <w:t>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2835DE">
            <w:pPr>
              <w:widowControl w:val="0"/>
              <w:jc w:val="both"/>
              <w:rPr>
                <w:sz w:val="24"/>
                <w:szCs w:val="24"/>
              </w:rPr>
            </w:pPr>
            <w:r w:rsidRPr="00742AD6">
              <w:rPr>
                <w:color w:val="000000"/>
                <w:sz w:val="24"/>
                <w:szCs w:val="24"/>
              </w:rPr>
              <w:t xml:space="preserve">Факт подання тендерної пропозиції учасником </w:t>
            </w:r>
            <w:r w:rsidRPr="00742AD6">
              <w:rPr>
                <w:sz w:val="24"/>
                <w:szCs w:val="24"/>
              </w:rPr>
              <w:t>—</w:t>
            </w:r>
            <w:r w:rsidRPr="00742AD6">
              <w:rPr>
                <w:color w:val="000000"/>
                <w:sz w:val="24"/>
                <w:szCs w:val="24"/>
              </w:rPr>
              <w:t xml:space="preserve"> фізичною особою чи фізичною особою</w:t>
            </w:r>
            <w:r w:rsidRPr="00742AD6">
              <w:rPr>
                <w:sz w:val="24"/>
                <w:szCs w:val="24"/>
              </w:rPr>
              <w:t xml:space="preserve"> — </w:t>
            </w:r>
            <w:r w:rsidRPr="00742A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2835DE">
            <w:pPr>
              <w:widowControl w:val="0"/>
              <w:jc w:val="both"/>
              <w:rPr>
                <w:sz w:val="24"/>
                <w:szCs w:val="24"/>
              </w:rPr>
            </w:pPr>
          </w:p>
          <w:p w:rsidR="00F64131" w:rsidRPr="00742AD6" w:rsidRDefault="00F64131" w:rsidP="002835DE">
            <w:pPr>
              <w:widowControl w:val="0"/>
              <w:jc w:val="both"/>
              <w:rPr>
                <w:sz w:val="24"/>
                <w:szCs w:val="24"/>
              </w:rPr>
            </w:pPr>
            <w:r w:rsidRPr="00742AD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8D2416">
            <w:pPr>
              <w:widowControl w:val="0"/>
              <w:jc w:val="both"/>
              <w:rPr>
                <w:sz w:val="24"/>
                <w:szCs w:val="24"/>
              </w:rPr>
            </w:pPr>
            <w:r w:rsidRPr="00742AD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131" w:rsidRPr="00742AD6" w:rsidRDefault="00F64131" w:rsidP="008D2416">
            <w:pPr>
              <w:widowControl w:val="0"/>
              <w:jc w:val="both"/>
              <w:rPr>
                <w:i/>
                <w:sz w:val="24"/>
                <w:szCs w:val="24"/>
              </w:rPr>
            </w:pPr>
            <w:r w:rsidRPr="00742AD6">
              <w:rPr>
                <w:sz w:val="24"/>
                <w:szCs w:val="24"/>
              </w:rPr>
              <w:t xml:space="preserve">— </w:t>
            </w:r>
            <w:r w:rsidRPr="00742A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000000" w:themeColor="text1"/>
                <w:sz w:val="24"/>
                <w:szCs w:val="24"/>
                <w:lang w:val="uk-UA"/>
              </w:rPr>
              <w:t xml:space="preserve">А також враховувати, що в Україні </w:t>
            </w:r>
            <w:r w:rsidRPr="00742AD6">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742AD6">
              <w:rPr>
                <w:rFonts w:ascii="Times New Roman" w:eastAsia="Times New Roman" w:hAnsi="Times New Roman" w:cs="Times New Roman"/>
                <w:color w:val="000000" w:themeColor="text1"/>
                <w:sz w:val="24"/>
                <w:szCs w:val="24"/>
                <w:highlight w:val="white"/>
                <w:lang w:val="uk-UA"/>
              </w:rPr>
              <w:lastRenderedPageBreak/>
              <w:t xml:space="preserve">законодавства України, кінцевим </w:t>
            </w:r>
            <w:proofErr w:type="spellStart"/>
            <w:r w:rsidRPr="00742AD6">
              <w:rPr>
                <w:rFonts w:ascii="Times New Roman" w:eastAsia="Times New Roman" w:hAnsi="Times New Roman" w:cs="Times New Roman"/>
                <w:color w:val="000000" w:themeColor="text1"/>
                <w:sz w:val="24"/>
                <w:szCs w:val="24"/>
                <w:highlight w:val="white"/>
                <w:lang w:val="uk-UA"/>
              </w:rPr>
              <w:t>бенефіціарним</w:t>
            </w:r>
            <w:proofErr w:type="spellEnd"/>
            <w:r w:rsidRPr="00742AD6">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131" w:rsidRPr="00742AD6" w:rsidTr="00BB7475">
        <w:trPr>
          <w:trHeight w:val="1125"/>
          <w:jc w:val="center"/>
        </w:trPr>
        <w:tc>
          <w:tcPr>
            <w:tcW w:w="576" w:type="dxa"/>
          </w:tcPr>
          <w:p w:rsidR="00F64131" w:rsidRPr="00742AD6" w:rsidRDefault="00F64131" w:rsidP="00C251B8">
            <w:pPr>
              <w:pStyle w:val="12"/>
              <w:widowControl w:val="0"/>
              <w:spacing w:line="240" w:lineRule="auto"/>
              <w:rPr>
                <w:rFonts w:ascii="Times New Roman" w:hAnsi="Times New Roman" w:cs="Times New Roman"/>
                <w:lang w:val="uk-UA"/>
              </w:rPr>
            </w:pPr>
            <w:r w:rsidRPr="00742AD6">
              <w:rPr>
                <w:rFonts w:ascii="Times New Roman" w:hAnsi="Times New Roman" w:cs="Times New Roman"/>
                <w:lang w:val="uk-UA"/>
              </w:rPr>
              <w:lastRenderedPageBreak/>
              <w:t>4</w:t>
            </w:r>
          </w:p>
        </w:tc>
        <w:tc>
          <w:tcPr>
            <w:tcW w:w="3006" w:type="dxa"/>
          </w:tcPr>
          <w:p w:rsidR="00F64131" w:rsidRPr="00742AD6" w:rsidRDefault="00F64131" w:rsidP="00C251B8">
            <w:pPr>
              <w:pStyle w:val="12"/>
              <w:widowControl w:val="0"/>
              <w:spacing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Відхилення тендерних пропозицій</w:t>
            </w:r>
          </w:p>
        </w:tc>
        <w:tc>
          <w:tcPr>
            <w:tcW w:w="7045" w:type="dxa"/>
          </w:tcPr>
          <w:p w:rsidR="00F64131" w:rsidRPr="00742AD6" w:rsidRDefault="00F64131" w:rsidP="00B620CE">
            <w:pPr>
              <w:shd w:val="clear" w:color="auto" w:fill="FFFFFF"/>
              <w:ind w:firstLine="567"/>
              <w:jc w:val="both"/>
              <w:rPr>
                <w:sz w:val="24"/>
                <w:szCs w:val="24"/>
              </w:rPr>
            </w:pPr>
            <w:r w:rsidRPr="00742AD6">
              <w:rPr>
                <w:sz w:val="24"/>
                <w:szCs w:val="24"/>
              </w:rPr>
              <w:t>Замовник відхиляє тендерну пропозицію із зазначенням аргументації в електронній системі закупівель у разі, коли:</w:t>
            </w:r>
          </w:p>
          <w:p w:rsidR="00F64131" w:rsidRPr="00742AD6" w:rsidRDefault="00F64131" w:rsidP="00B620CE">
            <w:pPr>
              <w:shd w:val="clear" w:color="auto" w:fill="FFFFFF"/>
              <w:ind w:firstLine="567"/>
              <w:jc w:val="both"/>
              <w:rPr>
                <w:b/>
                <w:sz w:val="24"/>
                <w:szCs w:val="24"/>
              </w:rPr>
            </w:pPr>
            <w:bookmarkStart w:id="35" w:name="n592"/>
            <w:bookmarkEnd w:id="35"/>
            <w:r w:rsidRPr="00742AD6">
              <w:rPr>
                <w:b/>
                <w:sz w:val="24"/>
                <w:szCs w:val="24"/>
              </w:rPr>
              <w:t>1)</w:t>
            </w:r>
            <w:r w:rsidRPr="00742AD6">
              <w:rPr>
                <w:sz w:val="24"/>
                <w:szCs w:val="24"/>
              </w:rPr>
              <w:t xml:space="preserve"> </w:t>
            </w:r>
            <w:r w:rsidRPr="00742AD6">
              <w:rPr>
                <w:b/>
                <w:sz w:val="24"/>
                <w:szCs w:val="24"/>
              </w:rPr>
              <w:t>учасник процедури закупівлі:</w:t>
            </w:r>
          </w:p>
          <w:p w:rsidR="00F64131" w:rsidRPr="00742AD6" w:rsidRDefault="00F64131" w:rsidP="00B620CE">
            <w:pPr>
              <w:shd w:val="clear" w:color="auto" w:fill="FFFFFF"/>
              <w:ind w:firstLine="567"/>
              <w:jc w:val="both"/>
              <w:rPr>
                <w:sz w:val="24"/>
                <w:szCs w:val="24"/>
              </w:rPr>
            </w:pPr>
            <w:bookmarkStart w:id="36" w:name="n593"/>
            <w:bookmarkEnd w:id="36"/>
            <w:r w:rsidRPr="00742AD6">
              <w:rPr>
                <w:sz w:val="24"/>
                <w:szCs w:val="24"/>
              </w:rPr>
              <w:t xml:space="preserve">підпадає під підстави, встановлені </w:t>
            </w:r>
            <w:hyperlink r:id="rId16" w:anchor="n615" w:history="1">
              <w:r w:rsidRPr="00742AD6">
                <w:rPr>
                  <w:sz w:val="24"/>
                  <w:szCs w:val="24"/>
                </w:rPr>
                <w:t>пунктом 47</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37" w:name="n594"/>
            <w:bookmarkEnd w:id="37"/>
            <w:r w:rsidRPr="00742A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38" w:name="n595"/>
            <w:bookmarkEnd w:id="38"/>
            <w:r w:rsidRPr="00742AD6">
              <w:rPr>
                <w:sz w:val="24"/>
                <w:szCs w:val="24"/>
              </w:rPr>
              <w:t>не надав забезпечення тендерної пропозиції,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39" w:name="n596"/>
            <w:bookmarkEnd w:id="39"/>
            <w:r w:rsidRPr="00742AD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131" w:rsidRPr="00742AD6" w:rsidRDefault="00F64131" w:rsidP="00B620CE">
            <w:pPr>
              <w:shd w:val="clear" w:color="auto" w:fill="FFFFFF"/>
              <w:ind w:firstLine="567"/>
              <w:jc w:val="both"/>
              <w:rPr>
                <w:sz w:val="24"/>
                <w:szCs w:val="24"/>
              </w:rPr>
            </w:pPr>
            <w:bookmarkStart w:id="40" w:name="n597"/>
            <w:bookmarkEnd w:id="40"/>
            <w:r w:rsidRPr="00742AD6">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742AD6">
                <w:rPr>
                  <w:sz w:val="24"/>
                  <w:szCs w:val="24"/>
                </w:rPr>
                <w:t>абзацом першим</w:t>
              </w:r>
            </w:hyperlink>
            <w:r w:rsidRPr="00742AD6">
              <w:rPr>
                <w:sz w:val="24"/>
                <w:szCs w:val="24"/>
              </w:rPr>
              <w:t xml:space="preserve"> частини чотирнадцятої статті 29 Закону/</w:t>
            </w:r>
            <w:hyperlink r:id="rId19" w:anchor="n581" w:history="1">
              <w:r w:rsidRPr="00742AD6">
                <w:rPr>
                  <w:sz w:val="24"/>
                  <w:szCs w:val="24"/>
                </w:rPr>
                <w:t>абзацом дев’ятим</w:t>
              </w:r>
            </w:hyperlink>
            <w:r w:rsidRPr="00742AD6">
              <w:rPr>
                <w:sz w:val="24"/>
                <w:szCs w:val="24"/>
              </w:rPr>
              <w:t xml:space="preserve"> пункту 37 Особливостей;</w:t>
            </w:r>
          </w:p>
          <w:p w:rsidR="00F64131" w:rsidRPr="00742AD6" w:rsidRDefault="00F64131" w:rsidP="00B620CE">
            <w:pPr>
              <w:shd w:val="clear" w:color="auto" w:fill="FFFFFF"/>
              <w:ind w:firstLine="567"/>
              <w:jc w:val="both"/>
              <w:rPr>
                <w:sz w:val="24"/>
                <w:szCs w:val="24"/>
              </w:rPr>
            </w:pPr>
            <w:bookmarkStart w:id="41" w:name="n598"/>
            <w:bookmarkEnd w:id="41"/>
            <w:r w:rsidRPr="00742AD6">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742AD6">
                <w:rPr>
                  <w:sz w:val="24"/>
                  <w:szCs w:val="24"/>
                </w:rPr>
                <w:t>пункту 40</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2" w:name="n599"/>
            <w:bookmarkEnd w:id="42"/>
            <w:r w:rsidRPr="00742AD6">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2AD6">
              <w:rPr>
                <w:sz w:val="24"/>
                <w:szCs w:val="24"/>
              </w:rPr>
              <w:t>бенефіціарним</w:t>
            </w:r>
            <w:proofErr w:type="spellEnd"/>
            <w:r w:rsidRPr="00742AD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w:t>
            </w:r>
            <w:r w:rsidRPr="00742AD6">
              <w:rPr>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131" w:rsidRPr="00742AD6" w:rsidRDefault="00F64131" w:rsidP="00B620CE">
            <w:pPr>
              <w:shd w:val="clear" w:color="auto" w:fill="FFFFFF"/>
              <w:ind w:firstLine="567"/>
              <w:jc w:val="both"/>
              <w:rPr>
                <w:b/>
                <w:sz w:val="24"/>
                <w:szCs w:val="24"/>
              </w:rPr>
            </w:pPr>
            <w:bookmarkStart w:id="43" w:name="n600"/>
            <w:bookmarkEnd w:id="43"/>
            <w:r w:rsidRPr="00742AD6">
              <w:rPr>
                <w:b/>
                <w:sz w:val="24"/>
                <w:szCs w:val="24"/>
              </w:rPr>
              <w:t>2) тендерна пропозиція:</w:t>
            </w:r>
          </w:p>
          <w:p w:rsidR="00F64131" w:rsidRPr="00742AD6" w:rsidRDefault="00F64131" w:rsidP="00B620CE">
            <w:pPr>
              <w:shd w:val="clear" w:color="auto" w:fill="FFFFFF"/>
              <w:ind w:firstLine="567"/>
              <w:jc w:val="both"/>
              <w:rPr>
                <w:sz w:val="24"/>
                <w:szCs w:val="24"/>
              </w:rPr>
            </w:pPr>
            <w:bookmarkStart w:id="44" w:name="n601"/>
            <w:bookmarkEnd w:id="44"/>
            <w:r w:rsidRPr="00742AD6">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742AD6">
                <w:rPr>
                  <w:sz w:val="24"/>
                  <w:szCs w:val="24"/>
                </w:rPr>
                <w:t>пункту 43</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5" w:name="n602"/>
            <w:bookmarkEnd w:id="45"/>
            <w:r w:rsidRPr="00742AD6">
              <w:rPr>
                <w:sz w:val="24"/>
                <w:szCs w:val="24"/>
              </w:rPr>
              <w:t>є такою, строк дії якої закінчився;</w:t>
            </w:r>
          </w:p>
          <w:p w:rsidR="00F64131" w:rsidRPr="00742AD6" w:rsidRDefault="00F64131" w:rsidP="00B620CE">
            <w:pPr>
              <w:shd w:val="clear" w:color="auto" w:fill="FFFFFF"/>
              <w:ind w:firstLine="567"/>
              <w:jc w:val="both"/>
              <w:rPr>
                <w:sz w:val="24"/>
                <w:szCs w:val="24"/>
              </w:rPr>
            </w:pPr>
            <w:bookmarkStart w:id="46" w:name="n603"/>
            <w:bookmarkEnd w:id="46"/>
            <w:r w:rsidRPr="00742A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131" w:rsidRPr="00742AD6" w:rsidRDefault="00F64131" w:rsidP="00B620CE">
            <w:pPr>
              <w:shd w:val="clear" w:color="auto" w:fill="FFFFFF"/>
              <w:ind w:firstLine="567"/>
              <w:jc w:val="both"/>
              <w:rPr>
                <w:sz w:val="24"/>
                <w:szCs w:val="24"/>
              </w:rPr>
            </w:pPr>
            <w:bookmarkStart w:id="47" w:name="n604"/>
            <w:bookmarkEnd w:id="47"/>
            <w:r w:rsidRPr="00742AD6">
              <w:rPr>
                <w:sz w:val="24"/>
                <w:szCs w:val="24"/>
              </w:rPr>
              <w:t xml:space="preserve">не відповідає вимогам, установленим у тендерній документації відповідно до </w:t>
            </w:r>
            <w:hyperlink r:id="rId22" w:anchor="n1422" w:tgtFrame="_blank" w:history="1">
              <w:r w:rsidRPr="00742AD6">
                <w:rPr>
                  <w:sz w:val="24"/>
                  <w:szCs w:val="24"/>
                </w:rPr>
                <w:t>абзацу першого</w:t>
              </w:r>
            </w:hyperlink>
            <w:r w:rsidRPr="00742AD6">
              <w:rPr>
                <w:sz w:val="24"/>
                <w:szCs w:val="24"/>
              </w:rPr>
              <w:t xml:space="preserve"> частини третьої статті 22 Закону;</w:t>
            </w:r>
          </w:p>
          <w:p w:rsidR="00F64131" w:rsidRPr="00742AD6" w:rsidRDefault="00F64131" w:rsidP="00B620CE">
            <w:pPr>
              <w:shd w:val="clear" w:color="auto" w:fill="FFFFFF"/>
              <w:ind w:firstLine="567"/>
              <w:jc w:val="both"/>
              <w:rPr>
                <w:b/>
                <w:sz w:val="24"/>
                <w:szCs w:val="24"/>
              </w:rPr>
            </w:pPr>
            <w:bookmarkStart w:id="48" w:name="n605"/>
            <w:bookmarkEnd w:id="48"/>
            <w:r w:rsidRPr="00742AD6">
              <w:rPr>
                <w:b/>
                <w:sz w:val="24"/>
                <w:szCs w:val="24"/>
              </w:rPr>
              <w:t>3) переможець процедури закупівлі:</w:t>
            </w:r>
          </w:p>
          <w:p w:rsidR="00F64131" w:rsidRPr="00742AD6" w:rsidRDefault="00F64131" w:rsidP="00B620CE">
            <w:pPr>
              <w:shd w:val="clear" w:color="auto" w:fill="FFFFFF"/>
              <w:ind w:firstLine="567"/>
              <w:jc w:val="both"/>
              <w:rPr>
                <w:sz w:val="24"/>
                <w:szCs w:val="24"/>
              </w:rPr>
            </w:pPr>
            <w:bookmarkStart w:id="49" w:name="n606"/>
            <w:bookmarkEnd w:id="49"/>
            <w:r w:rsidRPr="00742A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4131" w:rsidRPr="00742AD6" w:rsidRDefault="00F64131" w:rsidP="00B620CE">
            <w:pPr>
              <w:shd w:val="clear" w:color="auto" w:fill="FFFFFF"/>
              <w:ind w:firstLine="567"/>
              <w:jc w:val="both"/>
              <w:rPr>
                <w:sz w:val="24"/>
                <w:szCs w:val="24"/>
              </w:rPr>
            </w:pPr>
            <w:bookmarkStart w:id="50" w:name="n607"/>
            <w:bookmarkEnd w:id="50"/>
            <w:r w:rsidRPr="00742AD6">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742AD6">
                <w:rPr>
                  <w:sz w:val="24"/>
                  <w:szCs w:val="24"/>
                </w:rPr>
                <w:t>підпунктах 3</w:t>
              </w:r>
            </w:hyperlink>
            <w:r w:rsidRPr="00742AD6">
              <w:rPr>
                <w:sz w:val="24"/>
                <w:szCs w:val="24"/>
              </w:rPr>
              <w:t xml:space="preserve">, </w:t>
            </w:r>
            <w:hyperlink r:id="rId24" w:anchor="n620" w:history="1">
              <w:r w:rsidRPr="00742AD6">
                <w:rPr>
                  <w:sz w:val="24"/>
                  <w:szCs w:val="24"/>
                </w:rPr>
                <w:t>5</w:t>
              </w:r>
            </w:hyperlink>
            <w:r w:rsidRPr="00742AD6">
              <w:rPr>
                <w:sz w:val="24"/>
                <w:szCs w:val="24"/>
              </w:rPr>
              <w:t xml:space="preserve">, </w:t>
            </w:r>
            <w:hyperlink r:id="rId25" w:anchor="n621" w:history="1">
              <w:r w:rsidRPr="00742AD6">
                <w:rPr>
                  <w:sz w:val="24"/>
                  <w:szCs w:val="24"/>
                </w:rPr>
                <w:t>6</w:t>
              </w:r>
            </w:hyperlink>
            <w:r w:rsidRPr="00742AD6">
              <w:rPr>
                <w:sz w:val="24"/>
                <w:szCs w:val="24"/>
              </w:rPr>
              <w:t xml:space="preserve"> і </w:t>
            </w:r>
            <w:hyperlink r:id="rId26" w:anchor="n627" w:history="1">
              <w:r w:rsidRPr="00742AD6">
                <w:rPr>
                  <w:sz w:val="24"/>
                  <w:szCs w:val="24"/>
                </w:rPr>
                <w:t>12</w:t>
              </w:r>
            </w:hyperlink>
            <w:r w:rsidRPr="00742AD6">
              <w:rPr>
                <w:sz w:val="24"/>
                <w:szCs w:val="24"/>
              </w:rPr>
              <w:t xml:space="preserve"> та в </w:t>
            </w:r>
            <w:hyperlink r:id="rId27" w:anchor="n628" w:history="1">
              <w:r w:rsidRPr="00742AD6">
                <w:rPr>
                  <w:sz w:val="24"/>
                  <w:szCs w:val="24"/>
                </w:rPr>
                <w:t>абзаці чотирнадцятому</w:t>
              </w:r>
            </w:hyperlink>
            <w:r w:rsidRPr="00742AD6">
              <w:rPr>
                <w:sz w:val="24"/>
                <w:szCs w:val="24"/>
              </w:rPr>
              <w:t xml:space="preserve"> пункту 47 Особливостей;</w:t>
            </w:r>
          </w:p>
          <w:p w:rsidR="00F64131" w:rsidRPr="00742AD6" w:rsidRDefault="00F64131" w:rsidP="00B620CE">
            <w:pPr>
              <w:shd w:val="clear" w:color="auto" w:fill="FFFFFF"/>
              <w:ind w:firstLine="567"/>
              <w:jc w:val="both"/>
              <w:rPr>
                <w:sz w:val="24"/>
                <w:szCs w:val="24"/>
              </w:rPr>
            </w:pPr>
            <w:bookmarkStart w:id="51" w:name="n608"/>
            <w:bookmarkEnd w:id="51"/>
            <w:r w:rsidRPr="00742AD6">
              <w:rPr>
                <w:sz w:val="24"/>
                <w:szCs w:val="24"/>
              </w:rPr>
              <w:t>не надав забезпечення виконання договору про закупівлю,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52" w:name="n609"/>
            <w:bookmarkEnd w:id="52"/>
            <w:r w:rsidRPr="00742AD6">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53" w:name="n610"/>
            <w:bookmarkEnd w:id="53"/>
            <w:r w:rsidRPr="00742AD6">
              <w:rPr>
                <w:b/>
                <w:i/>
                <w:sz w:val="24"/>
                <w:szCs w:val="24"/>
              </w:rPr>
              <w:t>Замовник може відхилити тендерну пропозицію</w:t>
            </w:r>
            <w:r w:rsidRPr="00742AD6">
              <w:rPr>
                <w:sz w:val="24"/>
                <w:szCs w:val="24"/>
              </w:rPr>
              <w:t xml:space="preserve"> із зазначенням аргументації в електронній системі закупівель </w:t>
            </w:r>
            <w:r w:rsidRPr="00742AD6">
              <w:rPr>
                <w:b/>
                <w:i/>
                <w:sz w:val="24"/>
                <w:szCs w:val="24"/>
              </w:rPr>
              <w:t>у разі</w:t>
            </w:r>
            <w:r w:rsidRPr="00742AD6">
              <w:rPr>
                <w:sz w:val="24"/>
                <w:szCs w:val="24"/>
              </w:rPr>
              <w:t xml:space="preserve">, </w:t>
            </w:r>
            <w:r w:rsidRPr="00742AD6">
              <w:rPr>
                <w:b/>
                <w:i/>
                <w:sz w:val="24"/>
                <w:szCs w:val="24"/>
              </w:rPr>
              <w:t>коли:</w:t>
            </w:r>
          </w:p>
          <w:p w:rsidR="00F64131" w:rsidRPr="00742AD6" w:rsidRDefault="00F64131" w:rsidP="00B620CE">
            <w:pPr>
              <w:shd w:val="clear" w:color="auto" w:fill="FFFFFF"/>
              <w:ind w:firstLine="567"/>
              <w:jc w:val="both"/>
              <w:rPr>
                <w:sz w:val="24"/>
                <w:szCs w:val="24"/>
              </w:rPr>
            </w:pPr>
            <w:bookmarkStart w:id="54" w:name="n611"/>
            <w:bookmarkEnd w:id="54"/>
            <w:r w:rsidRPr="00742AD6">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4131" w:rsidRPr="00742AD6" w:rsidRDefault="00F64131" w:rsidP="00B620CE">
            <w:pPr>
              <w:shd w:val="clear" w:color="auto" w:fill="FFFFFF"/>
              <w:ind w:firstLine="567"/>
              <w:jc w:val="both"/>
              <w:rPr>
                <w:sz w:val="24"/>
                <w:szCs w:val="24"/>
              </w:rPr>
            </w:pPr>
            <w:bookmarkStart w:id="55" w:name="n612"/>
            <w:bookmarkEnd w:id="55"/>
            <w:r w:rsidRPr="00742AD6">
              <w:rPr>
                <w:sz w:val="24"/>
                <w:szCs w:val="24"/>
              </w:rPr>
              <w:t xml:space="preserve">2) учасник процедури закупівлі не виконав свої </w:t>
            </w:r>
            <w:r w:rsidRPr="00742AD6">
              <w:rPr>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131" w:rsidRPr="00742AD6" w:rsidRDefault="00F64131" w:rsidP="00B620CE">
            <w:pPr>
              <w:shd w:val="clear" w:color="auto" w:fill="FFFFFF"/>
              <w:ind w:firstLine="567"/>
              <w:jc w:val="both"/>
              <w:rPr>
                <w:sz w:val="24"/>
                <w:szCs w:val="24"/>
              </w:rPr>
            </w:pPr>
            <w:bookmarkStart w:id="56" w:name="n613"/>
            <w:bookmarkEnd w:id="56"/>
            <w:r w:rsidRPr="00742A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131" w:rsidRPr="00742AD6" w:rsidRDefault="00F64131" w:rsidP="007C3C86">
            <w:pPr>
              <w:shd w:val="clear" w:color="auto" w:fill="FFFFFF"/>
              <w:ind w:firstLine="567"/>
              <w:jc w:val="both"/>
            </w:pPr>
            <w:bookmarkStart w:id="57" w:name="n614"/>
            <w:bookmarkEnd w:id="57"/>
            <w:r w:rsidRPr="00742A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742AD6">
                <w:rPr>
                  <w:sz w:val="24"/>
                  <w:szCs w:val="24"/>
                </w:rPr>
                <w:t>статті 10</w:t>
              </w:r>
            </w:hyperlink>
            <w:r w:rsidRPr="00742AD6">
              <w:rPr>
                <w:sz w:val="24"/>
                <w:szCs w:val="24"/>
              </w:rPr>
              <w:t xml:space="preserve"> Закону.</w:t>
            </w:r>
          </w:p>
        </w:tc>
      </w:tr>
      <w:tr w:rsidR="00F64131" w:rsidRPr="00742AD6"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shd w:val="clear" w:color="auto" w:fill="FFFFFF"/>
              <w:jc w:val="both"/>
              <w:rPr>
                <w:b/>
                <w:sz w:val="24"/>
                <w:szCs w:val="24"/>
              </w:rPr>
            </w:pPr>
            <w:bookmarkStart w:id="58" w:name="h.z337ya" w:colFirst="0" w:colLast="0"/>
            <w:bookmarkEnd w:id="58"/>
            <w:r w:rsidRPr="00742AD6">
              <w:rPr>
                <w:b/>
                <w:sz w:val="24"/>
                <w:szCs w:val="24"/>
              </w:rPr>
              <w:t>Замовник відміняє відкриті торги у разі:</w:t>
            </w:r>
          </w:p>
          <w:p w:rsidR="00F64131" w:rsidRPr="00742AD6" w:rsidRDefault="00F64131" w:rsidP="00F45A57">
            <w:pPr>
              <w:shd w:val="clear" w:color="auto" w:fill="FFFFFF"/>
              <w:jc w:val="both"/>
              <w:rPr>
                <w:sz w:val="24"/>
                <w:szCs w:val="24"/>
              </w:rPr>
            </w:pPr>
            <w:bookmarkStart w:id="59" w:name="n643"/>
            <w:bookmarkEnd w:id="59"/>
            <w:r w:rsidRPr="00742AD6">
              <w:rPr>
                <w:sz w:val="24"/>
                <w:szCs w:val="24"/>
              </w:rPr>
              <w:t>1) відсутності подальшої потреби в закупівлі товарів, робіт чи послуг;</w:t>
            </w:r>
          </w:p>
          <w:p w:rsidR="00F64131" w:rsidRPr="00742AD6" w:rsidRDefault="00F64131" w:rsidP="00F45A57">
            <w:pPr>
              <w:shd w:val="clear" w:color="auto" w:fill="FFFFFF"/>
              <w:jc w:val="both"/>
              <w:rPr>
                <w:sz w:val="24"/>
                <w:szCs w:val="24"/>
              </w:rPr>
            </w:pPr>
            <w:bookmarkStart w:id="60" w:name="n644"/>
            <w:bookmarkEnd w:id="60"/>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131" w:rsidRPr="00742AD6" w:rsidRDefault="00F64131" w:rsidP="00F45A57">
            <w:pPr>
              <w:shd w:val="clear" w:color="auto" w:fill="FFFFFF"/>
              <w:jc w:val="both"/>
              <w:rPr>
                <w:sz w:val="24"/>
                <w:szCs w:val="24"/>
              </w:rPr>
            </w:pPr>
            <w:bookmarkStart w:id="61" w:name="n645"/>
            <w:bookmarkEnd w:id="61"/>
            <w:r w:rsidRPr="00742AD6">
              <w:rPr>
                <w:sz w:val="24"/>
                <w:szCs w:val="24"/>
              </w:rPr>
              <w:t>3) скорочення обсягу видатків на здійснення закупівлі товарів, робіт чи послуг;</w:t>
            </w:r>
          </w:p>
          <w:p w:rsidR="00F64131" w:rsidRPr="00742AD6" w:rsidRDefault="00F64131" w:rsidP="00F45A57">
            <w:pPr>
              <w:shd w:val="clear" w:color="auto" w:fill="FFFFFF"/>
              <w:jc w:val="both"/>
              <w:rPr>
                <w:sz w:val="24"/>
                <w:szCs w:val="24"/>
              </w:rPr>
            </w:pPr>
            <w:bookmarkStart w:id="62" w:name="n646"/>
            <w:bookmarkEnd w:id="62"/>
            <w:r w:rsidRPr="00742AD6">
              <w:rPr>
                <w:sz w:val="24"/>
                <w:szCs w:val="24"/>
              </w:rPr>
              <w:t>4) коли здійснення закупівлі стало неможливим внаслідок дії обставин непереборної сили.</w:t>
            </w:r>
          </w:p>
          <w:p w:rsidR="00F64131" w:rsidRPr="00742AD6" w:rsidRDefault="00F64131" w:rsidP="00F45A57">
            <w:pPr>
              <w:shd w:val="clear" w:color="auto" w:fill="FFFFFF"/>
              <w:jc w:val="both"/>
              <w:rPr>
                <w:sz w:val="24"/>
                <w:szCs w:val="24"/>
              </w:rPr>
            </w:pPr>
            <w:bookmarkStart w:id="63" w:name="n647"/>
            <w:bookmarkEnd w:id="63"/>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4131" w:rsidRPr="00742AD6" w:rsidRDefault="00F64131" w:rsidP="00F45A57">
            <w:pPr>
              <w:shd w:val="clear" w:color="auto" w:fill="FFFFFF"/>
              <w:jc w:val="both"/>
              <w:rPr>
                <w:b/>
                <w:sz w:val="24"/>
                <w:szCs w:val="24"/>
              </w:rPr>
            </w:pPr>
            <w:bookmarkStart w:id="64" w:name="n648"/>
            <w:bookmarkEnd w:id="64"/>
            <w:r w:rsidRPr="00742AD6">
              <w:rPr>
                <w:b/>
                <w:sz w:val="24"/>
                <w:szCs w:val="24"/>
              </w:rPr>
              <w:t>Відкриті торги автоматично відміняються електронною системою закупівель у разі:</w:t>
            </w:r>
          </w:p>
          <w:p w:rsidR="00F64131" w:rsidRPr="00742AD6" w:rsidRDefault="00F64131" w:rsidP="00F45A57">
            <w:pPr>
              <w:shd w:val="clear" w:color="auto" w:fill="FFFFFF"/>
              <w:jc w:val="both"/>
              <w:rPr>
                <w:sz w:val="24"/>
                <w:szCs w:val="24"/>
              </w:rPr>
            </w:pPr>
            <w:bookmarkStart w:id="65" w:name="n649"/>
            <w:bookmarkEnd w:id="65"/>
            <w:r w:rsidRPr="00742AD6">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64131" w:rsidRPr="00742AD6" w:rsidRDefault="00F64131" w:rsidP="00F45A57">
            <w:pPr>
              <w:shd w:val="clear" w:color="auto" w:fill="FFFFFF"/>
              <w:jc w:val="both"/>
              <w:rPr>
                <w:sz w:val="24"/>
                <w:szCs w:val="24"/>
              </w:rPr>
            </w:pPr>
            <w:bookmarkStart w:id="66" w:name="n650"/>
            <w:bookmarkEnd w:id="66"/>
            <w:r w:rsidRPr="00742AD6">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64131" w:rsidRPr="00742AD6" w:rsidRDefault="00F64131" w:rsidP="00F45A57">
            <w:pPr>
              <w:shd w:val="clear" w:color="auto" w:fill="FFFFFF"/>
              <w:jc w:val="both"/>
              <w:rPr>
                <w:sz w:val="24"/>
                <w:szCs w:val="24"/>
              </w:rPr>
            </w:pPr>
            <w:bookmarkStart w:id="67" w:name="n651"/>
            <w:bookmarkEnd w:id="67"/>
            <w:r w:rsidRPr="00742AD6">
              <w:rPr>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131" w:rsidRPr="00742AD6" w:rsidRDefault="00F64131" w:rsidP="00C55779">
            <w:pPr>
              <w:shd w:val="clear" w:color="auto" w:fill="FFFFFF"/>
              <w:ind w:firstLine="567"/>
              <w:jc w:val="both"/>
              <w:rPr>
                <w:sz w:val="24"/>
                <w:szCs w:val="24"/>
              </w:rPr>
            </w:pPr>
          </w:p>
        </w:tc>
      </w:tr>
      <w:tr w:rsidR="00F64131" w:rsidRPr="00742AD6"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Pr="00742AD6">
              <w:rPr>
                <w:rFonts w:ascii="Times New Roman" w:eastAsia="Times New Roman" w:hAnsi="Times New Roman" w:cs="Times New Roman"/>
                <w:b/>
                <w:sz w:val="24"/>
                <w:szCs w:val="24"/>
                <w:lang w:val="uk-UA"/>
              </w:rPr>
              <w:t>4</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89487E">
            <w:pPr>
              <w:widowControl w:val="0"/>
              <w:jc w:val="both"/>
              <w:rPr>
                <w:color w:val="000000"/>
                <w:sz w:val="24"/>
                <w:szCs w:val="24"/>
              </w:rPr>
            </w:pPr>
            <w:r w:rsidRPr="00742AD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4131" w:rsidRPr="00742AD6" w:rsidRDefault="00F64131" w:rsidP="0089487E">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визначення грошового еквівалента зобов’язання в іноземній валюті;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перерахунку ціни в бік зменшення ціни тендерної пропозиції переможця без зменшення обсягів закупівлі;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742AD6">
              <w:rPr>
                <w:color w:val="000000"/>
                <w:sz w:val="24"/>
                <w:szCs w:val="24"/>
              </w:rPr>
              <w:lastRenderedPageBreak/>
              <w:t>упаковки.</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sz w:val="24"/>
                <w:szCs w:val="24"/>
                <w:highlight w:val="red"/>
              </w:rPr>
            </w:pPr>
            <w:r w:rsidRPr="00742AD6">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742AD6">
                <w:rPr>
                  <w:rFonts w:ascii="Times New Roman" w:eastAsia="Times New Roman" w:hAnsi="Times New Roman" w:cs="Times New Roman"/>
                  <w:color w:val="auto"/>
                  <w:sz w:val="24"/>
                  <w:szCs w:val="24"/>
                  <w:shd w:val="clear" w:color="auto" w:fill="FFFFFF"/>
                  <w:lang w:val="uk-UA"/>
                </w:rPr>
                <w:t>підпунктом 3</w:t>
              </w:r>
            </w:hyperlink>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1" w:anchor="n1611" w:tgtFrame="_blank" w:history="1">
              <w:r w:rsidRPr="00742AD6">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742AD6">
                <w:rPr>
                  <w:rFonts w:ascii="Times New Roman" w:eastAsia="Times New Roman" w:hAnsi="Times New Roman" w:cs="Times New Roman"/>
                  <w:color w:val="auto"/>
                  <w:sz w:val="24"/>
                  <w:szCs w:val="24"/>
                  <w:shd w:val="clear" w:color="auto" w:fill="FFFFFF"/>
                  <w:lang w:val="uk-UA"/>
                </w:rPr>
                <w:t xml:space="preserve"> 33</w:t>
              </w:r>
            </w:hyperlink>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742AD6" w:rsidRDefault="005645C9" w:rsidP="00B20452">
      <w:pPr>
        <w:tabs>
          <w:tab w:val="left" w:pos="9900"/>
        </w:tabs>
        <w:ind w:left="6237" w:right="-25"/>
        <w:jc w:val="both"/>
        <w:outlineLvl w:val="0"/>
        <w:rPr>
          <w:b/>
          <w:color w:val="000000"/>
          <w:sz w:val="24"/>
          <w:szCs w:val="28"/>
        </w:rPr>
      </w:pPr>
      <w:r w:rsidRPr="00742AD6">
        <w:rPr>
          <w:b/>
          <w:color w:val="000000"/>
          <w:sz w:val="24"/>
          <w:szCs w:val="28"/>
        </w:rPr>
        <w:br w:type="page"/>
      </w:r>
    </w:p>
    <w:p w:rsidR="004A05BD" w:rsidRPr="00742AD6" w:rsidRDefault="004A05BD" w:rsidP="004A05BD">
      <w:pPr>
        <w:tabs>
          <w:tab w:val="left" w:pos="9900"/>
        </w:tabs>
        <w:ind w:left="6237" w:right="-25"/>
        <w:jc w:val="both"/>
        <w:outlineLvl w:val="0"/>
        <w:rPr>
          <w:color w:val="000000"/>
        </w:rPr>
      </w:pPr>
      <w:r w:rsidRPr="00742AD6">
        <w:rPr>
          <w:color w:val="000000"/>
        </w:rPr>
        <w:lastRenderedPageBreak/>
        <w:t xml:space="preserve">Додаток №1 </w:t>
      </w:r>
    </w:p>
    <w:p w:rsidR="004A05BD" w:rsidRPr="00742AD6" w:rsidRDefault="004A05BD" w:rsidP="004A05BD">
      <w:pPr>
        <w:tabs>
          <w:tab w:val="left" w:pos="9900"/>
        </w:tabs>
        <w:ind w:left="6237" w:right="-25"/>
        <w:jc w:val="both"/>
        <w:outlineLvl w:val="0"/>
        <w:rPr>
          <w:color w:val="000000"/>
        </w:rPr>
      </w:pPr>
      <w:r w:rsidRPr="00742AD6">
        <w:rPr>
          <w:color w:val="000000"/>
        </w:rPr>
        <w:t>до тендерної документації</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03454F">
      <w:pPr>
        <w:numPr>
          <w:ilvl w:val="0"/>
          <w:numId w:val="16"/>
        </w:numPr>
        <w:shd w:val="clear" w:color="auto" w:fill="FFFFFF"/>
        <w:ind w:left="0" w:firstLine="0"/>
        <w:jc w:val="both"/>
        <w:rPr>
          <w:b/>
          <w:color w:val="000000"/>
          <w:sz w:val="24"/>
          <w:szCs w:val="24"/>
        </w:rPr>
      </w:pPr>
      <w:r w:rsidRPr="00742AD6">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Ind w:w="-681" w:type="dxa"/>
        <w:tblLayout w:type="fixed"/>
        <w:tblLook w:val="0400" w:firstRow="0" w:lastRow="0" w:firstColumn="0" w:lastColumn="0" w:noHBand="0" w:noVBand="1"/>
      </w:tblPr>
      <w:tblGrid>
        <w:gridCol w:w="478"/>
        <w:gridCol w:w="2966"/>
        <w:gridCol w:w="7150"/>
      </w:tblGrid>
      <w:tr w:rsidR="004A05BD" w:rsidRPr="00742AD6" w:rsidTr="00AE632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742AD6" w:rsidRDefault="004A05BD" w:rsidP="004A05BD">
            <w:pPr>
              <w:jc w:val="center"/>
              <w:rPr>
                <w:b/>
                <w:color w:val="000000" w:themeColor="text1"/>
                <w:sz w:val="24"/>
                <w:szCs w:val="24"/>
              </w:rPr>
            </w:pPr>
            <w:r w:rsidRPr="00742AD6">
              <w:rPr>
                <w:b/>
                <w:bCs/>
                <w:sz w:val="24"/>
                <w:szCs w:val="24"/>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742AD6" w:rsidRDefault="004A05BD" w:rsidP="004A05BD">
            <w:pPr>
              <w:jc w:val="center"/>
              <w:rPr>
                <w:b/>
                <w:color w:val="000000" w:themeColor="text1"/>
                <w:sz w:val="24"/>
                <w:szCs w:val="24"/>
              </w:rPr>
            </w:pPr>
            <w:r w:rsidRPr="00742AD6">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742AD6" w:rsidRDefault="004A05BD" w:rsidP="004A05BD">
            <w:pPr>
              <w:jc w:val="center"/>
              <w:rPr>
                <w:b/>
                <w:color w:val="000000" w:themeColor="text1"/>
                <w:sz w:val="24"/>
                <w:szCs w:val="24"/>
              </w:rPr>
            </w:pPr>
            <w:r w:rsidRPr="00742AD6">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742AD6" w:rsidTr="00AE6325">
        <w:trPr>
          <w:trHeight w:val="73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4A05BD">
            <w:pPr>
              <w:jc w:val="center"/>
              <w:rPr>
                <w:sz w:val="24"/>
                <w:szCs w:val="24"/>
              </w:rPr>
            </w:pPr>
            <w:r w:rsidRPr="00742AD6">
              <w:rPr>
                <w:sz w:val="24"/>
                <w:szCs w:val="24"/>
              </w:rPr>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A012BB">
            <w:pPr>
              <w:jc w:val="both"/>
              <w:rPr>
                <w:b/>
                <w:sz w:val="24"/>
                <w:szCs w:val="24"/>
              </w:rPr>
            </w:pPr>
            <w:r w:rsidRPr="00742AD6">
              <w:rPr>
                <w:b/>
                <w:sz w:val="24"/>
                <w:szCs w:val="24"/>
              </w:rPr>
              <w:t xml:space="preserve">Наявність </w:t>
            </w:r>
            <w:r w:rsidR="00A012BB" w:rsidRPr="00742AD6">
              <w:rPr>
                <w:b/>
                <w:sz w:val="24"/>
                <w:szCs w:val="24"/>
              </w:rPr>
              <w:t>д</w:t>
            </w:r>
            <w:r w:rsidRPr="00742AD6">
              <w:rPr>
                <w:b/>
                <w:sz w:val="24"/>
                <w:szCs w:val="24"/>
              </w:rPr>
              <w:t>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2572EC" w:rsidP="002572EC">
            <w:pPr>
              <w:pStyle w:val="af1"/>
              <w:jc w:val="both"/>
              <w:rPr>
                <w:color w:val="000000" w:themeColor="text1"/>
                <w:shd w:val="clear" w:color="auto" w:fill="FFFFFF"/>
                <w:lang w:val="uk-UA"/>
              </w:rPr>
            </w:pPr>
            <w:r w:rsidRPr="00742AD6">
              <w:rPr>
                <w:color w:val="000000" w:themeColor="text1"/>
                <w:shd w:val="clear" w:color="auto" w:fill="FFFFFF"/>
                <w:lang w:val="uk-UA"/>
              </w:rPr>
              <w:t xml:space="preserve">На підтвердження </w:t>
            </w:r>
            <w:r w:rsidR="004A05BD" w:rsidRPr="00742AD6">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742AD6">
              <w:rPr>
                <w:color w:val="000000" w:themeColor="text1"/>
                <w:shd w:val="clear" w:color="auto" w:fill="FFFFFF"/>
                <w:lang w:val="uk-UA"/>
              </w:rPr>
              <w:t xml:space="preserve"> </w:t>
            </w:r>
            <w:r w:rsidRPr="00742AD6">
              <w:rPr>
                <w:color w:val="000000" w:themeColor="text1"/>
                <w:shd w:val="clear" w:color="auto" w:fill="FFFFFF"/>
                <w:lang w:val="uk-UA"/>
              </w:rPr>
              <w:t>учасник повинен надати</w:t>
            </w:r>
            <w:r w:rsidR="004A05BD" w:rsidRPr="00742AD6">
              <w:rPr>
                <w:color w:val="000000" w:themeColor="text1"/>
                <w:shd w:val="clear" w:color="auto" w:fill="FFFFFF"/>
                <w:lang w:val="uk-UA"/>
              </w:rPr>
              <w:t>:</w:t>
            </w:r>
          </w:p>
          <w:p w:rsidR="004A05BD" w:rsidRPr="00742AD6" w:rsidRDefault="004A05BD" w:rsidP="004A05BD">
            <w:pPr>
              <w:pStyle w:val="af1"/>
              <w:spacing w:before="0" w:beforeAutospacing="0" w:after="0" w:afterAutospacing="0"/>
              <w:jc w:val="both"/>
              <w:rPr>
                <w:lang w:val="uk-UA"/>
              </w:rPr>
            </w:pPr>
          </w:p>
          <w:p w:rsidR="002572EC" w:rsidRPr="00742AD6" w:rsidRDefault="002572EC" w:rsidP="002572EC">
            <w:pPr>
              <w:pStyle w:val="af1"/>
              <w:spacing w:before="0" w:beforeAutospacing="0" w:after="0" w:afterAutospacing="0"/>
              <w:jc w:val="both"/>
              <w:rPr>
                <w:rFonts w:eastAsia="Batang"/>
                <w:lang w:val="uk-UA"/>
              </w:rPr>
            </w:pPr>
            <w:r w:rsidRPr="00742AD6">
              <w:rPr>
                <w:lang w:val="uk-UA"/>
              </w:rPr>
              <w:t xml:space="preserve">1. </w:t>
            </w:r>
            <w:r w:rsidR="004A05BD" w:rsidRPr="00742AD6">
              <w:rPr>
                <w:lang w:val="uk-UA"/>
              </w:rPr>
              <w:t>Довідка</w:t>
            </w:r>
            <w:r w:rsidR="004A05BD" w:rsidRPr="00742AD6">
              <w:rPr>
                <w:rFonts w:eastAsia="Batang"/>
                <w:lang w:val="uk-UA"/>
              </w:rPr>
              <w:t xml:space="preserve"> про наявність у Учасника досвіду виконання </w:t>
            </w:r>
            <w:r w:rsidR="004A05BD" w:rsidRPr="00742AD6">
              <w:rPr>
                <w:rFonts w:eastAsia="Batang"/>
                <w:b/>
                <w:lang w:val="uk-UA"/>
              </w:rPr>
              <w:t>аналогічного (аналогічних) договору (договорів)</w:t>
            </w:r>
            <w:r w:rsidR="004A05BD" w:rsidRPr="00742AD6">
              <w:rPr>
                <w:rFonts w:eastAsia="Batang"/>
                <w:lang w:val="uk-UA"/>
              </w:rPr>
              <w:t xml:space="preserve"> </w:t>
            </w:r>
            <w:r w:rsidR="004A05BD" w:rsidRPr="00742AD6">
              <w:rPr>
                <w:rFonts w:eastAsia="Batang"/>
                <w:b/>
                <w:lang w:val="uk-UA"/>
              </w:rPr>
              <w:t>за предметом закупівлі (не менше одного договору)</w:t>
            </w:r>
            <w:r w:rsidR="00FE3D5A" w:rsidRPr="00742AD6">
              <w:rPr>
                <w:rFonts w:eastAsia="Batang"/>
                <w:lang w:val="uk-UA"/>
              </w:rPr>
              <w:t xml:space="preserve">. </w:t>
            </w:r>
            <w:r w:rsidRPr="00742AD6">
              <w:rPr>
                <w:lang w:val="uk-UA" w:eastAsia="ar-SA"/>
              </w:rPr>
              <w:t xml:space="preserve"> </w:t>
            </w:r>
          </w:p>
          <w:p w:rsidR="004A05BD" w:rsidRPr="00742AD6" w:rsidRDefault="004A05BD" w:rsidP="002572EC">
            <w:pPr>
              <w:pStyle w:val="af1"/>
              <w:spacing w:before="0" w:beforeAutospacing="0" w:after="0" w:afterAutospacing="0"/>
              <w:jc w:val="both"/>
              <w:rPr>
                <w:rFonts w:eastAsia="Batang"/>
                <w:i/>
                <w:u w:val="single"/>
                <w:lang w:val="uk-UA"/>
              </w:rPr>
            </w:pPr>
            <w:r w:rsidRPr="00742AD6">
              <w:rPr>
                <w:i/>
                <w:color w:val="000000"/>
                <w:lang w:val="uk-UA"/>
              </w:rPr>
              <w:t xml:space="preserve">Довідка складається в довільній формі за підписом уповноваженої особи учасника та </w:t>
            </w:r>
            <w:r w:rsidR="002572EC" w:rsidRPr="00742AD6">
              <w:rPr>
                <w:i/>
                <w:color w:val="000000"/>
                <w:lang w:val="uk-UA"/>
              </w:rPr>
              <w:t>засвідчується</w:t>
            </w:r>
            <w:r w:rsidRPr="00742AD6">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742AD6" w:rsidRDefault="004A05BD" w:rsidP="004A05BD">
            <w:pPr>
              <w:pStyle w:val="af1"/>
              <w:spacing w:before="0" w:beforeAutospacing="0" w:after="0" w:afterAutospacing="0"/>
              <w:jc w:val="both"/>
              <w:rPr>
                <w:rFonts w:eastAsia="Batang"/>
                <w:i/>
                <w:lang w:val="uk-UA"/>
              </w:rPr>
            </w:pPr>
          </w:p>
          <w:p w:rsidR="004A05BD" w:rsidRPr="00742AD6" w:rsidRDefault="00A012BB" w:rsidP="004A05BD">
            <w:pPr>
              <w:pStyle w:val="af1"/>
              <w:spacing w:before="0" w:beforeAutospacing="0" w:after="0" w:afterAutospacing="0"/>
              <w:jc w:val="both"/>
              <w:rPr>
                <w:color w:val="000000" w:themeColor="text1"/>
                <w:shd w:val="clear" w:color="auto" w:fill="FFFFFF"/>
                <w:lang w:val="uk-UA"/>
              </w:rPr>
            </w:pPr>
            <w:r w:rsidRPr="00742AD6">
              <w:rPr>
                <w:rFonts w:eastAsia="Batang"/>
                <w:lang w:val="uk-UA"/>
              </w:rPr>
              <w:t>2.</w:t>
            </w:r>
            <w:r w:rsidR="004A05BD" w:rsidRPr="00742AD6">
              <w:rPr>
                <w:rFonts w:eastAsia="Batang"/>
                <w:lang w:val="uk-UA"/>
              </w:rPr>
              <w:t xml:space="preserve"> </w:t>
            </w:r>
            <w:r w:rsidR="002572EC" w:rsidRPr="00742AD6">
              <w:rPr>
                <w:rFonts w:eastAsia="Batang"/>
                <w:b/>
                <w:lang w:val="uk-UA"/>
              </w:rPr>
              <w:t>Сканована</w:t>
            </w:r>
            <w:r w:rsidR="00FC1577" w:rsidRPr="00742AD6">
              <w:rPr>
                <w:rFonts w:eastAsia="Batang"/>
                <w:b/>
                <w:lang w:val="uk-UA"/>
              </w:rPr>
              <w:t xml:space="preserve"> копія</w:t>
            </w:r>
            <w:r w:rsidR="004A05BD" w:rsidRPr="00742AD6">
              <w:rPr>
                <w:rFonts w:eastAsia="Batang"/>
                <w:b/>
                <w:lang w:val="uk-UA"/>
              </w:rPr>
              <w:t xml:space="preserve"> вказаного договору (договорів)* </w:t>
            </w:r>
            <w:r w:rsidR="004A05BD" w:rsidRPr="00742AD6">
              <w:rPr>
                <w:b/>
                <w:color w:val="000000" w:themeColor="text1"/>
                <w:lang w:val="uk-UA"/>
              </w:rPr>
              <w:t>та документу</w:t>
            </w:r>
            <w:r w:rsidR="004A05BD" w:rsidRPr="00742AD6">
              <w:rPr>
                <w:color w:val="000000" w:themeColor="text1"/>
                <w:shd w:val="clear" w:color="auto" w:fill="FFFFFF"/>
                <w:lang w:val="uk-UA"/>
              </w:rPr>
              <w:t xml:space="preserve"> (</w:t>
            </w:r>
            <w:r w:rsidR="004A05BD" w:rsidRPr="00742AD6">
              <w:rPr>
                <w:b/>
                <w:color w:val="000000" w:themeColor="text1"/>
                <w:shd w:val="clear" w:color="auto" w:fill="FFFFFF"/>
                <w:lang w:val="uk-UA"/>
              </w:rPr>
              <w:t>документів), що підтверджує (</w:t>
            </w:r>
            <w:proofErr w:type="spellStart"/>
            <w:r w:rsidR="004A05BD" w:rsidRPr="00742AD6">
              <w:rPr>
                <w:b/>
                <w:color w:val="000000" w:themeColor="text1"/>
                <w:shd w:val="clear" w:color="auto" w:fill="FFFFFF"/>
                <w:lang w:val="uk-UA"/>
              </w:rPr>
              <w:t>-ють</w:t>
            </w:r>
            <w:proofErr w:type="spellEnd"/>
            <w:r w:rsidR="004A05BD" w:rsidRPr="00742AD6">
              <w:rPr>
                <w:b/>
                <w:color w:val="000000" w:themeColor="text1"/>
                <w:shd w:val="clear" w:color="auto" w:fill="FFFFFF"/>
                <w:lang w:val="uk-UA"/>
              </w:rPr>
              <w:t xml:space="preserve">) </w:t>
            </w:r>
            <w:r w:rsidR="004A05BD" w:rsidRPr="00742AD6">
              <w:rPr>
                <w:color w:val="000000" w:themeColor="text1"/>
                <w:shd w:val="clear" w:color="auto" w:fill="FFFFFF"/>
                <w:lang w:val="uk-UA"/>
              </w:rPr>
              <w:t>своєчасне та належне виконання учасником умов договору(</w:t>
            </w:r>
            <w:proofErr w:type="spellStart"/>
            <w:r w:rsidR="004A05BD" w:rsidRPr="00742AD6">
              <w:rPr>
                <w:color w:val="000000" w:themeColor="text1"/>
                <w:shd w:val="clear" w:color="auto" w:fill="FFFFFF"/>
                <w:lang w:val="uk-UA"/>
              </w:rPr>
              <w:t>-ів</w:t>
            </w:r>
            <w:proofErr w:type="spellEnd"/>
            <w:r w:rsidR="004A05BD" w:rsidRPr="00742AD6">
              <w:rPr>
                <w:color w:val="000000" w:themeColor="text1"/>
                <w:shd w:val="clear" w:color="auto" w:fill="FFFFFF"/>
                <w:lang w:val="uk-UA"/>
              </w:rPr>
              <w:t>), зазначеного (</w:t>
            </w:r>
            <w:proofErr w:type="spellStart"/>
            <w:r w:rsidR="004A05BD" w:rsidRPr="00742AD6">
              <w:rPr>
                <w:color w:val="000000" w:themeColor="text1"/>
                <w:shd w:val="clear" w:color="auto" w:fill="FFFFFF"/>
                <w:lang w:val="uk-UA"/>
              </w:rPr>
              <w:t>-их</w:t>
            </w:r>
            <w:proofErr w:type="spellEnd"/>
            <w:r w:rsidR="004A05BD" w:rsidRPr="00742AD6">
              <w:rPr>
                <w:color w:val="000000" w:themeColor="text1"/>
                <w:shd w:val="clear" w:color="auto" w:fill="FFFFFF"/>
                <w:lang w:val="uk-UA"/>
              </w:rPr>
              <w:t>) у довідці: сканова</w:t>
            </w:r>
            <w:r w:rsidR="00D225DF" w:rsidRPr="00742AD6">
              <w:rPr>
                <w:color w:val="000000" w:themeColor="text1"/>
                <w:shd w:val="clear" w:color="auto" w:fill="FFFFFF"/>
                <w:lang w:val="uk-UA"/>
              </w:rPr>
              <w:t>на копія накладної</w:t>
            </w:r>
            <w:r w:rsidR="001250ED" w:rsidRPr="00742AD6">
              <w:rPr>
                <w:color w:val="000000" w:themeColor="text1"/>
                <w:shd w:val="clear" w:color="auto" w:fill="FFFFFF"/>
                <w:lang w:val="uk-UA"/>
              </w:rPr>
              <w:t>/видаткової накладної</w:t>
            </w:r>
            <w:r w:rsidR="00D225DF" w:rsidRPr="00742AD6">
              <w:rPr>
                <w:color w:val="000000" w:themeColor="text1"/>
                <w:shd w:val="clear" w:color="auto" w:fill="FFFFFF"/>
                <w:lang w:val="uk-UA"/>
              </w:rPr>
              <w:t xml:space="preserve"> (накладних</w:t>
            </w:r>
            <w:r w:rsidR="001250ED" w:rsidRPr="00742AD6">
              <w:rPr>
                <w:color w:val="000000" w:themeColor="text1"/>
                <w:shd w:val="clear" w:color="auto" w:fill="FFFFFF"/>
                <w:lang w:val="uk-UA"/>
              </w:rPr>
              <w:t>/видаткових накладних</w:t>
            </w:r>
            <w:r w:rsidR="00D225DF" w:rsidRPr="00742AD6">
              <w:rPr>
                <w:color w:val="000000" w:themeColor="text1"/>
                <w:shd w:val="clear" w:color="auto" w:fill="FFFFFF"/>
                <w:lang w:val="uk-UA"/>
              </w:rPr>
              <w:t>)</w:t>
            </w:r>
            <w:r w:rsidR="004A05BD" w:rsidRPr="00742AD6">
              <w:rPr>
                <w:color w:val="000000" w:themeColor="text1"/>
                <w:shd w:val="clear" w:color="auto" w:fill="FFFFFF"/>
                <w:lang w:val="uk-UA"/>
              </w:rPr>
              <w:t xml:space="preserve">, або інший підтверджуючий документ). </w:t>
            </w:r>
            <w:r w:rsidR="004A05BD" w:rsidRPr="00742AD6">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742AD6" w:rsidRDefault="004A05BD" w:rsidP="004A05BD">
            <w:pPr>
              <w:pStyle w:val="af1"/>
              <w:spacing w:before="0" w:beforeAutospacing="0" w:after="0" w:afterAutospacing="0"/>
              <w:jc w:val="both"/>
              <w:rPr>
                <w:i/>
                <w:color w:val="000000" w:themeColor="text1"/>
                <w:lang w:val="uk-UA"/>
              </w:rPr>
            </w:pPr>
          </w:p>
          <w:p w:rsidR="003B4F33" w:rsidRPr="00742AD6" w:rsidRDefault="004A05BD" w:rsidP="00A012BB">
            <w:pPr>
              <w:ind w:firstLine="369"/>
              <w:jc w:val="both"/>
              <w:rPr>
                <w:b/>
                <w:color w:val="1F1F1F"/>
                <w:sz w:val="24"/>
                <w:szCs w:val="24"/>
                <w:u w:val="single"/>
                <w:shd w:val="clear" w:color="auto" w:fill="FFFFFF"/>
              </w:rPr>
            </w:pPr>
            <w:r w:rsidRPr="00742AD6">
              <w:rPr>
                <w:sz w:val="24"/>
                <w:szCs w:val="24"/>
              </w:rPr>
              <w:t>**</w:t>
            </w:r>
            <w:r w:rsidRPr="00742AD6">
              <w:rPr>
                <w:b/>
                <w:sz w:val="24"/>
                <w:szCs w:val="24"/>
              </w:rPr>
              <w:t xml:space="preserve">Відмітка про засвідчення копії документа складається з таких елементів: слів </w:t>
            </w:r>
            <w:r w:rsidRPr="00742AD6">
              <w:rPr>
                <w:b/>
                <w:sz w:val="24"/>
                <w:szCs w:val="24"/>
                <w:u w:val="single"/>
              </w:rPr>
              <w:t>«Згідно з оригіналом»</w:t>
            </w:r>
            <w:r w:rsidRPr="00742AD6">
              <w:rPr>
                <w:b/>
                <w:sz w:val="24"/>
                <w:szCs w:val="24"/>
              </w:rPr>
              <w:t xml:space="preserve"> (без лапок), </w:t>
            </w:r>
            <w:r w:rsidRPr="00742AD6">
              <w:rPr>
                <w:b/>
                <w:sz w:val="24"/>
                <w:szCs w:val="24"/>
                <w:u w:val="single"/>
              </w:rPr>
              <w:t>найменування посади</w:t>
            </w:r>
            <w:r w:rsidRPr="00742AD6">
              <w:rPr>
                <w:b/>
                <w:sz w:val="24"/>
                <w:szCs w:val="24"/>
              </w:rPr>
              <w:t xml:space="preserve">, </w:t>
            </w:r>
            <w:r w:rsidRPr="00742AD6">
              <w:rPr>
                <w:b/>
                <w:sz w:val="24"/>
                <w:szCs w:val="24"/>
                <w:u w:val="single"/>
              </w:rPr>
              <w:t>особистого підпису особи</w:t>
            </w:r>
            <w:r w:rsidRPr="00742AD6">
              <w:rPr>
                <w:b/>
                <w:sz w:val="24"/>
                <w:szCs w:val="24"/>
              </w:rPr>
              <w:t xml:space="preserve">, яка засвідчує копію, </w:t>
            </w:r>
            <w:r w:rsidRPr="00742AD6">
              <w:rPr>
                <w:b/>
                <w:sz w:val="24"/>
                <w:szCs w:val="24"/>
                <w:u w:val="single"/>
              </w:rPr>
              <w:t>її власного імені та прізвища</w:t>
            </w:r>
            <w:r w:rsidRPr="00742AD6">
              <w:rPr>
                <w:b/>
                <w:sz w:val="24"/>
                <w:szCs w:val="24"/>
              </w:rPr>
              <w:t xml:space="preserve">, </w:t>
            </w:r>
            <w:r w:rsidRPr="00742AD6">
              <w:rPr>
                <w:b/>
                <w:sz w:val="24"/>
                <w:szCs w:val="24"/>
                <w:u w:val="single"/>
              </w:rPr>
              <w:t>дати засвідчення копії</w:t>
            </w:r>
            <w:r w:rsidRPr="00742AD6">
              <w:rPr>
                <w:b/>
                <w:sz w:val="24"/>
                <w:szCs w:val="24"/>
              </w:rPr>
              <w:t>.</w:t>
            </w:r>
            <w:r w:rsidRPr="00742AD6">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r w:rsidR="006D2C36" w:rsidRPr="00742AD6">
              <w:rPr>
                <w:sz w:val="24"/>
                <w:szCs w:val="24"/>
              </w:rPr>
              <w:t xml:space="preserve"> </w:t>
            </w:r>
            <w:r w:rsidR="006D2C36" w:rsidRPr="00742AD6">
              <w:rPr>
                <w:rStyle w:val="af0"/>
                <w:bCs w:val="0"/>
                <w:color w:val="1F1F1F"/>
                <w:sz w:val="24"/>
                <w:szCs w:val="24"/>
                <w:u w:val="single"/>
                <w:shd w:val="clear" w:color="auto" w:fill="FFFFFF"/>
              </w:rPr>
              <w:t xml:space="preserve">Дата </w:t>
            </w:r>
            <w:r w:rsidR="002572EC" w:rsidRPr="00742AD6">
              <w:rPr>
                <w:rStyle w:val="af0"/>
                <w:bCs w:val="0"/>
                <w:color w:val="1F1F1F"/>
                <w:sz w:val="24"/>
                <w:szCs w:val="24"/>
                <w:u w:val="single"/>
                <w:shd w:val="clear" w:color="auto" w:fill="FFFFFF"/>
              </w:rPr>
              <w:t>засвідчення</w:t>
            </w:r>
            <w:r w:rsidR="006D2C36" w:rsidRPr="00742AD6">
              <w:rPr>
                <w:rStyle w:val="af0"/>
                <w:bCs w:val="0"/>
                <w:color w:val="1F1F1F"/>
                <w:sz w:val="24"/>
                <w:szCs w:val="24"/>
                <w:u w:val="single"/>
                <w:shd w:val="clear" w:color="auto" w:fill="FFFFFF"/>
              </w:rPr>
              <w:t xml:space="preserve"> копій не повинна бути </w:t>
            </w:r>
            <w:proofErr w:type="spellStart"/>
            <w:r w:rsidR="006D2C36" w:rsidRPr="00742AD6">
              <w:rPr>
                <w:rStyle w:val="af0"/>
                <w:bCs w:val="0"/>
                <w:color w:val="1F1F1F"/>
                <w:sz w:val="24"/>
                <w:szCs w:val="24"/>
                <w:u w:val="single"/>
                <w:shd w:val="clear" w:color="auto" w:fill="FFFFFF"/>
              </w:rPr>
              <w:t>ранішою</w:t>
            </w:r>
            <w:proofErr w:type="spellEnd"/>
            <w:r w:rsidR="006D2C36" w:rsidRPr="00742AD6">
              <w:rPr>
                <w:rStyle w:val="af0"/>
                <w:bCs w:val="0"/>
                <w:color w:val="1F1F1F"/>
                <w:sz w:val="24"/>
                <w:szCs w:val="24"/>
                <w:u w:val="single"/>
                <w:shd w:val="clear" w:color="auto" w:fill="FFFFFF"/>
              </w:rPr>
              <w:t xml:space="preserve"> ніж дата оприлюднення оголошення про закупівлю. </w:t>
            </w:r>
          </w:p>
        </w:tc>
      </w:tr>
      <w:tr w:rsidR="00AE6325" w:rsidRPr="00742AD6" w:rsidTr="006B60B2">
        <w:trPr>
          <w:trHeight w:val="1439"/>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325" w:rsidRPr="00742AD6" w:rsidRDefault="00A012BB" w:rsidP="00A012BB">
            <w:pPr>
              <w:jc w:val="center"/>
              <w:rPr>
                <w:sz w:val="24"/>
                <w:szCs w:val="24"/>
              </w:rPr>
            </w:pPr>
            <w:r w:rsidRPr="00742AD6">
              <w:rPr>
                <w:sz w:val="24"/>
                <w:szCs w:val="24"/>
              </w:rPr>
              <w:lastRenderedPageBreak/>
              <w:t>2</w:t>
            </w:r>
            <w:r w:rsidR="00AE6325" w:rsidRPr="00742AD6">
              <w:rPr>
                <w:sz w:val="24"/>
                <w:szCs w:val="24"/>
              </w:rPr>
              <w:t>.</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325" w:rsidRPr="00742AD6" w:rsidRDefault="00AE6325" w:rsidP="00A012BB">
            <w:pPr>
              <w:rPr>
                <w:b/>
                <w:sz w:val="24"/>
                <w:szCs w:val="24"/>
              </w:rPr>
            </w:pPr>
            <w:r w:rsidRPr="00742AD6">
              <w:rPr>
                <w:b/>
                <w:sz w:val="24"/>
                <w:szCs w:val="24"/>
              </w:rPr>
              <w:t>Наявність в учасника процедури закупівлі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6325" w:rsidRPr="00742AD6" w:rsidRDefault="00AE6325" w:rsidP="006B60B2">
            <w:pPr>
              <w:pStyle w:val="12"/>
              <w:widowControl w:val="0"/>
              <w:spacing w:line="240" w:lineRule="auto"/>
              <w:jc w:val="both"/>
              <w:rPr>
                <w:rFonts w:ascii="Times New Roman" w:hAnsi="Times New Roman" w:cs="Times New Roman"/>
                <w:sz w:val="24"/>
                <w:szCs w:val="24"/>
                <w:lang w:val="uk-UA" w:eastAsia="ar-SA"/>
              </w:rPr>
            </w:pPr>
            <w:r w:rsidRPr="00742AD6">
              <w:rPr>
                <w:rFonts w:ascii="Times New Roman" w:hAnsi="Times New Roman" w:cs="Times New Roman"/>
                <w:sz w:val="24"/>
                <w:szCs w:val="24"/>
                <w:lang w:val="uk-UA" w:eastAsia="ar-SA"/>
              </w:rPr>
              <w:t>Довідка в довільній формі щодо наявності обладнання та матеріально-технічної бази, необхідної дн</w:t>
            </w:r>
            <w:r w:rsidR="00A55636" w:rsidRPr="00742AD6">
              <w:rPr>
                <w:rFonts w:ascii="Times New Roman" w:hAnsi="Times New Roman" w:cs="Times New Roman"/>
                <w:sz w:val="24"/>
                <w:szCs w:val="24"/>
                <w:lang w:val="uk-UA" w:eastAsia="ar-SA"/>
              </w:rPr>
              <w:t xml:space="preserve">я надання послуг згідно зразка </w:t>
            </w:r>
            <w:r w:rsidRPr="00742AD6">
              <w:rPr>
                <w:rFonts w:ascii="Times New Roman" w:hAnsi="Times New Roman" w:cs="Times New Roman"/>
                <w:sz w:val="24"/>
                <w:szCs w:val="24"/>
                <w:lang w:val="uk-UA" w:eastAsia="ar-SA"/>
              </w:rPr>
              <w:t>(</w:t>
            </w:r>
            <w:r w:rsidR="00A012BB" w:rsidRPr="00742AD6">
              <w:rPr>
                <w:rFonts w:ascii="Times New Roman" w:hAnsi="Times New Roman" w:cs="Times New Roman"/>
                <w:b/>
                <w:sz w:val="24"/>
                <w:szCs w:val="24"/>
                <w:lang w:val="uk-UA" w:eastAsia="ar-SA"/>
              </w:rPr>
              <w:t>До</w:t>
            </w:r>
            <w:r w:rsidR="00A55636" w:rsidRPr="00742AD6">
              <w:rPr>
                <w:rFonts w:ascii="Times New Roman" w:hAnsi="Times New Roman" w:cs="Times New Roman"/>
                <w:b/>
                <w:sz w:val="24"/>
                <w:szCs w:val="24"/>
                <w:lang w:val="uk-UA" w:eastAsia="ar-SA"/>
              </w:rPr>
              <w:t xml:space="preserve">даток </w:t>
            </w:r>
            <w:r w:rsidRPr="00742AD6">
              <w:rPr>
                <w:rFonts w:ascii="Times New Roman" w:hAnsi="Times New Roman" w:cs="Times New Roman"/>
                <w:b/>
                <w:sz w:val="24"/>
                <w:szCs w:val="24"/>
                <w:lang w:val="uk-UA" w:eastAsia="ar-SA"/>
              </w:rPr>
              <w:t>№</w:t>
            </w:r>
            <w:r w:rsidR="00B643F2" w:rsidRPr="00742AD6">
              <w:rPr>
                <w:rFonts w:ascii="Times New Roman" w:hAnsi="Times New Roman" w:cs="Times New Roman"/>
                <w:b/>
                <w:sz w:val="24"/>
                <w:szCs w:val="24"/>
                <w:lang w:val="uk-UA" w:eastAsia="ar-SA"/>
              </w:rPr>
              <w:t>3</w:t>
            </w:r>
            <w:r w:rsidRPr="00742AD6">
              <w:rPr>
                <w:rFonts w:ascii="Times New Roman" w:hAnsi="Times New Roman" w:cs="Times New Roman"/>
                <w:b/>
                <w:sz w:val="24"/>
                <w:szCs w:val="24"/>
                <w:lang w:val="uk-UA" w:eastAsia="ar-SA"/>
              </w:rPr>
              <w:t xml:space="preserve"> до тендерної документації</w:t>
            </w:r>
            <w:r w:rsidR="006B60B2" w:rsidRPr="00742AD6">
              <w:rPr>
                <w:rFonts w:ascii="Times New Roman" w:hAnsi="Times New Roman" w:cs="Times New Roman"/>
                <w:sz w:val="24"/>
                <w:szCs w:val="24"/>
                <w:lang w:val="uk-UA" w:eastAsia="ar-SA"/>
              </w:rPr>
              <w:t>).</w:t>
            </w:r>
          </w:p>
          <w:p w:rsidR="00917D0C" w:rsidRPr="00742AD6" w:rsidRDefault="00917D0C" w:rsidP="00917D0C">
            <w:pPr>
              <w:widowControl w:val="0"/>
              <w:autoSpaceDE w:val="0"/>
              <w:autoSpaceDN w:val="0"/>
              <w:adjustRightInd w:val="0"/>
              <w:ind w:firstLine="567"/>
              <w:jc w:val="both"/>
              <w:rPr>
                <w:rFonts w:eastAsia="Calibri"/>
                <w:bCs/>
                <w:sz w:val="22"/>
                <w:szCs w:val="22"/>
              </w:rPr>
            </w:pPr>
            <w:r w:rsidRPr="00742AD6">
              <w:rPr>
                <w:rFonts w:eastAsia="Calibri"/>
                <w:bCs/>
                <w:sz w:val="22"/>
                <w:szCs w:val="22"/>
              </w:rPr>
              <w:t>Необхідно надати інформацію щодо наявності обладнання та матеріально-технічної бази  для надання послуг, а саме:</w:t>
            </w:r>
          </w:p>
          <w:p w:rsidR="00917D0C" w:rsidRPr="00742AD6" w:rsidRDefault="00917D0C" w:rsidP="00917D0C">
            <w:pPr>
              <w:widowControl w:val="0"/>
              <w:numPr>
                <w:ilvl w:val="0"/>
                <w:numId w:val="22"/>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засоби </w:t>
            </w:r>
            <w:proofErr w:type="spellStart"/>
            <w:r w:rsidRPr="00742AD6">
              <w:rPr>
                <w:rFonts w:eastAsia="Calibri"/>
                <w:sz w:val="22"/>
                <w:szCs w:val="22"/>
                <w:lang w:eastAsia="en-US"/>
              </w:rPr>
              <w:t>бронезахисту</w:t>
            </w:r>
            <w:proofErr w:type="spellEnd"/>
            <w:r w:rsidRPr="00742AD6">
              <w:rPr>
                <w:rFonts w:eastAsia="Calibri"/>
                <w:sz w:val="22"/>
                <w:szCs w:val="22"/>
                <w:lang w:eastAsia="en-US"/>
              </w:rPr>
              <w:t xml:space="preserve"> не нижче 4 класу; </w:t>
            </w:r>
          </w:p>
          <w:p w:rsidR="00C0648C" w:rsidRPr="00742AD6" w:rsidRDefault="00C0648C" w:rsidP="00C0648C">
            <w:pPr>
              <w:widowControl w:val="0"/>
              <w:autoSpaceDE w:val="0"/>
              <w:autoSpaceDN w:val="0"/>
              <w:adjustRightInd w:val="0"/>
              <w:spacing w:after="200"/>
              <w:ind w:left="720"/>
              <w:contextualSpacing/>
              <w:jc w:val="both"/>
              <w:rPr>
                <w:rFonts w:eastAsia="Calibri"/>
                <w:sz w:val="22"/>
                <w:szCs w:val="22"/>
                <w:lang w:eastAsia="en-US"/>
              </w:rPr>
            </w:pPr>
            <w:r w:rsidRPr="00742AD6">
              <w:rPr>
                <w:i/>
                <w:lang w:eastAsia="ar-SA"/>
              </w:rPr>
              <w:t>*якщо клас вище зазначити та вказати кількість</w:t>
            </w:r>
          </w:p>
          <w:p w:rsidR="00C0648C" w:rsidRPr="00742AD6" w:rsidRDefault="00917D0C" w:rsidP="00917D0C">
            <w:pPr>
              <w:widowControl w:val="0"/>
              <w:numPr>
                <w:ilvl w:val="0"/>
                <w:numId w:val="22"/>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балон із </w:t>
            </w:r>
            <w:proofErr w:type="spellStart"/>
            <w:r w:rsidRPr="00742AD6">
              <w:rPr>
                <w:rFonts w:eastAsia="Calibri"/>
                <w:sz w:val="22"/>
                <w:szCs w:val="22"/>
                <w:lang w:eastAsia="en-US"/>
              </w:rPr>
              <w:t>сльозогінним</w:t>
            </w:r>
            <w:proofErr w:type="spellEnd"/>
            <w:r w:rsidRPr="00742AD6">
              <w:rPr>
                <w:rFonts w:eastAsia="Calibri"/>
                <w:sz w:val="22"/>
                <w:szCs w:val="22"/>
                <w:lang w:eastAsia="en-US"/>
              </w:rPr>
              <w:t xml:space="preserve"> газом подразнювальної дії типу </w:t>
            </w:r>
          </w:p>
          <w:p w:rsidR="00C0648C" w:rsidRPr="00742AD6" w:rsidRDefault="00C0648C" w:rsidP="00C0648C">
            <w:pPr>
              <w:tabs>
                <w:tab w:val="left" w:pos="1260"/>
              </w:tabs>
              <w:suppressAutoHyphens/>
              <w:snapToGrid w:val="0"/>
              <w:jc w:val="both"/>
              <w:rPr>
                <w:rFonts w:eastAsia="Calibri"/>
                <w:sz w:val="24"/>
                <w:szCs w:val="24"/>
                <w:lang w:eastAsia="en-US"/>
              </w:rPr>
            </w:pPr>
            <w:r w:rsidRPr="00742AD6">
              <w:rPr>
                <w:rFonts w:eastAsia="Calibri"/>
                <w:sz w:val="22"/>
                <w:szCs w:val="22"/>
                <w:lang w:eastAsia="en-US"/>
              </w:rPr>
              <w:t xml:space="preserve">            </w:t>
            </w:r>
            <w:r w:rsidR="00917D0C" w:rsidRPr="00742AD6">
              <w:rPr>
                <w:rFonts w:eastAsia="Calibri"/>
                <w:sz w:val="22"/>
                <w:szCs w:val="22"/>
                <w:lang w:eastAsia="en-US"/>
              </w:rPr>
              <w:t>«Кобра 1»</w:t>
            </w:r>
            <w:r w:rsidRPr="00742AD6">
              <w:rPr>
                <w:rFonts w:eastAsia="Calibri"/>
                <w:sz w:val="22"/>
                <w:szCs w:val="22"/>
                <w:lang w:eastAsia="en-US"/>
              </w:rPr>
              <w:t xml:space="preserve"> </w:t>
            </w:r>
            <w:r w:rsidRPr="00742AD6">
              <w:rPr>
                <w:rFonts w:eastAsia="Calibri"/>
                <w:sz w:val="24"/>
                <w:szCs w:val="24"/>
                <w:lang w:eastAsia="en-US"/>
              </w:rPr>
              <w:t>(або еквівалент);</w:t>
            </w:r>
          </w:p>
          <w:p w:rsidR="00917D0C" w:rsidRPr="00742AD6" w:rsidRDefault="00C0648C" w:rsidP="00C0648C">
            <w:pPr>
              <w:widowControl w:val="0"/>
              <w:autoSpaceDE w:val="0"/>
              <w:autoSpaceDN w:val="0"/>
              <w:adjustRightInd w:val="0"/>
              <w:spacing w:after="200"/>
              <w:ind w:left="720"/>
              <w:contextualSpacing/>
              <w:jc w:val="both"/>
              <w:rPr>
                <w:rFonts w:eastAsia="Calibri"/>
                <w:sz w:val="22"/>
                <w:szCs w:val="22"/>
                <w:lang w:eastAsia="en-US"/>
              </w:rPr>
            </w:pPr>
            <w:r w:rsidRPr="00742AD6">
              <w:rPr>
                <w:i/>
                <w:lang w:eastAsia="ar-SA"/>
              </w:rPr>
              <w:t>*якщо еквівалент – зазначити марку та кількість</w:t>
            </w:r>
          </w:p>
          <w:p w:rsidR="00917D0C" w:rsidRPr="00742AD6" w:rsidRDefault="00917D0C" w:rsidP="00917D0C">
            <w:pPr>
              <w:widowControl w:val="0"/>
              <w:numPr>
                <w:ilvl w:val="0"/>
                <w:numId w:val="22"/>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гумовий кийок, </w:t>
            </w:r>
          </w:p>
          <w:p w:rsidR="00917D0C" w:rsidRPr="00742AD6" w:rsidRDefault="00917D0C" w:rsidP="00917D0C">
            <w:pPr>
              <w:widowControl w:val="0"/>
              <w:numPr>
                <w:ilvl w:val="0"/>
                <w:numId w:val="22"/>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металеві наручники;</w:t>
            </w:r>
          </w:p>
          <w:p w:rsidR="00917D0C" w:rsidRPr="00742AD6" w:rsidRDefault="00C0648C" w:rsidP="00917D0C">
            <w:pPr>
              <w:widowControl w:val="0"/>
              <w:numPr>
                <w:ilvl w:val="0"/>
                <w:numId w:val="22"/>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Засоби зв’язку</w:t>
            </w:r>
            <w:r w:rsidR="00917D0C" w:rsidRPr="00742AD6">
              <w:rPr>
                <w:rFonts w:eastAsia="Calibri"/>
                <w:sz w:val="22"/>
                <w:szCs w:val="22"/>
                <w:lang w:eastAsia="en-US"/>
              </w:rPr>
              <w:t xml:space="preserve"> - УКХ діапазону загального користування портативного типу;</w:t>
            </w:r>
          </w:p>
          <w:p w:rsidR="00917D0C" w:rsidRPr="00742AD6" w:rsidRDefault="00917D0C" w:rsidP="00C0648C">
            <w:pPr>
              <w:widowControl w:val="0"/>
              <w:numPr>
                <w:ilvl w:val="0"/>
                <w:numId w:val="22"/>
              </w:numPr>
              <w:autoSpaceDE w:val="0"/>
              <w:autoSpaceDN w:val="0"/>
              <w:adjustRightInd w:val="0"/>
              <w:spacing w:after="200"/>
              <w:contextualSpacing/>
              <w:jc w:val="both"/>
              <w:rPr>
                <w:color w:val="000000" w:themeColor="text1"/>
                <w:shd w:val="clear" w:color="auto" w:fill="FFFFFF"/>
              </w:rPr>
            </w:pPr>
            <w:r w:rsidRPr="00742AD6">
              <w:rPr>
                <w:rFonts w:eastAsia="Calibri"/>
                <w:sz w:val="22"/>
                <w:szCs w:val="22"/>
                <w:lang w:eastAsia="en-US"/>
              </w:rPr>
              <w:t>Автомобілі не менше 5-ти одиниць для чер</w:t>
            </w:r>
            <w:r w:rsidR="00C0648C" w:rsidRPr="00742AD6">
              <w:rPr>
                <w:rFonts w:eastAsia="Calibri"/>
                <w:sz w:val="22"/>
                <w:szCs w:val="22"/>
                <w:lang w:eastAsia="en-US"/>
              </w:rPr>
              <w:t>гової групи швидкого реагування.</w:t>
            </w:r>
          </w:p>
        </w:tc>
      </w:tr>
      <w:tr w:rsidR="003A5459" w:rsidRPr="00742AD6" w:rsidTr="006B60B2">
        <w:trPr>
          <w:trHeight w:val="3898"/>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459" w:rsidRPr="00742AD6" w:rsidRDefault="00A012BB" w:rsidP="00A012BB">
            <w:pPr>
              <w:jc w:val="center"/>
              <w:rPr>
                <w:sz w:val="24"/>
                <w:szCs w:val="24"/>
              </w:rPr>
            </w:pPr>
            <w:r w:rsidRPr="00742AD6">
              <w:rPr>
                <w:sz w:val="24"/>
                <w:szCs w:val="24"/>
              </w:rPr>
              <w:t>3</w:t>
            </w:r>
            <w:r w:rsidR="003A5459" w:rsidRPr="00742AD6">
              <w:rPr>
                <w:sz w:val="24"/>
                <w:szCs w:val="24"/>
              </w:rPr>
              <w:t>.</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459" w:rsidRPr="00742AD6" w:rsidRDefault="003A5459" w:rsidP="00A012BB">
            <w:pPr>
              <w:rPr>
                <w:b/>
                <w:sz w:val="24"/>
                <w:szCs w:val="24"/>
              </w:rPr>
            </w:pPr>
            <w:r w:rsidRPr="00742AD6">
              <w:rPr>
                <w:b/>
                <w:sz w:val="24"/>
                <w:szCs w:val="24"/>
              </w:rPr>
              <w:t>Наявність в учасника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5459" w:rsidRPr="00742AD6" w:rsidRDefault="003A5459" w:rsidP="00A012BB">
            <w:pPr>
              <w:pStyle w:val="af1"/>
              <w:spacing w:before="0" w:beforeAutospacing="0" w:after="0" w:afterAutospacing="0"/>
              <w:jc w:val="both"/>
              <w:rPr>
                <w:color w:val="000000" w:themeColor="text1"/>
                <w:shd w:val="clear" w:color="auto" w:fill="FFFFFF"/>
                <w:lang w:val="uk-UA"/>
              </w:rPr>
            </w:pPr>
            <w:r w:rsidRPr="00742AD6">
              <w:rPr>
                <w:color w:val="000000" w:themeColor="text1"/>
                <w:shd w:val="clear" w:color="auto" w:fill="FFFFFF"/>
                <w:lang w:val="uk-UA"/>
              </w:rPr>
              <w:t>Довідка у довільній формі про наявність працівників відповідної кваліфікації, які мають необхідні знання та досвід надається згідно зразка (таблиця 1)</w:t>
            </w:r>
          </w:p>
          <w:p w:rsidR="001B162C" w:rsidRPr="00742AD6" w:rsidRDefault="001B162C" w:rsidP="00A012BB">
            <w:pPr>
              <w:pStyle w:val="af1"/>
              <w:spacing w:before="0" w:beforeAutospacing="0" w:after="0" w:afterAutospacing="0"/>
              <w:jc w:val="right"/>
              <w:rPr>
                <w:b/>
                <w:color w:val="000000" w:themeColor="text1"/>
                <w:shd w:val="clear" w:color="auto" w:fill="FFFFFF"/>
                <w:lang w:val="uk-UA"/>
              </w:rPr>
            </w:pPr>
            <w:r w:rsidRPr="00742AD6">
              <w:rPr>
                <w:b/>
                <w:color w:val="000000" w:themeColor="text1"/>
                <w:shd w:val="clear" w:color="auto" w:fill="FFFFFF"/>
                <w:lang w:val="uk-UA"/>
              </w:rPr>
              <w:t>Таблиця 1</w:t>
            </w:r>
          </w:p>
          <w:tbl>
            <w:tblPr>
              <w:tblpPr w:leftFromText="180" w:rightFromText="180" w:vertAnchor="text" w:horzAnchor="margin" w:tblpY="152"/>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2268"/>
              <w:gridCol w:w="1134"/>
            </w:tblGrid>
            <w:tr w:rsidR="006B60B2" w:rsidRPr="00742AD6" w:rsidTr="006B60B2">
              <w:trPr>
                <w:trHeight w:val="1071"/>
              </w:trPr>
              <w:tc>
                <w:tcPr>
                  <w:tcW w:w="704" w:type="dxa"/>
                  <w:tcBorders>
                    <w:top w:val="single" w:sz="4" w:space="0" w:color="auto"/>
                    <w:left w:val="single" w:sz="4" w:space="0" w:color="auto"/>
                    <w:bottom w:val="single" w:sz="4" w:space="0" w:color="auto"/>
                    <w:right w:val="single" w:sz="4" w:space="0" w:color="auto"/>
                  </w:tcBorders>
                  <w:vAlign w:val="center"/>
                </w:tcPr>
                <w:p w:rsidR="006B60B2" w:rsidRPr="00742AD6" w:rsidRDefault="006B60B2" w:rsidP="006B60B2">
                  <w:pPr>
                    <w:tabs>
                      <w:tab w:val="left" w:pos="1276"/>
                    </w:tabs>
                    <w:jc w:val="center"/>
                    <w:rPr>
                      <w:sz w:val="24"/>
                      <w:szCs w:val="24"/>
                      <w:lang w:eastAsia="en-US"/>
                    </w:rPr>
                  </w:pPr>
                  <w:r w:rsidRPr="00742AD6">
                    <w:rPr>
                      <w:sz w:val="24"/>
                      <w:szCs w:val="24"/>
                      <w:lang w:eastAsia="ar-SA"/>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6B60B2" w:rsidRPr="00742AD6" w:rsidRDefault="006B60B2" w:rsidP="006B60B2">
                  <w:pPr>
                    <w:tabs>
                      <w:tab w:val="left" w:pos="1276"/>
                    </w:tabs>
                    <w:jc w:val="center"/>
                    <w:rPr>
                      <w:sz w:val="24"/>
                      <w:szCs w:val="24"/>
                      <w:lang w:eastAsia="en-US"/>
                    </w:rPr>
                  </w:pPr>
                  <w:r w:rsidRPr="00742AD6">
                    <w:rPr>
                      <w:sz w:val="24"/>
                      <w:szCs w:val="24"/>
                      <w:lang w:eastAsia="en-US"/>
                    </w:rPr>
                    <w:t>ПІБ</w:t>
                  </w:r>
                </w:p>
              </w:tc>
              <w:tc>
                <w:tcPr>
                  <w:tcW w:w="1559" w:type="dxa"/>
                  <w:tcBorders>
                    <w:top w:val="single" w:sz="4" w:space="0" w:color="auto"/>
                    <w:left w:val="single" w:sz="4" w:space="0" w:color="auto"/>
                    <w:bottom w:val="single" w:sz="4" w:space="0" w:color="auto"/>
                    <w:right w:val="single" w:sz="4" w:space="0" w:color="auto"/>
                  </w:tcBorders>
                  <w:vAlign w:val="center"/>
                </w:tcPr>
                <w:p w:rsidR="006B60B2" w:rsidRPr="00742AD6" w:rsidRDefault="006B60B2" w:rsidP="006B60B2">
                  <w:pPr>
                    <w:tabs>
                      <w:tab w:val="left" w:pos="1276"/>
                    </w:tabs>
                    <w:jc w:val="center"/>
                    <w:rPr>
                      <w:sz w:val="24"/>
                      <w:szCs w:val="24"/>
                      <w:lang w:eastAsia="en-US"/>
                    </w:rPr>
                  </w:pPr>
                  <w:r w:rsidRPr="00742AD6">
                    <w:rPr>
                      <w:sz w:val="24"/>
                      <w:szCs w:val="24"/>
                      <w:lang w:eastAsia="en-US"/>
                    </w:rPr>
                    <w:t>Посада</w:t>
                  </w:r>
                </w:p>
              </w:tc>
              <w:tc>
                <w:tcPr>
                  <w:tcW w:w="2268" w:type="dxa"/>
                  <w:tcBorders>
                    <w:top w:val="single" w:sz="4" w:space="0" w:color="auto"/>
                    <w:left w:val="single" w:sz="4" w:space="0" w:color="auto"/>
                    <w:bottom w:val="single" w:sz="4" w:space="0" w:color="auto"/>
                    <w:right w:val="single" w:sz="4" w:space="0" w:color="auto"/>
                  </w:tcBorders>
                  <w:vAlign w:val="center"/>
                </w:tcPr>
                <w:p w:rsidR="006B60B2" w:rsidRPr="00742AD6" w:rsidRDefault="006B60B2" w:rsidP="006B60B2">
                  <w:pPr>
                    <w:tabs>
                      <w:tab w:val="left" w:pos="1276"/>
                    </w:tabs>
                    <w:jc w:val="center"/>
                    <w:rPr>
                      <w:sz w:val="24"/>
                      <w:szCs w:val="24"/>
                      <w:lang w:eastAsia="en-US"/>
                    </w:rPr>
                  </w:pPr>
                  <w:r w:rsidRPr="00742AD6">
                    <w:rPr>
                      <w:sz w:val="24"/>
                      <w:szCs w:val="24"/>
                      <w:lang w:eastAsia="en-US"/>
                    </w:rPr>
                    <w:t>Стаж (досвід) роботи</w:t>
                  </w:r>
                </w:p>
                <w:p w:rsidR="006B60B2" w:rsidRPr="00742AD6" w:rsidRDefault="006B60B2" w:rsidP="006B60B2">
                  <w:pPr>
                    <w:tabs>
                      <w:tab w:val="left" w:pos="1276"/>
                    </w:tabs>
                    <w:jc w:val="center"/>
                    <w:rPr>
                      <w:sz w:val="24"/>
                      <w:szCs w:val="24"/>
                      <w:lang w:eastAsia="en-US"/>
                    </w:rPr>
                  </w:pPr>
                  <w:r w:rsidRPr="00742AD6">
                    <w:rPr>
                      <w:sz w:val="24"/>
                      <w:szCs w:val="24"/>
                      <w:lang w:eastAsia="en-US"/>
                    </w:rPr>
                    <w:t>на підприємстві</w:t>
                  </w:r>
                </w:p>
              </w:tc>
              <w:tc>
                <w:tcPr>
                  <w:tcW w:w="1134" w:type="dxa"/>
                  <w:tcBorders>
                    <w:top w:val="single" w:sz="4" w:space="0" w:color="auto"/>
                    <w:left w:val="single" w:sz="4" w:space="0" w:color="auto"/>
                    <w:bottom w:val="single" w:sz="4" w:space="0" w:color="auto"/>
                    <w:right w:val="single" w:sz="4" w:space="0" w:color="auto"/>
                  </w:tcBorders>
                  <w:vAlign w:val="center"/>
                </w:tcPr>
                <w:p w:rsidR="006B60B2" w:rsidRPr="00742AD6" w:rsidRDefault="006B60B2" w:rsidP="006B60B2">
                  <w:pPr>
                    <w:tabs>
                      <w:tab w:val="left" w:pos="1276"/>
                    </w:tabs>
                    <w:jc w:val="center"/>
                    <w:rPr>
                      <w:sz w:val="24"/>
                      <w:szCs w:val="24"/>
                      <w:lang w:eastAsia="en-US"/>
                    </w:rPr>
                  </w:pPr>
                  <w:r w:rsidRPr="00742AD6">
                    <w:rPr>
                      <w:sz w:val="24"/>
                      <w:szCs w:val="24"/>
                      <w:lang w:eastAsia="en-US"/>
                    </w:rPr>
                    <w:t>Освіта</w:t>
                  </w:r>
                </w:p>
              </w:tc>
            </w:tr>
          </w:tbl>
          <w:p w:rsidR="00A012BB" w:rsidRPr="00742AD6" w:rsidRDefault="00A012BB" w:rsidP="00A012BB">
            <w:pPr>
              <w:pStyle w:val="af1"/>
              <w:spacing w:before="0" w:beforeAutospacing="0" w:after="0" w:afterAutospacing="0"/>
              <w:jc w:val="both"/>
              <w:rPr>
                <w:i/>
                <w:color w:val="000000" w:themeColor="text1"/>
                <w:shd w:val="clear" w:color="auto" w:fill="FFFFFF"/>
                <w:lang w:val="uk-UA"/>
              </w:rPr>
            </w:pPr>
          </w:p>
          <w:p w:rsidR="003A5459" w:rsidRPr="00742AD6" w:rsidRDefault="003A5459" w:rsidP="00A012BB">
            <w:pPr>
              <w:pStyle w:val="af1"/>
              <w:spacing w:before="0" w:beforeAutospacing="0" w:after="0" w:afterAutospacing="0"/>
              <w:jc w:val="both"/>
              <w:rPr>
                <w:i/>
                <w:color w:val="000000" w:themeColor="text1"/>
                <w:shd w:val="clear" w:color="auto" w:fill="FFFFFF"/>
                <w:lang w:val="uk-UA"/>
              </w:rPr>
            </w:pPr>
            <w:r w:rsidRPr="00742AD6">
              <w:rPr>
                <w:i/>
                <w:color w:val="000000" w:themeColor="text1"/>
                <w:shd w:val="clear" w:color="auto" w:fill="FFFFFF"/>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012BB" w:rsidRPr="00742AD6">
              <w:rPr>
                <w:i/>
                <w:color w:val="000000" w:themeColor="text1"/>
                <w:shd w:val="clear" w:color="auto" w:fill="FFFFFF"/>
                <w:lang w:val="uk-UA"/>
              </w:rPr>
              <w:t>наданої об’єднанням інформації.</w:t>
            </w:r>
          </w:p>
        </w:tc>
      </w:tr>
    </w:tbl>
    <w:p w:rsidR="005404B0" w:rsidRPr="00742AD6"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742AD6" w:rsidTr="004A05BD">
        <w:tc>
          <w:tcPr>
            <w:tcW w:w="10449" w:type="dxa"/>
          </w:tcPr>
          <w:p w:rsidR="004A05BD" w:rsidRPr="00742AD6" w:rsidRDefault="004A05BD" w:rsidP="0003454F">
            <w:pPr>
              <w:pStyle w:val="afa"/>
              <w:numPr>
                <w:ilvl w:val="0"/>
                <w:numId w:val="16"/>
              </w:numPr>
              <w:ind w:left="0" w:firstLine="0"/>
              <w:jc w:val="both"/>
              <w:rPr>
                <w:b/>
                <w:bCs/>
                <w:sz w:val="24"/>
                <w:szCs w:val="24"/>
              </w:rPr>
            </w:pPr>
            <w:r w:rsidRPr="00742AD6">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742AD6"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742AD6" w:rsidRDefault="004A05BD" w:rsidP="004A05BD">
                  <w:pPr>
                    <w:jc w:val="center"/>
                    <w:rPr>
                      <w:sz w:val="24"/>
                      <w:szCs w:val="24"/>
                    </w:rPr>
                  </w:pPr>
                  <w:r w:rsidRPr="00742AD6">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742AD6" w:rsidRDefault="004A05BD" w:rsidP="004A05BD">
                  <w:pPr>
                    <w:jc w:val="center"/>
                    <w:rPr>
                      <w:sz w:val="24"/>
                      <w:szCs w:val="24"/>
                    </w:rPr>
                  </w:pPr>
                  <w:r w:rsidRPr="00742AD6">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742AD6" w:rsidRDefault="00BC727B" w:rsidP="004A05BD">
                  <w:pPr>
                    <w:jc w:val="center"/>
                    <w:rPr>
                      <w:b/>
                      <w:bCs/>
                      <w:sz w:val="24"/>
                      <w:szCs w:val="24"/>
                    </w:rPr>
                  </w:pPr>
                  <w:r w:rsidRPr="00742AD6">
                    <w:rPr>
                      <w:b/>
                      <w:bCs/>
                      <w:sz w:val="24"/>
                      <w:szCs w:val="24"/>
                    </w:rPr>
                    <w:t>Учасник процед</w:t>
                  </w:r>
                  <w:r w:rsidR="004A05BD" w:rsidRPr="00742AD6">
                    <w:rPr>
                      <w:b/>
                      <w:bCs/>
                      <w:sz w:val="24"/>
                      <w:szCs w:val="24"/>
                    </w:rPr>
                    <w:t>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742AD6" w:rsidRDefault="004A05BD" w:rsidP="004A05BD">
                  <w:pPr>
                    <w:jc w:val="center"/>
                    <w:rPr>
                      <w:sz w:val="24"/>
                      <w:szCs w:val="24"/>
                    </w:rPr>
                  </w:pPr>
                  <w:r w:rsidRPr="00742AD6">
                    <w:rPr>
                      <w:b/>
                      <w:bCs/>
                      <w:sz w:val="24"/>
                      <w:szCs w:val="24"/>
                    </w:rPr>
                    <w:t xml:space="preserve">Переможець у строк, що не </w:t>
                  </w:r>
                  <w:r w:rsidRPr="00742AD6">
                    <w:rPr>
                      <w:b/>
                      <w:bCs/>
                      <w:sz w:val="24"/>
                      <w:szCs w:val="24"/>
                      <w:u w:val="single"/>
                    </w:rPr>
                    <w:t>перевищує чотири дні</w:t>
                  </w:r>
                  <w:r w:rsidRPr="00742AD6">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42AD6">
                    <w:rPr>
                      <w:sz w:val="24"/>
                      <w:szCs w:val="24"/>
                      <w:shd w:val="clear" w:color="auto" w:fill="FFFFFF"/>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42AD6">
                    <w:rPr>
                      <w:i/>
                      <w:iCs/>
                      <w:sz w:val="24"/>
                      <w:szCs w:val="24"/>
                      <w:shd w:val="clear" w:color="auto" w:fill="FFFFFF"/>
                    </w:rPr>
                    <w:t>(</w:t>
                  </w:r>
                  <w:r w:rsidRPr="00742AD6">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742AD6">
                    <w:rPr>
                      <w:sz w:val="24"/>
                      <w:szCs w:val="24"/>
                      <w:shd w:val="clear" w:color="auto" w:fill="FFFFFF"/>
                    </w:rPr>
                    <w:lastRenderedPageBreak/>
                    <w:t>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42AD6">
                    <w:rPr>
                      <w:i/>
                      <w:iCs/>
                      <w:sz w:val="24"/>
                      <w:szCs w:val="24"/>
                      <w:shd w:val="clear" w:color="auto" w:fill="FFFFFF"/>
                    </w:rPr>
                    <w:t>(</w:t>
                  </w:r>
                  <w:r w:rsidRPr="00742AD6">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w:t>
                  </w:r>
                  <w:r w:rsidRPr="00742AD6">
                    <w:rPr>
                      <w:sz w:val="24"/>
                      <w:szCs w:val="24"/>
                    </w:rPr>
                    <w:cr/>
                  </w:r>
                  <w:proofErr w:type="spellStart"/>
                  <w:r w:rsidRPr="00742AD6">
                    <w:rPr>
                      <w:sz w:val="24"/>
                      <w:szCs w:val="24"/>
                    </w:rPr>
                    <w:t>утності</w:t>
                  </w:r>
                  <w:proofErr w:type="spellEnd"/>
                  <w:r w:rsidRPr="00742AD6">
                    <w:rPr>
                      <w:sz w:val="24"/>
                      <w:szCs w:val="24"/>
                    </w:rPr>
                    <w:t xml:space="preserve">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42AD6">
                    <w:rPr>
                      <w:i/>
                      <w:iCs/>
                      <w:sz w:val="24"/>
                      <w:szCs w:val="24"/>
                      <w:shd w:val="clear" w:color="auto" w:fill="FFFFFF"/>
                    </w:rPr>
                    <w:t>(</w:t>
                  </w:r>
                  <w:r w:rsidRPr="00742AD6">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BC727B">
                  <w:pPr>
                    <w:jc w:val="both"/>
                    <w:rPr>
                      <w:sz w:val="24"/>
                      <w:szCs w:val="24"/>
                    </w:rPr>
                  </w:pPr>
                  <w:r w:rsidRPr="00742AD6">
                    <w:rPr>
                      <w:sz w:val="24"/>
                      <w:szCs w:val="24"/>
                    </w:rPr>
                    <w:t>Замовник перевіряє самостійно у реєстрі осіб, які вчинили корупційні та пов’язані з корупцією правопорушення</w:t>
                  </w:r>
                  <w:r w:rsidR="00BC727B" w:rsidRPr="00742AD6">
                    <w:rPr>
                      <w:sz w:val="24"/>
                      <w:szCs w:val="24"/>
                    </w:rPr>
                    <w:t>.</w:t>
                  </w:r>
                </w:p>
                <w:p w:rsidR="00BC727B" w:rsidRPr="00742AD6" w:rsidRDefault="00BC727B" w:rsidP="00BC727B">
                  <w:pPr>
                    <w:jc w:val="both"/>
                    <w:rPr>
                      <w:sz w:val="24"/>
                      <w:szCs w:val="24"/>
                    </w:rPr>
                  </w:pPr>
                  <w:r w:rsidRPr="00742AD6">
                    <w:rPr>
                      <w:sz w:val="24"/>
                      <w:szCs w:val="24"/>
                    </w:rPr>
                    <w:t>*З 04.09.2023 р. Національне агентство з питань запобігання корупції (НАЗК) відкрило</w:t>
                  </w:r>
                </w:p>
                <w:p w:rsidR="00BC727B" w:rsidRPr="00742AD6" w:rsidRDefault="00BC727B" w:rsidP="00BC727B">
                  <w:pPr>
                    <w:jc w:val="both"/>
                    <w:rPr>
                      <w:sz w:val="24"/>
                      <w:szCs w:val="24"/>
                    </w:rPr>
                  </w:pPr>
                  <w:r w:rsidRPr="00742AD6">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742AD6">
                    <w:rPr>
                      <w:sz w:val="24"/>
                      <w:szCs w:val="24"/>
                    </w:rPr>
                    <w:t>безпекових</w:t>
                  </w:r>
                  <w:proofErr w:type="spellEnd"/>
                  <w:r w:rsidRPr="00742AD6">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742AD6">
                    <w:rPr>
                      <w:sz w:val="24"/>
                      <w:szCs w:val="24"/>
                    </w:rPr>
                    <w:t>інформаційно-</w:t>
                  </w:r>
                  <w:proofErr w:type="spellEnd"/>
                  <w:r w:rsidRPr="00742AD6">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742AD6" w:rsidRDefault="00BC727B" w:rsidP="00BC727B">
                  <w:pPr>
                    <w:jc w:val="both"/>
                    <w:rPr>
                      <w:sz w:val="24"/>
                      <w:szCs w:val="24"/>
                    </w:rPr>
                  </w:pPr>
                  <w:r w:rsidRPr="00742AD6">
                    <w:rPr>
                      <w:sz w:val="24"/>
                      <w:szCs w:val="24"/>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742AD6" w:rsidRDefault="00BC727B" w:rsidP="00BC727B">
                  <w:pPr>
                    <w:jc w:val="both"/>
                    <w:rPr>
                      <w:sz w:val="24"/>
                      <w:szCs w:val="24"/>
                    </w:rPr>
                  </w:pPr>
                  <w:r w:rsidRPr="00742AD6">
                    <w:rPr>
                      <w:sz w:val="24"/>
                      <w:szCs w:val="24"/>
                    </w:rPr>
                    <w:t>процедури закупівлі,на виконання абзацу 15 пункту 47 Особливостей надається переможцем торгів.</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i/>
                      <w:iCs/>
                      <w:sz w:val="24"/>
                      <w:szCs w:val="24"/>
                    </w:rPr>
                  </w:pPr>
                  <w:r w:rsidRPr="00742AD6">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2AD6">
                    <w:rPr>
                      <w:sz w:val="24"/>
                      <w:szCs w:val="24"/>
                      <w:shd w:val="clear" w:color="auto" w:fill="FFFFFF"/>
                    </w:rPr>
                    <w:t>антиконкурентних</w:t>
                  </w:r>
                  <w:proofErr w:type="spellEnd"/>
                  <w:r w:rsidRPr="00742AD6">
                    <w:rPr>
                      <w:sz w:val="24"/>
                      <w:szCs w:val="24"/>
                      <w:shd w:val="clear" w:color="auto" w:fill="FFFFFF"/>
                    </w:rPr>
                    <w:t xml:space="preserve"> узгоджених дій, що стосуються спотворення результатів тендерів </w:t>
                  </w:r>
                  <w:r w:rsidRPr="00742AD6">
                    <w:rPr>
                      <w:i/>
                      <w:iCs/>
                      <w:sz w:val="24"/>
                      <w:szCs w:val="24"/>
                      <w:shd w:val="clear" w:color="auto" w:fill="FFFFFF"/>
                    </w:rPr>
                    <w:t>(</w:t>
                  </w:r>
                  <w:r w:rsidRPr="00742AD6">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2AD6">
                    <w:rPr>
                      <w:i/>
                      <w:iCs/>
                      <w:sz w:val="24"/>
                      <w:szCs w:val="24"/>
                      <w:shd w:val="clear" w:color="auto" w:fill="FFFFFF"/>
                    </w:rPr>
                    <w:t>(</w:t>
                  </w:r>
                  <w:r w:rsidRPr="00742AD6">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r w:rsidR="000C69E4" w:rsidRPr="00742AD6">
                    <w:rPr>
                      <w:sz w:val="24"/>
                      <w:szCs w:val="24"/>
                    </w:rPr>
                    <w:t>/</w:t>
                  </w:r>
                </w:p>
                <w:p w:rsidR="000C69E4" w:rsidRPr="00742AD6" w:rsidRDefault="000C69E4" w:rsidP="004A05BD">
                  <w:pPr>
                    <w:jc w:val="both"/>
                    <w:rPr>
                      <w:sz w:val="24"/>
                      <w:szCs w:val="24"/>
                    </w:rPr>
                  </w:pPr>
                  <w:r w:rsidRPr="00742AD6">
                    <w:rPr>
                      <w:sz w:val="24"/>
                      <w:szCs w:val="24"/>
                    </w:rPr>
                    <w:t>Документ повинен бути виданий/сформований/отриманий в поточному році.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742AD6">
                    <w:rPr>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742AD6">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42AD6">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742AD6">
                    <w:rPr>
                      <w:sz w:val="24"/>
                      <w:szCs w:val="24"/>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p>
                <w:p w:rsidR="000C69E4" w:rsidRPr="00742AD6" w:rsidRDefault="000C69E4" w:rsidP="004A05BD">
                  <w:pPr>
                    <w:jc w:val="both"/>
                    <w:rPr>
                      <w:sz w:val="24"/>
                      <w:szCs w:val="24"/>
                    </w:rPr>
                  </w:pPr>
                  <w:r w:rsidRPr="00742AD6">
                    <w:rPr>
                      <w:sz w:val="24"/>
                      <w:szCs w:val="24"/>
                    </w:rPr>
                    <w:t>Документ повинен бути виданий/сформований/отриманий в поточному році.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i/>
                      <w:iCs/>
                      <w:sz w:val="24"/>
                      <w:szCs w:val="24"/>
                    </w:rPr>
                  </w:pPr>
                  <w:r w:rsidRPr="00742AD6">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42AD6">
                    <w:rPr>
                      <w:i/>
                      <w:iCs/>
                      <w:sz w:val="24"/>
                      <w:szCs w:val="24"/>
                      <w:shd w:val="clear" w:color="auto" w:fill="FFFFFF"/>
                    </w:rPr>
                    <w:t>(</w:t>
                  </w:r>
                  <w:r w:rsidRPr="00742AD6">
                    <w:rPr>
                      <w:i/>
                      <w:iCs/>
                      <w:sz w:val="24"/>
                      <w:szCs w:val="24"/>
                    </w:rPr>
                    <w:t>підпункт 7 пункту 47 Особливостей)</w:t>
                  </w:r>
                </w:p>
                <w:p w:rsidR="004A05BD" w:rsidRPr="00742AD6"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42AD6">
                    <w:rPr>
                      <w:i/>
                      <w:iCs/>
                      <w:sz w:val="24"/>
                      <w:szCs w:val="24"/>
                      <w:shd w:val="clear" w:color="auto" w:fill="FFFFFF"/>
                    </w:rPr>
                    <w:t>(</w:t>
                  </w:r>
                  <w:r w:rsidRPr="00742AD6">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42AD6">
                    <w:rPr>
                      <w:i/>
                      <w:iCs/>
                      <w:sz w:val="24"/>
                      <w:szCs w:val="24"/>
                      <w:shd w:val="clear" w:color="auto" w:fill="FFFFFF"/>
                    </w:rPr>
                    <w:t>(</w:t>
                  </w:r>
                  <w:r w:rsidRPr="00742AD6">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i/>
                      <w:iCs/>
                      <w:sz w:val="24"/>
                      <w:szCs w:val="24"/>
                    </w:rPr>
                  </w:pPr>
                  <w:r w:rsidRPr="00742AD6">
                    <w:rPr>
                      <w:sz w:val="24"/>
                      <w:szCs w:val="24"/>
                      <w:shd w:val="clear" w:color="auto" w:fill="FFFFFF"/>
                    </w:rPr>
                    <w:t xml:space="preserve">юридична особа, яка є учасником процедури закупівлі (крім </w:t>
                  </w:r>
                  <w:r w:rsidRPr="00742AD6">
                    <w:rPr>
                      <w:sz w:val="24"/>
                      <w:szCs w:val="24"/>
                      <w:shd w:val="clear" w:color="auto" w:fill="FFFFFF"/>
                    </w:rPr>
                    <w:lastRenderedPageBreak/>
                    <w:t xml:space="preserve">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2AD6">
                    <w:rPr>
                      <w:i/>
                      <w:iCs/>
                      <w:sz w:val="24"/>
                      <w:szCs w:val="24"/>
                      <w:shd w:val="clear" w:color="auto" w:fill="FFFFFF"/>
                    </w:rPr>
                    <w:t>(</w:t>
                  </w:r>
                  <w:r w:rsidRPr="00742AD6">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742AD6" w:rsidRDefault="004A05BD" w:rsidP="004A05BD">
                  <w:pPr>
                    <w:jc w:val="both"/>
                    <w:rPr>
                      <w:i/>
                      <w:iCs/>
                      <w:sz w:val="24"/>
                      <w:szCs w:val="24"/>
                    </w:rPr>
                  </w:pPr>
                  <w:r w:rsidRPr="00742AD6">
                    <w:rPr>
                      <w:sz w:val="24"/>
                      <w:szCs w:val="24"/>
                    </w:rPr>
                    <w:lastRenderedPageBreak/>
                    <w:t xml:space="preserve">Учасник процедури закупівлі підтверджує відсутність підстави </w:t>
                  </w:r>
                  <w:r w:rsidRPr="00742AD6">
                    <w:rPr>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742AD6" w:rsidRDefault="004231FB" w:rsidP="004A05BD">
                  <w:pPr>
                    <w:jc w:val="both"/>
                    <w:rPr>
                      <w:sz w:val="24"/>
                      <w:szCs w:val="24"/>
                    </w:rPr>
                  </w:pPr>
                  <w:r w:rsidRPr="00742AD6">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lastRenderedPageBreak/>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 xml:space="preserve">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42AD6">
                    <w:rPr>
                      <w:sz w:val="24"/>
                      <w:szCs w:val="24"/>
                      <w:shd w:val="clear" w:color="auto" w:fill="FFFFFF"/>
                    </w:rPr>
                    <w:t xml:space="preserve"> </w:t>
                  </w:r>
                  <w:r w:rsidRPr="00742AD6">
                    <w:rPr>
                      <w:i/>
                      <w:iCs/>
                      <w:sz w:val="24"/>
                      <w:szCs w:val="24"/>
                      <w:shd w:val="clear" w:color="auto" w:fill="FFFFFF"/>
                    </w:rPr>
                    <w:t>(</w:t>
                  </w:r>
                  <w:r w:rsidRPr="00742AD6">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Переможець не надає підтвердження своєї відповідності.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2AD6">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p>
                <w:p w:rsidR="000C69E4" w:rsidRPr="00742AD6" w:rsidRDefault="000C69E4" w:rsidP="004A05BD">
                  <w:pPr>
                    <w:jc w:val="both"/>
                    <w:rPr>
                      <w:sz w:val="24"/>
                      <w:szCs w:val="24"/>
                    </w:rPr>
                  </w:pPr>
                  <w:r w:rsidRPr="00742AD6">
                    <w:rPr>
                      <w:sz w:val="24"/>
                      <w:szCs w:val="24"/>
                    </w:rPr>
                    <w:t>Документ повинен бути виданий/сформований/отриманий в поточному році.</w:t>
                  </w:r>
                </w:p>
              </w:tc>
            </w:tr>
            <w:tr w:rsidR="004A05BD" w:rsidRPr="00742AD6"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sz w:val="24"/>
                      <w:szCs w:val="24"/>
                    </w:rPr>
                  </w:pPr>
                  <w:r w:rsidRPr="00742AD6">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742AD6" w:rsidRDefault="004A05BD" w:rsidP="004A05BD">
                  <w:pPr>
                    <w:jc w:val="both"/>
                    <w:rPr>
                      <w:i/>
                      <w:iCs/>
                      <w:sz w:val="24"/>
                      <w:szCs w:val="24"/>
                    </w:rPr>
                  </w:pPr>
                  <w:r w:rsidRPr="00742AD6">
                    <w:rPr>
                      <w:sz w:val="24"/>
                      <w:szCs w:val="24"/>
                    </w:rPr>
                    <w:t xml:space="preserve">Замовник може прийняти </w:t>
                  </w:r>
                  <w:r w:rsidRPr="00742AD6">
                    <w:rPr>
                      <w:sz w:val="24"/>
                      <w:szCs w:val="24"/>
                    </w:rPr>
                    <w:lastRenderedPageBreak/>
                    <w:t xml:space="preserve">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42AD6">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742AD6" w:rsidRDefault="004A05BD" w:rsidP="004A05BD">
                  <w:pPr>
                    <w:jc w:val="both"/>
                    <w:rPr>
                      <w:sz w:val="24"/>
                      <w:szCs w:val="24"/>
                    </w:rPr>
                  </w:pPr>
                  <w:r w:rsidRPr="00742AD6">
                    <w:rPr>
                      <w:sz w:val="24"/>
                      <w:szCs w:val="24"/>
                    </w:rPr>
                    <w:lastRenderedPageBreak/>
                    <w:t xml:space="preserve">Учасник процедури </w:t>
                  </w:r>
                  <w:r w:rsidRPr="00742AD6">
                    <w:rPr>
                      <w:sz w:val="24"/>
                      <w:szCs w:val="24"/>
                    </w:rPr>
                    <w:lastRenderedPageBreak/>
                    <w:t>закупівлі має надати:</w:t>
                  </w:r>
                </w:p>
                <w:p w:rsidR="004A05BD" w:rsidRPr="00742AD6" w:rsidRDefault="004A05BD" w:rsidP="0003454F">
                  <w:pPr>
                    <w:numPr>
                      <w:ilvl w:val="0"/>
                      <w:numId w:val="15"/>
                    </w:numPr>
                    <w:ind w:left="0" w:firstLine="0"/>
                    <w:contextualSpacing/>
                    <w:jc w:val="both"/>
                    <w:rPr>
                      <w:sz w:val="24"/>
                      <w:szCs w:val="24"/>
                    </w:rPr>
                  </w:pPr>
                  <w:r w:rsidRPr="00742AD6">
                    <w:rPr>
                      <w:b/>
                      <w:sz w:val="24"/>
                      <w:szCs w:val="24"/>
                    </w:rPr>
                    <w:t>довідку в довільній формі</w:t>
                  </w:r>
                  <w:r w:rsidRPr="00742AD6">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742AD6" w:rsidRDefault="004A05BD" w:rsidP="004A05BD">
                  <w:pPr>
                    <w:jc w:val="both"/>
                    <w:rPr>
                      <w:sz w:val="24"/>
                      <w:szCs w:val="24"/>
                    </w:rPr>
                  </w:pPr>
                  <w:r w:rsidRPr="00742AD6">
                    <w:rPr>
                      <w:sz w:val="24"/>
                      <w:szCs w:val="24"/>
                    </w:rPr>
                    <w:t>або</w:t>
                  </w:r>
                </w:p>
                <w:p w:rsidR="004A05BD" w:rsidRPr="00742AD6" w:rsidRDefault="004A05BD" w:rsidP="0003454F">
                  <w:pPr>
                    <w:numPr>
                      <w:ilvl w:val="0"/>
                      <w:numId w:val="15"/>
                    </w:numPr>
                    <w:ind w:left="0" w:firstLine="0"/>
                    <w:contextualSpacing/>
                    <w:jc w:val="both"/>
                    <w:rPr>
                      <w:sz w:val="24"/>
                      <w:szCs w:val="24"/>
                    </w:rPr>
                  </w:pPr>
                  <w:r w:rsidRPr="00742AD6">
                    <w:rPr>
                      <w:sz w:val="24"/>
                      <w:szCs w:val="24"/>
                    </w:rPr>
                    <w:t>учасник процедури закупівлі, що перебуває в обставинах, зазначених</w:t>
                  </w:r>
                  <w:r w:rsidR="00EB4FA3" w:rsidRPr="00742AD6">
                    <w:rPr>
                      <w:sz w:val="24"/>
                      <w:szCs w:val="24"/>
                    </w:rPr>
                    <w:t xml:space="preserve"> в абзаці 14 пункту 47 Особливос</w:t>
                  </w:r>
                  <w:r w:rsidRPr="00742AD6">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742AD6" w:rsidRDefault="004A05BD" w:rsidP="004A05BD">
                  <w:pPr>
                    <w:jc w:val="both"/>
                    <w:rPr>
                      <w:sz w:val="24"/>
                      <w:szCs w:val="24"/>
                    </w:rPr>
                  </w:pPr>
                  <w:r w:rsidRPr="00742AD6">
                    <w:rPr>
                      <w:sz w:val="24"/>
                      <w:szCs w:val="24"/>
                    </w:rPr>
                    <w:lastRenderedPageBreak/>
                    <w:t xml:space="preserve">Переможець надає довідку в </w:t>
                  </w:r>
                  <w:r w:rsidRPr="00742AD6">
                    <w:rPr>
                      <w:sz w:val="24"/>
                      <w:szCs w:val="24"/>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742AD6" w:rsidRDefault="004A05BD" w:rsidP="004A05BD">
                  <w:pPr>
                    <w:jc w:val="both"/>
                    <w:rPr>
                      <w:sz w:val="24"/>
                      <w:szCs w:val="24"/>
                    </w:rPr>
                  </w:pPr>
                </w:p>
                <w:p w:rsidR="004A05BD" w:rsidRPr="00742AD6" w:rsidRDefault="004A05BD" w:rsidP="004A05BD">
                  <w:pPr>
                    <w:jc w:val="both"/>
                    <w:rPr>
                      <w:sz w:val="24"/>
                      <w:szCs w:val="24"/>
                    </w:rPr>
                  </w:pPr>
                  <w:r w:rsidRPr="00742AD6">
                    <w:rPr>
                      <w:sz w:val="24"/>
                      <w:szCs w:val="24"/>
                    </w:rPr>
                    <w:t>або</w:t>
                  </w:r>
                </w:p>
                <w:p w:rsidR="004A05BD" w:rsidRPr="00742AD6" w:rsidRDefault="004A05BD" w:rsidP="004A05BD">
                  <w:pPr>
                    <w:jc w:val="both"/>
                    <w:rPr>
                      <w:sz w:val="24"/>
                      <w:szCs w:val="24"/>
                    </w:rPr>
                  </w:pPr>
                </w:p>
                <w:p w:rsidR="004A05BD" w:rsidRPr="00742AD6" w:rsidRDefault="004A05BD" w:rsidP="004A05BD">
                  <w:pPr>
                    <w:jc w:val="both"/>
                    <w:rPr>
                      <w:sz w:val="24"/>
                      <w:szCs w:val="24"/>
                    </w:rPr>
                  </w:pPr>
                  <w:r w:rsidRPr="00742AD6">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742AD6" w:rsidRDefault="004A05BD" w:rsidP="004A05BD">
            <w:pPr>
              <w:ind w:firstLine="709"/>
              <w:jc w:val="both"/>
              <w:rPr>
                <w:sz w:val="24"/>
                <w:szCs w:val="24"/>
              </w:rPr>
            </w:pPr>
            <w:r w:rsidRPr="00742AD6">
              <w:rPr>
                <w:sz w:val="24"/>
                <w:szCs w:val="24"/>
              </w:rPr>
              <w:lastRenderedPageBreak/>
              <w:t>_____________</w:t>
            </w:r>
          </w:p>
          <w:p w:rsidR="004A05BD" w:rsidRPr="00742AD6" w:rsidRDefault="004A05BD" w:rsidP="004A05BD">
            <w:pPr>
              <w:ind w:firstLine="709"/>
              <w:jc w:val="both"/>
              <w:rPr>
                <w:sz w:val="24"/>
                <w:szCs w:val="24"/>
              </w:rPr>
            </w:pPr>
            <w:r w:rsidRPr="00742AD6">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742AD6" w:rsidRDefault="004A05BD" w:rsidP="004A05BD">
            <w:pPr>
              <w:ind w:firstLine="709"/>
              <w:jc w:val="both"/>
              <w:rPr>
                <w:sz w:val="24"/>
                <w:szCs w:val="24"/>
              </w:rPr>
            </w:pPr>
            <w:r w:rsidRPr="00742AD6">
              <w:rPr>
                <w:sz w:val="24"/>
                <w:szCs w:val="24"/>
              </w:rPr>
              <w:lastRenderedPageBreak/>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742AD6" w:rsidRDefault="004A05BD" w:rsidP="004A05BD">
            <w:pPr>
              <w:ind w:firstLine="709"/>
              <w:jc w:val="both"/>
              <w:rPr>
                <w:sz w:val="24"/>
                <w:szCs w:val="24"/>
              </w:rPr>
            </w:pPr>
            <w:r w:rsidRPr="00742AD6">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742AD6" w:rsidRDefault="004A05BD" w:rsidP="004A05BD">
            <w:pPr>
              <w:ind w:firstLine="709"/>
              <w:jc w:val="both"/>
              <w:rPr>
                <w:sz w:val="24"/>
                <w:szCs w:val="24"/>
              </w:rPr>
            </w:pPr>
            <w:r w:rsidRPr="00742AD6">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742AD6" w:rsidRDefault="004A05BD" w:rsidP="004A05BD">
            <w:pPr>
              <w:ind w:firstLine="709"/>
              <w:jc w:val="both"/>
              <w:rPr>
                <w:sz w:val="24"/>
                <w:szCs w:val="24"/>
              </w:rPr>
            </w:pPr>
            <w:r w:rsidRPr="00742AD6">
              <w:rPr>
                <w:sz w:val="24"/>
                <w:szCs w:val="24"/>
              </w:rPr>
              <w:t>_____________</w:t>
            </w:r>
          </w:p>
          <w:p w:rsidR="004A05BD" w:rsidRPr="00742AD6" w:rsidRDefault="004A05BD" w:rsidP="004A05BD">
            <w:pPr>
              <w:ind w:firstLine="709"/>
              <w:jc w:val="both"/>
              <w:rPr>
                <w:sz w:val="24"/>
                <w:szCs w:val="24"/>
              </w:rPr>
            </w:pPr>
            <w:r w:rsidRPr="00742AD6">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874AB8" w:rsidRPr="00742AD6">
              <w:rPr>
                <w:sz w:val="24"/>
                <w:szCs w:val="24"/>
              </w:rPr>
              <w:t>ви, встановлені пунктом 47 О</w:t>
            </w:r>
            <w:r w:rsidRPr="00742AD6">
              <w:rPr>
                <w:sz w:val="24"/>
                <w:szCs w:val="24"/>
              </w:rPr>
              <w:t>собливостей.</w:t>
            </w:r>
          </w:p>
          <w:p w:rsidR="004A05BD" w:rsidRPr="00742AD6" w:rsidRDefault="004A05BD" w:rsidP="004A05BD">
            <w:pPr>
              <w:ind w:firstLine="709"/>
              <w:jc w:val="both"/>
              <w:rPr>
                <w:sz w:val="24"/>
                <w:szCs w:val="24"/>
              </w:rPr>
            </w:pPr>
            <w:r w:rsidRPr="00742AD6">
              <w:rPr>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74AB8" w:rsidRPr="00742AD6">
              <w:rPr>
                <w:sz w:val="24"/>
                <w:szCs w:val="24"/>
              </w:rPr>
              <w:t>О</w:t>
            </w:r>
            <w:r w:rsidRPr="00742AD6">
              <w:rPr>
                <w:sz w:val="24"/>
                <w:szCs w:val="24"/>
              </w:rPr>
              <w:t>собливостей.</w:t>
            </w:r>
          </w:p>
          <w:p w:rsidR="004A05BD" w:rsidRPr="00742AD6" w:rsidRDefault="004A05BD" w:rsidP="004A05BD">
            <w:pPr>
              <w:jc w:val="both"/>
              <w:rPr>
                <w:sz w:val="24"/>
                <w:szCs w:val="24"/>
              </w:rPr>
            </w:pPr>
          </w:p>
        </w:tc>
      </w:tr>
    </w:tbl>
    <w:p w:rsidR="004A05BD" w:rsidRPr="00742AD6" w:rsidRDefault="009E3F01" w:rsidP="0003454F">
      <w:pPr>
        <w:numPr>
          <w:ilvl w:val="0"/>
          <w:numId w:val="16"/>
        </w:numPr>
        <w:ind w:left="0" w:firstLine="0"/>
        <w:jc w:val="both"/>
        <w:rPr>
          <w:b/>
          <w:color w:val="000000"/>
          <w:sz w:val="24"/>
          <w:szCs w:val="24"/>
        </w:rPr>
      </w:pPr>
      <w:r w:rsidRPr="00742AD6">
        <w:rPr>
          <w:b/>
          <w:color w:val="000000"/>
          <w:sz w:val="24"/>
          <w:szCs w:val="24"/>
        </w:rPr>
        <w:lastRenderedPageBreak/>
        <w:t xml:space="preserve">Інші вимоги до учасників </w:t>
      </w:r>
      <w:r w:rsidR="004A05BD" w:rsidRPr="00742AD6">
        <w:rPr>
          <w:b/>
          <w:color w:val="000000"/>
          <w:sz w:val="24"/>
          <w:szCs w:val="24"/>
        </w:rPr>
        <w:t>(для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2E5F3C" w:rsidRPr="00742AD6" w:rsidTr="0003454F">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742AD6" w:rsidRDefault="002E5F3C" w:rsidP="007D5B9F">
            <w:pPr>
              <w:jc w:val="center"/>
              <w:rPr>
                <w:bCs/>
                <w:color w:val="000000"/>
                <w:sz w:val="24"/>
                <w:szCs w:val="24"/>
              </w:rPr>
            </w:pPr>
            <w:r w:rsidRPr="00742AD6">
              <w:rPr>
                <w:b/>
                <w:bCs/>
                <w:sz w:val="24"/>
                <w:szCs w:val="24"/>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742AD6" w:rsidRDefault="002E5F3C" w:rsidP="007D5B9F">
            <w:pPr>
              <w:jc w:val="center"/>
              <w:rPr>
                <w:color w:val="000000"/>
                <w:sz w:val="24"/>
                <w:szCs w:val="24"/>
              </w:rPr>
            </w:pPr>
            <w:r w:rsidRPr="00742AD6">
              <w:rPr>
                <w:b/>
                <w:color w:val="000000"/>
                <w:sz w:val="24"/>
                <w:szCs w:val="24"/>
              </w:rPr>
              <w:t>Інші документи від Учасника:</w:t>
            </w:r>
          </w:p>
        </w:tc>
      </w:tr>
      <w:tr w:rsidR="004A05BD" w:rsidRPr="00742AD6" w:rsidTr="0003454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7D5B9F">
            <w:pPr>
              <w:jc w:val="center"/>
              <w:rPr>
                <w:bCs/>
                <w:sz w:val="24"/>
                <w:szCs w:val="24"/>
              </w:rPr>
            </w:pPr>
            <w:r w:rsidRPr="00742AD6">
              <w:rPr>
                <w:bCs/>
                <w:color w:val="000000"/>
                <w:sz w:val="24"/>
                <w:szCs w:val="24"/>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4A05BD">
            <w:pPr>
              <w:jc w:val="both"/>
              <w:rPr>
                <w:color w:val="000000"/>
                <w:sz w:val="24"/>
                <w:szCs w:val="24"/>
              </w:rPr>
            </w:pPr>
            <w:r w:rsidRPr="00742AD6">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7D5B9F">
            <w:pPr>
              <w:jc w:val="center"/>
              <w:rPr>
                <w:bCs/>
                <w:sz w:val="24"/>
                <w:szCs w:val="24"/>
              </w:rPr>
            </w:pPr>
            <w:r w:rsidRPr="00742AD6">
              <w:rPr>
                <w:bCs/>
                <w:color w:val="000000"/>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4A05BD">
            <w:pPr>
              <w:widowControl w:val="0"/>
              <w:shd w:val="clear" w:color="auto" w:fill="FFFFFF"/>
              <w:autoSpaceDE w:val="0"/>
              <w:autoSpaceDN w:val="0"/>
              <w:adjustRightInd w:val="0"/>
              <w:jc w:val="both"/>
              <w:rPr>
                <w:sz w:val="24"/>
                <w:szCs w:val="24"/>
              </w:rPr>
            </w:pPr>
            <w:r w:rsidRPr="00742AD6">
              <w:rPr>
                <w:sz w:val="24"/>
                <w:szCs w:val="24"/>
              </w:rPr>
              <w:t>Довідка у довільній формі, яка містить відомості про Учасника</w:t>
            </w:r>
            <w:r w:rsidR="005404B0" w:rsidRPr="00742AD6">
              <w:rPr>
                <w:sz w:val="24"/>
                <w:szCs w:val="24"/>
              </w:rPr>
              <w:t>*</w:t>
            </w:r>
            <w:r w:rsidRPr="00742AD6">
              <w:rPr>
                <w:b/>
                <w:sz w:val="24"/>
                <w:szCs w:val="24"/>
              </w:rPr>
              <w:t xml:space="preserve">: </w:t>
            </w:r>
          </w:p>
          <w:p w:rsidR="004A05BD" w:rsidRPr="00742AD6" w:rsidRDefault="004A05BD" w:rsidP="0003454F">
            <w:pPr>
              <w:pStyle w:val="afa"/>
              <w:widowControl w:val="0"/>
              <w:numPr>
                <w:ilvl w:val="0"/>
                <w:numId w:val="9"/>
              </w:numPr>
              <w:shd w:val="clear" w:color="auto" w:fill="FFFFFF"/>
              <w:autoSpaceDE w:val="0"/>
              <w:autoSpaceDN w:val="0"/>
              <w:adjustRightInd w:val="0"/>
              <w:ind w:left="0" w:firstLine="0"/>
              <w:jc w:val="both"/>
              <w:rPr>
                <w:sz w:val="24"/>
                <w:szCs w:val="24"/>
              </w:rPr>
            </w:pPr>
            <w:r w:rsidRPr="00742AD6">
              <w:rPr>
                <w:sz w:val="24"/>
                <w:szCs w:val="24"/>
              </w:rPr>
              <w:t xml:space="preserve">код ЄДРПОУ/ІПН Учасника, </w:t>
            </w:r>
          </w:p>
          <w:p w:rsidR="004A05BD" w:rsidRPr="00742AD6" w:rsidRDefault="004A05BD" w:rsidP="0003454F">
            <w:pPr>
              <w:pStyle w:val="afa"/>
              <w:widowControl w:val="0"/>
              <w:numPr>
                <w:ilvl w:val="0"/>
                <w:numId w:val="9"/>
              </w:numPr>
              <w:shd w:val="clear" w:color="auto" w:fill="FFFFFF"/>
              <w:autoSpaceDE w:val="0"/>
              <w:autoSpaceDN w:val="0"/>
              <w:adjustRightInd w:val="0"/>
              <w:ind w:left="0" w:firstLine="0"/>
              <w:jc w:val="both"/>
              <w:rPr>
                <w:sz w:val="24"/>
                <w:szCs w:val="24"/>
              </w:rPr>
            </w:pPr>
            <w:r w:rsidRPr="00742AD6">
              <w:rPr>
                <w:sz w:val="24"/>
                <w:szCs w:val="24"/>
              </w:rPr>
              <w:t>керівництво (посада, прізвище, ім’я, по батькові);</w:t>
            </w:r>
          </w:p>
          <w:p w:rsidR="004A05BD" w:rsidRPr="00742AD6" w:rsidRDefault="004A05BD" w:rsidP="0003454F">
            <w:pPr>
              <w:pStyle w:val="afa"/>
              <w:widowControl w:val="0"/>
              <w:numPr>
                <w:ilvl w:val="0"/>
                <w:numId w:val="9"/>
              </w:numPr>
              <w:shd w:val="clear" w:color="auto" w:fill="FFFFFF"/>
              <w:autoSpaceDE w:val="0"/>
              <w:autoSpaceDN w:val="0"/>
              <w:adjustRightInd w:val="0"/>
              <w:ind w:left="0" w:firstLine="0"/>
              <w:jc w:val="both"/>
              <w:rPr>
                <w:sz w:val="24"/>
                <w:szCs w:val="24"/>
              </w:rPr>
            </w:pPr>
            <w:r w:rsidRPr="00742AD6">
              <w:rPr>
                <w:sz w:val="24"/>
                <w:szCs w:val="24"/>
              </w:rPr>
              <w:t>місцезнаходження Учасника,</w:t>
            </w:r>
          </w:p>
          <w:p w:rsidR="004A05BD" w:rsidRPr="00742AD6" w:rsidRDefault="004A05BD" w:rsidP="0003454F">
            <w:pPr>
              <w:pStyle w:val="afa"/>
              <w:widowControl w:val="0"/>
              <w:numPr>
                <w:ilvl w:val="0"/>
                <w:numId w:val="9"/>
              </w:numPr>
              <w:shd w:val="clear" w:color="auto" w:fill="FFFFFF"/>
              <w:autoSpaceDE w:val="0"/>
              <w:autoSpaceDN w:val="0"/>
              <w:adjustRightInd w:val="0"/>
              <w:ind w:left="0" w:firstLine="0"/>
              <w:jc w:val="both"/>
              <w:rPr>
                <w:sz w:val="24"/>
                <w:szCs w:val="24"/>
              </w:rPr>
            </w:pPr>
            <w:r w:rsidRPr="00742AD6">
              <w:rPr>
                <w:sz w:val="24"/>
                <w:szCs w:val="24"/>
              </w:rPr>
              <w:t>телефон/факс, електронна адреса,</w:t>
            </w:r>
          </w:p>
          <w:p w:rsidR="004A05BD" w:rsidRPr="00742AD6" w:rsidRDefault="004A05BD" w:rsidP="0003454F">
            <w:pPr>
              <w:pStyle w:val="afa"/>
              <w:widowControl w:val="0"/>
              <w:numPr>
                <w:ilvl w:val="0"/>
                <w:numId w:val="9"/>
              </w:numPr>
              <w:shd w:val="clear" w:color="auto" w:fill="FFFFFF"/>
              <w:autoSpaceDE w:val="0"/>
              <w:autoSpaceDN w:val="0"/>
              <w:adjustRightInd w:val="0"/>
              <w:ind w:left="0" w:firstLine="0"/>
              <w:jc w:val="both"/>
              <w:rPr>
                <w:sz w:val="24"/>
                <w:szCs w:val="24"/>
              </w:rPr>
            </w:pPr>
            <w:r w:rsidRPr="00742AD6">
              <w:rPr>
                <w:sz w:val="24"/>
                <w:szCs w:val="24"/>
              </w:rPr>
              <w:t>банківські реквізити.</w:t>
            </w:r>
          </w:p>
          <w:p w:rsidR="005404B0" w:rsidRPr="00742AD6" w:rsidRDefault="005404B0" w:rsidP="005404B0">
            <w:pPr>
              <w:pStyle w:val="afa"/>
              <w:widowControl w:val="0"/>
              <w:shd w:val="clear" w:color="auto" w:fill="FFFFFF"/>
              <w:autoSpaceDE w:val="0"/>
              <w:autoSpaceDN w:val="0"/>
              <w:adjustRightInd w:val="0"/>
              <w:ind w:left="0"/>
              <w:jc w:val="both"/>
              <w:rPr>
                <w:i/>
                <w:sz w:val="24"/>
                <w:szCs w:val="24"/>
              </w:rPr>
            </w:pPr>
            <w:r w:rsidRPr="00742AD6">
              <w:rPr>
                <w:i/>
                <w:sz w:val="24"/>
                <w:szCs w:val="24"/>
              </w:rPr>
              <w:t>(додатково може містити відомості які учасник вважає необхідним зазначити)</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7D5B9F">
            <w:pPr>
              <w:jc w:val="center"/>
              <w:rPr>
                <w:bCs/>
                <w:color w:val="000000"/>
                <w:sz w:val="24"/>
                <w:szCs w:val="24"/>
              </w:rPr>
            </w:pPr>
            <w:r w:rsidRPr="00742AD6">
              <w:rPr>
                <w:bCs/>
                <w:sz w:val="24"/>
                <w:szCs w:val="24"/>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742AD6" w:rsidRDefault="004A05BD" w:rsidP="004A05BD">
            <w:pPr>
              <w:tabs>
                <w:tab w:val="left" w:pos="475"/>
              </w:tabs>
              <w:jc w:val="both"/>
              <w:rPr>
                <w:sz w:val="24"/>
                <w:szCs w:val="24"/>
              </w:rPr>
            </w:pPr>
            <w:r w:rsidRPr="00742AD6">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742AD6" w:rsidRDefault="004A05BD" w:rsidP="00377B26">
            <w:pPr>
              <w:tabs>
                <w:tab w:val="left" w:pos="475"/>
              </w:tabs>
              <w:jc w:val="both"/>
              <w:rPr>
                <w:i/>
                <w:sz w:val="24"/>
                <w:szCs w:val="24"/>
              </w:rPr>
            </w:pPr>
            <w:r w:rsidRPr="00742AD6">
              <w:rPr>
                <w:i/>
                <w:sz w:val="24"/>
                <w:szCs w:val="24"/>
              </w:rPr>
              <w:t xml:space="preserve">*Якщо </w:t>
            </w:r>
            <w:r w:rsidR="00377B26" w:rsidRPr="00742AD6">
              <w:rPr>
                <w:i/>
                <w:sz w:val="24"/>
                <w:szCs w:val="24"/>
              </w:rPr>
              <w:t>вид діяльності</w:t>
            </w:r>
            <w:r w:rsidRPr="00742AD6">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DE5F71" w:rsidP="007D5B9F">
            <w:pPr>
              <w:jc w:val="center"/>
              <w:rPr>
                <w:bCs/>
                <w:color w:val="000000"/>
                <w:sz w:val="24"/>
                <w:szCs w:val="24"/>
              </w:rPr>
            </w:pPr>
            <w:r w:rsidRPr="00742AD6">
              <w:rPr>
                <w:bCs/>
                <w:color w:val="000000"/>
                <w:sz w:val="24"/>
                <w:szCs w:val="24"/>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4A05BD" w:rsidP="004A05BD">
            <w:pPr>
              <w:pStyle w:val="12"/>
              <w:widowControl w:val="0"/>
              <w:spacing w:line="240" w:lineRule="auto"/>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742AD6">
              <w:rPr>
                <w:rFonts w:ascii="Times New Roman" w:hAnsi="Times New Roman" w:cs="Times New Roman"/>
                <w:sz w:val="24"/>
                <w:szCs w:val="24"/>
                <w:lang w:val="uk-UA"/>
              </w:rPr>
              <w:t xml:space="preserve"> </w:t>
            </w:r>
            <w:r w:rsidRPr="00742AD6">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742AD6">
              <w:rPr>
                <w:rFonts w:ascii="Times New Roman" w:hAnsi="Times New Roman" w:cs="Times New Roman"/>
                <w:sz w:val="24"/>
                <w:szCs w:val="24"/>
                <w:lang w:val="uk-UA"/>
              </w:rPr>
              <w:t>або</w:t>
            </w:r>
            <w:r w:rsidRPr="00742AD6">
              <w:rPr>
                <w:rFonts w:ascii="Times New Roman" w:hAnsi="Times New Roman" w:cs="Times New Roman"/>
                <w:sz w:val="24"/>
                <w:szCs w:val="24"/>
                <w:lang w:val="uk-UA"/>
              </w:rPr>
              <w:t xml:space="preserve"> </w:t>
            </w:r>
            <w:r w:rsidR="005240F7" w:rsidRPr="00742AD6">
              <w:rPr>
                <w:rFonts w:ascii="Times New Roman" w:hAnsi="Times New Roman" w:cs="Times New Roman"/>
                <w:sz w:val="24"/>
                <w:szCs w:val="24"/>
                <w:lang w:val="uk-UA"/>
              </w:rPr>
              <w:t>к</w:t>
            </w:r>
            <w:r w:rsidRPr="00742AD6">
              <w:rPr>
                <w:rFonts w:ascii="Times New Roman" w:hAnsi="Times New Roman" w:cs="Times New Roman"/>
                <w:sz w:val="24"/>
                <w:szCs w:val="24"/>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742AD6"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742AD6"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742AD6">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DE5F71" w:rsidP="007D5B9F">
            <w:pPr>
              <w:jc w:val="center"/>
              <w:rPr>
                <w:bCs/>
                <w:color w:val="000000"/>
                <w:sz w:val="24"/>
                <w:szCs w:val="24"/>
              </w:rPr>
            </w:pPr>
            <w:r w:rsidRPr="00742AD6">
              <w:rPr>
                <w:bCs/>
                <w:color w:val="000000"/>
                <w:sz w:val="24"/>
                <w:szCs w:val="24"/>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742AD6">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742AD6">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DE5F71" w:rsidP="007D5B9F">
            <w:pPr>
              <w:jc w:val="center"/>
              <w:rPr>
                <w:bCs/>
                <w:color w:val="000000"/>
                <w:sz w:val="24"/>
                <w:szCs w:val="24"/>
              </w:rPr>
            </w:pPr>
            <w:r w:rsidRPr="00742AD6">
              <w:rPr>
                <w:bCs/>
                <w:color w:val="000000"/>
                <w:sz w:val="24"/>
                <w:szCs w:val="24"/>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742AD6">
              <w:rPr>
                <w:color w:val="000000"/>
                <w:sz w:val="24"/>
                <w:szCs w:val="24"/>
              </w:rPr>
              <w:t xml:space="preserve">Довідка, складена в довільній формі, яка містить інформацію про засновника та кінцевого </w:t>
            </w:r>
            <w:proofErr w:type="spellStart"/>
            <w:r w:rsidRPr="00742AD6">
              <w:rPr>
                <w:color w:val="000000"/>
                <w:sz w:val="24"/>
                <w:szCs w:val="24"/>
              </w:rPr>
              <w:t>бенефіціарного</w:t>
            </w:r>
            <w:proofErr w:type="spellEnd"/>
            <w:r w:rsidRPr="00742AD6">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42AD6">
              <w:rPr>
                <w:color w:val="000000"/>
                <w:sz w:val="24"/>
                <w:szCs w:val="24"/>
              </w:rPr>
              <w:t>бенефіціарного</w:t>
            </w:r>
            <w:proofErr w:type="spellEnd"/>
            <w:r w:rsidRPr="00742AD6">
              <w:rPr>
                <w:color w:val="000000"/>
                <w:sz w:val="24"/>
                <w:szCs w:val="24"/>
              </w:rPr>
              <w:t xml:space="preserve"> власника, адреса його </w:t>
            </w:r>
            <w:r w:rsidRPr="00742AD6">
              <w:rPr>
                <w:sz w:val="24"/>
                <w:szCs w:val="24"/>
              </w:rPr>
              <w:t>місця проживання</w:t>
            </w:r>
            <w:r w:rsidRPr="00742AD6">
              <w:rPr>
                <w:color w:val="000000"/>
                <w:sz w:val="24"/>
                <w:szCs w:val="24"/>
              </w:rPr>
              <w:t xml:space="preserve"> та громадянство.</w:t>
            </w:r>
          </w:p>
          <w:p w:rsidR="004A05BD" w:rsidRPr="00742AD6"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742AD6">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42AD6">
              <w:rPr>
                <w:i/>
                <w:color w:val="000000"/>
                <w:sz w:val="24"/>
                <w:szCs w:val="24"/>
              </w:rPr>
              <w:t>бенефіціарного</w:t>
            </w:r>
            <w:proofErr w:type="spellEnd"/>
            <w:r w:rsidRPr="00742AD6">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742AD6"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DE5F71" w:rsidP="007D5B9F">
            <w:pPr>
              <w:jc w:val="center"/>
              <w:rPr>
                <w:bCs/>
                <w:color w:val="000000"/>
                <w:sz w:val="24"/>
                <w:szCs w:val="24"/>
              </w:rPr>
            </w:pPr>
            <w:r w:rsidRPr="00742AD6">
              <w:rPr>
                <w:bCs/>
                <w:color w:val="000000"/>
                <w:sz w:val="24"/>
                <w:szCs w:val="24"/>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742AD6" w:rsidRDefault="004A05BD" w:rsidP="004A05BD">
            <w:pPr>
              <w:jc w:val="both"/>
              <w:rPr>
                <w:sz w:val="24"/>
                <w:szCs w:val="24"/>
              </w:rPr>
            </w:pPr>
            <w:r w:rsidRPr="00742AD6">
              <w:rPr>
                <w:sz w:val="24"/>
                <w:szCs w:val="24"/>
              </w:rPr>
              <w:t xml:space="preserve">У разі якщо учасник або його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742AD6" w:rsidRDefault="004A05BD" w:rsidP="0003454F">
            <w:pPr>
              <w:numPr>
                <w:ilvl w:val="0"/>
                <w:numId w:val="10"/>
              </w:numPr>
              <w:ind w:left="0" w:firstLine="0"/>
              <w:jc w:val="both"/>
              <w:rPr>
                <w:sz w:val="24"/>
                <w:szCs w:val="24"/>
              </w:rPr>
            </w:pPr>
            <w:r w:rsidRPr="00742AD6">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742AD6" w:rsidRDefault="004A05BD" w:rsidP="004A05BD">
            <w:pPr>
              <w:jc w:val="both"/>
              <w:rPr>
                <w:i/>
                <w:sz w:val="24"/>
                <w:szCs w:val="24"/>
              </w:rPr>
            </w:pPr>
            <w:r w:rsidRPr="00742AD6">
              <w:rPr>
                <w:i/>
                <w:sz w:val="24"/>
                <w:szCs w:val="24"/>
              </w:rPr>
              <w:t xml:space="preserve">або </w:t>
            </w:r>
          </w:p>
          <w:p w:rsidR="004A05BD" w:rsidRPr="00742AD6" w:rsidRDefault="004A05BD" w:rsidP="0003454F">
            <w:pPr>
              <w:numPr>
                <w:ilvl w:val="0"/>
                <w:numId w:val="11"/>
              </w:numPr>
              <w:ind w:left="0" w:firstLine="0"/>
              <w:jc w:val="both"/>
              <w:rPr>
                <w:sz w:val="24"/>
                <w:szCs w:val="24"/>
              </w:rPr>
            </w:pPr>
            <w:r w:rsidRPr="00742AD6">
              <w:rPr>
                <w:sz w:val="24"/>
                <w:szCs w:val="24"/>
              </w:rPr>
              <w:t>посвідчення біженця чи документ, що підтверджує надання притулку в Україні,</w:t>
            </w:r>
          </w:p>
          <w:p w:rsidR="004A05BD" w:rsidRPr="00742AD6" w:rsidRDefault="004A05BD" w:rsidP="004A05BD">
            <w:pPr>
              <w:jc w:val="both"/>
              <w:rPr>
                <w:i/>
                <w:sz w:val="24"/>
                <w:szCs w:val="24"/>
              </w:rPr>
            </w:pPr>
            <w:r w:rsidRPr="00742AD6">
              <w:rPr>
                <w:i/>
                <w:sz w:val="24"/>
                <w:szCs w:val="24"/>
              </w:rPr>
              <w:t>або</w:t>
            </w:r>
          </w:p>
          <w:p w:rsidR="004A05BD" w:rsidRPr="00742AD6" w:rsidRDefault="004A05BD" w:rsidP="0003454F">
            <w:pPr>
              <w:numPr>
                <w:ilvl w:val="0"/>
                <w:numId w:val="12"/>
              </w:numPr>
              <w:ind w:left="0" w:firstLine="0"/>
              <w:jc w:val="both"/>
              <w:rPr>
                <w:sz w:val="24"/>
                <w:szCs w:val="24"/>
              </w:rPr>
            </w:pPr>
            <w:r w:rsidRPr="00742AD6">
              <w:rPr>
                <w:sz w:val="24"/>
                <w:szCs w:val="24"/>
              </w:rPr>
              <w:t xml:space="preserve"> посвідчення особи, яка потребує додаткового захисту в Україні,</w:t>
            </w:r>
          </w:p>
          <w:p w:rsidR="004A05BD" w:rsidRPr="00742AD6" w:rsidRDefault="004A05BD" w:rsidP="004A05BD">
            <w:pPr>
              <w:jc w:val="both"/>
              <w:rPr>
                <w:i/>
                <w:sz w:val="24"/>
                <w:szCs w:val="24"/>
              </w:rPr>
            </w:pPr>
            <w:r w:rsidRPr="00742AD6">
              <w:rPr>
                <w:i/>
                <w:sz w:val="24"/>
                <w:szCs w:val="24"/>
              </w:rPr>
              <w:t>або</w:t>
            </w:r>
          </w:p>
          <w:p w:rsidR="004A05BD" w:rsidRPr="00742AD6" w:rsidRDefault="004A05BD" w:rsidP="0003454F">
            <w:pPr>
              <w:numPr>
                <w:ilvl w:val="0"/>
                <w:numId w:val="13"/>
              </w:numPr>
              <w:shd w:val="clear" w:color="auto" w:fill="FFFFFF"/>
              <w:ind w:left="0" w:firstLine="0"/>
              <w:jc w:val="both"/>
              <w:rPr>
                <w:sz w:val="24"/>
                <w:szCs w:val="24"/>
              </w:rPr>
            </w:pPr>
            <w:r w:rsidRPr="00742AD6">
              <w:rPr>
                <w:sz w:val="24"/>
                <w:szCs w:val="24"/>
              </w:rPr>
              <w:t>посвідчення особи, якій надано тимчасовий захист в Україні,</w:t>
            </w:r>
          </w:p>
          <w:p w:rsidR="004A05BD" w:rsidRPr="00742AD6" w:rsidRDefault="004A05BD" w:rsidP="004A05BD">
            <w:pPr>
              <w:shd w:val="clear" w:color="auto" w:fill="FFFFFF"/>
              <w:jc w:val="both"/>
              <w:rPr>
                <w:i/>
                <w:sz w:val="24"/>
                <w:szCs w:val="24"/>
              </w:rPr>
            </w:pPr>
            <w:r w:rsidRPr="00742AD6">
              <w:rPr>
                <w:i/>
                <w:sz w:val="24"/>
                <w:szCs w:val="24"/>
              </w:rPr>
              <w:t>або</w:t>
            </w:r>
          </w:p>
          <w:p w:rsidR="004A05BD" w:rsidRPr="00742AD6" w:rsidRDefault="004A05B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742AD6">
              <w:rPr>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E5F71" w:rsidRPr="00742AD6" w:rsidTr="0003454F">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742AD6" w:rsidRDefault="00381024" w:rsidP="00DE5F71">
            <w:pPr>
              <w:jc w:val="center"/>
              <w:rPr>
                <w:bCs/>
                <w:color w:val="000000"/>
                <w:sz w:val="24"/>
                <w:szCs w:val="24"/>
              </w:rPr>
            </w:pPr>
            <w:r w:rsidRPr="00742AD6">
              <w:rPr>
                <w:bCs/>
                <w:color w:val="000000"/>
                <w:sz w:val="24"/>
                <w:szCs w:val="24"/>
              </w:rPr>
              <w:lastRenderedPageBreak/>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742AD6" w:rsidRDefault="00DE5F71" w:rsidP="00645028">
            <w:pPr>
              <w:widowControl w:val="0"/>
              <w:tabs>
                <w:tab w:val="left" w:pos="8528"/>
              </w:tabs>
              <w:jc w:val="both"/>
              <w:rPr>
                <w:sz w:val="24"/>
                <w:szCs w:val="24"/>
              </w:rPr>
            </w:pPr>
            <w:r w:rsidRPr="00742AD6">
              <w:rPr>
                <w:iCs/>
                <w:color w:val="000000"/>
                <w:sz w:val="24"/>
                <w:szCs w:val="24"/>
                <w:lang w:eastAsia="uk-UA"/>
              </w:rPr>
              <w:t>Довідка у довільній формі про те, що учасник приймає</w:t>
            </w:r>
            <w:r w:rsidR="00645028" w:rsidRPr="00742AD6">
              <w:rPr>
                <w:iCs/>
                <w:color w:val="000000"/>
                <w:sz w:val="24"/>
                <w:szCs w:val="24"/>
                <w:lang w:eastAsia="uk-UA"/>
              </w:rPr>
              <w:t xml:space="preserve"> та</w:t>
            </w:r>
            <w:r w:rsidR="00D009A4" w:rsidRPr="00742AD6">
              <w:rPr>
                <w:iCs/>
                <w:color w:val="000000"/>
                <w:sz w:val="24"/>
                <w:szCs w:val="24"/>
                <w:lang w:eastAsia="uk-UA"/>
              </w:rPr>
              <w:t xml:space="preserve"> </w:t>
            </w:r>
            <w:r w:rsidRPr="00742AD6">
              <w:rPr>
                <w:iCs/>
                <w:color w:val="000000"/>
                <w:sz w:val="24"/>
                <w:szCs w:val="24"/>
                <w:lang w:eastAsia="uk-UA"/>
              </w:rPr>
              <w:t>погоджується</w:t>
            </w:r>
            <w:r w:rsidRPr="00742AD6">
              <w:rPr>
                <w:iCs/>
                <w:sz w:val="24"/>
                <w:szCs w:val="24"/>
              </w:rPr>
              <w:t xml:space="preserve"> з усіма умовами </w:t>
            </w:r>
            <w:r w:rsidR="00645028" w:rsidRPr="00742AD6">
              <w:rPr>
                <w:b/>
                <w:iCs/>
                <w:sz w:val="24"/>
                <w:szCs w:val="24"/>
              </w:rPr>
              <w:t>Додатку №2</w:t>
            </w:r>
            <w:r w:rsidR="00645028" w:rsidRPr="00742AD6">
              <w:rPr>
                <w:iCs/>
                <w:sz w:val="24"/>
                <w:szCs w:val="24"/>
              </w:rPr>
              <w:t xml:space="preserve"> до тендерної документації (</w:t>
            </w:r>
            <w:r w:rsidR="00645028" w:rsidRPr="00742AD6">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F616A0" w:rsidRPr="00742AD6" w:rsidTr="0003454F">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742AD6" w:rsidRDefault="00381024" w:rsidP="00DE5F71">
            <w:pPr>
              <w:jc w:val="center"/>
              <w:rPr>
                <w:bCs/>
                <w:color w:val="000000"/>
                <w:sz w:val="24"/>
                <w:szCs w:val="24"/>
              </w:rPr>
            </w:pPr>
            <w:r w:rsidRPr="00742AD6">
              <w:rPr>
                <w:bCs/>
                <w:color w:val="000000"/>
                <w:sz w:val="24"/>
                <w:szCs w:val="24"/>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81162" w:rsidRPr="00742AD6" w:rsidRDefault="00377B26" w:rsidP="00377B26">
            <w:pPr>
              <w:widowControl w:val="0"/>
              <w:contextualSpacing/>
              <w:jc w:val="both"/>
              <w:rPr>
                <w:sz w:val="24"/>
                <w:szCs w:val="24"/>
                <w:lang w:eastAsia="uk-UA"/>
              </w:rPr>
            </w:pPr>
            <w:r w:rsidRPr="00742AD6">
              <w:rPr>
                <w:rFonts w:eastAsiaTheme="minorHAnsi"/>
                <w:sz w:val="24"/>
                <w:szCs w:val="24"/>
              </w:rPr>
              <w:t xml:space="preserve">Лист-згоду </w:t>
            </w:r>
            <w:r w:rsidR="00F616A0" w:rsidRPr="00742AD6">
              <w:rPr>
                <w:rFonts w:eastAsiaTheme="minorHAnsi"/>
                <w:sz w:val="24"/>
                <w:szCs w:val="24"/>
              </w:rPr>
              <w:t xml:space="preserve">у довільній формі </w:t>
            </w:r>
            <w:r w:rsidRPr="00742AD6">
              <w:rPr>
                <w:rFonts w:eastAsiaTheme="minorHAnsi"/>
                <w:sz w:val="24"/>
                <w:szCs w:val="24"/>
              </w:rPr>
              <w:t>про</w:t>
            </w:r>
            <w:r w:rsidR="00F616A0" w:rsidRPr="00742AD6">
              <w:rPr>
                <w:rFonts w:eastAsiaTheme="minorHAnsi"/>
                <w:sz w:val="24"/>
                <w:szCs w:val="24"/>
              </w:rPr>
              <w:t xml:space="preserve"> </w:t>
            </w:r>
            <w:r w:rsidR="00F616A0" w:rsidRPr="00742AD6">
              <w:rPr>
                <w:sz w:val="24"/>
                <w:szCs w:val="24"/>
                <w:lang w:eastAsia="uk-UA"/>
              </w:rPr>
              <w:t>підтверд</w:t>
            </w:r>
            <w:r w:rsidRPr="00742AD6">
              <w:rPr>
                <w:sz w:val="24"/>
                <w:szCs w:val="24"/>
                <w:lang w:eastAsia="uk-UA"/>
              </w:rPr>
              <w:t>ження</w:t>
            </w:r>
            <w:r w:rsidR="00F616A0" w:rsidRPr="00742AD6">
              <w:rPr>
                <w:sz w:val="24"/>
                <w:szCs w:val="24"/>
                <w:lang w:eastAsia="uk-UA"/>
              </w:rPr>
              <w:t xml:space="preserve"> повн</w:t>
            </w:r>
            <w:r w:rsidRPr="00742AD6">
              <w:rPr>
                <w:sz w:val="24"/>
                <w:szCs w:val="24"/>
                <w:lang w:eastAsia="uk-UA"/>
              </w:rPr>
              <w:t>ої</w:t>
            </w:r>
            <w:r w:rsidR="00F616A0" w:rsidRPr="00742AD6">
              <w:rPr>
                <w:sz w:val="24"/>
                <w:szCs w:val="24"/>
                <w:lang w:eastAsia="uk-UA"/>
              </w:rPr>
              <w:t xml:space="preserve"> і беззаперечн</w:t>
            </w:r>
            <w:r w:rsidRPr="00742AD6">
              <w:rPr>
                <w:sz w:val="24"/>
                <w:szCs w:val="24"/>
                <w:lang w:eastAsia="uk-UA"/>
              </w:rPr>
              <w:t>ої</w:t>
            </w:r>
            <w:r w:rsidR="00F616A0" w:rsidRPr="00742AD6">
              <w:rPr>
                <w:sz w:val="24"/>
                <w:szCs w:val="24"/>
                <w:lang w:eastAsia="uk-UA"/>
              </w:rPr>
              <w:t xml:space="preserve"> згод</w:t>
            </w:r>
            <w:r w:rsidRPr="00742AD6">
              <w:rPr>
                <w:sz w:val="24"/>
                <w:szCs w:val="24"/>
                <w:lang w:eastAsia="uk-UA"/>
              </w:rPr>
              <w:t>и</w:t>
            </w:r>
            <w:r w:rsidR="00F616A0" w:rsidRPr="00742AD6">
              <w:rPr>
                <w:sz w:val="24"/>
                <w:szCs w:val="24"/>
                <w:lang w:eastAsia="uk-UA"/>
              </w:rPr>
              <w:t xml:space="preserve"> з усіма умовами, що вказані в </w:t>
            </w:r>
            <w:proofErr w:type="spellStart"/>
            <w:r w:rsidR="00F616A0" w:rsidRPr="00742AD6">
              <w:rPr>
                <w:sz w:val="24"/>
                <w:szCs w:val="24"/>
                <w:lang w:eastAsia="uk-UA"/>
              </w:rPr>
              <w:t>проєкті</w:t>
            </w:r>
            <w:proofErr w:type="spellEnd"/>
            <w:r w:rsidR="00F616A0" w:rsidRPr="00742AD6">
              <w:rPr>
                <w:sz w:val="24"/>
                <w:szCs w:val="24"/>
                <w:lang w:eastAsia="uk-UA"/>
              </w:rPr>
              <w:t xml:space="preserve"> договору </w:t>
            </w:r>
            <w:r w:rsidRPr="00742AD6">
              <w:rPr>
                <w:sz w:val="24"/>
                <w:szCs w:val="24"/>
                <w:lang w:eastAsia="uk-UA"/>
              </w:rPr>
              <w:t xml:space="preserve">що міститься у </w:t>
            </w:r>
            <w:r w:rsidR="00F616A0" w:rsidRPr="00742AD6">
              <w:rPr>
                <w:b/>
                <w:sz w:val="24"/>
                <w:szCs w:val="24"/>
                <w:lang w:eastAsia="uk-UA"/>
              </w:rPr>
              <w:t>Додатку №</w:t>
            </w:r>
            <w:r w:rsidRPr="00742AD6">
              <w:rPr>
                <w:b/>
                <w:sz w:val="24"/>
                <w:szCs w:val="24"/>
                <w:lang w:eastAsia="uk-UA"/>
              </w:rPr>
              <w:t>4</w:t>
            </w:r>
            <w:r w:rsidR="00F616A0" w:rsidRPr="00742AD6">
              <w:rPr>
                <w:sz w:val="24"/>
                <w:szCs w:val="24"/>
                <w:lang w:eastAsia="uk-UA"/>
              </w:rPr>
              <w:t xml:space="preserve"> до тендерної документації</w:t>
            </w:r>
            <w:r w:rsidR="004E44A4" w:rsidRPr="00742AD6">
              <w:rPr>
                <w:sz w:val="24"/>
                <w:szCs w:val="24"/>
                <w:lang w:eastAsia="uk-UA"/>
              </w:rPr>
              <w:t>.</w:t>
            </w:r>
          </w:p>
        </w:tc>
      </w:tr>
    </w:tbl>
    <w:p w:rsidR="004A05BD" w:rsidRPr="00742AD6"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4A05BD" w:rsidRPr="00742AD6"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742AD6">
        <w:rPr>
          <w:sz w:val="22"/>
          <w:szCs w:val="24"/>
        </w:rPr>
        <w:tab/>
      </w:r>
      <w:r w:rsidR="004A05BD" w:rsidRPr="00742AD6">
        <w:rPr>
          <w:sz w:val="22"/>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1D09CD" w:rsidRPr="00742AD6" w:rsidRDefault="001D09CD" w:rsidP="009F3566">
      <w:pPr>
        <w:tabs>
          <w:tab w:val="left" w:pos="9900"/>
        </w:tabs>
        <w:ind w:left="6237" w:right="-25"/>
        <w:jc w:val="both"/>
        <w:outlineLvl w:val="0"/>
        <w:rPr>
          <w:color w:val="000000"/>
        </w:rPr>
        <w:sectPr w:rsidR="001D09CD" w:rsidRPr="00742AD6" w:rsidSect="004A05BD">
          <w:footerReference w:type="default" r:id="rId33"/>
          <w:headerReference w:type="first" r:id="rId34"/>
          <w:pgSz w:w="11906" w:h="16838"/>
          <w:pgMar w:top="1134" w:right="850" w:bottom="1134" w:left="1701" w:header="709" w:footer="709" w:gutter="0"/>
          <w:cols w:space="708"/>
          <w:docGrid w:linePitch="360"/>
        </w:sectPr>
      </w:pPr>
    </w:p>
    <w:p w:rsidR="001D09CD" w:rsidRPr="00742AD6" w:rsidRDefault="001D09CD" w:rsidP="001D09CD">
      <w:pPr>
        <w:tabs>
          <w:tab w:val="left" w:pos="9900"/>
        </w:tabs>
        <w:ind w:left="6237" w:right="-25"/>
        <w:jc w:val="both"/>
        <w:outlineLvl w:val="0"/>
        <w:rPr>
          <w:color w:val="000000"/>
          <w:sz w:val="24"/>
          <w:szCs w:val="24"/>
        </w:rPr>
      </w:pPr>
      <w:r w:rsidRPr="00742AD6">
        <w:rPr>
          <w:color w:val="000000"/>
          <w:sz w:val="24"/>
          <w:szCs w:val="24"/>
        </w:rPr>
        <w:lastRenderedPageBreak/>
        <w:t>Додаток №</w:t>
      </w:r>
      <w:r w:rsidR="00184AA1" w:rsidRPr="00742AD6">
        <w:rPr>
          <w:color w:val="000000"/>
          <w:sz w:val="24"/>
          <w:szCs w:val="24"/>
        </w:rPr>
        <w:t xml:space="preserve"> </w:t>
      </w:r>
      <w:r w:rsidRPr="00742AD6">
        <w:rPr>
          <w:color w:val="000000"/>
          <w:sz w:val="24"/>
          <w:szCs w:val="24"/>
        </w:rPr>
        <w:t>2</w:t>
      </w:r>
    </w:p>
    <w:p w:rsidR="001D09CD" w:rsidRPr="00742AD6" w:rsidRDefault="001D09CD" w:rsidP="001D09CD">
      <w:pPr>
        <w:tabs>
          <w:tab w:val="left" w:pos="9900"/>
        </w:tabs>
        <w:ind w:left="6237" w:right="-25"/>
        <w:jc w:val="both"/>
        <w:outlineLvl w:val="0"/>
        <w:rPr>
          <w:color w:val="000000"/>
          <w:sz w:val="24"/>
          <w:szCs w:val="24"/>
        </w:rPr>
      </w:pPr>
      <w:r w:rsidRPr="00742AD6">
        <w:rPr>
          <w:color w:val="000000"/>
          <w:sz w:val="24"/>
          <w:szCs w:val="24"/>
        </w:rPr>
        <w:t>до тендерної документації</w:t>
      </w:r>
    </w:p>
    <w:p w:rsidR="00297969" w:rsidRPr="00742AD6" w:rsidRDefault="00297969" w:rsidP="009F3566">
      <w:pPr>
        <w:tabs>
          <w:tab w:val="left" w:pos="9900"/>
        </w:tabs>
        <w:ind w:left="6237" w:right="-25"/>
        <w:jc w:val="both"/>
        <w:outlineLvl w:val="0"/>
        <w:rPr>
          <w:b/>
          <w:color w:val="000000"/>
        </w:rPr>
      </w:pPr>
    </w:p>
    <w:p w:rsidR="00645028" w:rsidRPr="00742AD6" w:rsidRDefault="00645028" w:rsidP="00645028">
      <w:pPr>
        <w:pStyle w:val="2f7"/>
        <w:keepNext/>
        <w:keepLines/>
        <w:spacing w:before="0" w:after="0" w:line="276" w:lineRule="auto"/>
        <w:ind w:firstLine="708"/>
        <w:rPr>
          <w:rFonts w:cs="Times New Roman"/>
          <w:i/>
          <w:sz w:val="24"/>
          <w:szCs w:val="24"/>
          <w:lang w:val="uk-UA"/>
        </w:rPr>
      </w:pPr>
    </w:p>
    <w:p w:rsidR="00EB4FA3" w:rsidRPr="00742AD6" w:rsidRDefault="00645028" w:rsidP="00645028">
      <w:pPr>
        <w:pStyle w:val="2f7"/>
        <w:keepNext/>
        <w:keepLines/>
        <w:spacing w:before="0" w:after="0" w:line="276" w:lineRule="auto"/>
        <w:ind w:firstLine="708"/>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03454F" w:rsidRPr="00742AD6" w:rsidRDefault="00F64131" w:rsidP="0003454F">
      <w:pPr>
        <w:tabs>
          <w:tab w:val="left" w:pos="1276"/>
        </w:tabs>
        <w:spacing w:line="0" w:lineRule="atLeast"/>
        <w:rPr>
          <w:sz w:val="24"/>
          <w:szCs w:val="24"/>
        </w:rPr>
      </w:pPr>
      <w:r>
        <w:rPr>
          <w:b/>
          <w:sz w:val="24"/>
          <w:szCs w:val="24"/>
        </w:rPr>
        <w:t xml:space="preserve">Термін надання послуг: </w:t>
      </w:r>
      <w:r w:rsidR="0003454F" w:rsidRPr="00742AD6">
        <w:rPr>
          <w:b/>
          <w:sz w:val="24"/>
          <w:szCs w:val="24"/>
        </w:rPr>
        <w:t>з 01.01.2024 року по 31.12.2024 року.</w:t>
      </w:r>
    </w:p>
    <w:p w:rsidR="0003454F" w:rsidRPr="00742AD6" w:rsidRDefault="0003454F" w:rsidP="0003454F">
      <w:pPr>
        <w:tabs>
          <w:tab w:val="left" w:pos="1276"/>
        </w:tabs>
        <w:spacing w:line="0" w:lineRule="atLeast"/>
        <w:rPr>
          <w:b/>
          <w:sz w:val="24"/>
          <w:szCs w:val="24"/>
        </w:rPr>
      </w:pPr>
      <w:r w:rsidRPr="00742AD6">
        <w:rPr>
          <w:b/>
          <w:sz w:val="24"/>
          <w:szCs w:val="24"/>
        </w:rPr>
        <w:t>Адреса надання послуги: Думська площа, 1</w:t>
      </w:r>
    </w:p>
    <w:p w:rsidR="0003454F" w:rsidRPr="00742AD6" w:rsidRDefault="0003454F" w:rsidP="0003454F">
      <w:pPr>
        <w:tabs>
          <w:tab w:val="left" w:pos="1276"/>
        </w:tabs>
        <w:spacing w:line="0" w:lineRule="atLeast"/>
        <w:jc w:val="both"/>
        <w:rPr>
          <w:b/>
          <w:sz w:val="24"/>
          <w:szCs w:val="24"/>
        </w:rPr>
      </w:pPr>
    </w:p>
    <w:p w:rsidR="00897CA8" w:rsidRPr="00742AD6" w:rsidRDefault="00897CA8" w:rsidP="00897CA8">
      <w:pPr>
        <w:numPr>
          <w:ilvl w:val="0"/>
          <w:numId w:val="20"/>
        </w:num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Обґрунтування проведення процедури закупівлі</w:t>
      </w:r>
    </w:p>
    <w:p w:rsidR="00897CA8" w:rsidRPr="00742AD6" w:rsidRDefault="00897CA8" w:rsidP="00897CA8">
      <w:pPr>
        <w:tabs>
          <w:tab w:val="left" w:pos="1276"/>
        </w:tabs>
        <w:spacing w:line="0" w:lineRule="atLeast"/>
        <w:ind w:left="720"/>
        <w:contextualSpacing/>
        <w:rPr>
          <w:rFonts w:eastAsiaTheme="minorHAnsi"/>
          <w:b/>
          <w:sz w:val="24"/>
          <w:szCs w:val="24"/>
          <w:lang w:eastAsia="en-US"/>
        </w:rPr>
      </w:pPr>
    </w:p>
    <w:p w:rsidR="00897CA8" w:rsidRPr="00742AD6" w:rsidRDefault="00897CA8" w:rsidP="00897CA8">
      <w:pPr>
        <w:tabs>
          <w:tab w:val="left" w:pos="1276"/>
        </w:tabs>
        <w:spacing w:line="276" w:lineRule="auto"/>
        <w:ind w:firstLine="567"/>
        <w:jc w:val="both"/>
        <w:rPr>
          <w:sz w:val="24"/>
          <w:szCs w:val="24"/>
        </w:rPr>
      </w:pPr>
      <w:r w:rsidRPr="00742AD6">
        <w:rPr>
          <w:sz w:val="24"/>
          <w:szCs w:val="24"/>
        </w:rPr>
        <w:t>Виконавчий комітет Одеської міської ради (далі – Виконком) є виконавчим органом Одеської міської ради, який створюється Одеською міською радою відповідно до Закону України «Про місцеве самоврядування в Україні», Статуту територіальної громади міста Одеси та Регламенту ради.</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 xml:space="preserve">Виконком є </w:t>
      </w:r>
      <w:r w:rsidR="002A75D1" w:rsidRPr="00742AD6">
        <w:rPr>
          <w:sz w:val="24"/>
          <w:szCs w:val="24"/>
        </w:rPr>
        <w:t xml:space="preserve">юридичною особою, яка здійснює </w:t>
      </w:r>
      <w:r w:rsidRPr="00742AD6">
        <w:rPr>
          <w:sz w:val="24"/>
          <w:szCs w:val="24"/>
        </w:rPr>
        <w:t>забезпечення виконання функцій органів місцевого самоврядування, взаємодіє з територіальною громадою міста, міською радою, постійними депутатськими комісіями та фракціями, виконавчими органами міськради та органами державної влади. Виконавчий комітет має намір придбати послуги з охорони адміністративної будівлі Одеської міської ради, яка розташова</w:t>
      </w:r>
      <w:r w:rsidR="002A75D1" w:rsidRPr="00742AD6">
        <w:rPr>
          <w:sz w:val="24"/>
          <w:szCs w:val="24"/>
        </w:rPr>
        <w:t>на за адресою: 65026, м. Одеса,</w:t>
      </w:r>
      <w:r w:rsidRPr="00742AD6">
        <w:rPr>
          <w:sz w:val="24"/>
          <w:szCs w:val="24"/>
        </w:rPr>
        <w:t xml:space="preserve"> Думська площа, 1 (далі – Об’єкт).</w:t>
      </w:r>
    </w:p>
    <w:p w:rsidR="00897CA8" w:rsidRPr="00742AD6" w:rsidRDefault="00897CA8" w:rsidP="00897CA8">
      <w:pPr>
        <w:tabs>
          <w:tab w:val="left" w:pos="1276"/>
        </w:tabs>
        <w:spacing w:line="276" w:lineRule="auto"/>
        <w:ind w:firstLine="567"/>
        <w:jc w:val="both"/>
        <w:rPr>
          <w:sz w:val="24"/>
          <w:szCs w:val="24"/>
        </w:rPr>
      </w:pPr>
      <w:r w:rsidRPr="00742AD6">
        <w:rPr>
          <w:rFonts w:eastAsia="Calibri"/>
          <w:sz w:val="24"/>
          <w:szCs w:val="24"/>
        </w:rPr>
        <w:t>Будівля Одеської міської ради є пам’ятником архітектури національного значення і знаходиться під охороною держави (охоронний договір № 296-Д від 03.11.2006 з оновленим актом технічного стану пам’ятки від 06.04.2023). Загальна площа буді</w:t>
      </w:r>
      <w:r w:rsidR="002A75D1" w:rsidRPr="00742AD6">
        <w:rPr>
          <w:rFonts w:eastAsia="Calibri"/>
          <w:sz w:val="24"/>
          <w:szCs w:val="24"/>
        </w:rPr>
        <w:t xml:space="preserve">влі становить 4633,3 кв. </w:t>
      </w:r>
      <w:r w:rsidRPr="00742AD6">
        <w:rPr>
          <w:rFonts w:eastAsia="Calibri"/>
          <w:sz w:val="24"/>
          <w:szCs w:val="24"/>
        </w:rPr>
        <w:t xml:space="preserve">м.  Об’єкт являє собою 3-х поверхову будівлю, мансарду </w:t>
      </w:r>
      <w:r w:rsidRPr="00742AD6">
        <w:rPr>
          <w:sz w:val="24"/>
          <w:szCs w:val="24"/>
        </w:rPr>
        <w:t>та горище, чотири виходи з різних сторін, вн</w:t>
      </w:r>
      <w:r w:rsidR="002A75D1" w:rsidRPr="00742AD6">
        <w:rPr>
          <w:sz w:val="24"/>
          <w:szCs w:val="24"/>
        </w:rPr>
        <w:t>утрішню прибудинкову територію.</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 xml:space="preserve">У переважній більшості об’єкт охорони складається зі службових приміщень посадових осіб органів місцевого самоврядування, у тому числі режимного характеру. В окремих приміщеннях, які знаходяться на території об’єкта охорони, постійно зберігаються матеріальні носії службової, секретної </w:t>
      </w:r>
      <w:r w:rsidR="002A75D1" w:rsidRPr="00742AD6">
        <w:rPr>
          <w:sz w:val="24"/>
          <w:szCs w:val="24"/>
        </w:rPr>
        <w:t xml:space="preserve">та конфіденційної  інформації. </w:t>
      </w:r>
      <w:r w:rsidRPr="00742AD6">
        <w:rPr>
          <w:sz w:val="24"/>
          <w:szCs w:val="24"/>
        </w:rPr>
        <w:t>У приміщенні об'єкта охорони проводяться офіційні заходи органу місцевого самоврядування (наради, засідання, інші офіційні заходи тощо).</w:t>
      </w:r>
    </w:p>
    <w:p w:rsidR="00897CA8" w:rsidRPr="00742AD6" w:rsidRDefault="00897CA8" w:rsidP="00897CA8">
      <w:pPr>
        <w:tabs>
          <w:tab w:val="left" w:pos="1276"/>
        </w:tabs>
        <w:spacing w:line="276" w:lineRule="auto"/>
        <w:ind w:firstLine="567"/>
        <w:jc w:val="both"/>
        <w:rPr>
          <w:bCs/>
          <w:sz w:val="24"/>
          <w:szCs w:val="24"/>
        </w:rPr>
      </w:pPr>
      <w:r w:rsidRPr="00742AD6">
        <w:rPr>
          <w:sz w:val="24"/>
          <w:szCs w:val="24"/>
        </w:rPr>
        <w:t>Враховуючи</w:t>
      </w:r>
      <w:r w:rsidRPr="00742AD6">
        <w:rPr>
          <w:b/>
          <w:sz w:val="24"/>
          <w:szCs w:val="24"/>
        </w:rPr>
        <w:t xml:space="preserve"> </w:t>
      </w:r>
      <w:r w:rsidRPr="00742AD6">
        <w:rPr>
          <w:sz w:val="24"/>
          <w:szCs w:val="24"/>
        </w:rPr>
        <w:t>ви</w:t>
      </w:r>
      <w:r w:rsidR="002A75D1" w:rsidRPr="00742AD6">
        <w:rPr>
          <w:sz w:val="24"/>
          <w:szCs w:val="24"/>
        </w:rPr>
        <w:t xml:space="preserve">щенаведене та беручи до уваги </w:t>
      </w:r>
      <w:r w:rsidRPr="00742AD6">
        <w:rPr>
          <w:sz w:val="24"/>
          <w:szCs w:val="24"/>
        </w:rPr>
        <w:t xml:space="preserve">Закон України </w:t>
      </w:r>
      <w:r w:rsidRPr="00742AD6">
        <w:rPr>
          <w:b/>
          <w:sz w:val="24"/>
          <w:szCs w:val="24"/>
        </w:rPr>
        <w:t>«</w:t>
      </w:r>
      <w:r w:rsidRPr="00742AD6">
        <w:rPr>
          <w:bCs/>
          <w:sz w:val="24"/>
          <w:szCs w:val="24"/>
        </w:rPr>
        <w:t xml:space="preserve">Про правовий режим воєнного стану» розуміючи </w:t>
      </w:r>
      <w:r w:rsidRPr="00742AD6">
        <w:rPr>
          <w:sz w:val="24"/>
          <w:szCs w:val="24"/>
        </w:rPr>
        <w:t>ситуацію, яка склалася в державі з територіальною цілісністю та національною безпекою, з мето</w:t>
      </w:r>
      <w:r w:rsidR="002A75D1" w:rsidRPr="00742AD6">
        <w:rPr>
          <w:sz w:val="24"/>
          <w:szCs w:val="24"/>
        </w:rPr>
        <w:t xml:space="preserve">ю забезпечення  стабільності в </w:t>
      </w:r>
      <w:r w:rsidRPr="00742AD6">
        <w:rPr>
          <w:sz w:val="24"/>
          <w:szCs w:val="24"/>
        </w:rPr>
        <w:t>місті Одеса виникає нагальна потреба в безперебійній та стабільній роботі адміністрації міста, як представника орга</w:t>
      </w:r>
      <w:r w:rsidR="002A75D1" w:rsidRPr="00742AD6">
        <w:rPr>
          <w:sz w:val="24"/>
          <w:szCs w:val="24"/>
        </w:rPr>
        <w:t xml:space="preserve">на місцевого самоврядування та </w:t>
      </w:r>
      <w:r w:rsidRPr="00742AD6">
        <w:rPr>
          <w:sz w:val="24"/>
          <w:szCs w:val="24"/>
        </w:rPr>
        <w:t>одного із с</w:t>
      </w:r>
      <w:r w:rsidRPr="00742AD6">
        <w:rPr>
          <w:bCs/>
          <w:sz w:val="24"/>
          <w:szCs w:val="24"/>
        </w:rPr>
        <w:t>уб’єктів забезпечення національної безпеки.</w:t>
      </w:r>
    </w:p>
    <w:p w:rsidR="00897CA8" w:rsidRPr="00742AD6" w:rsidRDefault="002A75D1" w:rsidP="00897CA8">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 xml:space="preserve">2. </w:t>
      </w:r>
      <w:r w:rsidR="00897CA8" w:rsidRPr="00742AD6">
        <w:rPr>
          <w:rFonts w:eastAsiaTheme="minorHAnsi"/>
          <w:b/>
          <w:sz w:val="24"/>
          <w:szCs w:val="24"/>
          <w:lang w:eastAsia="en-US"/>
        </w:rPr>
        <w:t>Загальні вимоги</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Для надійної та ефективної охорони адміністративної будівлі виділяється два праців</w:t>
      </w:r>
      <w:r w:rsidR="002A75D1" w:rsidRPr="00742AD6">
        <w:rPr>
          <w:sz w:val="24"/>
          <w:szCs w:val="24"/>
        </w:rPr>
        <w:t>ника охорони (далі – охоронці)</w:t>
      </w:r>
      <w:r w:rsidRPr="00742AD6">
        <w:rPr>
          <w:sz w:val="24"/>
          <w:szCs w:val="24"/>
        </w:rPr>
        <w:t xml:space="preserve"> на один д</w:t>
      </w:r>
      <w:r w:rsidR="002A75D1" w:rsidRPr="00742AD6">
        <w:rPr>
          <w:sz w:val="24"/>
          <w:szCs w:val="24"/>
        </w:rPr>
        <w:t xml:space="preserve">енний  пост, який розташований </w:t>
      </w:r>
      <w:r w:rsidRPr="00742AD6">
        <w:rPr>
          <w:sz w:val="24"/>
          <w:szCs w:val="24"/>
        </w:rPr>
        <w:t>на першому поверсі біля головного входу до адміністративної будівлі. Черговий ох</w:t>
      </w:r>
      <w:r w:rsidR="002A75D1" w:rsidRPr="00742AD6">
        <w:rPr>
          <w:sz w:val="24"/>
          <w:szCs w:val="24"/>
        </w:rPr>
        <w:t xml:space="preserve">оронець, який здійснює охорону </w:t>
      </w:r>
      <w:r w:rsidRPr="00742AD6">
        <w:rPr>
          <w:sz w:val="24"/>
          <w:szCs w:val="24"/>
        </w:rPr>
        <w:t xml:space="preserve">на першому посту, здійснює заходи охорони шляхом слідкування за дотриманням громадського порядку відвідувачами </w:t>
      </w:r>
      <w:proofErr w:type="spellStart"/>
      <w:r w:rsidRPr="00742AD6">
        <w:rPr>
          <w:sz w:val="24"/>
          <w:szCs w:val="24"/>
        </w:rPr>
        <w:t>адмінбудівлі</w:t>
      </w:r>
      <w:proofErr w:type="spellEnd"/>
      <w:r w:rsidRPr="00742AD6">
        <w:rPr>
          <w:sz w:val="24"/>
          <w:szCs w:val="24"/>
        </w:rPr>
        <w:t xml:space="preserve">. </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У зв’язку з введенням воєнного стану в державі з 24 лютого 2022 року ві</w:t>
      </w:r>
      <w:r w:rsidR="002A75D1" w:rsidRPr="00742AD6">
        <w:rPr>
          <w:sz w:val="24"/>
          <w:szCs w:val="24"/>
        </w:rPr>
        <w:t xml:space="preserve">дповідно ст. </w:t>
      </w:r>
      <w:r w:rsidRPr="00742AD6">
        <w:rPr>
          <w:sz w:val="24"/>
          <w:szCs w:val="24"/>
        </w:rPr>
        <w:t xml:space="preserve">71-73 </w:t>
      </w:r>
      <w:proofErr w:type="spellStart"/>
      <w:r w:rsidRPr="00742AD6">
        <w:rPr>
          <w:sz w:val="24"/>
          <w:szCs w:val="24"/>
        </w:rPr>
        <w:t>КЗУпП</w:t>
      </w:r>
      <w:proofErr w:type="spellEnd"/>
      <w:r w:rsidRPr="00742AD6">
        <w:rPr>
          <w:sz w:val="24"/>
          <w:szCs w:val="24"/>
        </w:rPr>
        <w:t xml:space="preserve"> призупинені вихідні, святкові та передсвяткові дні. </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Час надання послуг одного охоронця:</w:t>
      </w:r>
    </w:p>
    <w:p w:rsidR="00897CA8" w:rsidRPr="00742AD6" w:rsidRDefault="00897CA8" w:rsidP="00897CA8">
      <w:pPr>
        <w:numPr>
          <w:ilvl w:val="0"/>
          <w:numId w:val="21"/>
        </w:numPr>
        <w:tabs>
          <w:tab w:val="left" w:pos="1276"/>
        </w:tabs>
        <w:spacing w:line="276" w:lineRule="auto"/>
        <w:contextualSpacing/>
        <w:jc w:val="both"/>
        <w:rPr>
          <w:rFonts w:eastAsiaTheme="minorHAnsi"/>
          <w:color w:val="FF0000"/>
          <w:sz w:val="24"/>
          <w:szCs w:val="24"/>
          <w:lang w:eastAsia="en-US"/>
        </w:rPr>
      </w:pPr>
      <w:r w:rsidRPr="00742AD6">
        <w:rPr>
          <w:rFonts w:eastAsiaTheme="minorHAnsi"/>
          <w:sz w:val="24"/>
          <w:szCs w:val="24"/>
          <w:lang w:eastAsia="en-US"/>
        </w:rPr>
        <w:lastRenderedPageBreak/>
        <w:t>Робочий день – 08.00-12.00; 13.00-17.00; (8 годин). Обідня перерва з 12 до 13 годин. Кількість робочих днів – 366.</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Послуги з охорони здійснюються сумісно з КУ «Муніципальна варта», яка здійснює цілодобове чергування на об’єкті. До розрахунку можуть вноситись зміни в залежності від затвердженого робочого графіку на Об’єкті про що письмово за 14 календарних днів повідомляється керівництво персоналу охорони.</w:t>
      </w:r>
    </w:p>
    <w:p w:rsidR="00897CA8" w:rsidRPr="00742AD6" w:rsidRDefault="00897CA8" w:rsidP="00897CA8">
      <w:pPr>
        <w:tabs>
          <w:tab w:val="left" w:pos="1276"/>
        </w:tabs>
        <w:spacing w:line="276" w:lineRule="auto"/>
        <w:ind w:firstLine="567"/>
        <w:jc w:val="both"/>
        <w:rPr>
          <w:sz w:val="24"/>
          <w:szCs w:val="24"/>
        </w:rPr>
      </w:pPr>
      <w:r w:rsidRPr="00742AD6">
        <w:rPr>
          <w:sz w:val="24"/>
          <w:szCs w:val="24"/>
        </w:rPr>
        <w:t xml:space="preserve">Згідно Конституції України, Закону України «Про службу в органах місцевого самоврядування», Регламенту виконавчих органів Одеської міської ради визначається </w:t>
      </w:r>
      <w:r w:rsidR="002A75D1" w:rsidRPr="00742AD6">
        <w:rPr>
          <w:sz w:val="24"/>
          <w:szCs w:val="24"/>
        </w:rPr>
        <w:t xml:space="preserve">механізм організації взаємодії </w:t>
      </w:r>
      <w:r w:rsidRPr="00742AD6">
        <w:rPr>
          <w:sz w:val="24"/>
          <w:szCs w:val="24"/>
        </w:rPr>
        <w:t xml:space="preserve">департаментів, управлінь, відділів, комунальних установ та підприємств. Діяльність органів місцевого самоуправління передбачає планування й організацію належної роботи, їх безперешкодної  взаємодії з постійними комісіями, депутатськими фракціями та територіальною громадою міста. З метою забезпечення умов для реалізації функцій передбачених законодавством, а також враховуючи велику кількість людей, які відвідують адміністративну будівлю Одеської міської ради, з метою недопущення сутичок, образ, закликів до розпалювання національної, расової, релігійної ворожнечі та інших протиправних дій, що тягнуть за собою кримінальну та адміністративну відповідальність, персонал охорони повинен бути кваліфікованим та толерантним. </w:t>
      </w:r>
    </w:p>
    <w:p w:rsidR="00897CA8" w:rsidRPr="00742AD6" w:rsidRDefault="002A75D1" w:rsidP="00897CA8">
      <w:pPr>
        <w:tabs>
          <w:tab w:val="left" w:pos="1276"/>
        </w:tabs>
        <w:spacing w:line="276" w:lineRule="auto"/>
        <w:ind w:firstLine="567"/>
        <w:jc w:val="both"/>
        <w:rPr>
          <w:sz w:val="24"/>
          <w:szCs w:val="24"/>
        </w:rPr>
      </w:pPr>
      <w:r w:rsidRPr="00742AD6">
        <w:rPr>
          <w:sz w:val="24"/>
          <w:szCs w:val="24"/>
        </w:rPr>
        <w:t>Персонал охорони зобов’язаний забезпечити</w:t>
      </w:r>
      <w:r w:rsidR="00897CA8" w:rsidRPr="00742AD6">
        <w:rPr>
          <w:sz w:val="24"/>
          <w:szCs w:val="24"/>
        </w:rPr>
        <w:t xml:space="preserve"> здійснення охорони на посту згідно Дислокації (див. таблицю)</w:t>
      </w:r>
    </w:p>
    <w:p w:rsidR="00897CA8" w:rsidRPr="00742AD6" w:rsidRDefault="00897CA8" w:rsidP="00897CA8">
      <w:pPr>
        <w:tabs>
          <w:tab w:val="left" w:pos="1276"/>
        </w:tabs>
        <w:spacing w:line="0" w:lineRule="atLeast"/>
        <w:ind w:firstLine="567"/>
        <w:jc w:val="both"/>
        <w:rPr>
          <w:sz w:val="24"/>
          <w:szCs w:val="24"/>
        </w:rPr>
      </w:pPr>
    </w:p>
    <w:tbl>
      <w:tblPr>
        <w:tblStyle w:val="200"/>
        <w:tblW w:w="9639" w:type="dxa"/>
        <w:tblInd w:w="108" w:type="dxa"/>
        <w:tblLayout w:type="fixed"/>
        <w:tblLook w:val="04A0" w:firstRow="1" w:lastRow="0" w:firstColumn="1" w:lastColumn="0" w:noHBand="0" w:noVBand="1"/>
      </w:tblPr>
      <w:tblGrid>
        <w:gridCol w:w="851"/>
        <w:gridCol w:w="2977"/>
        <w:gridCol w:w="2268"/>
        <w:gridCol w:w="3543"/>
      </w:tblGrid>
      <w:tr w:rsidR="00897CA8" w:rsidRPr="00742AD6" w:rsidTr="00460F92">
        <w:tc>
          <w:tcPr>
            <w:tcW w:w="851" w:type="dxa"/>
            <w:vAlign w:val="center"/>
          </w:tcPr>
          <w:p w:rsidR="00897CA8" w:rsidRPr="00742AD6" w:rsidRDefault="00897CA8" w:rsidP="00897CA8">
            <w:pPr>
              <w:tabs>
                <w:tab w:val="left" w:pos="1276"/>
              </w:tabs>
              <w:spacing w:line="0" w:lineRule="atLeast"/>
              <w:jc w:val="center"/>
              <w:rPr>
                <w:sz w:val="24"/>
                <w:szCs w:val="24"/>
              </w:rPr>
            </w:pPr>
            <w:r w:rsidRPr="00742AD6">
              <w:rPr>
                <w:sz w:val="24"/>
                <w:szCs w:val="24"/>
              </w:rPr>
              <w:t>№ поста</w:t>
            </w:r>
          </w:p>
        </w:tc>
        <w:tc>
          <w:tcPr>
            <w:tcW w:w="2977" w:type="dxa"/>
            <w:vAlign w:val="center"/>
          </w:tcPr>
          <w:p w:rsidR="00897CA8" w:rsidRPr="00742AD6" w:rsidRDefault="002A75D1" w:rsidP="00897CA8">
            <w:pPr>
              <w:tabs>
                <w:tab w:val="left" w:pos="1276"/>
              </w:tabs>
              <w:spacing w:line="0" w:lineRule="atLeast"/>
              <w:jc w:val="center"/>
              <w:rPr>
                <w:sz w:val="24"/>
                <w:szCs w:val="24"/>
              </w:rPr>
            </w:pPr>
            <w:r w:rsidRPr="00742AD6">
              <w:rPr>
                <w:sz w:val="24"/>
                <w:szCs w:val="24"/>
              </w:rPr>
              <w:t xml:space="preserve">Назва </w:t>
            </w:r>
            <w:r w:rsidR="00897CA8" w:rsidRPr="00742AD6">
              <w:rPr>
                <w:sz w:val="24"/>
                <w:szCs w:val="24"/>
              </w:rPr>
              <w:t>Об’єкту</w:t>
            </w:r>
          </w:p>
        </w:tc>
        <w:tc>
          <w:tcPr>
            <w:tcW w:w="2268" w:type="dxa"/>
            <w:vAlign w:val="center"/>
          </w:tcPr>
          <w:p w:rsidR="00897CA8" w:rsidRPr="00742AD6" w:rsidRDefault="00897CA8" w:rsidP="00897CA8">
            <w:pPr>
              <w:tabs>
                <w:tab w:val="left" w:pos="1276"/>
              </w:tabs>
              <w:spacing w:line="0" w:lineRule="atLeast"/>
              <w:jc w:val="center"/>
              <w:rPr>
                <w:sz w:val="24"/>
                <w:szCs w:val="24"/>
              </w:rPr>
            </w:pPr>
            <w:r w:rsidRPr="00742AD6">
              <w:rPr>
                <w:sz w:val="24"/>
                <w:szCs w:val="24"/>
              </w:rPr>
              <w:t>Адреса</w:t>
            </w:r>
          </w:p>
        </w:tc>
        <w:tc>
          <w:tcPr>
            <w:tcW w:w="3543" w:type="dxa"/>
            <w:vAlign w:val="center"/>
          </w:tcPr>
          <w:p w:rsidR="00897CA8" w:rsidRPr="00742AD6" w:rsidRDefault="00897CA8" w:rsidP="00897CA8">
            <w:pPr>
              <w:tabs>
                <w:tab w:val="left" w:pos="1276"/>
              </w:tabs>
              <w:spacing w:line="0" w:lineRule="atLeast"/>
              <w:jc w:val="center"/>
              <w:rPr>
                <w:sz w:val="24"/>
                <w:szCs w:val="24"/>
              </w:rPr>
            </w:pPr>
            <w:r w:rsidRPr="00742AD6">
              <w:rPr>
                <w:sz w:val="24"/>
                <w:szCs w:val="24"/>
              </w:rPr>
              <w:t>Кількість та тип постів</w:t>
            </w:r>
          </w:p>
        </w:tc>
      </w:tr>
      <w:tr w:rsidR="00897CA8" w:rsidRPr="00742AD6" w:rsidTr="00460F92">
        <w:tc>
          <w:tcPr>
            <w:tcW w:w="851" w:type="dxa"/>
          </w:tcPr>
          <w:p w:rsidR="00897CA8" w:rsidRPr="00742AD6" w:rsidRDefault="00897CA8" w:rsidP="00897CA8">
            <w:pPr>
              <w:tabs>
                <w:tab w:val="left" w:pos="1276"/>
              </w:tabs>
              <w:spacing w:line="0" w:lineRule="atLeast"/>
              <w:jc w:val="both"/>
              <w:rPr>
                <w:sz w:val="24"/>
                <w:szCs w:val="24"/>
              </w:rPr>
            </w:pPr>
          </w:p>
          <w:p w:rsidR="00897CA8" w:rsidRPr="00742AD6" w:rsidRDefault="00897CA8" w:rsidP="00897CA8">
            <w:pPr>
              <w:tabs>
                <w:tab w:val="left" w:pos="1276"/>
              </w:tabs>
              <w:spacing w:line="0" w:lineRule="atLeast"/>
              <w:jc w:val="center"/>
              <w:rPr>
                <w:sz w:val="24"/>
                <w:szCs w:val="24"/>
              </w:rPr>
            </w:pPr>
            <w:r w:rsidRPr="00742AD6">
              <w:rPr>
                <w:sz w:val="24"/>
                <w:szCs w:val="24"/>
              </w:rPr>
              <w:t>1</w:t>
            </w:r>
          </w:p>
        </w:tc>
        <w:tc>
          <w:tcPr>
            <w:tcW w:w="2977" w:type="dxa"/>
            <w:vAlign w:val="center"/>
          </w:tcPr>
          <w:p w:rsidR="00897CA8" w:rsidRPr="00742AD6" w:rsidRDefault="00897CA8" w:rsidP="00897CA8">
            <w:pPr>
              <w:tabs>
                <w:tab w:val="left" w:pos="1276"/>
              </w:tabs>
              <w:spacing w:line="0" w:lineRule="atLeast"/>
              <w:jc w:val="both"/>
              <w:rPr>
                <w:sz w:val="24"/>
                <w:szCs w:val="24"/>
              </w:rPr>
            </w:pPr>
            <w:r w:rsidRPr="00742AD6">
              <w:rPr>
                <w:sz w:val="24"/>
                <w:szCs w:val="24"/>
              </w:rPr>
              <w:t>Виконавчий комітет</w:t>
            </w:r>
          </w:p>
          <w:p w:rsidR="00897CA8" w:rsidRPr="00742AD6" w:rsidRDefault="00897CA8" w:rsidP="00897CA8">
            <w:pPr>
              <w:tabs>
                <w:tab w:val="left" w:pos="1276"/>
              </w:tabs>
              <w:spacing w:line="0" w:lineRule="atLeast"/>
              <w:jc w:val="both"/>
              <w:rPr>
                <w:sz w:val="24"/>
                <w:szCs w:val="24"/>
              </w:rPr>
            </w:pPr>
            <w:r w:rsidRPr="00742AD6">
              <w:rPr>
                <w:sz w:val="24"/>
                <w:szCs w:val="24"/>
              </w:rPr>
              <w:t xml:space="preserve">Одеської міської ради </w:t>
            </w:r>
          </w:p>
        </w:tc>
        <w:tc>
          <w:tcPr>
            <w:tcW w:w="2268" w:type="dxa"/>
            <w:vAlign w:val="center"/>
          </w:tcPr>
          <w:p w:rsidR="00897CA8" w:rsidRPr="00742AD6" w:rsidRDefault="00897CA8" w:rsidP="00897CA8">
            <w:pPr>
              <w:tabs>
                <w:tab w:val="left" w:pos="1276"/>
              </w:tabs>
              <w:spacing w:line="0" w:lineRule="atLeast"/>
              <w:jc w:val="both"/>
              <w:rPr>
                <w:sz w:val="24"/>
                <w:szCs w:val="24"/>
              </w:rPr>
            </w:pPr>
            <w:r w:rsidRPr="00742AD6">
              <w:rPr>
                <w:sz w:val="24"/>
                <w:szCs w:val="24"/>
              </w:rPr>
              <w:t>65026, м. Одеса,</w:t>
            </w:r>
          </w:p>
          <w:p w:rsidR="00897CA8" w:rsidRPr="00742AD6" w:rsidRDefault="00897CA8" w:rsidP="00897CA8">
            <w:pPr>
              <w:tabs>
                <w:tab w:val="left" w:pos="1276"/>
              </w:tabs>
              <w:spacing w:line="0" w:lineRule="atLeast"/>
              <w:jc w:val="both"/>
              <w:rPr>
                <w:sz w:val="24"/>
                <w:szCs w:val="24"/>
              </w:rPr>
            </w:pPr>
            <w:r w:rsidRPr="00742AD6">
              <w:rPr>
                <w:sz w:val="24"/>
                <w:szCs w:val="24"/>
              </w:rPr>
              <w:t>Думська площа, 1</w:t>
            </w:r>
          </w:p>
        </w:tc>
        <w:tc>
          <w:tcPr>
            <w:tcW w:w="3543" w:type="dxa"/>
            <w:vAlign w:val="center"/>
          </w:tcPr>
          <w:p w:rsidR="00897CA8" w:rsidRPr="00742AD6" w:rsidRDefault="002A75D1" w:rsidP="00897CA8">
            <w:pPr>
              <w:tabs>
                <w:tab w:val="left" w:pos="1276"/>
              </w:tabs>
              <w:spacing w:line="0" w:lineRule="atLeast"/>
              <w:jc w:val="both"/>
              <w:rPr>
                <w:sz w:val="24"/>
                <w:szCs w:val="24"/>
              </w:rPr>
            </w:pPr>
            <w:r w:rsidRPr="00742AD6">
              <w:rPr>
                <w:sz w:val="24"/>
                <w:szCs w:val="24"/>
              </w:rPr>
              <w:t xml:space="preserve">1 денний </w:t>
            </w:r>
            <w:r w:rsidR="00897CA8" w:rsidRPr="00742AD6">
              <w:rPr>
                <w:sz w:val="24"/>
                <w:szCs w:val="24"/>
              </w:rPr>
              <w:t>пост (центральний вхід в будівлю) з 2 (двома) охоронцями</w:t>
            </w:r>
          </w:p>
        </w:tc>
      </w:tr>
    </w:tbl>
    <w:p w:rsidR="00897CA8" w:rsidRPr="00742AD6" w:rsidRDefault="002A75D1" w:rsidP="00897CA8">
      <w:pPr>
        <w:tabs>
          <w:tab w:val="left" w:pos="1276"/>
        </w:tabs>
        <w:spacing w:line="0" w:lineRule="atLeast"/>
        <w:jc w:val="center"/>
        <w:rPr>
          <w:b/>
          <w:sz w:val="24"/>
          <w:szCs w:val="24"/>
        </w:rPr>
      </w:pPr>
      <w:r w:rsidRPr="00742AD6">
        <w:rPr>
          <w:b/>
          <w:sz w:val="24"/>
          <w:szCs w:val="24"/>
        </w:rPr>
        <w:t xml:space="preserve">3. </w:t>
      </w:r>
      <w:r w:rsidR="00897CA8" w:rsidRPr="00742AD6">
        <w:rPr>
          <w:b/>
          <w:sz w:val="24"/>
          <w:szCs w:val="24"/>
        </w:rPr>
        <w:t xml:space="preserve">Кваліфікаційні вимоги </w:t>
      </w:r>
    </w:p>
    <w:p w:rsidR="00897CA8" w:rsidRPr="00742AD6" w:rsidRDefault="00897CA8" w:rsidP="00897CA8">
      <w:pPr>
        <w:tabs>
          <w:tab w:val="left" w:pos="1276"/>
        </w:tabs>
        <w:spacing w:line="0" w:lineRule="atLeast"/>
        <w:ind w:firstLine="567"/>
        <w:jc w:val="both"/>
        <w:rPr>
          <w:sz w:val="24"/>
          <w:szCs w:val="24"/>
        </w:rPr>
      </w:pPr>
      <w:r w:rsidRPr="00742AD6">
        <w:rPr>
          <w:sz w:val="24"/>
          <w:szCs w:val="24"/>
        </w:rPr>
        <w:t>Охоронець повинен:</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3.1. </w:t>
      </w:r>
      <w:r w:rsidR="00897CA8" w:rsidRPr="00742AD6">
        <w:rPr>
          <w:sz w:val="24"/>
          <w:szCs w:val="24"/>
        </w:rPr>
        <w:t>Мати досвід роботи у сфері громадського порядк</w:t>
      </w:r>
      <w:r w:rsidRPr="00742AD6">
        <w:rPr>
          <w:sz w:val="24"/>
          <w:szCs w:val="24"/>
        </w:rPr>
        <w:t>у та громадської безпеки. Вміти</w:t>
      </w:r>
      <w:r w:rsidR="00897CA8" w:rsidRPr="00742AD6">
        <w:rPr>
          <w:sz w:val="24"/>
          <w:szCs w:val="24"/>
        </w:rPr>
        <w:t xml:space="preserve">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3.2. </w:t>
      </w:r>
      <w:r w:rsidR="00897CA8" w:rsidRPr="00742AD6">
        <w:rPr>
          <w:sz w:val="24"/>
          <w:szCs w:val="24"/>
        </w:rPr>
        <w:t>Забезпечувати у межах наданих повноважень охорону Об’єкту</w:t>
      </w:r>
      <w:r w:rsidR="00897CA8" w:rsidRPr="00742AD6">
        <w:rPr>
          <w:b/>
          <w:sz w:val="24"/>
          <w:szCs w:val="24"/>
        </w:rPr>
        <w:t xml:space="preserve"> </w:t>
      </w:r>
      <w:r w:rsidR="00897CA8" w:rsidRPr="00742AD6">
        <w:rPr>
          <w:sz w:val="24"/>
          <w:szCs w:val="24"/>
        </w:rPr>
        <w:t>з метою зберігання на ньому товарно-матеріальних цінностей та документів від розкрадання, пошкодження чи знищення, шляхом контролю за цілісністю Об’єкту та схоронністю майна, що там зберігається;</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3.3. </w:t>
      </w:r>
      <w:r w:rsidR="00897CA8" w:rsidRPr="00742AD6">
        <w:rPr>
          <w:sz w:val="24"/>
          <w:szCs w:val="24"/>
        </w:rPr>
        <w:t xml:space="preserve">Здійснювати оперативне реагування мобільними групами на сигнали «Тривога», що надходять з контрольно-приймальних приладів будівлі яка  охороняється;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3.4. </w:t>
      </w:r>
      <w:r w:rsidR="00897CA8" w:rsidRPr="00742AD6">
        <w:rPr>
          <w:sz w:val="24"/>
          <w:szCs w:val="24"/>
        </w:rPr>
        <w:t>М</w:t>
      </w:r>
      <w:r w:rsidRPr="00742AD6">
        <w:rPr>
          <w:sz w:val="24"/>
          <w:szCs w:val="24"/>
        </w:rPr>
        <w:t>ати право проводити поверхневий</w:t>
      </w:r>
      <w:r w:rsidR="00897CA8" w:rsidRPr="00742AD6">
        <w:rPr>
          <w:sz w:val="24"/>
          <w:szCs w:val="24"/>
        </w:rPr>
        <w:t xml:space="preserve"> </w:t>
      </w:r>
      <w:r w:rsidRPr="00742AD6">
        <w:rPr>
          <w:sz w:val="24"/>
          <w:szCs w:val="24"/>
        </w:rPr>
        <w:t xml:space="preserve">огляд речей, </w:t>
      </w:r>
      <w:r w:rsidR="00897CA8" w:rsidRPr="00742AD6">
        <w:rPr>
          <w:sz w:val="24"/>
          <w:szCs w:val="24"/>
        </w:rPr>
        <w:t>затримувати порушників та викликати оперативно-слідчу групу для з’я</w:t>
      </w:r>
      <w:r w:rsidRPr="00742AD6">
        <w:rPr>
          <w:sz w:val="24"/>
          <w:szCs w:val="24"/>
        </w:rPr>
        <w:t xml:space="preserve">сування обставин або доставляти порушників до </w:t>
      </w:r>
      <w:r w:rsidR="00897CA8" w:rsidRPr="00742AD6">
        <w:rPr>
          <w:sz w:val="24"/>
          <w:szCs w:val="24"/>
        </w:rPr>
        <w:t>уповноважених державних органів.</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3.5. </w:t>
      </w:r>
      <w:r w:rsidR="00897CA8" w:rsidRPr="00742AD6">
        <w:rPr>
          <w:sz w:val="24"/>
          <w:szCs w:val="24"/>
        </w:rPr>
        <w:t xml:space="preserve">Мати необхідні знання та досвід, які підтверджуються кваліфікаційними вимогами, визначеними  Ліцензійними умовами провадження охоронної діяльності, затвердженими постановою Кабінету Міністрів України від 18.11.15 № 960.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3.6. </w:t>
      </w:r>
      <w:r w:rsidR="00897CA8" w:rsidRPr="00742AD6">
        <w:rPr>
          <w:sz w:val="24"/>
          <w:szCs w:val="24"/>
        </w:rPr>
        <w:t xml:space="preserve">Мати у наявності посвідчення, оформлене відповідним чином, дозволи установленого зразка на право носіння та застосування спеціальних засобів та знаки належності до конкретного суб’єкта охоронної діяльності. </w:t>
      </w:r>
    </w:p>
    <w:p w:rsidR="00897CA8" w:rsidRPr="00742AD6" w:rsidRDefault="00897CA8" w:rsidP="00897CA8">
      <w:pPr>
        <w:tabs>
          <w:tab w:val="left" w:pos="1276"/>
        </w:tabs>
        <w:spacing w:line="0" w:lineRule="atLeast"/>
        <w:ind w:firstLine="567"/>
        <w:jc w:val="both"/>
        <w:rPr>
          <w:sz w:val="24"/>
          <w:szCs w:val="24"/>
          <w:lang w:eastAsia="en-US"/>
        </w:rPr>
      </w:pPr>
      <w:r w:rsidRPr="00742AD6">
        <w:rPr>
          <w:sz w:val="24"/>
          <w:szCs w:val="24"/>
          <w:lang w:eastAsia="en-US"/>
        </w:rPr>
        <w:t xml:space="preserve">Інформація про наявність працівників відповідної кваліфікації, які мають необхідні знання та досвід, надається згідно зразка. (Таблиця 1) </w:t>
      </w:r>
    </w:p>
    <w:p w:rsidR="00897CA8" w:rsidRPr="00742AD6" w:rsidRDefault="00897CA8" w:rsidP="00897CA8">
      <w:pPr>
        <w:tabs>
          <w:tab w:val="left" w:pos="1276"/>
        </w:tabs>
        <w:spacing w:line="0" w:lineRule="atLeast"/>
        <w:jc w:val="both"/>
        <w:rPr>
          <w:b/>
          <w:sz w:val="24"/>
          <w:szCs w:val="24"/>
          <w:lang w:eastAsia="en-US"/>
        </w:rPr>
      </w:pPr>
      <w:r w:rsidRPr="00742AD6">
        <w:rPr>
          <w:b/>
          <w:sz w:val="24"/>
          <w:szCs w:val="24"/>
          <w:lang w:eastAsia="en-US"/>
        </w:rPr>
        <w:lastRenderedPageBreak/>
        <w:t xml:space="preserve">                                                                                               </w:t>
      </w:r>
      <w:r w:rsidR="002A75D1" w:rsidRPr="00742AD6">
        <w:rPr>
          <w:b/>
          <w:sz w:val="24"/>
          <w:szCs w:val="24"/>
          <w:lang w:eastAsia="en-US"/>
        </w:rPr>
        <w:t xml:space="preserve">                             </w:t>
      </w:r>
      <w:r w:rsidRPr="00742AD6">
        <w:rPr>
          <w:b/>
          <w:sz w:val="24"/>
          <w:szCs w:val="24"/>
          <w:lang w:eastAsia="en-US"/>
        </w:rPr>
        <w:t xml:space="preserve"> Таблиця 1</w:t>
      </w:r>
    </w:p>
    <w:p w:rsidR="00897CA8" w:rsidRPr="00742AD6" w:rsidRDefault="00897CA8" w:rsidP="00897CA8">
      <w:pPr>
        <w:tabs>
          <w:tab w:val="left" w:pos="1276"/>
        </w:tabs>
        <w:spacing w:line="0" w:lineRule="atLeast"/>
        <w:jc w:val="both"/>
        <w:rPr>
          <w:b/>
          <w:sz w:val="24"/>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1919"/>
        <w:gridCol w:w="2835"/>
        <w:gridCol w:w="2126"/>
      </w:tblGrid>
      <w:tr w:rsidR="00897CA8" w:rsidRPr="00742AD6" w:rsidTr="00460F92">
        <w:trPr>
          <w:trHeight w:val="959"/>
        </w:trPr>
        <w:tc>
          <w:tcPr>
            <w:tcW w:w="1909" w:type="dxa"/>
            <w:tcBorders>
              <w:top w:val="single" w:sz="4" w:space="0" w:color="auto"/>
              <w:left w:val="single" w:sz="4" w:space="0" w:color="auto"/>
              <w:bottom w:val="single" w:sz="4" w:space="0" w:color="auto"/>
              <w:right w:val="single" w:sz="4" w:space="0" w:color="auto"/>
            </w:tcBorders>
            <w:vAlign w:val="center"/>
          </w:tcPr>
          <w:p w:rsidR="00897CA8" w:rsidRPr="00742AD6" w:rsidRDefault="00897CA8" w:rsidP="00897CA8">
            <w:pPr>
              <w:tabs>
                <w:tab w:val="left" w:pos="1276"/>
              </w:tabs>
              <w:jc w:val="center"/>
              <w:rPr>
                <w:sz w:val="24"/>
                <w:szCs w:val="24"/>
                <w:lang w:eastAsia="en-US"/>
              </w:rPr>
            </w:pPr>
            <w:r w:rsidRPr="00742AD6">
              <w:rPr>
                <w:sz w:val="24"/>
                <w:szCs w:val="24"/>
                <w:lang w:eastAsia="en-US"/>
              </w:rPr>
              <w:t>ПІБ</w:t>
            </w:r>
          </w:p>
        </w:tc>
        <w:tc>
          <w:tcPr>
            <w:tcW w:w="1919" w:type="dxa"/>
            <w:tcBorders>
              <w:top w:val="single" w:sz="4" w:space="0" w:color="auto"/>
              <w:left w:val="single" w:sz="4" w:space="0" w:color="auto"/>
              <w:bottom w:val="single" w:sz="4" w:space="0" w:color="auto"/>
              <w:right w:val="single" w:sz="4" w:space="0" w:color="auto"/>
            </w:tcBorders>
            <w:vAlign w:val="center"/>
          </w:tcPr>
          <w:p w:rsidR="00897CA8" w:rsidRPr="00742AD6" w:rsidRDefault="00897CA8" w:rsidP="00897CA8">
            <w:pPr>
              <w:tabs>
                <w:tab w:val="left" w:pos="1276"/>
              </w:tabs>
              <w:jc w:val="center"/>
              <w:rPr>
                <w:sz w:val="24"/>
                <w:szCs w:val="24"/>
                <w:lang w:eastAsia="en-US"/>
              </w:rPr>
            </w:pPr>
            <w:r w:rsidRPr="00742AD6">
              <w:rPr>
                <w:sz w:val="24"/>
                <w:szCs w:val="24"/>
                <w:lang w:eastAsia="en-US"/>
              </w:rPr>
              <w:t>Посада</w:t>
            </w:r>
          </w:p>
        </w:tc>
        <w:tc>
          <w:tcPr>
            <w:tcW w:w="2835" w:type="dxa"/>
            <w:tcBorders>
              <w:top w:val="single" w:sz="4" w:space="0" w:color="auto"/>
              <w:left w:val="single" w:sz="4" w:space="0" w:color="auto"/>
              <w:bottom w:val="single" w:sz="4" w:space="0" w:color="auto"/>
              <w:right w:val="single" w:sz="4" w:space="0" w:color="auto"/>
            </w:tcBorders>
            <w:vAlign w:val="center"/>
          </w:tcPr>
          <w:p w:rsidR="00897CA8" w:rsidRPr="00742AD6" w:rsidRDefault="00897CA8" w:rsidP="00897CA8">
            <w:pPr>
              <w:tabs>
                <w:tab w:val="left" w:pos="1276"/>
              </w:tabs>
              <w:jc w:val="center"/>
              <w:rPr>
                <w:sz w:val="24"/>
                <w:szCs w:val="24"/>
                <w:lang w:eastAsia="en-US"/>
              </w:rPr>
            </w:pPr>
            <w:r w:rsidRPr="00742AD6">
              <w:rPr>
                <w:sz w:val="24"/>
                <w:szCs w:val="24"/>
                <w:lang w:eastAsia="en-US"/>
              </w:rPr>
              <w:t>Стаж (досвід) роботи</w:t>
            </w:r>
          </w:p>
          <w:p w:rsidR="00897CA8" w:rsidRPr="00742AD6" w:rsidRDefault="00897CA8" w:rsidP="00897CA8">
            <w:pPr>
              <w:tabs>
                <w:tab w:val="left" w:pos="1276"/>
              </w:tabs>
              <w:jc w:val="center"/>
              <w:rPr>
                <w:sz w:val="24"/>
                <w:szCs w:val="24"/>
                <w:lang w:eastAsia="en-US"/>
              </w:rPr>
            </w:pPr>
            <w:r w:rsidRPr="00742AD6">
              <w:rPr>
                <w:sz w:val="24"/>
                <w:szCs w:val="24"/>
                <w:lang w:eastAsia="en-US"/>
              </w:rPr>
              <w:t>на підприємстві</w:t>
            </w:r>
          </w:p>
        </w:tc>
        <w:tc>
          <w:tcPr>
            <w:tcW w:w="2126" w:type="dxa"/>
            <w:tcBorders>
              <w:top w:val="single" w:sz="4" w:space="0" w:color="auto"/>
              <w:left w:val="single" w:sz="4" w:space="0" w:color="auto"/>
              <w:bottom w:val="single" w:sz="4" w:space="0" w:color="auto"/>
              <w:right w:val="single" w:sz="4" w:space="0" w:color="auto"/>
            </w:tcBorders>
            <w:vAlign w:val="center"/>
          </w:tcPr>
          <w:p w:rsidR="00897CA8" w:rsidRPr="00742AD6" w:rsidRDefault="00897CA8" w:rsidP="00897CA8">
            <w:pPr>
              <w:tabs>
                <w:tab w:val="left" w:pos="1276"/>
              </w:tabs>
              <w:jc w:val="center"/>
              <w:rPr>
                <w:sz w:val="24"/>
                <w:szCs w:val="24"/>
                <w:lang w:eastAsia="en-US"/>
              </w:rPr>
            </w:pPr>
            <w:r w:rsidRPr="00742AD6">
              <w:rPr>
                <w:sz w:val="24"/>
                <w:szCs w:val="24"/>
                <w:lang w:eastAsia="en-US"/>
              </w:rPr>
              <w:t>Освіта</w:t>
            </w:r>
          </w:p>
        </w:tc>
      </w:tr>
      <w:tr w:rsidR="00897CA8" w:rsidRPr="00742AD6" w:rsidTr="00460F92">
        <w:trPr>
          <w:trHeight w:val="316"/>
        </w:trPr>
        <w:tc>
          <w:tcPr>
            <w:tcW w:w="1909"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center"/>
              <w:rPr>
                <w:sz w:val="24"/>
                <w:szCs w:val="24"/>
                <w:lang w:eastAsia="en-US"/>
              </w:rPr>
            </w:pPr>
            <w:r w:rsidRPr="00742AD6">
              <w:rPr>
                <w:sz w:val="24"/>
                <w:szCs w:val="24"/>
                <w:lang w:eastAsia="en-US"/>
              </w:rPr>
              <w:t>1</w:t>
            </w:r>
          </w:p>
        </w:tc>
        <w:tc>
          <w:tcPr>
            <w:tcW w:w="1919"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center"/>
              <w:rPr>
                <w:sz w:val="24"/>
                <w:szCs w:val="24"/>
                <w:lang w:eastAsia="en-US"/>
              </w:rPr>
            </w:pPr>
            <w:r w:rsidRPr="00742AD6">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center"/>
              <w:rPr>
                <w:sz w:val="24"/>
                <w:szCs w:val="24"/>
                <w:lang w:eastAsia="en-US"/>
              </w:rPr>
            </w:pPr>
            <w:r w:rsidRPr="00742AD6">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center"/>
              <w:rPr>
                <w:sz w:val="24"/>
                <w:szCs w:val="24"/>
                <w:lang w:eastAsia="en-US"/>
              </w:rPr>
            </w:pPr>
            <w:r w:rsidRPr="00742AD6">
              <w:rPr>
                <w:sz w:val="24"/>
                <w:szCs w:val="24"/>
                <w:lang w:eastAsia="en-US"/>
              </w:rPr>
              <w:t>4</w:t>
            </w:r>
          </w:p>
        </w:tc>
      </w:tr>
      <w:tr w:rsidR="00897CA8" w:rsidRPr="00742AD6" w:rsidTr="00460F92">
        <w:trPr>
          <w:trHeight w:val="335"/>
        </w:trPr>
        <w:tc>
          <w:tcPr>
            <w:tcW w:w="1909"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both"/>
              <w:rPr>
                <w:sz w:val="24"/>
                <w:szCs w:val="24"/>
                <w:lang w:eastAsia="en-US"/>
              </w:rPr>
            </w:pPr>
          </w:p>
        </w:tc>
        <w:tc>
          <w:tcPr>
            <w:tcW w:w="1919"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897CA8" w:rsidRPr="00742AD6" w:rsidRDefault="00897CA8" w:rsidP="00897CA8">
            <w:pPr>
              <w:tabs>
                <w:tab w:val="left" w:pos="1276"/>
              </w:tabs>
              <w:spacing w:line="0" w:lineRule="atLeast"/>
              <w:jc w:val="both"/>
              <w:rPr>
                <w:sz w:val="24"/>
                <w:szCs w:val="24"/>
                <w:lang w:eastAsia="en-US"/>
              </w:rPr>
            </w:pPr>
          </w:p>
        </w:tc>
      </w:tr>
    </w:tbl>
    <w:p w:rsidR="00897CA8" w:rsidRPr="00742AD6" w:rsidRDefault="00897CA8" w:rsidP="00897CA8">
      <w:pPr>
        <w:tabs>
          <w:tab w:val="left" w:pos="1276"/>
        </w:tabs>
        <w:spacing w:line="0" w:lineRule="atLeast"/>
        <w:jc w:val="center"/>
        <w:rPr>
          <w:b/>
          <w:sz w:val="24"/>
          <w:szCs w:val="24"/>
        </w:rPr>
      </w:pPr>
      <w:r w:rsidRPr="00742AD6">
        <w:rPr>
          <w:b/>
          <w:sz w:val="24"/>
          <w:szCs w:val="24"/>
        </w:rPr>
        <w:t>4. Вимоги щодо надання послуг</w:t>
      </w:r>
    </w:p>
    <w:p w:rsidR="00897CA8" w:rsidRPr="00742AD6" w:rsidRDefault="00897CA8" w:rsidP="00897CA8">
      <w:pPr>
        <w:tabs>
          <w:tab w:val="left" w:pos="1276"/>
        </w:tabs>
        <w:ind w:firstLine="567"/>
        <w:jc w:val="both"/>
        <w:rPr>
          <w:sz w:val="24"/>
          <w:szCs w:val="24"/>
        </w:rPr>
      </w:pPr>
      <w:r w:rsidRPr="00742AD6">
        <w:rPr>
          <w:sz w:val="24"/>
          <w:szCs w:val="24"/>
        </w:rPr>
        <w:t>4.1</w:t>
      </w:r>
      <w:r w:rsidR="002A75D1" w:rsidRPr="00742AD6">
        <w:rPr>
          <w:b/>
          <w:sz w:val="24"/>
          <w:szCs w:val="24"/>
        </w:rPr>
        <w:t xml:space="preserve">. </w:t>
      </w:r>
      <w:r w:rsidRPr="00742AD6">
        <w:rPr>
          <w:sz w:val="24"/>
          <w:szCs w:val="24"/>
        </w:rPr>
        <w:t>Охоронець несе матеріальну відповідальність у випадках пошкодження або розукомплектування майна, якщо буде доведено що це відбулося під час надання послуг о</w:t>
      </w:r>
      <w:r w:rsidR="002A75D1" w:rsidRPr="00742AD6">
        <w:rPr>
          <w:sz w:val="24"/>
          <w:szCs w:val="24"/>
        </w:rPr>
        <w:t xml:space="preserve">хорони (згідно Розрахунку), і у разі доведення вини </w:t>
      </w:r>
      <w:r w:rsidRPr="00742AD6">
        <w:rPr>
          <w:sz w:val="24"/>
          <w:szCs w:val="24"/>
        </w:rPr>
        <w:t>або бездіяльності охоронця.</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4.2. </w:t>
      </w:r>
      <w:r w:rsidR="00897CA8" w:rsidRPr="00742AD6">
        <w:rPr>
          <w:sz w:val="24"/>
          <w:szCs w:val="24"/>
        </w:rPr>
        <w:t>Здійснення охоронцями контролю за роботою охоронної і пожежної сигналізації на Об’єкті.</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4.3. </w:t>
      </w:r>
      <w:r w:rsidR="00897CA8" w:rsidRPr="00742AD6">
        <w:rPr>
          <w:sz w:val="24"/>
          <w:szCs w:val="24"/>
        </w:rPr>
        <w:t>Здійснення охоронцями контролю за переміщенням (внесенням та винесенням) товарно-матеріальних цінностей на Об’єкті, а також запобігання несанкціонованому проникненню сторонніх осіб на Об’єкт.</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4.4. </w:t>
      </w:r>
      <w:r w:rsidR="00897CA8" w:rsidRPr="00742AD6">
        <w:rPr>
          <w:sz w:val="24"/>
          <w:szCs w:val="24"/>
        </w:rPr>
        <w:t>Дотримання пропускного режиму, а саме: допускати на Об’єкт працівників Замовника після пред’явлення спеціального посвідчення, інших осіб – після пред’явлення паспорту громадянина України або іншого документу, що посвідчує особу, забезпечення та контроль здійснення їх реєстрації у книзі прийому відвідувачів (із зазначенням прізвищ, ім’я, по-батькові, назви організації, та осіб, яких вони відвідують).</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4.5. </w:t>
      </w:r>
      <w:r w:rsidR="00897CA8" w:rsidRPr="00742AD6">
        <w:rPr>
          <w:sz w:val="24"/>
          <w:szCs w:val="24"/>
        </w:rPr>
        <w:t>Дотримання охоронцями встановлених правил та режиму пожежної безпеки на посту охорони та на Об’єкті в цілому.</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4.6. </w:t>
      </w:r>
      <w:r w:rsidR="00897CA8" w:rsidRPr="00742AD6">
        <w:rPr>
          <w:sz w:val="24"/>
          <w:szCs w:val="24"/>
        </w:rPr>
        <w:t>Здійснення негайного оповіщення та виклик мобільної групи охорони або аварійно-рятувального підрозділу ГУ ДСНС України та відповідальних працівників Замовника у випадку виявлення вчинення на Об’єкті протиправних дій, виникнення пожежі або спрацювання охоронної або пожежної сигналізації, чи виникнення іншої надзвичайної ситуації. Сприяння усуненню та локалізації наслідків виниклої надзвичайної ситуації на Об’єкті.</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4.7. </w:t>
      </w:r>
      <w:r w:rsidR="00897CA8" w:rsidRPr="00742AD6">
        <w:rPr>
          <w:sz w:val="24"/>
          <w:szCs w:val="24"/>
        </w:rPr>
        <w:t>Організація та забезпечення підтримки правопорядку на Об’єкті, проведення заходів, направлених на виявлення і попередження порушення громадського порядку та безпеки третіми особами на Об’єкті.</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4.8. </w:t>
      </w:r>
      <w:r w:rsidR="00897CA8" w:rsidRPr="00742AD6">
        <w:rPr>
          <w:sz w:val="24"/>
          <w:szCs w:val="24"/>
        </w:rPr>
        <w:t>Здійснення негайного оповіщення чергової частини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охоронець забезпечує недоторканість місця події.</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4.9. </w:t>
      </w:r>
      <w:r w:rsidR="00897CA8" w:rsidRPr="00742AD6">
        <w:rPr>
          <w:sz w:val="24"/>
          <w:szCs w:val="24"/>
        </w:rPr>
        <w:t>Використання охоронцями наданих телефонних мереж виключно у службових цілях та експлуатацію контрольно-приймальних приладів охоронної та пожежної сигналізації відповідно до технічної документації.</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4.10. </w:t>
      </w:r>
      <w:r w:rsidR="00897CA8" w:rsidRPr="00742AD6">
        <w:rPr>
          <w:sz w:val="24"/>
          <w:szCs w:val="24"/>
        </w:rPr>
        <w:t>Проведення контролю за виконанням обов’язків щодо охорони Об’єкту охоронцями.</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4.11. </w:t>
      </w:r>
      <w:r w:rsidR="00897CA8" w:rsidRPr="00742AD6">
        <w:rPr>
          <w:sz w:val="24"/>
          <w:szCs w:val="24"/>
        </w:rPr>
        <w:t>Надання Замовнику графіків чергування охоронців по Об’єкту із зазначенням прізвища, ім’я, по-батькові охоронців, дати та Об’єкту, на якому вони будуть нести чергування, письмово попереджувати Замовника про зміни у графіку чергування охоронців.</w:t>
      </w:r>
    </w:p>
    <w:p w:rsidR="00897CA8" w:rsidRPr="00742AD6" w:rsidRDefault="00897CA8" w:rsidP="00897CA8">
      <w:pPr>
        <w:tabs>
          <w:tab w:val="left" w:pos="1276"/>
        </w:tabs>
        <w:spacing w:line="0" w:lineRule="atLeast"/>
        <w:ind w:firstLine="567"/>
        <w:jc w:val="both"/>
        <w:rPr>
          <w:sz w:val="24"/>
          <w:szCs w:val="24"/>
        </w:rPr>
      </w:pPr>
      <w:r w:rsidRPr="00742AD6">
        <w:rPr>
          <w:sz w:val="24"/>
          <w:szCs w:val="24"/>
        </w:rPr>
        <w:t>4.12</w:t>
      </w:r>
      <w:r w:rsidR="002A75D1" w:rsidRPr="00742AD6">
        <w:rPr>
          <w:b/>
          <w:sz w:val="24"/>
          <w:szCs w:val="24"/>
        </w:rPr>
        <w:t xml:space="preserve">. </w:t>
      </w:r>
      <w:r w:rsidR="002A75D1" w:rsidRPr="00742AD6">
        <w:rPr>
          <w:sz w:val="24"/>
          <w:szCs w:val="24"/>
        </w:rPr>
        <w:t>Надання</w:t>
      </w:r>
      <w:r w:rsidRPr="00742AD6">
        <w:rPr>
          <w:sz w:val="24"/>
          <w:szCs w:val="24"/>
        </w:rPr>
        <w:t xml:space="preserve"> на вимогу Замовника інформації про використання робочого часу працівниками Об’єкту.</w:t>
      </w:r>
    </w:p>
    <w:p w:rsidR="00897CA8" w:rsidRPr="00742AD6" w:rsidRDefault="00897CA8" w:rsidP="00897CA8">
      <w:pPr>
        <w:tabs>
          <w:tab w:val="left" w:pos="1276"/>
        </w:tabs>
        <w:spacing w:line="0" w:lineRule="atLeast"/>
        <w:jc w:val="center"/>
        <w:rPr>
          <w:b/>
          <w:sz w:val="24"/>
          <w:szCs w:val="24"/>
        </w:rPr>
      </w:pPr>
      <w:r w:rsidRPr="00742AD6">
        <w:rPr>
          <w:b/>
          <w:sz w:val="24"/>
          <w:szCs w:val="24"/>
        </w:rPr>
        <w:t>5. Вимоги до охоронців</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5.1. </w:t>
      </w:r>
      <w:r w:rsidR="00897CA8" w:rsidRPr="00742AD6">
        <w:rPr>
          <w:sz w:val="24"/>
          <w:szCs w:val="24"/>
        </w:rPr>
        <w:t xml:space="preserve">Вік до 50 років, представницький зовнішній вигляд.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5.2. </w:t>
      </w:r>
      <w:r w:rsidR="00897CA8" w:rsidRPr="00742AD6">
        <w:rPr>
          <w:sz w:val="24"/>
          <w:szCs w:val="24"/>
        </w:rPr>
        <w:t>Знання основ законодавчої бази і медичної підготовки, володіння основами самооборони і рукопашного бою.</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lastRenderedPageBreak/>
        <w:t xml:space="preserve">5.3. </w:t>
      </w:r>
      <w:r w:rsidR="00897CA8" w:rsidRPr="00742AD6">
        <w:rPr>
          <w:sz w:val="24"/>
          <w:szCs w:val="24"/>
        </w:rPr>
        <w:t xml:space="preserve">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5.4. </w:t>
      </w:r>
      <w:r w:rsidR="00897CA8" w:rsidRPr="00742AD6">
        <w:rPr>
          <w:sz w:val="24"/>
          <w:szCs w:val="24"/>
        </w:rPr>
        <w:t xml:space="preserve">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наочно-образне і практичне мислення, здібність до відтворення зорового образу за словесним описом.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5.5. </w:t>
      </w:r>
      <w:r w:rsidR="00897CA8" w:rsidRPr="00742AD6">
        <w:rPr>
          <w:sz w:val="24"/>
          <w:szCs w:val="24"/>
        </w:rPr>
        <w:t xml:space="preserve">Низька навіюваність, здатність брати на себе відповідальність у складних ситуаціях, уміння прийняти правильне рішення при недостатній кількості необхідної інформації, за відсутності часу на її осмислення.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5.6. </w:t>
      </w:r>
      <w:r w:rsidR="00897CA8" w:rsidRPr="00742AD6">
        <w:rPr>
          <w:sz w:val="24"/>
          <w:szCs w:val="24"/>
        </w:rPr>
        <w:t>Емоційно-вольова стійкість.</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5.7. </w:t>
      </w:r>
      <w:r w:rsidR="00897CA8" w:rsidRPr="00742AD6">
        <w:rPr>
          <w:sz w:val="24"/>
          <w:szCs w:val="24"/>
        </w:rPr>
        <w:t>Наявність знань та навичок роботи з приладами охоронної та протипожежної сигналізації, засобами для гасіння пожежі.</w:t>
      </w:r>
    </w:p>
    <w:p w:rsidR="00897CA8" w:rsidRPr="00742AD6" w:rsidRDefault="00897CA8" w:rsidP="00897CA8">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6. Обов’язки чергового охоронця</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6.1. </w:t>
      </w:r>
      <w:r w:rsidR="00897CA8" w:rsidRPr="00742AD6">
        <w:rPr>
          <w:sz w:val="24"/>
          <w:szCs w:val="24"/>
        </w:rPr>
        <w:t>Постійно перебувати на посту охорони.</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6.2. </w:t>
      </w:r>
      <w:r w:rsidR="00897CA8" w:rsidRPr="00742AD6">
        <w:rPr>
          <w:sz w:val="24"/>
          <w:szCs w:val="24"/>
        </w:rPr>
        <w:t>Перебувати на Об’єкті охайно вдягнутим, у формений одяг та мати при собі всі необхідні засоби активної оборони для охорони майна та Об’єкту Замовника.</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6.3. </w:t>
      </w:r>
      <w:r w:rsidR="00897CA8" w:rsidRPr="00742AD6">
        <w:rPr>
          <w:sz w:val="24"/>
          <w:szCs w:val="24"/>
        </w:rPr>
        <w:t>Утримувати формений одяг, засоби захисту та спеціальне обладнання в охайному та справному стані.</w:t>
      </w:r>
    </w:p>
    <w:p w:rsidR="00897CA8" w:rsidRPr="00742AD6" w:rsidRDefault="002A75D1" w:rsidP="00897CA8">
      <w:pPr>
        <w:tabs>
          <w:tab w:val="left" w:pos="1276"/>
        </w:tabs>
        <w:ind w:firstLine="567"/>
        <w:jc w:val="both"/>
        <w:rPr>
          <w:sz w:val="24"/>
          <w:szCs w:val="24"/>
        </w:rPr>
      </w:pPr>
      <w:r w:rsidRPr="00742AD6">
        <w:rPr>
          <w:sz w:val="24"/>
          <w:szCs w:val="24"/>
        </w:rPr>
        <w:t xml:space="preserve">6.4. </w:t>
      </w:r>
      <w:r w:rsidR="00897CA8" w:rsidRPr="00742AD6">
        <w:rPr>
          <w:sz w:val="24"/>
          <w:szCs w:val="24"/>
        </w:rPr>
        <w:t xml:space="preserve">Прийняти за описом документацію, обладнання, інвентар та ключі при прийнятті Об’єкта для здійснення охоронної діяльності.  </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6.5. </w:t>
      </w:r>
      <w:r w:rsidR="00897CA8" w:rsidRPr="00742AD6">
        <w:rPr>
          <w:sz w:val="24"/>
          <w:szCs w:val="24"/>
        </w:rPr>
        <w:t>Перевіряти за дорожнім листком, накладною або іншим документом винесення (внесення) чи вивезення (ввезення) будь-якого майна, що саме і в якій кількості (кількість місць) дозволено винести (занести) чи вивезти (ввезти).</w:t>
      </w:r>
    </w:p>
    <w:p w:rsidR="00897CA8" w:rsidRPr="00742AD6" w:rsidRDefault="002A75D1" w:rsidP="00897CA8">
      <w:pPr>
        <w:tabs>
          <w:tab w:val="left" w:pos="1276"/>
        </w:tabs>
        <w:ind w:firstLine="567"/>
        <w:jc w:val="both"/>
        <w:rPr>
          <w:sz w:val="24"/>
          <w:szCs w:val="24"/>
        </w:rPr>
      </w:pPr>
      <w:r w:rsidRPr="00742AD6">
        <w:rPr>
          <w:sz w:val="24"/>
          <w:szCs w:val="24"/>
        </w:rPr>
        <w:t xml:space="preserve">6.6. </w:t>
      </w:r>
      <w:r w:rsidR="00897CA8" w:rsidRPr="00742AD6">
        <w:rPr>
          <w:sz w:val="24"/>
          <w:szCs w:val="24"/>
        </w:rPr>
        <w:t>Не дозволяти виносити (вносити) чи вивозити (ввозити) будь-яке майно з території (на територію) Замовника без погодження керуючого справами Виконавчого комітету Одеської міської ради.</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6.7. </w:t>
      </w:r>
      <w:r w:rsidR="00897CA8" w:rsidRPr="00742AD6">
        <w:rPr>
          <w:sz w:val="24"/>
          <w:szCs w:val="24"/>
        </w:rPr>
        <w:t>Пропускати працівників Замовника, за посадовими посвідченнями;</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6.8. </w:t>
      </w:r>
      <w:r w:rsidR="00897CA8" w:rsidRPr="00742AD6">
        <w:rPr>
          <w:sz w:val="24"/>
          <w:szCs w:val="24"/>
        </w:rPr>
        <w:t>Перевіряти документи сторонніх осіб, які посвідчують особу, що прибула до Замовника.</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6.9. </w:t>
      </w:r>
      <w:r w:rsidR="00897CA8" w:rsidRPr="00742AD6">
        <w:rPr>
          <w:sz w:val="24"/>
          <w:szCs w:val="24"/>
        </w:rPr>
        <w:t>Не допускати на Об’єкти осіб, які знаходяться під впливом алкоголю чи наркотичних засобів та не допускати занос предметів, що можуть бути використані як зброя.</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6.10. </w:t>
      </w:r>
      <w:r w:rsidR="00897CA8" w:rsidRPr="00742AD6">
        <w:rPr>
          <w:sz w:val="24"/>
          <w:szCs w:val="24"/>
        </w:rPr>
        <w:t>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rsidR="00897CA8" w:rsidRPr="00742AD6" w:rsidRDefault="00897CA8" w:rsidP="00897CA8">
      <w:pPr>
        <w:tabs>
          <w:tab w:val="left" w:pos="1276"/>
        </w:tabs>
        <w:spacing w:line="0" w:lineRule="atLeast"/>
        <w:contextualSpacing/>
        <w:jc w:val="center"/>
        <w:rPr>
          <w:rFonts w:eastAsia="SimSun"/>
          <w:b/>
          <w:bCs/>
          <w:sz w:val="24"/>
          <w:szCs w:val="24"/>
          <w:lang w:eastAsia="en-US"/>
        </w:rPr>
      </w:pPr>
      <w:r w:rsidRPr="00742AD6">
        <w:rPr>
          <w:rFonts w:eastAsia="SimSun"/>
          <w:b/>
          <w:bCs/>
          <w:sz w:val="24"/>
          <w:szCs w:val="24"/>
          <w:lang w:eastAsia="en-US"/>
        </w:rPr>
        <w:t>7. Наявність обладнання та матеріально-технічної бази</w:t>
      </w:r>
    </w:p>
    <w:p w:rsidR="00897CA8" w:rsidRPr="00742AD6" w:rsidRDefault="00897CA8" w:rsidP="00897CA8">
      <w:pPr>
        <w:widowControl w:val="0"/>
        <w:autoSpaceDE w:val="0"/>
        <w:autoSpaceDN w:val="0"/>
        <w:adjustRightInd w:val="0"/>
        <w:ind w:firstLine="567"/>
        <w:jc w:val="both"/>
        <w:rPr>
          <w:rFonts w:eastAsia="Calibri"/>
          <w:bCs/>
          <w:sz w:val="24"/>
          <w:szCs w:val="24"/>
        </w:rPr>
      </w:pPr>
      <w:r w:rsidRPr="00742AD6">
        <w:rPr>
          <w:rFonts w:eastAsia="Calibri"/>
          <w:bCs/>
          <w:sz w:val="24"/>
          <w:szCs w:val="24"/>
        </w:rPr>
        <w:t>Необхідно надати інформацію щодо наявності обладнання та матеріально-технічної бази  для надання послуг, а саме:</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засоби </w:t>
      </w:r>
      <w:proofErr w:type="spellStart"/>
      <w:r w:rsidRPr="00742AD6">
        <w:rPr>
          <w:rFonts w:eastAsia="Calibri"/>
          <w:sz w:val="24"/>
          <w:szCs w:val="24"/>
          <w:lang w:eastAsia="en-US"/>
        </w:rPr>
        <w:t>бронезахисту</w:t>
      </w:r>
      <w:proofErr w:type="spellEnd"/>
      <w:r w:rsidRPr="00742AD6">
        <w:rPr>
          <w:rFonts w:eastAsia="Calibri"/>
          <w:sz w:val="24"/>
          <w:szCs w:val="24"/>
          <w:lang w:eastAsia="en-US"/>
        </w:rPr>
        <w:t xml:space="preserve"> не нижче 4 класу; </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балон із </w:t>
      </w:r>
      <w:proofErr w:type="spellStart"/>
      <w:r w:rsidRPr="00742AD6">
        <w:rPr>
          <w:rFonts w:eastAsia="Calibri"/>
          <w:sz w:val="24"/>
          <w:szCs w:val="24"/>
          <w:lang w:eastAsia="en-US"/>
        </w:rPr>
        <w:t>сльозогінним</w:t>
      </w:r>
      <w:proofErr w:type="spellEnd"/>
      <w:r w:rsidRPr="00742AD6">
        <w:rPr>
          <w:rFonts w:eastAsia="Calibri"/>
          <w:sz w:val="24"/>
          <w:szCs w:val="24"/>
          <w:lang w:eastAsia="en-US"/>
        </w:rPr>
        <w:t xml:space="preserve"> газом подразнювальної дії типу «Кобра 1», </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 xml:space="preserve">гумовий кийок, </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металеві наручники;</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Засоби зв’язку  - УКХ діапазону загального користування портативного типу;</w:t>
      </w:r>
    </w:p>
    <w:p w:rsidR="00897CA8" w:rsidRPr="00742AD6" w:rsidRDefault="00897CA8" w:rsidP="00897CA8">
      <w:pPr>
        <w:widowControl w:val="0"/>
        <w:numPr>
          <w:ilvl w:val="0"/>
          <w:numId w:val="22"/>
        </w:numPr>
        <w:autoSpaceDE w:val="0"/>
        <w:autoSpaceDN w:val="0"/>
        <w:adjustRightInd w:val="0"/>
        <w:spacing w:after="200"/>
        <w:contextualSpacing/>
        <w:jc w:val="both"/>
        <w:rPr>
          <w:rFonts w:eastAsia="Calibri"/>
          <w:sz w:val="24"/>
          <w:szCs w:val="24"/>
          <w:lang w:eastAsia="en-US"/>
        </w:rPr>
      </w:pPr>
      <w:r w:rsidRPr="00742AD6">
        <w:rPr>
          <w:rFonts w:eastAsia="Calibri"/>
          <w:sz w:val="24"/>
          <w:szCs w:val="24"/>
          <w:lang w:eastAsia="en-US"/>
        </w:rPr>
        <w:t>Автомобілі не менше 5-ти одиниць для чергової групи швидкого реагування;</w:t>
      </w:r>
    </w:p>
    <w:p w:rsidR="00897CA8" w:rsidRPr="00742AD6" w:rsidRDefault="00897CA8" w:rsidP="00897CA8">
      <w:pPr>
        <w:widowControl w:val="0"/>
        <w:numPr>
          <w:ilvl w:val="0"/>
          <w:numId w:val="22"/>
        </w:numPr>
        <w:autoSpaceDE w:val="0"/>
        <w:autoSpaceDN w:val="0"/>
        <w:adjustRightInd w:val="0"/>
        <w:contextualSpacing/>
        <w:jc w:val="both"/>
        <w:rPr>
          <w:rFonts w:eastAsia="Calibri"/>
          <w:sz w:val="24"/>
          <w:szCs w:val="24"/>
          <w:lang w:eastAsia="en-US"/>
        </w:rPr>
      </w:pPr>
      <w:proofErr w:type="spellStart"/>
      <w:r w:rsidRPr="00742AD6">
        <w:rPr>
          <w:rFonts w:eastAsia="Calibri"/>
          <w:sz w:val="24"/>
          <w:szCs w:val="24"/>
          <w:lang w:eastAsia="en-US"/>
        </w:rPr>
        <w:t>Форменний</w:t>
      </w:r>
      <w:proofErr w:type="spellEnd"/>
      <w:r w:rsidRPr="00742AD6">
        <w:rPr>
          <w:rFonts w:eastAsia="Calibri"/>
          <w:sz w:val="24"/>
          <w:szCs w:val="24"/>
          <w:lang w:eastAsia="en-US"/>
        </w:rPr>
        <w:t xml:space="preserve"> повсякденний одяг (посезонно).</w:t>
      </w:r>
    </w:p>
    <w:p w:rsidR="00897CA8" w:rsidRPr="00742AD6" w:rsidRDefault="00897CA8" w:rsidP="00897CA8">
      <w:pPr>
        <w:tabs>
          <w:tab w:val="left" w:pos="1276"/>
        </w:tabs>
        <w:spacing w:line="0" w:lineRule="atLeast"/>
        <w:contextualSpacing/>
        <w:jc w:val="center"/>
        <w:rPr>
          <w:rFonts w:eastAsiaTheme="minorHAnsi"/>
          <w:b/>
          <w:sz w:val="24"/>
          <w:szCs w:val="24"/>
          <w:lang w:eastAsia="en-US"/>
        </w:rPr>
      </w:pPr>
      <w:r w:rsidRPr="00742AD6">
        <w:rPr>
          <w:rFonts w:eastAsiaTheme="minorHAnsi"/>
          <w:b/>
          <w:sz w:val="24"/>
          <w:szCs w:val="24"/>
          <w:lang w:eastAsia="en-US"/>
        </w:rPr>
        <w:t>8. Інші вимоги</w:t>
      </w:r>
    </w:p>
    <w:p w:rsidR="00897CA8" w:rsidRPr="00742AD6" w:rsidRDefault="002A75D1" w:rsidP="00897CA8">
      <w:pPr>
        <w:spacing w:line="0" w:lineRule="atLeast"/>
        <w:ind w:firstLine="567"/>
        <w:jc w:val="both"/>
        <w:rPr>
          <w:sz w:val="24"/>
          <w:szCs w:val="24"/>
        </w:rPr>
      </w:pPr>
      <w:r w:rsidRPr="00742AD6">
        <w:rPr>
          <w:sz w:val="24"/>
          <w:szCs w:val="24"/>
        </w:rPr>
        <w:t xml:space="preserve">8.1. </w:t>
      </w:r>
      <w:r w:rsidR="00897CA8" w:rsidRPr="00742AD6">
        <w:rPr>
          <w:sz w:val="24"/>
          <w:szCs w:val="24"/>
        </w:rPr>
        <w:t>У разі надходження сигналу про спрацювання тривожної сигналізації розташованої в адміністративній будівлі Виконавчого комітету Одеської міської ради за ад</w:t>
      </w:r>
      <w:r w:rsidRPr="00742AD6">
        <w:rPr>
          <w:sz w:val="24"/>
          <w:szCs w:val="24"/>
        </w:rPr>
        <w:t>ресою: м. Одеса, Думська площа, 1 необхідно</w:t>
      </w:r>
      <w:r w:rsidR="00897CA8" w:rsidRPr="00742AD6">
        <w:rPr>
          <w:sz w:val="24"/>
          <w:szCs w:val="24"/>
        </w:rPr>
        <w:t xml:space="preserve"> здійснювати наступні дії:</w:t>
      </w:r>
    </w:p>
    <w:p w:rsidR="00897CA8" w:rsidRPr="00742AD6" w:rsidRDefault="002A75D1" w:rsidP="00897CA8">
      <w:pPr>
        <w:spacing w:line="0" w:lineRule="atLeast"/>
        <w:ind w:firstLine="567"/>
        <w:jc w:val="both"/>
        <w:rPr>
          <w:sz w:val="24"/>
          <w:szCs w:val="24"/>
        </w:rPr>
      </w:pPr>
      <w:r w:rsidRPr="00742AD6">
        <w:rPr>
          <w:sz w:val="24"/>
          <w:szCs w:val="24"/>
        </w:rPr>
        <w:t xml:space="preserve">- </w:t>
      </w:r>
      <w:r w:rsidR="00897CA8" w:rsidRPr="00742AD6">
        <w:rPr>
          <w:sz w:val="24"/>
          <w:szCs w:val="24"/>
        </w:rPr>
        <w:t>негайно направити до адміністративної будівлі за ад</w:t>
      </w:r>
      <w:r w:rsidRPr="00742AD6">
        <w:rPr>
          <w:sz w:val="24"/>
          <w:szCs w:val="24"/>
        </w:rPr>
        <w:t xml:space="preserve">ресою: м. Одеса, Думська площа, </w:t>
      </w:r>
      <w:r w:rsidR="00897CA8" w:rsidRPr="00742AD6">
        <w:rPr>
          <w:sz w:val="24"/>
          <w:szCs w:val="24"/>
        </w:rPr>
        <w:t xml:space="preserve">1 групу затримання для вжиття заходів, спрямованих на встановлення причин спрацювання сигналізації, а при необхідності – блокування осіб, які протиправно </w:t>
      </w:r>
      <w:r w:rsidR="00897CA8" w:rsidRPr="00742AD6">
        <w:rPr>
          <w:sz w:val="24"/>
          <w:szCs w:val="24"/>
        </w:rPr>
        <w:lastRenderedPageBreak/>
        <w:t>порушили встановлений режим охорони для наступної їх передачі правоохоронним органам;</w:t>
      </w:r>
    </w:p>
    <w:p w:rsidR="00897CA8" w:rsidRPr="00742AD6" w:rsidRDefault="002A75D1" w:rsidP="00897CA8">
      <w:pPr>
        <w:spacing w:line="0" w:lineRule="atLeast"/>
        <w:ind w:firstLine="567"/>
        <w:jc w:val="both"/>
        <w:rPr>
          <w:sz w:val="24"/>
          <w:szCs w:val="24"/>
        </w:rPr>
      </w:pPr>
      <w:r w:rsidRPr="00742AD6">
        <w:rPr>
          <w:sz w:val="24"/>
          <w:szCs w:val="24"/>
        </w:rPr>
        <w:t xml:space="preserve">- </w:t>
      </w:r>
      <w:r w:rsidR="00897CA8" w:rsidRPr="00742AD6">
        <w:rPr>
          <w:sz w:val="24"/>
          <w:szCs w:val="24"/>
        </w:rPr>
        <w:t>сповістити уповноважену особу  про спрацювання сигналізації в адміністративній будівлі;</w:t>
      </w:r>
    </w:p>
    <w:p w:rsidR="00897CA8" w:rsidRPr="00742AD6" w:rsidRDefault="002A75D1" w:rsidP="00897CA8">
      <w:pPr>
        <w:spacing w:line="0" w:lineRule="atLeast"/>
        <w:ind w:firstLine="567"/>
        <w:jc w:val="both"/>
        <w:rPr>
          <w:sz w:val="24"/>
          <w:szCs w:val="24"/>
        </w:rPr>
      </w:pPr>
      <w:r w:rsidRPr="00742AD6">
        <w:rPr>
          <w:sz w:val="24"/>
          <w:szCs w:val="24"/>
        </w:rPr>
        <w:t xml:space="preserve">- </w:t>
      </w:r>
      <w:r w:rsidR="00897CA8" w:rsidRPr="00742AD6">
        <w:rPr>
          <w:sz w:val="24"/>
          <w:szCs w:val="24"/>
        </w:rPr>
        <w:t>забезпечити охорону товарно-матеріальних цінностей, документів до прибуття працівників територіального органу внутрішніх справ та уповноваженої особи;</w:t>
      </w:r>
    </w:p>
    <w:p w:rsidR="00897CA8" w:rsidRPr="00742AD6" w:rsidRDefault="002A75D1" w:rsidP="00897CA8">
      <w:pPr>
        <w:spacing w:line="0" w:lineRule="atLeast"/>
        <w:ind w:firstLine="567"/>
        <w:jc w:val="both"/>
        <w:rPr>
          <w:sz w:val="24"/>
          <w:szCs w:val="24"/>
        </w:rPr>
      </w:pPr>
      <w:r w:rsidRPr="00742AD6">
        <w:rPr>
          <w:sz w:val="24"/>
          <w:szCs w:val="24"/>
        </w:rPr>
        <w:t xml:space="preserve">- </w:t>
      </w:r>
      <w:r w:rsidR="00897CA8" w:rsidRPr="00742AD6">
        <w:rPr>
          <w:sz w:val="24"/>
          <w:szCs w:val="24"/>
        </w:rPr>
        <w:t>у разі виявлення ознак пожежі на об’єкті сповістити про це підрозділ пожежної охорони.</w:t>
      </w:r>
    </w:p>
    <w:p w:rsidR="00897CA8" w:rsidRPr="00742AD6" w:rsidRDefault="002A75D1" w:rsidP="00897CA8">
      <w:pPr>
        <w:tabs>
          <w:tab w:val="left" w:pos="1276"/>
        </w:tabs>
        <w:spacing w:line="0" w:lineRule="atLeast"/>
        <w:ind w:firstLine="567"/>
        <w:jc w:val="both"/>
        <w:rPr>
          <w:sz w:val="24"/>
          <w:szCs w:val="24"/>
        </w:rPr>
      </w:pPr>
      <w:r w:rsidRPr="00742AD6">
        <w:rPr>
          <w:sz w:val="24"/>
          <w:szCs w:val="24"/>
        </w:rPr>
        <w:t xml:space="preserve">8.2. </w:t>
      </w:r>
      <w:r w:rsidR="00897CA8" w:rsidRPr="00742AD6">
        <w:rPr>
          <w:sz w:val="24"/>
          <w:szCs w:val="24"/>
        </w:rPr>
        <w:t>Суб’єкт охоронної діяльності повинен мати можливість за заявкою Замовника послуг в термін не більше трьох діб припинити надання послуг Замовнику.</w:t>
      </w:r>
    </w:p>
    <w:p w:rsidR="00897CA8" w:rsidRPr="00742AD6" w:rsidRDefault="002A75D1" w:rsidP="002A75D1">
      <w:pPr>
        <w:tabs>
          <w:tab w:val="left" w:pos="1276"/>
        </w:tabs>
        <w:spacing w:line="0" w:lineRule="atLeast"/>
        <w:ind w:firstLine="567"/>
        <w:jc w:val="both"/>
        <w:rPr>
          <w:sz w:val="24"/>
          <w:szCs w:val="24"/>
        </w:rPr>
      </w:pPr>
      <w:r w:rsidRPr="00742AD6">
        <w:rPr>
          <w:sz w:val="24"/>
          <w:szCs w:val="24"/>
        </w:rPr>
        <w:t xml:space="preserve">8.3. </w:t>
      </w:r>
      <w:r w:rsidR="00897CA8" w:rsidRPr="00742AD6">
        <w:rPr>
          <w:sz w:val="24"/>
          <w:szCs w:val="24"/>
        </w:rPr>
        <w:t xml:space="preserve">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або травматичною зброєю (не </w:t>
      </w:r>
      <w:proofErr w:type="spellStart"/>
      <w:r w:rsidR="00897CA8" w:rsidRPr="00742AD6">
        <w:rPr>
          <w:sz w:val="24"/>
          <w:szCs w:val="24"/>
        </w:rPr>
        <w:t>меньше</w:t>
      </w:r>
      <w:proofErr w:type="spellEnd"/>
      <w:r w:rsidR="00897CA8" w:rsidRPr="00742AD6">
        <w:rPr>
          <w:sz w:val="24"/>
          <w:szCs w:val="24"/>
        </w:rPr>
        <w:t xml:space="preserve"> 20 чоловік</w:t>
      </w:r>
      <w:r w:rsidRPr="00742AD6">
        <w:rPr>
          <w:sz w:val="24"/>
          <w:szCs w:val="24"/>
        </w:rPr>
        <w:t xml:space="preserve">), </w:t>
      </w:r>
      <w:r w:rsidR="00897CA8" w:rsidRPr="00742AD6">
        <w:rPr>
          <w:sz w:val="24"/>
          <w:szCs w:val="24"/>
        </w:rPr>
        <w:t>це кількість осіб необхідна для належного виконання забезпечення безпеки на об’єкті, що охороняється. Час прибуття - до 30 хвилин з моменту прийняття повідомлення. Для забезпечення дани</w:t>
      </w:r>
      <w:r w:rsidRPr="00742AD6">
        <w:rPr>
          <w:sz w:val="24"/>
          <w:szCs w:val="24"/>
        </w:rPr>
        <w:t xml:space="preserve">х вимог Охоронець повинен мати </w:t>
      </w:r>
      <w:r w:rsidR="00897CA8" w:rsidRPr="00742AD6">
        <w:rPr>
          <w:sz w:val="24"/>
          <w:szCs w:val="24"/>
        </w:rPr>
        <w:t>мобільні групи здатні забезпечити виконання поставлених завдань.</w:t>
      </w:r>
    </w:p>
    <w:p w:rsidR="00742AD6" w:rsidRPr="00742AD6" w:rsidRDefault="00742AD6" w:rsidP="00AB3050">
      <w:pPr>
        <w:tabs>
          <w:tab w:val="left" w:pos="9900"/>
        </w:tabs>
        <w:ind w:left="6237" w:right="-25"/>
        <w:jc w:val="both"/>
        <w:outlineLvl w:val="0"/>
        <w:rPr>
          <w:color w:val="000000"/>
          <w:sz w:val="24"/>
          <w:szCs w:val="24"/>
        </w:rPr>
      </w:pPr>
      <w:r w:rsidRPr="00742AD6">
        <w:rPr>
          <w:color w:val="000000"/>
          <w:sz w:val="24"/>
          <w:szCs w:val="24"/>
        </w:rPr>
        <w:br w:type="page"/>
      </w:r>
    </w:p>
    <w:p w:rsidR="00AB3050" w:rsidRPr="00742AD6" w:rsidRDefault="00AB3050" w:rsidP="00AB3050">
      <w:pPr>
        <w:tabs>
          <w:tab w:val="left" w:pos="9900"/>
        </w:tabs>
        <w:ind w:left="6237" w:right="-25"/>
        <w:jc w:val="both"/>
        <w:outlineLvl w:val="0"/>
        <w:rPr>
          <w:color w:val="000000"/>
        </w:rPr>
      </w:pPr>
      <w:r w:rsidRPr="00742AD6">
        <w:rPr>
          <w:color w:val="000000"/>
        </w:rPr>
        <w:lastRenderedPageBreak/>
        <w:t>Додаток № 3</w:t>
      </w:r>
    </w:p>
    <w:p w:rsidR="00AB3050" w:rsidRPr="00742AD6" w:rsidRDefault="00AB3050" w:rsidP="00AB3050">
      <w:pPr>
        <w:tabs>
          <w:tab w:val="left" w:pos="9900"/>
        </w:tabs>
        <w:ind w:left="6237" w:right="-25"/>
        <w:jc w:val="both"/>
        <w:outlineLvl w:val="0"/>
        <w:rPr>
          <w:color w:val="000000"/>
        </w:rPr>
      </w:pPr>
      <w:r w:rsidRPr="00742AD6">
        <w:rPr>
          <w:color w:val="000000"/>
        </w:rPr>
        <w:t>до тендерної документації</w:t>
      </w:r>
    </w:p>
    <w:p w:rsidR="003A6D39" w:rsidRPr="00742AD6" w:rsidRDefault="003A6D39" w:rsidP="00C56185">
      <w:pPr>
        <w:widowControl w:val="0"/>
        <w:tabs>
          <w:tab w:val="left" w:pos="8528"/>
        </w:tabs>
        <w:rPr>
          <w:highlight w:val="red"/>
        </w:rPr>
      </w:pPr>
    </w:p>
    <w:p w:rsidR="003A6D39" w:rsidRPr="00742AD6" w:rsidRDefault="003A6D39" w:rsidP="006917FB">
      <w:pPr>
        <w:widowControl w:val="0"/>
        <w:tabs>
          <w:tab w:val="left" w:pos="8528"/>
        </w:tabs>
        <w:ind w:firstLine="6372"/>
        <w:rPr>
          <w:highlight w:val="red"/>
        </w:rPr>
      </w:pPr>
    </w:p>
    <w:p w:rsidR="003A6D39" w:rsidRPr="00742AD6" w:rsidRDefault="003A6D39" w:rsidP="006917FB">
      <w:pPr>
        <w:widowControl w:val="0"/>
        <w:tabs>
          <w:tab w:val="left" w:pos="8528"/>
        </w:tabs>
        <w:ind w:firstLine="6372"/>
        <w:rPr>
          <w:highlight w:val="red"/>
        </w:rPr>
      </w:pPr>
    </w:p>
    <w:p w:rsidR="00FF39E6" w:rsidRPr="00742AD6" w:rsidRDefault="00AB3050" w:rsidP="003A6D39">
      <w:pPr>
        <w:widowControl w:val="0"/>
        <w:tabs>
          <w:tab w:val="left" w:pos="8528"/>
        </w:tabs>
        <w:jc w:val="center"/>
        <w:rPr>
          <w:b/>
          <w:sz w:val="27"/>
          <w:szCs w:val="27"/>
        </w:rPr>
      </w:pPr>
      <w:r w:rsidRPr="00742AD6">
        <w:rPr>
          <w:b/>
          <w:sz w:val="27"/>
          <w:szCs w:val="27"/>
        </w:rPr>
        <w:t xml:space="preserve">Довідка </w:t>
      </w:r>
    </w:p>
    <w:p w:rsidR="005355E6" w:rsidRPr="00742AD6" w:rsidRDefault="00AB3050" w:rsidP="005355E6">
      <w:pPr>
        <w:jc w:val="center"/>
        <w:rPr>
          <w:b/>
          <w:sz w:val="27"/>
          <w:szCs w:val="27"/>
        </w:rPr>
      </w:pPr>
      <w:r w:rsidRPr="00742AD6">
        <w:rPr>
          <w:b/>
          <w:sz w:val="27"/>
          <w:szCs w:val="27"/>
        </w:rPr>
        <w:t xml:space="preserve">про наявність обладнання та матеріально-технічної бази </w:t>
      </w:r>
    </w:p>
    <w:p w:rsidR="00FF39E6" w:rsidRPr="00742AD6" w:rsidRDefault="00AB3050" w:rsidP="003A6D39">
      <w:pPr>
        <w:widowControl w:val="0"/>
        <w:tabs>
          <w:tab w:val="left" w:pos="8528"/>
        </w:tabs>
        <w:jc w:val="center"/>
        <w:rPr>
          <w:b/>
          <w:sz w:val="22"/>
          <w:szCs w:val="24"/>
        </w:rPr>
      </w:pPr>
      <w:r w:rsidRPr="00742AD6">
        <w:rPr>
          <w:b/>
          <w:sz w:val="22"/>
          <w:szCs w:val="24"/>
        </w:rPr>
        <w:t xml:space="preserve"> </w:t>
      </w:r>
    </w:p>
    <w:tbl>
      <w:tblPr>
        <w:tblW w:w="0" w:type="auto"/>
        <w:tblInd w:w="-73" w:type="dxa"/>
        <w:tblLayout w:type="fixed"/>
        <w:tblLook w:val="04A0" w:firstRow="1" w:lastRow="0" w:firstColumn="1" w:lastColumn="0" w:noHBand="0" w:noVBand="1"/>
      </w:tblPr>
      <w:tblGrid>
        <w:gridCol w:w="780"/>
        <w:gridCol w:w="3660"/>
        <w:gridCol w:w="2445"/>
        <w:gridCol w:w="2397"/>
      </w:tblGrid>
      <w:tr w:rsidR="00AB3050" w:rsidRPr="00742AD6" w:rsidTr="00974758">
        <w:tc>
          <w:tcPr>
            <w:tcW w:w="780" w:type="dxa"/>
            <w:tcBorders>
              <w:top w:val="single" w:sz="4" w:space="0" w:color="000000"/>
              <w:left w:val="single" w:sz="4" w:space="0" w:color="000000"/>
              <w:bottom w:val="single" w:sz="4" w:space="0" w:color="000000"/>
              <w:right w:val="nil"/>
            </w:tcBorders>
            <w:vAlign w:val="center"/>
            <w:hideMark/>
          </w:tcPr>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Найменування обладнання</w:t>
            </w:r>
          </w:p>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Зазначити власне чи орендоване</w:t>
            </w:r>
          </w:p>
        </w:tc>
      </w:tr>
      <w:tr w:rsidR="00AB3050"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hideMark/>
          </w:tcPr>
          <w:p w:rsidR="00AB3050" w:rsidRPr="00742AD6" w:rsidRDefault="00AB3050" w:rsidP="00974758">
            <w:pPr>
              <w:tabs>
                <w:tab w:val="left" w:pos="1260"/>
              </w:tabs>
              <w:suppressAutoHyphens/>
              <w:snapToGrid w:val="0"/>
              <w:jc w:val="center"/>
              <w:rPr>
                <w:sz w:val="24"/>
                <w:szCs w:val="24"/>
                <w:lang w:eastAsia="ar-SA"/>
              </w:rPr>
            </w:pPr>
            <w:r w:rsidRPr="00742AD6">
              <w:rPr>
                <w:sz w:val="24"/>
                <w:szCs w:val="24"/>
                <w:lang w:eastAsia="ar-SA"/>
              </w:rPr>
              <w:t>1.</w:t>
            </w:r>
          </w:p>
        </w:tc>
        <w:tc>
          <w:tcPr>
            <w:tcW w:w="3660" w:type="dxa"/>
            <w:tcBorders>
              <w:top w:val="single" w:sz="4" w:space="0" w:color="000000"/>
              <w:left w:val="single" w:sz="4" w:space="0" w:color="000000"/>
              <w:bottom w:val="single" w:sz="4" w:space="0" w:color="000000"/>
              <w:right w:val="nil"/>
            </w:tcBorders>
          </w:tcPr>
          <w:p w:rsidR="00AB3050" w:rsidRPr="00742AD6" w:rsidRDefault="00415AA1" w:rsidP="00415AA1">
            <w:pPr>
              <w:tabs>
                <w:tab w:val="left" w:pos="1260"/>
              </w:tabs>
              <w:suppressAutoHyphens/>
              <w:snapToGrid w:val="0"/>
              <w:jc w:val="both"/>
              <w:rPr>
                <w:rFonts w:eastAsia="Calibri"/>
                <w:sz w:val="24"/>
                <w:szCs w:val="24"/>
                <w:lang w:eastAsia="en-US"/>
              </w:rPr>
            </w:pPr>
            <w:r w:rsidRPr="00742AD6">
              <w:rPr>
                <w:rFonts w:eastAsia="Calibri"/>
                <w:sz w:val="24"/>
                <w:szCs w:val="24"/>
                <w:lang w:eastAsia="en-US"/>
              </w:rPr>
              <w:t xml:space="preserve">засоби </w:t>
            </w:r>
            <w:proofErr w:type="spellStart"/>
            <w:r w:rsidRPr="00742AD6">
              <w:rPr>
                <w:rFonts w:eastAsia="Calibri"/>
                <w:sz w:val="24"/>
                <w:szCs w:val="24"/>
                <w:lang w:eastAsia="en-US"/>
              </w:rPr>
              <w:t>бронезахисту</w:t>
            </w:r>
            <w:proofErr w:type="spellEnd"/>
            <w:r w:rsidRPr="00742AD6">
              <w:rPr>
                <w:rFonts w:eastAsia="Calibri"/>
                <w:sz w:val="24"/>
                <w:szCs w:val="24"/>
                <w:lang w:eastAsia="en-US"/>
              </w:rPr>
              <w:t xml:space="preserve"> не нижче 4 класу</w:t>
            </w:r>
          </w:p>
          <w:p w:rsidR="00163719" w:rsidRPr="00742AD6" w:rsidRDefault="00163719" w:rsidP="00C1141C">
            <w:pPr>
              <w:tabs>
                <w:tab w:val="left" w:pos="1260"/>
              </w:tabs>
              <w:suppressAutoHyphens/>
              <w:snapToGrid w:val="0"/>
              <w:jc w:val="both"/>
              <w:rPr>
                <w:i/>
                <w:lang w:eastAsia="ar-SA"/>
              </w:rPr>
            </w:pPr>
            <w:r w:rsidRPr="00742AD6">
              <w:rPr>
                <w:i/>
                <w:lang w:eastAsia="ar-SA"/>
              </w:rPr>
              <w:t xml:space="preserve">*якщо </w:t>
            </w:r>
            <w:r w:rsidR="00C1141C" w:rsidRPr="00742AD6">
              <w:rPr>
                <w:i/>
                <w:lang w:eastAsia="ar-SA"/>
              </w:rPr>
              <w:t>клас вище</w:t>
            </w:r>
            <w:r w:rsidRPr="00742AD6">
              <w:rPr>
                <w:i/>
                <w:lang w:eastAsia="ar-SA"/>
              </w:rPr>
              <w:t xml:space="preserve"> зазначити та вказати кількість</w:t>
            </w:r>
          </w:p>
        </w:tc>
        <w:tc>
          <w:tcPr>
            <w:tcW w:w="2445" w:type="dxa"/>
            <w:tcBorders>
              <w:top w:val="single" w:sz="4" w:space="0" w:color="000000"/>
              <w:left w:val="single" w:sz="4" w:space="0" w:color="000000"/>
              <w:bottom w:val="single" w:sz="4" w:space="0" w:color="000000"/>
              <w:right w:val="nil"/>
            </w:tcBorders>
          </w:tcPr>
          <w:p w:rsidR="00AB3050" w:rsidRPr="00742AD6" w:rsidRDefault="00AB3050"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AB3050" w:rsidRPr="00742AD6" w:rsidRDefault="00AB3050" w:rsidP="00974758">
            <w:pPr>
              <w:tabs>
                <w:tab w:val="left" w:pos="1260"/>
              </w:tabs>
              <w:suppressAutoHyphens/>
              <w:snapToGrid w:val="0"/>
              <w:jc w:val="center"/>
              <w:rPr>
                <w:sz w:val="24"/>
                <w:szCs w:val="24"/>
                <w:lang w:eastAsia="ar-SA"/>
              </w:rPr>
            </w:pPr>
          </w:p>
          <w:p w:rsidR="00AB3050" w:rsidRPr="00742AD6" w:rsidRDefault="00AB3050" w:rsidP="00974758">
            <w:pPr>
              <w:tabs>
                <w:tab w:val="left" w:pos="1260"/>
              </w:tabs>
              <w:suppressAutoHyphens/>
              <w:jc w:val="center"/>
              <w:rPr>
                <w:sz w:val="24"/>
                <w:szCs w:val="24"/>
                <w:lang w:eastAsia="ar-SA"/>
              </w:rPr>
            </w:pPr>
          </w:p>
        </w:tc>
      </w:tr>
      <w:tr w:rsidR="000D5A49"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tcPr>
          <w:p w:rsidR="000D5A49" w:rsidRPr="00742AD6" w:rsidRDefault="00415AA1" w:rsidP="00974758">
            <w:pPr>
              <w:tabs>
                <w:tab w:val="left" w:pos="1260"/>
              </w:tabs>
              <w:suppressAutoHyphens/>
              <w:snapToGrid w:val="0"/>
              <w:jc w:val="center"/>
              <w:rPr>
                <w:sz w:val="24"/>
                <w:szCs w:val="24"/>
                <w:lang w:eastAsia="ar-SA"/>
              </w:rPr>
            </w:pPr>
            <w:r w:rsidRPr="00742AD6">
              <w:rPr>
                <w:sz w:val="24"/>
                <w:szCs w:val="24"/>
                <w:lang w:eastAsia="ar-SA"/>
              </w:rPr>
              <w:t>2.</w:t>
            </w:r>
          </w:p>
        </w:tc>
        <w:tc>
          <w:tcPr>
            <w:tcW w:w="3660" w:type="dxa"/>
            <w:tcBorders>
              <w:top w:val="single" w:sz="4" w:space="0" w:color="000000"/>
              <w:left w:val="single" w:sz="4" w:space="0" w:color="000000"/>
              <w:bottom w:val="single" w:sz="4" w:space="0" w:color="000000"/>
              <w:right w:val="nil"/>
            </w:tcBorders>
          </w:tcPr>
          <w:p w:rsidR="000D5A49" w:rsidRPr="00742AD6" w:rsidRDefault="00415AA1" w:rsidP="00415AA1">
            <w:pPr>
              <w:tabs>
                <w:tab w:val="left" w:pos="1260"/>
              </w:tabs>
              <w:suppressAutoHyphens/>
              <w:snapToGrid w:val="0"/>
              <w:jc w:val="both"/>
              <w:rPr>
                <w:rFonts w:eastAsia="Calibri"/>
                <w:sz w:val="24"/>
                <w:szCs w:val="24"/>
                <w:lang w:eastAsia="en-US"/>
              </w:rPr>
            </w:pPr>
            <w:r w:rsidRPr="00742AD6">
              <w:rPr>
                <w:rFonts w:eastAsia="Calibri"/>
                <w:sz w:val="24"/>
                <w:szCs w:val="24"/>
                <w:lang w:eastAsia="en-US"/>
              </w:rPr>
              <w:t xml:space="preserve">балон із </w:t>
            </w:r>
            <w:proofErr w:type="spellStart"/>
            <w:r w:rsidRPr="00742AD6">
              <w:rPr>
                <w:rFonts w:eastAsia="Calibri"/>
                <w:sz w:val="24"/>
                <w:szCs w:val="24"/>
                <w:lang w:eastAsia="en-US"/>
              </w:rPr>
              <w:t>сльозогінним</w:t>
            </w:r>
            <w:proofErr w:type="spellEnd"/>
            <w:r w:rsidRPr="00742AD6">
              <w:rPr>
                <w:rFonts w:eastAsia="Calibri"/>
                <w:sz w:val="24"/>
                <w:szCs w:val="24"/>
                <w:lang w:eastAsia="en-US"/>
              </w:rPr>
              <w:t xml:space="preserve"> газом подразнювальної дії типу «Кобра 1»</w:t>
            </w:r>
            <w:r w:rsidR="00436E1D" w:rsidRPr="00742AD6">
              <w:rPr>
                <w:rFonts w:eastAsia="Calibri"/>
                <w:sz w:val="24"/>
                <w:szCs w:val="24"/>
                <w:lang w:eastAsia="en-US"/>
              </w:rPr>
              <w:t xml:space="preserve"> (або еквівалент)</w:t>
            </w:r>
          </w:p>
          <w:p w:rsidR="00436E1D" w:rsidRPr="00742AD6" w:rsidRDefault="00436E1D" w:rsidP="00436E1D">
            <w:pPr>
              <w:tabs>
                <w:tab w:val="left" w:pos="1260"/>
              </w:tabs>
              <w:suppressAutoHyphens/>
              <w:snapToGrid w:val="0"/>
              <w:jc w:val="both"/>
              <w:rPr>
                <w:i/>
                <w:lang w:eastAsia="ar-SA"/>
              </w:rPr>
            </w:pPr>
            <w:r w:rsidRPr="00742AD6">
              <w:rPr>
                <w:i/>
                <w:lang w:eastAsia="ar-SA"/>
              </w:rPr>
              <w:t>*якщо еквівалент – зазначити марку та кількість</w:t>
            </w:r>
          </w:p>
        </w:tc>
        <w:tc>
          <w:tcPr>
            <w:tcW w:w="2445" w:type="dxa"/>
            <w:tcBorders>
              <w:top w:val="single" w:sz="4" w:space="0" w:color="000000"/>
              <w:left w:val="single" w:sz="4" w:space="0" w:color="000000"/>
              <w:bottom w:val="single" w:sz="4" w:space="0" w:color="000000"/>
              <w:right w:val="nil"/>
            </w:tcBorders>
          </w:tcPr>
          <w:p w:rsidR="000D5A49" w:rsidRPr="00742AD6" w:rsidRDefault="000D5A49"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0D5A49" w:rsidRPr="00742AD6" w:rsidRDefault="000D5A49" w:rsidP="00974758">
            <w:pPr>
              <w:tabs>
                <w:tab w:val="left" w:pos="1260"/>
              </w:tabs>
              <w:suppressAutoHyphens/>
              <w:snapToGrid w:val="0"/>
              <w:jc w:val="center"/>
              <w:rPr>
                <w:sz w:val="24"/>
                <w:szCs w:val="24"/>
                <w:lang w:eastAsia="ar-SA"/>
              </w:rPr>
            </w:pPr>
          </w:p>
        </w:tc>
      </w:tr>
      <w:tr w:rsidR="000D5A49"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tcPr>
          <w:p w:rsidR="000D5A49" w:rsidRPr="00742AD6" w:rsidRDefault="00415AA1" w:rsidP="00974758">
            <w:pPr>
              <w:tabs>
                <w:tab w:val="left" w:pos="1260"/>
              </w:tabs>
              <w:suppressAutoHyphens/>
              <w:snapToGrid w:val="0"/>
              <w:jc w:val="center"/>
              <w:rPr>
                <w:sz w:val="24"/>
                <w:szCs w:val="24"/>
                <w:lang w:eastAsia="ar-SA"/>
              </w:rPr>
            </w:pPr>
            <w:r w:rsidRPr="00742AD6">
              <w:rPr>
                <w:sz w:val="24"/>
                <w:szCs w:val="24"/>
                <w:lang w:eastAsia="ar-SA"/>
              </w:rPr>
              <w:t>3.</w:t>
            </w:r>
          </w:p>
        </w:tc>
        <w:tc>
          <w:tcPr>
            <w:tcW w:w="3660" w:type="dxa"/>
            <w:tcBorders>
              <w:top w:val="single" w:sz="4" w:space="0" w:color="000000"/>
              <w:left w:val="single" w:sz="4" w:space="0" w:color="000000"/>
              <w:bottom w:val="single" w:sz="4" w:space="0" w:color="000000"/>
              <w:right w:val="nil"/>
            </w:tcBorders>
          </w:tcPr>
          <w:p w:rsidR="000D5A49" w:rsidRPr="00742AD6" w:rsidRDefault="00415AA1" w:rsidP="00415AA1">
            <w:pPr>
              <w:tabs>
                <w:tab w:val="left" w:pos="1260"/>
              </w:tabs>
              <w:suppressAutoHyphens/>
              <w:snapToGrid w:val="0"/>
              <w:jc w:val="both"/>
              <w:rPr>
                <w:sz w:val="24"/>
                <w:szCs w:val="24"/>
                <w:lang w:eastAsia="ar-SA"/>
              </w:rPr>
            </w:pPr>
            <w:r w:rsidRPr="00742AD6">
              <w:rPr>
                <w:rFonts w:eastAsia="Calibri"/>
                <w:sz w:val="24"/>
                <w:szCs w:val="24"/>
                <w:lang w:eastAsia="en-US"/>
              </w:rPr>
              <w:t>гумовий кийок</w:t>
            </w:r>
          </w:p>
        </w:tc>
        <w:tc>
          <w:tcPr>
            <w:tcW w:w="2445" w:type="dxa"/>
            <w:tcBorders>
              <w:top w:val="single" w:sz="4" w:space="0" w:color="000000"/>
              <w:left w:val="single" w:sz="4" w:space="0" w:color="000000"/>
              <w:bottom w:val="single" w:sz="4" w:space="0" w:color="000000"/>
              <w:right w:val="nil"/>
            </w:tcBorders>
          </w:tcPr>
          <w:p w:rsidR="000D5A49" w:rsidRPr="00742AD6" w:rsidRDefault="000D5A49"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0D5A49" w:rsidRPr="00742AD6" w:rsidRDefault="000D5A49" w:rsidP="00974758">
            <w:pPr>
              <w:tabs>
                <w:tab w:val="left" w:pos="1260"/>
              </w:tabs>
              <w:suppressAutoHyphens/>
              <w:snapToGrid w:val="0"/>
              <w:jc w:val="center"/>
              <w:rPr>
                <w:sz w:val="24"/>
                <w:szCs w:val="24"/>
                <w:lang w:eastAsia="ar-SA"/>
              </w:rPr>
            </w:pPr>
          </w:p>
        </w:tc>
      </w:tr>
      <w:tr w:rsidR="000D5A49"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tcPr>
          <w:p w:rsidR="000D5A49" w:rsidRPr="00742AD6" w:rsidRDefault="00415AA1" w:rsidP="00974758">
            <w:pPr>
              <w:tabs>
                <w:tab w:val="left" w:pos="1260"/>
              </w:tabs>
              <w:suppressAutoHyphens/>
              <w:snapToGrid w:val="0"/>
              <w:jc w:val="center"/>
              <w:rPr>
                <w:sz w:val="24"/>
                <w:szCs w:val="24"/>
                <w:lang w:eastAsia="ar-SA"/>
              </w:rPr>
            </w:pPr>
            <w:r w:rsidRPr="00742AD6">
              <w:rPr>
                <w:sz w:val="24"/>
                <w:szCs w:val="24"/>
                <w:lang w:eastAsia="ar-SA"/>
              </w:rPr>
              <w:t>4.</w:t>
            </w:r>
          </w:p>
        </w:tc>
        <w:tc>
          <w:tcPr>
            <w:tcW w:w="3660" w:type="dxa"/>
            <w:tcBorders>
              <w:top w:val="single" w:sz="4" w:space="0" w:color="000000"/>
              <w:left w:val="single" w:sz="4" w:space="0" w:color="000000"/>
              <w:bottom w:val="single" w:sz="4" w:space="0" w:color="000000"/>
              <w:right w:val="nil"/>
            </w:tcBorders>
          </w:tcPr>
          <w:p w:rsidR="000D5A49" w:rsidRPr="00742AD6" w:rsidRDefault="00415AA1" w:rsidP="00415AA1">
            <w:pPr>
              <w:tabs>
                <w:tab w:val="left" w:pos="1260"/>
              </w:tabs>
              <w:suppressAutoHyphens/>
              <w:snapToGrid w:val="0"/>
              <w:jc w:val="both"/>
              <w:rPr>
                <w:sz w:val="24"/>
                <w:szCs w:val="24"/>
                <w:lang w:eastAsia="ar-SA"/>
              </w:rPr>
            </w:pPr>
            <w:r w:rsidRPr="00742AD6">
              <w:rPr>
                <w:rFonts w:eastAsia="Calibri"/>
                <w:sz w:val="24"/>
                <w:szCs w:val="24"/>
                <w:lang w:eastAsia="en-US"/>
              </w:rPr>
              <w:t>металеві наручники</w:t>
            </w:r>
          </w:p>
        </w:tc>
        <w:tc>
          <w:tcPr>
            <w:tcW w:w="2445" w:type="dxa"/>
            <w:tcBorders>
              <w:top w:val="single" w:sz="4" w:space="0" w:color="000000"/>
              <w:left w:val="single" w:sz="4" w:space="0" w:color="000000"/>
              <w:bottom w:val="single" w:sz="4" w:space="0" w:color="000000"/>
              <w:right w:val="nil"/>
            </w:tcBorders>
          </w:tcPr>
          <w:p w:rsidR="000D5A49" w:rsidRPr="00742AD6" w:rsidRDefault="000D5A49"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0D5A49" w:rsidRPr="00742AD6" w:rsidRDefault="000D5A49" w:rsidP="00974758">
            <w:pPr>
              <w:tabs>
                <w:tab w:val="left" w:pos="1260"/>
              </w:tabs>
              <w:suppressAutoHyphens/>
              <w:snapToGrid w:val="0"/>
              <w:jc w:val="center"/>
              <w:rPr>
                <w:sz w:val="24"/>
                <w:szCs w:val="24"/>
                <w:lang w:eastAsia="ar-SA"/>
              </w:rPr>
            </w:pPr>
          </w:p>
        </w:tc>
      </w:tr>
      <w:tr w:rsidR="000D5A49"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tcPr>
          <w:p w:rsidR="000D5A49" w:rsidRPr="00742AD6" w:rsidRDefault="00415AA1" w:rsidP="00974758">
            <w:pPr>
              <w:tabs>
                <w:tab w:val="left" w:pos="1260"/>
              </w:tabs>
              <w:suppressAutoHyphens/>
              <w:snapToGrid w:val="0"/>
              <w:jc w:val="center"/>
              <w:rPr>
                <w:sz w:val="24"/>
                <w:szCs w:val="24"/>
                <w:lang w:eastAsia="ar-SA"/>
              </w:rPr>
            </w:pPr>
            <w:r w:rsidRPr="00742AD6">
              <w:rPr>
                <w:sz w:val="24"/>
                <w:szCs w:val="24"/>
                <w:lang w:eastAsia="ar-SA"/>
              </w:rPr>
              <w:t>5.</w:t>
            </w:r>
          </w:p>
        </w:tc>
        <w:tc>
          <w:tcPr>
            <w:tcW w:w="3660" w:type="dxa"/>
            <w:tcBorders>
              <w:top w:val="single" w:sz="4" w:space="0" w:color="000000"/>
              <w:left w:val="single" w:sz="4" w:space="0" w:color="000000"/>
              <w:bottom w:val="single" w:sz="4" w:space="0" w:color="000000"/>
              <w:right w:val="nil"/>
            </w:tcBorders>
          </w:tcPr>
          <w:p w:rsidR="000D5A49" w:rsidRPr="00742AD6" w:rsidRDefault="00415AA1" w:rsidP="00415AA1">
            <w:pPr>
              <w:tabs>
                <w:tab w:val="left" w:pos="1260"/>
              </w:tabs>
              <w:suppressAutoHyphens/>
              <w:snapToGrid w:val="0"/>
              <w:jc w:val="both"/>
              <w:rPr>
                <w:sz w:val="24"/>
                <w:szCs w:val="24"/>
                <w:lang w:eastAsia="ar-SA"/>
              </w:rPr>
            </w:pPr>
            <w:r w:rsidRPr="00742AD6">
              <w:rPr>
                <w:rFonts w:eastAsia="Calibri"/>
                <w:sz w:val="24"/>
                <w:szCs w:val="24"/>
                <w:lang w:eastAsia="en-US"/>
              </w:rPr>
              <w:t>засоби зв’язку - УКХ діапазону загального користування портативного типу</w:t>
            </w:r>
          </w:p>
        </w:tc>
        <w:tc>
          <w:tcPr>
            <w:tcW w:w="2445" w:type="dxa"/>
            <w:tcBorders>
              <w:top w:val="single" w:sz="4" w:space="0" w:color="000000"/>
              <w:left w:val="single" w:sz="4" w:space="0" w:color="000000"/>
              <w:bottom w:val="single" w:sz="4" w:space="0" w:color="000000"/>
              <w:right w:val="nil"/>
            </w:tcBorders>
          </w:tcPr>
          <w:p w:rsidR="000D5A49" w:rsidRPr="00742AD6" w:rsidRDefault="000D5A49"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0D5A49" w:rsidRPr="00742AD6" w:rsidRDefault="000D5A49" w:rsidP="00974758">
            <w:pPr>
              <w:tabs>
                <w:tab w:val="left" w:pos="1260"/>
              </w:tabs>
              <w:suppressAutoHyphens/>
              <w:snapToGrid w:val="0"/>
              <w:jc w:val="center"/>
              <w:rPr>
                <w:sz w:val="24"/>
                <w:szCs w:val="24"/>
                <w:lang w:eastAsia="ar-SA"/>
              </w:rPr>
            </w:pPr>
          </w:p>
        </w:tc>
      </w:tr>
      <w:tr w:rsidR="00415AA1" w:rsidRPr="00742AD6" w:rsidTr="00974758">
        <w:trPr>
          <w:trHeight w:val="444"/>
        </w:trPr>
        <w:tc>
          <w:tcPr>
            <w:tcW w:w="780" w:type="dxa"/>
            <w:tcBorders>
              <w:top w:val="single" w:sz="4" w:space="0" w:color="000000"/>
              <w:left w:val="single" w:sz="4" w:space="0" w:color="000000"/>
              <w:bottom w:val="single" w:sz="4" w:space="0" w:color="000000"/>
              <w:right w:val="nil"/>
            </w:tcBorders>
            <w:vAlign w:val="center"/>
          </w:tcPr>
          <w:p w:rsidR="00415AA1" w:rsidRPr="00742AD6" w:rsidRDefault="00415AA1" w:rsidP="00974758">
            <w:pPr>
              <w:tabs>
                <w:tab w:val="left" w:pos="1260"/>
              </w:tabs>
              <w:suppressAutoHyphens/>
              <w:snapToGrid w:val="0"/>
              <w:jc w:val="center"/>
              <w:rPr>
                <w:sz w:val="24"/>
                <w:szCs w:val="24"/>
                <w:lang w:eastAsia="ar-SA"/>
              </w:rPr>
            </w:pPr>
            <w:r w:rsidRPr="00742AD6">
              <w:rPr>
                <w:sz w:val="24"/>
                <w:szCs w:val="24"/>
                <w:lang w:eastAsia="ar-SA"/>
              </w:rPr>
              <w:t>6.</w:t>
            </w:r>
          </w:p>
        </w:tc>
        <w:tc>
          <w:tcPr>
            <w:tcW w:w="3660" w:type="dxa"/>
            <w:tcBorders>
              <w:top w:val="single" w:sz="4" w:space="0" w:color="000000"/>
              <w:left w:val="single" w:sz="4" w:space="0" w:color="000000"/>
              <w:bottom w:val="single" w:sz="4" w:space="0" w:color="000000"/>
              <w:right w:val="nil"/>
            </w:tcBorders>
          </w:tcPr>
          <w:p w:rsidR="00415AA1" w:rsidRPr="00742AD6" w:rsidRDefault="00415AA1" w:rsidP="00415AA1">
            <w:pPr>
              <w:tabs>
                <w:tab w:val="left" w:pos="1260"/>
              </w:tabs>
              <w:suppressAutoHyphens/>
              <w:snapToGrid w:val="0"/>
              <w:jc w:val="both"/>
              <w:rPr>
                <w:sz w:val="24"/>
                <w:szCs w:val="24"/>
                <w:lang w:eastAsia="ar-SA"/>
              </w:rPr>
            </w:pPr>
            <w:r w:rsidRPr="00742AD6">
              <w:rPr>
                <w:rFonts w:eastAsia="Calibri"/>
                <w:sz w:val="24"/>
                <w:szCs w:val="24"/>
                <w:lang w:eastAsia="en-US"/>
              </w:rPr>
              <w:t>автомобілі не менше 5-ти одиниць для чергової групи швидкого реагування</w:t>
            </w:r>
          </w:p>
        </w:tc>
        <w:tc>
          <w:tcPr>
            <w:tcW w:w="2445" w:type="dxa"/>
            <w:tcBorders>
              <w:top w:val="single" w:sz="4" w:space="0" w:color="000000"/>
              <w:left w:val="single" w:sz="4" w:space="0" w:color="000000"/>
              <w:bottom w:val="single" w:sz="4" w:space="0" w:color="000000"/>
              <w:right w:val="nil"/>
            </w:tcBorders>
          </w:tcPr>
          <w:p w:rsidR="00415AA1" w:rsidRPr="00742AD6" w:rsidRDefault="00415AA1" w:rsidP="00974758">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415AA1" w:rsidRPr="00742AD6" w:rsidRDefault="00415AA1" w:rsidP="00974758">
            <w:pPr>
              <w:tabs>
                <w:tab w:val="left" w:pos="1260"/>
              </w:tabs>
              <w:suppressAutoHyphens/>
              <w:snapToGrid w:val="0"/>
              <w:jc w:val="center"/>
              <w:rPr>
                <w:sz w:val="24"/>
                <w:szCs w:val="24"/>
                <w:lang w:eastAsia="ar-SA"/>
              </w:rPr>
            </w:pPr>
          </w:p>
        </w:tc>
      </w:tr>
    </w:tbl>
    <w:p w:rsidR="00FF39E6" w:rsidRPr="00742AD6" w:rsidRDefault="00FF39E6" w:rsidP="003A6D39">
      <w:pPr>
        <w:widowControl w:val="0"/>
        <w:tabs>
          <w:tab w:val="left" w:pos="8528"/>
        </w:tabs>
        <w:jc w:val="center"/>
        <w:rPr>
          <w:b/>
          <w:sz w:val="22"/>
          <w:szCs w:val="24"/>
        </w:rPr>
      </w:pPr>
    </w:p>
    <w:p w:rsidR="00FF39E6" w:rsidRPr="00742AD6" w:rsidRDefault="00FF39E6" w:rsidP="003A6D39">
      <w:pPr>
        <w:widowControl w:val="0"/>
        <w:tabs>
          <w:tab w:val="left" w:pos="8528"/>
        </w:tabs>
        <w:jc w:val="center"/>
        <w:rPr>
          <w:b/>
          <w:sz w:val="22"/>
          <w:szCs w:val="24"/>
        </w:rPr>
      </w:pPr>
    </w:p>
    <w:p w:rsidR="00FF39E6" w:rsidRPr="00742AD6" w:rsidRDefault="00FF39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415AA1">
      <w:pPr>
        <w:widowControl w:val="0"/>
        <w:tabs>
          <w:tab w:val="left" w:pos="8528"/>
        </w:tabs>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5355E6" w:rsidRPr="00742AD6" w:rsidRDefault="005355E6" w:rsidP="003A6D39">
      <w:pPr>
        <w:widowControl w:val="0"/>
        <w:tabs>
          <w:tab w:val="left" w:pos="8528"/>
        </w:tabs>
        <w:jc w:val="center"/>
        <w:rPr>
          <w:b/>
          <w:sz w:val="22"/>
          <w:szCs w:val="24"/>
        </w:rPr>
      </w:pPr>
    </w:p>
    <w:p w:rsidR="00481718" w:rsidRPr="00742AD6" w:rsidRDefault="00481718" w:rsidP="003A6D39">
      <w:pPr>
        <w:widowControl w:val="0"/>
        <w:tabs>
          <w:tab w:val="left" w:pos="8528"/>
        </w:tabs>
        <w:jc w:val="center"/>
        <w:rPr>
          <w:b/>
          <w:sz w:val="22"/>
          <w:szCs w:val="24"/>
        </w:rPr>
        <w:sectPr w:rsidR="00481718" w:rsidRPr="00742AD6" w:rsidSect="004A05BD">
          <w:pgSz w:w="11906" w:h="16838"/>
          <w:pgMar w:top="1134" w:right="850" w:bottom="1134" w:left="1701" w:header="709" w:footer="709" w:gutter="0"/>
          <w:cols w:space="708"/>
          <w:docGrid w:linePitch="360"/>
        </w:sectPr>
      </w:pPr>
    </w:p>
    <w:p w:rsidR="006917FB" w:rsidRPr="00742AD6" w:rsidRDefault="0077097D" w:rsidP="00742AD6">
      <w:pPr>
        <w:widowControl w:val="0"/>
        <w:tabs>
          <w:tab w:val="left" w:pos="5812"/>
        </w:tabs>
        <w:ind w:left="6804"/>
        <w:jc w:val="both"/>
      </w:pPr>
      <w:r w:rsidRPr="00742AD6">
        <w:lastRenderedPageBreak/>
        <w:t>Додаток №</w:t>
      </w:r>
      <w:r w:rsidR="003A6D39" w:rsidRPr="00742AD6">
        <w:t>4</w:t>
      </w:r>
    </w:p>
    <w:p w:rsidR="00674B08" w:rsidRPr="00742AD6" w:rsidRDefault="00674B08" w:rsidP="00742AD6">
      <w:pPr>
        <w:ind w:left="6804"/>
      </w:pPr>
      <w:r w:rsidRPr="00742AD6">
        <w:t>до тендерної документації</w:t>
      </w:r>
    </w:p>
    <w:p w:rsidR="00CB433D" w:rsidRPr="00742AD6" w:rsidRDefault="00CB433D" w:rsidP="00920B3E">
      <w:pPr>
        <w:tabs>
          <w:tab w:val="left" w:pos="1276"/>
          <w:tab w:val="num" w:pos="2100"/>
        </w:tabs>
        <w:jc w:val="center"/>
        <w:rPr>
          <w:b/>
          <w:sz w:val="23"/>
          <w:szCs w:val="23"/>
        </w:rPr>
      </w:pPr>
    </w:p>
    <w:p w:rsidR="00D009A4" w:rsidRPr="00742AD6" w:rsidRDefault="00D009A4" w:rsidP="00850CFC">
      <w:pPr>
        <w:ind w:firstLine="709"/>
        <w:contextualSpacing/>
        <w:jc w:val="center"/>
        <w:rPr>
          <w:b/>
          <w:bCs/>
          <w:color w:val="000000"/>
          <w:sz w:val="23"/>
          <w:szCs w:val="23"/>
        </w:rPr>
      </w:pPr>
      <w:r w:rsidRPr="00742AD6">
        <w:rPr>
          <w:b/>
          <w:bCs/>
          <w:color w:val="000000"/>
          <w:sz w:val="23"/>
          <w:szCs w:val="23"/>
        </w:rPr>
        <w:t>ПРОЄКТ ДОГОВОРУ</w:t>
      </w:r>
    </w:p>
    <w:p w:rsidR="00D009A4" w:rsidRPr="00742AD6" w:rsidRDefault="00D009A4" w:rsidP="00850CFC">
      <w:pPr>
        <w:spacing w:line="276" w:lineRule="auto"/>
        <w:ind w:firstLine="709"/>
        <w:contextualSpacing/>
        <w:jc w:val="center"/>
        <w:rPr>
          <w:b/>
          <w:bCs/>
          <w:color w:val="000000"/>
          <w:sz w:val="23"/>
          <w:szCs w:val="23"/>
        </w:rPr>
      </w:pPr>
    </w:p>
    <w:p w:rsidR="00D168AE" w:rsidRPr="00742AD6" w:rsidRDefault="00D168AE" w:rsidP="00850CFC">
      <w:pPr>
        <w:widowControl w:val="0"/>
        <w:tabs>
          <w:tab w:val="left" w:pos="1288"/>
          <w:tab w:val="left" w:pos="2127"/>
        </w:tabs>
        <w:autoSpaceDE w:val="0"/>
        <w:autoSpaceDN w:val="0"/>
        <w:adjustRightInd w:val="0"/>
        <w:spacing w:line="276" w:lineRule="auto"/>
        <w:ind w:firstLine="709"/>
        <w:jc w:val="center"/>
        <w:rPr>
          <w:b/>
          <w:sz w:val="23"/>
          <w:szCs w:val="23"/>
        </w:rPr>
      </w:pPr>
      <w:r w:rsidRPr="00742AD6">
        <w:rPr>
          <w:b/>
          <w:sz w:val="23"/>
          <w:szCs w:val="23"/>
        </w:rPr>
        <w:t>Договір</w:t>
      </w:r>
      <w:bookmarkStart w:id="68" w:name="_GoBack"/>
      <w:bookmarkEnd w:id="68"/>
    </w:p>
    <w:p w:rsidR="00D168AE" w:rsidRPr="00742AD6" w:rsidRDefault="00D168AE" w:rsidP="00850CFC">
      <w:pPr>
        <w:widowControl w:val="0"/>
        <w:tabs>
          <w:tab w:val="left" w:pos="1288"/>
          <w:tab w:val="left" w:pos="2127"/>
        </w:tabs>
        <w:autoSpaceDE w:val="0"/>
        <w:autoSpaceDN w:val="0"/>
        <w:adjustRightInd w:val="0"/>
        <w:spacing w:line="276" w:lineRule="auto"/>
        <w:ind w:firstLine="709"/>
        <w:jc w:val="center"/>
        <w:rPr>
          <w:b/>
          <w:sz w:val="23"/>
          <w:szCs w:val="23"/>
        </w:rPr>
      </w:pPr>
      <w:r w:rsidRPr="00742AD6">
        <w:rPr>
          <w:b/>
          <w:sz w:val="23"/>
          <w:szCs w:val="23"/>
        </w:rPr>
        <w:t>про надання послуг № ____</w:t>
      </w:r>
    </w:p>
    <w:p w:rsidR="00D168AE" w:rsidRPr="00090E42" w:rsidRDefault="00D168AE" w:rsidP="001B4065">
      <w:pPr>
        <w:widowControl w:val="0"/>
        <w:tabs>
          <w:tab w:val="left" w:pos="1288"/>
          <w:tab w:val="left" w:pos="2127"/>
        </w:tabs>
        <w:autoSpaceDE w:val="0"/>
        <w:autoSpaceDN w:val="0"/>
        <w:adjustRightInd w:val="0"/>
        <w:spacing w:line="276" w:lineRule="auto"/>
        <w:ind w:firstLine="709"/>
        <w:jc w:val="center"/>
        <w:rPr>
          <w:sz w:val="23"/>
          <w:szCs w:val="23"/>
        </w:rPr>
      </w:pPr>
    </w:p>
    <w:p w:rsidR="00D168AE" w:rsidRPr="00090E42" w:rsidRDefault="00D168AE" w:rsidP="001B4065">
      <w:pPr>
        <w:tabs>
          <w:tab w:val="left" w:pos="1288"/>
          <w:tab w:val="left" w:pos="2127"/>
        </w:tabs>
        <w:spacing w:line="276" w:lineRule="auto"/>
        <w:ind w:firstLine="709"/>
        <w:jc w:val="both"/>
        <w:rPr>
          <w:sz w:val="23"/>
          <w:szCs w:val="23"/>
        </w:rPr>
      </w:pPr>
      <w:r w:rsidRPr="00090E42">
        <w:rPr>
          <w:sz w:val="23"/>
          <w:szCs w:val="23"/>
        </w:rPr>
        <w:t xml:space="preserve">м. Одеса                                                   </w:t>
      </w:r>
      <w:r w:rsidRPr="00090E42">
        <w:rPr>
          <w:sz w:val="23"/>
          <w:szCs w:val="23"/>
        </w:rPr>
        <w:tab/>
      </w:r>
      <w:r w:rsidRPr="00090E42">
        <w:rPr>
          <w:sz w:val="23"/>
          <w:szCs w:val="23"/>
        </w:rPr>
        <w:tab/>
      </w:r>
      <w:r w:rsidRPr="00090E42">
        <w:rPr>
          <w:sz w:val="23"/>
          <w:szCs w:val="23"/>
        </w:rPr>
        <w:tab/>
        <w:t xml:space="preserve">       _______________ 202___ р. </w:t>
      </w:r>
    </w:p>
    <w:p w:rsidR="00D168AE" w:rsidRPr="00090E42" w:rsidRDefault="00D168AE" w:rsidP="001B4065">
      <w:pPr>
        <w:tabs>
          <w:tab w:val="left" w:pos="1288"/>
          <w:tab w:val="left" w:pos="2127"/>
        </w:tabs>
        <w:spacing w:line="276" w:lineRule="auto"/>
        <w:ind w:firstLine="709"/>
        <w:jc w:val="both"/>
        <w:rPr>
          <w:sz w:val="23"/>
          <w:szCs w:val="23"/>
        </w:rPr>
      </w:pPr>
    </w:p>
    <w:p w:rsidR="00D168AE" w:rsidRPr="00090E42" w:rsidRDefault="00D168AE" w:rsidP="001B4065">
      <w:pPr>
        <w:widowControl w:val="0"/>
        <w:tabs>
          <w:tab w:val="left" w:pos="2127"/>
        </w:tabs>
        <w:spacing w:line="276" w:lineRule="auto"/>
        <w:ind w:firstLine="709"/>
        <w:jc w:val="both"/>
        <w:rPr>
          <w:sz w:val="23"/>
          <w:szCs w:val="23"/>
        </w:rPr>
      </w:pPr>
      <w:r w:rsidRPr="00090E42">
        <w:rPr>
          <w:b/>
          <w:sz w:val="23"/>
          <w:szCs w:val="23"/>
        </w:rPr>
        <w:t>Виконавчий комітет Одеської міської ради</w:t>
      </w:r>
      <w:r w:rsidRPr="00090E42">
        <w:rPr>
          <w:sz w:val="23"/>
          <w:szCs w:val="23"/>
        </w:rPr>
        <w:t xml:space="preserve">, </w:t>
      </w:r>
      <w:r w:rsidRPr="00090E42">
        <w:rPr>
          <w:spacing w:val="-6"/>
          <w:sz w:val="23"/>
          <w:szCs w:val="23"/>
        </w:rPr>
        <w:t xml:space="preserve">в особі </w:t>
      </w:r>
      <w:r w:rsidR="00460F92" w:rsidRPr="00090E42">
        <w:rPr>
          <w:color w:val="000000"/>
          <w:sz w:val="23"/>
          <w:szCs w:val="23"/>
          <w:lang w:eastAsia="uk-UA"/>
        </w:rPr>
        <w:t>_________________________</w:t>
      </w:r>
      <w:r w:rsidRPr="00090E42">
        <w:rPr>
          <w:color w:val="000000"/>
          <w:sz w:val="23"/>
          <w:szCs w:val="23"/>
          <w:lang w:eastAsia="uk-UA"/>
        </w:rPr>
        <w:t xml:space="preserve">, що діє на підставі </w:t>
      </w:r>
      <w:r w:rsidRPr="00090E42">
        <w:rPr>
          <w:spacing w:val="-6"/>
          <w:sz w:val="23"/>
          <w:szCs w:val="23"/>
        </w:rPr>
        <w:t>_________________________________________,</w:t>
      </w:r>
      <w:r w:rsidRPr="00090E42">
        <w:rPr>
          <w:color w:val="000000"/>
          <w:sz w:val="23"/>
          <w:szCs w:val="23"/>
          <w:lang w:eastAsia="uk-UA"/>
        </w:rPr>
        <w:t xml:space="preserve"> далі - </w:t>
      </w:r>
      <w:r w:rsidRPr="00090E42">
        <w:rPr>
          <w:b/>
          <w:color w:val="000000"/>
          <w:sz w:val="23"/>
          <w:szCs w:val="23"/>
          <w:lang w:eastAsia="uk-UA"/>
        </w:rPr>
        <w:t>Замовник</w:t>
      </w:r>
      <w:r w:rsidRPr="00090E42">
        <w:rPr>
          <w:color w:val="000000"/>
          <w:sz w:val="23"/>
          <w:szCs w:val="23"/>
          <w:lang w:eastAsia="uk-UA"/>
        </w:rPr>
        <w:t xml:space="preserve">, </w:t>
      </w:r>
      <w:r w:rsidRPr="00090E42">
        <w:rPr>
          <w:sz w:val="23"/>
          <w:szCs w:val="23"/>
        </w:rPr>
        <w:t>з однієї сторони, та</w:t>
      </w:r>
      <w:r w:rsidR="00460F92" w:rsidRPr="00090E42">
        <w:rPr>
          <w:sz w:val="23"/>
          <w:szCs w:val="23"/>
        </w:rPr>
        <w:t xml:space="preserve"> _____________________________________________</w:t>
      </w:r>
      <w:r w:rsidRPr="00090E42">
        <w:rPr>
          <w:sz w:val="23"/>
          <w:szCs w:val="23"/>
        </w:rPr>
        <w:t xml:space="preserve">, в особі </w:t>
      </w:r>
      <w:r w:rsidR="00460F92" w:rsidRPr="00090E42">
        <w:rPr>
          <w:sz w:val="23"/>
          <w:szCs w:val="23"/>
        </w:rPr>
        <w:t>____________________</w:t>
      </w:r>
      <w:r w:rsidRPr="00090E42">
        <w:rPr>
          <w:sz w:val="23"/>
          <w:szCs w:val="23"/>
        </w:rPr>
        <w:t xml:space="preserve">, діючого на підставі </w:t>
      </w:r>
      <w:r w:rsidR="00460F92" w:rsidRPr="00090E42">
        <w:rPr>
          <w:sz w:val="23"/>
          <w:szCs w:val="23"/>
        </w:rPr>
        <w:t>_________________________________________</w:t>
      </w:r>
      <w:r w:rsidRPr="00090E42">
        <w:rPr>
          <w:sz w:val="23"/>
          <w:szCs w:val="23"/>
        </w:rPr>
        <w:t xml:space="preserve">, в подальшому </w:t>
      </w:r>
      <w:r w:rsidRPr="00090E42">
        <w:rPr>
          <w:b/>
          <w:sz w:val="23"/>
          <w:szCs w:val="23"/>
        </w:rPr>
        <w:t>Виконавець</w:t>
      </w:r>
      <w:r w:rsidRPr="00090E42">
        <w:rPr>
          <w:sz w:val="23"/>
          <w:szCs w:val="23"/>
        </w:rPr>
        <w:t>, з другої сторони (далі разом – Сторони, а кожна окремо – Сторона), уклали цей договір про надання послуг (далі – Договір), про таке:</w:t>
      </w:r>
    </w:p>
    <w:p w:rsidR="000E1872" w:rsidRPr="00090E42" w:rsidRDefault="000E1872" w:rsidP="001B4065">
      <w:pPr>
        <w:widowControl w:val="0"/>
        <w:tabs>
          <w:tab w:val="left" w:pos="2127"/>
        </w:tabs>
        <w:spacing w:line="276" w:lineRule="auto"/>
        <w:ind w:firstLine="709"/>
        <w:jc w:val="both"/>
        <w:rPr>
          <w:sz w:val="23"/>
          <w:szCs w:val="23"/>
        </w:rPr>
      </w:pPr>
    </w:p>
    <w:p w:rsidR="00D168AE" w:rsidRPr="00090E42" w:rsidRDefault="00D168AE" w:rsidP="001B4065">
      <w:pPr>
        <w:numPr>
          <w:ilvl w:val="0"/>
          <w:numId w:val="28"/>
        </w:numPr>
        <w:tabs>
          <w:tab w:val="left" w:pos="540"/>
        </w:tabs>
        <w:spacing w:line="276" w:lineRule="auto"/>
        <w:ind w:left="0" w:firstLine="0"/>
        <w:contextualSpacing/>
        <w:jc w:val="center"/>
        <w:rPr>
          <w:rFonts w:eastAsiaTheme="minorHAnsi"/>
          <w:b/>
          <w:sz w:val="23"/>
          <w:szCs w:val="23"/>
          <w:lang w:eastAsia="en-US"/>
        </w:rPr>
      </w:pPr>
      <w:r w:rsidRPr="00090E42">
        <w:rPr>
          <w:rFonts w:eastAsiaTheme="minorHAnsi"/>
          <w:b/>
          <w:sz w:val="23"/>
          <w:szCs w:val="23"/>
          <w:lang w:eastAsia="en-US"/>
        </w:rPr>
        <w:t>ПРЕДМЕТ ДОГОВОРУ</w:t>
      </w:r>
    </w:p>
    <w:p w:rsidR="00D168AE" w:rsidRPr="00090E42" w:rsidRDefault="00D168AE" w:rsidP="001B4065">
      <w:pPr>
        <w:tabs>
          <w:tab w:val="left" w:pos="540"/>
        </w:tabs>
        <w:spacing w:line="276" w:lineRule="auto"/>
        <w:jc w:val="both"/>
        <w:rPr>
          <w:sz w:val="23"/>
          <w:szCs w:val="23"/>
        </w:rPr>
      </w:pPr>
      <w:r w:rsidRPr="00090E42">
        <w:rPr>
          <w:sz w:val="23"/>
          <w:szCs w:val="23"/>
        </w:rPr>
        <w:t xml:space="preserve">1.1. Предметом даного Договору є надання послуг з </w:t>
      </w:r>
      <w:r w:rsidRPr="00090E42">
        <w:rPr>
          <w:color w:val="333333"/>
          <w:sz w:val="23"/>
          <w:szCs w:val="23"/>
          <w:shd w:val="clear" w:color="auto" w:fill="FFFFFF"/>
        </w:rPr>
        <w:t>охорони приміщень та заходи із захисту цих приміщень</w:t>
      </w:r>
      <w:r w:rsidRPr="00090E42">
        <w:rPr>
          <w:sz w:val="23"/>
          <w:szCs w:val="23"/>
        </w:rPr>
        <w:t xml:space="preserve"> по </w:t>
      </w:r>
      <w:r w:rsidRPr="00090E42">
        <w:rPr>
          <w:b/>
          <w:sz w:val="23"/>
          <w:szCs w:val="23"/>
        </w:rPr>
        <w:t>КЕКВ 2240</w:t>
      </w:r>
      <w:r w:rsidRPr="00090E42">
        <w:rPr>
          <w:sz w:val="23"/>
          <w:szCs w:val="23"/>
        </w:rPr>
        <w:t xml:space="preserve"> “Оплата послуг (крім комунальних)”, за </w:t>
      </w:r>
      <w:r w:rsidR="00567229" w:rsidRPr="00090E42">
        <w:rPr>
          <w:b/>
          <w:sz w:val="23"/>
          <w:szCs w:val="23"/>
        </w:rPr>
        <w:t xml:space="preserve">ДК 021:2015:79710000-4 </w:t>
      </w:r>
      <w:r w:rsidRPr="00090E42">
        <w:rPr>
          <w:b/>
          <w:sz w:val="23"/>
          <w:szCs w:val="23"/>
        </w:rPr>
        <w:t>Охоронні послуги (</w:t>
      </w:r>
      <w:proofErr w:type="spellStart"/>
      <w:r w:rsidRPr="00090E42">
        <w:rPr>
          <w:b/>
          <w:sz w:val="23"/>
          <w:szCs w:val="23"/>
        </w:rPr>
        <w:t>послуги</w:t>
      </w:r>
      <w:proofErr w:type="spellEnd"/>
      <w:r w:rsidRPr="00090E42">
        <w:rPr>
          <w:b/>
          <w:sz w:val="23"/>
          <w:szCs w:val="23"/>
        </w:rPr>
        <w:t xml:space="preserve"> з охорони</w:t>
      </w:r>
      <w:r w:rsidRPr="00090E42">
        <w:rPr>
          <w:sz w:val="23"/>
          <w:szCs w:val="23"/>
        </w:rPr>
        <w:t xml:space="preserve">) силами Виконавця. </w:t>
      </w:r>
    </w:p>
    <w:p w:rsidR="00D168AE" w:rsidRPr="00090E42" w:rsidRDefault="00D168AE" w:rsidP="001B4065">
      <w:pPr>
        <w:tabs>
          <w:tab w:val="left" w:pos="540"/>
        </w:tabs>
        <w:spacing w:line="276" w:lineRule="auto"/>
        <w:jc w:val="both"/>
        <w:rPr>
          <w:b/>
          <w:sz w:val="23"/>
          <w:szCs w:val="23"/>
        </w:rPr>
      </w:pPr>
      <w:r w:rsidRPr="00090E42">
        <w:rPr>
          <w:sz w:val="23"/>
          <w:szCs w:val="23"/>
        </w:rPr>
        <w:t xml:space="preserve">1.2. Строк надання Послуг: </w:t>
      </w:r>
      <w:r w:rsidRPr="00090E42">
        <w:rPr>
          <w:b/>
          <w:sz w:val="23"/>
          <w:szCs w:val="23"/>
        </w:rPr>
        <w:t xml:space="preserve">з 01.01.2024 року по 31.12.2024 року. </w:t>
      </w:r>
    </w:p>
    <w:p w:rsidR="00D168AE" w:rsidRPr="00090E42" w:rsidRDefault="00D168AE" w:rsidP="001B4065">
      <w:pPr>
        <w:tabs>
          <w:tab w:val="left" w:pos="540"/>
        </w:tabs>
        <w:spacing w:line="276" w:lineRule="auto"/>
        <w:jc w:val="both"/>
        <w:rPr>
          <w:sz w:val="23"/>
          <w:szCs w:val="23"/>
        </w:rPr>
      </w:pPr>
      <w:r w:rsidRPr="00090E42">
        <w:rPr>
          <w:sz w:val="23"/>
          <w:szCs w:val="23"/>
        </w:rPr>
        <w:t>1.3. Місце надання Послуг: 65026, м. Одеса, Думська площа,1 (далі – Об'єкт).</w:t>
      </w:r>
    </w:p>
    <w:p w:rsidR="002C7EE8" w:rsidRPr="00090E42" w:rsidRDefault="00AF7E20" w:rsidP="001B4065">
      <w:pPr>
        <w:pStyle w:val="afa"/>
        <w:numPr>
          <w:ilvl w:val="0"/>
          <w:numId w:val="28"/>
        </w:numPr>
        <w:tabs>
          <w:tab w:val="left" w:pos="540"/>
          <w:tab w:val="left" w:pos="720"/>
        </w:tabs>
        <w:spacing w:line="276" w:lineRule="auto"/>
        <w:ind w:left="0" w:firstLine="0"/>
        <w:jc w:val="center"/>
        <w:rPr>
          <w:rFonts w:eastAsiaTheme="minorHAnsi"/>
          <w:b/>
          <w:sz w:val="23"/>
          <w:szCs w:val="23"/>
          <w:lang w:eastAsia="en-US"/>
        </w:rPr>
      </w:pPr>
      <w:r w:rsidRPr="00090E42">
        <w:rPr>
          <w:rFonts w:eastAsiaTheme="minorHAnsi"/>
          <w:b/>
          <w:sz w:val="23"/>
          <w:szCs w:val="23"/>
          <w:lang w:eastAsia="en-US"/>
        </w:rPr>
        <w:t>ВАРТІСТЬ ПОСЛУГ</w:t>
      </w:r>
    </w:p>
    <w:p w:rsidR="00AF7E20" w:rsidRPr="00090E42" w:rsidRDefault="00AF7E20" w:rsidP="001B4065">
      <w:pPr>
        <w:pStyle w:val="afa"/>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sz w:val="23"/>
          <w:szCs w:val="23"/>
        </w:rPr>
      </w:pPr>
      <w:r w:rsidRPr="00090E42">
        <w:rPr>
          <w:sz w:val="23"/>
          <w:szCs w:val="23"/>
        </w:rPr>
        <w:t xml:space="preserve">2.1. Вартість послуг з охорони одним </w:t>
      </w:r>
      <w:r w:rsidR="000E1872" w:rsidRPr="00090E42">
        <w:rPr>
          <w:sz w:val="23"/>
          <w:szCs w:val="23"/>
        </w:rPr>
        <w:t>охоронцем</w:t>
      </w:r>
      <w:r w:rsidRPr="00090E42">
        <w:rPr>
          <w:sz w:val="23"/>
          <w:szCs w:val="23"/>
        </w:rPr>
        <w:t xml:space="preserve"> за одну годину становить ____________ грн., в т.ч. ПДВ/без ПДВ.</w:t>
      </w:r>
    </w:p>
    <w:p w:rsidR="00AF7E20" w:rsidRPr="00090E42" w:rsidRDefault="00AF7E20" w:rsidP="001B4065">
      <w:pPr>
        <w:pStyle w:val="afa"/>
        <w:numPr>
          <w:ilvl w:val="1"/>
          <w:numId w:val="32"/>
        </w:numPr>
        <w:tabs>
          <w:tab w:val="left" w:pos="540"/>
          <w:tab w:val="left" w:pos="720"/>
        </w:tabs>
        <w:spacing w:line="276" w:lineRule="auto"/>
        <w:ind w:left="0" w:firstLine="0"/>
        <w:jc w:val="both"/>
        <w:rPr>
          <w:sz w:val="23"/>
          <w:szCs w:val="23"/>
        </w:rPr>
      </w:pPr>
      <w:r w:rsidRPr="00090E42">
        <w:rPr>
          <w:sz w:val="23"/>
          <w:szCs w:val="23"/>
        </w:rPr>
        <w:t xml:space="preserve"> Загальна вартість договору становить ____ грн. (____), в т. ч. ПДВ/без ПДВ.</w:t>
      </w:r>
    </w:p>
    <w:p w:rsidR="00AF7E20" w:rsidRPr="00090E42" w:rsidRDefault="00AF7E20" w:rsidP="001B4065">
      <w:pPr>
        <w:tabs>
          <w:tab w:val="left" w:pos="540"/>
          <w:tab w:val="left" w:pos="720"/>
        </w:tabs>
        <w:spacing w:line="276" w:lineRule="auto"/>
        <w:jc w:val="center"/>
        <w:rPr>
          <w:rFonts w:eastAsiaTheme="minorHAnsi"/>
          <w:b/>
          <w:sz w:val="23"/>
          <w:szCs w:val="23"/>
          <w:lang w:eastAsia="en-US"/>
        </w:rPr>
      </w:pPr>
      <w:r w:rsidRPr="00090E42">
        <w:rPr>
          <w:rFonts w:eastAsiaTheme="minorHAnsi"/>
          <w:b/>
          <w:sz w:val="23"/>
          <w:szCs w:val="23"/>
          <w:lang w:eastAsia="en-US"/>
        </w:rPr>
        <w:t>3. ПОРЯДОК РОЗРАХУНКІВ</w:t>
      </w:r>
    </w:p>
    <w:p w:rsidR="002C7EE8" w:rsidRPr="00090E42" w:rsidRDefault="00AF7E20" w:rsidP="001B4065">
      <w:pPr>
        <w:tabs>
          <w:tab w:val="left" w:pos="540"/>
          <w:tab w:val="left" w:pos="720"/>
        </w:tabs>
        <w:spacing w:line="276" w:lineRule="auto"/>
        <w:jc w:val="both"/>
        <w:rPr>
          <w:sz w:val="23"/>
          <w:szCs w:val="23"/>
        </w:rPr>
      </w:pPr>
      <w:r w:rsidRPr="00090E42">
        <w:rPr>
          <w:sz w:val="23"/>
          <w:szCs w:val="23"/>
        </w:rPr>
        <w:t>3</w:t>
      </w:r>
      <w:r w:rsidR="002C7EE8" w:rsidRPr="00090E42">
        <w:rPr>
          <w:sz w:val="23"/>
          <w:szCs w:val="23"/>
        </w:rPr>
        <w:t xml:space="preserve">.1. За надані послуги Замовник розраховується з Виконавцем шляхом перерахування коштів на розрахунковий рахунок Виконавця на підставі </w:t>
      </w:r>
      <w:r w:rsidR="00977C5E" w:rsidRPr="00090E42">
        <w:rPr>
          <w:sz w:val="23"/>
          <w:szCs w:val="23"/>
        </w:rPr>
        <w:t>Акту</w:t>
      </w:r>
      <w:r w:rsidR="002C7EE8" w:rsidRPr="00090E42">
        <w:rPr>
          <w:sz w:val="23"/>
          <w:szCs w:val="23"/>
        </w:rPr>
        <w:t xml:space="preserve"> наданих послуг. Оплата за надані послуги проводиться протягом 10 (десяти) календарних днів з дня підписання сторонами Акту наданих послуг та Табелю робочого часу в кінці відпрацьованого місяця.</w:t>
      </w:r>
    </w:p>
    <w:p w:rsidR="002C7EE8" w:rsidRPr="00090E42" w:rsidRDefault="00AF7E20"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3"/>
          <w:szCs w:val="23"/>
        </w:rPr>
      </w:pPr>
      <w:r w:rsidRPr="00090E42">
        <w:rPr>
          <w:sz w:val="23"/>
          <w:szCs w:val="23"/>
        </w:rPr>
        <w:t>3</w:t>
      </w:r>
      <w:r w:rsidR="002C7EE8" w:rsidRPr="00090E42">
        <w:rPr>
          <w:sz w:val="23"/>
          <w:szCs w:val="23"/>
        </w:rPr>
        <w:t xml:space="preserve">.2. </w:t>
      </w:r>
      <w:r w:rsidR="002C7EE8" w:rsidRPr="00090E42">
        <w:rPr>
          <w:rFonts w:eastAsia="Calibri"/>
          <w:sz w:val="23"/>
          <w:szCs w:val="23"/>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2C7EE8" w:rsidRPr="00090E42" w:rsidRDefault="00AF7E20" w:rsidP="001B4065">
      <w:pPr>
        <w:tabs>
          <w:tab w:val="left" w:pos="540"/>
        </w:tabs>
        <w:spacing w:line="276" w:lineRule="auto"/>
        <w:jc w:val="both"/>
        <w:rPr>
          <w:sz w:val="23"/>
          <w:szCs w:val="23"/>
        </w:rPr>
      </w:pPr>
      <w:r w:rsidRPr="00090E42">
        <w:rPr>
          <w:sz w:val="23"/>
          <w:szCs w:val="23"/>
        </w:rPr>
        <w:t>3</w:t>
      </w:r>
      <w:r w:rsidR="002C7EE8" w:rsidRPr="00090E42">
        <w:rPr>
          <w:sz w:val="23"/>
          <w:szCs w:val="23"/>
        </w:rPr>
        <w:t>.</w:t>
      </w:r>
      <w:r w:rsidRPr="00090E42">
        <w:rPr>
          <w:sz w:val="23"/>
          <w:szCs w:val="23"/>
        </w:rPr>
        <w:t>3</w:t>
      </w:r>
      <w:r w:rsidR="002C7EE8" w:rsidRPr="00090E42">
        <w:rPr>
          <w:sz w:val="23"/>
          <w:szCs w:val="23"/>
        </w:rPr>
        <w:t>. Акти наданих послуг та Табелі робочого часу (на кожного охоронця) п</w:t>
      </w:r>
      <w:r w:rsidRPr="00090E42">
        <w:rPr>
          <w:sz w:val="23"/>
          <w:szCs w:val="23"/>
        </w:rPr>
        <w:t>огоджуються Сторонами. Замовник зобов’язаний</w:t>
      </w:r>
      <w:r w:rsidR="002C7EE8" w:rsidRPr="00090E42">
        <w:rPr>
          <w:sz w:val="23"/>
          <w:szCs w:val="23"/>
        </w:rPr>
        <w:t xml:space="preserve"> підписати ці документи на першу вимогу Виконавця.</w:t>
      </w:r>
    </w:p>
    <w:p w:rsidR="002C7EE8" w:rsidRPr="00090E42" w:rsidRDefault="00AF7E20" w:rsidP="001B4065">
      <w:pPr>
        <w:tabs>
          <w:tab w:val="left" w:pos="540"/>
        </w:tabs>
        <w:spacing w:line="276" w:lineRule="auto"/>
        <w:jc w:val="both"/>
        <w:rPr>
          <w:sz w:val="23"/>
          <w:szCs w:val="23"/>
        </w:rPr>
      </w:pPr>
      <w:r w:rsidRPr="00090E42">
        <w:rPr>
          <w:sz w:val="23"/>
          <w:szCs w:val="23"/>
        </w:rPr>
        <w:t>3</w:t>
      </w:r>
      <w:r w:rsidR="002C7EE8" w:rsidRPr="00090E42">
        <w:rPr>
          <w:sz w:val="23"/>
          <w:szCs w:val="23"/>
        </w:rPr>
        <w:t>.</w:t>
      </w:r>
      <w:r w:rsidRPr="00090E42">
        <w:rPr>
          <w:sz w:val="23"/>
          <w:szCs w:val="23"/>
        </w:rPr>
        <w:t>4</w:t>
      </w:r>
      <w:r w:rsidR="002C7EE8" w:rsidRPr="00090E42">
        <w:rPr>
          <w:sz w:val="23"/>
          <w:szCs w:val="23"/>
        </w:rPr>
        <w:t>. При відмові Замовника від погодження Акту наданих послуг або Табелю робочого часу, в Акті (Табелі) робиться відмітка про це та складається протокол розбіжностей.</w:t>
      </w:r>
    </w:p>
    <w:p w:rsidR="002C7EE8" w:rsidRPr="00090E42" w:rsidRDefault="00AF7E20" w:rsidP="001B4065">
      <w:pPr>
        <w:tabs>
          <w:tab w:val="left" w:pos="540"/>
          <w:tab w:val="left" w:pos="720"/>
        </w:tabs>
        <w:spacing w:line="276" w:lineRule="auto"/>
        <w:jc w:val="both"/>
        <w:rPr>
          <w:sz w:val="23"/>
          <w:szCs w:val="23"/>
        </w:rPr>
      </w:pPr>
      <w:r w:rsidRPr="00090E42">
        <w:rPr>
          <w:sz w:val="23"/>
          <w:szCs w:val="23"/>
        </w:rPr>
        <w:t>3</w:t>
      </w:r>
      <w:r w:rsidR="002C7EE8" w:rsidRPr="00090E42">
        <w:rPr>
          <w:sz w:val="23"/>
          <w:szCs w:val="23"/>
        </w:rPr>
        <w:t>.</w:t>
      </w:r>
      <w:r w:rsidRPr="00090E42">
        <w:rPr>
          <w:sz w:val="23"/>
          <w:szCs w:val="23"/>
        </w:rPr>
        <w:t>5</w:t>
      </w:r>
      <w:r w:rsidR="002C7EE8" w:rsidRPr="00090E42">
        <w:rPr>
          <w:sz w:val="23"/>
          <w:szCs w:val="23"/>
        </w:rPr>
        <w:t>. Складання Актів наданих послуг та Табелів робочого часу (на кожного  охоронця) покладається на Виконавця.</w:t>
      </w:r>
    </w:p>
    <w:p w:rsidR="00EC7FCC" w:rsidRPr="00090E42" w:rsidRDefault="00EC7FCC" w:rsidP="00EC7FCC">
      <w:pPr>
        <w:tabs>
          <w:tab w:val="left" w:pos="540"/>
        </w:tabs>
        <w:spacing w:line="276" w:lineRule="auto"/>
        <w:jc w:val="center"/>
        <w:rPr>
          <w:b/>
          <w:sz w:val="23"/>
          <w:szCs w:val="23"/>
        </w:rPr>
      </w:pPr>
      <w:r w:rsidRPr="00090E42">
        <w:rPr>
          <w:b/>
          <w:sz w:val="23"/>
          <w:szCs w:val="23"/>
        </w:rPr>
        <w:t>4. ПРАВА ТА ОБОВ’ЯЗКИ ВИКОНАВЦЯ</w:t>
      </w:r>
    </w:p>
    <w:p w:rsidR="00EC7FCC" w:rsidRPr="00090E42" w:rsidRDefault="00EC7FCC" w:rsidP="00EC7FCC">
      <w:pPr>
        <w:tabs>
          <w:tab w:val="left" w:pos="540"/>
        </w:tabs>
        <w:spacing w:line="276" w:lineRule="auto"/>
        <w:jc w:val="both"/>
        <w:rPr>
          <w:sz w:val="23"/>
          <w:szCs w:val="23"/>
        </w:rPr>
      </w:pPr>
      <w:r w:rsidRPr="00090E42">
        <w:rPr>
          <w:sz w:val="23"/>
          <w:szCs w:val="23"/>
        </w:rPr>
        <w:t>4.1. Виконавець зобов’язаний:</w:t>
      </w:r>
    </w:p>
    <w:p w:rsidR="00EC7FCC" w:rsidRPr="00090E42" w:rsidRDefault="00EC7FCC" w:rsidP="00EC7FCC">
      <w:pPr>
        <w:tabs>
          <w:tab w:val="left" w:pos="0"/>
          <w:tab w:val="left" w:pos="180"/>
          <w:tab w:val="left" w:pos="360"/>
          <w:tab w:val="left" w:pos="720"/>
        </w:tabs>
        <w:spacing w:line="276" w:lineRule="auto"/>
        <w:jc w:val="both"/>
        <w:rPr>
          <w:sz w:val="23"/>
          <w:szCs w:val="23"/>
        </w:rPr>
      </w:pPr>
      <w:r w:rsidRPr="00090E42">
        <w:rPr>
          <w:sz w:val="23"/>
          <w:szCs w:val="23"/>
        </w:rPr>
        <w:t>4.1.1. Організувати та здійснювати забезпечення безпеки на території Замовника згідно дислокації (додається) у встановлений час за планом комплексного використання сил та засобів.</w:t>
      </w:r>
    </w:p>
    <w:p w:rsidR="00EC7FCC" w:rsidRPr="00090E42" w:rsidRDefault="00EC7FCC" w:rsidP="00EC7FCC">
      <w:pPr>
        <w:tabs>
          <w:tab w:val="left" w:pos="0"/>
          <w:tab w:val="left" w:pos="720"/>
        </w:tabs>
        <w:spacing w:line="276" w:lineRule="auto"/>
        <w:jc w:val="both"/>
        <w:rPr>
          <w:sz w:val="23"/>
          <w:szCs w:val="23"/>
        </w:rPr>
      </w:pPr>
      <w:r w:rsidRPr="00090E42">
        <w:rPr>
          <w:sz w:val="23"/>
          <w:szCs w:val="23"/>
        </w:rPr>
        <w:t xml:space="preserve">4.1.2. Розробити та погодити з Замовником необхідну службову документацію, де обов’язково визначити обсяг обов’язків на постах (маршрутах), інструкцію охоронця по забезпеченню безпеки на Об’єкті (постах, маршрутах), схему Об’єкта з позначенням постів (маршрутів). </w:t>
      </w:r>
    </w:p>
    <w:p w:rsidR="00EC7FCC" w:rsidRPr="00090E42" w:rsidRDefault="00EC7FCC" w:rsidP="00EC7FCC">
      <w:pPr>
        <w:tabs>
          <w:tab w:val="left" w:pos="0"/>
          <w:tab w:val="left" w:pos="720"/>
        </w:tabs>
        <w:spacing w:line="276" w:lineRule="auto"/>
        <w:jc w:val="both"/>
        <w:rPr>
          <w:sz w:val="23"/>
          <w:szCs w:val="23"/>
        </w:rPr>
      </w:pPr>
      <w:r w:rsidRPr="00090E42">
        <w:rPr>
          <w:sz w:val="23"/>
          <w:szCs w:val="23"/>
        </w:rPr>
        <w:lastRenderedPageBreak/>
        <w:t>4.1.3. Мати у наявності посвідчення, оформлене відповідним чином, дозволи установленого зразка на право носіння та застосування спеціальних засобів та знаки належності до конкретного суб’єкта охоронної діяльності.</w:t>
      </w:r>
    </w:p>
    <w:p w:rsidR="00EC7FCC" w:rsidRPr="00090E42" w:rsidRDefault="00EC7FCC" w:rsidP="00EC7FCC">
      <w:pPr>
        <w:tabs>
          <w:tab w:val="left" w:pos="1276"/>
        </w:tabs>
        <w:spacing w:line="276" w:lineRule="auto"/>
        <w:jc w:val="both"/>
        <w:rPr>
          <w:sz w:val="23"/>
          <w:szCs w:val="23"/>
        </w:rPr>
      </w:pPr>
      <w:r w:rsidRPr="00090E42">
        <w:rPr>
          <w:sz w:val="23"/>
          <w:szCs w:val="23"/>
        </w:rPr>
        <w:t>4.1.4. Робочий день – 08.00-17.00 ( 8 годин), обідня перерва з 12.00 до 13.00.</w:t>
      </w:r>
    </w:p>
    <w:p w:rsidR="00EC7FCC" w:rsidRPr="00090E42" w:rsidRDefault="00EC7FCC" w:rsidP="00EC7FCC">
      <w:pPr>
        <w:tabs>
          <w:tab w:val="left" w:pos="1276"/>
        </w:tabs>
        <w:spacing w:line="276" w:lineRule="auto"/>
        <w:jc w:val="both"/>
        <w:rPr>
          <w:sz w:val="23"/>
          <w:szCs w:val="23"/>
        </w:rPr>
      </w:pPr>
      <w:r w:rsidRPr="00090E42">
        <w:rPr>
          <w:sz w:val="23"/>
          <w:szCs w:val="23"/>
        </w:rPr>
        <w:t>Кількість робочих днів – 366.</w:t>
      </w:r>
    </w:p>
    <w:p w:rsidR="00EC7FCC" w:rsidRPr="00090E42" w:rsidRDefault="00EC7FCC" w:rsidP="00EC7FCC">
      <w:pPr>
        <w:tabs>
          <w:tab w:val="left" w:pos="1276"/>
        </w:tabs>
        <w:spacing w:line="276" w:lineRule="auto"/>
        <w:jc w:val="both"/>
        <w:rPr>
          <w:sz w:val="23"/>
          <w:szCs w:val="23"/>
        </w:rPr>
      </w:pPr>
      <w:r w:rsidRPr="00090E42">
        <w:rPr>
          <w:sz w:val="23"/>
          <w:szCs w:val="23"/>
        </w:rPr>
        <w:t>До розрахунку можуть вноситись зміни, в залежності від затвердженого робочого графіку на Об’єкті, про що письмово за 14 календарних днів повідомляється керівництво персоналу охорони.</w:t>
      </w:r>
    </w:p>
    <w:p w:rsidR="00EC7FCC" w:rsidRPr="00090E42" w:rsidRDefault="00EC7FCC" w:rsidP="00EC7FCC">
      <w:pPr>
        <w:tabs>
          <w:tab w:val="left" w:pos="540"/>
          <w:tab w:val="left" w:pos="720"/>
        </w:tabs>
        <w:spacing w:line="276" w:lineRule="auto"/>
        <w:jc w:val="both"/>
        <w:rPr>
          <w:color w:val="FF0000"/>
          <w:sz w:val="23"/>
          <w:szCs w:val="23"/>
        </w:rPr>
      </w:pPr>
      <w:r w:rsidRPr="00090E42">
        <w:rPr>
          <w:sz w:val="23"/>
          <w:szCs w:val="23"/>
        </w:rPr>
        <w:t xml:space="preserve">4.1.5. Екіпірувати особовий склад Виконавця відповідно норм забезпечення. </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4.1.6. Інформувати Замовника та відповідні органи порушення громадського порядку на його території, виявлені при виконанні обов’язків по забезпеченню безпеки особовим складом Виконавця, та вжити заходи.</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4.1.7. Проводити систематичні перевірки виконання обов’язків по забезпеченню безпеки особовим складом Виконавця.</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4.2. Здійснювати контроль за роботою охоронної і пожежної сигналізації на Об’єкті.</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4.3. Здійснювати контроль за переміщенням (внесенням та винесенням) товарно-матеріальних цінностей на Об’єкті, а також запобігання несанкціонованому проникненню сторонніх осіб на Об’єкт.</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4.4. Дотримуватись пропускного режиму, а саме: допускати на Об’єкт працівників Замовника після пред’явлення спеціального посвідчення, інших осіб – після пред’явлення паспорту громадянина України або іншого документу, що посвідчує особу, забезпечення та контроль здійснення їх реєстрації у книзі прийому відвідувачів (із зазначенням прізвища, ім’я, по-батькові, назви організації, та осіб, яких вони відвідують) у Бюро пропуску.</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4.5. Дотримуватись встановлених правил та режиму пожежної безпеки на посту охорони та на Об’єкті в цілому.</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4.6. Негайно оповіщати та викликати мобільної групи охорони або аварійно-рятувального підрозділу ГУ ДСНС України та відповідальних працівників Замовника у випадку виявлення вчинення на Об’єкті протиправних дій, виникнення пожежі або спрацювання охоронної або пожежної сигналізації, чи виникнення іншої надзвичайної ситуації. Сприяти усуненню та локалізації наслідків виниклої надзвичайної ситуації на Об’єкті.</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4.7. Організовувати та забезпечувати підтримку правопорядку на Об’єкті, спільно з Замовником вживати необхідних заходів щодо впровадження ТЗО; проводити заходи, направлені на виявлення і попередження порушення громадського порядку та безпеки третіми особами на Об’єкті.</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4.8. Негайно оповіщати чергову частину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Виконавець забезпечує недоторканість місця події.</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4.9. Використовувати телефонні мережі виключно у службових цілях та експлуатацію контрольно-приймальних приладів охоронної та пожежної сигналізації відповідно до технічної документації.</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4.10. Проводити контроль за виконанням обов’язків щодо охорони Об’єкту охоронцями.</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4.11. Надавати Замовнику графік чергування охоронців по Об’єкту із зазначенням прізвища, ім’я, по-батькові охоронців, дати та Об’єкту, на якому вони будуть нести чергування; письмово попереджувати Замовника про зміни у графіку чергування охоронців.</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4.12. Надавати на вимогу Замовника інформацію про використання робочого часу працівниками Об’єктів.</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lastRenderedPageBreak/>
        <w:t>4.13. Не допускати на Об’єкти осіб, які знаходяться під впливом алкоголю чи наркотичних засобів та не допускати занос предметів, що можуть бути використані як зброя.</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4.14. 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або травматичною зброєю) в кількості осіб, необхідній для належного виконання забезпечення безпеки на Об’єкті, що охороняється. Час прибуття - до 30 хвилин з моменту прийняття повідомлення. Для забезпечення даних вимог учасник повинен мати мобільні групи здатні забезпечити виконання поставлених завдань.</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4.15. Виконавець має право:</w:t>
      </w:r>
    </w:p>
    <w:p w:rsidR="00EC7FCC" w:rsidRPr="00090E42" w:rsidRDefault="00EC7FCC" w:rsidP="00EC7FCC">
      <w:pPr>
        <w:pStyle w:val="afa"/>
        <w:tabs>
          <w:tab w:val="left" w:pos="540"/>
          <w:tab w:val="left" w:pos="720"/>
        </w:tabs>
        <w:spacing w:line="276" w:lineRule="auto"/>
        <w:ind w:left="0"/>
        <w:jc w:val="both"/>
        <w:rPr>
          <w:sz w:val="23"/>
          <w:szCs w:val="23"/>
        </w:rPr>
      </w:pPr>
      <w:r w:rsidRPr="00090E42">
        <w:rPr>
          <w:sz w:val="23"/>
          <w:szCs w:val="23"/>
        </w:rPr>
        <w:t>4.15.1. Перевіряти умови праці особового складу Виконавця.</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4.15.2. Проводити поверхневий огляд речей, затримувати порушників та викликати оперативно-слідчу групу для з’ясування обставин або доставляти порушників до уповноважених державних органів.</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4.15.3. Контролювати використання задіяного особового складу Виконавця за призначенням, згідно умов Договору.</w:t>
      </w:r>
    </w:p>
    <w:p w:rsidR="00EC7FCC" w:rsidRPr="00090E42" w:rsidRDefault="00EC7FCC" w:rsidP="00EC7FCC">
      <w:pPr>
        <w:tabs>
          <w:tab w:val="left" w:pos="540"/>
          <w:tab w:val="left" w:pos="720"/>
        </w:tabs>
        <w:spacing w:line="276" w:lineRule="auto"/>
        <w:jc w:val="both"/>
        <w:rPr>
          <w:sz w:val="23"/>
          <w:szCs w:val="23"/>
        </w:rPr>
      </w:pPr>
      <w:r w:rsidRPr="00090E42">
        <w:rPr>
          <w:sz w:val="23"/>
          <w:szCs w:val="23"/>
        </w:rPr>
        <w:t>4.15.4. Вимагати своєчасної оплати за надані послуги.</w:t>
      </w:r>
    </w:p>
    <w:p w:rsidR="00D168AE" w:rsidRPr="00742AD6" w:rsidRDefault="00312463" w:rsidP="001B4065">
      <w:pPr>
        <w:tabs>
          <w:tab w:val="left" w:pos="540"/>
          <w:tab w:val="left" w:pos="720"/>
        </w:tabs>
        <w:spacing w:line="276" w:lineRule="auto"/>
        <w:jc w:val="center"/>
        <w:rPr>
          <w:b/>
          <w:sz w:val="23"/>
          <w:szCs w:val="23"/>
        </w:rPr>
      </w:pPr>
      <w:r w:rsidRPr="00742AD6">
        <w:rPr>
          <w:b/>
          <w:sz w:val="23"/>
          <w:szCs w:val="23"/>
        </w:rPr>
        <w:t>5</w:t>
      </w:r>
      <w:r w:rsidR="00D168AE" w:rsidRPr="00742AD6">
        <w:rPr>
          <w:b/>
          <w:sz w:val="23"/>
          <w:szCs w:val="23"/>
        </w:rPr>
        <w:t>. ПРАВА ТА ОБОВ’ЯЗКИ ЗАМОВНИКА</w:t>
      </w:r>
    </w:p>
    <w:p w:rsidR="00D168AE" w:rsidRPr="00742AD6" w:rsidRDefault="00312463" w:rsidP="001B4065">
      <w:pPr>
        <w:tabs>
          <w:tab w:val="left" w:pos="426"/>
        </w:tabs>
        <w:spacing w:line="276" w:lineRule="auto"/>
        <w:jc w:val="both"/>
        <w:rPr>
          <w:sz w:val="23"/>
          <w:szCs w:val="23"/>
          <w:u w:val="single"/>
        </w:rPr>
      </w:pPr>
      <w:r w:rsidRPr="00742AD6">
        <w:rPr>
          <w:sz w:val="23"/>
          <w:szCs w:val="23"/>
        </w:rPr>
        <w:t>5</w:t>
      </w:r>
      <w:r w:rsidR="00D168AE" w:rsidRPr="00742AD6">
        <w:rPr>
          <w:sz w:val="23"/>
          <w:szCs w:val="23"/>
        </w:rPr>
        <w:t>.1. Замовник зобов’язаний:</w:t>
      </w:r>
    </w:p>
    <w:p w:rsidR="00D168AE" w:rsidRPr="00742AD6" w:rsidRDefault="00312463" w:rsidP="001B4065">
      <w:pPr>
        <w:tabs>
          <w:tab w:val="left" w:pos="540"/>
          <w:tab w:val="left" w:pos="720"/>
        </w:tabs>
        <w:spacing w:line="276" w:lineRule="auto"/>
        <w:jc w:val="both"/>
        <w:rPr>
          <w:sz w:val="23"/>
          <w:szCs w:val="23"/>
        </w:rPr>
      </w:pPr>
      <w:r w:rsidRPr="00742AD6">
        <w:rPr>
          <w:sz w:val="23"/>
          <w:szCs w:val="23"/>
        </w:rPr>
        <w:t>5.1.1</w:t>
      </w:r>
      <w:r w:rsidR="00D168AE" w:rsidRPr="00742AD6">
        <w:rPr>
          <w:sz w:val="23"/>
          <w:szCs w:val="23"/>
        </w:rPr>
        <w:t xml:space="preserve"> Здійснювати оплату наданих Виконавцем послуг в порядку і строки, визначені у Договорі.</w:t>
      </w:r>
    </w:p>
    <w:p w:rsidR="00D168AE" w:rsidRPr="00742AD6" w:rsidRDefault="00312463" w:rsidP="001B4065">
      <w:pPr>
        <w:tabs>
          <w:tab w:val="left" w:pos="540"/>
          <w:tab w:val="left" w:pos="720"/>
        </w:tabs>
        <w:spacing w:line="276" w:lineRule="auto"/>
        <w:jc w:val="both"/>
        <w:rPr>
          <w:sz w:val="23"/>
          <w:szCs w:val="23"/>
        </w:rPr>
      </w:pPr>
      <w:r w:rsidRPr="00742AD6">
        <w:rPr>
          <w:sz w:val="23"/>
          <w:szCs w:val="23"/>
        </w:rPr>
        <w:t xml:space="preserve">5.1.2. </w:t>
      </w:r>
      <w:r w:rsidR="00D168AE" w:rsidRPr="00742AD6">
        <w:rPr>
          <w:sz w:val="23"/>
          <w:szCs w:val="23"/>
        </w:rPr>
        <w:t>Забезпечити особовий склад Виконавця належним приміщенням для роботи та прий</w:t>
      </w:r>
      <w:r w:rsidR="003B1DCA" w:rsidRPr="00742AD6">
        <w:rPr>
          <w:sz w:val="23"/>
          <w:szCs w:val="23"/>
        </w:rPr>
        <w:t>мання</w:t>
      </w:r>
      <w:r w:rsidR="00D168AE" w:rsidRPr="00742AD6">
        <w:rPr>
          <w:sz w:val="23"/>
          <w:szCs w:val="23"/>
        </w:rPr>
        <w:t xml:space="preserve"> їж</w:t>
      </w:r>
      <w:r w:rsidR="003B1DCA" w:rsidRPr="00742AD6">
        <w:rPr>
          <w:sz w:val="23"/>
          <w:szCs w:val="23"/>
        </w:rPr>
        <w:t>і</w:t>
      </w:r>
      <w:r w:rsidR="00D168AE" w:rsidRPr="00742AD6">
        <w:rPr>
          <w:sz w:val="23"/>
          <w:szCs w:val="23"/>
        </w:rPr>
        <w:t>, яке повинно відповідати встановленим саніта</w:t>
      </w:r>
      <w:r w:rsidR="003B1DCA" w:rsidRPr="00742AD6">
        <w:rPr>
          <w:sz w:val="23"/>
          <w:szCs w:val="23"/>
        </w:rPr>
        <w:t>рним вимогам, здійснювати його прибирання.</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 xml:space="preserve">5.1.3. Виконувати вимоги особового складу Виконавця </w:t>
      </w:r>
      <w:r w:rsidR="00D168AE" w:rsidRPr="00742AD6">
        <w:rPr>
          <w:sz w:val="23"/>
          <w:szCs w:val="23"/>
        </w:rPr>
        <w:t>щодо здійснення заходів безпеки.</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5.1.4.</w:t>
      </w:r>
      <w:r w:rsidR="00D168AE" w:rsidRPr="00742AD6">
        <w:rPr>
          <w:sz w:val="23"/>
          <w:szCs w:val="23"/>
        </w:rPr>
        <w:t xml:space="preserve"> Обладнати Об’єкт (пости, маршрути) відповідно до вимог визначених Виконавцем, крім того Об’єкт повинен бути обладнаний телефоном для зв’язку та кнопкою тривожного виклику Державної служби охорони.</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5.1.5.</w:t>
      </w:r>
      <w:r w:rsidR="00D168AE" w:rsidRPr="00742AD6">
        <w:rPr>
          <w:sz w:val="23"/>
          <w:szCs w:val="23"/>
        </w:rPr>
        <w:t xml:space="preserve"> Негайно письмово повідомляти Виконавця про неналежне забезпечення безпеки його особовим складом, або про інші будь-які порушення з його боку (не пізніше 5 діб з моменту виникнення зазначених обставин). </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5.1.6.</w:t>
      </w:r>
      <w:r w:rsidR="00D168AE" w:rsidRPr="00742AD6">
        <w:rPr>
          <w:sz w:val="23"/>
          <w:szCs w:val="23"/>
        </w:rPr>
        <w:t xml:space="preserve"> У випадку неможливості подальшої дії Договору попередити письмово Виконавця не пізніше ніж за 10 діб.</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5.1.8.</w:t>
      </w:r>
      <w:r w:rsidR="00D168AE" w:rsidRPr="00742AD6">
        <w:rPr>
          <w:sz w:val="23"/>
          <w:szCs w:val="23"/>
        </w:rPr>
        <w:t xml:space="preserve"> Виключити можливість застосування особового складу Виконавця в умовах зі шкідливими та особливо шкідливими умовами праці.</w:t>
      </w:r>
    </w:p>
    <w:p w:rsidR="00D168AE" w:rsidRPr="00742AD6" w:rsidRDefault="002554DA" w:rsidP="001B4065">
      <w:pPr>
        <w:tabs>
          <w:tab w:val="left" w:pos="540"/>
          <w:tab w:val="left" w:pos="720"/>
        </w:tabs>
        <w:spacing w:line="276" w:lineRule="auto"/>
        <w:jc w:val="both"/>
        <w:rPr>
          <w:sz w:val="23"/>
          <w:szCs w:val="23"/>
          <w:u w:val="single"/>
        </w:rPr>
      </w:pPr>
      <w:r w:rsidRPr="00742AD6">
        <w:rPr>
          <w:sz w:val="23"/>
          <w:szCs w:val="23"/>
          <w:u w:val="single"/>
        </w:rPr>
        <w:t xml:space="preserve">5.2. </w:t>
      </w:r>
      <w:r w:rsidR="00D168AE" w:rsidRPr="00742AD6">
        <w:rPr>
          <w:sz w:val="23"/>
          <w:szCs w:val="23"/>
          <w:u w:val="single"/>
        </w:rPr>
        <w:t>Замовник має право:</w:t>
      </w:r>
    </w:p>
    <w:p w:rsidR="00D168AE" w:rsidRPr="00742AD6" w:rsidRDefault="002554DA" w:rsidP="001B4065">
      <w:pPr>
        <w:tabs>
          <w:tab w:val="left" w:pos="540"/>
          <w:tab w:val="left" w:pos="720"/>
        </w:tabs>
        <w:spacing w:line="276" w:lineRule="auto"/>
        <w:jc w:val="both"/>
        <w:rPr>
          <w:sz w:val="23"/>
          <w:szCs w:val="23"/>
        </w:rPr>
      </w:pPr>
      <w:r w:rsidRPr="00742AD6">
        <w:rPr>
          <w:sz w:val="23"/>
          <w:szCs w:val="23"/>
        </w:rPr>
        <w:t>5.2.1.</w:t>
      </w:r>
      <w:r w:rsidR="00D168AE" w:rsidRPr="00742AD6">
        <w:rPr>
          <w:sz w:val="23"/>
          <w:szCs w:val="23"/>
        </w:rPr>
        <w:t xml:space="preserve"> Вимагати від Виконавця своєчасного виділення особового складу та якісного надання послуг. </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6</w:t>
      </w:r>
      <w:r w:rsidR="002554DA" w:rsidRPr="00742AD6">
        <w:rPr>
          <w:b/>
          <w:sz w:val="23"/>
          <w:szCs w:val="23"/>
        </w:rPr>
        <w:t>. ВІДПОВІДАЛЬНІСТЬ СТОРІН</w:t>
      </w:r>
    </w:p>
    <w:p w:rsidR="002554DA" w:rsidRPr="00742AD6" w:rsidRDefault="00E4028B" w:rsidP="001B4065">
      <w:pPr>
        <w:tabs>
          <w:tab w:val="left" w:pos="1080"/>
        </w:tabs>
        <w:spacing w:line="276" w:lineRule="auto"/>
        <w:jc w:val="both"/>
        <w:rPr>
          <w:rFonts w:eastAsia="Calibri"/>
          <w:sz w:val="23"/>
          <w:szCs w:val="23"/>
        </w:rPr>
      </w:pPr>
      <w:r w:rsidRPr="00742AD6">
        <w:rPr>
          <w:rFonts w:eastAsia="Calibri"/>
          <w:sz w:val="23"/>
          <w:szCs w:val="23"/>
        </w:rPr>
        <w:t>6</w:t>
      </w:r>
      <w:r w:rsidR="002554DA" w:rsidRPr="00742AD6">
        <w:rPr>
          <w:rFonts w:eastAsia="Calibri"/>
          <w:sz w:val="23"/>
          <w:szCs w:val="23"/>
        </w:rPr>
        <w:t>.1.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2554DA" w:rsidRPr="00742AD6" w:rsidRDefault="00E4028B" w:rsidP="001B4065">
      <w:pPr>
        <w:tabs>
          <w:tab w:val="left" w:pos="1080"/>
        </w:tabs>
        <w:spacing w:line="276" w:lineRule="auto"/>
        <w:jc w:val="both"/>
        <w:rPr>
          <w:rFonts w:eastAsia="Calibri"/>
          <w:sz w:val="23"/>
          <w:szCs w:val="23"/>
        </w:rPr>
      </w:pPr>
      <w:r w:rsidRPr="00742AD6">
        <w:rPr>
          <w:rFonts w:eastAsia="Calibri"/>
          <w:sz w:val="23"/>
          <w:szCs w:val="23"/>
        </w:rPr>
        <w:t>6</w:t>
      </w:r>
      <w:r w:rsidR="002554DA" w:rsidRPr="00742AD6">
        <w:rPr>
          <w:rFonts w:eastAsia="Calibri"/>
          <w:sz w:val="23"/>
          <w:szCs w:val="23"/>
        </w:rPr>
        <w:t xml:space="preserve">.2. </w:t>
      </w:r>
      <w:r w:rsidR="002554DA" w:rsidRPr="00742AD6">
        <w:rPr>
          <w:sz w:val="23"/>
          <w:szCs w:val="23"/>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554DA" w:rsidRPr="00742AD6" w:rsidRDefault="00E4028B" w:rsidP="001B4065">
      <w:pPr>
        <w:tabs>
          <w:tab w:val="left" w:pos="1080"/>
        </w:tabs>
        <w:spacing w:line="276" w:lineRule="auto"/>
        <w:jc w:val="both"/>
        <w:rPr>
          <w:sz w:val="23"/>
          <w:szCs w:val="23"/>
        </w:rPr>
      </w:pPr>
      <w:r w:rsidRPr="00742AD6">
        <w:rPr>
          <w:rFonts w:eastAsia="Calibri"/>
          <w:sz w:val="23"/>
          <w:szCs w:val="23"/>
        </w:rPr>
        <w:t>6</w:t>
      </w:r>
      <w:r w:rsidR="002554DA" w:rsidRPr="00742AD6">
        <w:rPr>
          <w:rFonts w:eastAsia="Calibri"/>
          <w:sz w:val="23"/>
          <w:szCs w:val="23"/>
        </w:rPr>
        <w:t xml:space="preserve">.3. </w:t>
      </w:r>
      <w:r w:rsidR="002554DA" w:rsidRPr="00742AD6">
        <w:rPr>
          <w:sz w:val="23"/>
          <w:szCs w:val="23"/>
        </w:rPr>
        <w:t xml:space="preserve">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w:t>
      </w:r>
      <w:r w:rsidR="002554DA" w:rsidRPr="00742AD6">
        <w:rPr>
          <w:sz w:val="23"/>
          <w:szCs w:val="23"/>
        </w:rPr>
        <w:lastRenderedPageBreak/>
        <w:t>оперативно-господарську санкцію у формі відмови від встановлення на майбутнє господарських зв’язків (далі – Санкція).</w:t>
      </w:r>
    </w:p>
    <w:p w:rsidR="002554DA" w:rsidRPr="00742AD6" w:rsidRDefault="002554DA" w:rsidP="001B4065">
      <w:pPr>
        <w:shd w:val="clear" w:color="auto" w:fill="FFFFFF"/>
        <w:tabs>
          <w:tab w:val="left" w:pos="485"/>
        </w:tabs>
        <w:spacing w:line="276" w:lineRule="auto"/>
        <w:jc w:val="both"/>
        <w:rPr>
          <w:sz w:val="23"/>
          <w:szCs w:val="23"/>
        </w:rPr>
      </w:pPr>
      <w:r w:rsidRPr="00742AD6">
        <w:rPr>
          <w:sz w:val="23"/>
          <w:szCs w:val="23"/>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2554DA" w:rsidRPr="00742AD6" w:rsidRDefault="002554DA" w:rsidP="001B4065">
      <w:pPr>
        <w:shd w:val="clear" w:color="auto" w:fill="FFFFFF"/>
        <w:tabs>
          <w:tab w:val="left" w:pos="485"/>
        </w:tabs>
        <w:spacing w:line="276" w:lineRule="auto"/>
        <w:jc w:val="both"/>
        <w:rPr>
          <w:sz w:val="23"/>
          <w:szCs w:val="23"/>
        </w:rPr>
      </w:pPr>
      <w:r w:rsidRPr="00742AD6">
        <w:rPr>
          <w:spacing w:val="-1"/>
          <w:sz w:val="23"/>
          <w:szCs w:val="23"/>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2554DA" w:rsidRPr="00742AD6" w:rsidRDefault="00E4028B" w:rsidP="001B4065">
      <w:pPr>
        <w:tabs>
          <w:tab w:val="left" w:pos="1080"/>
        </w:tabs>
        <w:spacing w:line="276" w:lineRule="auto"/>
        <w:jc w:val="both"/>
        <w:rPr>
          <w:rFonts w:eastAsia="Calibri"/>
          <w:sz w:val="23"/>
          <w:szCs w:val="23"/>
        </w:rPr>
      </w:pPr>
      <w:r w:rsidRPr="00742AD6">
        <w:rPr>
          <w:rFonts w:eastAsia="Calibri"/>
          <w:sz w:val="23"/>
          <w:szCs w:val="23"/>
        </w:rPr>
        <w:t>6</w:t>
      </w:r>
      <w:r w:rsidR="002554DA" w:rsidRPr="00742AD6">
        <w:rPr>
          <w:rFonts w:eastAsia="Calibri"/>
          <w:sz w:val="23"/>
          <w:szCs w:val="23"/>
        </w:rPr>
        <w:t>.4.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2554DA" w:rsidRPr="00742AD6" w:rsidRDefault="002554DA" w:rsidP="001B4065">
      <w:pPr>
        <w:tabs>
          <w:tab w:val="left" w:pos="1080"/>
        </w:tabs>
        <w:spacing w:line="276" w:lineRule="auto"/>
        <w:jc w:val="both"/>
        <w:rPr>
          <w:rFonts w:eastAsia="Calibri"/>
          <w:sz w:val="23"/>
          <w:szCs w:val="23"/>
        </w:rPr>
      </w:pPr>
      <w:r w:rsidRPr="00742AD6">
        <w:rPr>
          <w:rFonts w:eastAsia="Calibri"/>
          <w:sz w:val="23"/>
          <w:szCs w:val="23"/>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2554DA" w:rsidRPr="00742AD6" w:rsidRDefault="00E4028B" w:rsidP="001B4065">
      <w:pPr>
        <w:tabs>
          <w:tab w:val="left" w:pos="1080"/>
        </w:tabs>
        <w:spacing w:line="276" w:lineRule="auto"/>
        <w:jc w:val="both"/>
        <w:rPr>
          <w:rFonts w:eastAsia="Calibri"/>
          <w:sz w:val="23"/>
          <w:szCs w:val="23"/>
        </w:rPr>
      </w:pPr>
      <w:r w:rsidRPr="00742AD6">
        <w:rPr>
          <w:rFonts w:eastAsia="Calibri"/>
          <w:sz w:val="23"/>
          <w:szCs w:val="23"/>
        </w:rPr>
        <w:t>6</w:t>
      </w:r>
      <w:r w:rsidR="002554DA" w:rsidRPr="00742AD6">
        <w:rPr>
          <w:rFonts w:eastAsia="Calibri"/>
          <w:sz w:val="23"/>
          <w:szCs w:val="23"/>
        </w:rPr>
        <w:t>.5. За порушення строків виконання зобов'язань по оп</w:t>
      </w:r>
      <w:r w:rsidRPr="00742AD6">
        <w:rPr>
          <w:rFonts w:eastAsia="Calibri"/>
          <w:sz w:val="23"/>
          <w:szCs w:val="23"/>
        </w:rPr>
        <w:t xml:space="preserve">латі за цим Договором Замовник </w:t>
      </w:r>
      <w:r w:rsidR="002554DA" w:rsidRPr="00742AD6">
        <w:rPr>
          <w:rFonts w:eastAsia="Calibri"/>
          <w:sz w:val="23"/>
          <w:szCs w:val="23"/>
        </w:rPr>
        <w:t>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2554DA" w:rsidRPr="00742AD6" w:rsidRDefault="00E4028B" w:rsidP="001B4065">
      <w:pPr>
        <w:spacing w:line="276" w:lineRule="auto"/>
        <w:jc w:val="both"/>
        <w:rPr>
          <w:rFonts w:eastAsia="Calibri"/>
          <w:sz w:val="23"/>
          <w:szCs w:val="23"/>
        </w:rPr>
      </w:pPr>
      <w:r w:rsidRPr="00742AD6">
        <w:rPr>
          <w:rFonts w:eastAsia="Calibri"/>
          <w:sz w:val="23"/>
          <w:szCs w:val="23"/>
        </w:rPr>
        <w:t>6</w:t>
      </w:r>
      <w:r w:rsidR="002554DA" w:rsidRPr="00742AD6">
        <w:rPr>
          <w:rFonts w:eastAsia="Calibri"/>
          <w:sz w:val="23"/>
          <w:szCs w:val="23"/>
        </w:rPr>
        <w:t>.6. Стягнення (сплата) штрафних санкцій не звільняє Сторони від виконання зобов’язань за Договором.</w:t>
      </w:r>
    </w:p>
    <w:p w:rsidR="002554DA" w:rsidRPr="00742AD6" w:rsidRDefault="00E4028B" w:rsidP="001B4065">
      <w:pPr>
        <w:spacing w:line="276" w:lineRule="auto"/>
        <w:jc w:val="both"/>
        <w:rPr>
          <w:rFonts w:eastAsia="Calibri"/>
          <w:sz w:val="23"/>
          <w:szCs w:val="23"/>
        </w:rPr>
      </w:pPr>
      <w:r w:rsidRPr="00742AD6">
        <w:rPr>
          <w:sz w:val="23"/>
          <w:szCs w:val="23"/>
        </w:rPr>
        <w:t>6</w:t>
      </w:r>
      <w:r w:rsidR="002554DA" w:rsidRPr="00742AD6">
        <w:rPr>
          <w:sz w:val="23"/>
          <w:szCs w:val="23"/>
        </w:rPr>
        <w:t>.7.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002554DA" w:rsidRPr="00742AD6">
        <w:rPr>
          <w:rFonts w:eastAsia="Calibri"/>
          <w:sz w:val="23"/>
          <w:szCs w:val="23"/>
        </w:rPr>
        <w:t xml:space="preserve"> не проведення оплати з вини третьої сторони.</w:t>
      </w:r>
    </w:p>
    <w:p w:rsidR="002554DA" w:rsidRPr="00742AD6" w:rsidRDefault="00E4028B" w:rsidP="001B4065">
      <w:pPr>
        <w:pStyle w:val="af1"/>
        <w:spacing w:before="0" w:beforeAutospacing="0" w:after="0" w:afterAutospacing="0" w:line="276" w:lineRule="auto"/>
        <w:jc w:val="both"/>
        <w:rPr>
          <w:color w:val="000000"/>
          <w:sz w:val="23"/>
          <w:szCs w:val="23"/>
          <w:lang w:val="uk-UA" w:eastAsia="uk-UA"/>
        </w:rPr>
      </w:pPr>
      <w:r w:rsidRPr="00742AD6">
        <w:rPr>
          <w:rFonts w:eastAsia="Calibri"/>
          <w:sz w:val="23"/>
          <w:szCs w:val="23"/>
          <w:lang w:val="uk-UA"/>
        </w:rPr>
        <w:t>6</w:t>
      </w:r>
      <w:r w:rsidR="002554DA" w:rsidRPr="00742AD6">
        <w:rPr>
          <w:rFonts w:eastAsia="Calibri"/>
          <w:sz w:val="23"/>
          <w:szCs w:val="23"/>
          <w:lang w:val="uk-UA"/>
        </w:rPr>
        <w:t xml:space="preserve">.8. </w:t>
      </w:r>
      <w:r w:rsidR="002554DA" w:rsidRPr="00742AD6">
        <w:rPr>
          <w:color w:val="000000"/>
          <w:sz w:val="23"/>
          <w:szCs w:val="23"/>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554DA" w:rsidRPr="00742AD6" w:rsidRDefault="00E4028B" w:rsidP="001B4065">
      <w:pPr>
        <w:pStyle w:val="af1"/>
        <w:spacing w:before="0" w:beforeAutospacing="0" w:after="0" w:afterAutospacing="0" w:line="276" w:lineRule="auto"/>
        <w:jc w:val="both"/>
        <w:rPr>
          <w:sz w:val="23"/>
          <w:szCs w:val="23"/>
          <w:lang w:val="uk-UA" w:eastAsia="uk-UA"/>
        </w:rPr>
      </w:pPr>
      <w:r w:rsidRPr="00742AD6">
        <w:rPr>
          <w:color w:val="000000"/>
          <w:sz w:val="23"/>
          <w:szCs w:val="23"/>
          <w:lang w:val="uk-UA" w:eastAsia="uk-UA"/>
        </w:rPr>
        <w:t>6</w:t>
      </w:r>
      <w:r w:rsidR="002554DA" w:rsidRPr="00742AD6">
        <w:rPr>
          <w:color w:val="000000"/>
          <w:sz w:val="23"/>
          <w:szCs w:val="23"/>
          <w:lang w:val="uk-UA" w:eastAsia="uk-UA"/>
        </w:rPr>
        <w:t>.9.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554DA" w:rsidRPr="00742AD6" w:rsidRDefault="002554DA" w:rsidP="001B4065">
      <w:pPr>
        <w:spacing w:line="276" w:lineRule="auto"/>
        <w:jc w:val="both"/>
        <w:rPr>
          <w:sz w:val="23"/>
          <w:szCs w:val="23"/>
          <w:lang w:eastAsia="uk-UA"/>
        </w:rPr>
      </w:pPr>
      <w:r w:rsidRPr="00742AD6">
        <w:rPr>
          <w:color w:val="000000"/>
          <w:sz w:val="23"/>
          <w:szCs w:val="23"/>
          <w:lang w:eastAsia="uk-UA"/>
        </w:rPr>
        <w:t>- розірвання аналогічного за своєю природою Договору з Замовником у разі прострочення строку виконання зобов’язань;</w:t>
      </w:r>
    </w:p>
    <w:p w:rsidR="002554DA" w:rsidRPr="00742AD6" w:rsidRDefault="002554DA" w:rsidP="001B4065">
      <w:pPr>
        <w:spacing w:line="276" w:lineRule="auto"/>
        <w:jc w:val="both"/>
        <w:rPr>
          <w:color w:val="000000"/>
          <w:sz w:val="23"/>
          <w:szCs w:val="23"/>
          <w:lang w:eastAsia="uk-UA"/>
        </w:rPr>
      </w:pPr>
      <w:r w:rsidRPr="00742AD6">
        <w:rPr>
          <w:color w:val="000000"/>
          <w:sz w:val="23"/>
          <w:szCs w:val="23"/>
          <w:lang w:eastAsia="uk-UA"/>
        </w:rPr>
        <w:t>- розірвання аналогічного за своєю природою Договору з Замовником у разі неналежного виконання зобов'язань.</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7</w:t>
      </w:r>
      <w:r w:rsidR="002554DA" w:rsidRPr="00742AD6">
        <w:rPr>
          <w:b/>
          <w:sz w:val="23"/>
          <w:szCs w:val="23"/>
        </w:rPr>
        <w:t>. ОБСТАВИНИ НЕПЕРЕБОРНОЇ СИЛИ</w:t>
      </w:r>
    </w:p>
    <w:p w:rsidR="002554DA" w:rsidRPr="00742AD6" w:rsidRDefault="00E4028B" w:rsidP="001B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7</w:t>
      </w:r>
      <w:r w:rsidR="002554DA" w:rsidRPr="00742AD6">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w:t>
      </w:r>
      <w:r w:rsidR="002554DA" w:rsidRPr="00742AD6">
        <w:rPr>
          <w:sz w:val="23"/>
          <w:szCs w:val="23"/>
        </w:rPr>
        <w:lastRenderedPageBreak/>
        <w:t>обставин чи їх наслідків, а так</w:t>
      </w:r>
      <w:r w:rsidR="00567229" w:rsidRPr="00742AD6">
        <w:rPr>
          <w:sz w:val="23"/>
          <w:szCs w:val="23"/>
        </w:rPr>
        <w:t>ож не могла уникнути чи усунути</w:t>
      </w:r>
      <w:r w:rsidR="002554DA" w:rsidRPr="00742AD6">
        <w:rPr>
          <w:sz w:val="23"/>
          <w:szCs w:val="23"/>
        </w:rPr>
        <w:t xml:space="preserve"> їх дію або їх наслідки наявними у такої Сторони засобами за умов, що для неї склалися. </w:t>
      </w:r>
    </w:p>
    <w:p w:rsidR="002554DA" w:rsidRPr="00742AD6" w:rsidRDefault="00E4028B" w:rsidP="001B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7</w:t>
      </w:r>
      <w:r w:rsidR="002554DA" w:rsidRPr="00742AD6">
        <w:rPr>
          <w:sz w:val="23"/>
          <w:szCs w:val="23"/>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2554DA" w:rsidRPr="00742AD6" w:rsidRDefault="00E4028B" w:rsidP="001B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7</w:t>
      </w:r>
      <w:r w:rsidR="002554DA" w:rsidRPr="00742AD6">
        <w:rPr>
          <w:sz w:val="23"/>
          <w:szCs w:val="23"/>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2554DA" w:rsidRPr="00742AD6" w:rsidRDefault="00E4028B" w:rsidP="001B4065">
      <w:pPr>
        <w:spacing w:line="276" w:lineRule="auto"/>
        <w:jc w:val="both"/>
        <w:rPr>
          <w:sz w:val="23"/>
          <w:szCs w:val="23"/>
        </w:rPr>
      </w:pPr>
      <w:r w:rsidRPr="00742AD6">
        <w:rPr>
          <w:sz w:val="23"/>
          <w:szCs w:val="23"/>
        </w:rPr>
        <w:t>7</w:t>
      </w:r>
      <w:r w:rsidR="002554DA" w:rsidRPr="00742AD6">
        <w:rPr>
          <w:sz w:val="23"/>
          <w:szCs w:val="23"/>
        </w:rPr>
        <w:t>.4. Доказом виникнення обставин непереборної сили та строку їх дії є відповідні документи, що видані Торгово-промисловою палатою України.</w:t>
      </w:r>
    </w:p>
    <w:p w:rsidR="002554DA" w:rsidRPr="00742AD6" w:rsidRDefault="00E4028B" w:rsidP="001B4065">
      <w:pPr>
        <w:spacing w:line="276" w:lineRule="auto"/>
        <w:jc w:val="both"/>
        <w:rPr>
          <w:rFonts w:eastAsia="Calibri"/>
          <w:sz w:val="23"/>
          <w:szCs w:val="23"/>
        </w:rPr>
      </w:pPr>
      <w:r w:rsidRPr="00742AD6">
        <w:rPr>
          <w:rFonts w:eastAsia="Calibri"/>
          <w:sz w:val="23"/>
          <w:szCs w:val="23"/>
        </w:rPr>
        <w:t>7</w:t>
      </w:r>
      <w:r w:rsidR="002554DA" w:rsidRPr="00742AD6">
        <w:rPr>
          <w:rFonts w:eastAsia="Calibri"/>
          <w:sz w:val="23"/>
          <w:szCs w:val="23"/>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2554DA" w:rsidRPr="00742AD6" w:rsidRDefault="00E4028B" w:rsidP="001B4065">
      <w:pPr>
        <w:spacing w:line="276" w:lineRule="auto"/>
        <w:jc w:val="both"/>
        <w:rPr>
          <w:sz w:val="23"/>
          <w:szCs w:val="23"/>
        </w:rPr>
      </w:pPr>
      <w:r w:rsidRPr="00742AD6">
        <w:rPr>
          <w:rFonts w:eastAsia="Calibri"/>
          <w:sz w:val="23"/>
          <w:szCs w:val="23"/>
        </w:rPr>
        <w:t>7</w:t>
      </w:r>
      <w:r w:rsidR="002554DA" w:rsidRPr="00742AD6">
        <w:rPr>
          <w:rFonts w:eastAsia="Calibri"/>
          <w:sz w:val="23"/>
          <w:szCs w:val="23"/>
        </w:rPr>
        <w:t xml:space="preserve">.6. </w:t>
      </w:r>
      <w:r w:rsidR="002554DA" w:rsidRPr="00742AD6">
        <w:rPr>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8</w:t>
      </w:r>
      <w:r w:rsidR="002554DA" w:rsidRPr="00742AD6">
        <w:rPr>
          <w:b/>
          <w:sz w:val="23"/>
          <w:szCs w:val="23"/>
        </w:rPr>
        <w:t>. ВИРІШЕННЯ СПОРІВ</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8</w:t>
      </w:r>
      <w:r w:rsidR="002554DA" w:rsidRPr="00742AD6">
        <w:rPr>
          <w:sz w:val="23"/>
          <w:szCs w:val="23"/>
        </w:rPr>
        <w:t>.1. У випадку виникнення спорів або розбіжностей Сторони зобов’язуються вирішувати їх шляхом взаємних переговорів та консультацій.</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8</w:t>
      </w:r>
      <w:r w:rsidR="002554DA" w:rsidRPr="00742AD6">
        <w:rPr>
          <w:sz w:val="23"/>
          <w:szCs w:val="23"/>
        </w:rPr>
        <w:t>.2. У випадку, коли Сторони не прийдуть до взаємної згоди, спір вирішується у судовому порядку відповідно до законодавства України.</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3"/>
          <w:szCs w:val="23"/>
        </w:rPr>
      </w:pPr>
      <w:r w:rsidRPr="00742AD6">
        <w:rPr>
          <w:b/>
          <w:sz w:val="23"/>
          <w:szCs w:val="23"/>
        </w:rPr>
        <w:t>9</w:t>
      </w:r>
      <w:r w:rsidR="002554DA" w:rsidRPr="00742AD6">
        <w:rPr>
          <w:b/>
          <w:sz w:val="23"/>
          <w:szCs w:val="23"/>
        </w:rPr>
        <w:t>. ТЕРМІН ДІЇ ДОГОВОРУ</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9</w:t>
      </w:r>
      <w:r w:rsidR="002554DA" w:rsidRPr="00742AD6">
        <w:rPr>
          <w:sz w:val="23"/>
          <w:szCs w:val="23"/>
        </w:rPr>
        <w:t>.1. Цей Договір набирає чинності з дати його підписання Сторонами і діє до 31.12.2024 року включно</w:t>
      </w:r>
      <w:r w:rsidR="002554DA" w:rsidRPr="00742AD6">
        <w:rPr>
          <w:bCs/>
          <w:iCs/>
          <w:sz w:val="23"/>
          <w:szCs w:val="23"/>
        </w:rPr>
        <w:t>, але у будь-якому випадку до повного виконання Сторонами своїх зобов’язань за цим Договором</w:t>
      </w:r>
      <w:r w:rsidR="002554DA" w:rsidRPr="00742AD6">
        <w:rPr>
          <w:sz w:val="23"/>
          <w:szCs w:val="23"/>
        </w:rPr>
        <w:t>.</w:t>
      </w:r>
    </w:p>
    <w:p w:rsidR="002554DA" w:rsidRPr="00742AD6" w:rsidRDefault="00E4028B" w:rsidP="001B4065">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3"/>
          <w:szCs w:val="23"/>
        </w:rPr>
      </w:pPr>
      <w:r w:rsidRPr="00742AD6">
        <w:rPr>
          <w:sz w:val="23"/>
          <w:szCs w:val="23"/>
        </w:rPr>
        <w:t>9</w:t>
      </w:r>
      <w:r w:rsidR="002554DA" w:rsidRPr="00742AD6">
        <w:rPr>
          <w:sz w:val="23"/>
          <w:szCs w:val="23"/>
        </w:rPr>
        <w:t>.2. Цей Договір укладено і підписано українською мовою в трьох оригінальних примірниках, що мають однакову юридичну силу.</w:t>
      </w:r>
    </w:p>
    <w:p w:rsidR="002554DA" w:rsidRPr="00742AD6" w:rsidRDefault="00E4028B" w:rsidP="001B4065">
      <w:pPr>
        <w:autoSpaceDE w:val="0"/>
        <w:autoSpaceDN w:val="0"/>
        <w:adjustRightInd w:val="0"/>
        <w:spacing w:line="276" w:lineRule="auto"/>
        <w:jc w:val="center"/>
        <w:rPr>
          <w:b/>
          <w:bCs/>
          <w:spacing w:val="-2"/>
          <w:sz w:val="23"/>
          <w:szCs w:val="23"/>
        </w:rPr>
      </w:pPr>
      <w:r w:rsidRPr="00742AD6">
        <w:rPr>
          <w:b/>
          <w:bCs/>
          <w:spacing w:val="-2"/>
          <w:sz w:val="23"/>
          <w:szCs w:val="23"/>
        </w:rPr>
        <w:t>10</w:t>
      </w:r>
      <w:r w:rsidR="002554DA" w:rsidRPr="00742AD6">
        <w:rPr>
          <w:b/>
          <w:bCs/>
          <w:spacing w:val="-2"/>
          <w:sz w:val="23"/>
          <w:szCs w:val="23"/>
        </w:rPr>
        <w:t>. ІНШІ УМОВИ</w:t>
      </w:r>
    </w:p>
    <w:p w:rsidR="002554DA" w:rsidRPr="00742AD6" w:rsidRDefault="00E4028B" w:rsidP="001B4065">
      <w:pPr>
        <w:spacing w:line="276" w:lineRule="auto"/>
        <w:jc w:val="both"/>
        <w:rPr>
          <w:sz w:val="23"/>
          <w:szCs w:val="23"/>
        </w:rPr>
      </w:pPr>
      <w:r w:rsidRPr="00742AD6">
        <w:rPr>
          <w:sz w:val="23"/>
          <w:szCs w:val="23"/>
        </w:rPr>
        <w:t>10</w:t>
      </w:r>
      <w:r w:rsidR="002554DA" w:rsidRPr="00742AD6">
        <w:rPr>
          <w:sz w:val="23"/>
          <w:szCs w:val="23"/>
        </w:rPr>
        <w:t>.1. У випадках, не передбачених цим Договором, Сторони керуються законодавством України.</w:t>
      </w:r>
    </w:p>
    <w:p w:rsidR="002554DA" w:rsidRPr="00742AD6" w:rsidRDefault="002554DA" w:rsidP="001B4065">
      <w:pPr>
        <w:spacing w:line="276" w:lineRule="auto"/>
        <w:jc w:val="both"/>
        <w:rPr>
          <w:sz w:val="23"/>
          <w:szCs w:val="23"/>
        </w:rPr>
      </w:pPr>
      <w:r w:rsidRPr="00742AD6">
        <w:rPr>
          <w:sz w:val="23"/>
          <w:szCs w:val="23"/>
        </w:rPr>
        <w:t>1</w:t>
      </w:r>
      <w:r w:rsidR="00E4028B" w:rsidRPr="00742AD6">
        <w:rPr>
          <w:sz w:val="23"/>
          <w:szCs w:val="23"/>
        </w:rPr>
        <w:t>0</w:t>
      </w:r>
      <w:r w:rsidRPr="00742AD6">
        <w:rPr>
          <w:sz w:val="23"/>
          <w:szCs w:val="23"/>
        </w:rPr>
        <w:t>.2.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54DA" w:rsidRPr="00742AD6" w:rsidRDefault="002554DA" w:rsidP="001B4065">
      <w:pPr>
        <w:spacing w:line="276" w:lineRule="auto"/>
        <w:jc w:val="both"/>
        <w:rPr>
          <w:sz w:val="23"/>
          <w:szCs w:val="23"/>
        </w:rPr>
      </w:pPr>
      <w:r w:rsidRPr="00742AD6">
        <w:rPr>
          <w:sz w:val="23"/>
          <w:szCs w:val="23"/>
        </w:rPr>
        <w:t>1</w:t>
      </w:r>
      <w:r w:rsidR="00E4028B" w:rsidRPr="00742AD6">
        <w:rPr>
          <w:sz w:val="23"/>
          <w:szCs w:val="23"/>
        </w:rPr>
        <w:t>0</w:t>
      </w:r>
      <w:r w:rsidRPr="00742AD6">
        <w:rPr>
          <w:sz w:val="23"/>
          <w:szCs w:val="23"/>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2554DA" w:rsidRPr="00742AD6" w:rsidRDefault="002554DA" w:rsidP="001B4065">
      <w:pPr>
        <w:spacing w:line="276" w:lineRule="auto"/>
        <w:jc w:val="both"/>
        <w:rPr>
          <w:sz w:val="23"/>
          <w:szCs w:val="23"/>
        </w:rPr>
      </w:pPr>
      <w:r w:rsidRPr="00742AD6">
        <w:rPr>
          <w:sz w:val="23"/>
          <w:szCs w:val="23"/>
        </w:rPr>
        <w:t>1</w:t>
      </w:r>
      <w:r w:rsidR="00E4028B" w:rsidRPr="00742AD6">
        <w:rPr>
          <w:sz w:val="23"/>
          <w:szCs w:val="23"/>
        </w:rPr>
        <w:t>0</w:t>
      </w:r>
      <w:r w:rsidRPr="00742AD6">
        <w:rPr>
          <w:sz w:val="23"/>
          <w:szCs w:val="23"/>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2554DA" w:rsidRPr="00742AD6" w:rsidRDefault="002554DA" w:rsidP="001B4065">
      <w:pPr>
        <w:spacing w:line="276" w:lineRule="auto"/>
        <w:jc w:val="both"/>
        <w:rPr>
          <w:sz w:val="23"/>
          <w:szCs w:val="23"/>
        </w:rPr>
      </w:pPr>
      <w:r w:rsidRPr="00742AD6">
        <w:rPr>
          <w:sz w:val="23"/>
          <w:szCs w:val="23"/>
        </w:rPr>
        <w:lastRenderedPageBreak/>
        <w:t>1</w:t>
      </w:r>
      <w:r w:rsidR="00E4028B" w:rsidRPr="00742AD6">
        <w:rPr>
          <w:sz w:val="23"/>
          <w:szCs w:val="23"/>
        </w:rPr>
        <w:t>0</w:t>
      </w:r>
      <w:r w:rsidRPr="00742AD6">
        <w:rPr>
          <w:sz w:val="23"/>
          <w:szCs w:val="23"/>
        </w:rPr>
        <w:t>.5.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w:t>
      </w:r>
      <w:r w:rsidR="00CD7369" w:rsidRPr="00742AD6">
        <w:rPr>
          <w:sz w:val="23"/>
          <w:szCs w:val="23"/>
        </w:rPr>
        <w:t xml:space="preserve">а договором шляхом направлення </w:t>
      </w:r>
      <w:r w:rsidRPr="00742AD6">
        <w:rPr>
          <w:sz w:val="23"/>
          <w:szCs w:val="23"/>
        </w:rPr>
        <w:t xml:space="preserve">електронного документу оформленого відповідно до умов чинного законодавства України або на поштову адресу Замовника/Виконавця. </w:t>
      </w:r>
    </w:p>
    <w:p w:rsidR="002554DA" w:rsidRPr="00742AD6" w:rsidRDefault="002554DA" w:rsidP="001B4065">
      <w:pPr>
        <w:spacing w:line="276" w:lineRule="auto"/>
        <w:jc w:val="both"/>
        <w:rPr>
          <w:sz w:val="23"/>
          <w:szCs w:val="23"/>
        </w:rPr>
      </w:pPr>
      <w:r w:rsidRPr="00742AD6">
        <w:rPr>
          <w:sz w:val="23"/>
          <w:szCs w:val="23"/>
        </w:rPr>
        <w:t>1</w:t>
      </w:r>
      <w:r w:rsidR="00E4028B" w:rsidRPr="00742AD6">
        <w:rPr>
          <w:sz w:val="23"/>
          <w:szCs w:val="23"/>
        </w:rPr>
        <w:t>0</w:t>
      </w:r>
      <w:r w:rsidRPr="00742AD6">
        <w:rPr>
          <w:sz w:val="23"/>
          <w:szCs w:val="23"/>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2554DA" w:rsidRPr="00742AD6" w:rsidRDefault="002554DA" w:rsidP="001B4065">
      <w:pPr>
        <w:spacing w:line="276" w:lineRule="auto"/>
        <w:jc w:val="both"/>
        <w:rPr>
          <w:sz w:val="23"/>
          <w:szCs w:val="23"/>
        </w:rPr>
      </w:pPr>
      <w:r w:rsidRPr="00742AD6">
        <w:rPr>
          <w:sz w:val="23"/>
          <w:szCs w:val="23"/>
        </w:rPr>
        <w:t>1</w:t>
      </w:r>
      <w:r w:rsidR="00E4028B" w:rsidRPr="00742AD6">
        <w:rPr>
          <w:sz w:val="23"/>
          <w:szCs w:val="23"/>
        </w:rPr>
        <w:t>0</w:t>
      </w:r>
      <w:r w:rsidRPr="00742AD6">
        <w:rPr>
          <w:sz w:val="23"/>
          <w:szCs w:val="23"/>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554DA" w:rsidRPr="00742AD6" w:rsidRDefault="002554DA" w:rsidP="001B4065">
      <w:pPr>
        <w:spacing w:line="276" w:lineRule="auto"/>
        <w:jc w:val="both"/>
        <w:rPr>
          <w:sz w:val="23"/>
          <w:szCs w:val="23"/>
        </w:rPr>
      </w:pPr>
      <w:r w:rsidRPr="00742AD6">
        <w:rPr>
          <w:sz w:val="23"/>
          <w:szCs w:val="23"/>
        </w:rPr>
        <w:t>1) зменшення обсягів закупівлі, зокрема з урахуванням фактичного обсягу видатків замовника;</w:t>
      </w:r>
    </w:p>
    <w:p w:rsidR="002554DA" w:rsidRPr="00742AD6" w:rsidRDefault="002554DA" w:rsidP="001B4065">
      <w:pPr>
        <w:spacing w:line="276" w:lineRule="auto"/>
        <w:jc w:val="both"/>
        <w:rPr>
          <w:sz w:val="23"/>
          <w:szCs w:val="23"/>
        </w:rPr>
      </w:pPr>
      <w:r w:rsidRPr="00742AD6">
        <w:rPr>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2554DA" w:rsidRPr="00742AD6" w:rsidRDefault="002554DA" w:rsidP="001B4065">
      <w:pPr>
        <w:spacing w:line="276" w:lineRule="auto"/>
        <w:jc w:val="both"/>
        <w:rPr>
          <w:sz w:val="23"/>
          <w:szCs w:val="23"/>
        </w:rPr>
      </w:pPr>
      <w:r w:rsidRPr="00742AD6">
        <w:rPr>
          <w:sz w:val="23"/>
          <w:szCs w:val="23"/>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54DA" w:rsidRPr="00742AD6" w:rsidRDefault="002554DA" w:rsidP="001B4065">
      <w:pPr>
        <w:spacing w:line="276" w:lineRule="auto"/>
        <w:jc w:val="both"/>
        <w:rPr>
          <w:sz w:val="23"/>
          <w:szCs w:val="23"/>
        </w:rPr>
      </w:pPr>
      <w:r w:rsidRPr="00742AD6">
        <w:rPr>
          <w:sz w:val="23"/>
          <w:szCs w:val="23"/>
        </w:rPr>
        <w:t>4) погодження зміни ціни в договорі про закупівлю в бік зменшення (без зміни кількості (обсягу) та якості товарів, робіт і послуг);</w:t>
      </w:r>
    </w:p>
    <w:p w:rsidR="002554DA" w:rsidRPr="00742AD6" w:rsidRDefault="002554DA" w:rsidP="001B4065">
      <w:pPr>
        <w:spacing w:line="276" w:lineRule="auto"/>
        <w:jc w:val="both"/>
        <w:rPr>
          <w:sz w:val="23"/>
          <w:szCs w:val="23"/>
        </w:rPr>
      </w:pPr>
      <w:r w:rsidRPr="00742AD6">
        <w:rPr>
          <w:sz w:val="23"/>
          <w:szCs w:val="23"/>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554DA" w:rsidRPr="00742AD6" w:rsidRDefault="002554DA" w:rsidP="001B4065">
      <w:pPr>
        <w:spacing w:line="276" w:lineRule="auto"/>
        <w:jc w:val="both"/>
        <w:rPr>
          <w:sz w:val="23"/>
          <w:szCs w:val="23"/>
        </w:rPr>
      </w:pPr>
      <w:r w:rsidRPr="00742AD6">
        <w:rPr>
          <w:sz w:val="23"/>
          <w:szCs w:val="23"/>
        </w:rPr>
        <w:t>У цьому випадку Сторони погоджуються, що зміну ціни здійснюють у такому порядку:</w:t>
      </w:r>
    </w:p>
    <w:p w:rsidR="002554DA" w:rsidRPr="00742AD6" w:rsidRDefault="002554DA" w:rsidP="001B4065">
      <w:pPr>
        <w:spacing w:line="276" w:lineRule="auto"/>
        <w:jc w:val="both"/>
        <w:rPr>
          <w:sz w:val="23"/>
          <w:szCs w:val="23"/>
        </w:rPr>
      </w:pPr>
      <w:r w:rsidRPr="00742AD6">
        <w:rPr>
          <w:sz w:val="23"/>
          <w:szCs w:val="23"/>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554DA" w:rsidRPr="00742AD6" w:rsidRDefault="002554DA" w:rsidP="001B4065">
      <w:pPr>
        <w:spacing w:line="276" w:lineRule="auto"/>
        <w:jc w:val="both"/>
        <w:rPr>
          <w:sz w:val="23"/>
          <w:szCs w:val="23"/>
        </w:rPr>
      </w:pPr>
      <w:r w:rsidRPr="00742AD6">
        <w:rPr>
          <w:sz w:val="23"/>
          <w:szCs w:val="23"/>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554DA" w:rsidRPr="00742AD6" w:rsidRDefault="002554DA" w:rsidP="001B4065">
      <w:pPr>
        <w:spacing w:line="276" w:lineRule="auto"/>
        <w:jc w:val="both"/>
        <w:rPr>
          <w:sz w:val="23"/>
          <w:szCs w:val="23"/>
        </w:rPr>
      </w:pPr>
      <w:r w:rsidRPr="00742AD6">
        <w:rPr>
          <w:sz w:val="23"/>
          <w:szCs w:val="23"/>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554DA" w:rsidRPr="00742AD6" w:rsidRDefault="002554DA" w:rsidP="001B4065">
      <w:pPr>
        <w:spacing w:line="276" w:lineRule="auto"/>
        <w:jc w:val="both"/>
        <w:rPr>
          <w:sz w:val="23"/>
          <w:szCs w:val="23"/>
        </w:rPr>
      </w:pPr>
      <w:r w:rsidRPr="00742AD6">
        <w:rPr>
          <w:sz w:val="23"/>
          <w:szCs w:val="23"/>
        </w:rPr>
        <w:t>- зміна ціни відбувається пропорційно зміненій (зміненим) частині (частинам) складової такої ціни, в тому числі і загальна вартість Договору;</w:t>
      </w:r>
    </w:p>
    <w:p w:rsidR="002554DA" w:rsidRPr="00742AD6" w:rsidRDefault="002554DA" w:rsidP="001B4065">
      <w:pPr>
        <w:spacing w:line="276" w:lineRule="auto"/>
        <w:jc w:val="both"/>
        <w:rPr>
          <w:sz w:val="23"/>
          <w:szCs w:val="23"/>
        </w:rPr>
      </w:pPr>
      <w:r w:rsidRPr="00742AD6">
        <w:rPr>
          <w:sz w:val="23"/>
          <w:szCs w:val="23"/>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ARGUS, регульованих цін (тарифів), нормативів.</w:t>
      </w:r>
    </w:p>
    <w:p w:rsidR="002554DA" w:rsidRPr="00742AD6" w:rsidRDefault="002554DA" w:rsidP="001B4065">
      <w:pPr>
        <w:spacing w:line="276" w:lineRule="auto"/>
        <w:jc w:val="both"/>
        <w:rPr>
          <w:sz w:val="23"/>
          <w:szCs w:val="23"/>
        </w:rPr>
      </w:pPr>
      <w:r w:rsidRPr="00742AD6">
        <w:rPr>
          <w:sz w:val="23"/>
          <w:szCs w:val="23"/>
        </w:rPr>
        <w:t>У цьому випадку Сторони погоджуються, що зміну ціни здійснюють у такому порядку:</w:t>
      </w:r>
    </w:p>
    <w:p w:rsidR="002554DA" w:rsidRPr="00742AD6" w:rsidRDefault="002554DA" w:rsidP="001B4065">
      <w:pPr>
        <w:spacing w:line="276" w:lineRule="auto"/>
        <w:jc w:val="both"/>
        <w:rPr>
          <w:sz w:val="23"/>
          <w:szCs w:val="23"/>
        </w:rPr>
      </w:pPr>
      <w:r w:rsidRPr="00742AD6">
        <w:rPr>
          <w:sz w:val="23"/>
          <w:szCs w:val="23"/>
        </w:rPr>
        <w:t>- підставою для зміни ціни є письмове звернення Сторони Договору, у разі настання однієї або декілька підстав визначених даним пунктом;</w:t>
      </w:r>
    </w:p>
    <w:p w:rsidR="002554DA" w:rsidRPr="00742AD6" w:rsidRDefault="002554DA" w:rsidP="001B4065">
      <w:pPr>
        <w:spacing w:line="276" w:lineRule="auto"/>
        <w:jc w:val="both"/>
        <w:rPr>
          <w:sz w:val="23"/>
          <w:szCs w:val="23"/>
        </w:rPr>
      </w:pPr>
      <w:r w:rsidRPr="00742AD6">
        <w:rPr>
          <w:sz w:val="23"/>
          <w:szCs w:val="23"/>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742AD6">
        <w:rPr>
          <w:sz w:val="23"/>
          <w:szCs w:val="23"/>
        </w:rPr>
        <w:lastRenderedPageBreak/>
        <w:t xml:space="preserve">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ARGUS, регульованих цін (тарифів), нормативів.</w:t>
      </w:r>
    </w:p>
    <w:p w:rsidR="002554DA" w:rsidRPr="00742AD6" w:rsidRDefault="002554DA" w:rsidP="001B4065">
      <w:pPr>
        <w:spacing w:line="276" w:lineRule="auto"/>
        <w:jc w:val="both"/>
        <w:rPr>
          <w:sz w:val="23"/>
          <w:szCs w:val="23"/>
        </w:rPr>
      </w:pPr>
      <w:r w:rsidRPr="00742AD6">
        <w:rPr>
          <w:sz w:val="23"/>
          <w:szCs w:val="23"/>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AD6">
        <w:rPr>
          <w:sz w:val="23"/>
          <w:szCs w:val="23"/>
        </w:rPr>
        <w:t>Platts</w:t>
      </w:r>
      <w:proofErr w:type="spellEnd"/>
      <w:r w:rsidRPr="00742AD6">
        <w:rPr>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554DA" w:rsidRPr="00742AD6" w:rsidRDefault="002554DA" w:rsidP="001B4065">
      <w:pPr>
        <w:spacing w:line="276" w:lineRule="auto"/>
        <w:jc w:val="both"/>
        <w:rPr>
          <w:sz w:val="23"/>
          <w:szCs w:val="23"/>
          <w:lang w:eastAsia="uk-UA"/>
        </w:rPr>
      </w:pPr>
      <w:r w:rsidRPr="00742AD6">
        <w:rPr>
          <w:sz w:val="23"/>
          <w:szCs w:val="23"/>
        </w:rPr>
        <w:t>1</w:t>
      </w:r>
      <w:r w:rsidR="00E4028B" w:rsidRPr="00742AD6">
        <w:rPr>
          <w:sz w:val="23"/>
          <w:szCs w:val="23"/>
        </w:rPr>
        <w:t>0</w:t>
      </w:r>
      <w:r w:rsidRPr="00742AD6">
        <w:rPr>
          <w:sz w:val="23"/>
          <w:szCs w:val="23"/>
        </w:rPr>
        <w:t>.8</w:t>
      </w:r>
      <w:r w:rsidRPr="00742AD6">
        <w:rPr>
          <w:sz w:val="23"/>
          <w:szCs w:val="23"/>
          <w:lang w:eastAsia="uk-UA"/>
        </w:rPr>
        <w:t xml:space="preserve"> зміни умов у зв’язку із застосуванням положень частини шостої статті 41 Закону;</w:t>
      </w:r>
    </w:p>
    <w:p w:rsidR="00D168AE" w:rsidRPr="00742AD6" w:rsidRDefault="00E4028B" w:rsidP="001B4065">
      <w:pPr>
        <w:tabs>
          <w:tab w:val="left" w:pos="540"/>
          <w:tab w:val="left" w:pos="720"/>
        </w:tabs>
        <w:spacing w:line="276" w:lineRule="auto"/>
        <w:contextualSpacing/>
        <w:jc w:val="center"/>
        <w:rPr>
          <w:rFonts w:eastAsiaTheme="minorHAnsi"/>
          <w:b/>
          <w:sz w:val="23"/>
          <w:szCs w:val="23"/>
          <w:lang w:eastAsia="en-US"/>
        </w:rPr>
      </w:pPr>
      <w:r w:rsidRPr="00742AD6">
        <w:rPr>
          <w:rFonts w:eastAsiaTheme="minorHAnsi"/>
          <w:b/>
          <w:sz w:val="23"/>
          <w:szCs w:val="23"/>
          <w:lang w:eastAsia="en-US"/>
        </w:rPr>
        <w:t>11</w:t>
      </w:r>
      <w:r w:rsidR="00D168AE" w:rsidRPr="00742AD6">
        <w:rPr>
          <w:rFonts w:eastAsiaTheme="minorHAnsi"/>
          <w:b/>
          <w:sz w:val="23"/>
          <w:szCs w:val="23"/>
          <w:lang w:eastAsia="en-US"/>
        </w:rPr>
        <w:t xml:space="preserve"> ДОДАТКИ ДО ДОГОВОРУ</w:t>
      </w:r>
    </w:p>
    <w:p w:rsidR="00460F92" w:rsidRPr="00742AD6" w:rsidRDefault="00D168AE" w:rsidP="001B4065">
      <w:pPr>
        <w:numPr>
          <w:ilvl w:val="0"/>
          <w:numId w:val="25"/>
        </w:numPr>
        <w:tabs>
          <w:tab w:val="left" w:pos="540"/>
          <w:tab w:val="left" w:pos="720"/>
        </w:tabs>
        <w:spacing w:line="276" w:lineRule="auto"/>
        <w:ind w:left="0" w:firstLine="0"/>
        <w:rPr>
          <w:sz w:val="23"/>
          <w:szCs w:val="23"/>
        </w:rPr>
      </w:pPr>
      <w:r w:rsidRPr="00742AD6">
        <w:rPr>
          <w:sz w:val="23"/>
          <w:szCs w:val="23"/>
        </w:rPr>
        <w:t>Додаток № 1 –  Дислокація об’єкту</w:t>
      </w:r>
      <w:r w:rsidR="00460F92" w:rsidRPr="00742AD6">
        <w:rPr>
          <w:sz w:val="23"/>
          <w:szCs w:val="23"/>
        </w:rPr>
        <w:t>.</w:t>
      </w:r>
    </w:p>
    <w:p w:rsidR="00D168AE" w:rsidRPr="00742AD6" w:rsidRDefault="00D168AE" w:rsidP="001B4065">
      <w:pPr>
        <w:numPr>
          <w:ilvl w:val="0"/>
          <w:numId w:val="25"/>
        </w:numPr>
        <w:tabs>
          <w:tab w:val="left" w:pos="540"/>
          <w:tab w:val="left" w:pos="720"/>
        </w:tabs>
        <w:spacing w:line="276" w:lineRule="auto"/>
        <w:ind w:left="0" w:firstLine="0"/>
        <w:rPr>
          <w:sz w:val="23"/>
          <w:szCs w:val="23"/>
        </w:rPr>
      </w:pPr>
      <w:r w:rsidRPr="00742AD6">
        <w:rPr>
          <w:sz w:val="23"/>
          <w:szCs w:val="23"/>
        </w:rPr>
        <w:t>Додаток № 2 –  Розрахунок вартості однієї людино-години</w:t>
      </w:r>
      <w:r w:rsidR="00460F92" w:rsidRPr="00742AD6">
        <w:rPr>
          <w:sz w:val="23"/>
          <w:szCs w:val="23"/>
        </w:rPr>
        <w:t>.</w:t>
      </w:r>
    </w:p>
    <w:p w:rsidR="00D168AE" w:rsidRPr="00742AD6" w:rsidRDefault="00D168AE" w:rsidP="001B4065">
      <w:pPr>
        <w:numPr>
          <w:ilvl w:val="0"/>
          <w:numId w:val="25"/>
        </w:numPr>
        <w:tabs>
          <w:tab w:val="left" w:pos="540"/>
          <w:tab w:val="left" w:pos="720"/>
        </w:tabs>
        <w:spacing w:line="276" w:lineRule="auto"/>
        <w:ind w:left="0" w:firstLine="0"/>
        <w:rPr>
          <w:sz w:val="23"/>
          <w:szCs w:val="23"/>
        </w:rPr>
      </w:pPr>
      <w:r w:rsidRPr="00742AD6">
        <w:rPr>
          <w:sz w:val="23"/>
          <w:szCs w:val="23"/>
        </w:rPr>
        <w:t>Додаток № 3 -   Розрахунок вартості послуг</w:t>
      </w:r>
      <w:r w:rsidR="00460F92" w:rsidRPr="00742AD6">
        <w:rPr>
          <w:sz w:val="23"/>
          <w:szCs w:val="23"/>
        </w:rPr>
        <w:t>и з</w:t>
      </w:r>
      <w:r w:rsidRPr="00742AD6">
        <w:rPr>
          <w:sz w:val="23"/>
          <w:szCs w:val="23"/>
        </w:rPr>
        <w:t xml:space="preserve"> охорони</w:t>
      </w:r>
      <w:r w:rsidR="00460F92" w:rsidRPr="00742AD6">
        <w:rPr>
          <w:sz w:val="23"/>
          <w:szCs w:val="23"/>
        </w:rPr>
        <w:t>.</w:t>
      </w:r>
    </w:p>
    <w:p w:rsidR="00D168AE" w:rsidRPr="00742AD6" w:rsidRDefault="00D168AE" w:rsidP="001B4065">
      <w:pPr>
        <w:tabs>
          <w:tab w:val="left" w:pos="540"/>
          <w:tab w:val="left" w:pos="720"/>
        </w:tabs>
        <w:spacing w:line="276" w:lineRule="auto"/>
        <w:jc w:val="both"/>
        <w:rPr>
          <w:sz w:val="23"/>
          <w:szCs w:val="23"/>
        </w:rPr>
      </w:pPr>
    </w:p>
    <w:p w:rsidR="00D168AE" w:rsidRPr="00742AD6" w:rsidRDefault="00E4028B" w:rsidP="001B4065">
      <w:pPr>
        <w:tabs>
          <w:tab w:val="left" w:pos="540"/>
          <w:tab w:val="left" w:pos="720"/>
        </w:tabs>
        <w:spacing w:line="276" w:lineRule="auto"/>
        <w:contextualSpacing/>
        <w:jc w:val="center"/>
        <w:rPr>
          <w:rFonts w:eastAsiaTheme="minorHAnsi"/>
          <w:b/>
          <w:sz w:val="23"/>
          <w:szCs w:val="23"/>
          <w:lang w:eastAsia="en-US"/>
        </w:rPr>
      </w:pPr>
      <w:r w:rsidRPr="00742AD6">
        <w:rPr>
          <w:rFonts w:eastAsiaTheme="minorHAnsi"/>
          <w:b/>
          <w:sz w:val="23"/>
          <w:szCs w:val="23"/>
          <w:lang w:eastAsia="en-US"/>
        </w:rPr>
        <w:t xml:space="preserve">12. </w:t>
      </w:r>
      <w:r w:rsidR="00D168AE" w:rsidRPr="00742AD6">
        <w:rPr>
          <w:rFonts w:eastAsiaTheme="minorHAnsi"/>
          <w:b/>
          <w:sz w:val="23"/>
          <w:szCs w:val="23"/>
          <w:lang w:eastAsia="en-US"/>
        </w:rPr>
        <w:t>ЮРИДИЧНІ АДРЕСИ ТА РЕКВІЗИТИ СТОРІН</w:t>
      </w:r>
    </w:p>
    <w:p w:rsidR="00D168AE" w:rsidRPr="00742AD6" w:rsidRDefault="00D168AE" w:rsidP="001B4065">
      <w:pPr>
        <w:tabs>
          <w:tab w:val="left" w:pos="540"/>
          <w:tab w:val="left" w:pos="720"/>
        </w:tabs>
        <w:spacing w:line="276" w:lineRule="auto"/>
        <w:ind w:firstLine="709"/>
        <w:jc w:val="center"/>
        <w:rPr>
          <w:b/>
          <w:sz w:val="23"/>
          <w:szCs w:val="23"/>
        </w:rPr>
      </w:pPr>
    </w:p>
    <w:tbl>
      <w:tblPr>
        <w:tblW w:w="9030" w:type="dxa"/>
        <w:tblInd w:w="108" w:type="dxa"/>
        <w:tblBorders>
          <w:insideH w:val="nil"/>
          <w:insideV w:val="nil"/>
        </w:tblBorders>
        <w:tblLayout w:type="fixed"/>
        <w:tblLook w:val="0400" w:firstRow="0" w:lastRow="0" w:firstColumn="0" w:lastColumn="0" w:noHBand="0" w:noVBand="1"/>
      </w:tblPr>
      <w:tblGrid>
        <w:gridCol w:w="4610"/>
        <w:gridCol w:w="4420"/>
      </w:tblGrid>
      <w:tr w:rsidR="00D168AE" w:rsidRPr="00742AD6" w:rsidTr="00460F92">
        <w:tc>
          <w:tcPr>
            <w:tcW w:w="4610" w:type="dxa"/>
            <w:tcBorders>
              <w:top w:val="nil"/>
              <w:left w:val="nil"/>
              <w:bottom w:val="nil"/>
              <w:right w:val="nil"/>
            </w:tcBorders>
            <w:hideMark/>
          </w:tcPr>
          <w:p w:rsidR="00D168AE" w:rsidRPr="00742AD6" w:rsidRDefault="00D168AE" w:rsidP="001B4065">
            <w:pPr>
              <w:spacing w:line="276" w:lineRule="auto"/>
              <w:ind w:firstLine="709"/>
              <w:jc w:val="center"/>
              <w:rPr>
                <w:b/>
                <w:sz w:val="23"/>
                <w:szCs w:val="23"/>
              </w:rPr>
            </w:pPr>
            <w:bookmarkStart w:id="69" w:name="_heading=h.3znysh7"/>
            <w:bookmarkEnd w:id="69"/>
            <w:r w:rsidRPr="00742AD6">
              <w:rPr>
                <w:b/>
                <w:sz w:val="23"/>
                <w:szCs w:val="23"/>
              </w:rPr>
              <w:t>ЗАМОВНИК</w:t>
            </w:r>
          </w:p>
        </w:tc>
        <w:tc>
          <w:tcPr>
            <w:tcW w:w="4420" w:type="dxa"/>
            <w:tcBorders>
              <w:top w:val="nil"/>
              <w:left w:val="nil"/>
              <w:bottom w:val="nil"/>
              <w:right w:val="nil"/>
            </w:tcBorders>
            <w:hideMark/>
          </w:tcPr>
          <w:p w:rsidR="00D168AE" w:rsidRPr="00742AD6" w:rsidRDefault="00D168AE" w:rsidP="001B4065">
            <w:pPr>
              <w:spacing w:line="276" w:lineRule="auto"/>
              <w:ind w:firstLine="709"/>
              <w:jc w:val="center"/>
              <w:rPr>
                <w:b/>
                <w:sz w:val="23"/>
                <w:szCs w:val="23"/>
              </w:rPr>
            </w:pPr>
            <w:r w:rsidRPr="00742AD6">
              <w:rPr>
                <w:b/>
                <w:sz w:val="23"/>
                <w:szCs w:val="23"/>
              </w:rPr>
              <w:t>ВИКОНАВЕЦЬ</w:t>
            </w:r>
          </w:p>
        </w:tc>
      </w:tr>
    </w:tbl>
    <w:p w:rsidR="00D168AE" w:rsidRPr="00742AD6" w:rsidRDefault="00D168AE" w:rsidP="00D168AE">
      <w:pPr>
        <w:tabs>
          <w:tab w:val="left" w:pos="540"/>
          <w:tab w:val="left" w:pos="720"/>
        </w:tabs>
        <w:jc w:val="center"/>
        <w:rPr>
          <w:b/>
          <w:sz w:val="24"/>
          <w:szCs w:val="24"/>
        </w:rPr>
        <w:sectPr w:rsidR="00D168AE" w:rsidRPr="00742AD6" w:rsidSect="00460F92">
          <w:pgSz w:w="11906" w:h="16838"/>
          <w:pgMar w:top="850" w:right="991" w:bottom="850" w:left="1276" w:header="708" w:footer="708" w:gutter="0"/>
          <w:cols w:space="708"/>
          <w:docGrid w:linePitch="360"/>
        </w:sectPr>
      </w:pPr>
    </w:p>
    <w:p w:rsidR="00460F92" w:rsidRPr="00742AD6" w:rsidRDefault="00460F92" w:rsidP="00460F92">
      <w:pPr>
        <w:spacing w:line="276" w:lineRule="auto"/>
        <w:ind w:firstLine="6804"/>
        <w:rPr>
          <w:rFonts w:eastAsiaTheme="minorHAnsi"/>
          <w:lang w:eastAsia="en-US"/>
        </w:rPr>
      </w:pPr>
      <w:r w:rsidRPr="00742AD6">
        <w:rPr>
          <w:rFonts w:eastAsiaTheme="minorHAnsi"/>
          <w:lang w:eastAsia="en-US"/>
        </w:rPr>
        <w:lastRenderedPageBreak/>
        <w:t>Додаток № 1</w:t>
      </w:r>
    </w:p>
    <w:p w:rsidR="00460F92" w:rsidRPr="00742AD6" w:rsidRDefault="00742AD6" w:rsidP="00460F92">
      <w:pPr>
        <w:spacing w:line="276" w:lineRule="auto"/>
        <w:ind w:firstLine="6804"/>
        <w:rPr>
          <w:rFonts w:eastAsiaTheme="minorHAnsi"/>
          <w:lang w:eastAsia="en-US"/>
        </w:rPr>
      </w:pPr>
      <w:r>
        <w:rPr>
          <w:rFonts w:eastAsiaTheme="minorHAnsi"/>
          <w:lang w:eastAsia="en-US"/>
        </w:rPr>
        <w:t xml:space="preserve">до </w:t>
      </w:r>
      <w:r w:rsidR="00460F92" w:rsidRPr="00742AD6">
        <w:rPr>
          <w:rFonts w:eastAsiaTheme="minorHAnsi"/>
          <w:lang w:eastAsia="en-US"/>
        </w:rPr>
        <w:t>Договору</w:t>
      </w:r>
      <w:r w:rsidR="00977C5E" w:rsidRPr="00742AD6">
        <w:rPr>
          <w:rFonts w:eastAsiaTheme="minorHAnsi"/>
          <w:lang w:eastAsia="en-US"/>
        </w:rPr>
        <w:t xml:space="preserve"> </w:t>
      </w:r>
      <w:r w:rsidR="00460F92" w:rsidRPr="00742AD6">
        <w:rPr>
          <w:rFonts w:eastAsiaTheme="minorHAnsi"/>
          <w:lang w:eastAsia="en-US"/>
        </w:rPr>
        <w:t>№ ________</w:t>
      </w:r>
    </w:p>
    <w:p w:rsidR="00460F92" w:rsidRPr="00742AD6" w:rsidRDefault="00460F92" w:rsidP="00460F92">
      <w:pPr>
        <w:spacing w:line="276" w:lineRule="auto"/>
        <w:ind w:firstLine="6804"/>
        <w:rPr>
          <w:rFonts w:eastAsiaTheme="minorHAnsi"/>
          <w:lang w:eastAsia="en-US"/>
        </w:rPr>
      </w:pPr>
      <w:r w:rsidRPr="00742AD6">
        <w:rPr>
          <w:rFonts w:eastAsiaTheme="minorHAnsi"/>
          <w:lang w:eastAsia="en-US"/>
        </w:rPr>
        <w:t>від _____________202____ р.</w:t>
      </w:r>
    </w:p>
    <w:p w:rsidR="00460F92" w:rsidRPr="00742AD6" w:rsidRDefault="00460F92" w:rsidP="00460F92">
      <w:pPr>
        <w:spacing w:line="276" w:lineRule="auto"/>
        <w:ind w:firstLine="6804"/>
        <w:rPr>
          <w:rFonts w:eastAsiaTheme="minorHAnsi"/>
          <w:sz w:val="22"/>
          <w:szCs w:val="22"/>
          <w:lang w:eastAsia="en-US"/>
        </w:rPr>
      </w:pPr>
    </w:p>
    <w:p w:rsidR="00460F92" w:rsidRPr="00742AD6" w:rsidRDefault="00460F92" w:rsidP="00460F92">
      <w:pPr>
        <w:spacing w:line="276" w:lineRule="auto"/>
        <w:ind w:firstLine="6804"/>
        <w:rPr>
          <w:rFonts w:eastAsiaTheme="minorHAnsi"/>
          <w:sz w:val="22"/>
          <w:szCs w:val="22"/>
          <w:lang w:eastAsia="en-US"/>
        </w:rPr>
      </w:pPr>
    </w:p>
    <w:p w:rsidR="00460F92" w:rsidRPr="00742AD6" w:rsidRDefault="00460F92" w:rsidP="00460F92">
      <w:pPr>
        <w:spacing w:after="200" w:line="276" w:lineRule="auto"/>
        <w:rPr>
          <w:rFonts w:eastAsiaTheme="minorHAnsi"/>
          <w:sz w:val="22"/>
          <w:szCs w:val="22"/>
          <w:lang w:eastAsia="en-US"/>
        </w:rPr>
      </w:pPr>
    </w:p>
    <w:p w:rsidR="00460F92" w:rsidRPr="00742AD6" w:rsidRDefault="00460F92" w:rsidP="00460F92">
      <w:pPr>
        <w:rPr>
          <w:rFonts w:eastAsia="Calibri"/>
          <w:sz w:val="24"/>
          <w:szCs w:val="24"/>
        </w:rPr>
      </w:pPr>
      <w:r w:rsidRPr="00742AD6">
        <w:rPr>
          <w:rFonts w:eastAsiaTheme="minorHAnsi"/>
          <w:sz w:val="22"/>
          <w:szCs w:val="22"/>
          <w:lang w:eastAsia="en-US"/>
        </w:rPr>
        <w:tab/>
      </w:r>
    </w:p>
    <w:p w:rsidR="00460F92" w:rsidRPr="00742AD6" w:rsidRDefault="00460F92" w:rsidP="00460F92">
      <w:pPr>
        <w:jc w:val="center"/>
        <w:rPr>
          <w:rFonts w:eastAsia="Calibri"/>
          <w:b/>
          <w:sz w:val="24"/>
          <w:szCs w:val="24"/>
        </w:rPr>
      </w:pPr>
      <w:r w:rsidRPr="00742AD6">
        <w:rPr>
          <w:rFonts w:eastAsia="Calibri"/>
          <w:b/>
          <w:sz w:val="24"/>
          <w:szCs w:val="24"/>
        </w:rPr>
        <w:t>ДИСЛОКАЦІЯ ОБ'ЄКТУ</w:t>
      </w:r>
    </w:p>
    <w:p w:rsidR="00460F92" w:rsidRPr="00742AD6" w:rsidRDefault="00460F92" w:rsidP="00460F92">
      <w:pPr>
        <w:rPr>
          <w:rFonts w:eastAsia="Calibri"/>
          <w:sz w:val="24"/>
          <w:szCs w:val="24"/>
        </w:rPr>
      </w:pPr>
    </w:p>
    <w:p w:rsidR="00460F92" w:rsidRPr="00742AD6" w:rsidRDefault="00460F92" w:rsidP="00460F92">
      <w:pPr>
        <w:ind w:right="-108"/>
        <w:rPr>
          <w:rFonts w:eastAsia="Calibri"/>
          <w:sz w:val="24"/>
          <w:szCs w:val="24"/>
        </w:rPr>
      </w:pPr>
      <w:r w:rsidRPr="00742AD6">
        <w:rPr>
          <w:rFonts w:eastAsia="Calibri"/>
          <w:sz w:val="24"/>
          <w:szCs w:val="24"/>
        </w:rPr>
        <w:t xml:space="preserve">Найменування об'єкта: Виконавчий комітет Одеської міської ради </w:t>
      </w:r>
    </w:p>
    <w:p w:rsidR="00460F92" w:rsidRPr="00742AD6" w:rsidRDefault="00460F92" w:rsidP="00460F92">
      <w:pPr>
        <w:ind w:right="-108"/>
        <w:rPr>
          <w:rFonts w:eastAsia="Calibri"/>
          <w:sz w:val="24"/>
          <w:szCs w:val="24"/>
        </w:rPr>
      </w:pPr>
      <w:r w:rsidRPr="00742AD6">
        <w:rPr>
          <w:rFonts w:eastAsia="Calibri"/>
          <w:sz w:val="24"/>
          <w:szCs w:val="24"/>
        </w:rPr>
        <w:t>Юридична адреса: 65026, м. Одеса, Думська площа,1</w:t>
      </w:r>
    </w:p>
    <w:p w:rsidR="00460F92" w:rsidRPr="00742AD6" w:rsidRDefault="00460F92" w:rsidP="00460F92">
      <w:pPr>
        <w:jc w:val="both"/>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2952"/>
        <w:gridCol w:w="1701"/>
        <w:gridCol w:w="1418"/>
        <w:gridCol w:w="1701"/>
        <w:gridCol w:w="2126"/>
      </w:tblGrid>
      <w:tr w:rsidR="00460F92" w:rsidRPr="00742AD6" w:rsidTr="00460F92">
        <w:trPr>
          <w:cantSplit/>
          <w:trHeight w:val="1229"/>
        </w:trPr>
        <w:tc>
          <w:tcPr>
            <w:tcW w:w="592" w:type="dxa"/>
            <w:vAlign w:val="center"/>
          </w:tcPr>
          <w:p w:rsidR="00460F92" w:rsidRPr="00742AD6" w:rsidRDefault="00460F92" w:rsidP="00460F92">
            <w:pPr>
              <w:jc w:val="center"/>
              <w:rPr>
                <w:rFonts w:eastAsia="Calibri"/>
                <w:sz w:val="24"/>
                <w:szCs w:val="24"/>
              </w:rPr>
            </w:pPr>
            <w:r w:rsidRPr="00742AD6">
              <w:rPr>
                <w:rFonts w:eastAsia="Calibri"/>
                <w:sz w:val="24"/>
                <w:szCs w:val="24"/>
              </w:rPr>
              <w:t>№ з/п</w:t>
            </w:r>
          </w:p>
        </w:tc>
        <w:tc>
          <w:tcPr>
            <w:tcW w:w="2952" w:type="dxa"/>
            <w:vAlign w:val="center"/>
          </w:tcPr>
          <w:p w:rsidR="00460F92" w:rsidRPr="00742AD6" w:rsidRDefault="00460F92" w:rsidP="00460F92">
            <w:pPr>
              <w:jc w:val="center"/>
              <w:rPr>
                <w:rFonts w:eastAsia="Calibri"/>
                <w:sz w:val="24"/>
                <w:szCs w:val="24"/>
              </w:rPr>
            </w:pPr>
            <w:r w:rsidRPr="00742AD6">
              <w:rPr>
                <w:rFonts w:eastAsia="Calibri"/>
                <w:sz w:val="24"/>
                <w:szCs w:val="24"/>
              </w:rPr>
              <w:t>Найменування об’єкта</w:t>
            </w:r>
          </w:p>
        </w:tc>
        <w:tc>
          <w:tcPr>
            <w:tcW w:w="1701" w:type="dxa"/>
            <w:vAlign w:val="center"/>
          </w:tcPr>
          <w:p w:rsidR="00460F92" w:rsidRPr="00742AD6" w:rsidRDefault="00460F92" w:rsidP="00460F92">
            <w:pPr>
              <w:jc w:val="center"/>
              <w:rPr>
                <w:rFonts w:eastAsia="Calibri"/>
                <w:sz w:val="24"/>
                <w:szCs w:val="24"/>
              </w:rPr>
            </w:pPr>
            <w:r w:rsidRPr="00742AD6">
              <w:rPr>
                <w:rFonts w:eastAsia="Calibri"/>
                <w:sz w:val="24"/>
                <w:szCs w:val="24"/>
              </w:rPr>
              <w:t>Адреса</w:t>
            </w:r>
          </w:p>
        </w:tc>
        <w:tc>
          <w:tcPr>
            <w:tcW w:w="1418" w:type="dxa"/>
            <w:vAlign w:val="center"/>
          </w:tcPr>
          <w:p w:rsidR="00460F92" w:rsidRPr="00742AD6" w:rsidRDefault="00460F92" w:rsidP="00460F92">
            <w:pPr>
              <w:jc w:val="center"/>
              <w:rPr>
                <w:rFonts w:eastAsia="Calibri"/>
                <w:sz w:val="24"/>
                <w:szCs w:val="24"/>
              </w:rPr>
            </w:pPr>
            <w:r w:rsidRPr="00742AD6">
              <w:rPr>
                <w:rFonts w:eastAsia="Calibri"/>
                <w:sz w:val="24"/>
                <w:szCs w:val="24"/>
              </w:rPr>
              <w:t>Кількість постів</w:t>
            </w:r>
          </w:p>
        </w:tc>
        <w:tc>
          <w:tcPr>
            <w:tcW w:w="1701" w:type="dxa"/>
            <w:vAlign w:val="center"/>
          </w:tcPr>
          <w:p w:rsidR="00460F92" w:rsidRPr="00742AD6" w:rsidRDefault="00460F92" w:rsidP="00460F92">
            <w:pPr>
              <w:jc w:val="center"/>
              <w:rPr>
                <w:rFonts w:eastAsia="Calibri"/>
                <w:sz w:val="24"/>
                <w:szCs w:val="24"/>
              </w:rPr>
            </w:pPr>
            <w:r w:rsidRPr="00742AD6">
              <w:rPr>
                <w:rFonts w:eastAsia="Calibri"/>
                <w:sz w:val="24"/>
                <w:szCs w:val="24"/>
              </w:rPr>
              <w:t>Чисельність охоронців на посту, людина</w:t>
            </w:r>
          </w:p>
        </w:tc>
        <w:tc>
          <w:tcPr>
            <w:tcW w:w="2126" w:type="dxa"/>
            <w:vAlign w:val="center"/>
          </w:tcPr>
          <w:p w:rsidR="00460F92" w:rsidRPr="00742AD6" w:rsidRDefault="00460F92" w:rsidP="00460F92">
            <w:pPr>
              <w:jc w:val="center"/>
              <w:rPr>
                <w:rFonts w:eastAsia="Calibri"/>
                <w:sz w:val="24"/>
                <w:szCs w:val="24"/>
              </w:rPr>
            </w:pPr>
            <w:r w:rsidRPr="00742AD6">
              <w:rPr>
                <w:rFonts w:eastAsia="Calibri"/>
                <w:sz w:val="24"/>
                <w:szCs w:val="24"/>
              </w:rPr>
              <w:t>Час надання послуг, години</w:t>
            </w:r>
          </w:p>
        </w:tc>
      </w:tr>
      <w:tr w:rsidR="00460F92" w:rsidRPr="00742AD6" w:rsidTr="00460F92">
        <w:trPr>
          <w:cantSplit/>
          <w:trHeight w:val="702"/>
        </w:trPr>
        <w:tc>
          <w:tcPr>
            <w:tcW w:w="592" w:type="dxa"/>
            <w:tcBorders>
              <w:bottom w:val="single" w:sz="4" w:space="0" w:color="auto"/>
            </w:tcBorders>
            <w:vAlign w:val="center"/>
          </w:tcPr>
          <w:p w:rsidR="00460F92" w:rsidRPr="00742AD6" w:rsidRDefault="00460F92" w:rsidP="00460F92">
            <w:pPr>
              <w:jc w:val="center"/>
              <w:rPr>
                <w:rFonts w:eastAsia="Calibri"/>
                <w:sz w:val="24"/>
                <w:szCs w:val="24"/>
              </w:rPr>
            </w:pPr>
            <w:r w:rsidRPr="00742AD6">
              <w:rPr>
                <w:rFonts w:eastAsia="Calibri"/>
                <w:sz w:val="24"/>
                <w:szCs w:val="24"/>
              </w:rPr>
              <w:t>1</w:t>
            </w:r>
          </w:p>
        </w:tc>
        <w:tc>
          <w:tcPr>
            <w:tcW w:w="2952" w:type="dxa"/>
            <w:tcBorders>
              <w:bottom w:val="single" w:sz="4" w:space="0" w:color="auto"/>
            </w:tcBorders>
            <w:vAlign w:val="center"/>
          </w:tcPr>
          <w:p w:rsidR="00460F92" w:rsidRPr="00742AD6" w:rsidRDefault="00460F92" w:rsidP="00460F92">
            <w:pPr>
              <w:ind w:right="-108"/>
              <w:rPr>
                <w:rFonts w:eastAsia="Calibri"/>
                <w:sz w:val="24"/>
                <w:szCs w:val="24"/>
              </w:rPr>
            </w:pPr>
            <w:r w:rsidRPr="00742AD6">
              <w:rPr>
                <w:rFonts w:eastAsia="Calibri"/>
                <w:sz w:val="24"/>
                <w:szCs w:val="24"/>
              </w:rPr>
              <w:t xml:space="preserve">Виконавчий комітет </w:t>
            </w:r>
          </w:p>
          <w:p w:rsidR="00460F92" w:rsidRPr="00742AD6" w:rsidRDefault="00460F92" w:rsidP="00460F92">
            <w:pPr>
              <w:ind w:right="-108"/>
              <w:rPr>
                <w:rFonts w:eastAsia="Calibri"/>
                <w:sz w:val="24"/>
                <w:szCs w:val="24"/>
              </w:rPr>
            </w:pPr>
            <w:r w:rsidRPr="00742AD6">
              <w:rPr>
                <w:rFonts w:eastAsia="Calibri"/>
                <w:sz w:val="24"/>
                <w:szCs w:val="24"/>
              </w:rPr>
              <w:t>Одеської міської ради</w:t>
            </w:r>
          </w:p>
        </w:tc>
        <w:tc>
          <w:tcPr>
            <w:tcW w:w="1701" w:type="dxa"/>
            <w:tcBorders>
              <w:bottom w:val="single" w:sz="4" w:space="0" w:color="auto"/>
            </w:tcBorders>
            <w:vAlign w:val="center"/>
          </w:tcPr>
          <w:p w:rsidR="00460F92" w:rsidRPr="00742AD6" w:rsidRDefault="00460F92" w:rsidP="00460F92">
            <w:pPr>
              <w:ind w:right="-108"/>
              <w:rPr>
                <w:rFonts w:eastAsia="Calibri"/>
                <w:sz w:val="24"/>
                <w:szCs w:val="24"/>
              </w:rPr>
            </w:pPr>
            <w:r w:rsidRPr="00742AD6">
              <w:rPr>
                <w:rFonts w:eastAsia="Calibri"/>
                <w:sz w:val="24"/>
                <w:szCs w:val="24"/>
              </w:rPr>
              <w:t xml:space="preserve">м. Одеса, </w:t>
            </w:r>
          </w:p>
          <w:p w:rsidR="00460F92" w:rsidRPr="00742AD6" w:rsidRDefault="00460F92" w:rsidP="00460F92">
            <w:pPr>
              <w:ind w:right="-108"/>
              <w:rPr>
                <w:rFonts w:eastAsia="Calibri"/>
                <w:sz w:val="24"/>
                <w:szCs w:val="24"/>
              </w:rPr>
            </w:pPr>
            <w:proofErr w:type="spellStart"/>
            <w:r w:rsidRPr="00742AD6">
              <w:rPr>
                <w:rFonts w:eastAsia="Calibri"/>
                <w:sz w:val="24"/>
                <w:szCs w:val="24"/>
              </w:rPr>
              <w:t>пл.Думська</w:t>
            </w:r>
            <w:proofErr w:type="spellEnd"/>
            <w:r w:rsidRPr="00742AD6">
              <w:rPr>
                <w:rFonts w:eastAsia="Calibri"/>
                <w:sz w:val="24"/>
                <w:szCs w:val="24"/>
              </w:rPr>
              <w:t>,1</w:t>
            </w:r>
          </w:p>
        </w:tc>
        <w:tc>
          <w:tcPr>
            <w:tcW w:w="1418" w:type="dxa"/>
            <w:tcBorders>
              <w:bottom w:val="single" w:sz="4" w:space="0" w:color="auto"/>
            </w:tcBorders>
            <w:vAlign w:val="center"/>
          </w:tcPr>
          <w:p w:rsidR="00460F92" w:rsidRPr="00742AD6" w:rsidRDefault="00460F92" w:rsidP="00460F92">
            <w:pPr>
              <w:jc w:val="center"/>
              <w:rPr>
                <w:rFonts w:eastAsia="Calibri"/>
                <w:sz w:val="24"/>
                <w:szCs w:val="24"/>
              </w:rPr>
            </w:pPr>
            <w:r w:rsidRPr="00742AD6">
              <w:rPr>
                <w:rFonts w:eastAsia="Calibri"/>
                <w:sz w:val="24"/>
                <w:szCs w:val="24"/>
              </w:rPr>
              <w:t>1</w:t>
            </w:r>
          </w:p>
        </w:tc>
        <w:tc>
          <w:tcPr>
            <w:tcW w:w="1701" w:type="dxa"/>
            <w:tcBorders>
              <w:bottom w:val="single" w:sz="4" w:space="0" w:color="auto"/>
            </w:tcBorders>
            <w:vAlign w:val="center"/>
          </w:tcPr>
          <w:p w:rsidR="00460F92" w:rsidRPr="00742AD6" w:rsidRDefault="00460F92" w:rsidP="00460F92">
            <w:pPr>
              <w:jc w:val="center"/>
              <w:rPr>
                <w:rFonts w:eastAsia="Calibri"/>
                <w:sz w:val="24"/>
                <w:szCs w:val="24"/>
              </w:rPr>
            </w:pPr>
            <w:r w:rsidRPr="00742AD6">
              <w:rPr>
                <w:rFonts w:eastAsia="Calibri"/>
                <w:sz w:val="24"/>
                <w:szCs w:val="24"/>
              </w:rPr>
              <w:t>2</w:t>
            </w:r>
          </w:p>
        </w:tc>
        <w:tc>
          <w:tcPr>
            <w:tcW w:w="2126" w:type="dxa"/>
            <w:tcBorders>
              <w:bottom w:val="single" w:sz="4" w:space="0" w:color="auto"/>
            </w:tcBorders>
            <w:vAlign w:val="center"/>
          </w:tcPr>
          <w:p w:rsidR="00460F92" w:rsidRPr="00742AD6" w:rsidRDefault="00460F92" w:rsidP="00460F92">
            <w:pPr>
              <w:ind w:left="-66" w:right="-108"/>
              <w:jc w:val="center"/>
              <w:rPr>
                <w:rFonts w:eastAsia="Calibri"/>
                <w:sz w:val="24"/>
                <w:szCs w:val="24"/>
              </w:rPr>
            </w:pPr>
            <w:r w:rsidRPr="00742AD6">
              <w:rPr>
                <w:rFonts w:eastAsia="Calibri"/>
                <w:sz w:val="24"/>
                <w:szCs w:val="24"/>
              </w:rPr>
              <w:t>08:00-12:00,</w:t>
            </w:r>
          </w:p>
          <w:p w:rsidR="00460F92" w:rsidRPr="00742AD6" w:rsidRDefault="00460F92" w:rsidP="00460F92">
            <w:pPr>
              <w:ind w:left="-66" w:right="-108"/>
              <w:jc w:val="center"/>
              <w:rPr>
                <w:rFonts w:eastAsia="Calibri"/>
                <w:sz w:val="24"/>
                <w:szCs w:val="24"/>
              </w:rPr>
            </w:pPr>
            <w:r w:rsidRPr="00742AD6">
              <w:rPr>
                <w:rFonts w:eastAsia="Calibri"/>
                <w:sz w:val="24"/>
                <w:szCs w:val="24"/>
              </w:rPr>
              <w:t>13:00-17:00</w:t>
            </w:r>
          </w:p>
          <w:p w:rsidR="00460F92" w:rsidRPr="00742AD6" w:rsidRDefault="00460F92" w:rsidP="00460F92">
            <w:pPr>
              <w:ind w:left="-66" w:right="-108"/>
              <w:jc w:val="center"/>
              <w:rPr>
                <w:rFonts w:eastAsia="Calibri"/>
                <w:sz w:val="24"/>
                <w:szCs w:val="24"/>
              </w:rPr>
            </w:pPr>
            <w:r w:rsidRPr="00742AD6">
              <w:rPr>
                <w:rFonts w:eastAsia="Calibri"/>
                <w:sz w:val="24"/>
                <w:szCs w:val="24"/>
              </w:rPr>
              <w:t>(8 годин)</w:t>
            </w:r>
          </w:p>
        </w:tc>
      </w:tr>
    </w:tbl>
    <w:p w:rsidR="00460F92" w:rsidRPr="00742AD6" w:rsidRDefault="00460F92" w:rsidP="00460F92">
      <w:pPr>
        <w:tabs>
          <w:tab w:val="left" w:pos="2640"/>
        </w:tabs>
        <w:spacing w:after="200" w:line="276" w:lineRule="auto"/>
        <w:rPr>
          <w:rFonts w:eastAsiaTheme="minorHAnsi"/>
          <w:sz w:val="22"/>
          <w:szCs w:val="22"/>
          <w:lang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663"/>
      </w:tblGrid>
      <w:tr w:rsidR="00460F92" w:rsidRPr="00742AD6" w:rsidTr="00460F92">
        <w:tc>
          <w:tcPr>
            <w:tcW w:w="4927" w:type="dxa"/>
          </w:tcPr>
          <w:p w:rsidR="00460F92" w:rsidRPr="00742AD6" w:rsidRDefault="00460F92" w:rsidP="00460F92">
            <w:pPr>
              <w:tabs>
                <w:tab w:val="left" w:pos="2640"/>
              </w:tabs>
              <w:jc w:val="center"/>
              <w:rPr>
                <w:rFonts w:eastAsiaTheme="minorHAnsi"/>
                <w:b/>
                <w:sz w:val="24"/>
                <w:szCs w:val="24"/>
                <w:lang w:eastAsia="en-US"/>
              </w:rPr>
            </w:pPr>
            <w:r w:rsidRPr="00742AD6">
              <w:rPr>
                <w:rFonts w:eastAsiaTheme="minorHAnsi"/>
                <w:b/>
                <w:sz w:val="24"/>
                <w:szCs w:val="24"/>
                <w:lang w:eastAsia="en-US"/>
              </w:rPr>
              <w:t>ЗАМОВНИК</w:t>
            </w:r>
          </w:p>
        </w:tc>
        <w:tc>
          <w:tcPr>
            <w:tcW w:w="4679" w:type="dxa"/>
          </w:tcPr>
          <w:p w:rsidR="00460F92" w:rsidRPr="00742AD6" w:rsidRDefault="00460F92" w:rsidP="00460F92">
            <w:pPr>
              <w:tabs>
                <w:tab w:val="left" w:pos="2640"/>
              </w:tabs>
              <w:jc w:val="center"/>
              <w:rPr>
                <w:rFonts w:eastAsiaTheme="minorHAnsi"/>
                <w:b/>
                <w:sz w:val="24"/>
                <w:szCs w:val="24"/>
                <w:lang w:eastAsia="en-US"/>
              </w:rPr>
            </w:pPr>
            <w:r w:rsidRPr="00742AD6">
              <w:rPr>
                <w:rFonts w:eastAsiaTheme="minorHAnsi"/>
                <w:b/>
                <w:sz w:val="24"/>
                <w:szCs w:val="24"/>
                <w:lang w:eastAsia="en-US"/>
              </w:rPr>
              <w:t>ВИКОНАВЕЦЬ</w:t>
            </w:r>
          </w:p>
        </w:tc>
      </w:tr>
    </w:tbl>
    <w:p w:rsidR="00460F92" w:rsidRPr="00742AD6" w:rsidRDefault="00460F92" w:rsidP="00460F92">
      <w:pPr>
        <w:tabs>
          <w:tab w:val="left" w:pos="2640"/>
        </w:tabs>
        <w:spacing w:after="200" w:line="276" w:lineRule="auto"/>
        <w:rPr>
          <w:rFonts w:eastAsiaTheme="minorHAnsi"/>
          <w:sz w:val="22"/>
          <w:szCs w:val="22"/>
          <w:lang w:eastAsia="en-US"/>
        </w:rPr>
      </w:pPr>
      <w:r w:rsidRPr="00742AD6">
        <w:rPr>
          <w:rFonts w:eastAsiaTheme="minorHAnsi"/>
          <w:sz w:val="22"/>
          <w:szCs w:val="22"/>
          <w:lang w:eastAsia="en-US"/>
        </w:rPr>
        <w:br w:type="page"/>
      </w:r>
    </w:p>
    <w:p w:rsidR="00460F92" w:rsidRPr="00742AD6" w:rsidRDefault="00460F92" w:rsidP="00460F92">
      <w:pPr>
        <w:spacing w:line="276" w:lineRule="auto"/>
        <w:ind w:firstLine="6804"/>
        <w:rPr>
          <w:rFonts w:eastAsiaTheme="minorHAnsi"/>
          <w:lang w:eastAsia="en-US"/>
        </w:rPr>
      </w:pPr>
      <w:r w:rsidRPr="00742AD6">
        <w:rPr>
          <w:rFonts w:eastAsiaTheme="minorHAnsi"/>
          <w:lang w:eastAsia="en-US"/>
        </w:rPr>
        <w:lastRenderedPageBreak/>
        <w:t>Додаток № 2</w:t>
      </w:r>
    </w:p>
    <w:p w:rsidR="00460F92" w:rsidRPr="00742AD6" w:rsidRDefault="00742AD6" w:rsidP="00460F92">
      <w:pPr>
        <w:spacing w:line="276" w:lineRule="auto"/>
        <w:ind w:firstLine="6804"/>
        <w:rPr>
          <w:rFonts w:eastAsiaTheme="minorHAnsi"/>
          <w:lang w:eastAsia="en-US"/>
        </w:rPr>
      </w:pPr>
      <w:r>
        <w:rPr>
          <w:rFonts w:eastAsiaTheme="minorHAnsi"/>
          <w:lang w:eastAsia="en-US"/>
        </w:rPr>
        <w:t xml:space="preserve">до </w:t>
      </w:r>
      <w:r w:rsidR="00460F92" w:rsidRPr="00742AD6">
        <w:rPr>
          <w:rFonts w:eastAsiaTheme="minorHAnsi"/>
          <w:lang w:eastAsia="en-US"/>
        </w:rPr>
        <w:t>Договору</w:t>
      </w:r>
      <w:r>
        <w:rPr>
          <w:rFonts w:eastAsiaTheme="minorHAnsi"/>
          <w:lang w:eastAsia="en-US"/>
        </w:rPr>
        <w:t xml:space="preserve"> </w:t>
      </w:r>
      <w:r w:rsidR="00460F92" w:rsidRPr="00742AD6">
        <w:rPr>
          <w:rFonts w:eastAsiaTheme="minorHAnsi"/>
          <w:lang w:eastAsia="en-US"/>
        </w:rPr>
        <w:t>№ ________</w:t>
      </w:r>
    </w:p>
    <w:p w:rsidR="00460F92" w:rsidRPr="00742AD6" w:rsidRDefault="00460F92" w:rsidP="00460F92">
      <w:pPr>
        <w:spacing w:line="276" w:lineRule="auto"/>
        <w:ind w:firstLine="6804"/>
        <w:rPr>
          <w:rFonts w:eastAsiaTheme="minorHAnsi"/>
          <w:lang w:eastAsia="en-US"/>
        </w:rPr>
      </w:pPr>
      <w:r w:rsidRPr="00742AD6">
        <w:rPr>
          <w:rFonts w:eastAsiaTheme="minorHAnsi"/>
          <w:lang w:eastAsia="en-US"/>
        </w:rPr>
        <w:t>від _____________202____ р.</w:t>
      </w:r>
    </w:p>
    <w:p w:rsidR="00460F92" w:rsidRPr="00742AD6" w:rsidRDefault="00460F92" w:rsidP="00460F92">
      <w:pPr>
        <w:tabs>
          <w:tab w:val="left" w:pos="2640"/>
        </w:tabs>
        <w:spacing w:after="200" w:line="276" w:lineRule="auto"/>
        <w:rPr>
          <w:rFonts w:eastAsiaTheme="minorHAnsi"/>
          <w:sz w:val="22"/>
          <w:szCs w:val="22"/>
          <w:lang w:eastAsia="en-US"/>
        </w:rPr>
      </w:pPr>
    </w:p>
    <w:p w:rsidR="00460F92" w:rsidRPr="00742AD6" w:rsidRDefault="00460F92" w:rsidP="00460F92">
      <w:pPr>
        <w:tabs>
          <w:tab w:val="left" w:pos="2640"/>
        </w:tabs>
        <w:spacing w:after="200" w:line="276" w:lineRule="auto"/>
        <w:rPr>
          <w:rFonts w:eastAsiaTheme="minorHAnsi"/>
          <w:sz w:val="22"/>
          <w:szCs w:val="22"/>
          <w:lang w:eastAsia="en-US"/>
        </w:rPr>
      </w:pPr>
    </w:p>
    <w:p w:rsidR="00460F92" w:rsidRPr="00742AD6" w:rsidRDefault="00460F92" w:rsidP="00460F92">
      <w:pPr>
        <w:jc w:val="center"/>
        <w:rPr>
          <w:b/>
          <w:sz w:val="24"/>
          <w:szCs w:val="24"/>
        </w:rPr>
      </w:pPr>
      <w:r w:rsidRPr="00742AD6">
        <w:rPr>
          <w:b/>
          <w:sz w:val="24"/>
          <w:szCs w:val="24"/>
        </w:rPr>
        <w:t>РОЗРАХУНОК</w:t>
      </w:r>
    </w:p>
    <w:p w:rsidR="00460F92" w:rsidRPr="00742AD6" w:rsidRDefault="00460F92" w:rsidP="00460F92">
      <w:pPr>
        <w:jc w:val="center"/>
        <w:rPr>
          <w:rFonts w:eastAsia="Calibri"/>
          <w:b/>
          <w:sz w:val="24"/>
          <w:szCs w:val="24"/>
        </w:rPr>
      </w:pPr>
      <w:r w:rsidRPr="00742AD6">
        <w:rPr>
          <w:rFonts w:eastAsia="Calibri"/>
          <w:b/>
          <w:sz w:val="24"/>
          <w:szCs w:val="24"/>
        </w:rPr>
        <w:t>вартості однієї людино-години</w:t>
      </w:r>
    </w:p>
    <w:p w:rsidR="00460F92" w:rsidRPr="00742AD6" w:rsidRDefault="00460F92" w:rsidP="00460F92">
      <w:pPr>
        <w:jc w:val="center"/>
        <w:rPr>
          <w:rFonts w:eastAsia="Calibri"/>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559"/>
        <w:gridCol w:w="1560"/>
        <w:gridCol w:w="1559"/>
        <w:gridCol w:w="1559"/>
      </w:tblGrid>
      <w:tr w:rsidR="00460F92" w:rsidRPr="00742AD6" w:rsidTr="00460F92">
        <w:trPr>
          <w:cantSplit/>
          <w:trHeight w:val="300"/>
        </w:trPr>
        <w:tc>
          <w:tcPr>
            <w:tcW w:w="709" w:type="dxa"/>
            <w:vMerge w:val="restart"/>
            <w:vAlign w:val="center"/>
          </w:tcPr>
          <w:p w:rsidR="00460F92" w:rsidRPr="00742AD6" w:rsidRDefault="00460F92" w:rsidP="00460F92">
            <w:pPr>
              <w:spacing w:after="200" w:line="276" w:lineRule="auto"/>
              <w:jc w:val="center"/>
              <w:rPr>
                <w:rFonts w:eastAsiaTheme="minorHAnsi"/>
                <w:sz w:val="24"/>
                <w:szCs w:val="24"/>
                <w:lang w:eastAsia="en-US"/>
              </w:rPr>
            </w:pPr>
            <w:r w:rsidRPr="00742AD6">
              <w:rPr>
                <w:rFonts w:eastAsiaTheme="minorHAnsi"/>
                <w:sz w:val="24"/>
                <w:szCs w:val="24"/>
                <w:lang w:eastAsia="en-US"/>
              </w:rPr>
              <w:t>№ з/п</w:t>
            </w:r>
          </w:p>
        </w:tc>
        <w:tc>
          <w:tcPr>
            <w:tcW w:w="2693" w:type="dxa"/>
            <w:vMerge w:val="restart"/>
            <w:vAlign w:val="center"/>
          </w:tcPr>
          <w:p w:rsidR="00460F92" w:rsidRPr="00742AD6" w:rsidRDefault="00460F92" w:rsidP="00460F92">
            <w:pPr>
              <w:jc w:val="center"/>
              <w:rPr>
                <w:rFonts w:eastAsia="Calibri"/>
                <w:sz w:val="24"/>
                <w:szCs w:val="24"/>
              </w:rPr>
            </w:pPr>
            <w:r w:rsidRPr="00742AD6">
              <w:rPr>
                <w:rFonts w:eastAsia="Calibri"/>
                <w:sz w:val="24"/>
                <w:szCs w:val="24"/>
              </w:rPr>
              <w:t>Найменування об’єкта</w:t>
            </w:r>
          </w:p>
        </w:tc>
        <w:tc>
          <w:tcPr>
            <w:tcW w:w="1559" w:type="dxa"/>
            <w:vMerge w:val="restart"/>
            <w:vAlign w:val="center"/>
          </w:tcPr>
          <w:p w:rsidR="00460F92" w:rsidRPr="00742AD6" w:rsidRDefault="00460F92" w:rsidP="00460F92">
            <w:pPr>
              <w:ind w:left="-113" w:right="-113"/>
              <w:jc w:val="center"/>
              <w:rPr>
                <w:rFonts w:eastAsia="Calibri"/>
                <w:sz w:val="24"/>
                <w:szCs w:val="24"/>
              </w:rPr>
            </w:pPr>
            <w:r w:rsidRPr="00742AD6">
              <w:rPr>
                <w:rFonts w:eastAsia="Calibri"/>
                <w:sz w:val="24"/>
                <w:szCs w:val="24"/>
              </w:rPr>
              <w:t>Чисельність охоронців на посту, людина</w:t>
            </w:r>
          </w:p>
        </w:tc>
        <w:tc>
          <w:tcPr>
            <w:tcW w:w="1560" w:type="dxa"/>
            <w:vMerge w:val="restart"/>
            <w:vAlign w:val="center"/>
          </w:tcPr>
          <w:p w:rsidR="00460F92" w:rsidRPr="00742AD6" w:rsidRDefault="00460F92" w:rsidP="00460F92">
            <w:pPr>
              <w:jc w:val="center"/>
              <w:rPr>
                <w:rFonts w:eastAsia="Calibri"/>
                <w:sz w:val="24"/>
                <w:szCs w:val="24"/>
              </w:rPr>
            </w:pPr>
            <w:r w:rsidRPr="00742AD6">
              <w:rPr>
                <w:rFonts w:eastAsia="Calibri"/>
                <w:sz w:val="24"/>
                <w:szCs w:val="24"/>
              </w:rPr>
              <w:t xml:space="preserve">Години охорони на добу </w:t>
            </w:r>
          </w:p>
        </w:tc>
        <w:tc>
          <w:tcPr>
            <w:tcW w:w="3118" w:type="dxa"/>
            <w:gridSpan w:val="2"/>
            <w:vAlign w:val="center"/>
          </w:tcPr>
          <w:p w:rsidR="00460F92" w:rsidRPr="00742AD6" w:rsidRDefault="00460F92" w:rsidP="00460F92">
            <w:pPr>
              <w:jc w:val="center"/>
              <w:rPr>
                <w:rFonts w:eastAsia="Calibri"/>
                <w:sz w:val="24"/>
                <w:szCs w:val="24"/>
              </w:rPr>
            </w:pPr>
            <w:r w:rsidRPr="00742AD6">
              <w:rPr>
                <w:rFonts w:eastAsia="Calibri"/>
                <w:sz w:val="24"/>
                <w:szCs w:val="24"/>
              </w:rPr>
              <w:t xml:space="preserve">Вартість послуг без ПДВ/ </w:t>
            </w:r>
            <w:proofErr w:type="spellStart"/>
            <w:r w:rsidRPr="00742AD6">
              <w:rPr>
                <w:rFonts w:eastAsia="Calibri"/>
                <w:sz w:val="24"/>
                <w:szCs w:val="24"/>
              </w:rPr>
              <w:t>ПДВ</w:t>
            </w:r>
            <w:proofErr w:type="spellEnd"/>
            <w:r w:rsidRPr="00742AD6">
              <w:rPr>
                <w:rFonts w:eastAsia="Calibri"/>
                <w:sz w:val="24"/>
                <w:szCs w:val="24"/>
              </w:rPr>
              <w:t>, грн.</w:t>
            </w:r>
          </w:p>
        </w:tc>
      </w:tr>
      <w:tr w:rsidR="00460F92" w:rsidRPr="00742AD6" w:rsidTr="00460F92">
        <w:trPr>
          <w:cantSplit/>
          <w:trHeight w:val="957"/>
        </w:trPr>
        <w:tc>
          <w:tcPr>
            <w:tcW w:w="709" w:type="dxa"/>
            <w:vMerge/>
            <w:vAlign w:val="center"/>
          </w:tcPr>
          <w:p w:rsidR="00460F92" w:rsidRPr="00742AD6" w:rsidRDefault="00460F92" w:rsidP="00460F92">
            <w:pPr>
              <w:jc w:val="center"/>
              <w:rPr>
                <w:rFonts w:eastAsia="Calibri"/>
                <w:sz w:val="24"/>
                <w:szCs w:val="24"/>
              </w:rPr>
            </w:pPr>
          </w:p>
        </w:tc>
        <w:tc>
          <w:tcPr>
            <w:tcW w:w="2693" w:type="dxa"/>
            <w:vMerge/>
            <w:vAlign w:val="center"/>
          </w:tcPr>
          <w:p w:rsidR="00460F92" w:rsidRPr="00742AD6" w:rsidRDefault="00460F92" w:rsidP="00460F92">
            <w:pPr>
              <w:jc w:val="center"/>
              <w:rPr>
                <w:rFonts w:eastAsia="Calibri"/>
                <w:sz w:val="24"/>
                <w:szCs w:val="24"/>
              </w:rPr>
            </w:pPr>
          </w:p>
        </w:tc>
        <w:tc>
          <w:tcPr>
            <w:tcW w:w="1559" w:type="dxa"/>
            <w:vMerge/>
            <w:vAlign w:val="center"/>
          </w:tcPr>
          <w:p w:rsidR="00460F92" w:rsidRPr="00742AD6" w:rsidRDefault="00460F92" w:rsidP="00460F92">
            <w:pPr>
              <w:ind w:left="-113" w:right="-113"/>
              <w:jc w:val="center"/>
              <w:rPr>
                <w:rFonts w:eastAsia="Calibri"/>
                <w:sz w:val="24"/>
                <w:szCs w:val="24"/>
              </w:rPr>
            </w:pPr>
          </w:p>
        </w:tc>
        <w:tc>
          <w:tcPr>
            <w:tcW w:w="1560" w:type="dxa"/>
            <w:vMerge/>
            <w:vAlign w:val="center"/>
          </w:tcPr>
          <w:p w:rsidR="00460F92" w:rsidRPr="00742AD6" w:rsidRDefault="00460F92" w:rsidP="00460F92">
            <w:pPr>
              <w:ind w:left="-113" w:right="-113"/>
              <w:jc w:val="center"/>
              <w:rPr>
                <w:rFonts w:eastAsia="Calibri"/>
                <w:sz w:val="24"/>
                <w:szCs w:val="24"/>
              </w:rPr>
            </w:pPr>
          </w:p>
        </w:tc>
        <w:tc>
          <w:tcPr>
            <w:tcW w:w="1559" w:type="dxa"/>
            <w:vAlign w:val="center"/>
          </w:tcPr>
          <w:p w:rsidR="00460F92" w:rsidRPr="00742AD6" w:rsidRDefault="00460F92" w:rsidP="00460F92">
            <w:pPr>
              <w:ind w:left="-113" w:right="-113"/>
              <w:jc w:val="center"/>
              <w:rPr>
                <w:rFonts w:eastAsia="Calibri"/>
                <w:sz w:val="24"/>
                <w:szCs w:val="24"/>
              </w:rPr>
            </w:pPr>
            <w:r w:rsidRPr="00742AD6">
              <w:rPr>
                <w:rFonts w:eastAsia="Calibri"/>
                <w:sz w:val="24"/>
                <w:szCs w:val="24"/>
              </w:rPr>
              <w:t>одна година</w:t>
            </w:r>
          </w:p>
        </w:tc>
        <w:tc>
          <w:tcPr>
            <w:tcW w:w="1559" w:type="dxa"/>
            <w:vAlign w:val="center"/>
          </w:tcPr>
          <w:p w:rsidR="00460F92" w:rsidRPr="00742AD6" w:rsidRDefault="00460F92" w:rsidP="00460F92">
            <w:pPr>
              <w:ind w:left="-113" w:right="-113"/>
              <w:jc w:val="center"/>
              <w:rPr>
                <w:rFonts w:eastAsia="Calibri"/>
                <w:sz w:val="24"/>
                <w:szCs w:val="24"/>
              </w:rPr>
            </w:pPr>
            <w:r w:rsidRPr="00742AD6">
              <w:rPr>
                <w:rFonts w:eastAsia="Calibri"/>
                <w:sz w:val="24"/>
                <w:szCs w:val="24"/>
              </w:rPr>
              <w:t>робочий день</w:t>
            </w:r>
          </w:p>
        </w:tc>
      </w:tr>
      <w:tr w:rsidR="00460F92" w:rsidRPr="00742AD6" w:rsidTr="00460F92">
        <w:trPr>
          <w:cantSplit/>
          <w:trHeight w:val="744"/>
        </w:trPr>
        <w:tc>
          <w:tcPr>
            <w:tcW w:w="709" w:type="dxa"/>
            <w:vAlign w:val="center"/>
          </w:tcPr>
          <w:p w:rsidR="00460F92" w:rsidRPr="00742AD6" w:rsidRDefault="00460F92" w:rsidP="00460F92">
            <w:pPr>
              <w:spacing w:after="200" w:line="276" w:lineRule="auto"/>
              <w:jc w:val="center"/>
              <w:rPr>
                <w:rFonts w:eastAsiaTheme="minorHAnsi"/>
                <w:sz w:val="24"/>
                <w:szCs w:val="24"/>
                <w:lang w:eastAsia="en-US"/>
              </w:rPr>
            </w:pPr>
            <w:r w:rsidRPr="00742AD6">
              <w:rPr>
                <w:rFonts w:eastAsiaTheme="minorHAnsi"/>
                <w:sz w:val="24"/>
                <w:szCs w:val="24"/>
                <w:lang w:eastAsia="en-US"/>
              </w:rPr>
              <w:t>1</w:t>
            </w:r>
          </w:p>
        </w:tc>
        <w:tc>
          <w:tcPr>
            <w:tcW w:w="2693" w:type="dxa"/>
            <w:vAlign w:val="center"/>
          </w:tcPr>
          <w:p w:rsidR="00460F92" w:rsidRPr="00742AD6" w:rsidRDefault="00460F92" w:rsidP="00460F92">
            <w:pPr>
              <w:ind w:right="-108"/>
              <w:rPr>
                <w:rFonts w:eastAsia="Calibri"/>
                <w:sz w:val="24"/>
                <w:szCs w:val="24"/>
              </w:rPr>
            </w:pPr>
            <w:r w:rsidRPr="00742AD6">
              <w:rPr>
                <w:rFonts w:eastAsia="Calibri"/>
                <w:sz w:val="24"/>
                <w:szCs w:val="24"/>
              </w:rPr>
              <w:t xml:space="preserve">Виконавчий комітет </w:t>
            </w:r>
          </w:p>
          <w:p w:rsidR="00460F92" w:rsidRPr="00742AD6" w:rsidRDefault="00460F92" w:rsidP="00460F92">
            <w:pPr>
              <w:ind w:right="-108"/>
              <w:rPr>
                <w:rFonts w:eastAsia="Calibri"/>
                <w:sz w:val="24"/>
                <w:szCs w:val="24"/>
              </w:rPr>
            </w:pPr>
            <w:r w:rsidRPr="00742AD6">
              <w:rPr>
                <w:rFonts w:eastAsia="Calibri"/>
                <w:sz w:val="24"/>
                <w:szCs w:val="24"/>
              </w:rPr>
              <w:t>Одеської міської ради</w:t>
            </w:r>
          </w:p>
        </w:tc>
        <w:tc>
          <w:tcPr>
            <w:tcW w:w="1559" w:type="dxa"/>
            <w:vAlign w:val="center"/>
          </w:tcPr>
          <w:p w:rsidR="00460F92" w:rsidRPr="00742AD6" w:rsidRDefault="00460F92" w:rsidP="00460F92">
            <w:pPr>
              <w:jc w:val="center"/>
              <w:rPr>
                <w:rFonts w:eastAsia="Calibri"/>
                <w:sz w:val="24"/>
                <w:szCs w:val="24"/>
              </w:rPr>
            </w:pPr>
            <w:r w:rsidRPr="00742AD6">
              <w:rPr>
                <w:rFonts w:eastAsia="Calibri"/>
                <w:sz w:val="24"/>
                <w:szCs w:val="24"/>
              </w:rPr>
              <w:t>2</w:t>
            </w:r>
          </w:p>
        </w:tc>
        <w:tc>
          <w:tcPr>
            <w:tcW w:w="1560" w:type="dxa"/>
            <w:vAlign w:val="center"/>
          </w:tcPr>
          <w:p w:rsidR="00460F92" w:rsidRPr="00742AD6" w:rsidRDefault="00460F92" w:rsidP="00460F92">
            <w:pPr>
              <w:jc w:val="center"/>
              <w:rPr>
                <w:rFonts w:eastAsia="Calibri"/>
                <w:sz w:val="24"/>
                <w:szCs w:val="24"/>
              </w:rPr>
            </w:pPr>
            <w:r w:rsidRPr="00742AD6">
              <w:rPr>
                <w:rFonts w:eastAsia="Calibri"/>
                <w:sz w:val="24"/>
                <w:szCs w:val="24"/>
              </w:rPr>
              <w:t>8</w:t>
            </w:r>
          </w:p>
        </w:tc>
        <w:tc>
          <w:tcPr>
            <w:tcW w:w="1559" w:type="dxa"/>
            <w:vAlign w:val="center"/>
          </w:tcPr>
          <w:p w:rsidR="00460F92" w:rsidRPr="00742AD6" w:rsidRDefault="00460F92" w:rsidP="00460F92">
            <w:pPr>
              <w:jc w:val="center"/>
              <w:rPr>
                <w:rFonts w:eastAsia="Calibri"/>
                <w:sz w:val="24"/>
                <w:szCs w:val="24"/>
              </w:rPr>
            </w:pPr>
          </w:p>
        </w:tc>
        <w:tc>
          <w:tcPr>
            <w:tcW w:w="1559" w:type="dxa"/>
            <w:vAlign w:val="center"/>
          </w:tcPr>
          <w:p w:rsidR="00460F92" w:rsidRPr="00742AD6" w:rsidRDefault="00460F92" w:rsidP="00460F92">
            <w:pPr>
              <w:jc w:val="center"/>
              <w:rPr>
                <w:rFonts w:eastAsia="Calibri"/>
                <w:sz w:val="24"/>
                <w:szCs w:val="24"/>
              </w:rPr>
            </w:pPr>
          </w:p>
        </w:tc>
      </w:tr>
    </w:tbl>
    <w:p w:rsidR="00460F92" w:rsidRPr="00742AD6" w:rsidRDefault="00460F92" w:rsidP="00460F92">
      <w:pPr>
        <w:tabs>
          <w:tab w:val="left" w:pos="2640"/>
        </w:tabs>
        <w:spacing w:after="200" w:line="276" w:lineRule="auto"/>
        <w:rPr>
          <w:rFonts w:eastAsiaTheme="minorHAnsi"/>
          <w:sz w:val="22"/>
          <w:szCs w:val="22"/>
          <w:lang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663"/>
      </w:tblGrid>
      <w:tr w:rsidR="00460F92" w:rsidRPr="00742AD6" w:rsidTr="00460F92">
        <w:tc>
          <w:tcPr>
            <w:tcW w:w="4927" w:type="dxa"/>
          </w:tcPr>
          <w:p w:rsidR="00460F92" w:rsidRPr="00742AD6" w:rsidRDefault="00460F92" w:rsidP="00460F92">
            <w:pPr>
              <w:tabs>
                <w:tab w:val="left" w:pos="2640"/>
              </w:tabs>
              <w:jc w:val="center"/>
              <w:rPr>
                <w:rFonts w:eastAsiaTheme="minorHAnsi"/>
                <w:b/>
                <w:sz w:val="24"/>
                <w:szCs w:val="24"/>
                <w:lang w:eastAsia="en-US"/>
              </w:rPr>
            </w:pPr>
            <w:r w:rsidRPr="00742AD6">
              <w:rPr>
                <w:rFonts w:eastAsiaTheme="minorHAnsi"/>
                <w:b/>
                <w:sz w:val="24"/>
                <w:szCs w:val="24"/>
                <w:lang w:eastAsia="en-US"/>
              </w:rPr>
              <w:t>ЗАМОВНИК</w:t>
            </w:r>
          </w:p>
        </w:tc>
        <w:tc>
          <w:tcPr>
            <w:tcW w:w="4679" w:type="dxa"/>
          </w:tcPr>
          <w:p w:rsidR="00460F92" w:rsidRPr="00742AD6" w:rsidRDefault="00460F92" w:rsidP="00460F92">
            <w:pPr>
              <w:tabs>
                <w:tab w:val="left" w:pos="2640"/>
              </w:tabs>
              <w:jc w:val="center"/>
              <w:rPr>
                <w:rFonts w:eastAsiaTheme="minorHAnsi"/>
                <w:b/>
                <w:sz w:val="24"/>
                <w:szCs w:val="24"/>
                <w:lang w:eastAsia="en-US"/>
              </w:rPr>
            </w:pPr>
            <w:r w:rsidRPr="00742AD6">
              <w:rPr>
                <w:rFonts w:eastAsiaTheme="minorHAnsi"/>
                <w:b/>
                <w:sz w:val="24"/>
                <w:szCs w:val="24"/>
                <w:lang w:eastAsia="en-US"/>
              </w:rPr>
              <w:t>ВИКОНАВЕЦЬ</w:t>
            </w:r>
          </w:p>
        </w:tc>
      </w:tr>
    </w:tbl>
    <w:p w:rsidR="00460F92" w:rsidRPr="00742AD6" w:rsidRDefault="00460F92" w:rsidP="00460F92">
      <w:pPr>
        <w:tabs>
          <w:tab w:val="left" w:pos="2640"/>
        </w:tabs>
        <w:spacing w:after="200" w:line="276" w:lineRule="auto"/>
        <w:rPr>
          <w:rFonts w:eastAsiaTheme="minorHAnsi"/>
          <w:sz w:val="22"/>
          <w:szCs w:val="22"/>
          <w:lang w:eastAsia="en-US"/>
        </w:rPr>
      </w:pPr>
    </w:p>
    <w:p w:rsidR="00D009A4" w:rsidRPr="00742AD6" w:rsidRDefault="00D009A4" w:rsidP="00D009A4">
      <w:pPr>
        <w:jc w:val="both"/>
        <w:rPr>
          <w:b/>
          <w:sz w:val="24"/>
          <w:szCs w:val="24"/>
        </w:rPr>
      </w:pPr>
    </w:p>
    <w:p w:rsidR="00D009A4" w:rsidRPr="00742AD6" w:rsidRDefault="00D009A4" w:rsidP="00D009A4"/>
    <w:p w:rsidR="009F3566" w:rsidRPr="00742AD6" w:rsidRDefault="009F356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C3846" w:rsidRPr="00742AD6" w:rsidRDefault="004C3846" w:rsidP="00B81EAE">
      <w:pPr>
        <w:jc w:val="both"/>
        <w:rPr>
          <w:b/>
          <w:sz w:val="24"/>
          <w:szCs w:val="24"/>
        </w:rPr>
      </w:pPr>
    </w:p>
    <w:p w:rsidR="00460F92" w:rsidRPr="00742AD6" w:rsidRDefault="00460F92" w:rsidP="00B81EAE">
      <w:pPr>
        <w:jc w:val="both"/>
        <w:rPr>
          <w:b/>
          <w:sz w:val="24"/>
          <w:szCs w:val="24"/>
        </w:rPr>
      </w:pPr>
      <w:r w:rsidRPr="00742AD6">
        <w:rPr>
          <w:b/>
          <w:sz w:val="24"/>
          <w:szCs w:val="24"/>
        </w:rPr>
        <w:br w:type="page"/>
      </w:r>
    </w:p>
    <w:p w:rsidR="00460F92" w:rsidRPr="00742AD6" w:rsidRDefault="00460F92" w:rsidP="00B81EAE">
      <w:pPr>
        <w:jc w:val="both"/>
        <w:rPr>
          <w:b/>
          <w:sz w:val="24"/>
          <w:szCs w:val="24"/>
        </w:rPr>
        <w:sectPr w:rsidR="00460F92" w:rsidRPr="00742AD6" w:rsidSect="004A05BD">
          <w:pgSz w:w="11906" w:h="16838"/>
          <w:pgMar w:top="1134" w:right="850" w:bottom="1134" w:left="1701" w:header="709" w:footer="709" w:gutter="0"/>
          <w:cols w:space="708"/>
          <w:docGrid w:linePitch="360"/>
        </w:sectPr>
      </w:pPr>
    </w:p>
    <w:p w:rsidR="00460F92" w:rsidRPr="00742AD6" w:rsidRDefault="00460F92" w:rsidP="00460F92">
      <w:pPr>
        <w:spacing w:line="276" w:lineRule="auto"/>
        <w:ind w:firstLine="11907"/>
        <w:rPr>
          <w:rFonts w:eastAsiaTheme="minorHAnsi"/>
          <w:lang w:eastAsia="en-US"/>
        </w:rPr>
      </w:pPr>
      <w:r w:rsidRPr="00742AD6">
        <w:rPr>
          <w:rFonts w:eastAsiaTheme="minorHAnsi"/>
          <w:lang w:eastAsia="en-US"/>
        </w:rPr>
        <w:lastRenderedPageBreak/>
        <w:t>Додаток № 3</w:t>
      </w:r>
    </w:p>
    <w:p w:rsidR="00460F92" w:rsidRPr="00742AD6" w:rsidRDefault="00460F92" w:rsidP="00460F92">
      <w:pPr>
        <w:spacing w:line="276" w:lineRule="auto"/>
        <w:ind w:firstLine="11907"/>
        <w:rPr>
          <w:rFonts w:eastAsiaTheme="minorHAnsi"/>
          <w:lang w:eastAsia="en-US"/>
        </w:rPr>
      </w:pPr>
      <w:r w:rsidRPr="00742AD6">
        <w:rPr>
          <w:rFonts w:eastAsiaTheme="minorHAnsi"/>
          <w:lang w:eastAsia="en-US"/>
        </w:rPr>
        <w:t xml:space="preserve">до  </w:t>
      </w:r>
      <w:proofErr w:type="spellStart"/>
      <w:r w:rsidRPr="00742AD6">
        <w:rPr>
          <w:rFonts w:eastAsiaTheme="minorHAnsi"/>
          <w:lang w:eastAsia="en-US"/>
        </w:rPr>
        <w:t>Договору№</w:t>
      </w:r>
      <w:proofErr w:type="spellEnd"/>
      <w:r w:rsidRPr="00742AD6">
        <w:rPr>
          <w:rFonts w:eastAsiaTheme="minorHAnsi"/>
          <w:lang w:eastAsia="en-US"/>
        </w:rPr>
        <w:t xml:space="preserve"> ________</w:t>
      </w:r>
    </w:p>
    <w:p w:rsidR="00460F92" w:rsidRPr="00742AD6" w:rsidRDefault="00460F92" w:rsidP="00460F92">
      <w:pPr>
        <w:spacing w:line="276" w:lineRule="auto"/>
        <w:ind w:firstLine="11907"/>
        <w:rPr>
          <w:rFonts w:eastAsiaTheme="minorHAnsi"/>
          <w:lang w:eastAsia="en-US"/>
        </w:rPr>
      </w:pPr>
      <w:r w:rsidRPr="00742AD6">
        <w:rPr>
          <w:rFonts w:eastAsiaTheme="minorHAnsi"/>
          <w:lang w:eastAsia="en-US"/>
        </w:rPr>
        <w:t xml:space="preserve">від _____________202____  р.  </w:t>
      </w:r>
    </w:p>
    <w:p w:rsidR="00460F92" w:rsidRPr="00742AD6" w:rsidRDefault="00460F92" w:rsidP="00460F92">
      <w:pPr>
        <w:jc w:val="center"/>
        <w:rPr>
          <w:rFonts w:eastAsia="Calibri"/>
          <w:sz w:val="24"/>
          <w:szCs w:val="24"/>
        </w:rPr>
      </w:pPr>
    </w:p>
    <w:p w:rsidR="00460F92" w:rsidRPr="00742AD6" w:rsidRDefault="00460F92" w:rsidP="00460F92">
      <w:pPr>
        <w:jc w:val="center"/>
        <w:rPr>
          <w:rFonts w:eastAsia="Calibri"/>
          <w:b/>
          <w:sz w:val="24"/>
          <w:szCs w:val="24"/>
        </w:rPr>
      </w:pPr>
      <w:r w:rsidRPr="00742AD6">
        <w:rPr>
          <w:rFonts w:eastAsia="Calibri"/>
          <w:b/>
          <w:sz w:val="24"/>
          <w:szCs w:val="24"/>
        </w:rPr>
        <w:t>Розрахунок вартості послуги з охорони</w:t>
      </w:r>
    </w:p>
    <w:tbl>
      <w:tblPr>
        <w:tblpPr w:leftFromText="180" w:rightFromText="180" w:vertAnchor="text" w:horzAnchor="margin" w:tblpXSpec="center" w:tblpY="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956"/>
        <w:gridCol w:w="953"/>
        <w:gridCol w:w="961"/>
        <w:gridCol w:w="553"/>
        <w:gridCol w:w="642"/>
        <w:gridCol w:w="594"/>
        <w:gridCol w:w="594"/>
        <w:gridCol w:w="594"/>
        <w:gridCol w:w="594"/>
        <w:gridCol w:w="606"/>
        <w:gridCol w:w="538"/>
        <w:gridCol w:w="677"/>
        <w:gridCol w:w="674"/>
        <w:gridCol w:w="526"/>
        <w:gridCol w:w="547"/>
        <w:gridCol w:w="547"/>
        <w:gridCol w:w="547"/>
        <w:gridCol w:w="683"/>
        <w:gridCol w:w="683"/>
        <w:gridCol w:w="680"/>
        <w:gridCol w:w="547"/>
        <w:gridCol w:w="574"/>
      </w:tblGrid>
      <w:tr w:rsidR="00460F92" w:rsidRPr="00742AD6" w:rsidTr="00460F92">
        <w:trPr>
          <w:cantSplit/>
          <w:trHeight w:val="982"/>
        </w:trPr>
        <w:tc>
          <w:tcPr>
            <w:tcW w:w="174" w:type="pct"/>
            <w:vMerge w:val="restart"/>
            <w:vAlign w:val="center"/>
          </w:tcPr>
          <w:p w:rsidR="00460F92" w:rsidRPr="00742AD6" w:rsidRDefault="00460F92" w:rsidP="00460F92">
            <w:pPr>
              <w:jc w:val="center"/>
              <w:rPr>
                <w:rFonts w:eastAsia="Calibri"/>
              </w:rPr>
            </w:pPr>
            <w:r w:rsidRPr="00742AD6">
              <w:rPr>
                <w:rFonts w:eastAsia="Calibri"/>
              </w:rPr>
              <w:t>№ з/п</w:t>
            </w:r>
          </w:p>
        </w:tc>
        <w:tc>
          <w:tcPr>
            <w:tcW w:w="323" w:type="pct"/>
            <w:vAlign w:val="center"/>
          </w:tcPr>
          <w:p w:rsidR="00460F92" w:rsidRPr="00742AD6" w:rsidRDefault="00460F92" w:rsidP="00460F92">
            <w:pPr>
              <w:jc w:val="center"/>
              <w:rPr>
                <w:rFonts w:eastAsia="Calibri"/>
              </w:rPr>
            </w:pPr>
            <w:r w:rsidRPr="00742AD6">
              <w:rPr>
                <w:rFonts w:eastAsia="Calibri"/>
              </w:rPr>
              <w:t xml:space="preserve">Вартість </w:t>
            </w:r>
          </w:p>
          <w:p w:rsidR="00460F92" w:rsidRPr="00742AD6" w:rsidRDefault="00460F92" w:rsidP="00460F92">
            <w:pPr>
              <w:jc w:val="center"/>
              <w:rPr>
                <w:rFonts w:eastAsia="Calibri"/>
              </w:rPr>
            </w:pPr>
            <w:r w:rsidRPr="00742AD6">
              <w:rPr>
                <w:rFonts w:eastAsia="Calibri"/>
              </w:rPr>
              <w:t>1 години охорони</w:t>
            </w:r>
          </w:p>
        </w:tc>
        <w:tc>
          <w:tcPr>
            <w:tcW w:w="322" w:type="pct"/>
            <w:vMerge w:val="restart"/>
            <w:textDirection w:val="btLr"/>
            <w:vAlign w:val="center"/>
          </w:tcPr>
          <w:p w:rsidR="00460F92" w:rsidRPr="00742AD6" w:rsidRDefault="00460F92" w:rsidP="00460F92">
            <w:pPr>
              <w:jc w:val="center"/>
              <w:rPr>
                <w:rFonts w:eastAsia="Calibri"/>
              </w:rPr>
            </w:pPr>
            <w:r w:rsidRPr="00742AD6">
              <w:rPr>
                <w:rFonts w:eastAsia="Calibri"/>
              </w:rPr>
              <w:t>Кількість постів</w:t>
            </w:r>
          </w:p>
        </w:tc>
        <w:tc>
          <w:tcPr>
            <w:tcW w:w="323" w:type="pct"/>
            <w:vMerge w:val="restart"/>
            <w:textDirection w:val="btLr"/>
            <w:vAlign w:val="center"/>
          </w:tcPr>
          <w:p w:rsidR="00460F92" w:rsidRPr="00742AD6" w:rsidRDefault="00460F92" w:rsidP="00460F92">
            <w:pPr>
              <w:jc w:val="center"/>
              <w:rPr>
                <w:rFonts w:eastAsia="Calibri"/>
              </w:rPr>
            </w:pPr>
            <w:r w:rsidRPr="00742AD6">
              <w:rPr>
                <w:rFonts w:eastAsia="Calibri"/>
              </w:rPr>
              <w:t>Чисельність охоронців на посту, людина</w:t>
            </w:r>
          </w:p>
        </w:tc>
        <w:tc>
          <w:tcPr>
            <w:tcW w:w="1412" w:type="pct"/>
            <w:gridSpan w:val="7"/>
            <w:vAlign w:val="center"/>
          </w:tcPr>
          <w:p w:rsidR="00460F92" w:rsidRPr="00742AD6" w:rsidRDefault="00460F92" w:rsidP="00460F92">
            <w:pPr>
              <w:jc w:val="center"/>
              <w:rPr>
                <w:rFonts w:eastAsia="Calibri"/>
              </w:rPr>
            </w:pPr>
            <w:r w:rsidRPr="00742AD6">
              <w:rPr>
                <w:rFonts w:eastAsia="Calibri"/>
              </w:rPr>
              <w:t>Години охорони на добу</w:t>
            </w:r>
          </w:p>
        </w:tc>
        <w:tc>
          <w:tcPr>
            <w:tcW w:w="2445" w:type="pct"/>
            <w:gridSpan w:val="12"/>
            <w:vAlign w:val="center"/>
          </w:tcPr>
          <w:p w:rsidR="00460F92" w:rsidRPr="00742AD6" w:rsidRDefault="00460F92" w:rsidP="00460F92">
            <w:pPr>
              <w:jc w:val="center"/>
              <w:rPr>
                <w:rFonts w:eastAsia="Calibri"/>
              </w:rPr>
            </w:pPr>
            <w:r w:rsidRPr="00742AD6">
              <w:rPr>
                <w:rFonts w:eastAsia="Calibri"/>
              </w:rPr>
              <w:t>Кількість годин охорони в місяць</w:t>
            </w:r>
          </w:p>
        </w:tc>
      </w:tr>
      <w:tr w:rsidR="00460F92" w:rsidRPr="00742AD6" w:rsidTr="00460F92">
        <w:trPr>
          <w:cantSplit/>
          <w:trHeight w:val="1124"/>
        </w:trPr>
        <w:tc>
          <w:tcPr>
            <w:tcW w:w="174" w:type="pct"/>
            <w:vMerge/>
          </w:tcPr>
          <w:p w:rsidR="00460F92" w:rsidRPr="00742AD6" w:rsidRDefault="00460F92" w:rsidP="00460F92">
            <w:pPr>
              <w:rPr>
                <w:rFonts w:eastAsia="Calibri"/>
              </w:rPr>
            </w:pPr>
          </w:p>
        </w:tc>
        <w:tc>
          <w:tcPr>
            <w:tcW w:w="323" w:type="pct"/>
            <w:textDirection w:val="btLr"/>
            <w:vAlign w:val="center"/>
          </w:tcPr>
          <w:p w:rsidR="00460F92" w:rsidRPr="00742AD6" w:rsidRDefault="00460F92" w:rsidP="00460F92">
            <w:pPr>
              <w:jc w:val="center"/>
              <w:rPr>
                <w:rFonts w:eastAsia="Calibri"/>
              </w:rPr>
            </w:pPr>
            <w:r w:rsidRPr="00742AD6">
              <w:rPr>
                <w:rFonts w:eastAsia="Calibri"/>
              </w:rPr>
              <w:t>Ціна, без ПДВ/</w:t>
            </w:r>
            <w:proofErr w:type="spellStart"/>
            <w:r w:rsidRPr="00742AD6">
              <w:rPr>
                <w:rFonts w:eastAsia="Calibri"/>
              </w:rPr>
              <w:t>ПДВ</w:t>
            </w:r>
            <w:proofErr w:type="spellEnd"/>
            <w:r w:rsidRPr="00742AD6">
              <w:rPr>
                <w:rFonts w:eastAsia="Calibri"/>
              </w:rPr>
              <w:t>, грн.</w:t>
            </w:r>
          </w:p>
        </w:tc>
        <w:tc>
          <w:tcPr>
            <w:tcW w:w="322" w:type="pct"/>
            <w:vMerge/>
          </w:tcPr>
          <w:p w:rsidR="00460F92" w:rsidRPr="00742AD6" w:rsidRDefault="00460F92" w:rsidP="00460F92">
            <w:pPr>
              <w:rPr>
                <w:rFonts w:eastAsia="Calibri"/>
              </w:rPr>
            </w:pPr>
          </w:p>
        </w:tc>
        <w:tc>
          <w:tcPr>
            <w:tcW w:w="323" w:type="pct"/>
            <w:vMerge/>
          </w:tcPr>
          <w:p w:rsidR="00460F92" w:rsidRPr="00742AD6" w:rsidRDefault="00460F92" w:rsidP="00460F92">
            <w:pPr>
              <w:rPr>
                <w:rFonts w:eastAsia="Calibri"/>
              </w:rPr>
            </w:pPr>
          </w:p>
        </w:tc>
        <w:tc>
          <w:tcPr>
            <w:tcW w:w="187" w:type="pct"/>
            <w:textDirection w:val="btLr"/>
            <w:vAlign w:val="center"/>
          </w:tcPr>
          <w:p w:rsidR="00460F92" w:rsidRPr="00742AD6" w:rsidRDefault="00460F92" w:rsidP="00460F92">
            <w:pPr>
              <w:jc w:val="center"/>
              <w:rPr>
                <w:rFonts w:eastAsia="Calibri"/>
              </w:rPr>
            </w:pPr>
            <w:r w:rsidRPr="00742AD6">
              <w:rPr>
                <w:rFonts w:eastAsia="Calibri"/>
              </w:rPr>
              <w:t>Понеділок</w:t>
            </w:r>
          </w:p>
        </w:tc>
        <w:tc>
          <w:tcPr>
            <w:tcW w:w="217" w:type="pct"/>
            <w:textDirection w:val="btLr"/>
            <w:vAlign w:val="center"/>
          </w:tcPr>
          <w:p w:rsidR="00460F92" w:rsidRPr="00742AD6" w:rsidRDefault="00460F92" w:rsidP="00460F92">
            <w:pPr>
              <w:jc w:val="center"/>
              <w:rPr>
                <w:rFonts w:eastAsia="Calibri"/>
              </w:rPr>
            </w:pPr>
            <w:r w:rsidRPr="00742AD6">
              <w:rPr>
                <w:rFonts w:eastAsia="Calibri"/>
              </w:rPr>
              <w:t>Вівторок</w:t>
            </w:r>
          </w:p>
        </w:tc>
        <w:tc>
          <w:tcPr>
            <w:tcW w:w="201" w:type="pct"/>
            <w:textDirection w:val="btLr"/>
            <w:vAlign w:val="center"/>
          </w:tcPr>
          <w:p w:rsidR="00460F92" w:rsidRPr="00742AD6" w:rsidRDefault="00460F92" w:rsidP="00460F92">
            <w:pPr>
              <w:jc w:val="center"/>
              <w:rPr>
                <w:rFonts w:eastAsia="Calibri"/>
              </w:rPr>
            </w:pPr>
            <w:r w:rsidRPr="00742AD6">
              <w:rPr>
                <w:rFonts w:eastAsia="Calibri"/>
              </w:rPr>
              <w:t>Середа</w:t>
            </w:r>
          </w:p>
        </w:tc>
        <w:tc>
          <w:tcPr>
            <w:tcW w:w="201" w:type="pct"/>
            <w:textDirection w:val="btLr"/>
            <w:vAlign w:val="center"/>
          </w:tcPr>
          <w:p w:rsidR="00460F92" w:rsidRPr="00742AD6" w:rsidRDefault="00460F92" w:rsidP="00460F92">
            <w:pPr>
              <w:jc w:val="center"/>
              <w:rPr>
                <w:rFonts w:eastAsia="Calibri"/>
              </w:rPr>
            </w:pPr>
            <w:r w:rsidRPr="00742AD6">
              <w:rPr>
                <w:rFonts w:eastAsia="Calibri"/>
              </w:rPr>
              <w:t>Четвер</w:t>
            </w:r>
          </w:p>
        </w:tc>
        <w:tc>
          <w:tcPr>
            <w:tcW w:w="201" w:type="pct"/>
            <w:textDirection w:val="btLr"/>
            <w:vAlign w:val="center"/>
          </w:tcPr>
          <w:p w:rsidR="00460F92" w:rsidRPr="00742AD6" w:rsidRDefault="00460F92" w:rsidP="00460F92">
            <w:pPr>
              <w:jc w:val="center"/>
              <w:rPr>
                <w:rFonts w:eastAsia="Calibri"/>
              </w:rPr>
            </w:pPr>
            <w:r w:rsidRPr="00742AD6">
              <w:rPr>
                <w:rFonts w:eastAsia="Calibri"/>
              </w:rPr>
              <w:t>П’ятниця</w:t>
            </w:r>
          </w:p>
        </w:tc>
        <w:tc>
          <w:tcPr>
            <w:tcW w:w="201" w:type="pct"/>
            <w:textDirection w:val="btLr"/>
            <w:vAlign w:val="center"/>
          </w:tcPr>
          <w:p w:rsidR="00460F92" w:rsidRPr="00742AD6" w:rsidRDefault="00460F92" w:rsidP="00460F92">
            <w:pPr>
              <w:jc w:val="center"/>
              <w:rPr>
                <w:rFonts w:eastAsia="Calibri"/>
              </w:rPr>
            </w:pPr>
            <w:r w:rsidRPr="00742AD6">
              <w:rPr>
                <w:rFonts w:eastAsia="Calibri"/>
              </w:rPr>
              <w:t>Субота</w:t>
            </w:r>
          </w:p>
        </w:tc>
        <w:tc>
          <w:tcPr>
            <w:tcW w:w="205" w:type="pct"/>
            <w:textDirection w:val="btLr"/>
            <w:vAlign w:val="center"/>
          </w:tcPr>
          <w:p w:rsidR="00460F92" w:rsidRPr="00742AD6" w:rsidRDefault="00460F92" w:rsidP="00460F92">
            <w:pPr>
              <w:jc w:val="center"/>
              <w:rPr>
                <w:rFonts w:eastAsia="Calibri"/>
              </w:rPr>
            </w:pPr>
            <w:r w:rsidRPr="00742AD6">
              <w:rPr>
                <w:rFonts w:eastAsia="Calibri"/>
              </w:rPr>
              <w:t>Неділя</w:t>
            </w:r>
          </w:p>
        </w:tc>
        <w:tc>
          <w:tcPr>
            <w:tcW w:w="182" w:type="pct"/>
            <w:textDirection w:val="btLr"/>
            <w:vAlign w:val="center"/>
          </w:tcPr>
          <w:p w:rsidR="00460F92" w:rsidRPr="00742AD6" w:rsidRDefault="00460F92" w:rsidP="00460F92">
            <w:pPr>
              <w:jc w:val="center"/>
              <w:rPr>
                <w:rFonts w:eastAsia="Calibri"/>
              </w:rPr>
            </w:pPr>
            <w:r w:rsidRPr="00742AD6">
              <w:rPr>
                <w:rFonts w:eastAsia="Calibri"/>
              </w:rPr>
              <w:t>Січень</w:t>
            </w:r>
          </w:p>
        </w:tc>
        <w:tc>
          <w:tcPr>
            <w:tcW w:w="229" w:type="pct"/>
            <w:textDirection w:val="btLr"/>
            <w:vAlign w:val="center"/>
          </w:tcPr>
          <w:p w:rsidR="00460F92" w:rsidRPr="00742AD6" w:rsidRDefault="00460F92" w:rsidP="00460F92">
            <w:pPr>
              <w:jc w:val="center"/>
              <w:rPr>
                <w:rFonts w:eastAsia="Calibri"/>
              </w:rPr>
            </w:pPr>
            <w:r w:rsidRPr="00742AD6">
              <w:rPr>
                <w:rFonts w:eastAsia="Calibri"/>
              </w:rPr>
              <w:t>Лютий</w:t>
            </w:r>
          </w:p>
        </w:tc>
        <w:tc>
          <w:tcPr>
            <w:tcW w:w="228" w:type="pct"/>
            <w:textDirection w:val="btLr"/>
            <w:vAlign w:val="center"/>
          </w:tcPr>
          <w:p w:rsidR="00460F92" w:rsidRPr="00742AD6" w:rsidRDefault="00460F92" w:rsidP="00460F92">
            <w:pPr>
              <w:jc w:val="center"/>
              <w:rPr>
                <w:rFonts w:eastAsia="Calibri"/>
              </w:rPr>
            </w:pPr>
            <w:r w:rsidRPr="00742AD6">
              <w:rPr>
                <w:rFonts w:eastAsia="Calibri"/>
              </w:rPr>
              <w:t>Березень</w:t>
            </w:r>
          </w:p>
        </w:tc>
        <w:tc>
          <w:tcPr>
            <w:tcW w:w="178" w:type="pct"/>
            <w:textDirection w:val="btLr"/>
            <w:vAlign w:val="center"/>
          </w:tcPr>
          <w:p w:rsidR="00460F92" w:rsidRPr="00742AD6" w:rsidRDefault="00460F92" w:rsidP="00460F92">
            <w:pPr>
              <w:jc w:val="center"/>
              <w:rPr>
                <w:rFonts w:eastAsia="Calibri"/>
              </w:rPr>
            </w:pPr>
            <w:r w:rsidRPr="00742AD6">
              <w:rPr>
                <w:rFonts w:eastAsia="Calibri"/>
              </w:rPr>
              <w:t>Квітень</w:t>
            </w:r>
          </w:p>
        </w:tc>
        <w:tc>
          <w:tcPr>
            <w:tcW w:w="185" w:type="pct"/>
            <w:textDirection w:val="btLr"/>
            <w:vAlign w:val="center"/>
          </w:tcPr>
          <w:p w:rsidR="00460F92" w:rsidRPr="00742AD6" w:rsidRDefault="00460F92" w:rsidP="00460F92">
            <w:pPr>
              <w:jc w:val="center"/>
              <w:rPr>
                <w:rFonts w:eastAsia="Calibri"/>
              </w:rPr>
            </w:pPr>
            <w:r w:rsidRPr="00742AD6">
              <w:rPr>
                <w:rFonts w:eastAsia="Calibri"/>
              </w:rPr>
              <w:t>Травень</w:t>
            </w:r>
          </w:p>
        </w:tc>
        <w:tc>
          <w:tcPr>
            <w:tcW w:w="185" w:type="pct"/>
            <w:textDirection w:val="btLr"/>
            <w:vAlign w:val="center"/>
          </w:tcPr>
          <w:p w:rsidR="00460F92" w:rsidRPr="00742AD6" w:rsidRDefault="00460F92" w:rsidP="00460F92">
            <w:pPr>
              <w:jc w:val="center"/>
              <w:rPr>
                <w:rFonts w:eastAsia="Calibri"/>
              </w:rPr>
            </w:pPr>
            <w:r w:rsidRPr="00742AD6">
              <w:rPr>
                <w:rFonts w:eastAsia="Calibri"/>
              </w:rPr>
              <w:t>Червень</w:t>
            </w:r>
          </w:p>
        </w:tc>
        <w:tc>
          <w:tcPr>
            <w:tcW w:w="185" w:type="pct"/>
            <w:textDirection w:val="btLr"/>
            <w:vAlign w:val="center"/>
          </w:tcPr>
          <w:p w:rsidR="00460F92" w:rsidRPr="00742AD6" w:rsidRDefault="00460F92" w:rsidP="00460F92">
            <w:pPr>
              <w:jc w:val="center"/>
              <w:rPr>
                <w:rFonts w:eastAsia="Calibri"/>
              </w:rPr>
            </w:pPr>
            <w:r w:rsidRPr="00742AD6">
              <w:rPr>
                <w:rFonts w:eastAsia="Calibri"/>
              </w:rPr>
              <w:t>Липень</w:t>
            </w:r>
          </w:p>
        </w:tc>
        <w:tc>
          <w:tcPr>
            <w:tcW w:w="231" w:type="pct"/>
            <w:textDirection w:val="btLr"/>
            <w:vAlign w:val="center"/>
          </w:tcPr>
          <w:p w:rsidR="00460F92" w:rsidRPr="00742AD6" w:rsidRDefault="00460F92" w:rsidP="00460F92">
            <w:pPr>
              <w:jc w:val="center"/>
              <w:rPr>
                <w:rFonts w:eastAsia="Calibri"/>
              </w:rPr>
            </w:pPr>
            <w:r w:rsidRPr="00742AD6">
              <w:rPr>
                <w:rFonts w:eastAsia="Calibri"/>
              </w:rPr>
              <w:t>Серпень</w:t>
            </w:r>
          </w:p>
        </w:tc>
        <w:tc>
          <w:tcPr>
            <w:tcW w:w="231" w:type="pct"/>
            <w:textDirection w:val="btLr"/>
            <w:vAlign w:val="center"/>
          </w:tcPr>
          <w:p w:rsidR="00460F92" w:rsidRPr="00742AD6" w:rsidRDefault="00460F92" w:rsidP="00460F92">
            <w:pPr>
              <w:jc w:val="center"/>
              <w:rPr>
                <w:rFonts w:eastAsia="Calibri"/>
              </w:rPr>
            </w:pPr>
            <w:r w:rsidRPr="00742AD6">
              <w:rPr>
                <w:rFonts w:eastAsia="Calibri"/>
              </w:rPr>
              <w:t>Вересень</w:t>
            </w:r>
          </w:p>
        </w:tc>
        <w:tc>
          <w:tcPr>
            <w:tcW w:w="230" w:type="pct"/>
            <w:textDirection w:val="btLr"/>
            <w:vAlign w:val="center"/>
          </w:tcPr>
          <w:p w:rsidR="00460F92" w:rsidRPr="00742AD6" w:rsidRDefault="00460F92" w:rsidP="00460F92">
            <w:pPr>
              <w:jc w:val="center"/>
              <w:rPr>
                <w:rFonts w:eastAsia="Calibri"/>
              </w:rPr>
            </w:pPr>
            <w:r w:rsidRPr="00742AD6">
              <w:rPr>
                <w:rFonts w:eastAsia="Calibri"/>
              </w:rPr>
              <w:t>Жовтень</w:t>
            </w:r>
          </w:p>
        </w:tc>
        <w:tc>
          <w:tcPr>
            <w:tcW w:w="185" w:type="pct"/>
            <w:textDirection w:val="btLr"/>
            <w:vAlign w:val="center"/>
          </w:tcPr>
          <w:p w:rsidR="00460F92" w:rsidRPr="00742AD6" w:rsidRDefault="00460F92" w:rsidP="00460F92">
            <w:pPr>
              <w:jc w:val="center"/>
              <w:rPr>
                <w:rFonts w:eastAsia="Calibri"/>
              </w:rPr>
            </w:pPr>
            <w:r w:rsidRPr="00742AD6">
              <w:rPr>
                <w:rFonts w:eastAsia="Calibri"/>
              </w:rPr>
              <w:t>Листопад</w:t>
            </w:r>
          </w:p>
        </w:tc>
        <w:tc>
          <w:tcPr>
            <w:tcW w:w="196" w:type="pct"/>
            <w:textDirection w:val="btLr"/>
            <w:vAlign w:val="center"/>
          </w:tcPr>
          <w:p w:rsidR="00460F92" w:rsidRPr="00742AD6" w:rsidRDefault="00460F92" w:rsidP="00460F92">
            <w:pPr>
              <w:jc w:val="center"/>
              <w:rPr>
                <w:rFonts w:eastAsia="Calibri"/>
              </w:rPr>
            </w:pPr>
            <w:r w:rsidRPr="00742AD6">
              <w:rPr>
                <w:rFonts w:eastAsia="Calibri"/>
              </w:rPr>
              <w:t>Грудень</w:t>
            </w:r>
          </w:p>
        </w:tc>
      </w:tr>
      <w:tr w:rsidR="00460F92" w:rsidRPr="00742AD6" w:rsidTr="00460F92">
        <w:trPr>
          <w:trHeight w:val="851"/>
        </w:trPr>
        <w:tc>
          <w:tcPr>
            <w:tcW w:w="174" w:type="pct"/>
            <w:vAlign w:val="center"/>
          </w:tcPr>
          <w:p w:rsidR="00460F92" w:rsidRPr="00742AD6" w:rsidRDefault="00460F92" w:rsidP="00460F92">
            <w:pPr>
              <w:jc w:val="center"/>
              <w:rPr>
                <w:rFonts w:eastAsia="Calibri"/>
              </w:rPr>
            </w:pPr>
            <w:r w:rsidRPr="00742AD6">
              <w:rPr>
                <w:rFonts w:eastAsia="Calibri"/>
              </w:rPr>
              <w:t>1</w:t>
            </w:r>
          </w:p>
        </w:tc>
        <w:tc>
          <w:tcPr>
            <w:tcW w:w="323" w:type="pct"/>
            <w:vAlign w:val="center"/>
          </w:tcPr>
          <w:p w:rsidR="00460F92" w:rsidRPr="00742AD6" w:rsidRDefault="00460F92" w:rsidP="00460F92">
            <w:pPr>
              <w:jc w:val="center"/>
              <w:rPr>
                <w:rFonts w:eastAsia="Calibri"/>
              </w:rPr>
            </w:pPr>
          </w:p>
        </w:tc>
        <w:tc>
          <w:tcPr>
            <w:tcW w:w="322" w:type="pct"/>
            <w:vAlign w:val="center"/>
          </w:tcPr>
          <w:p w:rsidR="00460F92" w:rsidRPr="00742AD6" w:rsidRDefault="00460F92" w:rsidP="00460F92">
            <w:pPr>
              <w:jc w:val="center"/>
              <w:rPr>
                <w:rFonts w:eastAsia="Calibri"/>
              </w:rPr>
            </w:pPr>
            <w:r w:rsidRPr="00742AD6">
              <w:rPr>
                <w:rFonts w:eastAsia="Calibri"/>
              </w:rPr>
              <w:t>1</w:t>
            </w:r>
          </w:p>
        </w:tc>
        <w:tc>
          <w:tcPr>
            <w:tcW w:w="323" w:type="pct"/>
            <w:vAlign w:val="center"/>
          </w:tcPr>
          <w:p w:rsidR="00460F92" w:rsidRPr="00742AD6" w:rsidRDefault="00460F92" w:rsidP="00460F92">
            <w:pPr>
              <w:jc w:val="center"/>
              <w:rPr>
                <w:rFonts w:eastAsia="Calibri"/>
              </w:rPr>
            </w:pPr>
            <w:r w:rsidRPr="00742AD6">
              <w:rPr>
                <w:rFonts w:eastAsia="Calibri"/>
              </w:rPr>
              <w:t>2</w:t>
            </w:r>
          </w:p>
        </w:tc>
        <w:tc>
          <w:tcPr>
            <w:tcW w:w="187" w:type="pct"/>
            <w:vAlign w:val="center"/>
          </w:tcPr>
          <w:p w:rsidR="00460F92" w:rsidRPr="00742AD6" w:rsidRDefault="00460F92" w:rsidP="00460F92">
            <w:pPr>
              <w:jc w:val="center"/>
              <w:rPr>
                <w:rFonts w:eastAsia="Calibri"/>
              </w:rPr>
            </w:pPr>
            <w:r w:rsidRPr="00742AD6">
              <w:rPr>
                <w:rFonts w:eastAsia="Calibri"/>
              </w:rPr>
              <w:t>8</w:t>
            </w:r>
          </w:p>
        </w:tc>
        <w:tc>
          <w:tcPr>
            <w:tcW w:w="217" w:type="pct"/>
            <w:vAlign w:val="center"/>
          </w:tcPr>
          <w:p w:rsidR="00460F92" w:rsidRPr="00742AD6" w:rsidRDefault="00460F92" w:rsidP="00460F92">
            <w:pPr>
              <w:jc w:val="center"/>
              <w:rPr>
                <w:rFonts w:eastAsia="Calibri"/>
              </w:rPr>
            </w:pPr>
            <w:r w:rsidRPr="00742AD6">
              <w:rPr>
                <w:rFonts w:eastAsia="Calibri"/>
              </w:rPr>
              <w:t>8</w:t>
            </w:r>
          </w:p>
        </w:tc>
        <w:tc>
          <w:tcPr>
            <w:tcW w:w="201" w:type="pct"/>
            <w:vAlign w:val="center"/>
          </w:tcPr>
          <w:p w:rsidR="00460F92" w:rsidRPr="00742AD6" w:rsidRDefault="00460F92" w:rsidP="00460F92">
            <w:pPr>
              <w:jc w:val="center"/>
              <w:rPr>
                <w:rFonts w:eastAsia="Calibri"/>
              </w:rPr>
            </w:pPr>
            <w:r w:rsidRPr="00742AD6">
              <w:rPr>
                <w:rFonts w:eastAsia="Calibri"/>
              </w:rPr>
              <w:t>8</w:t>
            </w:r>
          </w:p>
        </w:tc>
        <w:tc>
          <w:tcPr>
            <w:tcW w:w="201" w:type="pct"/>
            <w:vAlign w:val="center"/>
          </w:tcPr>
          <w:p w:rsidR="00460F92" w:rsidRPr="00742AD6" w:rsidRDefault="00460F92" w:rsidP="00460F92">
            <w:pPr>
              <w:jc w:val="center"/>
              <w:rPr>
                <w:rFonts w:eastAsia="Calibri"/>
              </w:rPr>
            </w:pPr>
            <w:r w:rsidRPr="00742AD6">
              <w:rPr>
                <w:rFonts w:eastAsia="Calibri"/>
              </w:rPr>
              <w:t>8</w:t>
            </w:r>
          </w:p>
        </w:tc>
        <w:tc>
          <w:tcPr>
            <w:tcW w:w="201" w:type="pct"/>
            <w:vAlign w:val="center"/>
          </w:tcPr>
          <w:p w:rsidR="00460F92" w:rsidRPr="00742AD6" w:rsidRDefault="00460F92" w:rsidP="00460F92">
            <w:pPr>
              <w:jc w:val="center"/>
              <w:rPr>
                <w:rFonts w:eastAsia="Calibri"/>
              </w:rPr>
            </w:pPr>
            <w:r w:rsidRPr="00742AD6">
              <w:rPr>
                <w:rFonts w:eastAsia="Calibri"/>
              </w:rPr>
              <w:t>8</w:t>
            </w:r>
          </w:p>
        </w:tc>
        <w:tc>
          <w:tcPr>
            <w:tcW w:w="201" w:type="pct"/>
            <w:vAlign w:val="center"/>
          </w:tcPr>
          <w:p w:rsidR="00460F92" w:rsidRPr="00742AD6" w:rsidRDefault="00460F92" w:rsidP="00460F92">
            <w:pPr>
              <w:jc w:val="center"/>
              <w:rPr>
                <w:rFonts w:eastAsia="Calibri"/>
              </w:rPr>
            </w:pPr>
            <w:r w:rsidRPr="00742AD6">
              <w:rPr>
                <w:rFonts w:eastAsia="Calibri"/>
              </w:rPr>
              <w:t>8</w:t>
            </w:r>
          </w:p>
        </w:tc>
        <w:tc>
          <w:tcPr>
            <w:tcW w:w="205" w:type="pct"/>
            <w:vAlign w:val="center"/>
          </w:tcPr>
          <w:p w:rsidR="00460F92" w:rsidRPr="00742AD6" w:rsidRDefault="00460F92" w:rsidP="00460F92">
            <w:pPr>
              <w:jc w:val="center"/>
              <w:rPr>
                <w:rFonts w:eastAsia="Calibri"/>
              </w:rPr>
            </w:pPr>
            <w:r w:rsidRPr="00742AD6">
              <w:rPr>
                <w:rFonts w:eastAsia="Calibri"/>
              </w:rPr>
              <w:t>8</w:t>
            </w:r>
          </w:p>
        </w:tc>
        <w:tc>
          <w:tcPr>
            <w:tcW w:w="182" w:type="pct"/>
            <w:vAlign w:val="center"/>
          </w:tcPr>
          <w:p w:rsidR="00460F92" w:rsidRPr="00742AD6" w:rsidRDefault="00460F92" w:rsidP="00460F92">
            <w:pPr>
              <w:jc w:val="center"/>
              <w:rPr>
                <w:rFonts w:eastAsia="Calibri"/>
              </w:rPr>
            </w:pPr>
          </w:p>
        </w:tc>
        <w:tc>
          <w:tcPr>
            <w:tcW w:w="229" w:type="pct"/>
            <w:vAlign w:val="center"/>
          </w:tcPr>
          <w:p w:rsidR="00460F92" w:rsidRPr="00742AD6" w:rsidRDefault="00460F92" w:rsidP="00460F92">
            <w:pPr>
              <w:jc w:val="center"/>
              <w:rPr>
                <w:rFonts w:eastAsia="Calibri"/>
              </w:rPr>
            </w:pPr>
          </w:p>
        </w:tc>
        <w:tc>
          <w:tcPr>
            <w:tcW w:w="228" w:type="pct"/>
            <w:vAlign w:val="center"/>
          </w:tcPr>
          <w:p w:rsidR="00460F92" w:rsidRPr="00742AD6" w:rsidRDefault="00460F92" w:rsidP="00460F92">
            <w:pPr>
              <w:jc w:val="center"/>
              <w:rPr>
                <w:rFonts w:eastAsia="Calibri"/>
              </w:rPr>
            </w:pPr>
          </w:p>
        </w:tc>
        <w:tc>
          <w:tcPr>
            <w:tcW w:w="178" w:type="pct"/>
            <w:vAlign w:val="center"/>
          </w:tcPr>
          <w:p w:rsidR="00460F92" w:rsidRPr="00742AD6" w:rsidRDefault="00460F92" w:rsidP="00460F92">
            <w:pPr>
              <w:jc w:val="center"/>
              <w:rPr>
                <w:rFonts w:eastAsia="Calibri"/>
              </w:rPr>
            </w:pPr>
          </w:p>
        </w:tc>
        <w:tc>
          <w:tcPr>
            <w:tcW w:w="185" w:type="pct"/>
            <w:vAlign w:val="center"/>
          </w:tcPr>
          <w:p w:rsidR="00460F92" w:rsidRPr="00742AD6" w:rsidRDefault="00460F92" w:rsidP="00460F92">
            <w:pPr>
              <w:jc w:val="center"/>
              <w:rPr>
                <w:rFonts w:eastAsia="Calibri"/>
              </w:rPr>
            </w:pPr>
          </w:p>
        </w:tc>
        <w:tc>
          <w:tcPr>
            <w:tcW w:w="185" w:type="pct"/>
            <w:vAlign w:val="center"/>
          </w:tcPr>
          <w:p w:rsidR="00460F92" w:rsidRPr="00742AD6" w:rsidRDefault="00460F92" w:rsidP="00460F92">
            <w:pPr>
              <w:jc w:val="center"/>
              <w:rPr>
                <w:rFonts w:eastAsia="Calibri"/>
              </w:rPr>
            </w:pPr>
          </w:p>
        </w:tc>
        <w:tc>
          <w:tcPr>
            <w:tcW w:w="185" w:type="pct"/>
            <w:vAlign w:val="center"/>
          </w:tcPr>
          <w:p w:rsidR="00460F92" w:rsidRPr="00742AD6" w:rsidRDefault="00460F92" w:rsidP="00460F92">
            <w:pPr>
              <w:jc w:val="center"/>
              <w:rPr>
                <w:rFonts w:eastAsia="Calibri"/>
              </w:rPr>
            </w:pPr>
          </w:p>
        </w:tc>
        <w:tc>
          <w:tcPr>
            <w:tcW w:w="231" w:type="pct"/>
            <w:vAlign w:val="center"/>
          </w:tcPr>
          <w:p w:rsidR="00460F92" w:rsidRPr="00742AD6" w:rsidRDefault="00460F92" w:rsidP="00460F92">
            <w:pPr>
              <w:jc w:val="center"/>
              <w:rPr>
                <w:rFonts w:eastAsia="Calibri"/>
              </w:rPr>
            </w:pPr>
          </w:p>
        </w:tc>
        <w:tc>
          <w:tcPr>
            <w:tcW w:w="231" w:type="pct"/>
            <w:vAlign w:val="center"/>
          </w:tcPr>
          <w:p w:rsidR="00460F92" w:rsidRPr="00742AD6" w:rsidRDefault="00460F92" w:rsidP="00460F92">
            <w:pPr>
              <w:jc w:val="center"/>
              <w:rPr>
                <w:rFonts w:eastAsia="Calibri"/>
              </w:rPr>
            </w:pPr>
          </w:p>
        </w:tc>
        <w:tc>
          <w:tcPr>
            <w:tcW w:w="230" w:type="pct"/>
            <w:vAlign w:val="center"/>
          </w:tcPr>
          <w:p w:rsidR="00460F92" w:rsidRPr="00742AD6" w:rsidRDefault="00460F92" w:rsidP="00460F92">
            <w:pPr>
              <w:jc w:val="center"/>
              <w:rPr>
                <w:rFonts w:eastAsia="Calibri"/>
              </w:rPr>
            </w:pPr>
          </w:p>
        </w:tc>
        <w:tc>
          <w:tcPr>
            <w:tcW w:w="185" w:type="pct"/>
            <w:vAlign w:val="center"/>
          </w:tcPr>
          <w:p w:rsidR="00460F92" w:rsidRPr="00742AD6" w:rsidRDefault="00460F92" w:rsidP="00460F92">
            <w:pPr>
              <w:jc w:val="center"/>
              <w:rPr>
                <w:rFonts w:eastAsia="Calibri"/>
              </w:rPr>
            </w:pPr>
          </w:p>
        </w:tc>
        <w:tc>
          <w:tcPr>
            <w:tcW w:w="196" w:type="pct"/>
            <w:vAlign w:val="center"/>
          </w:tcPr>
          <w:p w:rsidR="00460F92" w:rsidRPr="00742AD6" w:rsidRDefault="00460F92" w:rsidP="00460F92">
            <w:pPr>
              <w:jc w:val="center"/>
              <w:rPr>
                <w:rFonts w:eastAsia="Calibri"/>
              </w:rPr>
            </w:pPr>
          </w:p>
        </w:tc>
      </w:tr>
      <w:tr w:rsidR="00460F92" w:rsidRPr="00742AD6" w:rsidTr="00460F92">
        <w:trPr>
          <w:trHeight w:val="541"/>
        </w:trPr>
        <w:tc>
          <w:tcPr>
            <w:tcW w:w="1143" w:type="pct"/>
            <w:gridSpan w:val="4"/>
            <w:vAlign w:val="center"/>
          </w:tcPr>
          <w:p w:rsidR="00460F92" w:rsidRPr="00742AD6" w:rsidRDefault="00742AD6" w:rsidP="00742AD6">
            <w:pPr>
              <w:rPr>
                <w:rFonts w:eastAsia="Calibri"/>
                <w:sz w:val="22"/>
                <w:szCs w:val="22"/>
              </w:rPr>
            </w:pPr>
            <w:r>
              <w:rPr>
                <w:rFonts w:eastAsia="Calibri"/>
                <w:sz w:val="22"/>
                <w:szCs w:val="22"/>
              </w:rPr>
              <w:t xml:space="preserve">Всього, </w:t>
            </w:r>
            <w:r w:rsidR="00460F92" w:rsidRPr="00742AD6">
              <w:rPr>
                <w:rFonts w:eastAsia="Calibri"/>
                <w:sz w:val="22"/>
                <w:szCs w:val="22"/>
              </w:rPr>
              <w:t>година:</w:t>
            </w:r>
          </w:p>
        </w:tc>
        <w:tc>
          <w:tcPr>
            <w:tcW w:w="1412" w:type="pct"/>
            <w:gridSpan w:val="7"/>
            <w:vAlign w:val="center"/>
          </w:tcPr>
          <w:p w:rsidR="00460F92" w:rsidRPr="00742AD6" w:rsidRDefault="00460F92" w:rsidP="00460F92">
            <w:pPr>
              <w:jc w:val="center"/>
              <w:rPr>
                <w:rFonts w:eastAsia="Calibri"/>
                <w:sz w:val="22"/>
                <w:szCs w:val="22"/>
              </w:rPr>
            </w:pPr>
            <w:r w:rsidRPr="00742AD6">
              <w:rPr>
                <w:rFonts w:eastAsia="Calibri"/>
                <w:sz w:val="22"/>
                <w:szCs w:val="22"/>
              </w:rPr>
              <w:t>56</w:t>
            </w:r>
          </w:p>
        </w:tc>
        <w:tc>
          <w:tcPr>
            <w:tcW w:w="2445" w:type="pct"/>
            <w:gridSpan w:val="12"/>
            <w:vAlign w:val="center"/>
          </w:tcPr>
          <w:p w:rsidR="00460F92" w:rsidRPr="00742AD6" w:rsidRDefault="00460F92" w:rsidP="00460F92">
            <w:pPr>
              <w:jc w:val="center"/>
              <w:rPr>
                <w:rFonts w:eastAsia="Calibri"/>
                <w:sz w:val="22"/>
                <w:szCs w:val="22"/>
              </w:rPr>
            </w:pPr>
          </w:p>
        </w:tc>
      </w:tr>
      <w:tr w:rsidR="00460F92" w:rsidRPr="00742AD6" w:rsidTr="00460F92">
        <w:trPr>
          <w:trHeight w:val="549"/>
        </w:trPr>
        <w:tc>
          <w:tcPr>
            <w:tcW w:w="1144" w:type="pct"/>
            <w:gridSpan w:val="4"/>
            <w:vAlign w:val="center"/>
          </w:tcPr>
          <w:p w:rsidR="00460F92" w:rsidRPr="00742AD6" w:rsidRDefault="00460F92" w:rsidP="00460F92">
            <w:pPr>
              <w:rPr>
                <w:rFonts w:eastAsia="Calibri"/>
                <w:sz w:val="24"/>
                <w:szCs w:val="24"/>
              </w:rPr>
            </w:pPr>
            <w:r w:rsidRPr="00742AD6">
              <w:rPr>
                <w:rFonts w:eastAsia="Calibri"/>
                <w:sz w:val="24"/>
                <w:szCs w:val="24"/>
              </w:rPr>
              <w:t>Всього без ПДВ/</w:t>
            </w:r>
            <w:proofErr w:type="spellStart"/>
            <w:r w:rsidRPr="00742AD6">
              <w:rPr>
                <w:rFonts w:eastAsia="Calibri"/>
                <w:sz w:val="24"/>
                <w:szCs w:val="24"/>
              </w:rPr>
              <w:t>ПДВ</w:t>
            </w:r>
            <w:proofErr w:type="spellEnd"/>
            <w:r w:rsidRPr="00742AD6">
              <w:rPr>
                <w:rFonts w:eastAsia="Calibri"/>
                <w:sz w:val="24"/>
                <w:szCs w:val="24"/>
              </w:rPr>
              <w:t>, грн.:</w:t>
            </w:r>
          </w:p>
        </w:tc>
        <w:tc>
          <w:tcPr>
            <w:tcW w:w="3856" w:type="pct"/>
            <w:gridSpan w:val="19"/>
            <w:vAlign w:val="center"/>
          </w:tcPr>
          <w:p w:rsidR="00460F92" w:rsidRPr="00742AD6" w:rsidRDefault="00460F92" w:rsidP="00460F92">
            <w:pPr>
              <w:rPr>
                <w:rFonts w:eastAsia="Calibri"/>
                <w:sz w:val="24"/>
                <w:szCs w:val="24"/>
              </w:rPr>
            </w:pPr>
          </w:p>
        </w:tc>
      </w:tr>
      <w:tr w:rsidR="00460F92" w:rsidRPr="00742AD6" w:rsidTr="00460F92">
        <w:trPr>
          <w:trHeight w:val="556"/>
        </w:trPr>
        <w:tc>
          <w:tcPr>
            <w:tcW w:w="1144" w:type="pct"/>
            <w:gridSpan w:val="4"/>
            <w:vAlign w:val="center"/>
          </w:tcPr>
          <w:p w:rsidR="00460F92" w:rsidRPr="00742AD6" w:rsidRDefault="00460F92" w:rsidP="00460F92">
            <w:pPr>
              <w:rPr>
                <w:rFonts w:eastAsia="Calibri"/>
                <w:sz w:val="24"/>
                <w:szCs w:val="24"/>
              </w:rPr>
            </w:pPr>
            <w:r w:rsidRPr="00742AD6">
              <w:rPr>
                <w:rFonts w:eastAsia="Calibri"/>
                <w:sz w:val="24"/>
                <w:szCs w:val="24"/>
              </w:rPr>
              <w:t>в т.ч. ПДВ, грн.:</w:t>
            </w:r>
          </w:p>
        </w:tc>
        <w:tc>
          <w:tcPr>
            <w:tcW w:w="3856" w:type="pct"/>
            <w:gridSpan w:val="19"/>
            <w:vAlign w:val="center"/>
          </w:tcPr>
          <w:p w:rsidR="00460F92" w:rsidRPr="00742AD6" w:rsidRDefault="00460F92" w:rsidP="00460F92">
            <w:pPr>
              <w:rPr>
                <w:rFonts w:eastAsia="Calibri"/>
                <w:sz w:val="24"/>
                <w:szCs w:val="24"/>
              </w:rPr>
            </w:pPr>
          </w:p>
        </w:tc>
      </w:tr>
    </w:tbl>
    <w:tbl>
      <w:tblPr>
        <w:tblW w:w="14458" w:type="dxa"/>
        <w:tblInd w:w="250" w:type="dxa"/>
        <w:tblLook w:val="0000" w:firstRow="0" w:lastRow="0" w:firstColumn="0" w:lastColumn="0" w:noHBand="0" w:noVBand="0"/>
      </w:tblPr>
      <w:tblGrid>
        <w:gridCol w:w="6804"/>
        <w:gridCol w:w="1701"/>
        <w:gridCol w:w="5953"/>
      </w:tblGrid>
      <w:tr w:rsidR="00460F92" w:rsidRPr="00742AD6" w:rsidTr="00460F92">
        <w:trPr>
          <w:trHeight w:val="1003"/>
        </w:trPr>
        <w:tc>
          <w:tcPr>
            <w:tcW w:w="6804" w:type="dxa"/>
          </w:tcPr>
          <w:p w:rsidR="00460F92" w:rsidRPr="00742AD6" w:rsidRDefault="00460F92" w:rsidP="00460F92">
            <w:pPr>
              <w:tabs>
                <w:tab w:val="left" w:pos="540"/>
                <w:tab w:val="left" w:pos="720"/>
              </w:tabs>
              <w:rPr>
                <w:b/>
                <w:sz w:val="24"/>
                <w:szCs w:val="24"/>
              </w:rPr>
            </w:pPr>
          </w:p>
          <w:p w:rsidR="00460F92" w:rsidRPr="00742AD6" w:rsidRDefault="00460F92" w:rsidP="00460F92">
            <w:pPr>
              <w:tabs>
                <w:tab w:val="left" w:pos="540"/>
                <w:tab w:val="left" w:pos="720"/>
              </w:tabs>
              <w:rPr>
                <w:b/>
                <w:sz w:val="24"/>
                <w:szCs w:val="24"/>
              </w:rPr>
            </w:pPr>
            <w:r w:rsidRPr="00742AD6">
              <w:rPr>
                <w:b/>
                <w:sz w:val="24"/>
                <w:szCs w:val="24"/>
              </w:rPr>
              <w:t>ЗАМОВНИК</w:t>
            </w:r>
          </w:p>
          <w:p w:rsidR="00460F92" w:rsidRPr="00742AD6" w:rsidRDefault="00460F92" w:rsidP="00460F92">
            <w:pPr>
              <w:rPr>
                <w:b/>
                <w:sz w:val="24"/>
                <w:szCs w:val="24"/>
              </w:rPr>
            </w:pPr>
          </w:p>
        </w:tc>
        <w:tc>
          <w:tcPr>
            <w:tcW w:w="1701" w:type="dxa"/>
          </w:tcPr>
          <w:p w:rsidR="00460F92" w:rsidRPr="00742AD6" w:rsidRDefault="00460F92" w:rsidP="00460F92">
            <w:pPr>
              <w:ind w:right="-108"/>
              <w:rPr>
                <w:b/>
              </w:rPr>
            </w:pPr>
          </w:p>
        </w:tc>
        <w:tc>
          <w:tcPr>
            <w:tcW w:w="5953" w:type="dxa"/>
          </w:tcPr>
          <w:p w:rsidR="00460F92" w:rsidRPr="00742AD6" w:rsidRDefault="00460F92" w:rsidP="00460F92">
            <w:pPr>
              <w:tabs>
                <w:tab w:val="left" w:pos="540"/>
                <w:tab w:val="left" w:pos="720"/>
              </w:tabs>
              <w:rPr>
                <w:b/>
                <w:sz w:val="24"/>
                <w:szCs w:val="24"/>
              </w:rPr>
            </w:pPr>
          </w:p>
          <w:p w:rsidR="00460F92" w:rsidRPr="00742AD6" w:rsidRDefault="00460F92" w:rsidP="00460F92">
            <w:pPr>
              <w:tabs>
                <w:tab w:val="left" w:pos="540"/>
                <w:tab w:val="left" w:pos="720"/>
              </w:tabs>
              <w:rPr>
                <w:b/>
                <w:sz w:val="24"/>
                <w:szCs w:val="24"/>
              </w:rPr>
            </w:pPr>
            <w:r w:rsidRPr="00742AD6">
              <w:rPr>
                <w:b/>
                <w:sz w:val="24"/>
                <w:szCs w:val="24"/>
              </w:rPr>
              <w:t>ВИКОНАВЕЦЬ</w:t>
            </w:r>
          </w:p>
          <w:p w:rsidR="00460F92" w:rsidRPr="00742AD6" w:rsidRDefault="00460F92" w:rsidP="00460F92">
            <w:pPr>
              <w:rPr>
                <w:b/>
                <w:sz w:val="24"/>
                <w:szCs w:val="24"/>
              </w:rPr>
            </w:pPr>
          </w:p>
        </w:tc>
      </w:tr>
    </w:tbl>
    <w:p w:rsidR="00460F92" w:rsidRPr="00742AD6" w:rsidRDefault="00460F92" w:rsidP="002554DA">
      <w:pPr>
        <w:spacing w:after="200" w:line="276" w:lineRule="auto"/>
        <w:rPr>
          <w:rFonts w:asciiTheme="minorHAnsi" w:eastAsiaTheme="minorHAnsi" w:hAnsiTheme="minorHAnsi" w:cstheme="minorBidi"/>
          <w:sz w:val="22"/>
          <w:szCs w:val="22"/>
          <w:lang w:eastAsia="en-US"/>
        </w:rPr>
      </w:pPr>
    </w:p>
    <w:sectPr w:rsidR="00460F92" w:rsidRPr="00742AD6" w:rsidSect="00460F9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31" w:rsidRDefault="00F64131" w:rsidP="007D0DC9">
      <w:r>
        <w:separator/>
      </w:r>
    </w:p>
  </w:endnote>
  <w:endnote w:type="continuationSeparator" w:id="0">
    <w:p w:rsidR="00F64131" w:rsidRDefault="00F64131"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charset w:val="01"/>
    <w:family w:val="auto"/>
    <w:pitch w:val="variable"/>
    <w:sig w:usb0="000000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alibr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F64131" w:rsidRDefault="00F64131">
        <w:pPr>
          <w:pStyle w:val="ac"/>
          <w:jc w:val="right"/>
        </w:pPr>
        <w:r>
          <w:fldChar w:fldCharType="begin"/>
        </w:r>
        <w:r>
          <w:instrText>PAGE   \* MERGEFORMAT</w:instrText>
        </w:r>
        <w:r>
          <w:fldChar w:fldCharType="separate"/>
        </w:r>
        <w:r w:rsidR="00850CFC" w:rsidRPr="00850CFC">
          <w:rPr>
            <w:noProof/>
            <w:lang w:val="ru-RU"/>
          </w:rPr>
          <w:t>43</w:t>
        </w:r>
        <w:r>
          <w:fldChar w:fldCharType="end"/>
        </w:r>
      </w:p>
    </w:sdtContent>
  </w:sdt>
  <w:p w:rsidR="00F64131" w:rsidRDefault="00F641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31" w:rsidRDefault="00F64131" w:rsidP="007D0DC9">
      <w:r>
        <w:separator/>
      </w:r>
    </w:p>
  </w:footnote>
  <w:footnote w:type="continuationSeparator" w:id="0">
    <w:p w:rsidR="00F64131" w:rsidRDefault="00F64131"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31" w:rsidRDefault="00F64131">
    <w:pPr>
      <w:pStyle w:val="af6"/>
    </w:pPr>
  </w:p>
  <w:p w:rsidR="00F64131" w:rsidRDefault="00F64131">
    <w:pPr>
      <w:pStyle w:val="af6"/>
    </w:pPr>
  </w:p>
  <w:p w:rsidR="00F64131" w:rsidRPr="00B92D4C" w:rsidRDefault="00F64131"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7">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3">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0">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2">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4">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4"/>
  </w:num>
  <w:num w:numId="8">
    <w:abstractNumId w:val="20"/>
  </w:num>
  <w:num w:numId="9">
    <w:abstractNumId w:val="2"/>
  </w:num>
  <w:num w:numId="10">
    <w:abstractNumId w:val="21"/>
  </w:num>
  <w:num w:numId="11">
    <w:abstractNumId w:val="32"/>
  </w:num>
  <w:num w:numId="12">
    <w:abstractNumId w:val="27"/>
  </w:num>
  <w:num w:numId="13">
    <w:abstractNumId w:val="16"/>
  </w:num>
  <w:num w:numId="14">
    <w:abstractNumId w:val="35"/>
  </w:num>
  <w:num w:numId="15">
    <w:abstractNumId w:val="22"/>
  </w:num>
  <w:num w:numId="16">
    <w:abstractNumId w:val="6"/>
  </w:num>
  <w:num w:numId="17">
    <w:abstractNumId w:val="24"/>
  </w:num>
  <w:num w:numId="18">
    <w:abstractNumId w:val="15"/>
  </w:num>
  <w:num w:numId="19">
    <w:abstractNumId w:val="10"/>
  </w:num>
  <w:num w:numId="20">
    <w:abstractNumId w:val="14"/>
  </w:num>
  <w:num w:numId="21">
    <w:abstractNumId w:val="5"/>
  </w:num>
  <w:num w:numId="22">
    <w:abstractNumId w:val="1"/>
  </w:num>
  <w:num w:numId="23">
    <w:abstractNumId w:val="19"/>
  </w:num>
  <w:num w:numId="24">
    <w:abstractNumId w:val="12"/>
  </w:num>
  <w:num w:numId="25">
    <w:abstractNumId w:val="31"/>
  </w:num>
  <w:num w:numId="26">
    <w:abstractNumId w:val="28"/>
  </w:num>
  <w:num w:numId="27">
    <w:abstractNumId w:val="26"/>
  </w:num>
  <w:num w:numId="28">
    <w:abstractNumId w:val="30"/>
  </w:num>
  <w:num w:numId="29">
    <w:abstractNumId w:val="23"/>
  </w:num>
  <w:num w:numId="30">
    <w:abstractNumId w:val="17"/>
  </w:num>
  <w:num w:numId="31">
    <w:abstractNumId w:val="36"/>
  </w:num>
  <w:num w:numId="32">
    <w:abstractNumId w:val="18"/>
  </w:num>
  <w:num w:numId="33">
    <w:abstractNumId w:val="8"/>
  </w:num>
  <w:num w:numId="34">
    <w:abstractNumId w:val="13"/>
  </w:num>
  <w:num w:numId="35">
    <w:abstractNumId w:val="7"/>
  </w:num>
  <w:num w:numId="36">
    <w:abstractNumId w:val="25"/>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54F"/>
    <w:rsid w:val="00034C83"/>
    <w:rsid w:val="00037838"/>
    <w:rsid w:val="000378EC"/>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B97"/>
    <w:rsid w:val="00076874"/>
    <w:rsid w:val="00076984"/>
    <w:rsid w:val="00080273"/>
    <w:rsid w:val="00082447"/>
    <w:rsid w:val="000825D0"/>
    <w:rsid w:val="00082FD0"/>
    <w:rsid w:val="00085BF6"/>
    <w:rsid w:val="00085EF9"/>
    <w:rsid w:val="00090E42"/>
    <w:rsid w:val="00095264"/>
    <w:rsid w:val="00095C84"/>
    <w:rsid w:val="000964FD"/>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5A49"/>
    <w:rsid w:val="000D6615"/>
    <w:rsid w:val="000D669D"/>
    <w:rsid w:val="000E1872"/>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17FFB"/>
    <w:rsid w:val="0012175F"/>
    <w:rsid w:val="00121B74"/>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19"/>
    <w:rsid w:val="0016378D"/>
    <w:rsid w:val="0016435A"/>
    <w:rsid w:val="001649CC"/>
    <w:rsid w:val="001675B6"/>
    <w:rsid w:val="00170AD5"/>
    <w:rsid w:val="00170BA1"/>
    <w:rsid w:val="00170EC9"/>
    <w:rsid w:val="0017104B"/>
    <w:rsid w:val="0017416B"/>
    <w:rsid w:val="00174333"/>
    <w:rsid w:val="001745DF"/>
    <w:rsid w:val="0017583F"/>
    <w:rsid w:val="00175CAF"/>
    <w:rsid w:val="0018128F"/>
    <w:rsid w:val="001819BC"/>
    <w:rsid w:val="00183875"/>
    <w:rsid w:val="0018392C"/>
    <w:rsid w:val="00184AA1"/>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62C"/>
    <w:rsid w:val="001B1C05"/>
    <w:rsid w:val="001B2018"/>
    <w:rsid w:val="001B2C2C"/>
    <w:rsid w:val="001B4065"/>
    <w:rsid w:val="001B4457"/>
    <w:rsid w:val="001B5475"/>
    <w:rsid w:val="001C129F"/>
    <w:rsid w:val="001C140B"/>
    <w:rsid w:val="001C1C87"/>
    <w:rsid w:val="001C22C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6FBF"/>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0760"/>
    <w:rsid w:val="00211638"/>
    <w:rsid w:val="00213004"/>
    <w:rsid w:val="002134B5"/>
    <w:rsid w:val="00213894"/>
    <w:rsid w:val="00214E61"/>
    <w:rsid w:val="00216F80"/>
    <w:rsid w:val="00220876"/>
    <w:rsid w:val="0022087E"/>
    <w:rsid w:val="00223105"/>
    <w:rsid w:val="00224C00"/>
    <w:rsid w:val="002306C2"/>
    <w:rsid w:val="0023282B"/>
    <w:rsid w:val="00233124"/>
    <w:rsid w:val="0023330B"/>
    <w:rsid w:val="00233604"/>
    <w:rsid w:val="002351B3"/>
    <w:rsid w:val="002355C0"/>
    <w:rsid w:val="0023689E"/>
    <w:rsid w:val="00241089"/>
    <w:rsid w:val="0024317E"/>
    <w:rsid w:val="00243B2B"/>
    <w:rsid w:val="00245BB7"/>
    <w:rsid w:val="00245F0C"/>
    <w:rsid w:val="002460A5"/>
    <w:rsid w:val="00246477"/>
    <w:rsid w:val="00247E31"/>
    <w:rsid w:val="002506EA"/>
    <w:rsid w:val="0025080F"/>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2C9C"/>
    <w:rsid w:val="002835DE"/>
    <w:rsid w:val="002839C7"/>
    <w:rsid w:val="002840E7"/>
    <w:rsid w:val="00286209"/>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7F2"/>
    <w:rsid w:val="002C7EE8"/>
    <w:rsid w:val="002D1FD7"/>
    <w:rsid w:val="002D27E8"/>
    <w:rsid w:val="002D4218"/>
    <w:rsid w:val="002D48DF"/>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459"/>
    <w:rsid w:val="003A55A9"/>
    <w:rsid w:val="003A58D0"/>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F52"/>
    <w:rsid w:val="00421996"/>
    <w:rsid w:val="00421D29"/>
    <w:rsid w:val="004231FB"/>
    <w:rsid w:val="004249AD"/>
    <w:rsid w:val="00424BD2"/>
    <w:rsid w:val="0042644A"/>
    <w:rsid w:val="00426D89"/>
    <w:rsid w:val="00427097"/>
    <w:rsid w:val="0042788A"/>
    <w:rsid w:val="00431D9C"/>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93D"/>
    <w:rsid w:val="00480DBE"/>
    <w:rsid w:val="00481718"/>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F1"/>
    <w:rsid w:val="004E4A34"/>
    <w:rsid w:val="004E7D0B"/>
    <w:rsid w:val="004E7D89"/>
    <w:rsid w:val="004E7F91"/>
    <w:rsid w:val="004F065A"/>
    <w:rsid w:val="004F06E8"/>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E9D"/>
    <w:rsid w:val="00544DE2"/>
    <w:rsid w:val="00544E7E"/>
    <w:rsid w:val="00544F26"/>
    <w:rsid w:val="00544FF6"/>
    <w:rsid w:val="00545494"/>
    <w:rsid w:val="005457E8"/>
    <w:rsid w:val="00545CA3"/>
    <w:rsid w:val="00546631"/>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162"/>
    <w:rsid w:val="00581364"/>
    <w:rsid w:val="00582068"/>
    <w:rsid w:val="005843B5"/>
    <w:rsid w:val="00584991"/>
    <w:rsid w:val="00584D83"/>
    <w:rsid w:val="00585669"/>
    <w:rsid w:val="0058595C"/>
    <w:rsid w:val="0058621E"/>
    <w:rsid w:val="0058644A"/>
    <w:rsid w:val="005909F1"/>
    <w:rsid w:val="00590B12"/>
    <w:rsid w:val="00591D8F"/>
    <w:rsid w:val="00591DF9"/>
    <w:rsid w:val="00592272"/>
    <w:rsid w:val="0059353D"/>
    <w:rsid w:val="00594127"/>
    <w:rsid w:val="00596306"/>
    <w:rsid w:val="005976FA"/>
    <w:rsid w:val="00597C59"/>
    <w:rsid w:val="005A09B7"/>
    <w:rsid w:val="005A1645"/>
    <w:rsid w:val="005A2D17"/>
    <w:rsid w:val="005A3BE8"/>
    <w:rsid w:val="005A3F33"/>
    <w:rsid w:val="005A4F75"/>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60D6"/>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18B8"/>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0BA3"/>
    <w:rsid w:val="006B14E0"/>
    <w:rsid w:val="006B19DA"/>
    <w:rsid w:val="006B260E"/>
    <w:rsid w:val="006B40E9"/>
    <w:rsid w:val="006B4CEC"/>
    <w:rsid w:val="006B5C24"/>
    <w:rsid w:val="006B60B2"/>
    <w:rsid w:val="006B7692"/>
    <w:rsid w:val="006B78D5"/>
    <w:rsid w:val="006B7BF3"/>
    <w:rsid w:val="006C0AC8"/>
    <w:rsid w:val="006C1A56"/>
    <w:rsid w:val="006C1ADB"/>
    <w:rsid w:val="006C2A5B"/>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AD6"/>
    <w:rsid w:val="00742C34"/>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D4"/>
    <w:rsid w:val="007B60E0"/>
    <w:rsid w:val="007B766B"/>
    <w:rsid w:val="007B7E15"/>
    <w:rsid w:val="007B7E3C"/>
    <w:rsid w:val="007C209B"/>
    <w:rsid w:val="007C298B"/>
    <w:rsid w:val="007C361C"/>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0CFC"/>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FD8"/>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17D0C"/>
    <w:rsid w:val="009205C7"/>
    <w:rsid w:val="00920B3E"/>
    <w:rsid w:val="00921142"/>
    <w:rsid w:val="009214CB"/>
    <w:rsid w:val="00921CC9"/>
    <w:rsid w:val="009227BF"/>
    <w:rsid w:val="00922A30"/>
    <w:rsid w:val="00922C09"/>
    <w:rsid w:val="00923401"/>
    <w:rsid w:val="00925CC5"/>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7897"/>
    <w:rsid w:val="009D791A"/>
    <w:rsid w:val="009D7F45"/>
    <w:rsid w:val="009E00A9"/>
    <w:rsid w:val="009E06AE"/>
    <w:rsid w:val="009E1C67"/>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26968"/>
    <w:rsid w:val="00A3352A"/>
    <w:rsid w:val="00A33961"/>
    <w:rsid w:val="00A33ED0"/>
    <w:rsid w:val="00A3596C"/>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1F86"/>
    <w:rsid w:val="00AB265E"/>
    <w:rsid w:val="00AB2EE7"/>
    <w:rsid w:val="00AB3050"/>
    <w:rsid w:val="00AB3C2E"/>
    <w:rsid w:val="00AB4941"/>
    <w:rsid w:val="00AB4B66"/>
    <w:rsid w:val="00AB5260"/>
    <w:rsid w:val="00AB6151"/>
    <w:rsid w:val="00AC0415"/>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4FDC"/>
    <w:rsid w:val="00AF72AA"/>
    <w:rsid w:val="00AF7E20"/>
    <w:rsid w:val="00B007CC"/>
    <w:rsid w:val="00B043AD"/>
    <w:rsid w:val="00B048B3"/>
    <w:rsid w:val="00B0502A"/>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3F2"/>
    <w:rsid w:val="00B64402"/>
    <w:rsid w:val="00B648EB"/>
    <w:rsid w:val="00B674E6"/>
    <w:rsid w:val="00B678C0"/>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483"/>
    <w:rsid w:val="00B90C58"/>
    <w:rsid w:val="00B910B0"/>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A06"/>
    <w:rsid w:val="00C30CD8"/>
    <w:rsid w:val="00C314B5"/>
    <w:rsid w:val="00C32548"/>
    <w:rsid w:val="00C32B21"/>
    <w:rsid w:val="00C355F0"/>
    <w:rsid w:val="00C35625"/>
    <w:rsid w:val="00C3623A"/>
    <w:rsid w:val="00C3636F"/>
    <w:rsid w:val="00C367B2"/>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369"/>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20F7"/>
    <w:rsid w:val="00D52FD1"/>
    <w:rsid w:val="00D538A6"/>
    <w:rsid w:val="00D56B0D"/>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14F"/>
    <w:rsid w:val="00E36823"/>
    <w:rsid w:val="00E36D37"/>
    <w:rsid w:val="00E4028B"/>
    <w:rsid w:val="00E40803"/>
    <w:rsid w:val="00E40A41"/>
    <w:rsid w:val="00E40C46"/>
    <w:rsid w:val="00E40E4F"/>
    <w:rsid w:val="00E41AD1"/>
    <w:rsid w:val="00E429D8"/>
    <w:rsid w:val="00E43A07"/>
    <w:rsid w:val="00E44E61"/>
    <w:rsid w:val="00E4575F"/>
    <w:rsid w:val="00E45974"/>
    <w:rsid w:val="00E45B3C"/>
    <w:rsid w:val="00E462C0"/>
    <w:rsid w:val="00E467A2"/>
    <w:rsid w:val="00E47550"/>
    <w:rsid w:val="00E47D9E"/>
    <w:rsid w:val="00E514A6"/>
    <w:rsid w:val="00E51EEE"/>
    <w:rsid w:val="00E54B4F"/>
    <w:rsid w:val="00E55032"/>
    <w:rsid w:val="00E55954"/>
    <w:rsid w:val="00E56A08"/>
    <w:rsid w:val="00E574BB"/>
    <w:rsid w:val="00E60249"/>
    <w:rsid w:val="00E603DC"/>
    <w:rsid w:val="00E618F6"/>
    <w:rsid w:val="00E62574"/>
    <w:rsid w:val="00E630A6"/>
    <w:rsid w:val="00E63322"/>
    <w:rsid w:val="00E6448F"/>
    <w:rsid w:val="00E64651"/>
    <w:rsid w:val="00E64E7F"/>
    <w:rsid w:val="00E66ACD"/>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A12BE"/>
    <w:rsid w:val="00EA3EAA"/>
    <w:rsid w:val="00EA49C4"/>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C7FCC"/>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7C2"/>
    <w:rsid w:val="00F34A0A"/>
    <w:rsid w:val="00F34B2B"/>
    <w:rsid w:val="00F36116"/>
    <w:rsid w:val="00F36C4E"/>
    <w:rsid w:val="00F37975"/>
    <w:rsid w:val="00F41E24"/>
    <w:rsid w:val="00F424ED"/>
    <w:rsid w:val="00F43E37"/>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692A"/>
    <w:rsid w:val="00FB7DDD"/>
    <w:rsid w:val="00FC00BC"/>
    <w:rsid w:val="00FC1577"/>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52B8"/>
    <w:rsid w:val="00FF066A"/>
    <w:rsid w:val="00FF1826"/>
    <w:rsid w:val="00FF313D"/>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5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342F-60FA-47E0-8772-B0A0BC7E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52</Pages>
  <Words>80223</Words>
  <Characters>45728</Characters>
  <Application>Microsoft Office Word</Application>
  <DocSecurity>0</DocSecurity>
  <Lines>381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356</cp:revision>
  <cp:lastPrinted>2023-12-07T13:39:00Z</cp:lastPrinted>
  <dcterms:created xsi:type="dcterms:W3CDTF">2023-07-26T10:57:00Z</dcterms:created>
  <dcterms:modified xsi:type="dcterms:W3CDTF">2023-12-07T13:58:00Z</dcterms:modified>
</cp:coreProperties>
</file>