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7" w:rsidRDefault="00AA7F77" w:rsidP="00AA7F7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7F77">
        <w:rPr>
          <w:rFonts w:ascii="Times New Roman" w:hAnsi="Times New Roman"/>
          <w:b/>
          <w:sz w:val="24"/>
          <w:szCs w:val="24"/>
        </w:rPr>
        <w:t>Оголошення</w:t>
      </w:r>
      <w:proofErr w:type="spellEnd"/>
      <w:r w:rsidRPr="00AA7F77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AA7F77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AA7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7F77">
        <w:rPr>
          <w:rFonts w:ascii="Times New Roman" w:hAnsi="Times New Roman"/>
          <w:b/>
          <w:sz w:val="24"/>
          <w:szCs w:val="24"/>
        </w:rPr>
        <w:t>відкритих</w:t>
      </w:r>
      <w:proofErr w:type="spellEnd"/>
      <w:r w:rsidRPr="00AA7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7F77">
        <w:rPr>
          <w:rFonts w:ascii="Times New Roman" w:hAnsi="Times New Roman"/>
          <w:b/>
          <w:sz w:val="24"/>
          <w:szCs w:val="24"/>
        </w:rPr>
        <w:t>торгів</w:t>
      </w:r>
      <w:proofErr w:type="spellEnd"/>
      <w:r w:rsidR="000821AC">
        <w:rPr>
          <w:rFonts w:ascii="Times New Roman" w:hAnsi="Times New Roman"/>
          <w:b/>
          <w:sz w:val="24"/>
          <w:szCs w:val="24"/>
          <w:lang w:val="uk-UA"/>
        </w:rPr>
        <w:t xml:space="preserve"> з особливостями</w:t>
      </w:r>
      <w:r w:rsidRPr="00AA7F77">
        <w:rPr>
          <w:rFonts w:ascii="Times New Roman" w:hAnsi="Times New Roman"/>
          <w:sz w:val="24"/>
          <w:szCs w:val="24"/>
        </w:rPr>
        <w:t>:</w:t>
      </w:r>
    </w:p>
    <w:p w:rsidR="00AA7F77" w:rsidRPr="00AA7F77" w:rsidRDefault="00AA7F77" w:rsidP="00AA7F7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A7F77" w:rsidRPr="00C766D3" w:rsidRDefault="00AA7F77" w:rsidP="00EA467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n1384"/>
      <w:bookmarkEnd w:id="0"/>
      <w:r w:rsidRPr="00C766D3">
        <w:rPr>
          <w:rFonts w:ascii="Times New Roman" w:hAnsi="Times New Roman"/>
          <w:sz w:val="24"/>
          <w:szCs w:val="24"/>
          <w:lang w:val="uk-UA"/>
        </w:rPr>
        <w:t>Найменування Замовника:</w:t>
      </w:r>
      <w:r w:rsidR="006F2ACE" w:rsidRPr="00C766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>Комунальний заклад «Вінницький обласний центр соціально-психологічної реабілітації дітей та молоді з функціональними обмеженнями «Обрій».</w:t>
      </w:r>
    </w:p>
    <w:p w:rsidR="00AA7F77" w:rsidRPr="00C766D3" w:rsidRDefault="00AA7F77" w:rsidP="00EA467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Місцезнаходження Замовника:</w:t>
      </w:r>
      <w:r w:rsidR="006F2ACE" w:rsidRPr="00C7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 xml:space="preserve">21018, Україна, Вінницька обл., м. Вінниця, вул. </w:t>
      </w:r>
      <w:r w:rsidR="00CE2181" w:rsidRPr="005B27D1">
        <w:rPr>
          <w:rFonts w:ascii="Times New Roman" w:hAnsi="Times New Roman"/>
          <w:b/>
          <w:sz w:val="24"/>
          <w:szCs w:val="24"/>
        </w:rPr>
        <w:t xml:space="preserve">Владислава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Городецького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>, 10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A7F77" w:rsidRPr="00C766D3" w:rsidRDefault="00AA7F77" w:rsidP="00EA467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 Замовника:</w:t>
      </w:r>
      <w:r w:rsidR="006F2ACE" w:rsidRPr="00C7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>34625673</w:t>
      </w:r>
      <w:r w:rsidR="00437979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E76FDB" w:rsidRPr="00E76FDB" w:rsidRDefault="00AA7F77" w:rsidP="00E76FD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Категорія Замовника</w:t>
      </w:r>
      <w:r w:rsidR="00203FD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Юридична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 xml:space="preserve"> особа, яка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забезпечує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 xml:space="preserve"> потреби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держави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5476E" w:rsidRPr="00E76FDB" w:rsidRDefault="008E2974" w:rsidP="00E76FD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76FDB">
        <w:rPr>
          <w:rFonts w:ascii="Times New Roman" w:hAnsi="Times New Roman"/>
          <w:sz w:val="24"/>
          <w:szCs w:val="24"/>
          <w:lang w:val="uk-UA" w:eastAsia="ru-RU"/>
        </w:rPr>
        <w:t>К</w:t>
      </w:r>
      <w:r w:rsidR="00B24A00" w:rsidRPr="00E76FDB">
        <w:rPr>
          <w:rFonts w:ascii="Times New Roman" w:hAnsi="Times New Roman"/>
          <w:sz w:val="24"/>
          <w:szCs w:val="24"/>
          <w:lang w:val="uk-UA" w:eastAsia="ru-RU"/>
        </w:rPr>
        <w:t>онтактна особа замовника, уповноважена здійснювати зв’язок з учасниками:</w:t>
      </w:r>
      <w:r w:rsidR="00C54DF4" w:rsidRPr="00E76FD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2181" w:rsidRPr="005B27D1">
        <w:rPr>
          <w:rFonts w:ascii="Times New Roman" w:hAnsi="Times New Roman"/>
          <w:b/>
          <w:sz w:val="24"/>
          <w:szCs w:val="24"/>
        </w:rPr>
        <w:t xml:space="preserve">Кухар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Олена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Олександрівна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  <w:lang w:val="uk-UA" w:eastAsia="zh-CN"/>
        </w:rPr>
        <w:t xml:space="preserve">, уповноважена особа, бухгалтер, 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 xml:space="preserve">21018, Україна , Вінницька обл., Вінниця, вул. </w:t>
      </w:r>
      <w:r w:rsidR="00CE2181" w:rsidRPr="005B27D1">
        <w:rPr>
          <w:rFonts w:ascii="Times New Roman" w:hAnsi="Times New Roman"/>
          <w:b/>
          <w:sz w:val="24"/>
          <w:szCs w:val="24"/>
        </w:rPr>
        <w:t xml:space="preserve">Владислава 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</w:rPr>
        <w:t>Городецького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</w:rPr>
        <w:t>, 10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CE2181" w:rsidRPr="005B27D1">
        <w:rPr>
          <w:rFonts w:ascii="Times New Roman" w:hAnsi="Times New Roman"/>
          <w:b/>
          <w:sz w:val="24"/>
          <w:szCs w:val="24"/>
          <w:lang w:val="uk-UA" w:eastAsia="zh-CN"/>
        </w:rPr>
        <w:t xml:space="preserve">телефон: </w:t>
      </w:r>
      <w:r w:rsidR="00CE2181" w:rsidRPr="005B27D1">
        <w:rPr>
          <w:rFonts w:ascii="Times New Roman" w:hAnsi="Times New Roman"/>
          <w:b/>
          <w:sz w:val="24"/>
          <w:szCs w:val="24"/>
        </w:rPr>
        <w:t>+380432509145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CE2181" w:rsidRPr="005B27D1">
        <w:rPr>
          <w:rFonts w:ascii="Times New Roman" w:hAnsi="Times New Roman"/>
          <w:b/>
          <w:sz w:val="24"/>
          <w:szCs w:val="24"/>
          <w:lang w:val="uk-UA" w:eastAsia="zh-CN"/>
        </w:rPr>
        <w:t>E-</w:t>
      </w:r>
      <w:proofErr w:type="spellStart"/>
      <w:r w:rsidR="00CE2181" w:rsidRPr="005B27D1">
        <w:rPr>
          <w:rFonts w:ascii="Times New Roman" w:hAnsi="Times New Roman"/>
          <w:b/>
          <w:sz w:val="24"/>
          <w:szCs w:val="24"/>
          <w:lang w:val="uk-UA" w:eastAsia="zh-CN"/>
        </w:rPr>
        <w:t>mail</w:t>
      </w:r>
      <w:proofErr w:type="spellEnd"/>
      <w:r w:rsidR="00CE2181" w:rsidRPr="005B27D1">
        <w:rPr>
          <w:rFonts w:ascii="Times New Roman" w:hAnsi="Times New Roman"/>
          <w:b/>
          <w:sz w:val="24"/>
          <w:szCs w:val="24"/>
          <w:lang w:val="uk-UA" w:eastAsia="zh-CN"/>
        </w:rPr>
        <w:t xml:space="preserve">: </w:t>
      </w:r>
      <w:hyperlink r:id="rId5" w:history="1">
        <w:r w:rsidR="00CE2181" w:rsidRPr="005B27D1">
          <w:rPr>
            <w:rStyle w:val="a5"/>
            <w:rFonts w:ascii="Times New Roman" w:hAnsi="Times New Roman"/>
            <w:b/>
            <w:sz w:val="24"/>
            <w:szCs w:val="24"/>
          </w:rPr>
          <w:t>obriy_real@i.ua</w:t>
        </w:r>
      </w:hyperlink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D01AC" w:rsidRPr="00C766D3" w:rsidRDefault="00AD01AC" w:rsidP="00EA467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Вид предмета закупівлі:</w:t>
      </w:r>
      <w:r w:rsidR="006F2ACE" w:rsidRPr="00C766D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51C8">
        <w:rPr>
          <w:rFonts w:ascii="Times New Roman" w:hAnsi="Times New Roman"/>
          <w:b/>
          <w:sz w:val="24"/>
          <w:szCs w:val="24"/>
          <w:lang w:val="uk-UA"/>
        </w:rPr>
        <w:t>Товар</w:t>
      </w:r>
      <w:r w:rsidR="006F2ACE" w:rsidRPr="00C766D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A7F77" w:rsidRPr="00721303" w:rsidRDefault="00AA7F77" w:rsidP="00710F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21303">
        <w:rPr>
          <w:rFonts w:ascii="Times New Roman" w:hAnsi="Times New Roman"/>
          <w:sz w:val="24"/>
          <w:szCs w:val="24"/>
          <w:lang w:val="uk-UA"/>
        </w:rPr>
        <w:t xml:space="preserve">Назва предмета закупівлі із зазначенням коду за Єдиним закупівельним словником </w:t>
      </w:r>
      <w:r w:rsidR="00CE2181" w:rsidRPr="00721303">
        <w:rPr>
          <w:rFonts w:ascii="Times New Roman" w:hAnsi="Times New Roman"/>
          <w:b/>
          <w:sz w:val="24"/>
          <w:szCs w:val="24"/>
        </w:rPr>
        <w:t xml:space="preserve">ДК 021:2015:09130000-9: </w:t>
      </w:r>
      <w:proofErr w:type="spellStart"/>
      <w:r w:rsidR="00CE2181" w:rsidRPr="00721303">
        <w:rPr>
          <w:rFonts w:ascii="Times New Roman" w:hAnsi="Times New Roman"/>
          <w:b/>
          <w:sz w:val="24"/>
          <w:szCs w:val="24"/>
        </w:rPr>
        <w:t>Нафта</w:t>
      </w:r>
      <w:proofErr w:type="spellEnd"/>
      <w:r w:rsidR="00CE2181" w:rsidRPr="00721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181" w:rsidRPr="00721303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CE2181" w:rsidRPr="00721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181" w:rsidRPr="00721303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CE2181" w:rsidRPr="007213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21303">
        <w:rPr>
          <w:rFonts w:ascii="Times New Roman" w:hAnsi="Times New Roman"/>
          <w:b/>
          <w:bCs/>
          <w:sz w:val="24"/>
          <w:szCs w:val="24"/>
          <w:lang w:val="uk-UA"/>
        </w:rPr>
        <w:t>(Бензин А95)</w:t>
      </w:r>
    </w:p>
    <w:p w:rsidR="00721303" w:rsidRDefault="00AA7F77" w:rsidP="00710F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21303">
        <w:rPr>
          <w:rFonts w:ascii="Times New Roman" w:hAnsi="Times New Roman"/>
          <w:sz w:val="24"/>
          <w:szCs w:val="24"/>
          <w:lang w:val="uk-UA"/>
        </w:rPr>
        <w:t>Кількість товарів, обсяг виконання робіт чи надання послуг</w:t>
      </w:r>
      <w:r w:rsidRPr="0072130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003BA" w:rsidRDefault="00721303" w:rsidP="00721303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Бензин А95 – 1000 л.</w:t>
      </w:r>
      <w:r w:rsidR="006F2ACE" w:rsidRPr="007213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00CC" w:rsidRPr="007213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E2181" w:rsidRDefault="00AA7F77" w:rsidP="00CE2181">
      <w:pPr>
        <w:pStyle w:val="1"/>
        <w:numPr>
          <w:ilvl w:val="0"/>
          <w:numId w:val="1"/>
        </w:numPr>
        <w:tabs>
          <w:tab w:val="right" w:pos="0"/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03FD0">
        <w:rPr>
          <w:rFonts w:ascii="Times New Roman" w:hAnsi="Times New Roman"/>
          <w:sz w:val="24"/>
          <w:szCs w:val="24"/>
          <w:lang w:val="uk-UA"/>
        </w:rPr>
        <w:t xml:space="preserve">Місце поставки </w:t>
      </w:r>
      <w:r w:rsidRPr="009A396B">
        <w:rPr>
          <w:rFonts w:ascii="Times New Roman" w:hAnsi="Times New Roman"/>
          <w:sz w:val="24"/>
          <w:szCs w:val="24"/>
          <w:lang w:val="uk-UA"/>
        </w:rPr>
        <w:t>товарів, місце виконання робіт чи надання послуг:</w:t>
      </w:r>
      <w:r w:rsidR="009A396B" w:rsidRPr="009A396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2181" w:rsidRPr="005B27D1" w:rsidRDefault="00CE2181" w:rsidP="00CE2181">
      <w:pPr>
        <w:pStyle w:val="1"/>
        <w:tabs>
          <w:tab w:val="right" w:pos="0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2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АЗС – учасника – переможця </w:t>
      </w:r>
      <w:proofErr w:type="spellStart"/>
      <w:r w:rsidRPr="005B27D1">
        <w:rPr>
          <w:rFonts w:ascii="Times New Roman" w:hAnsi="Times New Roman" w:cs="Times New Roman"/>
          <w:b/>
          <w:sz w:val="24"/>
          <w:szCs w:val="24"/>
          <w:lang w:val="uk-UA"/>
        </w:rPr>
        <w:t>Томашівський</w:t>
      </w:r>
      <w:proofErr w:type="spellEnd"/>
      <w:r w:rsidRPr="005B2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 Вінницької області та  Вінницька область.</w:t>
      </w:r>
    </w:p>
    <w:p w:rsidR="00CE2181" w:rsidRPr="005B27D1" w:rsidRDefault="00203FD0" w:rsidP="00CE2181">
      <w:pPr>
        <w:pStyle w:val="1"/>
        <w:tabs>
          <w:tab w:val="right" w:pos="284"/>
          <w:tab w:val="right" w:pos="567"/>
        </w:tabs>
        <w:jc w:val="both"/>
        <w:rPr>
          <w:rFonts w:ascii="Times New Roman" w:eastAsia="Noto Sans CJK SC" w:hAnsi="Times New Roman" w:cs="Times New Roman"/>
          <w:sz w:val="24"/>
          <w:szCs w:val="24"/>
          <w:shd w:val="clear" w:color="auto" w:fill="FF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="00AA7F77" w:rsidRPr="00203FD0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закупівлі:</w:t>
      </w:r>
      <w:r w:rsidR="006F2ACE" w:rsidRPr="00203F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21303">
        <w:rPr>
          <w:rFonts w:ascii="Times New Roman" w:hAnsi="Times New Roman"/>
          <w:b/>
          <w:sz w:val="24"/>
          <w:szCs w:val="24"/>
          <w:lang w:val="uk-UA"/>
        </w:rPr>
        <w:t>5</w:t>
      </w:r>
      <w:r w:rsidR="00C20311">
        <w:rPr>
          <w:rFonts w:ascii="Times New Roman" w:hAnsi="Times New Roman"/>
          <w:b/>
          <w:sz w:val="24"/>
          <w:szCs w:val="24"/>
          <w:lang w:val="uk-UA"/>
        </w:rPr>
        <w:t>3</w:t>
      </w:r>
      <w:r w:rsidR="00721303">
        <w:rPr>
          <w:rFonts w:ascii="Times New Roman" w:hAnsi="Times New Roman"/>
          <w:b/>
          <w:sz w:val="24"/>
          <w:szCs w:val="24"/>
          <w:lang w:val="uk-UA"/>
        </w:rPr>
        <w:t>000,00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 xml:space="preserve"> грн. (</w:t>
      </w:r>
      <w:r w:rsidR="00721303">
        <w:rPr>
          <w:rFonts w:ascii="Times New Roman" w:hAnsi="Times New Roman"/>
          <w:b/>
          <w:sz w:val="24"/>
          <w:szCs w:val="24"/>
          <w:lang w:val="uk-UA"/>
        </w:rPr>
        <w:t>П</w:t>
      </w:r>
      <w:r w:rsidR="00721303" w:rsidRPr="00721303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721303" w:rsidRPr="00721303">
        <w:rPr>
          <w:rFonts w:ascii="Times New Roman" w:hAnsi="Times New Roman"/>
          <w:b/>
          <w:sz w:val="24"/>
          <w:szCs w:val="24"/>
        </w:rPr>
        <w:t>ятдесят</w:t>
      </w:r>
      <w:proofErr w:type="spellEnd"/>
      <w:r w:rsidR="00721303" w:rsidRPr="00721303">
        <w:rPr>
          <w:rFonts w:ascii="Times New Roman" w:hAnsi="Times New Roman"/>
          <w:b/>
          <w:sz w:val="24"/>
          <w:szCs w:val="24"/>
        </w:rPr>
        <w:t xml:space="preserve"> </w:t>
      </w:r>
      <w:r w:rsidR="00C20311">
        <w:rPr>
          <w:rFonts w:ascii="Times New Roman" w:hAnsi="Times New Roman"/>
          <w:b/>
          <w:sz w:val="24"/>
          <w:szCs w:val="24"/>
          <w:lang w:val="uk-UA"/>
        </w:rPr>
        <w:t xml:space="preserve">три </w:t>
      </w:r>
      <w:proofErr w:type="spellStart"/>
      <w:r w:rsidR="00C20311">
        <w:rPr>
          <w:rFonts w:ascii="Times New Roman" w:hAnsi="Times New Roman"/>
          <w:b/>
          <w:sz w:val="24"/>
          <w:szCs w:val="24"/>
        </w:rPr>
        <w:t>тисяч</w:t>
      </w:r>
      <w:proofErr w:type="spellEnd"/>
      <w:r w:rsidR="00C20311">
        <w:rPr>
          <w:rFonts w:ascii="Times New Roman" w:hAnsi="Times New Roman"/>
          <w:b/>
          <w:sz w:val="24"/>
          <w:szCs w:val="24"/>
          <w:lang w:val="uk-UA"/>
        </w:rPr>
        <w:t>і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 xml:space="preserve"> грн. 00 коп.)  </w:t>
      </w:r>
      <w:r w:rsidR="00CE2181" w:rsidRPr="005B27D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з ПДВ. </w:t>
      </w:r>
    </w:p>
    <w:p w:rsidR="00FD23D6" w:rsidRPr="00CC685A" w:rsidRDefault="00FD23D6" w:rsidP="00CE218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C685A">
        <w:rPr>
          <w:rFonts w:ascii="Times New Roman" w:hAnsi="Times New Roman"/>
          <w:sz w:val="24"/>
          <w:szCs w:val="24"/>
          <w:lang w:val="uk-UA"/>
        </w:rPr>
        <w:t>Джерело фінансування закупівлі:</w:t>
      </w:r>
      <w:r w:rsidR="006F2ACE" w:rsidRPr="00CC68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10F06">
        <w:rPr>
          <w:rFonts w:ascii="Times New Roman" w:hAnsi="Times New Roman"/>
          <w:b/>
          <w:sz w:val="24"/>
          <w:szCs w:val="24"/>
          <w:lang w:val="uk-UA"/>
        </w:rPr>
        <w:t>К</w:t>
      </w:r>
      <w:r w:rsidR="00E25F4E">
        <w:rPr>
          <w:rFonts w:ascii="Times New Roman" w:hAnsi="Times New Roman"/>
          <w:b/>
          <w:sz w:val="24"/>
          <w:szCs w:val="24"/>
          <w:lang w:val="uk-UA"/>
        </w:rPr>
        <w:t>ошт</w:t>
      </w:r>
      <w:r w:rsidR="00710F06">
        <w:rPr>
          <w:rFonts w:ascii="Times New Roman" w:hAnsi="Times New Roman"/>
          <w:b/>
          <w:sz w:val="24"/>
          <w:szCs w:val="24"/>
          <w:lang w:val="uk-UA"/>
        </w:rPr>
        <w:t>и</w:t>
      </w:r>
      <w:r w:rsidR="00E25F4E" w:rsidRPr="00FF7D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21AC">
        <w:rPr>
          <w:rFonts w:ascii="Times New Roman" w:hAnsi="Times New Roman"/>
          <w:b/>
          <w:sz w:val="24"/>
          <w:szCs w:val="24"/>
          <w:lang w:val="uk-UA"/>
        </w:rPr>
        <w:t>місцевого</w:t>
      </w:r>
      <w:r w:rsidR="00E25F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5F4E" w:rsidRPr="00FF7DAB">
        <w:rPr>
          <w:rFonts w:ascii="Times New Roman" w:hAnsi="Times New Roman"/>
          <w:b/>
          <w:sz w:val="24"/>
          <w:szCs w:val="24"/>
          <w:lang w:val="uk-UA"/>
        </w:rPr>
        <w:t>бюджету</w:t>
      </w:r>
      <w:r w:rsidR="00E25F4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A7F77" w:rsidRPr="003103F2" w:rsidRDefault="00AA7F77" w:rsidP="00CE218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Строк поставки товарів, виконання робіт, надання послуг:</w:t>
      </w:r>
      <w:r w:rsidR="006F2ACE" w:rsidRPr="00C7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D4C" w:rsidRPr="00046662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CC22B6" w:rsidRPr="00CC22B6">
        <w:rPr>
          <w:rFonts w:ascii="Times New Roman" w:hAnsi="Times New Roman"/>
          <w:b/>
          <w:sz w:val="24"/>
          <w:szCs w:val="24"/>
          <w:lang w:val="uk-UA"/>
        </w:rPr>
        <w:t>31</w:t>
      </w:r>
      <w:r w:rsidR="00847D4C" w:rsidRPr="00CC22B6">
        <w:rPr>
          <w:rFonts w:ascii="Times New Roman" w:hAnsi="Times New Roman"/>
          <w:b/>
          <w:sz w:val="24"/>
          <w:szCs w:val="24"/>
          <w:lang w:val="uk-UA"/>
        </w:rPr>
        <w:t>.1</w:t>
      </w:r>
      <w:r w:rsidR="00E76FDB" w:rsidRPr="00CC22B6">
        <w:rPr>
          <w:rFonts w:ascii="Times New Roman" w:hAnsi="Times New Roman"/>
          <w:b/>
          <w:sz w:val="24"/>
          <w:szCs w:val="24"/>
          <w:lang w:val="uk-UA"/>
        </w:rPr>
        <w:t>2</w:t>
      </w:r>
      <w:r w:rsidR="00847D4C" w:rsidRPr="00CC22B6">
        <w:rPr>
          <w:rFonts w:ascii="Times New Roman" w:hAnsi="Times New Roman"/>
          <w:b/>
          <w:sz w:val="24"/>
          <w:szCs w:val="24"/>
          <w:lang w:val="uk-UA"/>
        </w:rPr>
        <w:t>.2022р.</w:t>
      </w:r>
    </w:p>
    <w:p w:rsidR="00AA7F77" w:rsidRPr="003103F2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103F2">
        <w:rPr>
          <w:rFonts w:ascii="Times New Roman" w:hAnsi="Times New Roman"/>
          <w:sz w:val="24"/>
          <w:szCs w:val="24"/>
          <w:lang w:val="uk-UA"/>
        </w:rPr>
        <w:t>Кінцевий строк подання тендерних пропозицій:</w:t>
      </w:r>
      <w:r w:rsidR="006F2ACE" w:rsidRPr="00310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311">
        <w:rPr>
          <w:rFonts w:ascii="Times New Roman" w:hAnsi="Times New Roman"/>
          <w:b/>
          <w:sz w:val="24"/>
          <w:szCs w:val="24"/>
          <w:lang w:val="uk-UA"/>
        </w:rPr>
        <w:t>11.12</w:t>
      </w:r>
      <w:r w:rsidR="007E283E" w:rsidRPr="00152A5C">
        <w:rPr>
          <w:rFonts w:ascii="Times New Roman" w:hAnsi="Times New Roman"/>
          <w:b/>
          <w:sz w:val="24"/>
          <w:szCs w:val="24"/>
          <w:lang w:val="uk-UA"/>
        </w:rPr>
        <w:t>.</w:t>
      </w:r>
      <w:r w:rsidR="00E25F4E" w:rsidRPr="00152A5C">
        <w:rPr>
          <w:rFonts w:ascii="Times New Roman" w:hAnsi="Times New Roman"/>
          <w:b/>
          <w:sz w:val="24"/>
          <w:szCs w:val="24"/>
          <w:lang w:val="uk-UA"/>
        </w:rPr>
        <w:t>2022</w:t>
      </w:r>
      <w:r w:rsidR="006F2ACE" w:rsidRPr="00152A5C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42494" w:rsidRPr="005537BC" w:rsidRDefault="00AA7F77" w:rsidP="00CE2181">
      <w:pPr>
        <w:pStyle w:val="a3"/>
        <w:widowControl w:val="0"/>
        <w:numPr>
          <w:ilvl w:val="0"/>
          <w:numId w:val="6"/>
        </w:numPr>
        <w:tabs>
          <w:tab w:val="left" w:pos="-142"/>
          <w:tab w:val="left" w:pos="284"/>
        </w:tabs>
        <w:ind w:left="34" w:right="113" w:hanging="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03F2">
        <w:rPr>
          <w:rFonts w:ascii="Times New Roman" w:hAnsi="Times New Roman"/>
          <w:sz w:val="24"/>
          <w:szCs w:val="24"/>
          <w:lang w:val="uk-UA"/>
        </w:rPr>
        <w:t>Умови оплати:</w:t>
      </w:r>
      <w:r w:rsidR="006F2ACE" w:rsidRPr="00310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2181" w:rsidRPr="005B27D1">
        <w:rPr>
          <w:rFonts w:ascii="Times New Roman" w:hAnsi="Times New Roman"/>
          <w:b/>
          <w:sz w:val="24"/>
          <w:szCs w:val="24"/>
          <w:lang w:val="uk-UA"/>
        </w:rPr>
        <w:t>Покупець оплачує товар за фактом поставки впродовж 10 (десятьох) банківських днів в безготівковій формі, шляхом перерахування грошових коштів на рахунок Постачальника, на підставі  видаткових накладних.</w:t>
      </w:r>
    </w:p>
    <w:p w:rsidR="00AA7F77" w:rsidRPr="00842494" w:rsidRDefault="00AA7F77" w:rsidP="00CE2181">
      <w:pPr>
        <w:pStyle w:val="a3"/>
        <w:widowControl w:val="0"/>
        <w:numPr>
          <w:ilvl w:val="0"/>
          <w:numId w:val="6"/>
        </w:numPr>
        <w:tabs>
          <w:tab w:val="left" w:pos="-142"/>
          <w:tab w:val="left" w:pos="284"/>
        </w:tabs>
        <w:ind w:left="0" w:right="113" w:hanging="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2494">
        <w:rPr>
          <w:rFonts w:ascii="Times New Roman" w:hAnsi="Times New Roman"/>
          <w:sz w:val="24"/>
          <w:szCs w:val="24"/>
          <w:lang w:val="uk-UA"/>
        </w:rPr>
        <w:t>Мова (мови), якою (якими) повинні готуватися тендерні пропозиції:</w:t>
      </w:r>
      <w:r w:rsidR="006F2ACE" w:rsidRPr="008424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Мова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мови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якою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якими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повинні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готуватися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тендерні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пропозиції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українська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>мова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Допускається</w:t>
      </w:r>
      <w:proofErr w:type="spellEnd"/>
      <w:proofErr w:type="gram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подання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документів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у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складі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тендерної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пропозиції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іншою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ніж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українська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мова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з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обов’язковим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наданням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перекладу таких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документів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на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українську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мову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. Переклад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документів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gram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повинен</w:t>
      </w:r>
      <w:proofErr w:type="gram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бути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завірений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організацією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, яка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здійснювала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переклад.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Тексти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повинні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бути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автентичними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визначальним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є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текст,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викладений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українською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мовою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Відповідальність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за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достовірність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перекладу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несе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учасник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. Дана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вимога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не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відноситься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до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власних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proofErr w:type="gram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назв</w:t>
      </w:r>
      <w:proofErr w:type="spellEnd"/>
      <w:proofErr w:type="gram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та/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або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загальноприйнятих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визначень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термінів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малюнків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креслень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тощо</w:t>
      </w:r>
      <w:proofErr w:type="spellEnd"/>
      <w:r w:rsidR="000821AC" w:rsidRPr="000821AC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AA7F77" w:rsidRPr="00C766D3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Розмір забезпечення тендерних пропозицій (якщо замовник вимагає його надати):</w:t>
      </w:r>
      <w:r w:rsidR="006F2ACE" w:rsidRPr="00C766D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066A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2D2EC5" w:rsidRPr="002D2EC5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 xml:space="preserve">Вид забезпечення тендерних пропозицій (якщо замовник вимагає його надати): </w:t>
      </w:r>
      <w:r w:rsidR="0010066A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AA7F77" w:rsidRPr="002D2EC5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D2EC5">
        <w:rPr>
          <w:rFonts w:ascii="Times New Roman" w:hAnsi="Times New Roman"/>
          <w:sz w:val="24"/>
          <w:szCs w:val="24"/>
          <w:lang w:val="uk-UA"/>
        </w:rPr>
        <w:t>Умови надання забезпечення тендерних пропозицій (якщо замовник вимагає його надати):</w:t>
      </w:r>
      <w:r w:rsidR="006F2ACE" w:rsidRPr="002D2E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066A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AA7F77" w:rsidRPr="00C766D3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Дата та час</w:t>
      </w:r>
      <w:r w:rsidR="000821AC">
        <w:rPr>
          <w:rFonts w:ascii="Times New Roman" w:hAnsi="Times New Roman"/>
          <w:sz w:val="24"/>
          <w:szCs w:val="24"/>
          <w:lang w:val="uk-UA"/>
        </w:rPr>
        <w:t xml:space="preserve"> розкриття тендерних пропозицій</w:t>
      </w:r>
      <w:r w:rsidRPr="00C766D3">
        <w:rPr>
          <w:rFonts w:ascii="Times New Roman" w:hAnsi="Times New Roman"/>
          <w:sz w:val="24"/>
          <w:szCs w:val="24"/>
          <w:lang w:val="uk-UA"/>
        </w:rPr>
        <w:t>:</w:t>
      </w:r>
      <w:r w:rsidR="00EA4671" w:rsidRPr="00C766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визначаються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електронною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системою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автоматично в день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оприлюднення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замовником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оголошення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про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проведення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відкритих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торгів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в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електронній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системі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EA4671" w:rsidRPr="000821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EA4671" w:rsidRPr="00C766D3" w:rsidRDefault="00EA4671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та час проведення електронного аукціону: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визначаються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електронною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системою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автоматично в день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оприлюднення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замовником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оголошення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про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проведення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відкритих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торгів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в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електронній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системі</w:t>
      </w:r>
      <w:proofErr w:type="spellEnd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="000821AC" w:rsidRPr="000821A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0821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AA7F77" w:rsidRPr="00C766D3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6F2ACE" w:rsidRPr="00C7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66D3" w:rsidRPr="00C766D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6F2ACE" w:rsidRPr="00C766D3">
        <w:rPr>
          <w:rFonts w:ascii="Times New Roman" w:hAnsi="Times New Roman"/>
          <w:b/>
          <w:sz w:val="24"/>
          <w:szCs w:val="24"/>
          <w:lang w:val="uk-UA"/>
        </w:rPr>
        <w:t>1 %</w:t>
      </w:r>
    </w:p>
    <w:p w:rsidR="00AA7F77" w:rsidRPr="00C766D3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lastRenderedPageBreak/>
        <w:t>Математична формула для розрахунку приведеної ціни (у разі її застосування):</w:t>
      </w:r>
      <w:r w:rsidR="006F2ACE" w:rsidRPr="00C766D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524112" w:rsidRPr="00C766D3" w:rsidRDefault="00524112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66D3">
        <w:rPr>
          <w:rFonts w:ascii="Times New Roman" w:hAnsi="Times New Roman"/>
          <w:sz w:val="24"/>
          <w:szCs w:val="24"/>
          <w:lang w:val="uk-UA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 w:rsidRPr="00C766D3">
        <w:rPr>
          <w:rFonts w:ascii="Times New Roman" w:hAnsi="Times New Roman"/>
          <w:b/>
          <w:sz w:val="24"/>
          <w:szCs w:val="24"/>
          <w:lang w:val="uk-UA"/>
        </w:rPr>
        <w:t>відсутні.</w:t>
      </w:r>
    </w:p>
    <w:p w:rsidR="00AA7F77" w:rsidRPr="00AA7F77" w:rsidRDefault="00AA7F77" w:rsidP="00CE2181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7F77">
        <w:rPr>
          <w:rFonts w:ascii="Times New Roman" w:hAnsi="Times New Roman"/>
          <w:sz w:val="24"/>
          <w:szCs w:val="24"/>
          <w:lang w:val="uk-UA"/>
        </w:rPr>
        <w:t xml:space="preserve">Примітки: </w:t>
      </w:r>
      <w:r w:rsidR="003B324B" w:rsidRPr="00E06003">
        <w:rPr>
          <w:rFonts w:ascii="Times New Roman" w:hAnsi="Times New Roman"/>
          <w:sz w:val="24"/>
          <w:szCs w:val="24"/>
          <w:lang w:val="uk-UA"/>
        </w:rPr>
        <w:t xml:space="preserve">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="000821AC" w:rsidRPr="000821A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Учасник процедури закупівлі підтверджує відсутність підстав, зазначених в абзаці першому пункту</w:t>
      </w:r>
      <w:r w:rsidR="000821A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44 Постанови Кабінету Міністрів України №1178 віл 12.10.2022р.</w:t>
      </w:r>
      <w:r w:rsidR="000821AC" w:rsidRPr="000821A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="003B324B" w:rsidRPr="00E06003">
        <w:rPr>
          <w:rFonts w:ascii="Times New Roman" w:hAnsi="Times New Roman"/>
          <w:sz w:val="24"/>
          <w:szCs w:val="24"/>
          <w:lang w:val="uk-UA"/>
        </w:rPr>
        <w:t>; застосовані критерії оцінки - ціна (питома вага критерію - 100%).</w:t>
      </w:r>
    </w:p>
    <w:p w:rsidR="006F2ACE" w:rsidRDefault="006F2ACE" w:rsidP="006F2ACE">
      <w:pPr>
        <w:jc w:val="both"/>
        <w:rPr>
          <w:i/>
          <w:lang w:val="uk-UA"/>
        </w:rPr>
      </w:pPr>
      <w:bookmarkStart w:id="1" w:name="n1388"/>
      <w:bookmarkStart w:id="2" w:name="n1389"/>
      <w:bookmarkEnd w:id="1"/>
      <w:bookmarkEnd w:id="2"/>
    </w:p>
    <w:p w:rsidR="006F2ACE" w:rsidRPr="006F2ACE" w:rsidRDefault="006F2ACE" w:rsidP="006F2ACE">
      <w:pPr>
        <w:jc w:val="both"/>
        <w:rPr>
          <w:i/>
          <w:lang w:val="uk-UA"/>
        </w:rPr>
      </w:pPr>
      <w:r w:rsidRPr="006F2ACE">
        <w:rPr>
          <w:i/>
          <w:lang w:val="uk-UA"/>
        </w:rPr>
        <w:t>Оголошення про проведення відкритих торгів сформовано у відповідності до вимог статті 21 Закону України «Про публічні закупівлі» від 25.12.2015р. №922-</w:t>
      </w:r>
      <w:r w:rsidRPr="006F2ACE">
        <w:rPr>
          <w:i/>
          <w:lang w:val="en-US"/>
        </w:rPr>
        <w:t>VIII</w:t>
      </w:r>
      <w:r w:rsidRPr="006F2ACE">
        <w:rPr>
          <w:i/>
          <w:lang w:val="uk-UA"/>
        </w:rPr>
        <w:t xml:space="preserve"> (зі змінами та доповненнями).</w:t>
      </w:r>
    </w:p>
    <w:p w:rsidR="00D10548" w:rsidRDefault="00D10548" w:rsidP="00AA7F7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C22B6" w:rsidRPr="00CE2181" w:rsidRDefault="00CE2181" w:rsidP="00CC22B6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CE2181">
        <w:rPr>
          <w:rFonts w:ascii="Times New Roman" w:eastAsia="Arial" w:hAnsi="Times New Roman"/>
          <w:sz w:val="24"/>
          <w:szCs w:val="24"/>
          <w:lang w:eastAsia="ar-SA"/>
        </w:rPr>
        <w:t>Уповноважена</w:t>
      </w:r>
      <w:proofErr w:type="spellEnd"/>
      <w:r w:rsidRPr="00CE2181">
        <w:rPr>
          <w:rFonts w:ascii="Times New Roman" w:eastAsia="Arial" w:hAnsi="Times New Roman"/>
          <w:sz w:val="24"/>
          <w:szCs w:val="24"/>
          <w:lang w:eastAsia="ar-SA"/>
        </w:rPr>
        <w:t xml:space="preserve"> особа _________________________________/ </w:t>
      </w:r>
      <w:r w:rsidRPr="00CE2181">
        <w:rPr>
          <w:rFonts w:ascii="Times New Roman" w:hAnsi="Times New Roman"/>
          <w:sz w:val="24"/>
          <w:szCs w:val="24"/>
        </w:rPr>
        <w:t>Кухар О.О./</w:t>
      </w:r>
    </w:p>
    <w:p w:rsidR="00CC22B6" w:rsidRPr="000C0BD2" w:rsidRDefault="00CC22B6" w:rsidP="00CC22B6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         </w:t>
      </w:r>
      <w:r w:rsidR="00CE2181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</w:t>
      </w:r>
      <w:r w:rsidRPr="000C0BD2">
        <w:rPr>
          <w:rFonts w:ascii="Times New Roman" w:hAnsi="Times New Roman"/>
          <w:bCs/>
          <w:i/>
          <w:sz w:val="24"/>
          <w:szCs w:val="24"/>
          <w:lang w:val="uk-UA"/>
        </w:rPr>
        <w:t>КЕП</w:t>
      </w:r>
    </w:p>
    <w:p w:rsidR="009A396B" w:rsidRPr="00F53631" w:rsidRDefault="009A396B" w:rsidP="00E76FDB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7F77" w:rsidRPr="00AA7F77" w:rsidRDefault="00AA7F77" w:rsidP="00C766D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AA7F77" w:rsidRPr="00AA7F77" w:rsidSect="00E76F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abstractNum w:abstractNumId="1">
    <w:nsid w:val="130E2216"/>
    <w:multiLevelType w:val="hybridMultilevel"/>
    <w:tmpl w:val="418E7718"/>
    <w:lvl w:ilvl="0" w:tplc="668ED4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4E9D"/>
    <w:multiLevelType w:val="hybridMultilevel"/>
    <w:tmpl w:val="BCB88A32"/>
    <w:lvl w:ilvl="0" w:tplc="2D686B1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D40E00"/>
    <w:multiLevelType w:val="hybridMultilevel"/>
    <w:tmpl w:val="E1087C94"/>
    <w:lvl w:ilvl="0" w:tplc="B902F82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3B33"/>
    <w:multiLevelType w:val="hybridMultilevel"/>
    <w:tmpl w:val="FB70ABEC"/>
    <w:lvl w:ilvl="0" w:tplc="07B88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77"/>
    <w:rsid w:val="00003A7C"/>
    <w:rsid w:val="00023109"/>
    <w:rsid w:val="0002761B"/>
    <w:rsid w:val="0003253C"/>
    <w:rsid w:val="00046662"/>
    <w:rsid w:val="000563CB"/>
    <w:rsid w:val="000821AC"/>
    <w:rsid w:val="000A789D"/>
    <w:rsid w:val="000B4D63"/>
    <w:rsid w:val="000F3DAE"/>
    <w:rsid w:val="0010066A"/>
    <w:rsid w:val="00125472"/>
    <w:rsid w:val="00152A5C"/>
    <w:rsid w:val="00177380"/>
    <w:rsid w:val="001866C0"/>
    <w:rsid w:val="00203FD0"/>
    <w:rsid w:val="0022057F"/>
    <w:rsid w:val="002618B0"/>
    <w:rsid w:val="0028131B"/>
    <w:rsid w:val="002D2EC5"/>
    <w:rsid w:val="002D6AE6"/>
    <w:rsid w:val="003103F2"/>
    <w:rsid w:val="00317068"/>
    <w:rsid w:val="003229D1"/>
    <w:rsid w:val="00325C7E"/>
    <w:rsid w:val="00365E27"/>
    <w:rsid w:val="00380581"/>
    <w:rsid w:val="003B324B"/>
    <w:rsid w:val="003E6A4D"/>
    <w:rsid w:val="00402DB6"/>
    <w:rsid w:val="0043161E"/>
    <w:rsid w:val="00437979"/>
    <w:rsid w:val="004432C1"/>
    <w:rsid w:val="0046505C"/>
    <w:rsid w:val="004747C2"/>
    <w:rsid w:val="004762BD"/>
    <w:rsid w:val="004E0013"/>
    <w:rsid w:val="005064EC"/>
    <w:rsid w:val="00506951"/>
    <w:rsid w:val="00524112"/>
    <w:rsid w:val="005245C0"/>
    <w:rsid w:val="0055065D"/>
    <w:rsid w:val="0055190D"/>
    <w:rsid w:val="005537BC"/>
    <w:rsid w:val="0055476E"/>
    <w:rsid w:val="005602E9"/>
    <w:rsid w:val="00576B31"/>
    <w:rsid w:val="00577ADE"/>
    <w:rsid w:val="0058227E"/>
    <w:rsid w:val="005A28A2"/>
    <w:rsid w:val="005B51C8"/>
    <w:rsid w:val="005C7CB8"/>
    <w:rsid w:val="006429B1"/>
    <w:rsid w:val="006B6CF7"/>
    <w:rsid w:val="006C6EFF"/>
    <w:rsid w:val="006E0ECD"/>
    <w:rsid w:val="006F2ACE"/>
    <w:rsid w:val="007003BA"/>
    <w:rsid w:val="00701B39"/>
    <w:rsid w:val="00710F06"/>
    <w:rsid w:val="00721303"/>
    <w:rsid w:val="00745F67"/>
    <w:rsid w:val="007871FE"/>
    <w:rsid w:val="007A777E"/>
    <w:rsid w:val="007C3D88"/>
    <w:rsid w:val="007E283E"/>
    <w:rsid w:val="007E6315"/>
    <w:rsid w:val="007F70ED"/>
    <w:rsid w:val="00842494"/>
    <w:rsid w:val="00847D4C"/>
    <w:rsid w:val="00856DDF"/>
    <w:rsid w:val="00865048"/>
    <w:rsid w:val="008D0DA5"/>
    <w:rsid w:val="008E2974"/>
    <w:rsid w:val="008F6242"/>
    <w:rsid w:val="009245F0"/>
    <w:rsid w:val="00934C18"/>
    <w:rsid w:val="009A396B"/>
    <w:rsid w:val="009C1A6A"/>
    <w:rsid w:val="009E292F"/>
    <w:rsid w:val="009E3A31"/>
    <w:rsid w:val="00A022E9"/>
    <w:rsid w:val="00A16D05"/>
    <w:rsid w:val="00A236BD"/>
    <w:rsid w:val="00AA1B32"/>
    <w:rsid w:val="00AA75C7"/>
    <w:rsid w:val="00AA7F77"/>
    <w:rsid w:val="00AB3A3E"/>
    <w:rsid w:val="00AD01AC"/>
    <w:rsid w:val="00B03438"/>
    <w:rsid w:val="00B24A00"/>
    <w:rsid w:val="00B345FB"/>
    <w:rsid w:val="00B51DA8"/>
    <w:rsid w:val="00B547F0"/>
    <w:rsid w:val="00B81CD0"/>
    <w:rsid w:val="00C16E29"/>
    <w:rsid w:val="00C20311"/>
    <w:rsid w:val="00C3086A"/>
    <w:rsid w:val="00C415A7"/>
    <w:rsid w:val="00C5130D"/>
    <w:rsid w:val="00C54DF4"/>
    <w:rsid w:val="00C67CA3"/>
    <w:rsid w:val="00C766D3"/>
    <w:rsid w:val="00C900CC"/>
    <w:rsid w:val="00CC22B6"/>
    <w:rsid w:val="00CC685A"/>
    <w:rsid w:val="00CE2181"/>
    <w:rsid w:val="00D03789"/>
    <w:rsid w:val="00D10548"/>
    <w:rsid w:val="00D3625D"/>
    <w:rsid w:val="00D52ABE"/>
    <w:rsid w:val="00D61CF2"/>
    <w:rsid w:val="00D809CC"/>
    <w:rsid w:val="00DB77E2"/>
    <w:rsid w:val="00DB7DFA"/>
    <w:rsid w:val="00DC778D"/>
    <w:rsid w:val="00E000C4"/>
    <w:rsid w:val="00E24C15"/>
    <w:rsid w:val="00E25F4E"/>
    <w:rsid w:val="00E37D99"/>
    <w:rsid w:val="00E56BE4"/>
    <w:rsid w:val="00E6756D"/>
    <w:rsid w:val="00E70ED6"/>
    <w:rsid w:val="00E76D8A"/>
    <w:rsid w:val="00E76FDB"/>
    <w:rsid w:val="00EA4671"/>
    <w:rsid w:val="00EC24E1"/>
    <w:rsid w:val="00F40C4A"/>
    <w:rsid w:val="00F55E3B"/>
    <w:rsid w:val="00F90500"/>
    <w:rsid w:val="00FD23D6"/>
    <w:rsid w:val="00FD41C5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A7F77"/>
    <w:pPr>
      <w:spacing w:before="100" w:beforeAutospacing="1" w:after="100" w:afterAutospacing="1"/>
    </w:pPr>
    <w:rPr>
      <w:lang w:eastAsia="ru-RU"/>
    </w:rPr>
  </w:style>
  <w:style w:type="paragraph" w:styleId="a3">
    <w:name w:val="No Spacing"/>
    <w:link w:val="a4"/>
    <w:uiPriority w:val="1"/>
    <w:qFormat/>
    <w:rsid w:val="00AA7F77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AA7F7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6F2ACE"/>
    <w:rPr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6F2ACE"/>
    <w:pPr>
      <w:ind w:left="720"/>
      <w:contextualSpacing/>
    </w:pPr>
  </w:style>
  <w:style w:type="character" w:customStyle="1" w:styleId="rvts0">
    <w:name w:val="rvts0"/>
    <w:rsid w:val="00C766D3"/>
  </w:style>
  <w:style w:type="paragraph" w:styleId="a7">
    <w:name w:val="Balloon Text"/>
    <w:basedOn w:val="a"/>
    <w:link w:val="a8"/>
    <w:uiPriority w:val="99"/>
    <w:semiHidden/>
    <w:rsid w:val="00E000C4"/>
    <w:rPr>
      <w:rFonts w:ascii="Tahoma" w:eastAsia="SimSun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000C4"/>
    <w:rPr>
      <w:rFonts w:ascii="Tahoma" w:eastAsia="SimSun" w:hAnsi="Tahoma"/>
      <w:sz w:val="16"/>
      <w:szCs w:val="16"/>
      <w:lang w:eastAsia="en-US"/>
    </w:rPr>
  </w:style>
  <w:style w:type="paragraph" w:customStyle="1" w:styleId="1">
    <w:name w:val="Обычный1"/>
    <w:qFormat/>
    <w:rsid w:val="00E000C4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  <w:style w:type="character" w:styleId="a9">
    <w:name w:val="Strong"/>
    <w:uiPriority w:val="22"/>
    <w:qFormat/>
    <w:rsid w:val="002D2EC5"/>
    <w:rPr>
      <w:b/>
      <w:bCs/>
    </w:rPr>
  </w:style>
  <w:style w:type="character" w:styleId="aa">
    <w:name w:val="Emphasis"/>
    <w:uiPriority w:val="20"/>
    <w:qFormat/>
    <w:rsid w:val="002D2EC5"/>
    <w:rPr>
      <w:i/>
      <w:iCs/>
    </w:rPr>
  </w:style>
  <w:style w:type="character" w:customStyle="1" w:styleId="Bodytext29pt">
    <w:name w:val="Body text (2) + 9 pt"/>
    <w:rsid w:val="00576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rvts15">
    <w:name w:val="rvts15"/>
    <w:rsid w:val="00842494"/>
  </w:style>
  <w:style w:type="character" w:customStyle="1" w:styleId="apple-converted-space">
    <w:name w:val="apple-converted-space"/>
    <w:basedOn w:val="a0"/>
    <w:rsid w:val="00C54DF4"/>
  </w:style>
  <w:style w:type="character" w:customStyle="1" w:styleId="UnresolvedMention">
    <w:name w:val="Unresolved Mention"/>
    <w:uiPriority w:val="99"/>
    <w:semiHidden/>
    <w:unhideWhenUsed/>
    <w:rsid w:val="00E76F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iy_real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4702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mailto:obriy_real@i.ua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2022-02-18T13:29:00Z</cp:lastPrinted>
  <dcterms:created xsi:type="dcterms:W3CDTF">2022-11-02T12:56:00Z</dcterms:created>
  <dcterms:modified xsi:type="dcterms:W3CDTF">2022-12-01T12:06:00Z</dcterms:modified>
</cp:coreProperties>
</file>