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4C" w:rsidRPr="005C324C" w:rsidRDefault="005C324C" w:rsidP="00116289">
      <w:pPr>
        <w:tabs>
          <w:tab w:val="left" w:pos="6270"/>
          <w:tab w:val="left" w:pos="6690"/>
        </w:tabs>
        <w:spacing w:after="0" w:line="240" w:lineRule="auto"/>
        <w:jc w:val="right"/>
        <w:rPr>
          <w:b/>
          <w:bCs/>
          <w:i/>
          <w:lang w:val="uk-UA"/>
        </w:rPr>
      </w:pPr>
      <w:r w:rsidRPr="005C324C">
        <w:rPr>
          <w:b/>
          <w:bCs/>
          <w:i/>
          <w:lang w:val="uk-UA"/>
        </w:rPr>
        <w:t>Додаток № 3 до тендерної документації</w:t>
      </w:r>
    </w:p>
    <w:p w:rsidR="00EC0D9C" w:rsidRPr="00CC1751" w:rsidRDefault="005C324C" w:rsidP="005C324C">
      <w:pPr>
        <w:tabs>
          <w:tab w:val="left" w:pos="6270"/>
          <w:tab w:val="left" w:pos="6690"/>
        </w:tabs>
        <w:spacing w:after="0" w:line="240" w:lineRule="auto"/>
        <w:rPr>
          <w:i/>
        </w:rPr>
      </w:pPr>
      <w:r>
        <w:rPr>
          <w:i/>
        </w:rPr>
        <w:tab/>
      </w:r>
    </w:p>
    <w:p w:rsidR="00EC0D9C" w:rsidRPr="00CC1751" w:rsidRDefault="00EC0D9C" w:rsidP="00EC0D9C">
      <w:pPr>
        <w:tabs>
          <w:tab w:val="left" w:leader="underscore" w:pos="5991"/>
        </w:tabs>
        <w:jc w:val="both"/>
        <w:rPr>
          <w:b/>
          <w:lang w:val="uk-UA"/>
        </w:rPr>
      </w:pPr>
    </w:p>
    <w:p w:rsidR="00EC0D9C" w:rsidRPr="00CC1751" w:rsidRDefault="00E430C5" w:rsidP="00E430C5">
      <w:pPr>
        <w:tabs>
          <w:tab w:val="left" w:leader="underscore" w:pos="5991"/>
        </w:tabs>
        <w:jc w:val="both"/>
        <w:rPr>
          <w:rStyle w:val="3"/>
          <w:rFonts w:eastAsia="Calibri"/>
          <w:bCs w:val="0"/>
          <w:sz w:val="28"/>
          <w:szCs w:val="28"/>
        </w:rPr>
      </w:pPr>
      <w:r>
        <w:rPr>
          <w:b/>
          <w:lang w:val="uk-UA"/>
        </w:rPr>
        <w:t xml:space="preserve">                                                                                       </w:t>
      </w:r>
      <w:r w:rsidR="00EC0D9C" w:rsidRPr="00CC1751">
        <w:rPr>
          <w:rStyle w:val="3"/>
          <w:rFonts w:eastAsia="Calibri"/>
          <w:sz w:val="28"/>
          <w:szCs w:val="28"/>
        </w:rPr>
        <w:t xml:space="preserve">ДОГОВІР </w:t>
      </w:r>
    </w:p>
    <w:p w:rsidR="00EC0D9C" w:rsidRPr="00CC1751" w:rsidRDefault="00EC0D9C" w:rsidP="00EC0D9C">
      <w:pPr>
        <w:pStyle w:val="a3"/>
        <w:spacing w:before="0" w:beforeAutospacing="0" w:after="0" w:afterAutospacing="0" w:line="276" w:lineRule="auto"/>
        <w:jc w:val="center"/>
        <w:rPr>
          <w:b/>
          <w:bCs/>
          <w:lang w:val="uk-UA"/>
        </w:rPr>
      </w:pPr>
      <w:r w:rsidRPr="00CC1751">
        <w:rPr>
          <w:b/>
          <w:bCs/>
          <w:lang w:val="uk-UA"/>
        </w:rPr>
        <w:t xml:space="preserve">про закупівлю товару № </w:t>
      </w:r>
    </w:p>
    <w:p w:rsidR="00EC0D9C" w:rsidRPr="00CC1751" w:rsidRDefault="00E430C5" w:rsidP="00EC0D9C">
      <w:pPr>
        <w:pStyle w:val="a3"/>
        <w:spacing w:before="0" w:beforeAutospacing="0" w:after="0" w:afterAutospacing="0" w:line="276" w:lineRule="auto"/>
        <w:jc w:val="both"/>
        <w:rPr>
          <w:lang w:val="uk-UA"/>
        </w:rPr>
      </w:pPr>
      <w:r>
        <w:rPr>
          <w:b/>
          <w:bCs/>
          <w:lang w:val="uk-UA"/>
        </w:rPr>
        <w:t xml:space="preserve">         м.</w:t>
      </w:r>
      <w:r w:rsidR="00A70DE5">
        <w:rPr>
          <w:b/>
          <w:bCs/>
          <w:lang w:val="uk-UA"/>
        </w:rPr>
        <w:t xml:space="preserve"> </w:t>
      </w:r>
      <w:r>
        <w:rPr>
          <w:b/>
          <w:bCs/>
          <w:lang w:val="uk-UA"/>
        </w:rPr>
        <w:t>Богуслав</w:t>
      </w:r>
      <w:r w:rsidR="00EC0D9C" w:rsidRPr="00CC1751">
        <w:rPr>
          <w:lang w:val="uk-UA"/>
        </w:rPr>
        <w:t xml:space="preserve">                                                         </w:t>
      </w:r>
      <w:r>
        <w:rPr>
          <w:lang w:val="uk-UA"/>
        </w:rPr>
        <w:t xml:space="preserve">                            </w:t>
      </w:r>
      <w:r w:rsidR="00EC0D9C" w:rsidRPr="00CC1751">
        <w:rPr>
          <w:lang w:val="uk-UA"/>
        </w:rPr>
        <w:t>"</w:t>
      </w:r>
      <w:r>
        <w:rPr>
          <w:lang w:val="uk-UA"/>
        </w:rPr>
        <w:t xml:space="preserve">  </w:t>
      </w:r>
      <w:r w:rsidR="003A319E">
        <w:rPr>
          <w:lang w:val="uk-UA"/>
        </w:rPr>
        <w:t xml:space="preserve">    </w:t>
      </w:r>
      <w:r>
        <w:rPr>
          <w:lang w:val="uk-UA"/>
        </w:rPr>
        <w:t xml:space="preserve"> </w:t>
      </w:r>
      <w:r w:rsidR="00EC0D9C" w:rsidRPr="00CC1751">
        <w:rPr>
          <w:lang w:val="uk-UA"/>
        </w:rPr>
        <w:t>"</w:t>
      </w:r>
      <w:r>
        <w:rPr>
          <w:lang w:val="uk-UA"/>
        </w:rPr>
        <w:t xml:space="preserve">  </w:t>
      </w:r>
      <w:r w:rsidR="009658BB">
        <w:rPr>
          <w:lang w:val="uk-UA"/>
        </w:rPr>
        <w:t xml:space="preserve"> </w:t>
      </w:r>
      <w:r>
        <w:rPr>
          <w:lang w:val="uk-UA"/>
        </w:rPr>
        <w:t xml:space="preserve"> </w:t>
      </w:r>
      <w:r w:rsidR="003A319E">
        <w:rPr>
          <w:lang w:val="uk-UA"/>
        </w:rPr>
        <w:t xml:space="preserve">                       </w:t>
      </w:r>
      <w:r w:rsidR="00774212" w:rsidRPr="00CC1751">
        <w:rPr>
          <w:lang w:val="uk-UA"/>
        </w:rPr>
        <w:t>202</w:t>
      </w:r>
      <w:r w:rsidR="009658BB">
        <w:rPr>
          <w:lang w:val="uk-UA"/>
        </w:rPr>
        <w:t>3</w:t>
      </w:r>
      <w:r w:rsidR="00EC0D9C" w:rsidRPr="00CC1751">
        <w:rPr>
          <w:lang w:val="uk-UA"/>
        </w:rPr>
        <w:t>р.</w:t>
      </w:r>
    </w:p>
    <w:p w:rsidR="00EC0D9C" w:rsidRPr="00CC1751" w:rsidRDefault="00EC0D9C" w:rsidP="00EC0D9C">
      <w:pPr>
        <w:pStyle w:val="a3"/>
        <w:spacing w:before="0" w:beforeAutospacing="0" w:after="0" w:afterAutospacing="0" w:line="276" w:lineRule="auto"/>
        <w:jc w:val="both"/>
        <w:rPr>
          <w:b/>
          <w:lang w:val="uk-UA"/>
        </w:rPr>
      </w:pPr>
    </w:p>
    <w:p w:rsidR="00EC0D9C" w:rsidRPr="000D0345" w:rsidRDefault="009910BD" w:rsidP="003A319E">
      <w:pPr>
        <w:pStyle w:val="a3"/>
        <w:spacing w:before="0" w:beforeAutospacing="0" w:after="0" w:afterAutospacing="0" w:line="276" w:lineRule="auto"/>
        <w:jc w:val="both"/>
        <w:rPr>
          <w:color w:val="000000"/>
          <w:lang w:val="uk-UA" w:eastAsia="uk-UA" w:bidi="uk-UA"/>
        </w:rPr>
      </w:pPr>
      <w:r w:rsidRPr="00CC1751">
        <w:rPr>
          <w:b/>
          <w:bCs/>
          <w:lang w:val="uk-UA"/>
        </w:rPr>
        <w:t xml:space="preserve">   </w:t>
      </w:r>
      <w:r w:rsidR="00774212" w:rsidRPr="00CC1751">
        <w:rPr>
          <w:b/>
          <w:bCs/>
          <w:lang w:val="uk-UA"/>
        </w:rPr>
        <w:t xml:space="preserve">Комунальне підприємство </w:t>
      </w:r>
      <w:r w:rsidR="00F65074" w:rsidRPr="00CC1751">
        <w:rPr>
          <w:b/>
          <w:bCs/>
          <w:lang w:val="uk-UA"/>
        </w:rPr>
        <w:t>Богуславської міської ради</w:t>
      </w:r>
      <w:r w:rsidR="00774212" w:rsidRPr="00CC1751">
        <w:rPr>
          <w:b/>
          <w:bCs/>
          <w:lang w:val="uk-UA"/>
        </w:rPr>
        <w:t xml:space="preserve"> «Б</w:t>
      </w:r>
      <w:r w:rsidR="00B67B47">
        <w:rPr>
          <w:b/>
          <w:bCs/>
          <w:lang w:val="uk-UA"/>
        </w:rPr>
        <w:t>огуславське житлово-комунальне підприємство</w:t>
      </w:r>
      <w:r w:rsidR="00774212" w:rsidRPr="00CC1751">
        <w:rPr>
          <w:b/>
          <w:bCs/>
          <w:lang w:val="uk-UA"/>
        </w:rPr>
        <w:t>»</w:t>
      </w:r>
      <w:r w:rsidR="00EC0D9C" w:rsidRPr="00CC1751">
        <w:rPr>
          <w:bCs/>
          <w:lang w:val="uk-UA"/>
        </w:rPr>
        <w:t xml:space="preserve"> (</w:t>
      </w:r>
      <w:r w:rsidR="00EC0D9C" w:rsidRPr="00CC1751">
        <w:rPr>
          <w:lang w:val="uk-UA"/>
        </w:rPr>
        <w:t>далі – «</w:t>
      </w:r>
      <w:r w:rsidR="00EC0D9C" w:rsidRPr="00CC1751">
        <w:rPr>
          <w:b/>
          <w:lang w:val="uk-UA"/>
        </w:rPr>
        <w:t>Покупець»</w:t>
      </w:r>
      <w:r w:rsidR="00EC0D9C" w:rsidRPr="00CC1751">
        <w:rPr>
          <w:lang w:val="uk-UA"/>
        </w:rPr>
        <w:t>),</w:t>
      </w:r>
      <w:r w:rsidRPr="00CC1751">
        <w:rPr>
          <w:lang w:val="uk-UA"/>
        </w:rPr>
        <w:t xml:space="preserve"> в особі директора</w:t>
      </w:r>
      <w:r w:rsidR="00EC0D9C" w:rsidRPr="00CC1751">
        <w:rPr>
          <w:lang w:val="uk-UA"/>
        </w:rPr>
        <w:t xml:space="preserve"> </w:t>
      </w:r>
      <w:r w:rsidR="00B67B47">
        <w:rPr>
          <w:lang w:val="uk-UA"/>
        </w:rPr>
        <w:t>Чуприни Олександра Антоновича</w:t>
      </w:r>
      <w:r w:rsidR="00EC0D9C" w:rsidRPr="00CC1751">
        <w:rPr>
          <w:b/>
          <w:lang w:val="uk-UA"/>
        </w:rPr>
        <w:t>,</w:t>
      </w:r>
      <w:r w:rsidR="00774212" w:rsidRPr="00CC1751">
        <w:rPr>
          <w:lang w:val="uk-UA"/>
        </w:rPr>
        <w:t xml:space="preserve"> що діє на підставі Статуту</w:t>
      </w:r>
      <w:r w:rsidR="00EC0D9C" w:rsidRPr="00CC1751">
        <w:rPr>
          <w:lang w:val="uk-UA"/>
        </w:rPr>
        <w:t xml:space="preserve">, з однієї сторони, </w:t>
      </w:r>
      <w:r w:rsidR="003A319E" w:rsidRPr="003A319E">
        <w:rPr>
          <w:lang w:val="uk-UA"/>
        </w:rPr>
        <w:t xml:space="preserve">та ______________________ </w:t>
      </w:r>
      <w:r w:rsidR="003A319E">
        <w:rPr>
          <w:lang w:val="uk-UA"/>
        </w:rPr>
        <w:t xml:space="preserve">  </w:t>
      </w:r>
      <w:r w:rsidR="003A319E" w:rsidRPr="003A319E">
        <w:rPr>
          <w:lang w:val="uk-UA"/>
        </w:rPr>
        <w:t xml:space="preserve">в особі ________________ що діє на підставі__________ ( </w:t>
      </w:r>
      <w:r w:rsidR="003A319E" w:rsidRPr="003A319E">
        <w:rPr>
          <w:b/>
          <w:lang w:val="uk-UA"/>
        </w:rPr>
        <w:t>далі – «Постачальник»</w:t>
      </w:r>
      <w:r w:rsidR="003A319E" w:rsidRPr="003A319E">
        <w:rPr>
          <w:lang w:val="uk-UA"/>
        </w:rPr>
        <w:t>), з іншої сторони, надалі за текстом  разом  іменовані  «Сторони», а кожна окремо «Сторона», уклали цей договір(далі - « Договір») про наступне :</w:t>
      </w:r>
    </w:p>
    <w:p w:rsidR="00EC0D9C" w:rsidRPr="000D0345" w:rsidRDefault="00EC0D9C" w:rsidP="00EC0D9C">
      <w:pPr>
        <w:tabs>
          <w:tab w:val="left" w:pos="3714"/>
        </w:tabs>
        <w:spacing w:after="0"/>
        <w:ind w:left="3440"/>
        <w:jc w:val="both"/>
        <w:rPr>
          <w:rStyle w:val="3"/>
          <w:rFonts w:eastAsia="Calibri"/>
          <w:bCs w:val="0"/>
          <w:sz w:val="24"/>
          <w:szCs w:val="24"/>
        </w:rPr>
      </w:pPr>
      <w:r w:rsidRPr="000D0345">
        <w:rPr>
          <w:rStyle w:val="3"/>
          <w:rFonts w:eastAsia="Calibri"/>
          <w:sz w:val="24"/>
          <w:szCs w:val="24"/>
        </w:rPr>
        <w:t>І.</w:t>
      </w:r>
      <w:r w:rsidRPr="000D0345">
        <w:rPr>
          <w:rFonts w:ascii="Times New Roman" w:hAnsi="Times New Roman"/>
          <w:sz w:val="24"/>
          <w:szCs w:val="24"/>
          <w:lang w:val="uk-UA"/>
        </w:rPr>
        <w:tab/>
      </w:r>
      <w:r w:rsidRPr="000D0345">
        <w:rPr>
          <w:rStyle w:val="3"/>
          <w:rFonts w:eastAsia="Calibri"/>
          <w:sz w:val="24"/>
          <w:szCs w:val="24"/>
        </w:rPr>
        <w:t>ПРЕДМЕТ ДОГОВОРУ</w:t>
      </w:r>
    </w:p>
    <w:p w:rsidR="00EC0D9C" w:rsidRPr="000E4622" w:rsidRDefault="00EC0D9C" w:rsidP="000E4622">
      <w:pPr>
        <w:tabs>
          <w:tab w:val="center" w:pos="4818"/>
        </w:tabs>
        <w:spacing w:after="0"/>
        <w:jc w:val="both"/>
        <w:rPr>
          <w:rFonts w:ascii="Times New Roman" w:hAnsi="Times New Roman"/>
          <w:sz w:val="24"/>
          <w:szCs w:val="24"/>
        </w:rPr>
      </w:pPr>
      <w:r w:rsidRPr="000D0345">
        <w:rPr>
          <w:rFonts w:ascii="Times New Roman" w:hAnsi="Times New Roman"/>
          <w:sz w:val="24"/>
          <w:szCs w:val="24"/>
          <w:lang w:val="uk-UA"/>
        </w:rPr>
        <w:t>1.1.</w:t>
      </w:r>
      <w:r w:rsidR="00E00112" w:rsidRPr="000D0345">
        <w:rPr>
          <w:rFonts w:ascii="Times New Roman" w:hAnsi="Times New Roman"/>
          <w:sz w:val="24"/>
          <w:szCs w:val="24"/>
          <w:lang w:val="uk-UA"/>
        </w:rPr>
        <w:t xml:space="preserve"> </w:t>
      </w:r>
      <w:r w:rsidRPr="000D0345">
        <w:rPr>
          <w:rFonts w:ascii="Times New Roman" w:hAnsi="Times New Roman"/>
          <w:sz w:val="24"/>
          <w:szCs w:val="24"/>
          <w:lang w:val="uk-UA"/>
        </w:rPr>
        <w:t xml:space="preserve"> </w:t>
      </w:r>
      <w:r w:rsidR="00E00112" w:rsidRPr="000D0345">
        <w:rPr>
          <w:rFonts w:ascii="Times New Roman" w:hAnsi="Times New Roman"/>
          <w:sz w:val="24"/>
          <w:szCs w:val="24"/>
          <w:lang w:val="uk-UA"/>
        </w:rPr>
        <w:t xml:space="preserve">Постачальник </w:t>
      </w:r>
      <w:proofErr w:type="spellStart"/>
      <w:r w:rsidR="00E00112" w:rsidRPr="000D0345">
        <w:rPr>
          <w:rFonts w:ascii="Times New Roman" w:hAnsi="Times New Roman"/>
          <w:sz w:val="24"/>
          <w:szCs w:val="24"/>
        </w:rPr>
        <w:t>зобов’язується</w:t>
      </w:r>
      <w:proofErr w:type="spellEnd"/>
      <w:r w:rsidR="001648C2">
        <w:rPr>
          <w:rFonts w:ascii="Times New Roman" w:hAnsi="Times New Roman"/>
          <w:sz w:val="24"/>
          <w:szCs w:val="24"/>
          <w:lang w:val="uk-UA"/>
        </w:rPr>
        <w:t xml:space="preserve">  </w:t>
      </w:r>
      <w:proofErr w:type="spellStart"/>
      <w:r w:rsidR="00E00112" w:rsidRPr="000D0345">
        <w:rPr>
          <w:rFonts w:ascii="Times New Roman" w:hAnsi="Times New Roman"/>
          <w:sz w:val="24"/>
          <w:szCs w:val="24"/>
        </w:rPr>
        <w:t>відповідно</w:t>
      </w:r>
      <w:proofErr w:type="spellEnd"/>
      <w:r w:rsidR="00E00112" w:rsidRPr="000D0345">
        <w:rPr>
          <w:rFonts w:ascii="Times New Roman" w:hAnsi="Times New Roman"/>
          <w:sz w:val="24"/>
          <w:szCs w:val="24"/>
        </w:rPr>
        <w:t xml:space="preserve"> до умов, </w:t>
      </w:r>
      <w:proofErr w:type="spellStart"/>
      <w:r w:rsidR="00E00112" w:rsidRPr="000D0345">
        <w:rPr>
          <w:rFonts w:ascii="Times New Roman" w:hAnsi="Times New Roman"/>
          <w:sz w:val="24"/>
          <w:szCs w:val="24"/>
        </w:rPr>
        <w:t>зазначених</w:t>
      </w:r>
      <w:proofErr w:type="spellEnd"/>
      <w:r w:rsidR="00E00112" w:rsidRPr="000D0345">
        <w:rPr>
          <w:rFonts w:ascii="Times New Roman" w:hAnsi="Times New Roman"/>
          <w:sz w:val="24"/>
          <w:szCs w:val="24"/>
        </w:rPr>
        <w:t xml:space="preserve"> в </w:t>
      </w:r>
      <w:proofErr w:type="spellStart"/>
      <w:r w:rsidR="00E00112" w:rsidRPr="000D0345">
        <w:rPr>
          <w:rFonts w:ascii="Times New Roman" w:hAnsi="Times New Roman"/>
          <w:iCs/>
          <w:sz w:val="24"/>
          <w:szCs w:val="24"/>
        </w:rPr>
        <w:t>Договорі</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передати</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iCs/>
          <w:sz w:val="24"/>
          <w:szCs w:val="24"/>
        </w:rPr>
        <w:t>Покупцю</w:t>
      </w:r>
      <w:proofErr w:type="spellEnd"/>
      <w:r w:rsidR="00E00112" w:rsidRPr="000D0345">
        <w:rPr>
          <w:rFonts w:ascii="Times New Roman" w:hAnsi="Times New Roman"/>
          <w:iCs/>
          <w:sz w:val="24"/>
          <w:szCs w:val="24"/>
        </w:rPr>
        <w:t xml:space="preserve"> </w:t>
      </w:r>
      <w:r w:rsidR="00E00112" w:rsidRPr="000D0345">
        <w:rPr>
          <w:rFonts w:ascii="Times New Roman" w:hAnsi="Times New Roman"/>
          <w:sz w:val="24"/>
          <w:szCs w:val="24"/>
        </w:rPr>
        <w:t xml:space="preserve"> </w:t>
      </w:r>
      <w:r w:rsidR="000E4622">
        <w:rPr>
          <w:rFonts w:ascii="Times New Roman" w:hAnsi="Times New Roman"/>
          <w:bCs/>
          <w:sz w:val="24"/>
          <w:szCs w:val="24"/>
          <w:lang w:val="uk-UA"/>
        </w:rPr>
        <w:t xml:space="preserve">електромагнітний клапан </w:t>
      </w:r>
      <w:r w:rsidR="000E4622">
        <w:rPr>
          <w:rFonts w:ascii="Times New Roman" w:hAnsi="Times New Roman"/>
          <w:bCs/>
          <w:sz w:val="24"/>
          <w:szCs w:val="24"/>
          <w:lang w:val="en-US"/>
        </w:rPr>
        <w:t>MADAS</w:t>
      </w:r>
      <w:r w:rsidR="000E4622" w:rsidRPr="000E4622">
        <w:rPr>
          <w:rFonts w:ascii="Times New Roman" w:hAnsi="Times New Roman"/>
          <w:bCs/>
          <w:sz w:val="24"/>
          <w:szCs w:val="24"/>
        </w:rPr>
        <w:t xml:space="preserve"> </w:t>
      </w:r>
      <w:r w:rsidR="000E4622">
        <w:rPr>
          <w:rFonts w:ascii="Times New Roman" w:hAnsi="Times New Roman"/>
          <w:bCs/>
          <w:sz w:val="24"/>
          <w:szCs w:val="24"/>
          <w:lang w:val="en-US"/>
        </w:rPr>
        <w:t>EV</w:t>
      </w:r>
      <w:r w:rsidR="000E4622" w:rsidRPr="000E4622">
        <w:rPr>
          <w:rFonts w:ascii="Times New Roman" w:hAnsi="Times New Roman"/>
          <w:bCs/>
          <w:sz w:val="24"/>
          <w:szCs w:val="24"/>
        </w:rPr>
        <w:t xml:space="preserve">-3 </w:t>
      </w:r>
      <w:proofErr w:type="spellStart"/>
      <w:r w:rsidR="000E4622">
        <w:rPr>
          <w:rFonts w:ascii="Times New Roman" w:hAnsi="Times New Roman"/>
          <w:bCs/>
          <w:sz w:val="24"/>
          <w:szCs w:val="24"/>
          <w:lang w:val="en-US"/>
        </w:rPr>
        <w:t>Dn</w:t>
      </w:r>
      <w:proofErr w:type="spellEnd"/>
      <w:r w:rsidR="000E4622" w:rsidRPr="000E4622">
        <w:rPr>
          <w:rFonts w:ascii="Times New Roman" w:hAnsi="Times New Roman"/>
          <w:bCs/>
          <w:sz w:val="24"/>
          <w:szCs w:val="24"/>
        </w:rPr>
        <w:t xml:space="preserve">150 </w:t>
      </w:r>
      <w:r w:rsidR="000E4622">
        <w:rPr>
          <w:rFonts w:ascii="Times New Roman" w:hAnsi="Times New Roman"/>
          <w:bCs/>
          <w:sz w:val="24"/>
          <w:szCs w:val="24"/>
          <w:lang w:val="en-US"/>
        </w:rPr>
        <w:t>PN</w:t>
      </w:r>
      <w:r w:rsidR="000E4622" w:rsidRPr="000E4622">
        <w:rPr>
          <w:rFonts w:ascii="Times New Roman" w:hAnsi="Times New Roman"/>
          <w:bCs/>
          <w:sz w:val="24"/>
          <w:szCs w:val="24"/>
        </w:rPr>
        <w:t xml:space="preserve">3 </w:t>
      </w:r>
      <w:r w:rsidR="000E4622">
        <w:rPr>
          <w:rFonts w:ascii="Times New Roman" w:hAnsi="Times New Roman"/>
          <w:bCs/>
          <w:sz w:val="24"/>
          <w:szCs w:val="24"/>
          <w:lang w:val="uk-UA"/>
        </w:rPr>
        <w:t xml:space="preserve">для природного газу НЗ автоматичний  або еквівалент </w:t>
      </w:r>
      <w:r w:rsidR="00E00112" w:rsidRPr="000D0345">
        <w:rPr>
          <w:rFonts w:ascii="Times New Roman" w:hAnsi="Times New Roman"/>
          <w:sz w:val="24"/>
          <w:szCs w:val="24"/>
        </w:rPr>
        <w:t xml:space="preserve">код </w:t>
      </w:r>
      <w:proofErr w:type="spellStart"/>
      <w:r w:rsidR="00E00112" w:rsidRPr="000D0345">
        <w:rPr>
          <w:rFonts w:ascii="Times New Roman" w:hAnsi="Times New Roman"/>
          <w:sz w:val="24"/>
          <w:szCs w:val="24"/>
        </w:rPr>
        <w:t>згідно</w:t>
      </w:r>
      <w:proofErr w:type="spellEnd"/>
      <w:r w:rsidR="00E00112" w:rsidRPr="000D0345">
        <w:rPr>
          <w:rFonts w:ascii="Times New Roman" w:hAnsi="Times New Roman"/>
          <w:sz w:val="24"/>
          <w:szCs w:val="24"/>
        </w:rPr>
        <w:t xml:space="preserve"> ДК 021:2015 «</w:t>
      </w:r>
      <w:proofErr w:type="spellStart"/>
      <w:r w:rsidR="00E00112" w:rsidRPr="000D0345">
        <w:rPr>
          <w:rFonts w:ascii="Times New Roman" w:hAnsi="Times New Roman"/>
          <w:sz w:val="24"/>
          <w:szCs w:val="24"/>
        </w:rPr>
        <w:t>Єдиний</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закупівельний</w:t>
      </w:r>
      <w:proofErr w:type="spellEnd"/>
      <w:r w:rsidR="00E00112" w:rsidRPr="000D0345">
        <w:rPr>
          <w:rFonts w:ascii="Times New Roman" w:hAnsi="Times New Roman"/>
          <w:sz w:val="24"/>
          <w:szCs w:val="24"/>
        </w:rPr>
        <w:t xml:space="preserve"> словник» - </w:t>
      </w:r>
      <w:r w:rsidR="000E4622" w:rsidRPr="000E4622">
        <w:rPr>
          <w:rFonts w:ascii="Times New Roman" w:hAnsi="Times New Roman"/>
          <w:sz w:val="24"/>
          <w:szCs w:val="24"/>
        </w:rPr>
        <w:tab/>
        <w:t xml:space="preserve">42130000-9 - Арматура </w:t>
      </w:r>
      <w:proofErr w:type="spellStart"/>
      <w:r w:rsidR="000E4622" w:rsidRPr="000E4622">
        <w:rPr>
          <w:rFonts w:ascii="Times New Roman" w:hAnsi="Times New Roman"/>
          <w:sz w:val="24"/>
          <w:szCs w:val="24"/>
        </w:rPr>
        <w:t>трубопровідна</w:t>
      </w:r>
      <w:proofErr w:type="spellEnd"/>
      <w:r w:rsidR="000E4622" w:rsidRPr="000E4622">
        <w:rPr>
          <w:rFonts w:ascii="Times New Roman" w:hAnsi="Times New Roman"/>
          <w:sz w:val="24"/>
          <w:szCs w:val="24"/>
        </w:rPr>
        <w:t xml:space="preserve">: </w:t>
      </w:r>
      <w:proofErr w:type="spellStart"/>
      <w:r w:rsidR="000E4622" w:rsidRPr="000E4622">
        <w:rPr>
          <w:rFonts w:ascii="Times New Roman" w:hAnsi="Times New Roman"/>
          <w:sz w:val="24"/>
          <w:szCs w:val="24"/>
        </w:rPr>
        <w:t>крани</w:t>
      </w:r>
      <w:proofErr w:type="spellEnd"/>
      <w:r w:rsidR="000E4622" w:rsidRPr="000E4622">
        <w:rPr>
          <w:rFonts w:ascii="Times New Roman" w:hAnsi="Times New Roman"/>
          <w:sz w:val="24"/>
          <w:szCs w:val="24"/>
        </w:rPr>
        <w:t xml:space="preserve">, </w:t>
      </w:r>
      <w:proofErr w:type="spellStart"/>
      <w:r w:rsidR="000E4622" w:rsidRPr="000E4622">
        <w:rPr>
          <w:rFonts w:ascii="Times New Roman" w:hAnsi="Times New Roman"/>
          <w:sz w:val="24"/>
          <w:szCs w:val="24"/>
        </w:rPr>
        <w:t>вентилі</w:t>
      </w:r>
      <w:proofErr w:type="spellEnd"/>
      <w:r w:rsidR="000E4622" w:rsidRPr="000E4622">
        <w:rPr>
          <w:rFonts w:ascii="Times New Roman" w:hAnsi="Times New Roman"/>
          <w:sz w:val="24"/>
          <w:szCs w:val="24"/>
        </w:rPr>
        <w:t xml:space="preserve">, </w:t>
      </w:r>
      <w:proofErr w:type="spellStart"/>
      <w:r w:rsidR="000E4622" w:rsidRPr="000E4622">
        <w:rPr>
          <w:rFonts w:ascii="Times New Roman" w:hAnsi="Times New Roman"/>
          <w:sz w:val="24"/>
          <w:szCs w:val="24"/>
        </w:rPr>
        <w:t>клапани</w:t>
      </w:r>
      <w:proofErr w:type="spellEnd"/>
      <w:r w:rsidR="000E4622" w:rsidRPr="000E4622">
        <w:rPr>
          <w:rFonts w:ascii="Times New Roman" w:hAnsi="Times New Roman"/>
          <w:sz w:val="24"/>
          <w:szCs w:val="24"/>
        </w:rPr>
        <w:t xml:space="preserve"> та </w:t>
      </w:r>
      <w:proofErr w:type="spellStart"/>
      <w:r w:rsidR="000E4622" w:rsidRPr="000E4622">
        <w:rPr>
          <w:rFonts w:ascii="Times New Roman" w:hAnsi="Times New Roman"/>
          <w:sz w:val="24"/>
          <w:szCs w:val="24"/>
        </w:rPr>
        <w:t>подібні</w:t>
      </w:r>
      <w:proofErr w:type="spellEnd"/>
      <w:r w:rsidR="000E4622" w:rsidRPr="000E4622">
        <w:rPr>
          <w:rFonts w:ascii="Times New Roman" w:hAnsi="Times New Roman"/>
          <w:sz w:val="24"/>
          <w:szCs w:val="24"/>
        </w:rPr>
        <w:t xml:space="preserve"> </w:t>
      </w:r>
      <w:proofErr w:type="spellStart"/>
      <w:r w:rsidR="000E4622" w:rsidRPr="000E4622">
        <w:rPr>
          <w:rFonts w:ascii="Times New Roman" w:hAnsi="Times New Roman"/>
          <w:sz w:val="24"/>
          <w:szCs w:val="24"/>
        </w:rPr>
        <w:t>пристрої</w:t>
      </w:r>
      <w:proofErr w:type="spellEnd"/>
      <w:r w:rsidR="000E4622" w:rsidRPr="000E4622">
        <w:rPr>
          <w:rFonts w:ascii="Times New Roman" w:hAnsi="Times New Roman"/>
          <w:sz w:val="24"/>
          <w:szCs w:val="24"/>
        </w:rPr>
        <w:t xml:space="preserve"> </w:t>
      </w:r>
      <w:r w:rsidR="00E00112" w:rsidRPr="000D0345">
        <w:rPr>
          <w:rFonts w:ascii="Times New Roman" w:hAnsi="Times New Roman"/>
          <w:sz w:val="24"/>
          <w:szCs w:val="24"/>
        </w:rPr>
        <w:t>(</w:t>
      </w:r>
      <w:proofErr w:type="spellStart"/>
      <w:r w:rsidR="00E00112" w:rsidRPr="000D0345">
        <w:rPr>
          <w:rFonts w:ascii="Times New Roman" w:hAnsi="Times New Roman"/>
          <w:sz w:val="24"/>
          <w:szCs w:val="24"/>
        </w:rPr>
        <w:t>далі</w:t>
      </w:r>
      <w:proofErr w:type="spellEnd"/>
      <w:r w:rsidR="00E00112" w:rsidRPr="000D0345">
        <w:rPr>
          <w:rFonts w:ascii="Times New Roman" w:hAnsi="Times New Roman"/>
          <w:sz w:val="24"/>
          <w:szCs w:val="24"/>
        </w:rPr>
        <w:t xml:space="preserve"> - Товар), а </w:t>
      </w:r>
      <w:proofErr w:type="spellStart"/>
      <w:r w:rsidR="00E00112" w:rsidRPr="000D0345">
        <w:rPr>
          <w:rFonts w:ascii="Times New Roman" w:hAnsi="Times New Roman"/>
          <w:iCs/>
          <w:sz w:val="24"/>
          <w:szCs w:val="24"/>
        </w:rPr>
        <w:t>Покупець</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зобов’язується</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прий</w:t>
      </w:r>
      <w:r w:rsidR="002655DE">
        <w:rPr>
          <w:rFonts w:ascii="Times New Roman" w:hAnsi="Times New Roman"/>
          <w:sz w:val="24"/>
          <w:szCs w:val="24"/>
          <w:lang w:val="uk-UA"/>
        </w:rPr>
        <w:t>няти</w:t>
      </w:r>
      <w:proofErr w:type="spellEnd"/>
      <w:r w:rsidR="002655DE">
        <w:rPr>
          <w:rFonts w:ascii="Times New Roman" w:hAnsi="Times New Roman"/>
          <w:sz w:val="24"/>
          <w:szCs w:val="24"/>
          <w:lang w:val="uk-UA"/>
        </w:rPr>
        <w:t xml:space="preserve"> </w:t>
      </w:r>
      <w:r w:rsidR="00E00112" w:rsidRPr="000D0345">
        <w:rPr>
          <w:rFonts w:ascii="Times New Roman" w:hAnsi="Times New Roman"/>
          <w:sz w:val="24"/>
          <w:szCs w:val="24"/>
        </w:rPr>
        <w:t xml:space="preserve"> у </w:t>
      </w:r>
      <w:proofErr w:type="spellStart"/>
      <w:r w:rsidR="00E00112" w:rsidRPr="000D0345">
        <w:rPr>
          <w:rFonts w:ascii="Times New Roman" w:hAnsi="Times New Roman"/>
          <w:sz w:val="24"/>
          <w:szCs w:val="24"/>
        </w:rPr>
        <w:t>власність</w:t>
      </w:r>
      <w:proofErr w:type="spellEnd"/>
      <w:r w:rsidR="00E00112" w:rsidRPr="000D0345">
        <w:rPr>
          <w:rFonts w:ascii="Times New Roman" w:hAnsi="Times New Roman"/>
          <w:sz w:val="24"/>
          <w:szCs w:val="24"/>
        </w:rPr>
        <w:t xml:space="preserve"> </w:t>
      </w:r>
      <w:r w:rsidR="00E00112" w:rsidRPr="000D0345">
        <w:rPr>
          <w:rFonts w:ascii="Times New Roman" w:hAnsi="Times New Roman"/>
          <w:iCs/>
          <w:sz w:val="24"/>
          <w:szCs w:val="24"/>
        </w:rPr>
        <w:t>Товар</w:t>
      </w:r>
      <w:r w:rsidR="00E00112" w:rsidRPr="000D0345">
        <w:rPr>
          <w:rFonts w:ascii="Times New Roman" w:hAnsi="Times New Roman"/>
          <w:sz w:val="24"/>
          <w:szCs w:val="24"/>
        </w:rPr>
        <w:t xml:space="preserve"> та </w:t>
      </w:r>
      <w:proofErr w:type="spellStart"/>
      <w:r w:rsidR="00E00112" w:rsidRPr="000D0345">
        <w:rPr>
          <w:rFonts w:ascii="Times New Roman" w:hAnsi="Times New Roman"/>
          <w:sz w:val="24"/>
          <w:szCs w:val="24"/>
        </w:rPr>
        <w:t>повністю</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опла</w:t>
      </w:r>
      <w:r w:rsidR="002655DE">
        <w:rPr>
          <w:rFonts w:ascii="Times New Roman" w:hAnsi="Times New Roman"/>
          <w:sz w:val="24"/>
          <w:szCs w:val="24"/>
          <w:lang w:val="uk-UA"/>
        </w:rPr>
        <w:t>тити</w:t>
      </w:r>
      <w:proofErr w:type="spellEnd"/>
      <w:r w:rsidR="002655DE">
        <w:rPr>
          <w:rFonts w:ascii="Times New Roman" w:hAnsi="Times New Roman"/>
          <w:sz w:val="24"/>
          <w:szCs w:val="24"/>
          <w:lang w:val="uk-UA"/>
        </w:rPr>
        <w:t xml:space="preserve"> </w:t>
      </w:r>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його</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вартість</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ціну</w:t>
      </w:r>
      <w:proofErr w:type="spellEnd"/>
      <w:r w:rsidR="00E00112" w:rsidRPr="000D0345">
        <w:rPr>
          <w:rFonts w:ascii="Times New Roman" w:hAnsi="Times New Roman"/>
          <w:sz w:val="24"/>
          <w:szCs w:val="24"/>
        </w:rPr>
        <w:t xml:space="preserve">) в порядку та на </w:t>
      </w:r>
      <w:proofErr w:type="spellStart"/>
      <w:r w:rsidR="00E00112" w:rsidRPr="000D0345">
        <w:rPr>
          <w:rFonts w:ascii="Times New Roman" w:hAnsi="Times New Roman"/>
          <w:sz w:val="24"/>
          <w:szCs w:val="24"/>
        </w:rPr>
        <w:t>умовах</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sz w:val="24"/>
          <w:szCs w:val="24"/>
        </w:rPr>
        <w:t>визначених</w:t>
      </w:r>
      <w:proofErr w:type="spellEnd"/>
      <w:r w:rsidR="00E00112" w:rsidRPr="000D0345">
        <w:rPr>
          <w:rFonts w:ascii="Times New Roman" w:hAnsi="Times New Roman"/>
          <w:sz w:val="24"/>
          <w:szCs w:val="24"/>
        </w:rPr>
        <w:t xml:space="preserve"> в </w:t>
      </w:r>
      <w:proofErr w:type="spellStart"/>
      <w:r w:rsidR="00E00112" w:rsidRPr="000D0345">
        <w:rPr>
          <w:rFonts w:ascii="Times New Roman" w:hAnsi="Times New Roman"/>
          <w:sz w:val="24"/>
          <w:szCs w:val="24"/>
        </w:rPr>
        <w:t>цьому</w:t>
      </w:r>
      <w:proofErr w:type="spellEnd"/>
      <w:r w:rsidR="00E00112" w:rsidRPr="000D0345">
        <w:rPr>
          <w:rFonts w:ascii="Times New Roman" w:hAnsi="Times New Roman"/>
          <w:sz w:val="24"/>
          <w:szCs w:val="24"/>
        </w:rPr>
        <w:t xml:space="preserve"> </w:t>
      </w:r>
      <w:proofErr w:type="spellStart"/>
      <w:r w:rsidR="00E00112" w:rsidRPr="000D0345">
        <w:rPr>
          <w:rFonts w:ascii="Times New Roman" w:hAnsi="Times New Roman"/>
          <w:iCs/>
          <w:sz w:val="24"/>
          <w:szCs w:val="24"/>
        </w:rPr>
        <w:t>Договорі</w:t>
      </w:r>
      <w:proofErr w:type="spellEnd"/>
      <w:r w:rsidRPr="000D0345">
        <w:rPr>
          <w:rFonts w:ascii="Times New Roman" w:hAnsi="Times New Roman"/>
          <w:sz w:val="24"/>
          <w:szCs w:val="24"/>
          <w:lang w:val="uk-UA"/>
        </w:rPr>
        <w:t>.</w:t>
      </w:r>
    </w:p>
    <w:p w:rsidR="00EC0D9C" w:rsidRPr="00704246" w:rsidRDefault="00EC0D9C" w:rsidP="00704246">
      <w:pPr>
        <w:pStyle w:val="HTML"/>
        <w:spacing w:line="276" w:lineRule="auto"/>
        <w:jc w:val="both"/>
        <w:rPr>
          <w:rStyle w:val="2"/>
          <w:rFonts w:eastAsia="Courier New"/>
          <w:b/>
          <w:color w:val="auto"/>
          <w:sz w:val="24"/>
          <w:szCs w:val="24"/>
          <w:lang w:eastAsia="en-US" w:bidi="ar-SA"/>
        </w:rPr>
      </w:pPr>
      <w:r w:rsidRPr="000D0345">
        <w:rPr>
          <w:rFonts w:ascii="Times New Roman" w:eastAsia="Calibri" w:hAnsi="Times New Roman"/>
          <w:sz w:val="24"/>
          <w:szCs w:val="24"/>
          <w:lang w:val="uk-UA"/>
        </w:rPr>
        <w:t>1.2. Найменування та кількість товару</w:t>
      </w:r>
      <w:r w:rsidR="007C3950" w:rsidRPr="000D0345">
        <w:rPr>
          <w:rFonts w:ascii="Times New Roman" w:eastAsia="Calibri" w:hAnsi="Times New Roman"/>
          <w:sz w:val="24"/>
          <w:szCs w:val="24"/>
          <w:lang w:val="uk-UA"/>
        </w:rPr>
        <w:t xml:space="preserve"> вказані в Специ</w:t>
      </w:r>
      <w:r w:rsidR="004C3A31" w:rsidRPr="000D0345">
        <w:rPr>
          <w:rFonts w:ascii="Times New Roman" w:eastAsia="Calibri" w:hAnsi="Times New Roman"/>
          <w:sz w:val="24"/>
          <w:szCs w:val="24"/>
          <w:lang w:val="uk-UA"/>
        </w:rPr>
        <w:t>фікації (Додаток № 1 до Договору)</w:t>
      </w:r>
      <w:r w:rsidR="00110132" w:rsidRPr="000D0345">
        <w:rPr>
          <w:rFonts w:ascii="Times New Roman" w:eastAsia="Calibri" w:hAnsi="Times New Roman"/>
          <w:sz w:val="24"/>
          <w:szCs w:val="24"/>
          <w:lang w:val="uk-UA"/>
        </w:rPr>
        <w:t>, що є невід’ємною частиною Договору.</w:t>
      </w:r>
    </w:p>
    <w:p w:rsidR="00994C1D" w:rsidRPr="000D0345" w:rsidRDefault="00704246"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olor w:val="000000"/>
          <w:sz w:val="24"/>
          <w:szCs w:val="24"/>
          <w:lang w:val="uk-UA" w:eastAsia="uk-UA" w:bidi="uk-UA"/>
        </w:rPr>
      </w:pPr>
      <w:r w:rsidRPr="00704246">
        <w:rPr>
          <w:rFonts w:ascii="Times New Roman" w:hAnsi="Times New Roman"/>
          <w:color w:val="000000"/>
          <w:sz w:val="24"/>
          <w:szCs w:val="24"/>
          <w:lang w:val="uk-UA" w:eastAsia="uk-UA" w:bidi="uk-UA"/>
        </w:rPr>
        <w:t xml:space="preserve">1.3. Сторони можуть </w:t>
      </w:r>
      <w:proofErr w:type="spellStart"/>
      <w:r w:rsidRPr="00704246">
        <w:rPr>
          <w:rFonts w:ascii="Times New Roman" w:hAnsi="Times New Roman"/>
          <w:color w:val="000000"/>
          <w:sz w:val="24"/>
          <w:szCs w:val="24"/>
          <w:lang w:val="uk-UA" w:eastAsia="uk-UA" w:bidi="uk-UA"/>
        </w:rPr>
        <w:t>внести</w:t>
      </w:r>
      <w:proofErr w:type="spellEnd"/>
      <w:r w:rsidRPr="00704246">
        <w:rPr>
          <w:rFonts w:ascii="Times New Roman" w:hAnsi="Times New Roman"/>
          <w:color w:val="000000"/>
          <w:sz w:val="24"/>
          <w:szCs w:val="24"/>
          <w:lang w:val="uk-UA" w:eastAsia="uk-UA" w:bidi="uk-UA"/>
        </w:rPr>
        <w:t xml:space="preserve"> зміни до договору щодо кількості (обсягу), щодо зміни ціни ,щодо якості товару у випадках, передбачених Договором, Законом України «Про публічні закупівлі»  від 25.12.2015 № 922-VIII (із змінами) ( далі Закону), Особливостями здійснення публічних </w:t>
      </w:r>
      <w:proofErr w:type="spellStart"/>
      <w:r w:rsidRPr="00704246">
        <w:rPr>
          <w:rFonts w:ascii="Times New Roman" w:hAnsi="Times New Roman"/>
          <w:color w:val="000000"/>
          <w:sz w:val="24"/>
          <w:szCs w:val="24"/>
          <w:lang w:val="uk-UA" w:eastAsia="uk-UA" w:bidi="uk-UA"/>
        </w:rPr>
        <w:t>закупівель</w:t>
      </w:r>
      <w:proofErr w:type="spellEnd"/>
      <w:r w:rsidRPr="00704246">
        <w:rPr>
          <w:rFonts w:ascii="Times New Roman" w:hAnsi="Times New Roman"/>
          <w:color w:val="000000"/>
          <w:sz w:val="24"/>
          <w:szCs w:val="24"/>
          <w:lang w:val="uk-UA" w:eastAsia="uk-UA" w:bidi="uk-UA"/>
        </w:rPr>
        <w:t xml:space="preserve"> товарів, робіт і послуг для замовників, передбачених Законом , на період дії правового режиму воєнного стану в Україні та протягом 90 днів з дня його припинення або скасування затверджених Постановою  КМУ від 12.10.2022р. №1178,  шляхом підписання Сторонами додаткової угоди до Договору, яка являється його невід’ємною частино</w:t>
      </w:r>
      <w:r w:rsidR="008751B4">
        <w:rPr>
          <w:rFonts w:ascii="Times New Roman" w:hAnsi="Times New Roman"/>
          <w:color w:val="000000"/>
          <w:sz w:val="24"/>
          <w:szCs w:val="24"/>
          <w:lang w:val="uk-UA" w:eastAsia="uk-UA" w:bidi="uk-UA"/>
        </w:rPr>
        <w:t>ю.</w:t>
      </w:r>
    </w:p>
    <w:p w:rsidR="00EC0D9C" w:rsidRPr="000D0345" w:rsidRDefault="00EC0D9C" w:rsidP="00EC0D9C">
      <w:pPr>
        <w:widowControl w:val="0"/>
        <w:numPr>
          <w:ilvl w:val="0"/>
          <w:numId w:val="1"/>
        </w:numPr>
        <w:tabs>
          <w:tab w:val="left" w:pos="4056"/>
        </w:tabs>
        <w:spacing w:after="0"/>
        <w:ind w:left="3700"/>
        <w:jc w:val="both"/>
        <w:rPr>
          <w:rFonts w:ascii="Times New Roman" w:hAnsi="Times New Roman"/>
          <w:sz w:val="24"/>
          <w:szCs w:val="24"/>
          <w:lang w:val="uk-UA"/>
        </w:rPr>
      </w:pPr>
      <w:r w:rsidRPr="000D0345">
        <w:rPr>
          <w:rStyle w:val="3"/>
          <w:rFonts w:eastAsia="Calibri"/>
          <w:sz w:val="24"/>
          <w:szCs w:val="24"/>
        </w:rPr>
        <w:t>ЯКІСТЬ ТОВАРУ</w:t>
      </w:r>
    </w:p>
    <w:p w:rsidR="00EC0D9C" w:rsidRPr="000D0345" w:rsidRDefault="00EC0D9C" w:rsidP="00EC0D9C">
      <w:pPr>
        <w:tabs>
          <w:tab w:val="left" w:pos="916"/>
        </w:tabs>
        <w:spacing w:after="0"/>
        <w:jc w:val="both"/>
        <w:rPr>
          <w:rFonts w:ascii="Times New Roman" w:eastAsia="Courier New" w:hAnsi="Times New Roman"/>
          <w:sz w:val="24"/>
          <w:szCs w:val="24"/>
          <w:lang w:val="uk-UA"/>
        </w:rPr>
      </w:pPr>
      <w:r w:rsidRPr="000D0345">
        <w:rPr>
          <w:rFonts w:ascii="Times New Roman" w:eastAsia="Courier New" w:hAnsi="Times New Roman"/>
          <w:sz w:val="24"/>
          <w:szCs w:val="24"/>
          <w:lang w:val="uk-UA"/>
        </w:rPr>
        <w:t>2.1. Якість товару має відповідати вимогам державних стандартів та/або технічним умовам</w:t>
      </w:r>
      <w:r w:rsidRPr="000D0345">
        <w:rPr>
          <w:rFonts w:ascii="Times New Roman" w:eastAsia="Courier New" w:hAnsi="Times New Roman"/>
          <w:sz w:val="24"/>
          <w:szCs w:val="24"/>
          <w:lang w:val="uk-UA" w:eastAsia="uk-UA"/>
        </w:rPr>
        <w:t xml:space="preserve">, а також </w:t>
      </w:r>
      <w:r w:rsidRPr="000D0345">
        <w:rPr>
          <w:rFonts w:ascii="Times New Roman" w:eastAsia="Courier New" w:hAnsi="Times New Roman"/>
          <w:sz w:val="24"/>
          <w:szCs w:val="24"/>
          <w:lang w:val="uk-UA"/>
        </w:rPr>
        <w:t>умовам, встановленим чинним законодавством до товару даного виду.</w:t>
      </w:r>
    </w:p>
    <w:p w:rsidR="00EC0D9C" w:rsidRPr="000D0345" w:rsidRDefault="00EC0D9C" w:rsidP="00EC0D9C">
      <w:pPr>
        <w:tabs>
          <w:tab w:val="left" w:pos="916"/>
        </w:tabs>
        <w:spacing w:after="0"/>
        <w:jc w:val="both"/>
        <w:rPr>
          <w:rFonts w:ascii="Times New Roman" w:hAnsi="Times New Roman"/>
          <w:sz w:val="24"/>
          <w:szCs w:val="24"/>
          <w:lang w:val="uk-UA"/>
        </w:rPr>
      </w:pPr>
      <w:r w:rsidRPr="000D0345">
        <w:rPr>
          <w:rFonts w:ascii="Times New Roman" w:hAnsi="Times New Roman"/>
          <w:sz w:val="24"/>
          <w:szCs w:val="24"/>
          <w:lang w:val="uk-UA"/>
        </w:rPr>
        <w:t>2.2. Товар при поставці повинен супроводжуватись документами, що підтверджують якість, безпеку,</w:t>
      </w:r>
      <w:r w:rsidR="00774212" w:rsidRPr="000D0345">
        <w:rPr>
          <w:rFonts w:ascii="Times New Roman" w:hAnsi="Times New Roman"/>
          <w:sz w:val="24"/>
          <w:szCs w:val="24"/>
          <w:lang w:val="uk-UA"/>
        </w:rPr>
        <w:t xml:space="preserve"> </w:t>
      </w:r>
      <w:r w:rsidRPr="000D0345">
        <w:rPr>
          <w:rFonts w:ascii="Times New Roman" w:hAnsi="Times New Roman"/>
          <w:sz w:val="24"/>
          <w:szCs w:val="24"/>
          <w:lang w:val="uk-UA"/>
        </w:rPr>
        <w:t>а саме: копіями посвідчень якості та/або іншим документальним підтвердженням якості та безпеки товару (у передбачених законодавством випадках)</w:t>
      </w:r>
      <w:r w:rsidRPr="000D0345">
        <w:rPr>
          <w:rFonts w:ascii="Times New Roman" w:hAnsi="Times New Roman"/>
          <w:b/>
          <w:sz w:val="24"/>
          <w:szCs w:val="24"/>
          <w:lang w:val="uk-UA"/>
        </w:rPr>
        <w:t>.</w:t>
      </w:r>
    </w:p>
    <w:p w:rsidR="00E47B31" w:rsidRPr="00CC1751" w:rsidRDefault="00EC0D9C" w:rsidP="008751B4">
      <w:pPr>
        <w:suppressAutoHyphens/>
        <w:spacing w:after="0"/>
        <w:jc w:val="both"/>
        <w:rPr>
          <w:rStyle w:val="2"/>
          <w:rFonts w:eastAsia="Calibri"/>
          <w:sz w:val="24"/>
          <w:szCs w:val="24"/>
        </w:rPr>
      </w:pPr>
      <w:r w:rsidRPr="000D0345">
        <w:rPr>
          <w:rFonts w:ascii="Times New Roman" w:hAnsi="Times New Roman"/>
          <w:sz w:val="24"/>
          <w:szCs w:val="24"/>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w:t>
      </w:r>
      <w:r w:rsidR="00774212" w:rsidRPr="000D0345">
        <w:rPr>
          <w:rFonts w:ascii="Times New Roman" w:hAnsi="Times New Roman"/>
          <w:sz w:val="24"/>
          <w:szCs w:val="24"/>
          <w:lang w:val="uk-UA"/>
        </w:rPr>
        <w:t>им стандартам (технічним умовам</w:t>
      </w:r>
      <w:r w:rsidRPr="000D0345">
        <w:rPr>
          <w:rFonts w:ascii="Times New Roman" w:hAnsi="Times New Roman"/>
          <w:sz w:val="24"/>
          <w:szCs w:val="24"/>
          <w:lang w:val="uk-UA"/>
        </w:rPr>
        <w:t>), які передбачають застосування заходів із захисту довкілля.</w:t>
      </w:r>
    </w:p>
    <w:p w:rsidR="00EC0D9C" w:rsidRPr="00CC1751" w:rsidRDefault="00EC0D9C" w:rsidP="00EC0D9C">
      <w:pPr>
        <w:widowControl w:val="0"/>
        <w:numPr>
          <w:ilvl w:val="0"/>
          <w:numId w:val="1"/>
        </w:numPr>
        <w:tabs>
          <w:tab w:val="left" w:pos="4207"/>
        </w:tabs>
        <w:spacing w:after="0"/>
        <w:ind w:left="3700"/>
        <w:jc w:val="both"/>
        <w:outlineLvl w:val="0"/>
        <w:rPr>
          <w:rFonts w:ascii="Times New Roman" w:hAnsi="Times New Roman"/>
          <w:sz w:val="24"/>
          <w:szCs w:val="24"/>
          <w:lang w:val="uk-UA"/>
        </w:rPr>
      </w:pPr>
      <w:bookmarkStart w:id="0" w:name="bookmark1"/>
      <w:r w:rsidRPr="00CC1751">
        <w:rPr>
          <w:rStyle w:val="1"/>
          <w:rFonts w:eastAsia="Calibri"/>
          <w:sz w:val="24"/>
          <w:szCs w:val="24"/>
        </w:rPr>
        <w:t>ЦІНА ДОГОВОРУ</w:t>
      </w:r>
      <w:bookmarkEnd w:id="0"/>
    </w:p>
    <w:p w:rsidR="00994C1D" w:rsidRPr="008751B4" w:rsidRDefault="007C3950" w:rsidP="00221548">
      <w:pPr>
        <w:pStyle w:val="ac"/>
        <w:widowControl w:val="0"/>
        <w:numPr>
          <w:ilvl w:val="1"/>
          <w:numId w:val="4"/>
        </w:numPr>
        <w:tabs>
          <w:tab w:val="left" w:pos="0"/>
          <w:tab w:val="left" w:pos="916"/>
        </w:tabs>
        <w:spacing w:after="0"/>
        <w:jc w:val="both"/>
        <w:rPr>
          <w:rFonts w:ascii="Times New Roman" w:hAnsi="Times New Roman"/>
          <w:sz w:val="24"/>
          <w:szCs w:val="24"/>
          <w:lang w:val="uk-UA"/>
        </w:rPr>
      </w:pPr>
      <w:r w:rsidRPr="008751B4">
        <w:rPr>
          <w:rStyle w:val="2"/>
          <w:rFonts w:eastAsia="Calibri"/>
          <w:sz w:val="24"/>
          <w:szCs w:val="24"/>
        </w:rPr>
        <w:t xml:space="preserve"> </w:t>
      </w:r>
      <w:r w:rsidR="00994C1D" w:rsidRPr="008751B4">
        <w:rPr>
          <w:rStyle w:val="2"/>
          <w:rFonts w:eastAsia="Calibri"/>
          <w:sz w:val="24"/>
          <w:szCs w:val="24"/>
        </w:rPr>
        <w:t>Ціна визначена у  Договорі з урахуванням всіх витрат, податків та зборів Постачальника становить:  ______________________ (_____________________ грн. 00 коп.), у тому числі ПДВ: ____________ ________ (________________ грн. _____ коп.) або без ПДВ (залежно від системи оподаткування)</w:t>
      </w:r>
      <w:r w:rsidR="002655DE" w:rsidRPr="008751B4">
        <w:rPr>
          <w:rStyle w:val="2"/>
          <w:rFonts w:eastAsia="Calibri"/>
          <w:sz w:val="24"/>
          <w:szCs w:val="24"/>
        </w:rPr>
        <w:t>.</w:t>
      </w:r>
      <w:r w:rsidR="00994C1D" w:rsidRPr="008751B4">
        <w:rPr>
          <w:rFonts w:ascii="Times New Roman" w:hAnsi="Times New Roman"/>
          <w:sz w:val="24"/>
          <w:szCs w:val="24"/>
          <w:lang w:val="uk-UA"/>
        </w:rPr>
        <w:t xml:space="preserve">     </w:t>
      </w:r>
    </w:p>
    <w:p w:rsidR="00EC0D9C" w:rsidRPr="00CC1751" w:rsidRDefault="00EC0D9C" w:rsidP="00EC0D9C">
      <w:pPr>
        <w:widowControl w:val="0"/>
        <w:numPr>
          <w:ilvl w:val="0"/>
          <w:numId w:val="1"/>
        </w:numPr>
        <w:tabs>
          <w:tab w:val="left" w:pos="3218"/>
        </w:tabs>
        <w:spacing w:after="0"/>
        <w:ind w:left="2720"/>
        <w:jc w:val="both"/>
        <w:outlineLvl w:val="0"/>
        <w:rPr>
          <w:rFonts w:ascii="Times New Roman" w:hAnsi="Times New Roman"/>
          <w:sz w:val="24"/>
          <w:szCs w:val="24"/>
          <w:lang w:val="uk-UA"/>
        </w:rPr>
      </w:pPr>
      <w:bookmarkStart w:id="1" w:name="bookmark2"/>
      <w:r w:rsidRPr="00CC1751">
        <w:rPr>
          <w:rStyle w:val="1"/>
          <w:rFonts w:eastAsia="Calibri"/>
          <w:sz w:val="24"/>
          <w:szCs w:val="24"/>
        </w:rPr>
        <w:t>ПОРЯДОК ЗДІЙСНЕННЯ ОПЛАТИ</w:t>
      </w:r>
      <w:bookmarkEnd w:id="1"/>
    </w:p>
    <w:p w:rsidR="00EC0D9C" w:rsidRPr="00C9010A" w:rsidRDefault="00EC0D9C" w:rsidP="00C9010A">
      <w:pPr>
        <w:widowControl w:val="0"/>
        <w:tabs>
          <w:tab w:val="left" w:pos="0"/>
        </w:tabs>
        <w:spacing w:after="0"/>
        <w:jc w:val="both"/>
        <w:rPr>
          <w:rFonts w:ascii="Times New Roman" w:hAnsi="Times New Roman"/>
          <w:snapToGrid w:val="0"/>
          <w:sz w:val="24"/>
          <w:szCs w:val="24"/>
          <w:lang w:val="uk-UA"/>
        </w:rPr>
      </w:pPr>
      <w:r w:rsidRPr="00CC1751">
        <w:rPr>
          <w:rFonts w:ascii="Times New Roman" w:hAnsi="Times New Roman"/>
          <w:sz w:val="24"/>
          <w:szCs w:val="24"/>
          <w:lang w:val="uk-UA"/>
        </w:rPr>
        <w:t xml:space="preserve">4.1. </w:t>
      </w:r>
      <w:r w:rsidR="00C9010A" w:rsidRPr="00C9010A">
        <w:rPr>
          <w:rFonts w:ascii="Times New Roman" w:hAnsi="Times New Roman"/>
          <w:snapToGrid w:val="0"/>
          <w:lang w:val="uk-UA"/>
        </w:rPr>
        <w:t xml:space="preserve">Оплата Товару проводиться Замовником у національній грошовій одиниці України </w:t>
      </w:r>
      <w:r w:rsidR="00C9010A">
        <w:rPr>
          <w:rFonts w:ascii="Times New Roman" w:hAnsi="Times New Roman"/>
          <w:snapToGrid w:val="0"/>
          <w:lang w:val="uk-UA"/>
        </w:rPr>
        <w:t>-</w:t>
      </w:r>
      <w:r w:rsidR="00614FA1">
        <w:rPr>
          <w:rFonts w:ascii="Times New Roman" w:hAnsi="Times New Roman"/>
          <w:snapToGrid w:val="0"/>
          <w:lang w:val="uk-UA"/>
        </w:rPr>
        <w:t xml:space="preserve"> </w:t>
      </w:r>
      <w:r w:rsidR="00C9010A">
        <w:rPr>
          <w:rFonts w:ascii="Times New Roman" w:hAnsi="Times New Roman"/>
          <w:snapToGrid w:val="0"/>
          <w:lang w:val="uk-UA"/>
        </w:rPr>
        <w:t xml:space="preserve">гривні </w:t>
      </w:r>
      <w:r w:rsidR="00C9010A" w:rsidRPr="00C9010A">
        <w:rPr>
          <w:rFonts w:ascii="Times New Roman" w:hAnsi="Times New Roman"/>
          <w:snapToGrid w:val="0"/>
          <w:lang w:val="uk-UA"/>
        </w:rPr>
        <w:t xml:space="preserve">на поточний рахунок Постачальника на підставі накладних , виписаних Постачальником, протягом </w:t>
      </w:r>
      <w:r w:rsidR="003227E6">
        <w:rPr>
          <w:rFonts w:ascii="Times New Roman" w:hAnsi="Times New Roman"/>
          <w:snapToGrid w:val="0"/>
          <w:lang w:val="uk-UA"/>
        </w:rPr>
        <w:t xml:space="preserve">10 </w:t>
      </w:r>
      <w:r w:rsidR="00614FA1">
        <w:rPr>
          <w:rFonts w:ascii="Times New Roman" w:hAnsi="Times New Roman"/>
          <w:snapToGrid w:val="0"/>
          <w:lang w:val="uk-UA"/>
        </w:rPr>
        <w:t>(</w:t>
      </w:r>
      <w:r w:rsidR="00EA0721">
        <w:rPr>
          <w:rFonts w:ascii="Times New Roman" w:hAnsi="Times New Roman"/>
          <w:snapToGrid w:val="0"/>
          <w:lang w:val="uk-UA"/>
        </w:rPr>
        <w:t>дес</w:t>
      </w:r>
      <w:r w:rsidR="00614FA1">
        <w:rPr>
          <w:rFonts w:ascii="Times New Roman" w:hAnsi="Times New Roman"/>
          <w:snapToGrid w:val="0"/>
          <w:lang w:val="uk-UA"/>
        </w:rPr>
        <w:t>я</w:t>
      </w:r>
      <w:r w:rsidR="002655DE">
        <w:rPr>
          <w:rFonts w:ascii="Times New Roman" w:hAnsi="Times New Roman"/>
          <w:snapToGrid w:val="0"/>
          <w:lang w:val="uk-UA"/>
        </w:rPr>
        <w:t>ти</w:t>
      </w:r>
      <w:r w:rsidR="00614FA1">
        <w:rPr>
          <w:rFonts w:ascii="Times New Roman" w:hAnsi="Times New Roman"/>
          <w:snapToGrid w:val="0"/>
          <w:lang w:val="uk-UA"/>
        </w:rPr>
        <w:t xml:space="preserve">) </w:t>
      </w:r>
      <w:r w:rsidR="002655DE">
        <w:rPr>
          <w:rFonts w:ascii="Times New Roman" w:hAnsi="Times New Roman"/>
          <w:snapToGrid w:val="0"/>
          <w:lang w:val="uk-UA"/>
        </w:rPr>
        <w:t xml:space="preserve">робочих </w:t>
      </w:r>
      <w:r w:rsidR="00C9010A" w:rsidRPr="00C9010A">
        <w:rPr>
          <w:rFonts w:ascii="Times New Roman" w:hAnsi="Times New Roman"/>
          <w:snapToGrid w:val="0"/>
          <w:lang w:val="uk-UA"/>
        </w:rPr>
        <w:t xml:space="preserve"> днів з можливою відстрочкою до </w:t>
      </w:r>
      <w:r w:rsidR="002655DE">
        <w:rPr>
          <w:rFonts w:ascii="Times New Roman" w:hAnsi="Times New Roman"/>
          <w:snapToGrid w:val="0"/>
          <w:lang w:val="uk-UA"/>
        </w:rPr>
        <w:t>15</w:t>
      </w:r>
      <w:r w:rsidR="00122C10">
        <w:rPr>
          <w:rFonts w:ascii="Times New Roman" w:hAnsi="Times New Roman"/>
          <w:snapToGrid w:val="0"/>
          <w:lang w:val="uk-UA"/>
        </w:rPr>
        <w:t>(</w:t>
      </w:r>
      <w:r w:rsidR="002655DE">
        <w:rPr>
          <w:rFonts w:ascii="Times New Roman" w:hAnsi="Times New Roman"/>
          <w:snapToGrid w:val="0"/>
          <w:lang w:val="uk-UA"/>
        </w:rPr>
        <w:t>п’ятнадцяти</w:t>
      </w:r>
      <w:r w:rsidR="00122C10">
        <w:rPr>
          <w:rFonts w:ascii="Times New Roman" w:hAnsi="Times New Roman"/>
          <w:snapToGrid w:val="0"/>
          <w:lang w:val="uk-UA"/>
        </w:rPr>
        <w:t>)</w:t>
      </w:r>
      <w:r w:rsidR="00C9010A" w:rsidRPr="00C9010A">
        <w:rPr>
          <w:rFonts w:ascii="Times New Roman" w:hAnsi="Times New Roman"/>
          <w:snapToGrid w:val="0"/>
          <w:lang w:val="uk-UA"/>
        </w:rPr>
        <w:t xml:space="preserve">  </w:t>
      </w:r>
      <w:r w:rsidR="002655DE">
        <w:rPr>
          <w:rFonts w:ascii="Times New Roman" w:hAnsi="Times New Roman"/>
          <w:snapToGrid w:val="0"/>
          <w:lang w:val="uk-UA"/>
        </w:rPr>
        <w:t xml:space="preserve">робочих </w:t>
      </w:r>
      <w:r w:rsidR="00C9010A" w:rsidRPr="00C9010A">
        <w:rPr>
          <w:rFonts w:ascii="Times New Roman" w:hAnsi="Times New Roman"/>
          <w:snapToGrid w:val="0"/>
          <w:lang w:val="uk-UA"/>
        </w:rPr>
        <w:t>днів.</w:t>
      </w:r>
    </w:p>
    <w:p w:rsidR="00EC0D9C" w:rsidRPr="00CC1751" w:rsidRDefault="00EC0D9C" w:rsidP="00EC0D9C">
      <w:pPr>
        <w:tabs>
          <w:tab w:val="left" w:pos="916"/>
        </w:tabs>
        <w:spacing w:after="0"/>
        <w:jc w:val="both"/>
        <w:rPr>
          <w:rFonts w:ascii="Times New Roman" w:hAnsi="Times New Roman"/>
          <w:color w:val="000000"/>
          <w:sz w:val="24"/>
          <w:szCs w:val="24"/>
          <w:lang w:val="uk-UA"/>
        </w:rPr>
      </w:pPr>
    </w:p>
    <w:p w:rsidR="00110132" w:rsidRPr="00CC1751" w:rsidRDefault="00110132" w:rsidP="00EC0D9C">
      <w:pPr>
        <w:tabs>
          <w:tab w:val="left" w:pos="916"/>
        </w:tabs>
        <w:spacing w:after="0"/>
        <w:jc w:val="both"/>
        <w:rPr>
          <w:rFonts w:ascii="Times New Roman" w:hAnsi="Times New Roman"/>
          <w:sz w:val="24"/>
          <w:szCs w:val="24"/>
          <w:lang w:val="uk-UA"/>
        </w:rPr>
      </w:pPr>
    </w:p>
    <w:p w:rsidR="002655DE" w:rsidRPr="002655DE" w:rsidRDefault="00EC0D9C" w:rsidP="002655DE">
      <w:pPr>
        <w:widowControl w:val="0"/>
        <w:numPr>
          <w:ilvl w:val="0"/>
          <w:numId w:val="1"/>
        </w:numPr>
        <w:tabs>
          <w:tab w:val="left" w:pos="3926"/>
        </w:tabs>
        <w:spacing w:after="0"/>
        <w:ind w:left="2835" w:firstLine="685"/>
        <w:jc w:val="both"/>
        <w:outlineLvl w:val="0"/>
        <w:rPr>
          <w:rFonts w:ascii="Times New Roman" w:hAnsi="Times New Roman"/>
          <w:b/>
          <w:sz w:val="24"/>
          <w:szCs w:val="24"/>
          <w:lang w:val="uk-UA"/>
        </w:rPr>
      </w:pPr>
      <w:bookmarkStart w:id="2" w:name="bookmark3"/>
      <w:r w:rsidRPr="00CC1751">
        <w:rPr>
          <w:rStyle w:val="1"/>
          <w:rFonts w:eastAsia="Calibri"/>
          <w:sz w:val="24"/>
          <w:szCs w:val="24"/>
        </w:rPr>
        <w:t>ПОСТАВКА (ПЕРЕДАЧА) ТОВАРУ</w:t>
      </w:r>
      <w:bookmarkEnd w:id="2"/>
    </w:p>
    <w:p w:rsidR="002655DE" w:rsidRPr="002655DE" w:rsidRDefault="002655DE"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r w:rsidR="00743A07">
        <w:rPr>
          <w:rFonts w:ascii="Times New Roman" w:hAnsi="Times New Roman"/>
          <w:sz w:val="24"/>
          <w:szCs w:val="24"/>
          <w:bdr w:val="none" w:sz="0" w:space="0" w:color="auto" w:frame="1"/>
          <w:lang w:val="uk-UA"/>
        </w:rPr>
        <w:t>.</w:t>
      </w:r>
      <w:r w:rsidRPr="002655DE">
        <w:rPr>
          <w:rFonts w:ascii="Times New Roman" w:hAnsi="Times New Roman"/>
          <w:sz w:val="24"/>
          <w:szCs w:val="24"/>
          <w:bdr w:val="none" w:sz="0" w:space="0" w:color="auto" w:frame="1"/>
          <w:lang w:val="uk-UA"/>
        </w:rPr>
        <w:t>1. Поставка  товару здійснюється на умовах DDP згідно Правил ІНКОТЕРМ</w:t>
      </w:r>
      <w:r w:rsidR="00743A07">
        <w:rPr>
          <w:rFonts w:ascii="Times New Roman" w:hAnsi="Times New Roman"/>
          <w:sz w:val="24"/>
          <w:szCs w:val="24"/>
          <w:bdr w:val="none" w:sz="0" w:space="0" w:color="auto" w:frame="1"/>
          <w:lang w:val="uk-UA"/>
        </w:rPr>
        <w:t>С</w:t>
      </w:r>
      <w:r w:rsidRPr="002655DE">
        <w:rPr>
          <w:rFonts w:ascii="Times New Roman" w:hAnsi="Times New Roman"/>
          <w:sz w:val="24"/>
          <w:szCs w:val="24"/>
          <w:bdr w:val="none" w:sz="0" w:space="0" w:color="auto" w:frame="1"/>
          <w:lang w:val="uk-UA"/>
        </w:rPr>
        <w:t xml:space="preserve">-2020 на адресу: </w:t>
      </w:r>
      <w:r w:rsidR="00743A07">
        <w:rPr>
          <w:rFonts w:ascii="Times New Roman" w:hAnsi="Times New Roman"/>
          <w:sz w:val="24"/>
          <w:szCs w:val="24"/>
          <w:bdr w:val="none" w:sz="0" w:space="0" w:color="auto" w:frame="1"/>
          <w:lang w:val="uk-UA"/>
        </w:rPr>
        <w:t>Київська область м .Богуслав вул. Польова 46-А.</w:t>
      </w:r>
    </w:p>
    <w:p w:rsidR="002655DE" w:rsidRPr="002655DE" w:rsidRDefault="00743A07"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r w:rsidR="002655DE" w:rsidRPr="002655DE">
        <w:rPr>
          <w:rFonts w:ascii="Times New Roman" w:hAnsi="Times New Roman"/>
          <w:sz w:val="24"/>
          <w:szCs w:val="24"/>
          <w:bdr w:val="none" w:sz="0" w:space="0" w:color="auto" w:frame="1"/>
          <w:lang w:val="uk-UA"/>
        </w:rPr>
        <w:t>.2. Вартість транспортних витрат повинна бути включена в ціну Товару.</w:t>
      </w:r>
    </w:p>
    <w:p w:rsidR="00EA0721" w:rsidRDefault="00743A07"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r w:rsidR="002655DE" w:rsidRPr="002655DE">
        <w:rPr>
          <w:rFonts w:ascii="Times New Roman" w:hAnsi="Times New Roman"/>
          <w:sz w:val="24"/>
          <w:szCs w:val="24"/>
          <w:bdr w:val="none" w:sz="0" w:space="0" w:color="auto" w:frame="1"/>
          <w:lang w:val="uk-UA"/>
        </w:rPr>
        <w:t xml:space="preserve">.3 Загальний строк поставки Товару –  від дати підписання договору </w:t>
      </w:r>
      <w:r w:rsidR="00EA0721">
        <w:rPr>
          <w:rFonts w:ascii="Times New Roman" w:hAnsi="Times New Roman"/>
          <w:sz w:val="24"/>
          <w:szCs w:val="24"/>
          <w:bdr w:val="none" w:sz="0" w:space="0" w:color="auto" w:frame="1"/>
          <w:lang w:val="uk-UA"/>
        </w:rPr>
        <w:t>до 30.04.2023р. включно.</w:t>
      </w:r>
      <w:bookmarkStart w:id="3" w:name="_GoBack"/>
      <w:bookmarkEnd w:id="3"/>
      <w:r w:rsidR="002655DE" w:rsidRPr="002655DE">
        <w:rPr>
          <w:rFonts w:ascii="Times New Roman" w:hAnsi="Times New Roman"/>
          <w:sz w:val="24"/>
          <w:szCs w:val="24"/>
          <w:bdr w:val="none" w:sz="0" w:space="0" w:color="auto" w:frame="1"/>
          <w:lang w:val="uk-UA"/>
        </w:rPr>
        <w:t xml:space="preserve"> </w:t>
      </w:r>
      <w:r>
        <w:rPr>
          <w:rFonts w:ascii="Times New Roman" w:hAnsi="Times New Roman"/>
          <w:sz w:val="24"/>
          <w:szCs w:val="24"/>
          <w:bdr w:val="none" w:sz="0" w:space="0" w:color="auto" w:frame="1"/>
          <w:lang w:val="uk-UA"/>
        </w:rPr>
        <w:t xml:space="preserve">                 </w:t>
      </w:r>
    </w:p>
    <w:p w:rsidR="002655DE" w:rsidRPr="002655DE" w:rsidRDefault="00EA0721"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w:t>
      </w:r>
      <w:r w:rsidR="00743A07">
        <w:rPr>
          <w:rFonts w:ascii="Times New Roman" w:hAnsi="Times New Roman"/>
          <w:sz w:val="24"/>
          <w:szCs w:val="24"/>
          <w:bdr w:val="none" w:sz="0" w:space="0" w:color="auto" w:frame="1"/>
          <w:lang w:val="uk-UA"/>
        </w:rPr>
        <w:t>5</w:t>
      </w:r>
      <w:r w:rsidR="002655DE" w:rsidRPr="002655DE">
        <w:rPr>
          <w:rFonts w:ascii="Times New Roman" w:hAnsi="Times New Roman"/>
          <w:sz w:val="24"/>
          <w:szCs w:val="24"/>
          <w:bdr w:val="none" w:sz="0" w:space="0" w:color="auto" w:frame="1"/>
          <w:lang w:val="uk-UA"/>
        </w:rPr>
        <w:t>.</w:t>
      </w:r>
      <w:r w:rsidR="00743A07">
        <w:rPr>
          <w:rFonts w:ascii="Times New Roman" w:hAnsi="Times New Roman"/>
          <w:sz w:val="24"/>
          <w:szCs w:val="24"/>
          <w:bdr w:val="none" w:sz="0" w:space="0" w:color="auto" w:frame="1"/>
          <w:lang w:val="uk-UA"/>
        </w:rPr>
        <w:t>4</w:t>
      </w:r>
      <w:r w:rsidR="002655DE" w:rsidRPr="002655DE">
        <w:rPr>
          <w:rFonts w:ascii="Times New Roman" w:hAnsi="Times New Roman"/>
          <w:sz w:val="24"/>
          <w:szCs w:val="24"/>
          <w:bdr w:val="none" w:sz="0" w:space="0" w:color="auto" w:frame="1"/>
          <w:lang w:val="uk-UA"/>
        </w:rPr>
        <w:t>. Зобов'язання Постачальника щодо поставки вважається виконаним, після того, як він передав товар Покупцю в місці поставки.</w:t>
      </w:r>
    </w:p>
    <w:p w:rsidR="00EC0D9C" w:rsidRDefault="00743A07"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r w:rsidR="002655DE" w:rsidRPr="002655DE">
        <w:rPr>
          <w:rFonts w:ascii="Times New Roman" w:hAnsi="Times New Roman"/>
          <w:sz w:val="24"/>
          <w:szCs w:val="24"/>
          <w:bdr w:val="none" w:sz="0" w:space="0" w:color="auto" w:frame="1"/>
          <w:lang w:val="uk-UA"/>
        </w:rPr>
        <w:t>.</w:t>
      </w:r>
      <w:r>
        <w:rPr>
          <w:rFonts w:ascii="Times New Roman" w:hAnsi="Times New Roman"/>
          <w:sz w:val="24"/>
          <w:szCs w:val="24"/>
          <w:bdr w:val="none" w:sz="0" w:space="0" w:color="auto" w:frame="1"/>
          <w:lang w:val="uk-UA"/>
        </w:rPr>
        <w:t>5</w:t>
      </w:r>
      <w:r w:rsidR="002655DE" w:rsidRPr="002655DE">
        <w:rPr>
          <w:rFonts w:ascii="Times New Roman" w:hAnsi="Times New Roman"/>
          <w:sz w:val="24"/>
          <w:szCs w:val="24"/>
          <w:bdr w:val="none" w:sz="0" w:space="0" w:color="auto" w:frame="1"/>
          <w:lang w:val="uk-UA"/>
        </w:rPr>
        <w:t>. Перехід права власності на товар від Постачальника до Покупця здійснюється після підписання накладної.</w:t>
      </w:r>
    </w:p>
    <w:p w:rsidR="00F85062" w:rsidRPr="00743A07" w:rsidRDefault="00F85062" w:rsidP="002655DE">
      <w:pPr>
        <w:widowControl w:val="0"/>
        <w:tabs>
          <w:tab w:val="left" w:pos="1040"/>
        </w:tabs>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5.6. Поставка товару може здійснюватися  перевізником «Нова пошта».</w:t>
      </w:r>
    </w:p>
    <w:p w:rsidR="00EC0D9C" w:rsidRPr="00CC1751" w:rsidRDefault="00EC0D9C" w:rsidP="00EC0D9C">
      <w:pPr>
        <w:widowControl w:val="0"/>
        <w:numPr>
          <w:ilvl w:val="0"/>
          <w:numId w:val="1"/>
        </w:numPr>
        <w:tabs>
          <w:tab w:val="left" w:pos="3342"/>
        </w:tabs>
        <w:spacing w:after="0" w:line="240" w:lineRule="auto"/>
        <w:ind w:left="2840"/>
        <w:jc w:val="both"/>
        <w:outlineLvl w:val="0"/>
        <w:rPr>
          <w:rFonts w:ascii="Times New Roman" w:hAnsi="Times New Roman"/>
          <w:color w:val="000000"/>
          <w:sz w:val="24"/>
          <w:szCs w:val="24"/>
          <w:lang w:val="uk-UA" w:eastAsia="uk-UA" w:bidi="uk-UA"/>
        </w:rPr>
      </w:pPr>
      <w:bookmarkStart w:id="4" w:name="bookmark4"/>
      <w:r w:rsidRPr="00CC1751">
        <w:rPr>
          <w:rStyle w:val="1"/>
          <w:rFonts w:eastAsia="Calibri"/>
          <w:sz w:val="24"/>
          <w:szCs w:val="24"/>
        </w:rPr>
        <w:t>ПРАВА ТА ОБОВ’ЯЗКИ СТОРІН</w:t>
      </w:r>
      <w:bookmarkEnd w:id="4"/>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6.1. Покупець зобов’язаний:</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xml:space="preserve">- своєчасно та в повному обсязі </w:t>
      </w:r>
      <w:r w:rsidR="00F63738" w:rsidRPr="00CC1751">
        <w:rPr>
          <w:rFonts w:ascii="Times New Roman" w:hAnsi="Times New Roman"/>
          <w:sz w:val="24"/>
          <w:szCs w:val="24"/>
          <w:lang w:val="uk-UA"/>
        </w:rPr>
        <w:t>опла</w:t>
      </w:r>
      <w:r w:rsidR="00F85062">
        <w:rPr>
          <w:rFonts w:ascii="Times New Roman" w:hAnsi="Times New Roman"/>
          <w:sz w:val="24"/>
          <w:szCs w:val="24"/>
          <w:lang w:val="uk-UA"/>
        </w:rPr>
        <w:t xml:space="preserve">тити </w:t>
      </w:r>
      <w:r w:rsidRPr="00CC1751">
        <w:rPr>
          <w:rFonts w:ascii="Times New Roman" w:hAnsi="Times New Roman"/>
          <w:sz w:val="24"/>
          <w:szCs w:val="24"/>
          <w:lang w:val="uk-UA"/>
        </w:rPr>
        <w:t xml:space="preserve"> поставлений (переданий) товар;</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прий</w:t>
      </w:r>
      <w:r w:rsidR="00F85062">
        <w:rPr>
          <w:rFonts w:ascii="Times New Roman" w:hAnsi="Times New Roman"/>
          <w:sz w:val="24"/>
          <w:szCs w:val="24"/>
          <w:lang w:val="uk-UA"/>
        </w:rPr>
        <w:t>няти</w:t>
      </w:r>
      <w:r w:rsidRPr="00CC1751">
        <w:rPr>
          <w:rFonts w:ascii="Times New Roman" w:hAnsi="Times New Roman"/>
          <w:sz w:val="24"/>
          <w:szCs w:val="24"/>
          <w:lang w:val="uk-UA"/>
        </w:rPr>
        <w:t xml:space="preserve"> поставлений товар згідно з актом приймання – передачі, та/або видатковою накладною.</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xml:space="preserve">6.2. Покупець має право: </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CC1751">
        <w:rPr>
          <w:rFonts w:ascii="Times New Roman" w:hAnsi="Times New Roman"/>
          <w:sz w:val="24"/>
          <w:szCs w:val="24"/>
          <w:lang w:val="uk-UA" w:eastAsia="uk-UA"/>
        </w:rPr>
        <w:t xml:space="preserve">не пізніше ніж протягом </w:t>
      </w:r>
      <w:r w:rsidRPr="00CC1751">
        <w:rPr>
          <w:rFonts w:ascii="Times New Roman" w:hAnsi="Times New Roman"/>
          <w:sz w:val="24"/>
          <w:szCs w:val="24"/>
          <w:lang w:val="uk-UA"/>
        </w:rPr>
        <w:t>30 (тридцяти) календарних днів;</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контролювати поставку (передачу) товару у строки, встановлені Договором;</w:t>
      </w:r>
    </w:p>
    <w:p w:rsidR="00EC0D9C" w:rsidRPr="00CC1751" w:rsidRDefault="00EC0D9C" w:rsidP="00EC0D9C">
      <w:pPr>
        <w:pStyle w:val="a3"/>
        <w:spacing w:before="0" w:beforeAutospacing="0" w:after="0" w:afterAutospacing="0"/>
        <w:jc w:val="both"/>
        <w:rPr>
          <w:color w:val="000000"/>
          <w:lang w:val="uk-UA"/>
        </w:rPr>
      </w:pPr>
      <w:r w:rsidRPr="00CC1751">
        <w:rPr>
          <w:lang w:val="uk-UA"/>
        </w:rPr>
        <w:t xml:space="preserve">- </w:t>
      </w:r>
      <w:r w:rsidRPr="00CC1751">
        <w:rPr>
          <w:color w:val="000000"/>
          <w:lang w:val="uk-UA"/>
        </w:rPr>
        <w:t xml:space="preserve">повернути рахунок </w:t>
      </w:r>
      <w:r w:rsidRPr="00CC1751">
        <w:rPr>
          <w:lang w:val="uk-UA"/>
        </w:rPr>
        <w:t>Постачальнику</w:t>
      </w:r>
      <w:r w:rsidRPr="00CC1751">
        <w:rPr>
          <w:color w:val="000000"/>
          <w:lang w:val="uk-UA"/>
        </w:rPr>
        <w:t xml:space="preserve"> без здійснення оплати в разі неналежного оформлення документів(відсутність печатки, підписів тощо);</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інші права: вносити зміни до цього  договору у випадку зміни законодавства (що підтверджується відповідними законодавчими актами).</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6.3. Постачальник зобов’язаний:</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забезпечити поставку (передачу) товару у строки, встановлені Договором;</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eastAsia="Courier New" w:hAnsi="Times New Roman"/>
          <w:sz w:val="24"/>
          <w:szCs w:val="24"/>
          <w:lang w:val="uk-UA"/>
        </w:rPr>
        <w:t xml:space="preserve">- забезпечити </w:t>
      </w:r>
      <w:r w:rsidRPr="00CC1751">
        <w:rPr>
          <w:rFonts w:ascii="Times New Roman" w:hAnsi="Times New Roman"/>
          <w:sz w:val="24"/>
          <w:szCs w:val="24"/>
          <w:lang w:val="uk-UA"/>
        </w:rPr>
        <w:t xml:space="preserve">поставку (передачу) </w:t>
      </w:r>
      <w:r w:rsidRPr="00CC1751">
        <w:rPr>
          <w:rFonts w:ascii="Times New Roman" w:eastAsia="Courier New" w:hAnsi="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CC1751">
        <w:rPr>
          <w:rFonts w:ascii="Times New Roman" w:hAnsi="Times New Roman"/>
          <w:sz w:val="24"/>
          <w:szCs w:val="24"/>
          <w:lang w:val="uk-UA"/>
        </w:rPr>
        <w:t>;</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xml:space="preserve">6.4. Постачальник має право: </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EC0D9C" w:rsidRPr="00CC1751" w:rsidRDefault="00EC0D9C" w:rsidP="00EC0D9C">
      <w:pPr>
        <w:pStyle w:val="HTML"/>
        <w:jc w:val="both"/>
        <w:rPr>
          <w:rFonts w:ascii="Times New Roman" w:hAnsi="Times New Roman"/>
          <w:sz w:val="24"/>
          <w:szCs w:val="24"/>
          <w:lang w:val="uk-UA"/>
        </w:rPr>
      </w:pPr>
      <w:r w:rsidRPr="00CC1751">
        <w:rPr>
          <w:rFonts w:ascii="Times New Roman" w:hAnsi="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CC1751">
        <w:rPr>
          <w:rFonts w:ascii="Times New Roman" w:hAnsi="Times New Roman"/>
          <w:sz w:val="24"/>
          <w:szCs w:val="24"/>
          <w:lang w:val="uk-UA"/>
        </w:rPr>
        <w:t>.</w:t>
      </w:r>
    </w:p>
    <w:p w:rsidR="00EC0D9C" w:rsidRPr="00CC1751" w:rsidRDefault="00EC0D9C" w:rsidP="00EC0D9C">
      <w:pPr>
        <w:tabs>
          <w:tab w:val="left" w:pos="644"/>
          <w:tab w:val="left" w:pos="1260"/>
        </w:tabs>
        <w:jc w:val="both"/>
        <w:rPr>
          <w:rStyle w:val="1"/>
          <w:rFonts w:eastAsia="Calibri"/>
          <w:b w:val="0"/>
          <w:bCs w:val="0"/>
          <w:i/>
          <w:color w:val="FF0000"/>
          <w:sz w:val="24"/>
          <w:szCs w:val="24"/>
        </w:rPr>
      </w:pPr>
    </w:p>
    <w:p w:rsidR="00EC0D9C" w:rsidRPr="00CC1751" w:rsidRDefault="00EC0D9C" w:rsidP="00EC0D9C">
      <w:pPr>
        <w:widowControl w:val="0"/>
        <w:numPr>
          <w:ilvl w:val="0"/>
          <w:numId w:val="1"/>
        </w:numPr>
        <w:tabs>
          <w:tab w:val="left" w:pos="3432"/>
        </w:tabs>
        <w:spacing w:after="0" w:line="240" w:lineRule="auto"/>
        <w:ind w:left="2900"/>
        <w:jc w:val="both"/>
        <w:outlineLvl w:val="0"/>
        <w:rPr>
          <w:rStyle w:val="1"/>
          <w:rFonts w:eastAsia="Calibri"/>
          <w:b w:val="0"/>
          <w:bCs w:val="0"/>
        </w:rPr>
      </w:pPr>
      <w:bookmarkStart w:id="6" w:name="bookmark7"/>
      <w:r w:rsidRPr="00CC1751">
        <w:rPr>
          <w:rStyle w:val="1"/>
          <w:rFonts w:eastAsia="Calibri"/>
        </w:rPr>
        <w:t>ВІДПОВІДАЛЬНІСТЬ СТОРІН</w:t>
      </w:r>
      <w:bookmarkEnd w:id="6"/>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C1751">
        <w:rPr>
          <w:rFonts w:ascii="Times New Roman" w:hAnsi="Times New Roman"/>
          <w:sz w:val="24"/>
          <w:szCs w:val="24"/>
          <w:lang w:val="uk-UA"/>
        </w:rPr>
        <w:t>.</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eastAsia="Courier New" w:hAnsi="Times New Roman"/>
          <w:sz w:val="24"/>
          <w:szCs w:val="24"/>
          <w:lang w:val="uk-UA"/>
        </w:rPr>
        <w:t>7.2.</w:t>
      </w:r>
      <w:r w:rsidRPr="00CC1751">
        <w:rPr>
          <w:rFonts w:ascii="Times New Roman" w:hAnsi="Times New Roman"/>
          <w:sz w:val="24"/>
          <w:szCs w:val="24"/>
          <w:lang w:val="uk-UA"/>
        </w:rPr>
        <w:t>За порушення умов договору (у разі невиконання або несвоє</w:t>
      </w:r>
      <w:r w:rsidR="00CC1751" w:rsidRPr="00CC1751">
        <w:rPr>
          <w:rFonts w:ascii="Times New Roman" w:hAnsi="Times New Roman"/>
          <w:sz w:val="24"/>
          <w:szCs w:val="24"/>
          <w:lang w:val="uk-UA"/>
        </w:rPr>
        <w:t>часного виконання зобов’язань з поставки</w:t>
      </w:r>
      <w:r w:rsidRPr="00CC1751">
        <w:rPr>
          <w:rFonts w:ascii="Times New Roman" w:hAnsi="Times New Roman"/>
          <w:sz w:val="24"/>
          <w:szCs w:val="24"/>
          <w:lang w:val="uk-UA"/>
        </w:rPr>
        <w:t xml:space="preserve"> (передачі) товару, що є предметом даного Договору) </w:t>
      </w:r>
      <w:r w:rsidRPr="00CC1751">
        <w:rPr>
          <w:rFonts w:ascii="Times New Roman" w:eastAsia="Courier New" w:hAnsi="Times New Roman"/>
          <w:sz w:val="24"/>
          <w:szCs w:val="24"/>
          <w:lang w:val="uk-UA"/>
        </w:rPr>
        <w:t xml:space="preserve">Постачальник виплачує Покупцю пеню у розмірі подвійної облікової ставки НБУ, </w:t>
      </w:r>
      <w:r w:rsidRPr="00CC1751">
        <w:rPr>
          <w:rFonts w:ascii="Times New Roman" w:hAnsi="Times New Roman"/>
          <w:sz w:val="24"/>
          <w:szCs w:val="24"/>
          <w:lang w:val="uk-UA"/>
        </w:rPr>
        <w:t>що діяла на момент нарахування, від несвоєчасно поставленого товару, за кожний день прострочення.</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sz w:val="24"/>
          <w:szCs w:val="24"/>
          <w:lang w:val="uk-UA"/>
        </w:rPr>
      </w:pPr>
      <w:r w:rsidRPr="00CC1751">
        <w:rPr>
          <w:rFonts w:ascii="Times New Roman" w:hAnsi="Times New Roman"/>
          <w:sz w:val="24"/>
          <w:szCs w:val="24"/>
          <w:lang w:val="uk-UA"/>
        </w:rPr>
        <w:t>Сплата пені не звільняє Сторону від виконання прийнятих на себе зобов'язань по Договору.</w:t>
      </w:r>
    </w:p>
    <w:p w:rsidR="00947C02" w:rsidRPr="00947C02" w:rsidRDefault="00EC0D9C"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CC1751">
        <w:rPr>
          <w:rFonts w:ascii="Times New Roman" w:hAnsi="Times New Roman"/>
          <w:sz w:val="24"/>
          <w:szCs w:val="24"/>
          <w:lang w:val="uk-UA"/>
        </w:rPr>
        <w:t xml:space="preserve">7.3. </w:t>
      </w:r>
      <w:r w:rsidRPr="00CC1751">
        <w:rPr>
          <w:rFonts w:ascii="Times New Roman" w:hAnsi="Times New Roman"/>
          <w:snapToGrid w:val="0"/>
          <w:color w:val="000000"/>
          <w:sz w:val="24"/>
          <w:szCs w:val="24"/>
          <w:lang w:val="uk-UA"/>
        </w:rPr>
        <w:t>Покупець</w:t>
      </w:r>
      <w:r w:rsidRPr="00CC1751">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C1751">
        <w:rPr>
          <w:rFonts w:ascii="Times New Roman" w:eastAsia="Courier New" w:hAnsi="Times New Roman"/>
          <w:sz w:val="24"/>
          <w:szCs w:val="24"/>
          <w:lang w:val="uk-UA"/>
        </w:rPr>
        <w:t>Покупця</w:t>
      </w:r>
      <w:r w:rsidR="008751B4">
        <w:rPr>
          <w:rFonts w:ascii="Times New Roman" w:hAnsi="Times New Roman"/>
          <w:sz w:val="24"/>
          <w:szCs w:val="24"/>
          <w:lang w:val="uk-UA"/>
        </w:rPr>
        <w:t>.</w:t>
      </w:r>
    </w:p>
    <w:p w:rsidR="00947C02" w:rsidRPr="00E5316F" w:rsidRDefault="00947C02"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A0619E">
        <w:rPr>
          <w:rFonts w:ascii="Times New Roman" w:hAnsi="Times New Roman"/>
          <w:b/>
          <w:sz w:val="24"/>
          <w:szCs w:val="24"/>
          <w:lang w:val="uk-UA"/>
        </w:rPr>
        <w:t xml:space="preserve">                                </w:t>
      </w:r>
      <w:r w:rsidR="00A0619E" w:rsidRPr="00A0619E">
        <w:rPr>
          <w:rFonts w:ascii="Times New Roman" w:hAnsi="Times New Roman"/>
          <w:b/>
          <w:sz w:val="24"/>
          <w:szCs w:val="24"/>
          <w:lang w:val="uk-UA"/>
        </w:rPr>
        <w:t xml:space="preserve">      </w:t>
      </w:r>
      <w:r w:rsidRPr="00A0619E">
        <w:rPr>
          <w:rFonts w:ascii="Times New Roman" w:hAnsi="Times New Roman"/>
          <w:b/>
          <w:sz w:val="24"/>
          <w:szCs w:val="24"/>
          <w:lang w:val="uk-UA"/>
        </w:rPr>
        <w:t xml:space="preserve"> </w:t>
      </w:r>
      <w:r w:rsidR="00A0619E">
        <w:rPr>
          <w:rFonts w:ascii="Times New Roman" w:hAnsi="Times New Roman"/>
          <w:b/>
          <w:sz w:val="24"/>
          <w:szCs w:val="24"/>
          <w:lang w:val="en-US"/>
        </w:rPr>
        <w:t>VIII</w:t>
      </w:r>
      <w:r w:rsidRPr="00A0619E">
        <w:rPr>
          <w:rFonts w:ascii="Times New Roman" w:hAnsi="Times New Roman"/>
          <w:b/>
          <w:sz w:val="24"/>
          <w:szCs w:val="24"/>
          <w:lang w:val="uk-UA"/>
        </w:rPr>
        <w:t xml:space="preserve">. ОПЕРАТИВНО-ГОСПОДАРСЬКІ САНКЦІЇ </w:t>
      </w:r>
    </w:p>
    <w:p w:rsidR="00947C02" w:rsidRPr="00947C02" w:rsidRDefault="00A0619E"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E5316F">
        <w:rPr>
          <w:rFonts w:ascii="Times New Roman" w:hAnsi="Times New Roman"/>
          <w:sz w:val="24"/>
          <w:szCs w:val="24"/>
          <w:lang w:val="uk-UA"/>
        </w:rPr>
        <w:lastRenderedPageBreak/>
        <w:t>8</w:t>
      </w:r>
      <w:r w:rsidR="00947C02" w:rsidRPr="00947C02">
        <w:rPr>
          <w:rFonts w:ascii="Times New Roman" w:hAnsi="Times New Roman"/>
          <w:sz w:val="24"/>
          <w:szCs w:val="24"/>
          <w:lang w:val="uk-UA"/>
        </w:rPr>
        <w:t xml:space="preserve">.1. Сторони прийшли до взаємної згоди щодо можливості застосування </w:t>
      </w:r>
      <w:proofErr w:type="spellStart"/>
      <w:r w:rsidR="00947C02" w:rsidRPr="00947C02">
        <w:rPr>
          <w:rFonts w:ascii="Times New Roman" w:hAnsi="Times New Roman"/>
          <w:sz w:val="24"/>
          <w:szCs w:val="24"/>
          <w:lang w:val="uk-UA"/>
        </w:rPr>
        <w:t>оперативно</w:t>
      </w:r>
      <w:proofErr w:type="spellEnd"/>
      <w:r w:rsidR="00947C02" w:rsidRPr="00947C02">
        <w:rPr>
          <w:rFonts w:ascii="Times New Roman" w:hAnsi="Times New Roman"/>
          <w:sz w:val="24"/>
          <w:szCs w:val="24"/>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947C02" w:rsidRPr="00947C02" w:rsidRDefault="00A0619E"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rPr>
        <w:t>8</w:t>
      </w:r>
      <w:r w:rsidR="00947C02" w:rsidRPr="00947C02">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47C02" w:rsidRPr="00947C02" w:rsidRDefault="00947C02"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947C02">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947C02" w:rsidRPr="00947C02" w:rsidRDefault="00947C02"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947C02">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947C02" w:rsidRPr="00947C02" w:rsidRDefault="00A0619E"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8</w:t>
      </w:r>
      <w:r w:rsidR="00947C02" w:rsidRPr="00947C02">
        <w:rPr>
          <w:rFonts w:ascii="Times New Roman" w:hAnsi="Times New Roman"/>
          <w:sz w:val="24"/>
          <w:szCs w:val="24"/>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47C02" w:rsidRDefault="00A0619E"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rPr>
        <w:t>8</w:t>
      </w:r>
      <w:r w:rsidR="00947C02" w:rsidRPr="00947C02">
        <w:rPr>
          <w:rFonts w:ascii="Times New Roman" w:hAnsi="Times New Roman"/>
          <w:sz w:val="24"/>
          <w:szCs w:val="24"/>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947C02" w:rsidRPr="00947C02">
        <w:rPr>
          <w:rFonts w:ascii="Times New Roman" w:hAnsi="Times New Roman"/>
          <w:sz w:val="24"/>
          <w:szCs w:val="24"/>
          <w:lang w:val="uk-UA"/>
        </w:rPr>
        <w:t>оперативно</w:t>
      </w:r>
      <w:proofErr w:type="spellEnd"/>
      <w:r w:rsidR="00947C02" w:rsidRPr="00947C02">
        <w:rPr>
          <w:rFonts w:ascii="Times New Roman" w:hAnsi="Times New Roman"/>
          <w:sz w:val="24"/>
          <w:szCs w:val="24"/>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947C02" w:rsidRPr="00947C02">
        <w:rPr>
          <w:rFonts w:ascii="Times New Roman" w:hAnsi="Times New Roman"/>
          <w:sz w:val="24"/>
          <w:szCs w:val="24"/>
          <w:lang w:val="uk-UA"/>
        </w:rPr>
        <w:t>оперативно</w:t>
      </w:r>
      <w:proofErr w:type="spellEnd"/>
      <w:r w:rsidR="00947C02" w:rsidRPr="00947C02">
        <w:rPr>
          <w:rFonts w:ascii="Times New Roman" w:hAnsi="Times New Roman"/>
          <w:sz w:val="24"/>
          <w:szCs w:val="24"/>
          <w:lang w:val="uk-UA"/>
        </w:rPr>
        <w:t>-господарських</w:t>
      </w:r>
      <w:r>
        <w:rPr>
          <w:rFonts w:ascii="Times New Roman" w:hAnsi="Times New Roman"/>
          <w:sz w:val="24"/>
          <w:szCs w:val="24"/>
          <w:lang w:val="uk-UA"/>
        </w:rPr>
        <w:t xml:space="preserve"> санкцій.</w:t>
      </w:r>
    </w:p>
    <w:p w:rsidR="00A0619E" w:rsidRDefault="00A0619E"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A0619E">
        <w:rPr>
          <w:rFonts w:ascii="Times New Roman" w:hAnsi="Times New Roman"/>
          <w:b/>
          <w:sz w:val="24"/>
          <w:szCs w:val="24"/>
          <w:lang w:val="uk-UA"/>
        </w:rPr>
        <w:t xml:space="preserve">                                        </w:t>
      </w:r>
      <w:r w:rsidRPr="00A0619E">
        <w:rPr>
          <w:rFonts w:ascii="Times New Roman" w:hAnsi="Times New Roman"/>
          <w:b/>
          <w:sz w:val="24"/>
          <w:szCs w:val="24"/>
          <w:lang w:val="en-US"/>
        </w:rPr>
        <w:t>I</w:t>
      </w:r>
      <w:r w:rsidRPr="00A0619E">
        <w:rPr>
          <w:rFonts w:ascii="Times New Roman" w:hAnsi="Times New Roman"/>
          <w:b/>
          <w:sz w:val="24"/>
          <w:szCs w:val="24"/>
          <w:lang w:val="uk-UA"/>
        </w:rPr>
        <w:t>X. АНТИКОРУПЦІЙНЕ ЗАСТЕРЕЖЕННЯ</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rPr>
        <w:t>9</w:t>
      </w:r>
      <w:r w:rsidRPr="00A0619E">
        <w:rPr>
          <w:rFonts w:ascii="Times New Roman" w:hAnsi="Times New Roman"/>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rPr>
        <w:t>9</w:t>
      </w:r>
      <w:r w:rsidRPr="00A0619E">
        <w:rPr>
          <w:rFonts w:ascii="Times New Roman" w:hAnsi="Times New Roman"/>
          <w:sz w:val="24"/>
          <w:szCs w:val="24"/>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w:t>
      </w:r>
      <w:proofErr w:type="gramStart"/>
      <w:r w:rsidRPr="00A0619E">
        <w:rPr>
          <w:rFonts w:ascii="Times New Roman" w:hAnsi="Times New Roman"/>
          <w:sz w:val="24"/>
          <w:szCs w:val="24"/>
          <w:lang w:val="uk-UA"/>
        </w:rPr>
        <w:t>підстав,  з</w:t>
      </w:r>
      <w:proofErr w:type="gramEnd"/>
      <w:r w:rsidRPr="00A0619E">
        <w:rPr>
          <w:rFonts w:ascii="Times New Roman" w:hAnsi="Times New Roman"/>
          <w:sz w:val="24"/>
          <w:szCs w:val="24"/>
          <w:lang w:val="uk-UA"/>
        </w:rPr>
        <w:t xml:space="preserve"> метою чинити вплив на рішення іншої Сторони чи її службових осіб з тим щоб отримати будь-яку вигоду або перевагу.</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rPr>
        <w:t>9</w:t>
      </w:r>
      <w:r w:rsidRPr="00A0619E">
        <w:rPr>
          <w:rFonts w:ascii="Times New Roman" w:hAnsi="Times New Roman"/>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E5316F">
        <w:rPr>
          <w:rFonts w:ascii="Times New Roman" w:hAnsi="Times New Roman"/>
          <w:b/>
          <w:sz w:val="24"/>
          <w:szCs w:val="24"/>
          <w:lang w:val="uk-UA"/>
        </w:rPr>
        <w:t xml:space="preserve">                                                              </w:t>
      </w:r>
      <w:r w:rsidRPr="00A0619E">
        <w:rPr>
          <w:rFonts w:ascii="Times New Roman" w:hAnsi="Times New Roman"/>
          <w:b/>
          <w:sz w:val="24"/>
          <w:szCs w:val="24"/>
          <w:lang w:val="uk-UA"/>
        </w:rPr>
        <w:t>X. ІНШІ УМОВИ</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1</w:t>
      </w:r>
      <w:r w:rsidRPr="00E5316F">
        <w:rPr>
          <w:rFonts w:ascii="Times New Roman" w:hAnsi="Times New Roman"/>
          <w:sz w:val="24"/>
          <w:szCs w:val="24"/>
          <w:lang w:val="uk-UA"/>
        </w:rPr>
        <w:t>0</w:t>
      </w:r>
      <w:r w:rsidRPr="00A0619E">
        <w:rPr>
          <w:rFonts w:ascii="Times New Roman" w:hAnsi="Times New Roman"/>
          <w:sz w:val="24"/>
          <w:szCs w:val="24"/>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A0619E">
        <w:rPr>
          <w:rFonts w:ascii="Times New Roman" w:hAnsi="Times New Roman"/>
          <w:sz w:val="24"/>
          <w:szCs w:val="24"/>
          <w:lang w:val="uk-UA"/>
        </w:rPr>
        <w:t>закупівель</w:t>
      </w:r>
      <w:proofErr w:type="spellEnd"/>
      <w:r w:rsidRPr="00A0619E">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619E" w:rsidRPr="000C3E66"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lastRenderedPageBreak/>
        <w:t>1</w:t>
      </w:r>
      <w:r w:rsidRPr="003227E6">
        <w:rPr>
          <w:rFonts w:ascii="Times New Roman" w:hAnsi="Times New Roman"/>
          <w:sz w:val="24"/>
          <w:szCs w:val="24"/>
          <w:lang w:val="uk-UA"/>
        </w:rPr>
        <w:t>0</w:t>
      </w:r>
      <w:r w:rsidRPr="00A0619E">
        <w:rPr>
          <w:rFonts w:ascii="Times New Roman" w:hAnsi="Times New Roman"/>
          <w:sz w:val="24"/>
          <w:szCs w:val="24"/>
          <w:lang w:val="uk-UA"/>
        </w:rPr>
        <w:t xml:space="preserve">.2. Зміна істотних умов Договору допускається виключно </w:t>
      </w:r>
      <w:r w:rsidR="00FE32C6">
        <w:rPr>
          <w:rFonts w:ascii="Times New Roman" w:hAnsi="Times New Roman"/>
          <w:sz w:val="24"/>
          <w:szCs w:val="24"/>
          <w:lang w:val="uk-UA"/>
        </w:rPr>
        <w:t xml:space="preserve">згідно </w:t>
      </w:r>
      <w:r w:rsidR="000C3E66">
        <w:rPr>
          <w:rFonts w:ascii="Times New Roman" w:hAnsi="Times New Roman"/>
          <w:sz w:val="24"/>
          <w:szCs w:val="24"/>
          <w:lang w:val="uk-UA"/>
        </w:rPr>
        <w:t xml:space="preserve">пункту 19 </w:t>
      </w:r>
      <w:r w:rsidR="000C3E66" w:rsidRPr="000C3E66">
        <w:rPr>
          <w:rFonts w:ascii="Times New Roman" w:hAnsi="Times New Roman"/>
          <w:sz w:val="24"/>
          <w:szCs w:val="24"/>
          <w:lang w:val="uk-UA"/>
        </w:rPr>
        <w:t xml:space="preserve">постанови Кабінету Міністрів України від 12.10.2022 року № 1178 «Про затвердження особливостей здійснення публічних </w:t>
      </w:r>
      <w:proofErr w:type="spellStart"/>
      <w:r w:rsidR="000C3E66" w:rsidRPr="000C3E66">
        <w:rPr>
          <w:rFonts w:ascii="Times New Roman" w:hAnsi="Times New Roman"/>
          <w:sz w:val="24"/>
          <w:szCs w:val="24"/>
          <w:lang w:val="uk-UA"/>
        </w:rPr>
        <w:t>закупівель</w:t>
      </w:r>
      <w:proofErr w:type="spellEnd"/>
      <w:r w:rsidR="000C3E66" w:rsidRPr="000C3E6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lang w:val="uk-UA"/>
        </w:rPr>
        <w:t>10</w:t>
      </w:r>
      <w:r w:rsidR="00A0619E" w:rsidRPr="00A0619E">
        <w:rPr>
          <w:rFonts w:ascii="Times New Roman" w:hAnsi="Times New Roman"/>
          <w:sz w:val="24"/>
          <w:szCs w:val="24"/>
          <w:lang w:val="uk-UA"/>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 xml:space="preserve">Дія цього пункту не застосовується до </w:t>
      </w:r>
      <w:proofErr w:type="spellStart"/>
      <w:r w:rsidRPr="00A0619E">
        <w:rPr>
          <w:rFonts w:ascii="Times New Roman" w:hAnsi="Times New Roman"/>
          <w:sz w:val="24"/>
          <w:szCs w:val="24"/>
          <w:lang w:val="uk-UA"/>
        </w:rPr>
        <w:t>закупівель</w:t>
      </w:r>
      <w:proofErr w:type="spellEnd"/>
      <w:r w:rsidRPr="00A0619E">
        <w:rPr>
          <w:rFonts w:ascii="Times New Roman" w:hAnsi="Times New Roman"/>
          <w:sz w:val="24"/>
          <w:szCs w:val="24"/>
          <w:lang w:val="uk-UA"/>
        </w:rPr>
        <w:t xml:space="preserve">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rPr>
        <w:t>10</w:t>
      </w:r>
      <w:r w:rsidR="00A0619E" w:rsidRPr="00A0619E">
        <w:rPr>
          <w:rFonts w:ascii="Times New Roman" w:hAnsi="Times New Roman"/>
          <w:sz w:val="24"/>
          <w:szCs w:val="24"/>
          <w:lang w:val="uk-UA"/>
        </w:rPr>
        <w:t>.4.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lang w:val="uk-UA"/>
        </w:rPr>
        <w:t>10</w:t>
      </w:r>
      <w:r w:rsidR="00A0619E" w:rsidRPr="00A0619E">
        <w:rPr>
          <w:rFonts w:ascii="Times New Roman" w:hAnsi="Times New Roman"/>
          <w:sz w:val="24"/>
          <w:szCs w:val="24"/>
          <w:lang w:val="uk-UA"/>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rPr>
        <w:t>10</w:t>
      </w:r>
      <w:r w:rsidR="00A0619E" w:rsidRPr="00A0619E">
        <w:rPr>
          <w:rFonts w:ascii="Times New Roman" w:hAnsi="Times New Roman"/>
          <w:sz w:val="24"/>
          <w:szCs w:val="24"/>
          <w:lang w:val="uk-UA"/>
        </w:rPr>
        <w:t xml:space="preserve">.6. Сторона Договору, яка вважає за необхідне </w:t>
      </w:r>
      <w:proofErr w:type="spellStart"/>
      <w:r w:rsidR="00A0619E" w:rsidRPr="00A0619E">
        <w:rPr>
          <w:rFonts w:ascii="Times New Roman" w:hAnsi="Times New Roman"/>
          <w:sz w:val="24"/>
          <w:szCs w:val="24"/>
          <w:lang w:val="uk-UA"/>
        </w:rPr>
        <w:t>внести</w:t>
      </w:r>
      <w:proofErr w:type="spellEnd"/>
      <w:r w:rsidR="00A0619E" w:rsidRPr="00A0619E">
        <w:rPr>
          <w:rFonts w:ascii="Times New Roman" w:hAnsi="Times New Roman"/>
          <w:sz w:val="24"/>
          <w:szCs w:val="24"/>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lang w:val="uk-UA"/>
        </w:rPr>
        <w:t>10</w:t>
      </w:r>
      <w:r w:rsidR="00A0619E" w:rsidRPr="00A0619E">
        <w:rPr>
          <w:rFonts w:ascii="Times New Roman" w:hAnsi="Times New Roman"/>
          <w:sz w:val="24"/>
          <w:szCs w:val="24"/>
          <w:lang w:val="uk-UA"/>
        </w:rPr>
        <w:t>.7.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 xml:space="preserve">- електронна пошта Замовника: </w:t>
      </w:r>
      <w:proofErr w:type="spellStart"/>
      <w:r w:rsidR="00ED0186" w:rsidRPr="00ED0186">
        <w:rPr>
          <w:rFonts w:ascii="Times New Roman" w:hAnsi="Times New Roman"/>
          <w:sz w:val="24"/>
          <w:szCs w:val="24"/>
          <w:lang w:val="en-US"/>
        </w:rPr>
        <w:t>bzkp</w:t>
      </w:r>
      <w:proofErr w:type="spellEnd"/>
      <w:r w:rsidR="00ED0186" w:rsidRPr="00ED0186">
        <w:rPr>
          <w:rFonts w:ascii="Times New Roman" w:hAnsi="Times New Roman"/>
          <w:sz w:val="24"/>
          <w:szCs w:val="24"/>
        </w:rPr>
        <w:t>@</w:t>
      </w:r>
      <w:proofErr w:type="spellStart"/>
      <w:r w:rsidR="00ED0186" w:rsidRPr="00ED0186">
        <w:rPr>
          <w:rFonts w:ascii="Times New Roman" w:hAnsi="Times New Roman"/>
          <w:sz w:val="24"/>
          <w:szCs w:val="24"/>
          <w:lang w:val="en-US"/>
        </w:rPr>
        <w:t>ukr</w:t>
      </w:r>
      <w:proofErr w:type="spellEnd"/>
      <w:r w:rsidR="00ED0186" w:rsidRPr="00ED0186">
        <w:rPr>
          <w:rFonts w:ascii="Times New Roman" w:hAnsi="Times New Roman"/>
          <w:sz w:val="24"/>
          <w:szCs w:val="24"/>
        </w:rPr>
        <w:t>.</w:t>
      </w:r>
      <w:r w:rsidR="00ED0186" w:rsidRPr="00ED0186">
        <w:rPr>
          <w:rFonts w:ascii="Times New Roman" w:hAnsi="Times New Roman"/>
          <w:sz w:val="24"/>
          <w:szCs w:val="24"/>
          <w:lang w:val="en-US"/>
        </w:rPr>
        <w:t>net</w:t>
      </w:r>
    </w:p>
    <w:p w:rsidR="00A0619E" w:rsidRPr="00A0619E" w:rsidRDefault="00A0619E"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A0619E">
        <w:rPr>
          <w:rFonts w:ascii="Times New Roman" w:hAnsi="Times New Roman"/>
          <w:sz w:val="24"/>
          <w:szCs w:val="24"/>
          <w:lang w:val="uk-UA"/>
        </w:rPr>
        <w:t>- електронна пошта Постачальника: ____________</w:t>
      </w:r>
    </w:p>
    <w:p w:rsidR="00A0619E" w:rsidRPr="00A0619E" w:rsidRDefault="00E5316F" w:rsidP="00A0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rPr>
        <w:t>10</w:t>
      </w:r>
      <w:r w:rsidR="00A0619E" w:rsidRPr="00A0619E">
        <w:rPr>
          <w:rFonts w:ascii="Times New Roman" w:hAnsi="Times New Roman"/>
          <w:sz w:val="24"/>
          <w:szCs w:val="24"/>
          <w:lang w:val="uk-UA"/>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0619E" w:rsidRPr="00CC1751" w:rsidRDefault="00E5316F" w:rsidP="0094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22C10">
        <w:rPr>
          <w:rFonts w:ascii="Times New Roman" w:hAnsi="Times New Roman"/>
          <w:sz w:val="24"/>
          <w:szCs w:val="24"/>
        </w:rPr>
        <w:t>10</w:t>
      </w:r>
      <w:r w:rsidR="00A0619E" w:rsidRPr="00A0619E">
        <w:rPr>
          <w:rFonts w:ascii="Times New Roman" w:hAnsi="Times New Roman"/>
          <w:sz w:val="24"/>
          <w:szCs w:val="24"/>
          <w:lang w:val="uk-UA"/>
        </w:rPr>
        <w:t>.9. Цей Договір підписаний в двох екземплярах, які мають рівну юридичну силу, та вступає в дію з дати його підписання обома Сторонами.</w:t>
      </w:r>
    </w:p>
    <w:p w:rsidR="00EC0D9C" w:rsidRPr="00CC1751" w:rsidRDefault="00EC0D9C"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p>
    <w:p w:rsidR="00EC0D9C" w:rsidRPr="00CC1751" w:rsidRDefault="00ED0186" w:rsidP="00ED0186">
      <w:pPr>
        <w:widowControl w:val="0"/>
        <w:tabs>
          <w:tab w:val="left" w:pos="3043"/>
        </w:tabs>
        <w:spacing w:after="0" w:line="240" w:lineRule="auto"/>
        <w:jc w:val="both"/>
        <w:outlineLvl w:val="0"/>
        <w:rPr>
          <w:rStyle w:val="1"/>
          <w:rFonts w:eastAsia="Calibri"/>
          <w:b w:val="0"/>
          <w:bCs w:val="0"/>
        </w:rPr>
      </w:pPr>
      <w:bookmarkStart w:id="7" w:name="bookmark8"/>
      <w:r>
        <w:rPr>
          <w:rStyle w:val="1"/>
          <w:rFonts w:eastAsia="Calibri"/>
        </w:rPr>
        <w:lastRenderedPageBreak/>
        <w:t xml:space="preserve">                                               ХІ.</w:t>
      </w:r>
      <w:r w:rsidR="00EC0D9C" w:rsidRPr="00CC1751">
        <w:rPr>
          <w:rStyle w:val="1"/>
          <w:rFonts w:eastAsia="Calibri"/>
        </w:rPr>
        <w:t>ОБСТАВИНИ НЕПЕРЕБОРНОЇ СИЛИ</w:t>
      </w:r>
      <w:bookmarkEnd w:id="7"/>
    </w:p>
    <w:p w:rsidR="00EC0D9C" w:rsidRPr="00CC1751" w:rsidRDefault="00ED0186"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122C10">
        <w:rPr>
          <w:rFonts w:ascii="Times New Roman" w:hAnsi="Times New Roman"/>
          <w:sz w:val="24"/>
          <w:szCs w:val="24"/>
          <w:lang w:val="uk-UA"/>
        </w:rPr>
        <w:t>11</w:t>
      </w:r>
      <w:r w:rsidR="00EC0D9C" w:rsidRPr="00CC1751">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C0D9C" w:rsidRPr="00CC1751" w:rsidRDefault="00ED0186" w:rsidP="00EC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122C10">
        <w:rPr>
          <w:rFonts w:ascii="Times New Roman" w:hAnsi="Times New Roman"/>
          <w:sz w:val="24"/>
          <w:szCs w:val="24"/>
          <w:lang w:val="uk-UA"/>
        </w:rPr>
        <w:t>11</w:t>
      </w:r>
      <w:r w:rsidR="00EC0D9C" w:rsidRPr="00CC1751">
        <w:rPr>
          <w:rFonts w:ascii="Times New Roman" w:hAnsi="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EC0D9C" w:rsidRPr="00CC1751" w:rsidRDefault="00ED0186" w:rsidP="00EC0D9C">
      <w:pPr>
        <w:tabs>
          <w:tab w:val="left" w:pos="708"/>
        </w:tabs>
        <w:spacing w:after="0"/>
        <w:jc w:val="both"/>
        <w:rPr>
          <w:rFonts w:ascii="Times New Roman" w:hAnsi="Times New Roman"/>
          <w:sz w:val="24"/>
          <w:szCs w:val="24"/>
          <w:lang w:val="uk-UA"/>
        </w:rPr>
      </w:pPr>
      <w:r w:rsidRPr="00122C10">
        <w:rPr>
          <w:rFonts w:ascii="Times New Roman" w:hAnsi="Times New Roman"/>
          <w:sz w:val="24"/>
          <w:szCs w:val="24"/>
        </w:rPr>
        <w:t>11</w:t>
      </w:r>
      <w:r w:rsidR="00EC0D9C" w:rsidRPr="00CC1751">
        <w:rPr>
          <w:rFonts w:ascii="Times New Roman" w:hAnsi="Times New Roman"/>
          <w:sz w:val="24"/>
          <w:szCs w:val="24"/>
          <w:lang w:val="uk-UA"/>
        </w:rPr>
        <w:t>.3.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EC0D9C" w:rsidRPr="00CC1751" w:rsidRDefault="00ED0186" w:rsidP="00EC0D9C">
      <w:pPr>
        <w:pStyle w:val="HTML"/>
        <w:jc w:val="both"/>
        <w:rPr>
          <w:rFonts w:ascii="Times New Roman" w:hAnsi="Times New Roman"/>
          <w:sz w:val="24"/>
          <w:szCs w:val="24"/>
          <w:lang w:val="uk-UA"/>
        </w:rPr>
      </w:pPr>
      <w:r w:rsidRPr="00122C10">
        <w:rPr>
          <w:rFonts w:ascii="Times New Roman" w:hAnsi="Times New Roman"/>
          <w:sz w:val="24"/>
          <w:szCs w:val="24"/>
        </w:rPr>
        <w:t>11</w:t>
      </w:r>
      <w:r w:rsidR="00EC0D9C" w:rsidRPr="00CC1751">
        <w:rPr>
          <w:rFonts w:ascii="Times New Roman" w:hAnsi="Times New Roman"/>
          <w:sz w:val="24"/>
          <w:szCs w:val="24"/>
          <w:lang w:val="uk-UA"/>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E5316F" w:rsidRDefault="009517B4" w:rsidP="00E5316F">
      <w:pPr>
        <w:spacing w:after="0"/>
        <w:jc w:val="both"/>
        <w:rPr>
          <w:rStyle w:val="1"/>
          <w:rFonts w:eastAsia="Calibri"/>
        </w:rPr>
      </w:pPr>
      <w:r w:rsidRPr="00122C10">
        <w:rPr>
          <w:rFonts w:ascii="Times New Roman" w:hAnsi="Times New Roman"/>
          <w:sz w:val="24"/>
          <w:szCs w:val="24"/>
          <w:lang w:val="uk-UA"/>
        </w:rPr>
        <w:t>11</w:t>
      </w:r>
      <w:r w:rsidR="00EC0D9C" w:rsidRPr="00CC1751">
        <w:rPr>
          <w:rFonts w:ascii="Times New Roman" w:hAnsi="Times New Roman"/>
          <w:sz w:val="24"/>
          <w:szCs w:val="24"/>
          <w:lang w:val="uk-UA"/>
        </w:rPr>
        <w:t>.5. Не вважаються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bookmarkStart w:id="8" w:name="bookmark10"/>
    </w:p>
    <w:p w:rsidR="00EC0D9C" w:rsidRPr="00CC1751" w:rsidRDefault="00E5316F" w:rsidP="00E5316F">
      <w:pPr>
        <w:spacing w:after="0"/>
        <w:jc w:val="both"/>
        <w:rPr>
          <w:rStyle w:val="1"/>
          <w:rFonts w:eastAsia="Calibri"/>
          <w:b w:val="0"/>
          <w:bCs w:val="0"/>
        </w:rPr>
      </w:pPr>
      <w:r w:rsidRPr="00122C10">
        <w:rPr>
          <w:rStyle w:val="1"/>
          <w:rFonts w:eastAsia="Calibri"/>
        </w:rPr>
        <w:t xml:space="preserve">                                                          </w:t>
      </w:r>
      <w:r w:rsidRPr="00CC1751">
        <w:rPr>
          <w:rStyle w:val="1"/>
          <w:rFonts w:eastAsia="Calibri"/>
        </w:rPr>
        <w:t xml:space="preserve"> </w:t>
      </w:r>
      <w:r w:rsidR="001D5A38">
        <w:rPr>
          <w:rStyle w:val="1"/>
          <w:rFonts w:eastAsia="Calibri"/>
        </w:rPr>
        <w:t>ХІІ.</w:t>
      </w:r>
      <w:r w:rsidR="00EC0D9C" w:rsidRPr="00CC1751">
        <w:rPr>
          <w:rStyle w:val="1"/>
          <w:rFonts w:eastAsia="Calibri"/>
        </w:rPr>
        <w:t>СТРОК ДІЇ ДОГОВОРУ</w:t>
      </w:r>
      <w:bookmarkEnd w:id="8"/>
    </w:p>
    <w:p w:rsidR="00EC0D9C" w:rsidRPr="00CC1751" w:rsidRDefault="00EC0D9C" w:rsidP="00EC0D9C">
      <w:pPr>
        <w:widowControl w:val="0"/>
        <w:tabs>
          <w:tab w:val="left" w:pos="1095"/>
        </w:tabs>
        <w:spacing w:after="0"/>
        <w:jc w:val="both"/>
        <w:rPr>
          <w:rFonts w:ascii="Times New Roman" w:hAnsi="Times New Roman"/>
          <w:sz w:val="24"/>
          <w:szCs w:val="24"/>
          <w:lang w:val="uk-UA"/>
        </w:rPr>
      </w:pPr>
      <w:r w:rsidRPr="00CC1751">
        <w:rPr>
          <w:rFonts w:ascii="Times New Roman" w:hAnsi="Times New Roman"/>
          <w:sz w:val="24"/>
          <w:szCs w:val="24"/>
          <w:lang w:val="uk-UA"/>
        </w:rPr>
        <w:t>1</w:t>
      </w:r>
      <w:r w:rsidR="001D5A38">
        <w:rPr>
          <w:rFonts w:ascii="Times New Roman" w:hAnsi="Times New Roman"/>
          <w:sz w:val="24"/>
          <w:szCs w:val="24"/>
          <w:lang w:val="uk-UA"/>
        </w:rPr>
        <w:t>2</w:t>
      </w:r>
      <w:r w:rsidRPr="00CC1751">
        <w:rPr>
          <w:rFonts w:ascii="Times New Roman" w:hAnsi="Times New Roman"/>
          <w:sz w:val="24"/>
          <w:szCs w:val="24"/>
          <w:lang w:val="uk-UA"/>
        </w:rPr>
        <w:t xml:space="preserve">.1. Договір про закупівлю набирає чинності з дня його підписання та діє до </w:t>
      </w:r>
      <w:r w:rsidR="004C3A31" w:rsidRPr="00354824">
        <w:rPr>
          <w:rFonts w:ascii="Times New Roman" w:hAnsi="Times New Roman"/>
          <w:sz w:val="24"/>
          <w:szCs w:val="24"/>
          <w:lang w:val="uk-UA"/>
        </w:rPr>
        <w:t>«</w:t>
      </w:r>
      <w:r w:rsidR="00354824">
        <w:rPr>
          <w:rFonts w:ascii="Times New Roman" w:hAnsi="Times New Roman"/>
          <w:b/>
          <w:sz w:val="24"/>
          <w:szCs w:val="24"/>
          <w:lang w:val="uk-UA"/>
        </w:rPr>
        <w:t>31</w:t>
      </w:r>
      <w:r w:rsidR="004C3A31" w:rsidRPr="00354824">
        <w:rPr>
          <w:rFonts w:ascii="Times New Roman" w:hAnsi="Times New Roman"/>
          <w:b/>
          <w:sz w:val="24"/>
          <w:szCs w:val="24"/>
          <w:lang w:val="uk-UA"/>
        </w:rPr>
        <w:t xml:space="preserve">» </w:t>
      </w:r>
      <w:r w:rsidR="00994C1D">
        <w:rPr>
          <w:rFonts w:ascii="Times New Roman" w:hAnsi="Times New Roman"/>
          <w:b/>
          <w:sz w:val="24"/>
          <w:szCs w:val="24"/>
          <w:lang w:val="uk-UA"/>
        </w:rPr>
        <w:t>грудня</w:t>
      </w:r>
      <w:r w:rsidR="00354824">
        <w:rPr>
          <w:rFonts w:ascii="Times New Roman" w:hAnsi="Times New Roman"/>
          <w:b/>
          <w:sz w:val="24"/>
          <w:szCs w:val="24"/>
          <w:lang w:val="uk-UA"/>
        </w:rPr>
        <w:t xml:space="preserve"> </w:t>
      </w:r>
      <w:r w:rsidR="000B1F53" w:rsidRPr="00354824">
        <w:rPr>
          <w:rFonts w:ascii="Times New Roman" w:hAnsi="Times New Roman"/>
          <w:b/>
          <w:sz w:val="24"/>
          <w:szCs w:val="24"/>
          <w:lang w:val="uk-UA"/>
        </w:rPr>
        <w:t>202</w:t>
      </w:r>
      <w:r w:rsidR="002548B5" w:rsidRPr="00354824">
        <w:rPr>
          <w:rFonts w:ascii="Times New Roman" w:hAnsi="Times New Roman"/>
          <w:b/>
          <w:sz w:val="24"/>
          <w:szCs w:val="24"/>
          <w:lang w:val="uk-UA"/>
        </w:rPr>
        <w:t>3</w:t>
      </w:r>
      <w:r w:rsidRPr="00354824">
        <w:rPr>
          <w:rFonts w:ascii="Times New Roman" w:hAnsi="Times New Roman"/>
          <w:b/>
          <w:sz w:val="24"/>
          <w:szCs w:val="24"/>
          <w:lang w:val="uk-UA"/>
        </w:rPr>
        <w:t xml:space="preserve"> року</w:t>
      </w:r>
      <w:r w:rsidRPr="00354824">
        <w:rPr>
          <w:rFonts w:ascii="Times New Roman" w:hAnsi="Times New Roman"/>
          <w:sz w:val="24"/>
          <w:szCs w:val="24"/>
          <w:lang w:val="uk-UA"/>
        </w:rPr>
        <w:t xml:space="preserve"> включно, </w:t>
      </w:r>
      <w:r w:rsidRPr="00354824">
        <w:rPr>
          <w:rStyle w:val="2"/>
          <w:rFonts w:eastAsia="Calibri"/>
          <w:sz w:val="24"/>
          <w:szCs w:val="24"/>
        </w:rPr>
        <w:t>а в частині взятих зобов’язань - до повного їх виконання</w:t>
      </w:r>
      <w:r w:rsidRPr="00354824">
        <w:rPr>
          <w:rFonts w:ascii="Times New Roman" w:hAnsi="Times New Roman"/>
          <w:sz w:val="24"/>
          <w:szCs w:val="24"/>
          <w:lang w:val="uk-UA"/>
        </w:rPr>
        <w:t>.</w:t>
      </w:r>
    </w:p>
    <w:p w:rsidR="002548B5" w:rsidRDefault="002548B5" w:rsidP="002548B5">
      <w:pPr>
        <w:widowControl w:val="0"/>
        <w:tabs>
          <w:tab w:val="left" w:pos="0"/>
        </w:tabs>
        <w:spacing w:after="0"/>
        <w:jc w:val="both"/>
        <w:rPr>
          <w:rStyle w:val="1"/>
          <w:rFonts w:eastAsia="Calibri"/>
        </w:rPr>
      </w:pPr>
      <w:bookmarkStart w:id="9" w:name="bookmark11"/>
      <w:r>
        <w:rPr>
          <w:rStyle w:val="1"/>
          <w:rFonts w:eastAsia="Calibri"/>
        </w:rPr>
        <w:t xml:space="preserve">                          </w:t>
      </w:r>
    </w:p>
    <w:p w:rsidR="002548B5" w:rsidRPr="00CC1751" w:rsidRDefault="002548B5" w:rsidP="002548B5">
      <w:pPr>
        <w:widowControl w:val="0"/>
        <w:tabs>
          <w:tab w:val="left" w:pos="0"/>
        </w:tabs>
        <w:spacing w:after="0"/>
        <w:jc w:val="both"/>
        <w:rPr>
          <w:i/>
          <w:lang w:val="uk-UA"/>
        </w:rPr>
      </w:pPr>
      <w:r>
        <w:rPr>
          <w:rStyle w:val="1"/>
          <w:rFonts w:eastAsia="Calibri"/>
        </w:rPr>
        <w:t xml:space="preserve">                               </w:t>
      </w:r>
      <w:bookmarkEnd w:id="9"/>
    </w:p>
    <w:p w:rsidR="00EC0D9C" w:rsidRPr="001D5A38" w:rsidRDefault="002548B5" w:rsidP="00EC0D9C">
      <w:pPr>
        <w:widowControl w:val="0"/>
        <w:tabs>
          <w:tab w:val="left" w:pos="3709"/>
          <w:tab w:val="left" w:pos="7512"/>
        </w:tabs>
        <w:jc w:val="center"/>
        <w:rPr>
          <w:rFonts w:ascii="Times New Roman" w:hAnsi="Times New Roman"/>
          <w:lang w:val="uk-UA"/>
        </w:rPr>
      </w:pPr>
      <w:r>
        <w:rPr>
          <w:rStyle w:val="3"/>
          <w:rFonts w:eastAsia="Calibri"/>
          <w:sz w:val="24"/>
          <w:szCs w:val="24"/>
        </w:rPr>
        <w:t xml:space="preserve">   </w:t>
      </w:r>
      <w:r w:rsidR="001D5A38">
        <w:rPr>
          <w:rStyle w:val="3"/>
          <w:rFonts w:eastAsia="Calibri"/>
          <w:sz w:val="24"/>
          <w:szCs w:val="24"/>
        </w:rPr>
        <w:t xml:space="preserve">                         </w:t>
      </w:r>
      <w:r>
        <w:rPr>
          <w:rStyle w:val="3"/>
          <w:rFonts w:eastAsia="Calibri"/>
          <w:sz w:val="24"/>
          <w:szCs w:val="24"/>
        </w:rPr>
        <w:t xml:space="preserve"> </w:t>
      </w:r>
      <w:r w:rsidR="001D5A38">
        <w:rPr>
          <w:rStyle w:val="3"/>
          <w:rFonts w:eastAsia="Calibri"/>
          <w:sz w:val="24"/>
          <w:szCs w:val="24"/>
        </w:rPr>
        <w:t xml:space="preserve">  </w:t>
      </w:r>
      <w:r w:rsidR="00EC0D9C" w:rsidRPr="001D5A38">
        <w:rPr>
          <w:rStyle w:val="3"/>
          <w:rFonts w:eastAsia="Calibri"/>
          <w:sz w:val="24"/>
          <w:szCs w:val="24"/>
        </w:rPr>
        <w:t>XI</w:t>
      </w:r>
      <w:r w:rsidR="001D5A38" w:rsidRPr="001D5A38">
        <w:rPr>
          <w:rStyle w:val="3"/>
          <w:rFonts w:eastAsia="Calibri"/>
          <w:sz w:val="24"/>
          <w:szCs w:val="24"/>
        </w:rPr>
        <w:t>ІІ</w:t>
      </w:r>
      <w:r w:rsidR="00EC0D9C" w:rsidRPr="001D5A38">
        <w:rPr>
          <w:rStyle w:val="3"/>
          <w:rFonts w:eastAsia="Calibri"/>
          <w:sz w:val="24"/>
          <w:szCs w:val="24"/>
        </w:rPr>
        <w:t>. ДОДАТКИ ДО ДОГОВОРУ</w:t>
      </w:r>
      <w:r w:rsidR="00EC0D9C" w:rsidRPr="001D5A38">
        <w:rPr>
          <w:rStyle w:val="3"/>
          <w:rFonts w:eastAsia="Calibri"/>
          <w:sz w:val="24"/>
          <w:szCs w:val="24"/>
        </w:rPr>
        <w:tab/>
      </w:r>
    </w:p>
    <w:p w:rsidR="00EC0D9C" w:rsidRDefault="00ED0186" w:rsidP="001D5A38">
      <w:pPr>
        <w:jc w:val="both"/>
        <w:rPr>
          <w:rStyle w:val="2"/>
          <w:rFonts w:eastAsia="Calibri"/>
          <w:sz w:val="24"/>
          <w:szCs w:val="24"/>
        </w:rPr>
      </w:pPr>
      <w:r w:rsidRPr="00ED0186">
        <w:rPr>
          <w:rStyle w:val="2"/>
          <w:rFonts w:eastAsia="Calibri"/>
          <w:sz w:val="24"/>
          <w:szCs w:val="24"/>
        </w:rPr>
        <w:t xml:space="preserve"> </w:t>
      </w:r>
      <w:r w:rsidR="001D5A38">
        <w:rPr>
          <w:rStyle w:val="2"/>
          <w:rFonts w:eastAsia="Calibri"/>
          <w:sz w:val="24"/>
          <w:szCs w:val="24"/>
        </w:rPr>
        <w:t>13.1</w:t>
      </w:r>
      <w:r w:rsidRPr="00ED0186">
        <w:rPr>
          <w:rStyle w:val="2"/>
          <w:rFonts w:eastAsia="Calibri"/>
          <w:sz w:val="24"/>
          <w:szCs w:val="24"/>
        </w:rPr>
        <w:t xml:space="preserve"> Невід'ємною частиною цього Договору є:</w:t>
      </w:r>
      <w:r w:rsidR="001D5A38">
        <w:rPr>
          <w:rStyle w:val="2"/>
          <w:rFonts w:eastAsia="Calibri"/>
          <w:sz w:val="24"/>
          <w:szCs w:val="24"/>
        </w:rPr>
        <w:t xml:space="preserve"> </w:t>
      </w:r>
      <w:r w:rsidRPr="00ED0186">
        <w:rPr>
          <w:rStyle w:val="2"/>
          <w:rFonts w:eastAsia="Calibri"/>
          <w:sz w:val="24"/>
          <w:szCs w:val="24"/>
        </w:rPr>
        <w:t>Додаток № 1 - специфікація на поставку Товару</w:t>
      </w:r>
      <w:r w:rsidR="001D5A38">
        <w:rPr>
          <w:rStyle w:val="2"/>
          <w:rFonts w:eastAsia="Calibri"/>
          <w:sz w:val="24"/>
          <w:szCs w:val="24"/>
        </w:rPr>
        <w:t>;</w:t>
      </w:r>
    </w:p>
    <w:p w:rsidR="00ED0186" w:rsidRDefault="00ED0186" w:rsidP="00EC0D9C">
      <w:pPr>
        <w:ind w:firstLine="567"/>
        <w:jc w:val="both"/>
        <w:rPr>
          <w:rStyle w:val="2"/>
          <w:rFonts w:eastAsia="Calibri"/>
          <w:sz w:val="24"/>
          <w:szCs w:val="24"/>
        </w:rPr>
      </w:pPr>
    </w:p>
    <w:p w:rsidR="00ED0186" w:rsidRPr="00CC1751" w:rsidRDefault="00ED0186" w:rsidP="00EC0D9C">
      <w:pPr>
        <w:ind w:firstLine="567"/>
        <w:jc w:val="both"/>
        <w:rPr>
          <w:rStyle w:val="2"/>
          <w:rFonts w:eastAsia="Calibri"/>
          <w:sz w:val="24"/>
          <w:szCs w:val="24"/>
        </w:rPr>
      </w:pPr>
    </w:p>
    <w:p w:rsidR="00EC0D9C" w:rsidRPr="00CC1751" w:rsidRDefault="00EC0D9C" w:rsidP="00EC0D9C">
      <w:pPr>
        <w:keepNext/>
        <w:shd w:val="clear" w:color="auto" w:fill="FFFFFF"/>
        <w:tabs>
          <w:tab w:val="left" w:leader="dot" w:pos="9254"/>
        </w:tabs>
        <w:ind w:left="566"/>
        <w:jc w:val="center"/>
        <w:outlineLvl w:val="2"/>
        <w:rPr>
          <w:rFonts w:ascii="Times New Roman" w:hAnsi="Times New Roman"/>
          <w:b/>
          <w:lang w:val="uk-UA"/>
        </w:rPr>
      </w:pPr>
      <w:bookmarkStart w:id="10" w:name="_Toc271040157"/>
      <w:r w:rsidRPr="00CC1751">
        <w:rPr>
          <w:rFonts w:ascii="Times New Roman" w:hAnsi="Times New Roman"/>
          <w:b/>
          <w:lang w:val="uk-UA"/>
        </w:rPr>
        <w:t>XI</w:t>
      </w:r>
      <w:r w:rsidR="001D5A38">
        <w:rPr>
          <w:rFonts w:ascii="Times New Roman" w:hAnsi="Times New Roman"/>
          <w:b/>
          <w:lang w:val="en-US"/>
        </w:rPr>
        <w:t>V</w:t>
      </w:r>
      <w:r w:rsidRPr="00CC1751">
        <w:rPr>
          <w:rFonts w:ascii="Times New Roman" w:hAnsi="Times New Roman"/>
          <w:b/>
          <w:lang w:val="uk-UA"/>
        </w:rPr>
        <w:t xml:space="preserve">. </w:t>
      </w:r>
      <w:bookmarkEnd w:id="10"/>
      <w:r w:rsidRPr="00CC1751">
        <w:rPr>
          <w:rFonts w:ascii="Times New Roman" w:hAnsi="Times New Roman"/>
          <w:b/>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EC0D9C" w:rsidRPr="00CC1751" w:rsidTr="008F47D4">
        <w:trPr>
          <w:trHeight w:val="245"/>
        </w:trPr>
        <w:tc>
          <w:tcPr>
            <w:tcW w:w="4829" w:type="dxa"/>
          </w:tcPr>
          <w:p w:rsidR="00EC0D9C" w:rsidRPr="00CC1751" w:rsidRDefault="00EC0D9C" w:rsidP="008F47D4">
            <w:pPr>
              <w:autoSpaceDE w:val="0"/>
              <w:autoSpaceDN w:val="0"/>
              <w:adjustRightInd w:val="0"/>
              <w:ind w:left="-37"/>
              <w:jc w:val="center"/>
              <w:rPr>
                <w:rFonts w:ascii="Times New Roman" w:hAnsi="Times New Roman"/>
                <w:b/>
                <w:bCs/>
                <w:lang w:val="uk-UA"/>
              </w:rPr>
            </w:pPr>
            <w:r w:rsidRPr="00CC1751">
              <w:rPr>
                <w:rFonts w:ascii="Times New Roman" w:hAnsi="Times New Roman"/>
                <w:b/>
                <w:bCs/>
                <w:lang w:val="uk-UA"/>
              </w:rPr>
              <w:t>ПОСТАЧАЛЬНИК:</w:t>
            </w:r>
          </w:p>
        </w:tc>
        <w:tc>
          <w:tcPr>
            <w:tcW w:w="4849" w:type="dxa"/>
          </w:tcPr>
          <w:p w:rsidR="00EC0D9C" w:rsidRPr="00CC1751" w:rsidRDefault="00EC0D9C" w:rsidP="008F47D4">
            <w:pPr>
              <w:jc w:val="center"/>
              <w:rPr>
                <w:rFonts w:ascii="Times New Roman" w:hAnsi="Times New Roman"/>
                <w:b/>
                <w:bCs/>
                <w:lang w:val="uk-UA"/>
              </w:rPr>
            </w:pPr>
            <w:r w:rsidRPr="00CC1751">
              <w:rPr>
                <w:rFonts w:ascii="Times New Roman" w:hAnsi="Times New Roman"/>
                <w:b/>
                <w:bCs/>
                <w:lang w:val="uk-UA"/>
              </w:rPr>
              <w:t>ПОКУПЕЦЬ:</w:t>
            </w:r>
          </w:p>
        </w:tc>
      </w:tr>
      <w:tr w:rsidR="00EC0D9C" w:rsidRPr="00CC1751" w:rsidTr="008F47D4">
        <w:trPr>
          <w:trHeight w:val="2405"/>
        </w:trPr>
        <w:tc>
          <w:tcPr>
            <w:tcW w:w="4829" w:type="dxa"/>
          </w:tcPr>
          <w:p w:rsidR="00994C1D" w:rsidRDefault="00994C1D" w:rsidP="002548B5">
            <w:pPr>
              <w:spacing w:after="0"/>
              <w:ind w:right="-363"/>
              <w:rPr>
                <w:rFonts w:ascii="Times New Roman" w:hAnsi="Times New Roman"/>
                <w:b/>
                <w:lang w:val="uk-UA"/>
              </w:rPr>
            </w:pPr>
          </w:p>
          <w:p w:rsidR="00994C1D" w:rsidRDefault="00994C1D" w:rsidP="002548B5">
            <w:pPr>
              <w:spacing w:after="0"/>
              <w:ind w:right="-363"/>
              <w:rPr>
                <w:rFonts w:ascii="Times New Roman" w:hAnsi="Times New Roman"/>
                <w:lang w:val="uk-UA"/>
              </w:rPr>
            </w:pPr>
          </w:p>
          <w:p w:rsidR="00994C1D" w:rsidRDefault="00994C1D" w:rsidP="002548B5">
            <w:pPr>
              <w:spacing w:after="0"/>
              <w:ind w:right="-363"/>
              <w:rPr>
                <w:rFonts w:ascii="Times New Roman" w:hAnsi="Times New Roman"/>
                <w:lang w:val="uk-UA"/>
              </w:rPr>
            </w:pPr>
          </w:p>
          <w:p w:rsidR="002548B5" w:rsidRPr="002548B5" w:rsidRDefault="002548B5" w:rsidP="00994C1D">
            <w:pPr>
              <w:spacing w:after="0"/>
              <w:ind w:right="-363"/>
              <w:rPr>
                <w:rFonts w:ascii="Times New Roman" w:hAnsi="Times New Roman"/>
                <w:lang w:val="uk-UA"/>
              </w:rPr>
            </w:pPr>
            <w:r w:rsidRPr="002548B5">
              <w:rPr>
                <w:rFonts w:ascii="Times New Roman" w:hAnsi="Times New Roman"/>
                <w:lang w:val="uk-UA"/>
              </w:rPr>
              <w:t xml:space="preserve">Адреса: </w:t>
            </w:r>
          </w:p>
          <w:p w:rsidR="002548B5" w:rsidRPr="002548B5" w:rsidRDefault="002548B5" w:rsidP="002548B5">
            <w:pPr>
              <w:spacing w:after="0"/>
              <w:ind w:right="-363"/>
              <w:rPr>
                <w:rFonts w:ascii="Times New Roman" w:hAnsi="Times New Roman"/>
                <w:lang w:val="uk-UA"/>
              </w:rPr>
            </w:pPr>
            <w:r w:rsidRPr="002548B5">
              <w:rPr>
                <w:rFonts w:ascii="Times New Roman" w:hAnsi="Times New Roman"/>
                <w:lang w:val="uk-UA"/>
              </w:rPr>
              <w:t xml:space="preserve">Код ЄДРПОУ: </w:t>
            </w:r>
          </w:p>
          <w:p w:rsidR="002548B5" w:rsidRPr="002548B5" w:rsidRDefault="002548B5" w:rsidP="002548B5">
            <w:pPr>
              <w:spacing w:after="0"/>
              <w:ind w:right="-363"/>
              <w:rPr>
                <w:rFonts w:ascii="Times New Roman" w:hAnsi="Times New Roman"/>
                <w:lang w:val="uk-UA"/>
              </w:rPr>
            </w:pPr>
            <w:r w:rsidRPr="002548B5">
              <w:rPr>
                <w:rFonts w:ascii="Times New Roman" w:hAnsi="Times New Roman"/>
                <w:lang w:val="uk-UA"/>
              </w:rPr>
              <w:t>р/р: UA</w:t>
            </w:r>
          </w:p>
          <w:p w:rsidR="002548B5" w:rsidRPr="002548B5" w:rsidRDefault="002548B5" w:rsidP="002548B5">
            <w:pPr>
              <w:spacing w:after="0"/>
              <w:ind w:right="-363"/>
              <w:rPr>
                <w:rFonts w:ascii="Times New Roman" w:hAnsi="Times New Roman"/>
                <w:lang w:val="uk-UA"/>
              </w:rPr>
            </w:pPr>
          </w:p>
          <w:p w:rsidR="002548B5" w:rsidRPr="002548B5" w:rsidRDefault="002548B5" w:rsidP="002548B5">
            <w:pPr>
              <w:spacing w:after="0"/>
              <w:ind w:right="-363"/>
              <w:rPr>
                <w:rFonts w:ascii="Times New Roman" w:hAnsi="Times New Roman"/>
                <w:lang w:val="uk-UA"/>
              </w:rPr>
            </w:pPr>
            <w:r w:rsidRPr="002548B5">
              <w:rPr>
                <w:rFonts w:ascii="Times New Roman" w:hAnsi="Times New Roman"/>
                <w:lang w:val="uk-UA"/>
              </w:rPr>
              <w:t xml:space="preserve">ІПН </w:t>
            </w:r>
          </w:p>
          <w:p w:rsidR="002548B5" w:rsidRPr="002548B5" w:rsidRDefault="002548B5" w:rsidP="002548B5">
            <w:pPr>
              <w:spacing w:after="0"/>
              <w:ind w:right="-363"/>
              <w:rPr>
                <w:rFonts w:ascii="Times New Roman" w:hAnsi="Times New Roman"/>
                <w:lang w:val="uk-UA"/>
              </w:rPr>
            </w:pPr>
            <w:proofErr w:type="spellStart"/>
            <w:r w:rsidRPr="002548B5">
              <w:rPr>
                <w:rFonts w:ascii="Times New Roman" w:hAnsi="Times New Roman"/>
                <w:lang w:val="uk-UA"/>
              </w:rPr>
              <w:t>Тел</w:t>
            </w:r>
            <w:proofErr w:type="spellEnd"/>
            <w:r w:rsidRPr="002548B5">
              <w:rPr>
                <w:rFonts w:ascii="Times New Roman" w:hAnsi="Times New Roman"/>
                <w:lang w:val="uk-UA"/>
              </w:rPr>
              <w:t xml:space="preserve">.: </w:t>
            </w:r>
          </w:p>
          <w:p w:rsidR="002548B5" w:rsidRPr="002548B5" w:rsidRDefault="002548B5" w:rsidP="002548B5">
            <w:pPr>
              <w:spacing w:after="0"/>
              <w:ind w:right="-363"/>
              <w:rPr>
                <w:rFonts w:ascii="Times New Roman" w:hAnsi="Times New Roman"/>
                <w:lang w:val="uk-UA"/>
              </w:rPr>
            </w:pPr>
            <w:r w:rsidRPr="002548B5">
              <w:rPr>
                <w:rFonts w:ascii="Times New Roman" w:hAnsi="Times New Roman"/>
                <w:lang w:val="uk-UA"/>
              </w:rPr>
              <w:t>Е-</w:t>
            </w:r>
            <w:proofErr w:type="spellStart"/>
            <w:r w:rsidRPr="002548B5">
              <w:rPr>
                <w:rFonts w:ascii="Times New Roman" w:hAnsi="Times New Roman"/>
                <w:lang w:val="uk-UA"/>
              </w:rPr>
              <w:t>mail</w:t>
            </w:r>
            <w:proofErr w:type="spellEnd"/>
            <w:r w:rsidRPr="002548B5">
              <w:rPr>
                <w:rFonts w:ascii="Times New Roman" w:hAnsi="Times New Roman"/>
                <w:lang w:val="uk-UA"/>
              </w:rPr>
              <w:t xml:space="preserve">: </w:t>
            </w:r>
          </w:p>
          <w:p w:rsidR="002548B5" w:rsidRPr="002548B5" w:rsidRDefault="002548B5" w:rsidP="002548B5">
            <w:pPr>
              <w:spacing w:after="0"/>
              <w:ind w:right="-363"/>
              <w:rPr>
                <w:rFonts w:ascii="Times New Roman" w:hAnsi="Times New Roman"/>
                <w:lang w:val="uk-UA"/>
              </w:rPr>
            </w:pPr>
          </w:p>
          <w:p w:rsidR="002548B5" w:rsidRPr="002548B5" w:rsidRDefault="002548B5" w:rsidP="002548B5">
            <w:pPr>
              <w:spacing w:after="0"/>
              <w:ind w:right="-363"/>
              <w:rPr>
                <w:rFonts w:ascii="Times New Roman" w:hAnsi="Times New Roman"/>
                <w:lang w:val="uk-UA"/>
              </w:rPr>
            </w:pPr>
          </w:p>
          <w:p w:rsidR="002548B5" w:rsidRPr="002548B5" w:rsidRDefault="002548B5" w:rsidP="002548B5">
            <w:pPr>
              <w:spacing w:after="0"/>
              <w:ind w:right="-363"/>
              <w:rPr>
                <w:rFonts w:ascii="Times New Roman" w:hAnsi="Times New Roman"/>
                <w:lang w:val="uk-UA"/>
              </w:rPr>
            </w:pPr>
          </w:p>
          <w:p w:rsidR="00EC0D9C" w:rsidRPr="00CC1751" w:rsidRDefault="002548B5" w:rsidP="002548B5">
            <w:pPr>
              <w:spacing w:after="0"/>
              <w:jc w:val="both"/>
              <w:rPr>
                <w:rFonts w:ascii="Times New Roman" w:hAnsi="Times New Roman"/>
                <w:b/>
                <w:i/>
                <w:lang w:val="uk-UA"/>
              </w:rPr>
            </w:pPr>
            <w:r w:rsidRPr="002548B5">
              <w:rPr>
                <w:rFonts w:ascii="Times New Roman" w:hAnsi="Times New Roman"/>
                <w:lang w:val="uk-UA"/>
              </w:rPr>
              <w:t xml:space="preserve">Директор    _________  </w:t>
            </w:r>
          </w:p>
        </w:tc>
        <w:tc>
          <w:tcPr>
            <w:tcW w:w="4849" w:type="dxa"/>
          </w:tcPr>
          <w:p w:rsidR="004C3A31" w:rsidRPr="00CC1751" w:rsidRDefault="004C3A31" w:rsidP="004C3A31">
            <w:pPr>
              <w:widowControl w:val="0"/>
              <w:autoSpaceDE w:val="0"/>
              <w:autoSpaceDN w:val="0"/>
              <w:adjustRightInd w:val="0"/>
              <w:spacing w:after="0" w:line="240" w:lineRule="auto"/>
              <w:jc w:val="both"/>
              <w:rPr>
                <w:rFonts w:ascii="Times New Roman" w:eastAsia="Times New Roman" w:hAnsi="Times New Roman"/>
                <w:b/>
                <w:bCs/>
                <w:sz w:val="24"/>
                <w:szCs w:val="20"/>
                <w:lang w:eastAsia="ru-RU"/>
              </w:rPr>
            </w:pPr>
            <w:r w:rsidRPr="00CC1751">
              <w:rPr>
                <w:rFonts w:ascii="Times New Roman" w:eastAsia="Times New Roman" w:hAnsi="Times New Roman"/>
                <w:b/>
                <w:bCs/>
                <w:sz w:val="24"/>
                <w:szCs w:val="20"/>
                <w:lang w:eastAsia="ru-RU"/>
              </w:rPr>
              <w:t>КП БМР «</w:t>
            </w:r>
            <w:r w:rsidR="00336AC3">
              <w:rPr>
                <w:rFonts w:ascii="Times New Roman" w:eastAsia="Times New Roman" w:hAnsi="Times New Roman"/>
                <w:b/>
                <w:bCs/>
                <w:sz w:val="24"/>
                <w:szCs w:val="20"/>
                <w:lang w:val="uk-UA" w:eastAsia="ru-RU"/>
              </w:rPr>
              <w:t>Богуславське житлово-комунальне підприємство</w:t>
            </w:r>
            <w:r w:rsidRPr="00CC1751">
              <w:rPr>
                <w:rFonts w:ascii="Times New Roman" w:eastAsia="Times New Roman" w:hAnsi="Times New Roman"/>
                <w:b/>
                <w:bCs/>
                <w:sz w:val="24"/>
                <w:szCs w:val="20"/>
                <w:lang w:eastAsia="ru-RU"/>
              </w:rPr>
              <w:t>»</w:t>
            </w:r>
          </w:p>
          <w:p w:rsidR="004C3A31" w:rsidRPr="00CC1751" w:rsidRDefault="004C3A31" w:rsidP="004C3A31">
            <w:pPr>
              <w:widowControl w:val="0"/>
              <w:autoSpaceDE w:val="0"/>
              <w:autoSpaceDN w:val="0"/>
              <w:adjustRightInd w:val="0"/>
              <w:spacing w:after="0" w:line="240" w:lineRule="auto"/>
              <w:ind w:hanging="7"/>
              <w:jc w:val="both"/>
              <w:rPr>
                <w:rFonts w:ascii="Times New Roman" w:eastAsia="Times New Roman" w:hAnsi="Times New Roman"/>
                <w:sz w:val="24"/>
                <w:szCs w:val="20"/>
                <w:lang w:eastAsia="ru-RU"/>
              </w:rPr>
            </w:pPr>
          </w:p>
          <w:p w:rsidR="004C3A31" w:rsidRPr="00CC1751" w:rsidRDefault="004C3A31" w:rsidP="004C3A31">
            <w:pPr>
              <w:widowControl w:val="0"/>
              <w:autoSpaceDE w:val="0"/>
              <w:autoSpaceDN w:val="0"/>
              <w:adjustRightInd w:val="0"/>
              <w:spacing w:after="0" w:line="240" w:lineRule="auto"/>
              <w:ind w:hanging="7"/>
              <w:jc w:val="both"/>
              <w:rPr>
                <w:rFonts w:ascii="Times New Roman" w:eastAsia="Times New Roman" w:hAnsi="Times New Roman"/>
                <w:sz w:val="24"/>
                <w:szCs w:val="24"/>
                <w:lang w:eastAsia="ru-RU"/>
              </w:rPr>
            </w:pPr>
            <w:proofErr w:type="spellStart"/>
            <w:r w:rsidRPr="00CC1751">
              <w:rPr>
                <w:rFonts w:ascii="Times New Roman" w:eastAsia="Times New Roman" w:hAnsi="Times New Roman"/>
                <w:sz w:val="24"/>
                <w:szCs w:val="24"/>
                <w:lang w:eastAsia="ru-RU"/>
              </w:rPr>
              <w:t>Місце</w:t>
            </w:r>
            <w:proofErr w:type="spellEnd"/>
            <w:r w:rsidR="00336AC3">
              <w:rPr>
                <w:rFonts w:ascii="Times New Roman" w:eastAsia="Times New Roman" w:hAnsi="Times New Roman"/>
                <w:sz w:val="24"/>
                <w:szCs w:val="24"/>
                <w:lang w:val="uk-UA" w:eastAsia="ru-RU"/>
              </w:rPr>
              <w:t xml:space="preserve"> </w:t>
            </w:r>
            <w:proofErr w:type="spellStart"/>
            <w:r w:rsidRPr="00CC1751">
              <w:rPr>
                <w:rFonts w:ascii="Times New Roman" w:eastAsia="Times New Roman" w:hAnsi="Times New Roman"/>
                <w:sz w:val="24"/>
                <w:szCs w:val="24"/>
                <w:lang w:eastAsia="ru-RU"/>
              </w:rPr>
              <w:t>знаходження</w:t>
            </w:r>
            <w:proofErr w:type="spellEnd"/>
            <w:r w:rsidRPr="00CC1751">
              <w:rPr>
                <w:rFonts w:ascii="Times New Roman" w:eastAsia="Times New Roman" w:hAnsi="Times New Roman"/>
                <w:sz w:val="24"/>
                <w:szCs w:val="24"/>
                <w:lang w:eastAsia="ru-RU"/>
              </w:rPr>
              <w:t xml:space="preserve"> та </w:t>
            </w:r>
            <w:proofErr w:type="spellStart"/>
            <w:r w:rsidRPr="00CC1751">
              <w:rPr>
                <w:rFonts w:ascii="Times New Roman" w:eastAsia="Times New Roman" w:hAnsi="Times New Roman"/>
                <w:sz w:val="24"/>
                <w:szCs w:val="24"/>
                <w:lang w:eastAsia="ru-RU"/>
              </w:rPr>
              <w:t>поштова</w:t>
            </w:r>
            <w:proofErr w:type="spellEnd"/>
            <w:r w:rsidRPr="00CC1751">
              <w:rPr>
                <w:rFonts w:ascii="Times New Roman" w:eastAsia="Times New Roman" w:hAnsi="Times New Roman"/>
                <w:sz w:val="24"/>
                <w:szCs w:val="24"/>
                <w:lang w:eastAsia="ru-RU"/>
              </w:rPr>
              <w:t xml:space="preserve"> адреса: </w:t>
            </w:r>
          </w:p>
          <w:p w:rsidR="004C3A31" w:rsidRPr="00CC1751" w:rsidRDefault="004C3A31" w:rsidP="004C3A31">
            <w:pPr>
              <w:widowControl w:val="0"/>
              <w:autoSpaceDE w:val="0"/>
              <w:autoSpaceDN w:val="0"/>
              <w:adjustRightInd w:val="0"/>
              <w:spacing w:after="0" w:line="240" w:lineRule="auto"/>
              <w:ind w:right="493" w:hanging="7"/>
              <w:jc w:val="both"/>
              <w:rPr>
                <w:rFonts w:ascii="Times New Roman" w:eastAsia="Times New Roman" w:hAnsi="Times New Roman"/>
                <w:sz w:val="24"/>
                <w:szCs w:val="24"/>
                <w:lang w:eastAsia="ru-RU"/>
              </w:rPr>
            </w:pPr>
            <w:r w:rsidRPr="00CC1751">
              <w:rPr>
                <w:rFonts w:ascii="Times New Roman" w:eastAsia="Times New Roman" w:hAnsi="Times New Roman"/>
                <w:sz w:val="24"/>
                <w:szCs w:val="24"/>
                <w:lang w:eastAsia="ru-RU"/>
              </w:rPr>
              <w:t xml:space="preserve">09701, </w:t>
            </w:r>
            <w:proofErr w:type="spellStart"/>
            <w:r w:rsidRPr="00CC1751">
              <w:rPr>
                <w:rFonts w:ascii="Times New Roman" w:eastAsia="Times New Roman" w:hAnsi="Times New Roman"/>
                <w:sz w:val="24"/>
                <w:szCs w:val="24"/>
                <w:lang w:eastAsia="ru-RU"/>
              </w:rPr>
              <w:t>Київська</w:t>
            </w:r>
            <w:proofErr w:type="spellEnd"/>
            <w:r w:rsidRPr="00CC1751">
              <w:rPr>
                <w:rFonts w:ascii="Times New Roman" w:eastAsia="Times New Roman" w:hAnsi="Times New Roman"/>
                <w:sz w:val="24"/>
                <w:szCs w:val="24"/>
                <w:lang w:eastAsia="ru-RU"/>
              </w:rPr>
              <w:t xml:space="preserve"> область, м. Богуслав, </w:t>
            </w:r>
          </w:p>
          <w:p w:rsidR="004C3A31" w:rsidRPr="00CC1751" w:rsidRDefault="004C3A31" w:rsidP="004C3A31">
            <w:pPr>
              <w:widowControl w:val="0"/>
              <w:autoSpaceDE w:val="0"/>
              <w:autoSpaceDN w:val="0"/>
              <w:adjustRightInd w:val="0"/>
              <w:spacing w:after="0" w:line="240" w:lineRule="auto"/>
              <w:ind w:right="493" w:hanging="7"/>
              <w:jc w:val="both"/>
              <w:rPr>
                <w:rFonts w:ascii="Times New Roman" w:eastAsia="Times New Roman" w:hAnsi="Times New Roman"/>
                <w:sz w:val="24"/>
                <w:szCs w:val="24"/>
                <w:lang w:eastAsia="ru-RU"/>
              </w:rPr>
            </w:pPr>
            <w:proofErr w:type="spellStart"/>
            <w:proofErr w:type="gramStart"/>
            <w:r w:rsidRPr="00CC1751">
              <w:rPr>
                <w:rFonts w:ascii="Times New Roman" w:eastAsia="Times New Roman" w:hAnsi="Times New Roman"/>
                <w:sz w:val="24"/>
                <w:szCs w:val="24"/>
                <w:lang w:eastAsia="ru-RU"/>
              </w:rPr>
              <w:t>вул</w:t>
            </w:r>
            <w:proofErr w:type="spellEnd"/>
            <w:r w:rsidRPr="00CC1751">
              <w:rPr>
                <w:rFonts w:ascii="Times New Roman" w:eastAsia="Times New Roman" w:hAnsi="Times New Roman"/>
                <w:sz w:val="24"/>
                <w:szCs w:val="24"/>
                <w:lang w:eastAsia="ru-RU"/>
              </w:rPr>
              <w:t>.</w:t>
            </w:r>
            <w:r w:rsidR="00336AC3">
              <w:rPr>
                <w:rFonts w:ascii="Times New Roman" w:eastAsia="Times New Roman" w:hAnsi="Times New Roman"/>
                <w:sz w:val="24"/>
                <w:szCs w:val="24"/>
                <w:lang w:val="uk-UA" w:eastAsia="ru-RU"/>
              </w:rPr>
              <w:t>Польова</w:t>
            </w:r>
            <w:proofErr w:type="gramEnd"/>
            <w:r w:rsidR="00336AC3">
              <w:rPr>
                <w:rFonts w:ascii="Times New Roman" w:eastAsia="Times New Roman" w:hAnsi="Times New Roman"/>
                <w:sz w:val="24"/>
                <w:szCs w:val="24"/>
                <w:lang w:val="uk-UA" w:eastAsia="ru-RU"/>
              </w:rPr>
              <w:t>,46-А</w:t>
            </w:r>
            <w:r w:rsidRPr="00CC1751">
              <w:rPr>
                <w:rFonts w:ascii="Times New Roman" w:eastAsia="Times New Roman" w:hAnsi="Times New Roman"/>
                <w:sz w:val="24"/>
                <w:szCs w:val="24"/>
                <w:lang w:eastAsia="ru-RU"/>
              </w:rPr>
              <w:t xml:space="preserve"> </w:t>
            </w:r>
          </w:p>
          <w:p w:rsidR="004C3A31" w:rsidRPr="00336AC3" w:rsidRDefault="004C3A31" w:rsidP="004C3A31">
            <w:pPr>
              <w:autoSpaceDE w:val="0"/>
              <w:autoSpaceDN w:val="0"/>
              <w:adjustRightInd w:val="0"/>
              <w:spacing w:after="0" w:line="240" w:lineRule="auto"/>
              <w:jc w:val="both"/>
              <w:rPr>
                <w:rFonts w:ascii="Times New Roman" w:eastAsia="Times New Roman" w:hAnsi="Times New Roman"/>
                <w:sz w:val="24"/>
                <w:szCs w:val="24"/>
                <w:lang w:val="uk-UA" w:eastAsia="ru-RU"/>
              </w:rPr>
            </w:pPr>
            <w:r w:rsidRPr="00CC1751">
              <w:rPr>
                <w:rFonts w:ascii="Times New Roman" w:eastAsia="Times New Roman" w:hAnsi="Times New Roman"/>
                <w:sz w:val="24"/>
                <w:szCs w:val="24"/>
                <w:lang w:eastAsia="ru-RU"/>
              </w:rPr>
              <w:t xml:space="preserve">ЄДРПОУ </w:t>
            </w:r>
            <w:r w:rsidR="00336AC3">
              <w:rPr>
                <w:rFonts w:ascii="Times New Roman" w:eastAsia="Times New Roman" w:hAnsi="Times New Roman"/>
                <w:sz w:val="24"/>
                <w:szCs w:val="24"/>
                <w:lang w:val="uk-UA" w:eastAsia="ru-RU"/>
              </w:rPr>
              <w:t>44297694</w:t>
            </w:r>
          </w:p>
          <w:p w:rsidR="004C3A31" w:rsidRPr="00336AC3" w:rsidRDefault="004C3A31" w:rsidP="004C3A31">
            <w:pPr>
              <w:pStyle w:val="a3"/>
              <w:spacing w:before="0" w:beforeAutospacing="0" w:after="0" w:afterAutospacing="0"/>
              <w:rPr>
                <w:lang w:val="uk-UA"/>
              </w:rPr>
            </w:pPr>
            <w:r w:rsidRPr="00CC1751">
              <w:rPr>
                <w:lang w:val="uk-UA"/>
              </w:rPr>
              <w:t xml:space="preserve">р/р  </w:t>
            </w:r>
            <w:r w:rsidRPr="00CC1751">
              <w:rPr>
                <w:lang w:val="en-US"/>
              </w:rPr>
              <w:t>U</w:t>
            </w:r>
            <w:r w:rsidR="00336AC3">
              <w:rPr>
                <w:lang w:val="uk-UA"/>
              </w:rPr>
              <w:t>А 183052990000026008010117290</w:t>
            </w:r>
          </w:p>
          <w:p w:rsidR="004C3A31" w:rsidRPr="00CC1751" w:rsidRDefault="004C3A31" w:rsidP="004C3A31">
            <w:pPr>
              <w:pStyle w:val="a3"/>
              <w:spacing w:before="0" w:beforeAutospacing="0" w:after="0" w:afterAutospacing="0"/>
              <w:rPr>
                <w:lang w:val="uk-UA"/>
              </w:rPr>
            </w:pPr>
            <w:r w:rsidRPr="00CC1751">
              <w:rPr>
                <w:lang w:val="uk-UA"/>
              </w:rPr>
              <w:t xml:space="preserve">в ПАТ КБ « Приватбанк»  </w:t>
            </w:r>
          </w:p>
          <w:p w:rsidR="004C3A31" w:rsidRPr="00336AC3" w:rsidRDefault="004C3A31" w:rsidP="004C3A31">
            <w:pPr>
              <w:autoSpaceDE w:val="0"/>
              <w:autoSpaceDN w:val="0"/>
              <w:adjustRightInd w:val="0"/>
              <w:spacing w:after="0" w:line="240" w:lineRule="auto"/>
              <w:jc w:val="both"/>
              <w:rPr>
                <w:rFonts w:ascii="Times New Roman" w:eastAsia="Times New Roman" w:hAnsi="Times New Roman"/>
                <w:sz w:val="24"/>
                <w:szCs w:val="24"/>
                <w:lang w:val="uk-UA" w:eastAsia="ru-RU"/>
              </w:rPr>
            </w:pPr>
            <w:r w:rsidRPr="00CC1751">
              <w:rPr>
                <w:rFonts w:ascii="Times New Roman" w:hAnsi="Times New Roman"/>
                <w:sz w:val="24"/>
                <w:szCs w:val="24"/>
              </w:rPr>
              <w:t>МФО</w:t>
            </w:r>
            <w:r w:rsidR="00336AC3">
              <w:rPr>
                <w:rFonts w:ascii="Times New Roman" w:hAnsi="Times New Roman"/>
                <w:sz w:val="24"/>
                <w:szCs w:val="24"/>
                <w:lang w:val="uk-UA"/>
              </w:rPr>
              <w:t>305299</w:t>
            </w:r>
          </w:p>
          <w:p w:rsidR="004C3A31" w:rsidRPr="00336AC3" w:rsidRDefault="004C3A31" w:rsidP="004C3A31">
            <w:pPr>
              <w:autoSpaceDE w:val="0"/>
              <w:autoSpaceDN w:val="0"/>
              <w:adjustRightInd w:val="0"/>
              <w:spacing w:after="0" w:line="240" w:lineRule="auto"/>
              <w:jc w:val="both"/>
              <w:rPr>
                <w:rFonts w:ascii="Times New Roman" w:eastAsia="Times New Roman" w:hAnsi="Times New Roman"/>
                <w:sz w:val="24"/>
                <w:szCs w:val="24"/>
                <w:lang w:val="uk-UA" w:eastAsia="ru-RU"/>
              </w:rPr>
            </w:pPr>
            <w:proofErr w:type="spellStart"/>
            <w:r w:rsidRPr="00CC1751">
              <w:rPr>
                <w:rFonts w:ascii="Times New Roman" w:eastAsia="Times New Roman" w:hAnsi="Times New Roman"/>
                <w:sz w:val="24"/>
                <w:szCs w:val="24"/>
                <w:lang w:eastAsia="ru-RU"/>
              </w:rPr>
              <w:t>Платник</w:t>
            </w:r>
            <w:proofErr w:type="spellEnd"/>
            <w:r w:rsidRPr="00CC1751">
              <w:rPr>
                <w:rFonts w:ascii="Times New Roman" w:eastAsia="Times New Roman" w:hAnsi="Times New Roman"/>
                <w:sz w:val="24"/>
                <w:szCs w:val="24"/>
                <w:lang w:eastAsia="ru-RU"/>
              </w:rPr>
              <w:t xml:space="preserve"> ПДВ, ІПН </w:t>
            </w:r>
            <w:r w:rsidR="00336AC3">
              <w:rPr>
                <w:rFonts w:ascii="Times New Roman" w:hAnsi="Times New Roman"/>
                <w:sz w:val="24"/>
                <w:szCs w:val="24"/>
                <w:lang w:val="uk-UA" w:eastAsia="ru-RU"/>
              </w:rPr>
              <w:t>442976</w:t>
            </w:r>
            <w:r w:rsidR="003D60C7">
              <w:rPr>
                <w:rFonts w:ascii="Times New Roman" w:hAnsi="Times New Roman"/>
                <w:sz w:val="24"/>
                <w:szCs w:val="24"/>
                <w:lang w:val="uk-UA" w:eastAsia="ru-RU"/>
              </w:rPr>
              <w:t>91</w:t>
            </w:r>
            <w:r w:rsidR="00DA39DC">
              <w:rPr>
                <w:rFonts w:ascii="Times New Roman" w:hAnsi="Times New Roman"/>
                <w:sz w:val="24"/>
                <w:szCs w:val="24"/>
                <w:lang w:val="uk-UA" w:eastAsia="ru-RU"/>
              </w:rPr>
              <w:t>0034</w:t>
            </w:r>
          </w:p>
          <w:p w:rsidR="004C3A31" w:rsidRPr="00CC1751" w:rsidRDefault="004C3A31" w:rsidP="004C3A31">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CC1751">
              <w:rPr>
                <w:rFonts w:ascii="Times New Roman" w:eastAsia="Times New Roman" w:hAnsi="Times New Roman"/>
                <w:sz w:val="24"/>
                <w:szCs w:val="24"/>
                <w:lang w:eastAsia="ru-RU"/>
              </w:rPr>
              <w:t>Платник</w:t>
            </w:r>
            <w:proofErr w:type="spellEnd"/>
            <w:r w:rsidRPr="00CC1751">
              <w:rPr>
                <w:rFonts w:ascii="Times New Roman" w:eastAsia="Times New Roman" w:hAnsi="Times New Roman"/>
                <w:sz w:val="24"/>
                <w:szCs w:val="24"/>
                <w:lang w:eastAsia="ru-RU"/>
              </w:rPr>
              <w:t xml:space="preserve"> </w:t>
            </w:r>
            <w:proofErr w:type="spellStart"/>
            <w:r w:rsidRPr="00CC1751">
              <w:rPr>
                <w:rFonts w:ascii="Times New Roman" w:eastAsia="Times New Roman" w:hAnsi="Times New Roman"/>
                <w:sz w:val="24"/>
                <w:szCs w:val="24"/>
                <w:lang w:eastAsia="ru-RU"/>
              </w:rPr>
              <w:t>податку</w:t>
            </w:r>
            <w:proofErr w:type="spellEnd"/>
            <w:r w:rsidRPr="00CC1751">
              <w:rPr>
                <w:rFonts w:ascii="Times New Roman" w:eastAsia="Times New Roman" w:hAnsi="Times New Roman"/>
                <w:sz w:val="24"/>
                <w:szCs w:val="24"/>
                <w:lang w:eastAsia="ru-RU"/>
              </w:rPr>
              <w:t xml:space="preserve"> на </w:t>
            </w:r>
            <w:proofErr w:type="spellStart"/>
            <w:r w:rsidRPr="00CC1751">
              <w:rPr>
                <w:rFonts w:ascii="Times New Roman" w:eastAsia="Times New Roman" w:hAnsi="Times New Roman"/>
                <w:sz w:val="24"/>
                <w:szCs w:val="24"/>
                <w:lang w:eastAsia="ru-RU"/>
              </w:rPr>
              <w:t>загальних</w:t>
            </w:r>
            <w:proofErr w:type="spellEnd"/>
            <w:r w:rsidRPr="00CC1751">
              <w:rPr>
                <w:rFonts w:ascii="Times New Roman" w:eastAsia="Times New Roman" w:hAnsi="Times New Roman"/>
                <w:sz w:val="24"/>
                <w:szCs w:val="24"/>
                <w:lang w:eastAsia="ru-RU"/>
              </w:rPr>
              <w:t xml:space="preserve"> </w:t>
            </w:r>
            <w:proofErr w:type="spellStart"/>
            <w:r w:rsidRPr="00CC1751">
              <w:rPr>
                <w:rFonts w:ascii="Times New Roman" w:eastAsia="Times New Roman" w:hAnsi="Times New Roman"/>
                <w:sz w:val="24"/>
                <w:szCs w:val="24"/>
                <w:lang w:eastAsia="ru-RU"/>
              </w:rPr>
              <w:t>підставах</w:t>
            </w:r>
            <w:proofErr w:type="spellEnd"/>
            <w:r w:rsidRPr="00CC1751">
              <w:rPr>
                <w:rFonts w:ascii="Times New Roman" w:eastAsia="Times New Roman" w:hAnsi="Times New Roman"/>
                <w:sz w:val="24"/>
                <w:szCs w:val="24"/>
                <w:lang w:eastAsia="ru-RU"/>
              </w:rPr>
              <w:t>,</w:t>
            </w:r>
          </w:p>
          <w:p w:rsidR="004C3A31" w:rsidRPr="00DA39DC" w:rsidRDefault="004C3A31" w:rsidP="004C3A31">
            <w:pPr>
              <w:autoSpaceDE w:val="0"/>
              <w:autoSpaceDN w:val="0"/>
              <w:adjustRightInd w:val="0"/>
              <w:spacing w:after="0" w:line="240" w:lineRule="auto"/>
              <w:jc w:val="both"/>
              <w:rPr>
                <w:rFonts w:ascii="Times New Roman" w:eastAsia="Times New Roman" w:hAnsi="Times New Roman"/>
                <w:sz w:val="24"/>
                <w:szCs w:val="24"/>
                <w:lang w:val="uk-UA" w:eastAsia="ru-RU"/>
              </w:rPr>
            </w:pPr>
            <w:r w:rsidRPr="00CC1751">
              <w:rPr>
                <w:rFonts w:ascii="Times New Roman" w:eastAsia="Times New Roman" w:hAnsi="Times New Roman"/>
                <w:sz w:val="24"/>
                <w:szCs w:val="24"/>
                <w:lang w:eastAsia="ru-RU"/>
              </w:rPr>
              <w:t xml:space="preserve">Тел. (04561) </w:t>
            </w:r>
            <w:r w:rsidR="00DA39DC">
              <w:rPr>
                <w:rFonts w:ascii="Times New Roman" w:eastAsia="Times New Roman" w:hAnsi="Times New Roman"/>
                <w:sz w:val="24"/>
                <w:szCs w:val="24"/>
                <w:lang w:val="uk-UA" w:eastAsia="ru-RU"/>
              </w:rPr>
              <w:t>4-29-96</w:t>
            </w:r>
          </w:p>
          <w:p w:rsidR="004C3A31" w:rsidRPr="00CC1751" w:rsidRDefault="004C3A31" w:rsidP="004C3A31">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CC1751">
              <w:rPr>
                <w:rFonts w:ascii="Times New Roman" w:eastAsia="Times New Roman" w:hAnsi="Times New Roman"/>
                <w:sz w:val="24"/>
                <w:szCs w:val="24"/>
                <w:lang w:eastAsia="ru-RU"/>
              </w:rPr>
              <w:t>Електронна</w:t>
            </w:r>
            <w:proofErr w:type="spellEnd"/>
            <w:r w:rsidRPr="00CC1751">
              <w:rPr>
                <w:rFonts w:ascii="Times New Roman" w:eastAsia="Times New Roman" w:hAnsi="Times New Roman"/>
                <w:sz w:val="24"/>
                <w:szCs w:val="24"/>
                <w:lang w:eastAsia="ru-RU"/>
              </w:rPr>
              <w:t xml:space="preserve"> </w:t>
            </w:r>
            <w:proofErr w:type="spellStart"/>
            <w:r w:rsidRPr="00CC1751">
              <w:rPr>
                <w:rFonts w:ascii="Times New Roman" w:eastAsia="Times New Roman" w:hAnsi="Times New Roman"/>
                <w:sz w:val="24"/>
                <w:szCs w:val="24"/>
                <w:lang w:eastAsia="ru-RU"/>
              </w:rPr>
              <w:t>пошта</w:t>
            </w:r>
            <w:proofErr w:type="spellEnd"/>
            <w:r w:rsidRPr="00CC1751">
              <w:rPr>
                <w:rFonts w:ascii="Times New Roman" w:eastAsia="Times New Roman" w:hAnsi="Times New Roman"/>
                <w:sz w:val="24"/>
                <w:szCs w:val="24"/>
                <w:lang w:eastAsia="ru-RU"/>
              </w:rPr>
              <w:t xml:space="preserve">: </w:t>
            </w:r>
            <w:r w:rsidR="00DA39DC" w:rsidRPr="00DA39DC">
              <w:rPr>
                <w:rFonts w:ascii="Times New Roman" w:eastAsia="Times New Roman" w:hAnsi="Times New Roman"/>
                <w:sz w:val="24"/>
                <w:szCs w:val="24"/>
                <w:lang w:eastAsia="ru-RU"/>
              </w:rPr>
              <w:t>bzkp@ukr.net</w:t>
            </w:r>
          </w:p>
          <w:p w:rsidR="004C3A31" w:rsidRPr="00CC1751" w:rsidRDefault="004C3A31" w:rsidP="004C3A31">
            <w:pPr>
              <w:autoSpaceDE w:val="0"/>
              <w:autoSpaceDN w:val="0"/>
              <w:adjustRightInd w:val="0"/>
              <w:spacing w:after="0" w:line="240" w:lineRule="auto"/>
              <w:jc w:val="both"/>
              <w:rPr>
                <w:rFonts w:ascii="Times New Roman" w:eastAsia="Times New Roman" w:hAnsi="Times New Roman"/>
                <w:b/>
                <w:bCs/>
                <w:sz w:val="24"/>
                <w:szCs w:val="24"/>
                <w:lang w:eastAsia="ru-RU"/>
              </w:rPr>
            </w:pPr>
          </w:p>
          <w:p w:rsidR="004C3A31" w:rsidRPr="00DA39DC" w:rsidRDefault="004C3A31" w:rsidP="004C3A31">
            <w:pPr>
              <w:autoSpaceDE w:val="0"/>
              <w:autoSpaceDN w:val="0"/>
              <w:adjustRightInd w:val="0"/>
              <w:spacing w:after="0" w:line="240" w:lineRule="auto"/>
              <w:jc w:val="both"/>
              <w:rPr>
                <w:rFonts w:ascii="Times New Roman" w:eastAsia="Times New Roman" w:hAnsi="Times New Roman"/>
                <w:sz w:val="24"/>
                <w:szCs w:val="20"/>
                <w:lang w:val="uk-UA" w:eastAsia="ru-RU"/>
              </w:rPr>
            </w:pPr>
            <w:r w:rsidRPr="00CC1751">
              <w:rPr>
                <w:rFonts w:ascii="Times New Roman" w:eastAsia="Times New Roman" w:hAnsi="Times New Roman"/>
                <w:bCs/>
                <w:sz w:val="24"/>
                <w:szCs w:val="20"/>
                <w:lang w:eastAsia="ru-RU"/>
              </w:rPr>
              <w:t>Директор</w:t>
            </w:r>
            <w:r w:rsidRPr="00CC1751">
              <w:rPr>
                <w:rFonts w:ascii="Times New Roman" w:eastAsia="Times New Roman" w:hAnsi="Times New Roman"/>
                <w:sz w:val="24"/>
                <w:szCs w:val="20"/>
                <w:lang w:eastAsia="ru-RU"/>
              </w:rPr>
              <w:t xml:space="preserve"> ___________ </w:t>
            </w:r>
            <w:proofErr w:type="spellStart"/>
            <w:r w:rsidR="00DA39DC">
              <w:rPr>
                <w:rFonts w:ascii="Times New Roman" w:eastAsia="Times New Roman" w:hAnsi="Times New Roman"/>
                <w:sz w:val="24"/>
                <w:szCs w:val="20"/>
                <w:lang w:val="uk-UA" w:eastAsia="ru-RU"/>
              </w:rPr>
              <w:t>О.А.Чуприна</w:t>
            </w:r>
            <w:proofErr w:type="spellEnd"/>
          </w:p>
          <w:p w:rsidR="00EC0D9C" w:rsidRPr="00CC1751" w:rsidRDefault="00EC0D9C" w:rsidP="004C3A31">
            <w:pPr>
              <w:spacing w:after="0"/>
              <w:jc w:val="both"/>
              <w:rPr>
                <w:rFonts w:ascii="Times New Roman" w:hAnsi="Times New Roman"/>
                <w:b/>
                <w:i/>
                <w:lang w:val="uk-UA"/>
              </w:rPr>
            </w:pPr>
          </w:p>
        </w:tc>
      </w:tr>
    </w:tbl>
    <w:p w:rsidR="00EC0D9C" w:rsidRPr="00CC1751" w:rsidRDefault="00EC0D9C" w:rsidP="00EC0D9C">
      <w:pPr>
        <w:spacing w:after="0"/>
        <w:jc w:val="right"/>
        <w:rPr>
          <w:rFonts w:ascii="Times New Roman" w:hAnsi="Times New Roman"/>
          <w:b/>
          <w:lang w:val="uk-UA"/>
        </w:rPr>
      </w:pPr>
    </w:p>
    <w:p w:rsidR="00EC0D9C" w:rsidRPr="00CC1751" w:rsidRDefault="00EC0D9C" w:rsidP="00EC0D9C">
      <w:pPr>
        <w:jc w:val="right"/>
        <w:rPr>
          <w:rFonts w:ascii="Times New Roman" w:hAnsi="Times New Roman"/>
          <w:b/>
          <w:sz w:val="24"/>
          <w:szCs w:val="24"/>
          <w:lang w:val="uk-UA"/>
        </w:rPr>
      </w:pPr>
      <w:r w:rsidRPr="00CC1751">
        <w:rPr>
          <w:rFonts w:ascii="Times New Roman" w:hAnsi="Times New Roman"/>
          <w:b/>
          <w:lang w:val="uk-UA"/>
        </w:rPr>
        <w:br w:type="page"/>
      </w:r>
      <w:r w:rsidRPr="00CC1751">
        <w:rPr>
          <w:rFonts w:ascii="Times New Roman" w:hAnsi="Times New Roman"/>
          <w:b/>
          <w:sz w:val="24"/>
          <w:szCs w:val="24"/>
          <w:lang w:val="uk-UA"/>
        </w:rPr>
        <w:lastRenderedPageBreak/>
        <w:t>Додаток № 1</w:t>
      </w:r>
    </w:p>
    <w:p w:rsidR="00EC0D9C" w:rsidRPr="00CC1751" w:rsidRDefault="00EC0D9C" w:rsidP="00EC0D9C">
      <w:pPr>
        <w:tabs>
          <w:tab w:val="left" w:pos="2160"/>
          <w:tab w:val="left" w:pos="3600"/>
        </w:tabs>
        <w:jc w:val="right"/>
        <w:rPr>
          <w:rFonts w:ascii="Times New Roman" w:hAnsi="Times New Roman"/>
          <w:b/>
          <w:i/>
          <w:sz w:val="24"/>
          <w:szCs w:val="24"/>
          <w:lang w:val="uk-UA"/>
        </w:rPr>
      </w:pPr>
      <w:r w:rsidRPr="00CC1751">
        <w:rPr>
          <w:rFonts w:ascii="Times New Roman" w:hAnsi="Times New Roman"/>
          <w:b/>
          <w:i/>
          <w:sz w:val="24"/>
          <w:szCs w:val="24"/>
          <w:lang w:val="uk-UA"/>
        </w:rPr>
        <w:t xml:space="preserve">до Договору про закупівлю товару </w:t>
      </w:r>
    </w:p>
    <w:p w:rsidR="00EC0D9C" w:rsidRPr="00CC1751" w:rsidRDefault="00994C1D" w:rsidP="00994C1D">
      <w:pPr>
        <w:tabs>
          <w:tab w:val="left" w:pos="2160"/>
          <w:tab w:val="left" w:pos="3600"/>
        </w:tabs>
        <w:jc w:val="center"/>
        <w:rPr>
          <w:rFonts w:ascii="Times New Roman" w:hAnsi="Times New Roman"/>
          <w:b/>
          <w:i/>
          <w:sz w:val="24"/>
          <w:szCs w:val="24"/>
          <w:lang w:val="uk-UA"/>
        </w:rPr>
      </w:pPr>
      <w:r>
        <w:rPr>
          <w:rFonts w:ascii="Times New Roman" w:hAnsi="Times New Roman"/>
          <w:b/>
          <w:i/>
          <w:sz w:val="24"/>
          <w:szCs w:val="24"/>
          <w:lang w:val="uk-UA"/>
        </w:rPr>
        <w:t xml:space="preserve">                                                                                              </w:t>
      </w:r>
      <w:r w:rsidR="00EC0D9C" w:rsidRPr="00CC1751">
        <w:rPr>
          <w:rFonts w:ascii="Times New Roman" w:hAnsi="Times New Roman"/>
          <w:b/>
          <w:i/>
          <w:sz w:val="24"/>
          <w:szCs w:val="24"/>
          <w:lang w:val="uk-UA"/>
        </w:rPr>
        <w:t>№</w:t>
      </w:r>
      <w:r w:rsidR="00AA6C07">
        <w:rPr>
          <w:rFonts w:ascii="Times New Roman" w:hAnsi="Times New Roman"/>
          <w:b/>
          <w:i/>
          <w:sz w:val="24"/>
          <w:szCs w:val="24"/>
          <w:lang w:val="uk-UA"/>
        </w:rPr>
        <w:t xml:space="preserve">  </w:t>
      </w:r>
      <w:r>
        <w:rPr>
          <w:rFonts w:ascii="Times New Roman" w:hAnsi="Times New Roman"/>
          <w:b/>
          <w:i/>
          <w:sz w:val="24"/>
          <w:szCs w:val="24"/>
          <w:lang w:val="uk-UA"/>
        </w:rPr>
        <w:t xml:space="preserve">            </w:t>
      </w:r>
      <w:r w:rsidR="00EC0D9C" w:rsidRPr="00CC1751">
        <w:rPr>
          <w:rFonts w:ascii="Times New Roman" w:hAnsi="Times New Roman"/>
          <w:b/>
          <w:i/>
          <w:sz w:val="24"/>
          <w:szCs w:val="24"/>
          <w:lang w:val="uk-UA"/>
        </w:rPr>
        <w:t xml:space="preserve">від </w:t>
      </w:r>
      <w:r>
        <w:rPr>
          <w:rFonts w:ascii="Times New Roman" w:hAnsi="Times New Roman"/>
          <w:b/>
          <w:i/>
          <w:sz w:val="24"/>
          <w:szCs w:val="24"/>
          <w:lang w:val="uk-UA"/>
        </w:rPr>
        <w:t xml:space="preserve">                          </w:t>
      </w:r>
      <w:r w:rsidR="00AA6C07">
        <w:rPr>
          <w:rFonts w:ascii="Times New Roman" w:hAnsi="Times New Roman"/>
          <w:b/>
          <w:i/>
          <w:sz w:val="24"/>
          <w:szCs w:val="24"/>
          <w:lang w:val="uk-UA"/>
        </w:rPr>
        <w:t>2023</w:t>
      </w:r>
      <w:r w:rsidR="00EC0D9C" w:rsidRPr="00CC1751">
        <w:rPr>
          <w:rFonts w:ascii="Times New Roman" w:hAnsi="Times New Roman"/>
          <w:b/>
          <w:i/>
          <w:sz w:val="24"/>
          <w:szCs w:val="24"/>
          <w:lang w:val="uk-UA"/>
        </w:rPr>
        <w:t xml:space="preserve"> року</w:t>
      </w:r>
    </w:p>
    <w:p w:rsidR="00EC0D9C" w:rsidRPr="00CC1751" w:rsidRDefault="00EC0D9C" w:rsidP="00EC0D9C">
      <w:pPr>
        <w:jc w:val="center"/>
        <w:rPr>
          <w:rFonts w:ascii="Times New Roman" w:hAnsi="Times New Roman"/>
          <w:b/>
          <w:sz w:val="24"/>
          <w:szCs w:val="24"/>
          <w:lang w:val="uk-UA" w:eastAsia="uk-UA"/>
        </w:rPr>
      </w:pPr>
    </w:p>
    <w:p w:rsidR="001648C2" w:rsidRPr="00CC1751" w:rsidRDefault="001648C2" w:rsidP="001648C2">
      <w:pPr>
        <w:jc w:val="center"/>
        <w:rPr>
          <w:rFonts w:ascii="Times New Roman" w:hAnsi="Times New Roman"/>
          <w:b/>
          <w:sz w:val="24"/>
          <w:szCs w:val="24"/>
          <w:lang w:val="uk-UA" w:eastAsia="uk-UA"/>
        </w:rPr>
      </w:pPr>
    </w:p>
    <w:p w:rsidR="001648C2" w:rsidRPr="00CC1751" w:rsidRDefault="001648C2" w:rsidP="001648C2">
      <w:pPr>
        <w:jc w:val="center"/>
        <w:rPr>
          <w:rFonts w:ascii="Times New Roman" w:hAnsi="Times New Roman"/>
          <w:b/>
          <w:sz w:val="28"/>
          <w:szCs w:val="28"/>
          <w:lang w:val="uk-UA" w:eastAsia="uk-UA"/>
        </w:rPr>
      </w:pPr>
      <w:r w:rsidRPr="00CC1751">
        <w:rPr>
          <w:rFonts w:ascii="Times New Roman" w:hAnsi="Times New Roman"/>
          <w:b/>
          <w:sz w:val="28"/>
          <w:szCs w:val="28"/>
          <w:lang w:val="uk-UA" w:eastAsia="uk-UA"/>
        </w:rPr>
        <w:t>Специфікація</w:t>
      </w:r>
    </w:p>
    <w:tbl>
      <w:tblPr>
        <w:tblW w:w="8799" w:type="dxa"/>
        <w:tblLayout w:type="fixed"/>
        <w:tblCellMar>
          <w:left w:w="0" w:type="dxa"/>
          <w:right w:w="0" w:type="dxa"/>
        </w:tblCellMar>
        <w:tblLook w:val="0000" w:firstRow="0" w:lastRow="0" w:firstColumn="0" w:lastColumn="0" w:noHBand="0" w:noVBand="0"/>
      </w:tblPr>
      <w:tblGrid>
        <w:gridCol w:w="577"/>
        <w:gridCol w:w="2253"/>
        <w:gridCol w:w="1134"/>
        <w:gridCol w:w="1418"/>
        <w:gridCol w:w="1559"/>
        <w:gridCol w:w="1858"/>
      </w:tblGrid>
      <w:tr w:rsidR="001648C2" w:rsidRPr="00CC1751" w:rsidTr="008751B4">
        <w:trPr>
          <w:trHeight w:hRule="exact" w:val="1674"/>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spacing w:after="0"/>
              <w:jc w:val="center"/>
              <w:rPr>
                <w:rFonts w:ascii="Times New Roman" w:hAnsi="Times New Roman"/>
                <w:b/>
                <w:bCs/>
                <w:sz w:val="20"/>
                <w:szCs w:val="20"/>
                <w:lang w:val="uk-UA"/>
              </w:rPr>
            </w:pPr>
            <w:r w:rsidRPr="00CC1751">
              <w:rPr>
                <w:rFonts w:ascii="Times New Roman" w:hAnsi="Times New Roman"/>
                <w:b/>
                <w:bCs/>
                <w:sz w:val="20"/>
                <w:szCs w:val="20"/>
                <w:lang w:val="uk-UA"/>
              </w:rPr>
              <w:t>№ з/п</w:t>
            </w:r>
          </w:p>
        </w:tc>
        <w:tc>
          <w:tcPr>
            <w:tcW w:w="225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spacing w:after="0" w:line="240" w:lineRule="auto"/>
              <w:jc w:val="center"/>
              <w:rPr>
                <w:rFonts w:ascii="Times New Roman" w:hAnsi="Times New Roman"/>
                <w:b/>
                <w:bCs/>
                <w:sz w:val="20"/>
                <w:szCs w:val="20"/>
                <w:lang w:val="uk-UA"/>
              </w:rPr>
            </w:pPr>
            <w:r w:rsidRPr="00CC1751">
              <w:rPr>
                <w:rFonts w:ascii="Times New Roman" w:hAnsi="Times New Roman"/>
                <w:b/>
                <w:bCs/>
                <w:sz w:val="20"/>
                <w:szCs w:val="20"/>
                <w:lang w:val="uk-UA"/>
              </w:rPr>
              <w:t xml:space="preserve">Найменування </w:t>
            </w:r>
          </w:p>
          <w:p w:rsidR="001648C2" w:rsidRPr="00CC1751" w:rsidRDefault="001648C2" w:rsidP="008F47D4">
            <w:pPr>
              <w:spacing w:after="0" w:line="240" w:lineRule="auto"/>
              <w:jc w:val="center"/>
              <w:rPr>
                <w:rFonts w:ascii="Times New Roman" w:hAnsi="Times New Roman"/>
                <w:b/>
                <w:bCs/>
                <w:sz w:val="20"/>
                <w:szCs w:val="20"/>
                <w:lang w:val="uk-UA"/>
              </w:rPr>
            </w:pPr>
            <w:r w:rsidRPr="00CC1751">
              <w:rPr>
                <w:rFonts w:ascii="Times New Roman" w:hAnsi="Times New Roman"/>
                <w:b/>
                <w:bCs/>
                <w:sz w:val="20"/>
                <w:szCs w:val="20"/>
                <w:lang w:val="uk-UA"/>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spacing w:after="0" w:line="240" w:lineRule="auto"/>
              <w:jc w:val="center"/>
              <w:rPr>
                <w:rFonts w:ascii="Times New Roman" w:hAnsi="Times New Roman"/>
                <w:b/>
                <w:bCs/>
                <w:sz w:val="20"/>
                <w:szCs w:val="20"/>
                <w:lang w:val="uk-UA"/>
              </w:rPr>
            </w:pPr>
            <w:r w:rsidRPr="00CC1751">
              <w:rPr>
                <w:rFonts w:ascii="Times New Roman" w:hAnsi="Times New Roman"/>
                <w:b/>
                <w:bCs/>
                <w:sz w:val="20"/>
                <w:szCs w:val="20"/>
                <w:lang w:val="uk-UA"/>
              </w:rPr>
              <w:t>Одиниця виміру</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pStyle w:val="xl29"/>
              <w:pBdr>
                <w:bottom w:val="none" w:sz="0" w:space="0" w:color="auto"/>
                <w:right w:val="none" w:sz="0" w:space="0" w:color="auto"/>
              </w:pBdr>
              <w:spacing w:before="0" w:beforeAutospacing="0" w:after="0" w:afterAutospacing="0"/>
              <w:textAlignment w:val="auto"/>
              <w:rPr>
                <w:rFonts w:eastAsia="Times New Roman"/>
                <w:b/>
                <w:bCs/>
                <w:sz w:val="20"/>
                <w:szCs w:val="20"/>
                <w:lang w:val="uk-UA"/>
              </w:rPr>
            </w:pPr>
            <w:r w:rsidRPr="00CC1751">
              <w:rPr>
                <w:rFonts w:eastAsia="Times New Roman"/>
                <w:b/>
                <w:bCs/>
                <w:sz w:val="20"/>
                <w:szCs w:val="20"/>
                <w:lang w:val="uk-UA"/>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spacing w:after="0" w:line="240" w:lineRule="auto"/>
              <w:ind w:firstLine="158"/>
              <w:jc w:val="center"/>
              <w:rPr>
                <w:rFonts w:ascii="Times New Roman" w:hAnsi="Times New Roman"/>
                <w:b/>
                <w:bCs/>
                <w:sz w:val="20"/>
                <w:szCs w:val="20"/>
                <w:lang w:val="uk-UA"/>
              </w:rPr>
            </w:pPr>
            <w:r w:rsidRPr="00CC1751">
              <w:rPr>
                <w:rFonts w:ascii="Times New Roman" w:hAnsi="Times New Roman"/>
                <w:b/>
                <w:bCs/>
                <w:sz w:val="20"/>
                <w:szCs w:val="20"/>
                <w:lang w:val="uk-UA"/>
              </w:rPr>
              <w:t xml:space="preserve">Ціна за одиницю , грн. </w:t>
            </w:r>
            <w:r>
              <w:rPr>
                <w:rFonts w:ascii="Times New Roman" w:hAnsi="Times New Roman"/>
                <w:b/>
                <w:bCs/>
                <w:sz w:val="20"/>
                <w:szCs w:val="20"/>
                <w:lang w:val="uk-UA"/>
              </w:rPr>
              <w:t>з</w:t>
            </w:r>
            <w:r w:rsidRPr="00CC1751">
              <w:rPr>
                <w:rFonts w:ascii="Times New Roman" w:hAnsi="Times New Roman"/>
                <w:b/>
                <w:bCs/>
                <w:sz w:val="20"/>
                <w:szCs w:val="20"/>
                <w:lang w:val="uk-UA"/>
              </w:rPr>
              <w:t xml:space="preserve"> ПДВ</w:t>
            </w:r>
            <w:r w:rsidR="00797687">
              <w:rPr>
                <w:rFonts w:ascii="Times New Roman" w:hAnsi="Times New Roman"/>
                <w:b/>
                <w:bCs/>
                <w:sz w:val="20"/>
                <w:szCs w:val="20"/>
                <w:lang w:val="uk-UA"/>
              </w:rPr>
              <w:t>(без ПДВ)</w:t>
            </w:r>
          </w:p>
        </w:tc>
        <w:tc>
          <w:tcPr>
            <w:tcW w:w="185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Default="001648C2" w:rsidP="008F47D4">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Вартість грн,</w:t>
            </w:r>
          </w:p>
          <w:p w:rsidR="001648C2" w:rsidRPr="00CC1751" w:rsidRDefault="001648C2" w:rsidP="008F47D4">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з ПДВ,</w:t>
            </w:r>
            <w:r w:rsidR="00423F1C">
              <w:rPr>
                <w:rFonts w:ascii="Times New Roman" w:hAnsi="Times New Roman"/>
                <w:b/>
                <w:bCs/>
                <w:sz w:val="20"/>
                <w:szCs w:val="20"/>
                <w:lang w:val="uk-UA"/>
              </w:rPr>
              <w:t>(без ПДВ)</w:t>
            </w:r>
          </w:p>
        </w:tc>
      </w:tr>
      <w:tr w:rsidR="001648C2" w:rsidRPr="00CC1751" w:rsidTr="006144F6">
        <w:trPr>
          <w:trHeight w:hRule="exact" w:val="2123"/>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8F47D4">
            <w:pPr>
              <w:spacing w:after="0"/>
              <w:jc w:val="center"/>
              <w:rPr>
                <w:rFonts w:ascii="Times New Roman" w:hAnsi="Times New Roman"/>
                <w:b/>
                <w:bCs/>
                <w:sz w:val="24"/>
                <w:szCs w:val="24"/>
                <w:lang w:val="uk-UA"/>
              </w:rPr>
            </w:pPr>
            <w:r w:rsidRPr="00CC1751">
              <w:rPr>
                <w:rFonts w:ascii="Times New Roman" w:hAnsi="Times New Roman"/>
                <w:b/>
                <w:bCs/>
                <w:sz w:val="24"/>
                <w:szCs w:val="24"/>
                <w:lang w:val="uk-UA"/>
              </w:rPr>
              <w:t>1</w:t>
            </w:r>
          </w:p>
        </w:tc>
        <w:tc>
          <w:tcPr>
            <w:tcW w:w="225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8751B4" w:rsidP="00212209">
            <w:pPr>
              <w:jc w:val="center"/>
              <w:rPr>
                <w:rFonts w:ascii="Times New Roman" w:hAnsi="Times New Roman"/>
                <w:b/>
                <w:bCs/>
                <w:sz w:val="24"/>
                <w:szCs w:val="24"/>
                <w:lang w:val="uk-UA"/>
              </w:rPr>
            </w:pPr>
            <w:r>
              <w:rPr>
                <w:rFonts w:ascii="Times New Roman" w:hAnsi="Times New Roman"/>
                <w:bCs/>
                <w:sz w:val="24"/>
                <w:szCs w:val="24"/>
                <w:lang w:val="uk-UA"/>
              </w:rPr>
              <w:t xml:space="preserve">Електромагнітний клапан </w:t>
            </w:r>
            <w:r>
              <w:rPr>
                <w:rFonts w:ascii="Times New Roman" w:hAnsi="Times New Roman"/>
                <w:bCs/>
                <w:sz w:val="24"/>
                <w:szCs w:val="24"/>
                <w:lang w:val="en-US"/>
              </w:rPr>
              <w:t>MADAS</w:t>
            </w:r>
            <w:r w:rsidRPr="000E4622">
              <w:rPr>
                <w:rFonts w:ascii="Times New Roman" w:hAnsi="Times New Roman"/>
                <w:bCs/>
                <w:sz w:val="24"/>
                <w:szCs w:val="24"/>
              </w:rPr>
              <w:t xml:space="preserve"> </w:t>
            </w:r>
            <w:r>
              <w:rPr>
                <w:rFonts w:ascii="Times New Roman" w:hAnsi="Times New Roman"/>
                <w:bCs/>
                <w:sz w:val="24"/>
                <w:szCs w:val="24"/>
                <w:lang w:val="en-US"/>
              </w:rPr>
              <w:t>EV</w:t>
            </w:r>
            <w:r w:rsidRPr="000E4622">
              <w:rPr>
                <w:rFonts w:ascii="Times New Roman" w:hAnsi="Times New Roman"/>
                <w:bCs/>
                <w:sz w:val="24"/>
                <w:szCs w:val="24"/>
              </w:rPr>
              <w:t xml:space="preserve">-3 </w:t>
            </w:r>
            <w:proofErr w:type="spellStart"/>
            <w:r>
              <w:rPr>
                <w:rFonts w:ascii="Times New Roman" w:hAnsi="Times New Roman"/>
                <w:bCs/>
                <w:sz w:val="24"/>
                <w:szCs w:val="24"/>
                <w:lang w:val="en-US"/>
              </w:rPr>
              <w:t>Dn</w:t>
            </w:r>
            <w:proofErr w:type="spellEnd"/>
            <w:r w:rsidRPr="000E4622">
              <w:rPr>
                <w:rFonts w:ascii="Times New Roman" w:hAnsi="Times New Roman"/>
                <w:bCs/>
                <w:sz w:val="24"/>
                <w:szCs w:val="24"/>
              </w:rPr>
              <w:t xml:space="preserve">150 </w:t>
            </w:r>
            <w:r>
              <w:rPr>
                <w:rFonts w:ascii="Times New Roman" w:hAnsi="Times New Roman"/>
                <w:bCs/>
                <w:sz w:val="24"/>
                <w:szCs w:val="24"/>
                <w:lang w:val="en-US"/>
              </w:rPr>
              <w:t>PN</w:t>
            </w:r>
            <w:r w:rsidRPr="000E4622">
              <w:rPr>
                <w:rFonts w:ascii="Times New Roman" w:hAnsi="Times New Roman"/>
                <w:bCs/>
                <w:sz w:val="24"/>
                <w:szCs w:val="24"/>
              </w:rPr>
              <w:t xml:space="preserve">3 </w:t>
            </w:r>
            <w:r>
              <w:rPr>
                <w:rFonts w:ascii="Times New Roman" w:hAnsi="Times New Roman"/>
                <w:bCs/>
                <w:sz w:val="24"/>
                <w:szCs w:val="24"/>
                <w:lang w:val="uk-UA"/>
              </w:rPr>
              <w:t>для природного газу НЗ автоматичний  або еквівалент</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8751B4" w:rsidP="00212209">
            <w:pPr>
              <w:jc w:val="center"/>
              <w:rPr>
                <w:rFonts w:ascii="Times New Roman" w:hAnsi="Times New Roman"/>
                <w:b/>
                <w:bCs/>
                <w:sz w:val="24"/>
                <w:szCs w:val="24"/>
                <w:lang w:val="uk-UA"/>
              </w:rPr>
            </w:pPr>
            <w:proofErr w:type="spellStart"/>
            <w:r>
              <w:rPr>
                <w:rFonts w:ascii="Times New Roman" w:hAnsi="Times New Roman"/>
                <w:b/>
                <w:bCs/>
                <w:sz w:val="24"/>
                <w:szCs w:val="24"/>
                <w:lang w:val="uk-UA"/>
              </w:rPr>
              <w:t>шт</w:t>
            </w:r>
            <w:proofErr w:type="spellEnd"/>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8751B4" w:rsidP="00212209">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Pr>
                <w:rFonts w:eastAsia="Times New Roman"/>
                <w:b/>
                <w:bCs/>
                <w:lang w:val="uk-UA"/>
              </w:rPr>
              <w:t>1</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994C1D">
            <w:pPr>
              <w:rPr>
                <w:rFonts w:ascii="Times New Roman" w:hAnsi="Times New Roman"/>
                <w:b/>
                <w:bCs/>
                <w:sz w:val="24"/>
                <w:szCs w:val="24"/>
                <w:lang w:val="uk-UA"/>
              </w:rPr>
            </w:pPr>
          </w:p>
        </w:tc>
        <w:tc>
          <w:tcPr>
            <w:tcW w:w="185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CC1751" w:rsidRDefault="001648C2" w:rsidP="003B0C4D">
            <w:pPr>
              <w:rPr>
                <w:rFonts w:ascii="Times New Roman" w:hAnsi="Times New Roman"/>
                <w:b/>
                <w:bCs/>
                <w:sz w:val="24"/>
                <w:szCs w:val="24"/>
                <w:lang w:val="uk-UA"/>
              </w:rPr>
            </w:pPr>
          </w:p>
        </w:tc>
      </w:tr>
      <w:tr w:rsidR="001648C2" w:rsidRPr="00CC1751" w:rsidTr="008751B4">
        <w:trPr>
          <w:trHeight w:hRule="exact" w:val="437"/>
        </w:trPr>
        <w:tc>
          <w:tcPr>
            <w:tcW w:w="6941" w:type="dxa"/>
            <w:gridSpan w:val="5"/>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4733A9" w:rsidRDefault="001C3CE3" w:rsidP="008F47D4">
            <w:pPr>
              <w:jc w:val="right"/>
              <w:rPr>
                <w:rFonts w:ascii="Times New Roman" w:hAnsi="Times New Roman"/>
                <w:b/>
                <w:bCs/>
                <w:lang w:val="uk-UA"/>
              </w:rPr>
            </w:pPr>
            <w:r>
              <w:rPr>
                <w:rFonts w:ascii="Times New Roman" w:hAnsi="Times New Roman"/>
                <w:b/>
                <w:bCs/>
                <w:lang w:val="uk-UA"/>
              </w:rPr>
              <w:t>Всього</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648C2" w:rsidRPr="00CC1751" w:rsidRDefault="001648C2" w:rsidP="008F47D4">
            <w:pPr>
              <w:jc w:val="center"/>
              <w:rPr>
                <w:rFonts w:ascii="Times New Roman" w:hAnsi="Times New Roman"/>
                <w:b/>
                <w:bCs/>
                <w:sz w:val="24"/>
                <w:szCs w:val="24"/>
                <w:lang w:val="uk-UA"/>
              </w:rPr>
            </w:pPr>
          </w:p>
        </w:tc>
      </w:tr>
      <w:tr w:rsidR="001648C2" w:rsidRPr="00CC1751" w:rsidTr="008751B4">
        <w:trPr>
          <w:trHeight w:hRule="exact" w:val="437"/>
        </w:trPr>
        <w:tc>
          <w:tcPr>
            <w:tcW w:w="6941" w:type="dxa"/>
            <w:gridSpan w:val="5"/>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648C2" w:rsidRPr="004733A9" w:rsidRDefault="001C3CE3" w:rsidP="008F47D4">
            <w:pPr>
              <w:jc w:val="right"/>
              <w:rPr>
                <w:rFonts w:ascii="Times New Roman" w:hAnsi="Times New Roman"/>
                <w:b/>
                <w:bCs/>
                <w:lang w:val="uk-UA"/>
              </w:rPr>
            </w:pPr>
            <w:r>
              <w:rPr>
                <w:rFonts w:ascii="Times New Roman" w:hAnsi="Times New Roman"/>
                <w:b/>
                <w:bCs/>
                <w:lang w:val="uk-UA"/>
              </w:rPr>
              <w:t xml:space="preserve">В тому числі  </w:t>
            </w:r>
            <w:r w:rsidR="001648C2" w:rsidRPr="004733A9">
              <w:rPr>
                <w:rFonts w:ascii="Times New Roman" w:hAnsi="Times New Roman"/>
                <w:b/>
                <w:bCs/>
                <w:lang w:val="uk-UA"/>
              </w:rPr>
              <w:t>ПДВ</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1648C2" w:rsidRPr="00CC1751" w:rsidRDefault="001648C2" w:rsidP="008F47D4">
            <w:pPr>
              <w:jc w:val="center"/>
              <w:rPr>
                <w:rFonts w:ascii="Times New Roman" w:hAnsi="Times New Roman"/>
                <w:b/>
                <w:bCs/>
                <w:sz w:val="24"/>
                <w:szCs w:val="24"/>
                <w:lang w:val="uk-UA"/>
              </w:rPr>
            </w:pPr>
          </w:p>
        </w:tc>
      </w:tr>
    </w:tbl>
    <w:p w:rsidR="001648C2" w:rsidRPr="00CC1751" w:rsidRDefault="001648C2" w:rsidP="001648C2">
      <w:pPr>
        <w:rPr>
          <w:rFonts w:ascii="Times New Roman" w:hAnsi="Times New Roman"/>
          <w:sz w:val="24"/>
          <w:szCs w:val="24"/>
          <w:lang w:val="uk-UA"/>
        </w:rPr>
      </w:pPr>
    </w:p>
    <w:p w:rsidR="00EC0D9C" w:rsidRPr="00CC1751" w:rsidRDefault="00EC0D9C" w:rsidP="00EC0D9C">
      <w:pPr>
        <w:widowControl w:val="0"/>
        <w:tabs>
          <w:tab w:val="left" w:pos="0"/>
        </w:tabs>
        <w:jc w:val="both"/>
        <w:rPr>
          <w:rFonts w:ascii="Times New Roman" w:hAnsi="Times New Roman"/>
          <w:sz w:val="24"/>
          <w:szCs w:val="24"/>
          <w:lang w:val="uk-UA"/>
        </w:rPr>
      </w:pPr>
    </w:p>
    <w:p w:rsidR="00EC0D9C" w:rsidRDefault="00EC0D9C" w:rsidP="00EC0D9C">
      <w:pPr>
        <w:rPr>
          <w:rFonts w:ascii="Times New Roman" w:hAnsi="Times New Roman"/>
          <w:b/>
          <w:sz w:val="24"/>
          <w:szCs w:val="24"/>
          <w:lang w:val="uk-UA"/>
        </w:rPr>
      </w:pPr>
      <w:r w:rsidRPr="00A70DE5">
        <w:rPr>
          <w:rFonts w:ascii="Times New Roman" w:hAnsi="Times New Roman"/>
          <w:sz w:val="24"/>
          <w:szCs w:val="24"/>
          <w:lang w:val="uk-UA"/>
        </w:rPr>
        <w:t xml:space="preserve">Всього: </w:t>
      </w:r>
    </w:p>
    <w:p w:rsidR="003B0C4D" w:rsidRPr="00CC1751" w:rsidRDefault="003B0C4D" w:rsidP="00EC0D9C">
      <w:pPr>
        <w:rPr>
          <w:rFonts w:ascii="Times New Roman" w:hAnsi="Times New Roman"/>
          <w:b/>
          <w:sz w:val="24"/>
          <w:szCs w:val="24"/>
          <w:lang w:val="uk-UA"/>
        </w:rPr>
      </w:pPr>
    </w:p>
    <w:tbl>
      <w:tblPr>
        <w:tblW w:w="9426" w:type="dxa"/>
        <w:tblInd w:w="145" w:type="dxa"/>
        <w:tblLook w:val="0000" w:firstRow="0" w:lastRow="0" w:firstColumn="0" w:lastColumn="0" w:noHBand="0" w:noVBand="0"/>
      </w:tblPr>
      <w:tblGrid>
        <w:gridCol w:w="4829"/>
        <w:gridCol w:w="4597"/>
      </w:tblGrid>
      <w:tr w:rsidR="00EC0D9C" w:rsidRPr="00CC1751" w:rsidTr="008F47D4">
        <w:trPr>
          <w:trHeight w:val="245"/>
        </w:trPr>
        <w:tc>
          <w:tcPr>
            <w:tcW w:w="4829" w:type="dxa"/>
          </w:tcPr>
          <w:p w:rsidR="00EC0D9C" w:rsidRPr="00CC1751" w:rsidRDefault="00EC0D9C" w:rsidP="008F47D4">
            <w:pPr>
              <w:autoSpaceDE w:val="0"/>
              <w:autoSpaceDN w:val="0"/>
              <w:adjustRightInd w:val="0"/>
              <w:ind w:left="-37"/>
              <w:rPr>
                <w:rFonts w:ascii="Times New Roman" w:hAnsi="Times New Roman"/>
                <w:b/>
                <w:bCs/>
                <w:sz w:val="24"/>
                <w:szCs w:val="24"/>
                <w:lang w:val="uk-UA"/>
              </w:rPr>
            </w:pPr>
            <w:r w:rsidRPr="00CC1751">
              <w:rPr>
                <w:rFonts w:ascii="Times New Roman" w:hAnsi="Times New Roman"/>
                <w:b/>
                <w:bCs/>
                <w:sz w:val="24"/>
                <w:szCs w:val="24"/>
                <w:lang w:val="uk-UA"/>
              </w:rPr>
              <w:t>ПОСТАЧАЛЬНИК:</w:t>
            </w:r>
          </w:p>
        </w:tc>
        <w:tc>
          <w:tcPr>
            <w:tcW w:w="4597" w:type="dxa"/>
          </w:tcPr>
          <w:p w:rsidR="00EC0D9C" w:rsidRPr="00CC1751" w:rsidRDefault="00EC0D9C" w:rsidP="008F47D4">
            <w:pPr>
              <w:rPr>
                <w:rFonts w:ascii="Times New Roman" w:hAnsi="Times New Roman"/>
                <w:b/>
                <w:bCs/>
                <w:sz w:val="24"/>
                <w:szCs w:val="24"/>
                <w:lang w:val="uk-UA"/>
              </w:rPr>
            </w:pPr>
            <w:r w:rsidRPr="00CC1751">
              <w:rPr>
                <w:rFonts w:ascii="Times New Roman" w:hAnsi="Times New Roman"/>
                <w:b/>
                <w:bCs/>
                <w:sz w:val="24"/>
                <w:szCs w:val="24"/>
                <w:lang w:val="uk-UA"/>
              </w:rPr>
              <w:t>ПОКУПЕЦЬ:</w:t>
            </w:r>
          </w:p>
        </w:tc>
      </w:tr>
      <w:tr w:rsidR="00EC0D9C" w:rsidRPr="001648C2" w:rsidTr="008F47D4">
        <w:trPr>
          <w:trHeight w:val="2405"/>
        </w:trPr>
        <w:tc>
          <w:tcPr>
            <w:tcW w:w="4829" w:type="dxa"/>
          </w:tcPr>
          <w:p w:rsidR="00EC0D9C" w:rsidRPr="00CC1751" w:rsidRDefault="00EC0D9C" w:rsidP="008F47D4">
            <w:pPr>
              <w:rPr>
                <w:rFonts w:ascii="Times New Roman" w:hAnsi="Times New Roman"/>
                <w:sz w:val="24"/>
                <w:szCs w:val="24"/>
                <w:lang w:val="uk-UA"/>
              </w:rPr>
            </w:pPr>
          </w:p>
          <w:p w:rsidR="00EC0D9C" w:rsidRPr="002548B5" w:rsidRDefault="002548B5" w:rsidP="008F47D4">
            <w:pPr>
              <w:rPr>
                <w:rFonts w:ascii="Times New Roman" w:hAnsi="Times New Roman"/>
                <w:sz w:val="24"/>
                <w:szCs w:val="24"/>
                <w:lang w:val="uk-UA"/>
              </w:rPr>
            </w:pPr>
            <w:r>
              <w:rPr>
                <w:rFonts w:ascii="Times New Roman" w:hAnsi="Times New Roman"/>
                <w:sz w:val="24"/>
                <w:szCs w:val="24"/>
                <w:lang w:val="uk-UA"/>
              </w:rPr>
              <w:t>Директор</w:t>
            </w:r>
          </w:p>
          <w:p w:rsidR="00EC0D9C" w:rsidRPr="00CC1751" w:rsidRDefault="00EC0D9C" w:rsidP="008F47D4">
            <w:pPr>
              <w:rPr>
                <w:rFonts w:ascii="Times New Roman" w:hAnsi="Times New Roman"/>
                <w:sz w:val="24"/>
                <w:szCs w:val="24"/>
                <w:lang w:val="uk-UA"/>
              </w:rPr>
            </w:pPr>
          </w:p>
          <w:p w:rsidR="001C3CE3" w:rsidRDefault="001C3CE3" w:rsidP="001C3CE3">
            <w:pPr>
              <w:rPr>
                <w:rFonts w:ascii="Times New Roman" w:hAnsi="Times New Roman"/>
                <w:sz w:val="24"/>
                <w:szCs w:val="24"/>
                <w:lang w:val="uk-UA"/>
              </w:rPr>
            </w:pPr>
          </w:p>
          <w:p w:rsidR="003B0C4D" w:rsidRDefault="00EC0D9C" w:rsidP="001C3CE3">
            <w:pPr>
              <w:rPr>
                <w:rFonts w:ascii="Times New Roman" w:hAnsi="Times New Roman"/>
                <w:b/>
                <w:sz w:val="24"/>
                <w:szCs w:val="24"/>
                <w:lang w:val="uk-UA"/>
              </w:rPr>
            </w:pPr>
            <w:r w:rsidRPr="00CC1751">
              <w:rPr>
                <w:rFonts w:ascii="Times New Roman" w:hAnsi="Times New Roman"/>
                <w:sz w:val="24"/>
                <w:szCs w:val="24"/>
                <w:lang w:val="uk-UA"/>
              </w:rPr>
              <w:t>__________________________</w:t>
            </w:r>
            <w:r w:rsidRPr="00CC1751">
              <w:rPr>
                <w:rFonts w:ascii="Times New Roman" w:hAnsi="Times New Roman"/>
                <w:b/>
                <w:sz w:val="24"/>
                <w:szCs w:val="24"/>
                <w:lang w:val="uk-UA"/>
              </w:rPr>
              <w:t xml:space="preserve"> </w:t>
            </w:r>
          </w:p>
          <w:p w:rsidR="00EC0D9C" w:rsidRDefault="00EC0D9C" w:rsidP="001C3CE3">
            <w:pPr>
              <w:rPr>
                <w:rFonts w:ascii="Times New Roman" w:hAnsi="Times New Roman"/>
                <w:b/>
                <w:sz w:val="24"/>
                <w:szCs w:val="24"/>
                <w:lang w:val="uk-UA"/>
              </w:rPr>
            </w:pPr>
          </w:p>
          <w:p w:rsidR="003B0C4D" w:rsidRDefault="003B0C4D" w:rsidP="001C3CE3">
            <w:pPr>
              <w:rPr>
                <w:rFonts w:ascii="Times New Roman" w:hAnsi="Times New Roman"/>
                <w:b/>
                <w:sz w:val="24"/>
                <w:szCs w:val="24"/>
                <w:lang w:val="uk-UA"/>
              </w:rPr>
            </w:pPr>
          </w:p>
          <w:p w:rsidR="003B0C4D" w:rsidRDefault="003B0C4D" w:rsidP="001C3CE3">
            <w:pPr>
              <w:rPr>
                <w:rFonts w:ascii="Times New Roman" w:hAnsi="Times New Roman"/>
                <w:b/>
                <w:sz w:val="24"/>
                <w:szCs w:val="24"/>
                <w:lang w:val="uk-UA"/>
              </w:rPr>
            </w:pPr>
          </w:p>
          <w:p w:rsidR="003B0C4D" w:rsidRPr="001C3CE3" w:rsidRDefault="003B0C4D" w:rsidP="001C3CE3">
            <w:pPr>
              <w:rPr>
                <w:rFonts w:ascii="Times New Roman" w:hAnsi="Times New Roman"/>
                <w:b/>
                <w:sz w:val="24"/>
                <w:szCs w:val="24"/>
                <w:lang w:val="uk-UA"/>
              </w:rPr>
            </w:pPr>
          </w:p>
        </w:tc>
        <w:tc>
          <w:tcPr>
            <w:tcW w:w="4597" w:type="dxa"/>
          </w:tcPr>
          <w:p w:rsidR="00EC0D9C" w:rsidRPr="00CC1751" w:rsidRDefault="00EC0D9C" w:rsidP="008F47D4">
            <w:pPr>
              <w:rPr>
                <w:rFonts w:ascii="Times New Roman" w:hAnsi="Times New Roman"/>
                <w:sz w:val="24"/>
                <w:szCs w:val="24"/>
                <w:lang w:val="uk-UA"/>
              </w:rPr>
            </w:pPr>
          </w:p>
          <w:p w:rsidR="00EC0D9C" w:rsidRPr="00CC1751" w:rsidRDefault="004C3A31" w:rsidP="008F47D4">
            <w:pPr>
              <w:rPr>
                <w:rFonts w:ascii="Times New Roman" w:hAnsi="Times New Roman"/>
                <w:sz w:val="24"/>
                <w:szCs w:val="24"/>
                <w:lang w:val="uk-UA"/>
              </w:rPr>
            </w:pPr>
            <w:r w:rsidRPr="00CC1751">
              <w:rPr>
                <w:rFonts w:ascii="Times New Roman" w:hAnsi="Times New Roman"/>
                <w:sz w:val="24"/>
                <w:szCs w:val="24"/>
                <w:lang w:val="uk-UA"/>
              </w:rPr>
              <w:t>Директор</w:t>
            </w:r>
          </w:p>
          <w:p w:rsidR="00EC0D9C" w:rsidRPr="00CC1751" w:rsidRDefault="00EC0D9C" w:rsidP="008F47D4">
            <w:pPr>
              <w:rPr>
                <w:rFonts w:ascii="Times New Roman" w:hAnsi="Times New Roman"/>
                <w:sz w:val="24"/>
                <w:szCs w:val="24"/>
                <w:lang w:val="uk-UA"/>
              </w:rPr>
            </w:pPr>
          </w:p>
          <w:p w:rsidR="009910BD" w:rsidRPr="00CC1751" w:rsidRDefault="009910BD" w:rsidP="008F47D4">
            <w:pPr>
              <w:rPr>
                <w:rFonts w:ascii="Times New Roman" w:hAnsi="Times New Roman"/>
                <w:sz w:val="24"/>
                <w:szCs w:val="24"/>
                <w:lang w:val="uk-UA"/>
              </w:rPr>
            </w:pPr>
          </w:p>
          <w:p w:rsidR="00EC0D9C" w:rsidRPr="00CC1751" w:rsidRDefault="004C3A31" w:rsidP="008F47D4">
            <w:pPr>
              <w:rPr>
                <w:rFonts w:ascii="Times New Roman" w:hAnsi="Times New Roman"/>
                <w:b/>
                <w:sz w:val="24"/>
                <w:szCs w:val="24"/>
                <w:lang w:val="uk-UA"/>
              </w:rPr>
            </w:pPr>
            <w:r w:rsidRPr="00CC1751">
              <w:rPr>
                <w:rFonts w:ascii="Times New Roman" w:hAnsi="Times New Roman"/>
                <w:b/>
                <w:sz w:val="24"/>
                <w:szCs w:val="24"/>
                <w:lang w:val="uk-UA"/>
              </w:rPr>
              <w:t>_______________</w:t>
            </w:r>
            <w:r w:rsidR="009910BD" w:rsidRPr="00CC1751">
              <w:rPr>
                <w:rFonts w:ascii="Times New Roman" w:hAnsi="Times New Roman"/>
                <w:b/>
                <w:sz w:val="24"/>
                <w:szCs w:val="24"/>
                <w:lang w:val="uk-UA"/>
              </w:rPr>
              <w:t>_</w:t>
            </w:r>
          </w:p>
          <w:p w:rsidR="00EC0D9C" w:rsidRPr="00CC1751" w:rsidRDefault="00EC0D9C" w:rsidP="008F47D4">
            <w:pPr>
              <w:jc w:val="both"/>
              <w:rPr>
                <w:rFonts w:ascii="Times New Roman" w:hAnsi="Times New Roman"/>
                <w:b/>
                <w:i/>
                <w:sz w:val="24"/>
                <w:szCs w:val="24"/>
                <w:lang w:val="uk-UA"/>
              </w:rPr>
            </w:pPr>
          </w:p>
        </w:tc>
      </w:tr>
    </w:tbl>
    <w:p w:rsidR="007630F4" w:rsidRPr="00CC1751" w:rsidRDefault="007630F4" w:rsidP="002548B5">
      <w:pPr>
        <w:widowControl w:val="0"/>
        <w:autoSpaceDE w:val="0"/>
        <w:autoSpaceDN w:val="0"/>
        <w:adjustRightInd w:val="0"/>
        <w:spacing w:after="0" w:line="240" w:lineRule="auto"/>
        <w:rPr>
          <w:rFonts w:cs="Calibri"/>
        </w:rPr>
      </w:pPr>
    </w:p>
    <w:p w:rsidR="007630F4" w:rsidRPr="00CC1751" w:rsidRDefault="007630F4">
      <w:pPr>
        <w:rPr>
          <w:rFonts w:ascii="Times New Roman" w:hAnsi="Times New Roman"/>
          <w:sz w:val="24"/>
          <w:szCs w:val="24"/>
        </w:rPr>
      </w:pPr>
    </w:p>
    <w:sectPr w:rsidR="007630F4" w:rsidRPr="00CC1751" w:rsidSect="007C3950">
      <w:footerReference w:type="default" r:id="rId8"/>
      <w:pgSz w:w="11906" w:h="16838"/>
      <w:pgMar w:top="426" w:right="850" w:bottom="284"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BE7" w:rsidRDefault="00C90BE7" w:rsidP="009910BD">
      <w:pPr>
        <w:spacing w:after="0" w:line="240" w:lineRule="auto"/>
      </w:pPr>
      <w:r>
        <w:separator/>
      </w:r>
    </w:p>
  </w:endnote>
  <w:endnote w:type="continuationSeparator" w:id="0">
    <w:p w:rsidR="00C90BE7" w:rsidRDefault="00C90BE7" w:rsidP="0099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00267"/>
      <w:docPartObj>
        <w:docPartGallery w:val="Page Numbers (Bottom of Page)"/>
        <w:docPartUnique/>
      </w:docPartObj>
    </w:sdtPr>
    <w:sdtEndPr/>
    <w:sdtContent>
      <w:p w:rsidR="009910BD" w:rsidRDefault="00522217">
        <w:pPr>
          <w:pStyle w:val="aa"/>
          <w:jc w:val="center"/>
        </w:pPr>
        <w:r>
          <w:fldChar w:fldCharType="begin"/>
        </w:r>
        <w:r>
          <w:instrText xml:space="preserve"> PAGE   \* MERGEFORMAT </w:instrText>
        </w:r>
        <w:r>
          <w:fldChar w:fldCharType="separate"/>
        </w:r>
        <w:r w:rsidR="00415709">
          <w:rPr>
            <w:noProof/>
          </w:rPr>
          <w:t>1</w:t>
        </w:r>
        <w:r>
          <w:rPr>
            <w:noProof/>
          </w:rPr>
          <w:fldChar w:fldCharType="end"/>
        </w:r>
      </w:p>
    </w:sdtContent>
  </w:sdt>
  <w:p w:rsidR="009910BD" w:rsidRDefault="00991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BE7" w:rsidRDefault="00C90BE7" w:rsidP="009910BD">
      <w:pPr>
        <w:spacing w:after="0" w:line="240" w:lineRule="auto"/>
      </w:pPr>
      <w:r>
        <w:separator/>
      </w:r>
    </w:p>
  </w:footnote>
  <w:footnote w:type="continuationSeparator" w:id="0">
    <w:p w:rsidR="00C90BE7" w:rsidRDefault="00C90BE7" w:rsidP="00991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624"/>
    <w:multiLevelType w:val="multilevel"/>
    <w:tmpl w:val="03F8B9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9C"/>
    <w:rsid w:val="000018BE"/>
    <w:rsid w:val="000B1F53"/>
    <w:rsid w:val="000C3E66"/>
    <w:rsid w:val="000D0345"/>
    <w:rsid w:val="000D0A5D"/>
    <w:rsid w:val="000D47E0"/>
    <w:rsid w:val="000E4622"/>
    <w:rsid w:val="00110132"/>
    <w:rsid w:val="00116289"/>
    <w:rsid w:val="00122C10"/>
    <w:rsid w:val="001427EA"/>
    <w:rsid w:val="001648C2"/>
    <w:rsid w:val="00176756"/>
    <w:rsid w:val="00194F39"/>
    <w:rsid w:val="001C3CE3"/>
    <w:rsid w:val="001D5A38"/>
    <w:rsid w:val="00204632"/>
    <w:rsid w:val="002062C9"/>
    <w:rsid w:val="00207288"/>
    <w:rsid w:val="00212209"/>
    <w:rsid w:val="00221548"/>
    <w:rsid w:val="002548B5"/>
    <w:rsid w:val="002655DE"/>
    <w:rsid w:val="002E21E9"/>
    <w:rsid w:val="0030170A"/>
    <w:rsid w:val="003227E6"/>
    <w:rsid w:val="00336AC3"/>
    <w:rsid w:val="00354824"/>
    <w:rsid w:val="003A319E"/>
    <w:rsid w:val="003B0C4D"/>
    <w:rsid w:val="003C03CD"/>
    <w:rsid w:val="003D60C7"/>
    <w:rsid w:val="003F7221"/>
    <w:rsid w:val="00415709"/>
    <w:rsid w:val="00423F1C"/>
    <w:rsid w:val="004C3A31"/>
    <w:rsid w:val="004D54E3"/>
    <w:rsid w:val="004D7E24"/>
    <w:rsid w:val="004F79D6"/>
    <w:rsid w:val="005140E0"/>
    <w:rsid w:val="00522217"/>
    <w:rsid w:val="005256D1"/>
    <w:rsid w:val="005C324C"/>
    <w:rsid w:val="006144F6"/>
    <w:rsid w:val="00614FA1"/>
    <w:rsid w:val="0064147C"/>
    <w:rsid w:val="00643C0D"/>
    <w:rsid w:val="006637F2"/>
    <w:rsid w:val="00704246"/>
    <w:rsid w:val="00743A07"/>
    <w:rsid w:val="00754BC4"/>
    <w:rsid w:val="007630F4"/>
    <w:rsid w:val="00774212"/>
    <w:rsid w:val="00797687"/>
    <w:rsid w:val="007C3950"/>
    <w:rsid w:val="007F6054"/>
    <w:rsid w:val="00834E83"/>
    <w:rsid w:val="00862B1B"/>
    <w:rsid w:val="008751B4"/>
    <w:rsid w:val="008850AD"/>
    <w:rsid w:val="008B1F6F"/>
    <w:rsid w:val="008F47D4"/>
    <w:rsid w:val="008F7270"/>
    <w:rsid w:val="00937EE8"/>
    <w:rsid w:val="00947C02"/>
    <w:rsid w:val="009517B4"/>
    <w:rsid w:val="009658BB"/>
    <w:rsid w:val="009910BD"/>
    <w:rsid w:val="00994C1D"/>
    <w:rsid w:val="00A0619E"/>
    <w:rsid w:val="00A21322"/>
    <w:rsid w:val="00A30F93"/>
    <w:rsid w:val="00A33B02"/>
    <w:rsid w:val="00A34A42"/>
    <w:rsid w:val="00A370D4"/>
    <w:rsid w:val="00A70DE5"/>
    <w:rsid w:val="00A808A6"/>
    <w:rsid w:val="00AA6C07"/>
    <w:rsid w:val="00B67B47"/>
    <w:rsid w:val="00BC08D7"/>
    <w:rsid w:val="00BD1E9B"/>
    <w:rsid w:val="00BD7D99"/>
    <w:rsid w:val="00BE7687"/>
    <w:rsid w:val="00C070C8"/>
    <w:rsid w:val="00C37EA2"/>
    <w:rsid w:val="00C41F00"/>
    <w:rsid w:val="00C5020F"/>
    <w:rsid w:val="00C9010A"/>
    <w:rsid w:val="00C90BE7"/>
    <w:rsid w:val="00CC1751"/>
    <w:rsid w:val="00CC4954"/>
    <w:rsid w:val="00CC5AD4"/>
    <w:rsid w:val="00CC601D"/>
    <w:rsid w:val="00D17E07"/>
    <w:rsid w:val="00D469ED"/>
    <w:rsid w:val="00D76239"/>
    <w:rsid w:val="00D824EE"/>
    <w:rsid w:val="00DA39DC"/>
    <w:rsid w:val="00E00112"/>
    <w:rsid w:val="00E430C5"/>
    <w:rsid w:val="00E47B31"/>
    <w:rsid w:val="00E5316F"/>
    <w:rsid w:val="00E835FC"/>
    <w:rsid w:val="00E96E3C"/>
    <w:rsid w:val="00EA0721"/>
    <w:rsid w:val="00EC0D9C"/>
    <w:rsid w:val="00ED0186"/>
    <w:rsid w:val="00EE726D"/>
    <w:rsid w:val="00F25211"/>
    <w:rsid w:val="00F3671C"/>
    <w:rsid w:val="00F63738"/>
    <w:rsid w:val="00F65074"/>
    <w:rsid w:val="00F85062"/>
    <w:rsid w:val="00FE3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9C3"/>
  <w15:docId w15:val="{ABD8ADB0-DE2D-489C-8A01-54CE4276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D9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nhideWhenUsed/>
    <w:qFormat/>
    <w:rsid w:val="00EC0D9C"/>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EC0D9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EC0D9C"/>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EC0D9C"/>
    <w:rPr>
      <w:rFonts w:ascii="Courier New" w:eastAsia="Courier New" w:hAnsi="Courier New" w:cs="Times New Roman"/>
      <w:sz w:val="20"/>
      <w:szCs w:val="20"/>
      <w:lang w:val="ru-RU"/>
    </w:rPr>
  </w:style>
  <w:style w:type="paragraph" w:styleId="a4">
    <w:name w:val="Body Text"/>
    <w:basedOn w:val="a"/>
    <w:link w:val="a5"/>
    <w:rsid w:val="00EC0D9C"/>
    <w:pPr>
      <w:suppressAutoHyphens/>
      <w:spacing w:after="120" w:line="240" w:lineRule="auto"/>
    </w:pPr>
    <w:rPr>
      <w:rFonts w:ascii="Times New Roman" w:eastAsia="Times New Roman" w:hAnsi="Times New Roman"/>
      <w:sz w:val="24"/>
      <w:szCs w:val="24"/>
      <w:lang w:eastAsia="zh-CN"/>
    </w:rPr>
  </w:style>
  <w:style w:type="character" w:customStyle="1" w:styleId="a5">
    <w:name w:val="Основной текст Знак"/>
    <w:basedOn w:val="a0"/>
    <w:link w:val="a4"/>
    <w:rsid w:val="00EC0D9C"/>
    <w:rPr>
      <w:rFonts w:ascii="Times New Roman" w:eastAsia="Times New Roman" w:hAnsi="Times New Roman" w:cs="Times New Roman"/>
      <w:sz w:val="24"/>
      <w:szCs w:val="24"/>
      <w:lang w:val="ru-RU" w:eastAsia="zh-CN"/>
    </w:rPr>
  </w:style>
  <w:style w:type="character" w:customStyle="1" w:styleId="3">
    <w:name w:val="Основной текст (3)"/>
    <w:rsid w:val="00EC0D9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EC0D9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EC0D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EC0D9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EC0D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styleId="21">
    <w:name w:val="Body Text Indent 2"/>
    <w:basedOn w:val="a"/>
    <w:link w:val="22"/>
    <w:uiPriority w:val="99"/>
    <w:semiHidden/>
    <w:unhideWhenUsed/>
    <w:rsid w:val="00EC0D9C"/>
    <w:pPr>
      <w:spacing w:after="120" w:line="480" w:lineRule="auto"/>
      <w:ind w:left="283"/>
    </w:pPr>
  </w:style>
  <w:style w:type="character" w:customStyle="1" w:styleId="22">
    <w:name w:val="Основной текст с отступом 2 Знак"/>
    <w:basedOn w:val="a0"/>
    <w:link w:val="21"/>
    <w:uiPriority w:val="99"/>
    <w:semiHidden/>
    <w:rsid w:val="00EC0D9C"/>
    <w:rPr>
      <w:rFonts w:ascii="Calibri" w:eastAsia="Calibri" w:hAnsi="Calibri" w:cs="Times New Roman"/>
      <w:lang w:val="ru-RU"/>
    </w:rPr>
  </w:style>
  <w:style w:type="paragraph" w:styleId="a6">
    <w:name w:val="Body Text Indent"/>
    <w:basedOn w:val="a"/>
    <w:link w:val="a7"/>
    <w:uiPriority w:val="99"/>
    <w:semiHidden/>
    <w:unhideWhenUsed/>
    <w:rsid w:val="004D54E3"/>
    <w:pPr>
      <w:spacing w:after="120"/>
      <w:ind w:left="283"/>
    </w:pPr>
  </w:style>
  <w:style w:type="character" w:customStyle="1" w:styleId="a7">
    <w:name w:val="Основной текст с отступом Знак"/>
    <w:basedOn w:val="a0"/>
    <w:link w:val="a6"/>
    <w:uiPriority w:val="99"/>
    <w:semiHidden/>
    <w:rsid w:val="004D54E3"/>
    <w:rPr>
      <w:rFonts w:ascii="Calibri" w:eastAsia="Calibri" w:hAnsi="Calibri" w:cs="Times New Roman"/>
      <w:lang w:val="ru-RU"/>
    </w:rPr>
  </w:style>
  <w:style w:type="paragraph" w:styleId="a8">
    <w:name w:val="header"/>
    <w:basedOn w:val="a"/>
    <w:link w:val="a9"/>
    <w:uiPriority w:val="99"/>
    <w:unhideWhenUsed/>
    <w:rsid w:val="009910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10BD"/>
    <w:rPr>
      <w:rFonts w:ascii="Calibri" w:eastAsia="Calibri" w:hAnsi="Calibri" w:cs="Times New Roman"/>
      <w:lang w:val="ru-RU"/>
    </w:rPr>
  </w:style>
  <w:style w:type="paragraph" w:styleId="aa">
    <w:name w:val="footer"/>
    <w:basedOn w:val="a"/>
    <w:link w:val="ab"/>
    <w:uiPriority w:val="99"/>
    <w:unhideWhenUsed/>
    <w:rsid w:val="009910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10BD"/>
    <w:rPr>
      <w:rFonts w:ascii="Calibri" w:eastAsia="Calibri" w:hAnsi="Calibri" w:cs="Times New Roman"/>
      <w:lang w:val="ru-RU"/>
    </w:rPr>
  </w:style>
  <w:style w:type="paragraph" w:styleId="ac">
    <w:name w:val="List Paragraph"/>
    <w:basedOn w:val="a"/>
    <w:uiPriority w:val="34"/>
    <w:qFormat/>
    <w:rsid w:val="007C3950"/>
    <w:pPr>
      <w:ind w:left="720"/>
      <w:contextualSpacing/>
    </w:pPr>
  </w:style>
  <w:style w:type="character" w:styleId="ad">
    <w:name w:val="Subtle Emphasis"/>
    <w:basedOn w:val="a0"/>
    <w:uiPriority w:val="19"/>
    <w:qFormat/>
    <w:rsid w:val="00E430C5"/>
    <w:rPr>
      <w:i/>
      <w:iCs/>
      <w:color w:val="404040" w:themeColor="text1" w:themeTint="BF"/>
    </w:rPr>
  </w:style>
  <w:style w:type="paragraph" w:styleId="ae">
    <w:name w:val="Balloon Text"/>
    <w:basedOn w:val="a"/>
    <w:link w:val="af"/>
    <w:uiPriority w:val="99"/>
    <w:semiHidden/>
    <w:unhideWhenUsed/>
    <w:rsid w:val="00CC5A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C5AD4"/>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9AC2-4670-4C73-B294-A6FE5A37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10503</Words>
  <Characters>5987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TVO</dc:creator>
  <cp:keywords/>
  <dc:description/>
  <cp:lastModifiedBy>1</cp:lastModifiedBy>
  <cp:revision>12</cp:revision>
  <cp:lastPrinted>2023-03-13T11:39:00Z</cp:lastPrinted>
  <dcterms:created xsi:type="dcterms:W3CDTF">2020-12-09T12:13:00Z</dcterms:created>
  <dcterms:modified xsi:type="dcterms:W3CDTF">2023-03-16T07:49:00Z</dcterms:modified>
</cp:coreProperties>
</file>