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ЗАТВЕРДЖЕНО</w:t>
            </w:r>
          </w:p>
          <w:p w14:paraId="67B918D3" w14:textId="595E736C"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85A87" w:rsidRDefault="00357CBE" w:rsidP="00357CBE">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277712AB"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36115E">
              <w:rPr>
                <w:rFonts w:ascii="Times New Roman" w:eastAsia="Calibri" w:hAnsi="Times New Roman" w:cs="Times New Roman"/>
                <w:b/>
                <w:bCs/>
                <w:noProof/>
                <w:sz w:val="24"/>
                <w:szCs w:val="24"/>
                <w:lang w:val="uk-UA"/>
              </w:rPr>
              <w:t xml:space="preserve">від </w:t>
            </w:r>
            <w:r w:rsidR="0036115E" w:rsidRPr="0036115E">
              <w:rPr>
                <w:rFonts w:ascii="Times New Roman" w:eastAsia="Calibri" w:hAnsi="Times New Roman" w:cs="Times New Roman"/>
                <w:b/>
                <w:bCs/>
                <w:noProof/>
                <w:sz w:val="24"/>
                <w:szCs w:val="24"/>
                <w:lang w:val="uk-UA"/>
              </w:rPr>
              <w:t>1</w:t>
            </w:r>
            <w:r w:rsidR="00BE4E51">
              <w:rPr>
                <w:rFonts w:ascii="Times New Roman" w:eastAsia="Calibri" w:hAnsi="Times New Roman" w:cs="Times New Roman"/>
                <w:b/>
                <w:bCs/>
                <w:noProof/>
                <w:sz w:val="24"/>
                <w:szCs w:val="24"/>
                <w:lang w:val="uk-UA"/>
              </w:rPr>
              <w:t>4</w:t>
            </w:r>
            <w:r w:rsidR="00B02E5F" w:rsidRPr="0036115E">
              <w:rPr>
                <w:rFonts w:ascii="Times New Roman" w:eastAsia="Calibri" w:hAnsi="Times New Roman" w:cs="Times New Roman"/>
                <w:b/>
                <w:bCs/>
                <w:noProof/>
                <w:sz w:val="24"/>
                <w:szCs w:val="24"/>
                <w:lang w:val="uk-UA"/>
              </w:rPr>
              <w:t>.07.2023</w:t>
            </w:r>
            <w:r w:rsidRPr="0036115E">
              <w:rPr>
                <w:rFonts w:ascii="Times New Roman" w:eastAsia="Calibri" w:hAnsi="Times New Roman" w:cs="Times New Roman"/>
                <w:b/>
                <w:bCs/>
                <w:noProof/>
                <w:sz w:val="24"/>
                <w:szCs w:val="24"/>
                <w:lang w:val="uk-UA"/>
              </w:rPr>
              <w:t xml:space="preserve"> р.</w:t>
            </w:r>
            <w:r w:rsidR="00D64557" w:rsidRPr="0036115E">
              <w:rPr>
                <w:rFonts w:ascii="Times New Roman" w:eastAsia="Calibri" w:hAnsi="Times New Roman" w:cs="Times New Roman"/>
                <w:b/>
                <w:bCs/>
                <w:noProof/>
                <w:sz w:val="24"/>
                <w:szCs w:val="24"/>
              </w:rPr>
              <w:t xml:space="preserve"> </w:t>
            </w:r>
            <w:r w:rsidR="00D64557" w:rsidRPr="0036115E">
              <w:rPr>
                <w:rFonts w:ascii="Times New Roman" w:eastAsia="Calibri" w:hAnsi="Times New Roman" w:cs="Times New Roman"/>
                <w:b/>
                <w:bCs/>
                <w:noProof/>
                <w:sz w:val="24"/>
                <w:szCs w:val="24"/>
                <w:lang w:val="uk-UA"/>
              </w:rPr>
              <w:t xml:space="preserve">№ </w:t>
            </w:r>
            <w:r w:rsidR="00585A87" w:rsidRPr="0036115E">
              <w:rPr>
                <w:rFonts w:ascii="Times New Roman" w:eastAsia="Calibri" w:hAnsi="Times New Roman" w:cs="Times New Roman"/>
                <w:b/>
                <w:bCs/>
                <w:noProof/>
                <w:sz w:val="24"/>
                <w:szCs w:val="24"/>
                <w:lang w:val="uk-UA"/>
              </w:rPr>
              <w:t>3</w:t>
            </w:r>
            <w:r w:rsidR="004341F6" w:rsidRPr="0036115E">
              <w:rPr>
                <w:rFonts w:ascii="Times New Roman" w:eastAsia="Calibri" w:hAnsi="Times New Roman" w:cs="Times New Roman"/>
                <w:b/>
                <w:bCs/>
                <w:noProof/>
                <w:sz w:val="24"/>
                <w:szCs w:val="24"/>
                <w:lang w:val="uk-UA"/>
              </w:rPr>
              <w:t>6</w:t>
            </w:r>
            <w:r w:rsidR="00BE4E51">
              <w:rPr>
                <w:rFonts w:ascii="Times New Roman" w:eastAsia="Calibri" w:hAnsi="Times New Roman" w:cs="Times New Roman"/>
                <w:b/>
                <w:bCs/>
                <w:noProof/>
                <w:sz w:val="24"/>
                <w:szCs w:val="24"/>
                <w:lang w:val="uk-UA"/>
              </w:rPr>
              <w:t>6</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4F08F61E"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6F4EB8" w:rsidRPr="00FE1605">
        <w:rPr>
          <w:rFonts w:ascii="Times New Roman" w:eastAsia="Times New Roman" w:hAnsi="Times New Roman" w:cs="Times New Roman"/>
          <w:b/>
          <w:bCs/>
          <w:color w:val="000000"/>
          <w:sz w:val="28"/>
          <w:szCs w:val="28"/>
          <w:lang w:eastAsia="ru-RU"/>
        </w:rPr>
        <w:t>Капітальний ремонт дорожнього покриття по вул. Захисників України м. Сміла Черкаської обл.</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9AF676E" w:rsidR="00C5520E" w:rsidRDefault="0085419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45453000-7 Капітальний ремонт і реставрація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7B47A839" w:rsidR="007B3473" w:rsidRPr="002C6A55" w:rsidRDefault="007B3473" w:rsidP="00FE0F50">
            <w:pPr>
              <w:spacing w:before="150" w:after="150" w:line="240" w:lineRule="auto"/>
              <w:rPr>
                <w:rFonts w:ascii="Times New Roman" w:eastAsia="Arial" w:hAnsi="Times New Roman" w:cs="Times New Roman"/>
                <w:bCs/>
                <w:color w:val="121212"/>
                <w:sz w:val="24"/>
                <w:szCs w:val="24"/>
                <w:lang w:val="uk-UA" w:eastAsia="uk-UA"/>
              </w:rPr>
            </w:pPr>
            <w:r w:rsidRPr="002C6A55">
              <w:rPr>
                <w:rFonts w:ascii="Times New Roman" w:eastAsia="Arial" w:hAnsi="Times New Roman" w:cs="Times New Roman"/>
                <w:bCs/>
                <w:color w:val="121212"/>
                <w:sz w:val="24"/>
                <w:szCs w:val="24"/>
                <w:lang w:val="uk-UA" w:eastAsia="uk-UA"/>
              </w:rPr>
              <w:t>"</w:t>
            </w:r>
            <w:r w:rsidR="006D7660" w:rsidRPr="00FE1605">
              <w:rPr>
                <w:rFonts w:ascii="Times New Roman" w:eastAsia="Arial" w:hAnsi="Times New Roman" w:cs="Times New Roman"/>
                <w:bCs/>
                <w:color w:val="121212"/>
                <w:sz w:val="24"/>
                <w:szCs w:val="24"/>
                <w:lang w:val="uk-UA" w:eastAsia="uk-UA"/>
              </w:rPr>
              <w:t>Капітальний ремонт дорожнього покриття по вул. Захисників України м. Сміла Черкаської обл.</w:t>
            </w:r>
            <w:r w:rsidRPr="002C6A55">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7B3473">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310F3157"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467FD4" w:rsidRPr="00595E20">
              <w:rPr>
                <w:rFonts w:ascii="Times New Roman" w:eastAsia="Times New Roman" w:hAnsi="Times New Roman" w:cs="Times New Roman"/>
                <w:bCs/>
                <w:color w:val="000000"/>
                <w:sz w:val="28"/>
                <w:szCs w:val="28"/>
                <w:lang w:val="uk-UA" w:eastAsia="ru-RU"/>
              </w:rPr>
              <w:t xml:space="preserve"> </w:t>
            </w:r>
            <w:r w:rsidR="007B3473" w:rsidRPr="00595E20">
              <w:rPr>
                <w:rFonts w:ascii="Times New Roman" w:eastAsia="Arial" w:hAnsi="Times New Roman" w:cs="Times New Roman"/>
                <w:bCs/>
                <w:color w:val="121212"/>
                <w:sz w:val="24"/>
                <w:szCs w:val="24"/>
                <w:lang w:val="uk-UA" w:eastAsia="uk-UA"/>
              </w:rPr>
              <w:t>45453000-7 Капітальний ремонт і реставрація</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E40A48" w14:textId="748B0F5A" w:rsidR="00813E6C" w:rsidRPr="002E7ED7"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w:t>
            </w:r>
            <w:r w:rsidR="008B0099" w:rsidRPr="00C169A5">
              <w:rPr>
                <w:rFonts w:ascii="Times New Roman" w:eastAsia="Calibri" w:hAnsi="Times New Roman" w:cs="Times New Roman"/>
                <w:color w:val="000000"/>
                <w:sz w:val="24"/>
                <w:szCs w:val="24"/>
                <w:lang w:val="uk-UA" w:eastAsia="ru-RU"/>
              </w:rPr>
              <w:t>вул.</w:t>
            </w:r>
            <w:r w:rsidR="0097344F">
              <w:rPr>
                <w:rFonts w:ascii="Times New Roman" w:eastAsia="Calibri" w:hAnsi="Times New Roman" w:cs="Times New Roman"/>
                <w:color w:val="000000"/>
                <w:sz w:val="24"/>
                <w:szCs w:val="24"/>
                <w:lang w:val="uk-UA" w:eastAsia="ru-RU"/>
              </w:rPr>
              <w:t xml:space="preserve"> </w:t>
            </w:r>
            <w:r w:rsidR="0097344F" w:rsidRPr="00FE1605">
              <w:rPr>
                <w:rFonts w:ascii="Times New Roman" w:eastAsia="Calibri" w:hAnsi="Times New Roman" w:cs="Times New Roman"/>
                <w:color w:val="000000"/>
                <w:sz w:val="24"/>
                <w:szCs w:val="24"/>
                <w:lang w:val="uk-UA" w:eastAsia="ru-RU"/>
              </w:rPr>
              <w:t>Захисників України</w:t>
            </w:r>
            <w:r w:rsidR="00E93B1C">
              <w:rPr>
                <w:rFonts w:ascii="Times New Roman" w:eastAsia="Calibri" w:hAnsi="Times New Roman" w:cs="Times New Roman"/>
                <w:color w:val="000000"/>
                <w:sz w:val="24"/>
                <w:szCs w:val="24"/>
                <w:lang w:val="uk-UA" w:eastAsia="ru-RU"/>
              </w:rPr>
              <w:t xml:space="preserve">, </w:t>
            </w:r>
            <w:r w:rsidR="008B0099" w:rsidRPr="00C169A5">
              <w:rPr>
                <w:rFonts w:ascii="Times New Roman" w:eastAsia="Calibri" w:hAnsi="Times New Roman" w:cs="Times New Roman"/>
                <w:color w:val="000000"/>
                <w:sz w:val="24"/>
                <w:szCs w:val="24"/>
                <w:lang w:val="uk-UA" w:eastAsia="ru-RU"/>
              </w:rPr>
              <w:t>м. Сміла</w:t>
            </w:r>
            <w:r w:rsidR="00E93B1C">
              <w:rPr>
                <w:rFonts w:ascii="Times New Roman" w:eastAsia="Calibri" w:hAnsi="Times New Roman" w:cs="Times New Roman"/>
                <w:color w:val="000000"/>
                <w:sz w:val="24"/>
                <w:szCs w:val="24"/>
                <w:lang w:val="uk-UA" w:eastAsia="ru-RU"/>
              </w:rPr>
              <w:t>,</w:t>
            </w:r>
            <w:r w:rsidR="002E7ED7">
              <w:rPr>
                <w:rFonts w:ascii="Times New Roman" w:eastAsia="Calibri" w:hAnsi="Times New Roman" w:cs="Times New Roman"/>
                <w:color w:val="000000"/>
                <w:sz w:val="24"/>
                <w:szCs w:val="24"/>
                <w:lang w:val="uk-UA" w:eastAsia="ru-RU"/>
              </w:rPr>
              <w:t xml:space="preserve"> </w:t>
            </w:r>
            <w:r w:rsidR="008B0099" w:rsidRPr="00C169A5">
              <w:rPr>
                <w:rFonts w:ascii="Times New Roman" w:eastAsia="Calibri" w:hAnsi="Times New Roman" w:cs="Times New Roman"/>
                <w:color w:val="000000"/>
                <w:sz w:val="24"/>
                <w:szCs w:val="24"/>
                <w:lang w:val="uk-UA" w:eastAsia="ru-RU"/>
              </w:rPr>
              <w:t>Черкаської обл</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3CE57FDD" w:rsidR="00813E6C" w:rsidRPr="002E7ED7"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з</w:t>
            </w:r>
            <w:r w:rsidRPr="000A19FE">
              <w:rPr>
                <w:rFonts w:ascii="Times New Roman" w:eastAsia="Times New Roman" w:hAnsi="Times New Roman" w:cs="Times New Roman"/>
                <w:color w:val="000000"/>
                <w:sz w:val="24"/>
                <w:szCs w:val="24"/>
                <w:lang w:val="uk-UA" w:eastAsia="ru-RU"/>
              </w:rPr>
              <w:t>гідно технічного завдання</w:t>
            </w:r>
            <w:r w:rsidR="002E7ED7">
              <w:rPr>
                <w:rFonts w:ascii="Times New Roman" w:eastAsia="Times New Roman" w:hAnsi="Times New Roman" w:cs="Times New Roman"/>
                <w:color w:val="000000"/>
                <w:sz w:val="24"/>
                <w:szCs w:val="24"/>
                <w:lang w:val="uk-UA" w:eastAsia="ru-RU"/>
              </w:rPr>
              <w:t xml:space="preserve"> </w:t>
            </w:r>
            <w:r w:rsidR="005B5FBF">
              <w:rPr>
                <w:rFonts w:ascii="Times New Roman" w:eastAsia="Times New Roman" w:hAnsi="Times New Roman" w:cs="Times New Roman"/>
                <w:color w:val="000000"/>
                <w:sz w:val="24"/>
                <w:szCs w:val="24"/>
                <w:lang w:val="uk-UA" w:eastAsia="ru-RU"/>
              </w:rPr>
              <w:t>(Додаток 3 до тендерної документації).</w:t>
            </w:r>
          </w:p>
        </w:tc>
      </w:tr>
      <w:tr w:rsidR="00813E6C" w:rsidRPr="000A19FE" w14:paraId="336611D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1495D38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31.</w:t>
            </w:r>
            <w:r w:rsidR="007B3473" w:rsidRPr="00150AAE">
              <w:rPr>
                <w:rFonts w:ascii="Times New Roman" w:eastAsia="Times New Roman" w:hAnsi="Times New Roman" w:cs="Times New Roman"/>
                <w:color w:val="000000"/>
                <w:sz w:val="24"/>
                <w:szCs w:val="24"/>
                <w:lang w:val="uk-UA" w:eastAsia="ru-RU"/>
              </w:rPr>
              <w:t>12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0047CD49"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 xml:space="preserve">Порядок </w:t>
            </w:r>
            <w:r w:rsidR="00BE4E51">
              <w:rPr>
                <w:rFonts w:ascii="Times New Roman" w:eastAsia="Times New Roman" w:hAnsi="Times New Roman" w:cs="Times New Roman"/>
                <w:b/>
                <w:bCs/>
                <w:color w:val="000000"/>
                <w:sz w:val="24"/>
                <w:szCs w:val="24"/>
                <w:lang w:val="uk-UA" w:eastAsia="ru-RU"/>
              </w:rPr>
              <w:t>в</w:t>
            </w:r>
            <w:r w:rsidRPr="000A19FE">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0A19FE">
              <w:rPr>
                <w:rFonts w:ascii="Times New Roman" w:eastAsia="Times New Roman" w:hAnsi="Times New Roman" w:cs="Times New Roman"/>
                <w:color w:val="000000"/>
                <w:sz w:val="24"/>
                <w:szCs w:val="24"/>
                <w:lang w:eastAsia="ru-RU"/>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7D37FCB0"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389FBFEC" w14:textId="77777777" w:rsidR="00967BAB" w:rsidRPr="000A19FE"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w:t>
            </w:r>
            <w:r w:rsidRPr="000A19FE">
              <w:rPr>
                <w:rFonts w:ascii="Times New Roman" w:eastAsia="Times New Roman" w:hAnsi="Times New Roman" w:cs="Times New Roman"/>
                <w:color w:val="000000"/>
                <w:sz w:val="24"/>
                <w:szCs w:val="24"/>
                <w:lang w:eastAsia="ru-RU"/>
              </w:rPr>
              <w:lastRenderedPageBreak/>
              <w:t>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983BB3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 xml:space="preserve">аконів України «Про електронні документи та електронний документообіг» та «Про </w:t>
            </w:r>
            <w:r w:rsidRPr="000A19FE">
              <w:rPr>
                <w:rFonts w:ascii="Times New Roman" w:eastAsia="Times New Roman" w:hAnsi="Times New Roman" w:cs="Times New Roman"/>
                <w:color w:val="000000"/>
                <w:sz w:val="24"/>
                <w:szCs w:val="24"/>
                <w:lang w:eastAsia="ru-RU"/>
              </w:rPr>
              <w:lastRenderedPageBreak/>
              <w:t>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0A19FE"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942E3" w14:textId="7140AAA8"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має надати забезпечення пропозиції у формі: електронної страхової гарантії.</w:t>
            </w:r>
          </w:p>
          <w:p w14:paraId="6EE7A81F" w14:textId="6B622032"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Строк дії забезпечення тендерної пропозиції </w:t>
            </w:r>
            <w:r w:rsidR="006D0AD0">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не менше строку дії тендерної пропозиції.</w:t>
            </w:r>
          </w:p>
          <w:p w14:paraId="4829AD2A" w14:textId="266E2415"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Розмір тендерного забезпечення: </w:t>
            </w:r>
            <w:r w:rsidR="009F3D0A">
              <w:rPr>
                <w:rFonts w:ascii="Times New Roman" w:eastAsia="Times New Roman" w:hAnsi="Times New Roman" w:cs="Times New Roman"/>
                <w:color w:val="000000"/>
                <w:sz w:val="24"/>
                <w:szCs w:val="24"/>
                <w:lang w:val="uk-UA" w:eastAsia="ru-RU"/>
              </w:rPr>
              <w:t>5</w:t>
            </w:r>
            <w:r w:rsidR="00B63C6E">
              <w:rPr>
                <w:rFonts w:ascii="Times New Roman" w:eastAsia="Times New Roman" w:hAnsi="Times New Roman" w:cs="Times New Roman"/>
                <w:color w:val="000000"/>
                <w:sz w:val="24"/>
                <w:szCs w:val="24"/>
                <w:lang w:val="uk-UA" w:eastAsia="ru-RU"/>
              </w:rPr>
              <w:t>0</w:t>
            </w:r>
            <w:r w:rsidR="008601ED">
              <w:rPr>
                <w:rFonts w:ascii="Times New Roman" w:eastAsia="Times New Roman" w:hAnsi="Times New Roman" w:cs="Times New Roman"/>
                <w:color w:val="000000"/>
                <w:sz w:val="24"/>
                <w:szCs w:val="24"/>
                <w:lang w:val="uk-UA" w:eastAsia="ru-RU"/>
              </w:rPr>
              <w:t xml:space="preserve"> 000</w:t>
            </w:r>
            <w:r w:rsidR="007B3473" w:rsidRPr="000A19FE">
              <w:rPr>
                <w:rFonts w:ascii="Times New Roman" w:eastAsia="Times New Roman" w:hAnsi="Times New Roman" w:cs="Times New Roman"/>
                <w:color w:val="000000"/>
                <w:sz w:val="24"/>
                <w:szCs w:val="24"/>
                <w:lang w:val="uk-UA" w:eastAsia="ru-RU"/>
              </w:rPr>
              <w:t>,00 грн</w:t>
            </w:r>
            <w:r w:rsidRPr="000A19FE">
              <w:rPr>
                <w:rFonts w:ascii="Times New Roman" w:eastAsia="Times New Roman" w:hAnsi="Times New Roman" w:cs="Times New Roman"/>
                <w:color w:val="000000"/>
                <w:sz w:val="24"/>
                <w:szCs w:val="24"/>
                <w:lang w:eastAsia="ru-RU"/>
              </w:rPr>
              <w:t>.</w:t>
            </w:r>
          </w:p>
          <w:p w14:paraId="01E50080" w14:textId="77D73BE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Забезпечення тендерної пропозиції має бути оформлене у відповідності </w:t>
            </w:r>
            <w:proofErr w:type="gramStart"/>
            <w:r w:rsidRPr="000A19FE">
              <w:rPr>
                <w:rFonts w:ascii="Times New Roman" w:eastAsia="Times New Roman" w:hAnsi="Times New Roman" w:cs="Times New Roman"/>
                <w:color w:val="000000"/>
                <w:sz w:val="24"/>
                <w:szCs w:val="24"/>
                <w:lang w:eastAsia="ru-RU"/>
              </w:rPr>
              <w:t>до наказу</w:t>
            </w:r>
            <w:proofErr w:type="gramEnd"/>
            <w:r w:rsidRPr="000A19FE">
              <w:rPr>
                <w:rFonts w:ascii="Times New Roman" w:eastAsia="Times New Roman" w:hAnsi="Times New Roman" w:cs="Times New Roman"/>
                <w:color w:val="000000"/>
                <w:sz w:val="24"/>
                <w:szCs w:val="24"/>
                <w:lang w:eastAsia="ru-RU"/>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4950D29D" w14:textId="18FB06C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CACC002"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4A4ED794"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w:t>
            </w:r>
            <w:r w:rsidRPr="000A19FE">
              <w:rPr>
                <w:rFonts w:ascii="Times New Roman" w:eastAsia="Times New Roman" w:hAnsi="Times New Roman" w:cs="Times New Roman"/>
                <w:color w:val="000000"/>
                <w:sz w:val="24"/>
                <w:szCs w:val="24"/>
                <w:lang w:eastAsia="ru-RU"/>
              </w:rPr>
              <w:lastRenderedPageBreak/>
              <w:t xml:space="preserve">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w:t>
            </w:r>
            <w:proofErr w:type="gramStart"/>
            <w:r w:rsidRPr="000A19FE">
              <w:rPr>
                <w:rFonts w:ascii="Times New Roman" w:eastAsia="Times New Roman" w:hAnsi="Times New Roman" w:cs="Times New Roman"/>
                <w:color w:val="000000"/>
                <w:sz w:val="24"/>
                <w:szCs w:val="24"/>
                <w:lang w:eastAsia="ru-RU"/>
              </w:rPr>
              <w:t>в порядку</w:t>
            </w:r>
            <w:proofErr w:type="gramEnd"/>
            <w:r w:rsidRPr="000A19FE">
              <w:rPr>
                <w:rFonts w:ascii="Times New Roman" w:eastAsia="Times New Roman" w:hAnsi="Times New Roman" w:cs="Times New Roman"/>
                <w:color w:val="000000"/>
                <w:sz w:val="24"/>
                <w:szCs w:val="24"/>
                <w:lang w:eastAsia="ru-RU"/>
              </w:rPr>
              <w:t xml:space="preserve"> передбаченому чинним законодавством, з посиланням на відповідні законодавчі норми.</w:t>
            </w:r>
          </w:p>
          <w:p w14:paraId="4DB13436" w14:textId="6EF7EA99" w:rsidR="006D147D" w:rsidRPr="000A19FE" w:rsidRDefault="006D147D" w:rsidP="002A6C4C">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222CE797" w14:textId="7E4D77B2"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свідоцтво про реєстрацію страхової компанії в Державному реєстрі фінансових установ;</w:t>
            </w:r>
          </w:p>
          <w:p w14:paraId="2FBD5BE1" w14:textId="02D829DD"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56341C3C" w14:textId="77777777" w:rsidR="003E6153"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w:t>
            </w:r>
          </w:p>
          <w:p w14:paraId="1A34EF86" w14:textId="77777777" w:rsidR="000C230B"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Положення страхової гарантії повинні відповідати положенням Закону України «Про страхування», «Про публічні закупівлі», </w:t>
            </w:r>
            <w:r w:rsidR="007B3473" w:rsidRPr="000A19FE">
              <w:rPr>
                <w:rFonts w:ascii="Times New Roman" w:eastAsia="Times New Roman" w:hAnsi="Times New Roman" w:cs="Times New Roman"/>
                <w:color w:val="000000"/>
                <w:sz w:val="24"/>
                <w:szCs w:val="24"/>
                <w:lang w:val="uk-UA" w:eastAsia="ru-RU"/>
              </w:rPr>
              <w:lastRenderedPageBreak/>
              <w:t xml:space="preserve">Постанові КМУ </w:t>
            </w:r>
            <w:r w:rsidR="007B3473" w:rsidRPr="000A19FE">
              <w:rPr>
                <w:rFonts w:ascii="Times New Roman" w:eastAsia="Times New Roman" w:hAnsi="Times New Roman" w:cs="Times New Roman"/>
                <w:color w:val="000000"/>
                <w:sz w:val="24"/>
                <w:szCs w:val="24"/>
                <w:lang w:eastAsia="ru-RU"/>
              </w:rPr>
              <w:t>від 12.10.2022 № 1178 (зі змінами)</w:t>
            </w:r>
            <w:r w:rsidR="007B347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Правилам добровільного страхування фінансових ризиків</w:t>
            </w:r>
            <w:r w:rsidR="00A544AB" w:rsidRPr="000A19FE">
              <w:rPr>
                <w:rFonts w:ascii="Times New Roman" w:eastAsia="Times New Roman" w:hAnsi="Times New Roman" w:cs="Times New Roman"/>
                <w:color w:val="000000"/>
                <w:sz w:val="24"/>
                <w:szCs w:val="24"/>
                <w:lang w:val="uk-UA" w:eastAsia="ru-RU"/>
              </w:rPr>
              <w:t xml:space="preserve"> (страхової компанії, що надає гарантію)</w:t>
            </w:r>
            <w:r w:rsidRPr="000A19FE">
              <w:rPr>
                <w:rFonts w:ascii="Times New Roman" w:eastAsia="Times New Roman" w:hAnsi="Times New Roman" w:cs="Times New Roman"/>
                <w:color w:val="000000"/>
                <w:sz w:val="24"/>
                <w:szCs w:val="24"/>
                <w:lang w:eastAsia="ru-RU"/>
              </w:rPr>
              <w:t xml:space="preserve"> або змін до Правил, затвердженим НБУ, що повинно бути відображено у наданій страховій гарантії</w:t>
            </w:r>
            <w:r w:rsidRPr="000A19FE">
              <w:rPr>
                <w:rFonts w:ascii="Times New Roman" w:eastAsia="Times New Roman" w:hAnsi="Times New Roman" w:cs="Times New Roman"/>
                <w:color w:val="000000"/>
                <w:sz w:val="24"/>
                <w:szCs w:val="24"/>
                <w:lang w:val="uk-UA" w:eastAsia="ru-RU"/>
              </w:rPr>
              <w:t xml:space="preserve"> у повному обсязі</w:t>
            </w:r>
            <w:r w:rsidRPr="000A19FE">
              <w:rPr>
                <w:rFonts w:ascii="Times New Roman" w:eastAsia="Times New Roman" w:hAnsi="Times New Roman" w:cs="Times New Roman"/>
                <w:color w:val="000000"/>
                <w:sz w:val="24"/>
                <w:szCs w:val="24"/>
                <w:lang w:eastAsia="ru-RU"/>
              </w:rPr>
              <w:t>.</w:t>
            </w:r>
          </w:p>
          <w:p w14:paraId="0E7AA048" w14:textId="2C54C911" w:rsidR="006D147D" w:rsidRPr="000A19FE"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w:t>
            </w:r>
            <w:r w:rsidR="007B4844">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умовам самої «страхової гарантії», наданої згідно цього договору та вимог тендерної документації Замовника.</w:t>
            </w:r>
          </w:p>
          <w:p w14:paraId="11639FF5" w14:textId="77777777" w:rsidR="006D147D" w:rsidRPr="000A19FE" w:rsidRDefault="006D147D"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Текст «страхової гарантії» не може містити:</w:t>
            </w:r>
          </w:p>
          <w:p w14:paraId="35FC3D84" w14:textId="2EA4819B" w:rsidR="006D147D" w:rsidRPr="000A19FE" w:rsidRDefault="006D147D" w:rsidP="00655B44">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умов про зменшення відповідальності гаранта </w:t>
            </w:r>
            <w:proofErr w:type="gramStart"/>
            <w:r w:rsidRPr="000A19FE">
              <w:rPr>
                <w:rFonts w:ascii="Times New Roman" w:eastAsia="Times New Roman" w:hAnsi="Times New Roman" w:cs="Times New Roman"/>
                <w:color w:val="000000"/>
                <w:sz w:val="24"/>
                <w:szCs w:val="24"/>
                <w:lang w:eastAsia="ru-RU"/>
              </w:rPr>
              <w:t>в</w:t>
            </w:r>
            <w:r w:rsidR="00497DA2">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будь</w:t>
            </w:r>
            <w:proofErr w:type="gramEnd"/>
            <w:r w:rsidRPr="000A19FE">
              <w:rPr>
                <w:rFonts w:ascii="Times New Roman" w:eastAsia="Times New Roman" w:hAnsi="Times New Roman" w:cs="Times New Roman"/>
                <w:color w:val="000000"/>
                <w:sz w:val="24"/>
                <w:szCs w:val="24"/>
                <w:lang w:eastAsia="ru-RU"/>
              </w:rPr>
              <w:t>-якому випадку (окрім закінчення строку дії договору страхування фінансового ризику);</w:t>
            </w:r>
          </w:p>
          <w:p w14:paraId="28D0BDAE" w14:textId="2041D65F"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B09960C" w14:textId="0ED0B5CE"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про обов’язкове надання принципалом письмового підтвердження про настання гарантійного випадку і причин його настання;</w:t>
            </w:r>
          </w:p>
          <w:p w14:paraId="6CA08576" w14:textId="3684D9CD" w:rsidR="00813E6C"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9844F74" w14:textId="05D0D942" w:rsidR="006D147D" w:rsidRPr="000A19FE" w:rsidRDefault="006D147D" w:rsidP="00EF14BF">
            <w:pPr>
              <w:spacing w:before="150"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Замовник залишає за собою право звернутися до страхової компанії щодо підтвердження наданих документів та інформації.</w:t>
            </w:r>
          </w:p>
        </w:tc>
      </w:tr>
      <w:tr w:rsidR="00813E6C" w:rsidRPr="006F4EB8"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C777B7">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26846BDD" w:rsidR="00967BAB" w:rsidRPr="00DB5E11"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r w:rsidR="00DB5E11">
              <w:rPr>
                <w:rFonts w:ascii="Times New Roman" w:eastAsia="Times New Roman" w:hAnsi="Times New Roman" w:cs="Times New Roman"/>
                <w:color w:val="000000"/>
                <w:sz w:val="24"/>
                <w:szCs w:val="24"/>
                <w:lang w:val="uk-UA" w:eastAsia="ru-RU"/>
              </w:rPr>
              <w:t>.</w:t>
            </w:r>
          </w:p>
          <w:p w14:paraId="65895A49" w14:textId="77777777" w:rsidR="00655B44"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548DF8A9" w:rsidR="00967BAB" w:rsidRPr="000A19FE"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4CFA7AAF"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r w:rsidR="003335D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442BCE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w:t>
            </w:r>
            <w:r w:rsidR="006D147D" w:rsidRPr="000A19FE">
              <w:rPr>
                <w:rFonts w:ascii="Times New Roman" w:eastAsia="Times New Roman" w:hAnsi="Times New Roman" w:cs="Times New Roman"/>
                <w:color w:val="000000"/>
                <w:sz w:val="24"/>
                <w:szCs w:val="24"/>
                <w:lang w:val="uk-UA" w:eastAsia="ru-RU"/>
              </w:rPr>
              <w:t xml:space="preserve">робочих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252AED" w:rsidRDefault="00813E6C" w:rsidP="00F6141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813E6C" w:rsidRPr="000A19FE" w:rsidRDefault="00813E6C" w:rsidP="00F61419">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813E6C" w:rsidRPr="000A19FE" w:rsidRDefault="00813E6C" w:rsidP="00F61419">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w:t>
            </w:r>
            <w:r w:rsidR="00687ED8" w:rsidRPr="000A19FE">
              <w:rPr>
                <w:rFonts w:ascii="Times New Roman" w:eastAsia="Times New Roman" w:hAnsi="Times New Roman" w:cs="Times New Roman"/>
                <w:color w:val="000000"/>
                <w:sz w:val="24"/>
                <w:szCs w:val="24"/>
                <w:lang w:eastAsia="ru-RU"/>
              </w:rPr>
              <w:t>а вимоги, встановлені пунктом 47</w:t>
            </w:r>
            <w:r w:rsidRPr="000A19FE">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813E6C" w:rsidRPr="006F4EB8"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w:t>
            </w:r>
            <w:r w:rsidRPr="000A19FE">
              <w:rPr>
                <w:rFonts w:ascii="Times New Roman" w:eastAsia="Times New Roman" w:hAnsi="Times New Roman" w:cs="Times New Roman"/>
                <w:sz w:val="24"/>
                <w:szCs w:val="24"/>
                <w:lang w:eastAsia="ru-RU"/>
              </w:rPr>
              <w:lastRenderedPageBreak/>
              <w:t>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DA4FE72" w14:textId="77777777" w:rsidR="00D96738"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w:t>
            </w:r>
          </w:p>
          <w:p w14:paraId="64721323" w14:textId="77777777" w:rsidR="00F11E14"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916EF2" w:rsidRPr="000A19FE" w:rsidRDefault="00916EF2" w:rsidP="00425EF2">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916EF2" w:rsidRPr="002D409A" w:rsidRDefault="00916EF2" w:rsidP="00425EF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1538AC">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1538AC">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1538AC">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p w14:paraId="1BE7D406" w14:textId="25C53D82" w:rsidR="00916EF2" w:rsidRPr="00091D36"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З метою підтвердження стандартів щодо захисту довкілля під час виконання робіт, Учасник у складі тендерної пропозиції має надати сертифікат на систему екологічного управління Учасника ДСТУ ISO 14001:2015, який підтверджує, що система  екологічного управління Учасника стосовно надання послуг з будівництва</w:t>
            </w:r>
            <w:r w:rsidR="00105E63" w:rsidRPr="000A19FE">
              <w:rPr>
                <w:rFonts w:ascii="Times New Roman" w:eastAsia="Times New Roman" w:hAnsi="Times New Roman" w:cs="Times New Roman"/>
                <w:sz w:val="24"/>
                <w:szCs w:val="24"/>
                <w:lang w:val="uk-UA" w:eastAsia="ru-RU"/>
              </w:rPr>
              <w:t xml:space="preserve"> та/або ремонту </w:t>
            </w:r>
            <w:r w:rsidRPr="000A19FE">
              <w:rPr>
                <w:rFonts w:ascii="Times New Roman" w:eastAsia="Times New Roman" w:hAnsi="Times New Roman" w:cs="Times New Roman"/>
                <w:sz w:val="24"/>
                <w:szCs w:val="24"/>
                <w:lang w:eastAsia="ru-RU"/>
              </w:rPr>
              <w:t xml:space="preserve">доріг і автострад (код ДКПП 42.11) відповідає вимогам ДСТУ </w:t>
            </w:r>
            <w:r w:rsidRPr="000A19FE">
              <w:rPr>
                <w:rFonts w:ascii="Times New Roman" w:eastAsia="Times New Roman" w:hAnsi="Times New Roman" w:cs="Times New Roman"/>
                <w:sz w:val="24"/>
                <w:szCs w:val="24"/>
                <w:lang w:eastAsia="ru-RU"/>
              </w:rPr>
              <w:lastRenderedPageBreak/>
              <w:t xml:space="preserve">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91D36">
              <w:rPr>
                <w:rFonts w:ascii="Times New Roman" w:eastAsia="Times New Roman" w:hAnsi="Times New Roman" w:cs="Times New Roman"/>
                <w:sz w:val="24"/>
                <w:szCs w:val="24"/>
                <w:lang w:val="uk-UA" w:eastAsia="ru-RU"/>
              </w:rPr>
              <w:t>-</w:t>
            </w:r>
            <w:r w:rsidRPr="000A19FE">
              <w:rPr>
                <w:rFonts w:ascii="Times New Roman" w:eastAsia="Times New Roman" w:hAnsi="Times New Roman" w:cs="Times New Roman"/>
                <w:sz w:val="24"/>
                <w:szCs w:val="24"/>
                <w:lang w:eastAsia="ru-RU"/>
              </w:rPr>
              <w:t xml:space="preserve"> на підтвердження над</w:t>
            </w:r>
            <w:r w:rsidR="00CC2A1B" w:rsidRPr="000A19FE">
              <w:rPr>
                <w:rFonts w:ascii="Times New Roman" w:eastAsia="Times New Roman" w:hAnsi="Times New Roman" w:cs="Times New Roman"/>
                <w:sz w:val="24"/>
                <w:szCs w:val="24"/>
                <w:lang w:eastAsia="ru-RU"/>
              </w:rPr>
              <w:t>ати сферу акредитації ОС (ООВ)</w:t>
            </w:r>
            <w:r w:rsidRPr="000A19FE">
              <w:rPr>
                <w:rFonts w:ascii="Times New Roman" w:eastAsia="Times New Roman" w:hAnsi="Times New Roman" w:cs="Times New Roman"/>
                <w:sz w:val="24"/>
                <w:szCs w:val="24"/>
                <w:lang w:eastAsia="ru-RU"/>
              </w:rPr>
              <w:t>.</w:t>
            </w:r>
          </w:p>
          <w:p w14:paraId="4F82E8D1" w14:textId="45CC441A" w:rsidR="00FD0016" w:rsidRPr="000A19FE" w:rsidRDefault="00916EF2" w:rsidP="00030585">
            <w:pPr>
              <w:spacing w:after="12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sz w:val="24"/>
                <w:szCs w:val="24"/>
                <w:lang w:val="uk-UA" w:eastAsia="ru-RU"/>
              </w:rPr>
              <w:t xml:space="preserve">6.5. На підтвердження можливості контролю якості матеріалів та послуг, Учасник у складі пропозиції надає копію договору на надання послуг або копії документів що підтверджують право власності або довідку про можливість залучення випробувальної  лабораторії, </w:t>
            </w:r>
            <w:r w:rsidR="00A544AB" w:rsidRPr="000A19FE">
              <w:rPr>
                <w:rFonts w:ascii="Times New Roman" w:eastAsia="Times New Roman" w:hAnsi="Times New Roman" w:cs="Times New Roman"/>
                <w:bCs/>
                <w:sz w:val="24"/>
                <w:szCs w:val="24"/>
                <w:lang w:val="uk-UA" w:eastAsia="zh-CN"/>
              </w:rPr>
              <w:t>яка відповідає вимогам ДСТУ ISO 10012:2005 та компетентна проводити вимірювання наступних об’єктів: щебінь і гравій щільні природні, суміші асфальтобетонні,</w:t>
            </w:r>
            <w:r w:rsidR="00105E63" w:rsidRPr="000A19FE">
              <w:rPr>
                <w:rFonts w:ascii="Times New Roman" w:eastAsia="Times New Roman" w:hAnsi="Times New Roman" w:cs="Times New Roman"/>
                <w:bCs/>
                <w:sz w:val="24"/>
                <w:szCs w:val="24"/>
                <w:lang w:val="uk-UA" w:eastAsia="zh-CN"/>
              </w:rPr>
              <w:t xml:space="preserve"> </w:t>
            </w:r>
            <w:r w:rsidR="00B924AE">
              <w:rPr>
                <w:rFonts w:ascii="Times New Roman" w:eastAsia="Times New Roman" w:hAnsi="Times New Roman" w:cs="Times New Roman"/>
                <w:bCs/>
                <w:sz w:val="24"/>
                <w:szCs w:val="24"/>
                <w:lang w:val="uk-UA" w:eastAsia="zh-CN"/>
              </w:rPr>
              <w:t>суміші бетонні</w:t>
            </w:r>
            <w:r w:rsidR="00A544AB" w:rsidRPr="000A19FE">
              <w:rPr>
                <w:rFonts w:ascii="Times New Roman" w:eastAsia="Times New Roman" w:hAnsi="Times New Roman" w:cs="Times New Roman"/>
                <w:bCs/>
                <w:sz w:val="24"/>
                <w:szCs w:val="24"/>
                <w:lang w:val="uk-UA" w:eastAsia="zh-CN"/>
              </w:rPr>
              <w:t xml:space="preserve">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w:t>
            </w:r>
          </w:p>
          <w:p w14:paraId="0799250A" w14:textId="5085D340" w:rsidR="00A544AB" w:rsidRPr="000A19FE" w:rsidRDefault="00A544AB" w:rsidP="00655B44">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Послуги лабораторії з випробувань дорожньо-будівельних матеріалів та конструкції мають відповідати вимогам:</w:t>
            </w:r>
          </w:p>
          <w:p w14:paraId="192E99C5" w14:textId="21EAD610" w:rsidR="00A544AB" w:rsidRPr="00530C90" w:rsidRDefault="00A544AB" w:rsidP="00655B44">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Технічного регламенту будівельних виробів, будівель і споруд, затвердженого постановою КМУ від 20.12.2006 року №1764;</w:t>
            </w:r>
          </w:p>
          <w:p w14:paraId="2BCDE9B1" w14:textId="234561F2" w:rsidR="00A544AB" w:rsidRPr="00530C90" w:rsidRDefault="00A544AB" w:rsidP="00DA021F">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ДСТУ-Н Б А.1.1-83:2008 «Настанова. Керівний документ В щодо визначення контролю виробництва на підприємстві в технічних умовах на будівельні вироби»;</w:t>
            </w:r>
          </w:p>
          <w:p w14:paraId="35921560" w14:textId="77777777" w:rsidR="00C32477" w:rsidRDefault="00A544AB" w:rsidP="00956F3E">
            <w:pPr>
              <w:numPr>
                <w:ilvl w:val="0"/>
                <w:numId w:val="4"/>
              </w:numPr>
              <w:tabs>
                <w:tab w:val="clear" w:pos="720"/>
                <w:tab w:val="num" w:pos="534"/>
              </w:tabs>
              <w:spacing w:after="120" w:line="240" w:lineRule="auto"/>
              <w:ind w:left="392"/>
              <w:jc w:val="both"/>
              <w:textAlignment w:val="baseline"/>
              <w:rPr>
                <w:rFonts w:ascii="Times New Roman" w:eastAsia="Times New Roman" w:hAnsi="Times New Roman" w:cs="Times New Roman"/>
                <w:bCs/>
                <w:sz w:val="24"/>
                <w:szCs w:val="24"/>
                <w:lang w:val="uk-UA" w:eastAsia="zh-CN"/>
              </w:rPr>
            </w:pPr>
            <w:r w:rsidRPr="00530C90">
              <w:rPr>
                <w:rFonts w:ascii="Times New Roman" w:eastAsia="Times New Roman" w:hAnsi="Times New Roman" w:cs="Times New Roman"/>
                <w:color w:val="000000"/>
                <w:sz w:val="24"/>
                <w:szCs w:val="24"/>
                <w:lang w:eastAsia="ru-RU"/>
              </w:rPr>
              <w:t>ДСТУ Б А.1.2-1:2007 «Система ліцензування та сертифікації</w:t>
            </w:r>
            <w:r w:rsidRPr="000A19FE">
              <w:rPr>
                <w:rFonts w:ascii="Times New Roman" w:eastAsia="Times New Roman" w:hAnsi="Times New Roman" w:cs="Times New Roman"/>
                <w:bCs/>
                <w:sz w:val="24"/>
                <w:szCs w:val="24"/>
                <w:lang w:val="uk-UA" w:eastAsia="zh-CN"/>
              </w:rPr>
              <w:t xml:space="preserve"> у будівництві. Оцінювання відповідності у будівництві згідно з Технічним регламентом будівельних виробів, будівель і споруд. Основні положення».</w:t>
            </w:r>
          </w:p>
          <w:p w14:paraId="0ABCF509" w14:textId="77777777" w:rsidR="00D205C7" w:rsidRDefault="00A544AB" w:rsidP="00956F3E">
            <w:pPr>
              <w:spacing w:after="12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w:t>
            </w:r>
          </w:p>
          <w:p w14:paraId="3AA4D173" w14:textId="13B7BC3C" w:rsidR="00916EF2" w:rsidRPr="000A19FE" w:rsidRDefault="00A544AB" w:rsidP="00C32477">
            <w:pPr>
              <w:spacing w:after="15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 xml:space="preserve">Автоматизована система управління (інформаційна система) лабораторії має відповідати вимогам ДСТУ ISO\IEC </w:t>
            </w:r>
            <w:r w:rsidRPr="000A19FE">
              <w:rPr>
                <w:rFonts w:ascii="Times New Roman" w:eastAsia="Times New Roman" w:hAnsi="Times New Roman" w:cs="Times New Roman"/>
                <w:bCs/>
                <w:sz w:val="24"/>
                <w:szCs w:val="24"/>
                <w:lang w:val="uk-UA" w:eastAsia="zh-CN"/>
              </w:rPr>
              <w:lastRenderedPageBreak/>
              <w:t xml:space="preserve">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w:t>
            </w:r>
            <w:r w:rsidR="00530C90">
              <w:rPr>
                <w:rFonts w:ascii="Times New Roman" w:eastAsia="Times New Roman" w:hAnsi="Times New Roman" w:cs="Times New Roman"/>
                <w:bCs/>
                <w:sz w:val="24"/>
                <w:szCs w:val="24"/>
                <w:lang w:val="uk-UA" w:eastAsia="zh-CN"/>
              </w:rPr>
              <w:t>-</w:t>
            </w:r>
            <w:r w:rsidRPr="000A19FE">
              <w:rPr>
                <w:rFonts w:ascii="Times New Roman" w:eastAsia="Times New Roman" w:hAnsi="Times New Roman" w:cs="Times New Roman"/>
                <w:bCs/>
                <w:sz w:val="24"/>
                <w:szCs w:val="24"/>
                <w:lang w:val="uk-UA" w:eastAsia="zh-CN"/>
              </w:rPr>
              <w:t xml:space="preserve"> на підтвердження надати сферу акредитації </w:t>
            </w:r>
            <w:r w:rsidR="00912F63">
              <w:rPr>
                <w:rFonts w:ascii="Times New Roman" w:eastAsia="Times New Roman" w:hAnsi="Times New Roman" w:cs="Times New Roman"/>
                <w:bCs/>
                <w:sz w:val="24"/>
                <w:szCs w:val="24"/>
                <w:lang w:val="uk-UA" w:eastAsia="zh-CN"/>
              </w:rPr>
              <w:t xml:space="preserve">      </w:t>
            </w:r>
            <w:r w:rsidRPr="000A19FE">
              <w:rPr>
                <w:rFonts w:ascii="Times New Roman" w:eastAsia="Times New Roman" w:hAnsi="Times New Roman" w:cs="Times New Roman"/>
                <w:bCs/>
                <w:sz w:val="24"/>
                <w:szCs w:val="24"/>
                <w:lang w:val="uk-UA" w:eastAsia="zh-CN"/>
              </w:rPr>
              <w:t>ОС (ООВ) завірену Національним агентством з акредитації України.</w:t>
            </w:r>
          </w:p>
          <w:p w14:paraId="6B135C80" w14:textId="4ED7B7BE" w:rsidR="00105E63" w:rsidRPr="000A19FE" w:rsidRDefault="00105E63" w:rsidP="00105E63">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val="uk-UA" w:eastAsia="ru-RU"/>
              </w:rPr>
              <w:t>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w:t>
            </w:r>
            <w:r w:rsidR="00A37128">
              <w:rPr>
                <w:rFonts w:ascii="Times New Roman" w:eastAsia="Times New Roman" w:hAnsi="Times New Roman" w:cs="Times New Roman"/>
                <w:sz w:val="24"/>
                <w:szCs w:val="24"/>
                <w:lang w:val="uk-UA" w:eastAsia="ru-RU"/>
              </w:rPr>
              <w:t xml:space="preserve"> закупівлі</w:t>
            </w:r>
            <w:r w:rsidRPr="000A19FE">
              <w:rPr>
                <w:rFonts w:ascii="Times New Roman" w:eastAsia="Times New Roman" w:hAnsi="Times New Roman" w:cs="Times New Roman"/>
                <w:sz w:val="24"/>
                <w:szCs w:val="24"/>
                <w:lang w:val="uk-UA" w:eastAsia="ru-RU"/>
              </w:rPr>
              <w:t xml:space="preserve"> та її ідентифікатора на веб-порталі Уповноваженого органу з питань публічних закупівель.</w:t>
            </w:r>
          </w:p>
        </w:tc>
      </w:tr>
      <w:tr w:rsidR="00813E6C"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w:t>
            </w:r>
            <w:r w:rsidR="008B0E0A">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813E6C"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5D2CF6CF"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375D60">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491810">
              <w:rPr>
                <w:rFonts w:ascii="Times New Roman" w:eastAsia="Times New Roman" w:hAnsi="Times New Roman" w:cs="Times New Roman"/>
                <w:color w:val="000000"/>
                <w:sz w:val="24"/>
                <w:szCs w:val="24"/>
                <w:lang w:val="uk-UA" w:eastAsia="ru-RU"/>
              </w:rPr>
              <w:t>22</w:t>
            </w:r>
            <w:r w:rsidR="00A11D6C" w:rsidRPr="00375D60">
              <w:rPr>
                <w:rFonts w:ascii="Times New Roman" w:eastAsia="Times New Roman" w:hAnsi="Times New Roman" w:cs="Times New Roman"/>
                <w:color w:val="000000"/>
                <w:sz w:val="24"/>
                <w:szCs w:val="24"/>
                <w:lang w:eastAsia="ru-RU"/>
              </w:rPr>
              <w:t>.</w:t>
            </w:r>
            <w:r w:rsidR="006445EB" w:rsidRPr="00375D60">
              <w:rPr>
                <w:rFonts w:ascii="Times New Roman" w:eastAsia="Times New Roman" w:hAnsi="Times New Roman" w:cs="Times New Roman"/>
                <w:color w:val="000000"/>
                <w:sz w:val="24"/>
                <w:szCs w:val="24"/>
                <w:lang w:eastAsia="ru-RU"/>
              </w:rPr>
              <w:t>0</w:t>
            </w:r>
            <w:r w:rsidR="008403D2">
              <w:rPr>
                <w:rFonts w:ascii="Times New Roman" w:eastAsia="Times New Roman" w:hAnsi="Times New Roman" w:cs="Times New Roman"/>
                <w:color w:val="000000"/>
                <w:sz w:val="24"/>
                <w:szCs w:val="24"/>
                <w:lang w:val="uk-UA" w:eastAsia="ru-RU"/>
              </w:rPr>
              <w:t>7</w:t>
            </w:r>
            <w:r w:rsidR="006445EB" w:rsidRPr="00375D60">
              <w:rPr>
                <w:rFonts w:ascii="Times New Roman" w:eastAsia="Times New Roman" w:hAnsi="Times New Roman" w:cs="Times New Roman"/>
                <w:color w:val="000000"/>
                <w:sz w:val="24"/>
                <w:szCs w:val="24"/>
                <w:lang w:eastAsia="ru-RU"/>
              </w:rPr>
              <w:t>.2023 р.</w:t>
            </w:r>
            <w:r w:rsidR="00322539" w:rsidRPr="00375D60">
              <w:rPr>
                <w:rFonts w:ascii="Times New Roman" w:eastAsia="Times New Roman" w:hAnsi="Times New Roman" w:cs="Times New Roman"/>
                <w:color w:val="000000"/>
                <w:sz w:val="24"/>
                <w:szCs w:val="24"/>
                <w:lang w:val="uk-UA" w:eastAsia="ru-RU"/>
              </w:rPr>
              <w:t xml:space="preserve"> до</w:t>
            </w:r>
            <w:r w:rsidR="006445EB" w:rsidRPr="00375D60">
              <w:rPr>
                <w:rFonts w:ascii="Times New Roman" w:eastAsia="Times New Roman" w:hAnsi="Times New Roman" w:cs="Times New Roman"/>
                <w:color w:val="000000"/>
                <w:sz w:val="24"/>
                <w:szCs w:val="24"/>
                <w:lang w:eastAsia="ru-RU"/>
              </w:rPr>
              <w:t xml:space="preserve"> 00</w:t>
            </w:r>
            <w:r w:rsidR="00FA22CF" w:rsidRPr="00375D60">
              <w:rPr>
                <w:rFonts w:ascii="Times New Roman" w:eastAsia="Times New Roman" w:hAnsi="Times New Roman" w:cs="Times New Roman"/>
                <w:color w:val="000000"/>
                <w:sz w:val="24"/>
                <w:szCs w:val="24"/>
                <w:lang w:val="uk-UA" w:eastAsia="ru-RU"/>
              </w:rPr>
              <w:t xml:space="preserve"> год. </w:t>
            </w:r>
            <w:r w:rsidR="006445EB" w:rsidRPr="00375D60">
              <w:rPr>
                <w:rFonts w:ascii="Times New Roman" w:eastAsia="Times New Roman" w:hAnsi="Times New Roman" w:cs="Times New Roman"/>
                <w:color w:val="000000"/>
                <w:sz w:val="24"/>
                <w:szCs w:val="24"/>
                <w:lang w:eastAsia="ru-RU"/>
              </w:rPr>
              <w:t xml:space="preserve">00 </w:t>
            </w:r>
            <w:r w:rsidR="00FA22CF" w:rsidRPr="00375D60">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0A19FE"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B819DA" w14:textId="2C82ADDB"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0A19FE">
              <w:rPr>
                <w:rFonts w:ascii="Times New Roman" w:eastAsia="Times New Roman" w:hAnsi="Times New Roman" w:cs="Times New Roman"/>
                <w:color w:val="000000"/>
                <w:sz w:val="24"/>
                <w:szCs w:val="24"/>
                <w:lang w:eastAsia="ru-RU"/>
              </w:rPr>
              <w:lastRenderedPageBreak/>
              <w:t>документації, шляхом визначення тендерної пропозиції найбільш економічно вигідною.</w:t>
            </w:r>
          </w:p>
          <w:p w14:paraId="2B94801C" w14:textId="696A3C09" w:rsidR="00813E6C" w:rsidRPr="000A19FE"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tc>
      </w:tr>
      <w:tr w:rsidR="00813E6C"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0A19FE"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AA992" w14:textId="77777777" w:rsidR="004F037E" w:rsidRDefault="004F037E" w:rsidP="004F03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100 %.</w:t>
            </w:r>
          </w:p>
          <w:p w14:paraId="592812F4" w14:textId="77777777" w:rsidR="004F037E" w:rsidRDefault="004F037E" w:rsidP="004F037E">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813E6C" w:rsidRPr="000A19FE" w:rsidRDefault="004F037E" w:rsidP="004F037E">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t>Оцінка здійснюється щодо предмета закупівлі в цілому.</w:t>
            </w:r>
          </w:p>
        </w:tc>
      </w:tr>
      <w:tr w:rsidR="00813E6C" w:rsidRPr="006F4EB8"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0A19FE" w:rsidRDefault="00687ED8" w:rsidP="006F49E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0A19FE" w:rsidRDefault="00687ED8" w:rsidP="001E16B5">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w:t>
            </w:r>
            <w:r w:rsidRPr="000A19FE">
              <w:rPr>
                <w:rFonts w:ascii="Times New Roman" w:eastAsia="Times New Roman" w:hAnsi="Times New Roman" w:cs="Times New Roman"/>
                <w:iCs/>
                <w:color w:val="000000"/>
                <w:sz w:val="24"/>
                <w:szCs w:val="24"/>
                <w:lang w:val="uk-UA" w:eastAsia="ru-RU"/>
              </w:rPr>
              <w:lastRenderedPageBreak/>
              <w:t>підставах, то учасник у складі тендерної пропозиції має надати:</w:t>
            </w:r>
          </w:p>
          <w:p w14:paraId="0F1AC8AB" w14:textId="0E58B23A" w:rsidR="0094246C" w:rsidRPr="000A19FE" w:rsidRDefault="0094246C" w:rsidP="001E16B5">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0A19FE">
              <w:rPr>
                <w:rFonts w:ascii="Times New Roman" w:eastAsia="Times New Roman" w:hAnsi="Times New Roman" w:cs="Times New Roman"/>
                <w:color w:val="000000"/>
                <w:sz w:val="24"/>
                <w:szCs w:val="24"/>
                <w:lang w:val="uk-UA" w:eastAsia="ru-RU"/>
              </w:rPr>
              <w:t>;</w:t>
            </w:r>
          </w:p>
          <w:p w14:paraId="11911227" w14:textId="77777777" w:rsidR="0094246C" w:rsidRPr="000A19FE" w:rsidRDefault="0094246C" w:rsidP="00DC3408">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0A19FE">
              <w:rPr>
                <w:rFonts w:ascii="Times New Roman" w:eastAsia="Times New Roman" w:hAnsi="Times New Roman" w:cs="Times New Roman"/>
                <w:color w:val="000000"/>
                <w:sz w:val="24"/>
                <w:szCs w:val="24"/>
                <w:lang w:val="uk-UA" w:eastAsia="ru-RU"/>
              </w:rPr>
              <w:t>;</w:t>
            </w:r>
          </w:p>
          <w:p w14:paraId="2B466FFE" w14:textId="1E1B09EE" w:rsidR="00813E6C" w:rsidRPr="000A19FE" w:rsidRDefault="00813E6C" w:rsidP="00DC3408">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0A19FE">
              <w:rPr>
                <w:rFonts w:ascii="Times New Roman" w:eastAsia="Times New Roman" w:hAnsi="Times New Roman" w:cs="Times New Roman"/>
                <w:iCs/>
                <w:color w:val="000000"/>
                <w:sz w:val="24"/>
                <w:szCs w:val="24"/>
                <w:lang w:val="uk-UA" w:eastAsia="ru-RU"/>
              </w:rPr>
              <w:t>;</w:t>
            </w:r>
          </w:p>
          <w:p w14:paraId="123F7B02"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0A19FE" w:rsidRDefault="0094246C" w:rsidP="001E16B5">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0A19FE" w:rsidRDefault="0094246C" w:rsidP="001E16B5">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0A19FE" w:rsidRDefault="0094246C" w:rsidP="002D51C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94246C" w:rsidRPr="000A19FE" w:rsidRDefault="0094246C" w:rsidP="002D51C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0A19FE">
              <w:rPr>
                <w:rFonts w:ascii="Times New Roman" w:eastAsia="Times New Roman" w:hAnsi="Times New Roman" w:cs="Times New Roman"/>
                <w:iCs/>
                <w:color w:val="000000"/>
                <w:sz w:val="24"/>
                <w:szCs w:val="24"/>
                <w:lang w:val="uk-UA" w:eastAsia="ru-RU"/>
              </w:rPr>
              <w:t>в</w:t>
            </w:r>
            <w:r w:rsidRPr="000A19FE">
              <w:rPr>
                <w:rFonts w:ascii="Times New Roman" w:eastAsia="Times New Roman" w:hAnsi="Times New Roman" w:cs="Times New Roman"/>
                <w:iCs/>
                <w:color w:val="000000"/>
                <w:sz w:val="24"/>
                <w:szCs w:val="24"/>
                <w:lang w:val="uk-UA" w:eastAsia="ru-RU"/>
              </w:rPr>
              <w:t xml:space="preserve">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iCs/>
                <w:color w:val="000000"/>
                <w:sz w:val="24"/>
                <w:szCs w:val="24"/>
                <w:lang w:val="uk-UA" w:eastAsia="ru-RU"/>
              </w:rPr>
              <w:t>-</w:t>
            </w:r>
            <w:r w:rsidRPr="000A19FE">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5621846A" w14:textId="77777777" w:rsidR="008046B5"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sidR="000012DD">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w:t>
            </w:r>
            <w:r w:rsidRPr="000A19FE">
              <w:rPr>
                <w:rFonts w:ascii="Times New Roman" w:eastAsia="Times New Roman" w:hAnsi="Times New Roman" w:cs="Times New Roman"/>
                <w:color w:val="000000"/>
                <w:sz w:val="24"/>
                <w:szCs w:val="24"/>
                <w:lang w:val="uk-UA" w:eastAsia="ru-RU"/>
              </w:rPr>
              <w:lastRenderedPageBreak/>
              <w:t>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0A19FE"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w:t>
            </w:r>
            <w:r w:rsidRPr="000A19FE">
              <w:rPr>
                <w:rFonts w:ascii="Times New Roman" w:eastAsia="Times New Roman" w:hAnsi="Times New Roman" w:cs="Times New Roman"/>
                <w:iCs/>
                <w:color w:val="000000"/>
                <w:sz w:val="24"/>
                <w:szCs w:val="24"/>
                <w:lang w:val="uk-UA" w:eastAsia="ru-RU"/>
              </w:rPr>
              <w:lastRenderedPageBreak/>
              <w:t>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w:t>
            </w:r>
            <w:r w:rsidR="00BD76C4" w:rsidRPr="000A19FE">
              <w:rPr>
                <w:rFonts w:ascii="Times New Roman" w:eastAsia="Times New Roman" w:hAnsi="Times New Roman" w:cs="Times New Roman"/>
                <w:iCs/>
                <w:color w:val="000000"/>
                <w:sz w:val="24"/>
                <w:szCs w:val="24"/>
                <w:lang w:val="uk-UA" w:eastAsia="ru-RU"/>
              </w:rPr>
              <w:t>О</w:t>
            </w:r>
            <w:r w:rsidRPr="000A19FE">
              <w:rPr>
                <w:rFonts w:ascii="Times New Roman" w:eastAsia="Times New Roman" w:hAnsi="Times New Roman" w:cs="Times New Roman"/>
                <w:iCs/>
                <w:color w:val="000000"/>
                <w:sz w:val="24"/>
                <w:szCs w:val="24"/>
                <w:lang w:val="uk-UA" w:eastAsia="ru-RU"/>
              </w:rPr>
              <w:t>собливостей</w:t>
            </w:r>
            <w:r w:rsidR="001400FF" w:rsidRPr="000A19FE">
              <w:rPr>
                <w:rFonts w:ascii="Times New Roman" w:eastAsia="Times New Roman" w:hAnsi="Times New Roman" w:cs="Times New Roman"/>
                <w:iCs/>
                <w:color w:val="000000"/>
                <w:sz w:val="24"/>
                <w:szCs w:val="24"/>
                <w:lang w:val="uk-UA" w:eastAsia="ru-RU"/>
              </w:rPr>
              <w:t>.</w:t>
            </w:r>
          </w:p>
          <w:p w14:paraId="69ED08E9" w14:textId="66F063CA" w:rsidR="0094246C" w:rsidRPr="000A19FE" w:rsidRDefault="0094246C" w:rsidP="00DD630F">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0A19FE" w:rsidRDefault="0094246C" w:rsidP="00DD630F">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0A19FE" w:rsidRDefault="0094246C" w:rsidP="007726C0">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цінов</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пропозиці</w:t>
            </w:r>
            <w:r w:rsidR="00843088" w:rsidRPr="000A19FE">
              <w:rPr>
                <w:rFonts w:ascii="Times New Roman" w:eastAsia="Times New Roman" w:hAnsi="Times New Roman" w:cs="Times New Roman"/>
                <w:iCs/>
                <w:color w:val="000000"/>
                <w:sz w:val="24"/>
                <w:szCs w:val="24"/>
                <w:lang w:val="uk-UA" w:eastAsia="ru-RU"/>
              </w:rPr>
              <w:t>я</w:t>
            </w:r>
            <w:r w:rsidRPr="000A19FE">
              <w:rPr>
                <w:rFonts w:ascii="Times New Roman" w:eastAsia="Times New Roman" w:hAnsi="Times New Roman" w:cs="Times New Roman"/>
                <w:iCs/>
                <w:color w:val="000000"/>
                <w:sz w:val="24"/>
                <w:szCs w:val="24"/>
                <w:lang w:val="uk-UA" w:eastAsia="ru-RU"/>
              </w:rPr>
              <w:t xml:space="preserve"> (знижк</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учасника;</w:t>
            </w:r>
          </w:p>
          <w:p w14:paraId="132E6913" w14:textId="5FF942C5" w:rsidR="0094246C" w:rsidRPr="000A19FE" w:rsidRDefault="0093510A" w:rsidP="007726C0">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0A19FE">
              <w:rPr>
                <w:rFonts w:ascii="Times New Roman" w:eastAsia="Times New Roman" w:hAnsi="Times New Roman" w:cs="Times New Roman"/>
                <w:iCs/>
                <w:color w:val="000000"/>
                <w:sz w:val="24"/>
                <w:szCs w:val="24"/>
                <w:lang w:val="uk-UA" w:eastAsia="ru-RU"/>
              </w:rPr>
              <w:t>.</w:t>
            </w:r>
          </w:p>
          <w:p w14:paraId="7681C3CF" w14:textId="77777777" w:rsidR="0094246C" w:rsidRPr="000A19FE" w:rsidRDefault="0094246C" w:rsidP="00437174">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0A19FE" w:rsidRDefault="0094246C" w:rsidP="00437174">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0A19FE">
              <w:rPr>
                <w:rFonts w:ascii="Times New Roman" w:eastAsia="Times New Roman" w:hAnsi="Times New Roman" w:cs="Times New Roman"/>
                <w:color w:val="000000"/>
                <w:sz w:val="24"/>
                <w:szCs w:val="24"/>
                <w:lang w:eastAsia="ru-RU"/>
              </w:rPr>
              <w:lastRenderedPageBreak/>
              <w:t>закупівлі у складі його тендерної пропозиції, найменування товару, марки, моделі тощо.</w:t>
            </w:r>
          </w:p>
          <w:p w14:paraId="63918C7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0A19FE"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330AA3" w:rsidRPr="00675B44" w:rsidRDefault="00330AA3" w:rsidP="00330AA3">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813E6C" w:rsidRPr="000A19FE" w:rsidRDefault="00813E6C" w:rsidP="00330AA3">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330AA3">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0A19FE" w:rsidRDefault="0094246C" w:rsidP="00330AA3">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94246C" w:rsidRPr="000A19FE" w:rsidRDefault="0094246C" w:rsidP="00330AA3">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0A19FE">
              <w:rPr>
                <w:rFonts w:ascii="Times New Roman" w:eastAsia="Times New Roman" w:hAnsi="Times New Roman" w:cs="Times New Roman"/>
                <w:color w:val="000000"/>
                <w:sz w:val="24"/>
                <w:szCs w:val="24"/>
                <w:lang w:eastAsia="ru-RU"/>
              </w:rPr>
              <w:lastRenderedPageBreak/>
              <w:t>замовником в електронній системі закупівель повідомлення з вимогою про усунення таких невідповідностей;</w:t>
            </w:r>
          </w:p>
          <w:p w14:paraId="712EA5DC" w14:textId="113E498D"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94246C" w:rsidRPr="000A19FE" w:rsidRDefault="0094246C" w:rsidP="00F023E9">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E696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0A19FE">
              <w:rPr>
                <w:rFonts w:ascii="Times New Roman" w:eastAsia="Times New Roman" w:hAnsi="Times New Roman" w:cs="Times New Roman"/>
                <w:color w:val="000000"/>
                <w:sz w:val="24"/>
                <w:szCs w:val="24"/>
                <w:lang w:eastAsia="ru-RU"/>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6310E3" w14:textId="1BEFD635" w:rsidR="00813E6C" w:rsidRPr="000A19FE" w:rsidRDefault="00813E6C" w:rsidP="0054294D">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00F023E9">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94246C" w:rsidRPr="000A19FE" w:rsidRDefault="0094246C" w:rsidP="0054294D">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00A726E2"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94246C" w:rsidRPr="000A19FE" w:rsidRDefault="0094246C" w:rsidP="00F023E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0A19FE" w:rsidRDefault="0094246C" w:rsidP="00F023E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0A19FE" w:rsidRDefault="0094246C" w:rsidP="0054294D">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813E6C" w:rsidRPr="000A19FE" w:rsidRDefault="00813E6C" w:rsidP="0054294D">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0054294D">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0A19FE" w:rsidRDefault="0094246C" w:rsidP="0054294D">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0A19FE" w:rsidRDefault="0094246C" w:rsidP="0054294D">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0A19FE" w:rsidRDefault="0094246C" w:rsidP="00393E8C">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w:t>
            </w:r>
            <w:r w:rsidRPr="000A19FE">
              <w:rPr>
                <w:rFonts w:ascii="Times New Roman" w:eastAsia="Times New Roman" w:hAnsi="Times New Roman" w:cs="Times New Roman"/>
                <w:color w:val="000000"/>
                <w:sz w:val="24"/>
                <w:szCs w:val="24"/>
                <w:lang w:eastAsia="ru-RU"/>
              </w:rPr>
              <w:lastRenderedPageBreak/>
              <w:t xml:space="preserve">виявлено згідно з абзацом першим пункту 42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94246C" w:rsidRPr="000A19FE" w:rsidRDefault="0094246C" w:rsidP="00393E8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0A19FE" w:rsidRDefault="0094246C" w:rsidP="00393E8C">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0A19FE" w:rsidRDefault="0094246C" w:rsidP="00A54CB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813E6C"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повідомлення про намір укласти договір про закупівлю.</w:t>
            </w:r>
          </w:p>
          <w:p w14:paraId="01DD0D16" w14:textId="3AF3D14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0A19FE"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EB544B">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94246C" w:rsidRPr="000A19FE" w:rsidRDefault="0094246C" w:rsidP="004D0A8B">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0A19FE" w:rsidRDefault="004664CC" w:rsidP="004D0A8B">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w:t>
            </w:r>
            <w:r w:rsidRPr="000A19FE">
              <w:rPr>
                <w:rFonts w:ascii="Times New Roman" w:eastAsia="Times New Roman" w:hAnsi="Times New Roman" w:cs="Times New Roman"/>
                <w:color w:val="000000"/>
                <w:sz w:val="24"/>
                <w:szCs w:val="24"/>
                <w:lang w:eastAsia="ru-RU"/>
              </w:rPr>
              <w:lastRenderedPageBreak/>
              <w:t>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3EC3469"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0A19FE" w:rsidRDefault="0094246C" w:rsidP="009424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w:t>
            </w:r>
            <w:r w:rsidR="00DC3D2A">
              <w:rPr>
                <w:rFonts w:ascii="Times New Roman" w:eastAsia="Times New Roman" w:hAnsi="Times New Roman" w:cs="Times New Roman"/>
                <w:color w:val="000000"/>
                <w:sz w:val="24"/>
                <w:szCs w:val="24"/>
                <w:lang w:val="uk-UA" w:eastAsia="ru-RU"/>
              </w:rPr>
              <w:t>ору</w:t>
            </w:r>
            <w:r w:rsidRPr="000A19FE">
              <w:rPr>
                <w:rFonts w:ascii="Times New Roman" w:eastAsia="Times New Roman" w:hAnsi="Times New Roman" w:cs="Times New Roman"/>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7FC68A0D" w:rsidR="00813E6C" w:rsidRPr="000A19FE"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444F85">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4F6FB5" w:rsidRPr="004710FA">
              <w:rPr>
                <w:rFonts w:ascii="Times New Roman" w:eastAsia="Times New Roman" w:hAnsi="Times New Roman" w:cs="Times New Roman"/>
                <w:color w:val="000000"/>
                <w:sz w:val="24"/>
                <w:szCs w:val="24"/>
                <w:lang w:val="uk-UA" w:eastAsia="ru-RU"/>
              </w:rPr>
              <w:t xml:space="preserve"> </w:t>
            </w:r>
            <w:r w:rsidR="00C21070" w:rsidRPr="004710FA">
              <w:rPr>
                <w:rFonts w:ascii="Times New Roman" w:eastAsia="Times New Roman" w:hAnsi="Times New Roman" w:cs="Times New Roman"/>
                <w:color w:val="000000"/>
                <w:sz w:val="24"/>
                <w:szCs w:val="24"/>
                <w:lang w:val="uk-UA" w:eastAsia="ru-RU"/>
              </w:rPr>
              <w:t>49 Особливостей.</w:t>
            </w:r>
          </w:p>
        </w:tc>
      </w:tr>
      <w:tr w:rsidR="00813E6C"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0A19FE" w:rsidRDefault="00813E6C" w:rsidP="00760EE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52F656B7" w:rsidR="00813E6C" w:rsidRPr="00105E63" w:rsidRDefault="00BA13FE" w:rsidP="00BE279F">
            <w:pPr>
              <w:spacing w:after="12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5C8D5203" w14:textId="74E001E9" w:rsidR="00EE0AE1" w:rsidRPr="00C72186" w:rsidRDefault="00EE0AE1" w:rsidP="00BE279F">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C72186">
              <w:rPr>
                <w:rFonts w:ascii="Times New Roman" w:eastAsia="Times New Roman" w:hAnsi="Times New Roman" w:cs="Times New Roman"/>
                <w:color w:val="000000"/>
                <w:sz w:val="24"/>
                <w:szCs w:val="24"/>
                <w:lang w:val="uk-UA" w:eastAsia="ru-RU"/>
              </w:rPr>
              <w:t>виконання</w:t>
            </w:r>
            <w:r w:rsidR="00C72186">
              <w:rPr>
                <w:rFonts w:ascii="Times New Roman" w:eastAsia="Times New Roman" w:hAnsi="Times New Roman" w:cs="Times New Roman"/>
                <w:color w:val="000000"/>
                <w:sz w:val="24"/>
                <w:szCs w:val="24"/>
                <w:lang w:val="uk-UA" w:eastAsia="ru-RU"/>
              </w:rPr>
              <w:t xml:space="preserve"> </w:t>
            </w:r>
            <w:r w:rsidR="00B750E7" w:rsidRPr="00C72186">
              <w:rPr>
                <w:rFonts w:ascii="Times New Roman" w:eastAsia="Times New Roman" w:hAnsi="Times New Roman" w:cs="Times New Roman"/>
                <w:color w:val="000000"/>
                <w:sz w:val="24"/>
                <w:szCs w:val="24"/>
                <w:lang w:val="uk-UA" w:eastAsia="ru-RU"/>
              </w:rPr>
              <w:t xml:space="preserve">робіт </w:t>
            </w:r>
            <w:r w:rsidRPr="00C72186">
              <w:rPr>
                <w:rFonts w:ascii="Times New Roman" w:eastAsia="Times New Roman" w:hAnsi="Times New Roman" w:cs="Times New Roman"/>
                <w:color w:val="000000"/>
                <w:sz w:val="24"/>
                <w:szCs w:val="24"/>
                <w:lang w:val="uk-UA" w:eastAsia="ru-RU"/>
              </w:rPr>
              <w:t>за предметом закупівлі:</w:t>
            </w:r>
          </w:p>
          <w:p w14:paraId="362BD4BC" w14:textId="77777777" w:rsidR="00633DEF" w:rsidRPr="00BD1C2A" w:rsidRDefault="00633DEF"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автогудронатор</w:t>
            </w:r>
            <w:r w:rsidRPr="00BD1C2A">
              <w:rPr>
                <w:rFonts w:ascii="Times New Roman" w:eastAsia="Times New Roman" w:hAnsi="Times New Roman" w:cs="Times New Roman"/>
                <w:color w:val="000000"/>
                <w:sz w:val="24"/>
                <w:szCs w:val="24"/>
                <w:lang w:eastAsia="ru-RU"/>
              </w:rPr>
              <w:t xml:space="preserve"> - не менше </w:t>
            </w:r>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eastAsia="ru-RU"/>
              </w:rPr>
              <w:t xml:space="preserve"> одиниці</w:t>
            </w:r>
            <w:r w:rsidRPr="00BD1C2A">
              <w:rPr>
                <w:rFonts w:ascii="Times New Roman" w:eastAsia="Times New Roman" w:hAnsi="Times New Roman" w:cs="Times New Roman"/>
                <w:color w:val="000000"/>
                <w:sz w:val="24"/>
                <w:szCs w:val="24"/>
                <w:lang w:eastAsia="ru-RU"/>
              </w:rPr>
              <w:t>;</w:t>
            </w:r>
          </w:p>
          <w:p w14:paraId="4A8D1407" w14:textId="2B8507E6"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асфальтоукладач - не менше </w:t>
            </w:r>
            <w:r>
              <w:rPr>
                <w:rFonts w:ascii="Times New Roman" w:eastAsia="Times New Roman" w:hAnsi="Times New Roman" w:cs="Times New Roman"/>
                <w:color w:val="000000"/>
                <w:sz w:val="24"/>
                <w:szCs w:val="24"/>
                <w:lang w:val="uk-UA" w:eastAsia="ru-RU"/>
              </w:rPr>
              <w:t>2</w:t>
            </w:r>
            <w:r w:rsidRPr="00BD1C2A">
              <w:rPr>
                <w:rFonts w:ascii="Times New Roman" w:eastAsia="Times New Roman" w:hAnsi="Times New Roman" w:cs="Times New Roman"/>
                <w:color w:val="000000"/>
                <w:sz w:val="24"/>
                <w:szCs w:val="24"/>
                <w:lang w:eastAsia="ru-RU"/>
              </w:rPr>
              <w:t xml:space="preserve"> одини</w:t>
            </w:r>
            <w:r w:rsidR="00904087">
              <w:rPr>
                <w:rFonts w:ascii="Times New Roman" w:eastAsia="Times New Roman" w:hAnsi="Times New Roman" w:cs="Times New Roman"/>
                <w:color w:val="000000"/>
                <w:sz w:val="24"/>
                <w:szCs w:val="24"/>
                <w:lang w:val="uk-UA" w:eastAsia="ru-RU"/>
              </w:rPr>
              <w:t>ць</w:t>
            </w:r>
            <w:r w:rsidRPr="00BD1C2A">
              <w:rPr>
                <w:rFonts w:ascii="Times New Roman" w:eastAsia="Times New Roman" w:hAnsi="Times New Roman" w:cs="Times New Roman"/>
                <w:color w:val="000000"/>
                <w:sz w:val="24"/>
                <w:szCs w:val="24"/>
                <w:lang w:eastAsia="ru-RU"/>
              </w:rPr>
              <w:t>;</w:t>
            </w:r>
          </w:p>
          <w:p w14:paraId="21462151" w14:textId="2B5E6931"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маркувальна машина</w:t>
            </w:r>
            <w:r w:rsidRPr="00BD1C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не менше 1</w:t>
            </w:r>
            <w:r w:rsidRPr="00BD1C2A">
              <w:rPr>
                <w:rFonts w:ascii="Times New Roman" w:eastAsia="Times New Roman" w:hAnsi="Times New Roman" w:cs="Times New Roman"/>
                <w:color w:val="000000"/>
                <w:sz w:val="24"/>
                <w:szCs w:val="24"/>
                <w:lang w:eastAsia="ru-RU"/>
              </w:rPr>
              <w:t xml:space="preserve"> </w:t>
            </w:r>
            <w:r w:rsidR="00904087">
              <w:rPr>
                <w:rFonts w:ascii="Times New Roman" w:eastAsia="Times New Roman" w:hAnsi="Times New Roman" w:cs="Times New Roman"/>
                <w:color w:val="000000"/>
                <w:sz w:val="24"/>
                <w:szCs w:val="24"/>
                <w:lang w:eastAsia="ru-RU"/>
              </w:rPr>
              <w:t>одиниці</w:t>
            </w:r>
            <w:r w:rsidRPr="00BD1C2A">
              <w:rPr>
                <w:rFonts w:ascii="Times New Roman" w:eastAsia="Times New Roman" w:hAnsi="Times New Roman" w:cs="Times New Roman"/>
                <w:color w:val="000000"/>
                <w:sz w:val="24"/>
                <w:szCs w:val="24"/>
                <w:lang w:eastAsia="ru-RU"/>
              </w:rPr>
              <w:t>;</w:t>
            </w:r>
          </w:p>
          <w:p w14:paraId="1A78F2ED" w14:textId="77777777"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поливомийна машина - не менше 1 одиниці;</w:t>
            </w:r>
          </w:p>
          <w:p w14:paraId="2D0C210D" w14:textId="77777777" w:rsidR="00633DEF" w:rsidRPr="003E48E3"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коток дорожній - не менше </w:t>
            </w:r>
            <w:r>
              <w:rPr>
                <w:rFonts w:ascii="Times New Roman" w:eastAsia="Times New Roman" w:hAnsi="Times New Roman" w:cs="Times New Roman"/>
                <w:color w:val="000000"/>
                <w:sz w:val="24"/>
                <w:szCs w:val="24"/>
                <w:lang w:eastAsia="ru-RU"/>
              </w:rPr>
              <w:t>3</w:t>
            </w:r>
            <w:r w:rsidRPr="00BD1C2A">
              <w:rPr>
                <w:rFonts w:ascii="Times New Roman" w:eastAsia="Times New Roman" w:hAnsi="Times New Roman" w:cs="Times New Roman"/>
                <w:color w:val="000000"/>
                <w:sz w:val="24"/>
                <w:szCs w:val="24"/>
                <w:lang w:eastAsia="ru-RU"/>
              </w:rPr>
              <w:t xml:space="preserve"> одиниць</w:t>
            </w:r>
            <w:r>
              <w:rPr>
                <w:rFonts w:ascii="Times New Roman" w:eastAsia="Times New Roman" w:hAnsi="Times New Roman" w:cs="Times New Roman"/>
                <w:color w:val="000000"/>
                <w:sz w:val="24"/>
                <w:szCs w:val="24"/>
                <w:lang w:val="uk-UA" w:eastAsia="ru-RU"/>
              </w:rPr>
              <w:t>;</w:t>
            </w:r>
          </w:p>
          <w:p w14:paraId="455CB6FB" w14:textId="1445113F" w:rsidR="00633DEF" w:rsidRPr="00887533"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E68BC">
              <w:rPr>
                <w:rFonts w:ascii="Times New Roman" w:eastAsia="Times New Roman" w:hAnsi="Times New Roman" w:cs="Times New Roman"/>
                <w:color w:val="000000"/>
                <w:sz w:val="24"/>
                <w:szCs w:val="24"/>
                <w:lang w:val="uk-UA" w:eastAsia="ru-RU"/>
              </w:rPr>
              <w:t xml:space="preserve">фреза дорожня </w:t>
            </w:r>
            <w:r>
              <w:rPr>
                <w:rFonts w:ascii="Times New Roman" w:eastAsia="Times New Roman" w:hAnsi="Times New Roman" w:cs="Times New Roman"/>
                <w:color w:val="000000"/>
                <w:sz w:val="24"/>
                <w:szCs w:val="24"/>
                <w:lang w:val="uk-UA" w:eastAsia="ru-RU"/>
              </w:rPr>
              <w:t>- не менше 1 одиниці;</w:t>
            </w:r>
          </w:p>
          <w:p w14:paraId="10E48B0F" w14:textId="2A4BCAA8" w:rsidR="00633DEF" w:rsidRPr="00AE68BC" w:rsidRDefault="00633DEF" w:rsidP="00B1620A">
            <w:pPr>
              <w:numPr>
                <w:ilvl w:val="0"/>
                <w:numId w:val="9"/>
              </w:numPr>
              <w:tabs>
                <w:tab w:val="clear" w:pos="720"/>
                <w:tab w:val="num" w:pos="400"/>
              </w:tabs>
              <w:spacing w:after="120" w:line="240" w:lineRule="auto"/>
              <w:ind w:left="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е</w:t>
            </w:r>
            <w:r w:rsidRPr="000E0A58">
              <w:rPr>
                <w:rFonts w:ascii="Times New Roman" w:eastAsia="Times New Roman" w:hAnsi="Times New Roman" w:cs="Times New Roman"/>
                <w:color w:val="000000"/>
                <w:sz w:val="24"/>
                <w:szCs w:val="24"/>
                <w:lang w:eastAsia="ru-RU"/>
              </w:rPr>
              <w:t xml:space="preserve">кскаватор одноковшевий на пневмоколісному ходу місткісь ковша 0.25 м3 </w:t>
            </w:r>
            <w:r w:rsidR="00904087">
              <w:rPr>
                <w:rFonts w:ascii="Times New Roman" w:eastAsia="Times New Roman" w:hAnsi="Times New Roman" w:cs="Times New Roman"/>
                <w:color w:val="000000"/>
                <w:sz w:val="24"/>
                <w:szCs w:val="24"/>
                <w:lang w:val="uk-UA" w:eastAsia="ru-RU"/>
              </w:rPr>
              <w:t>-</w:t>
            </w:r>
            <w:r w:rsidRPr="000E0A58">
              <w:rPr>
                <w:rFonts w:ascii="Times New Roman" w:eastAsia="Times New Roman" w:hAnsi="Times New Roman" w:cs="Times New Roman"/>
                <w:color w:val="000000"/>
                <w:sz w:val="24"/>
                <w:szCs w:val="24"/>
                <w:lang w:eastAsia="ru-RU"/>
              </w:rPr>
              <w:t xml:space="preserve"> не менше 1 одиниці</w:t>
            </w:r>
            <w:r w:rsidR="00904087">
              <w:rPr>
                <w:rFonts w:ascii="Times New Roman" w:eastAsia="Times New Roman" w:hAnsi="Times New Roman" w:cs="Times New Roman"/>
                <w:color w:val="000000"/>
                <w:sz w:val="24"/>
                <w:szCs w:val="24"/>
                <w:lang w:val="uk-UA" w:eastAsia="ru-RU"/>
              </w:rPr>
              <w:t>.</w:t>
            </w:r>
          </w:p>
          <w:p w14:paraId="1681BD80" w14:textId="1B6EED2A" w:rsidR="00EE0AE1" w:rsidRPr="004402FE" w:rsidRDefault="00EE0AE1" w:rsidP="00B1620A">
            <w:pPr>
              <w:spacing w:after="12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275178FA" w14:textId="777F4C3B"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3C765B83" w14:textId="77777777" w:rsidR="00BB577B" w:rsidRDefault="00EE0AE1" w:rsidP="0003592B">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w:t>
            </w:r>
          </w:p>
          <w:p w14:paraId="72112178" w14:textId="164472AA" w:rsidR="00EE0AE1" w:rsidRPr="00BD1C2A" w:rsidRDefault="00EE0AE1" w:rsidP="0003592B">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w:t>
            </w:r>
            <w:r w:rsidR="00BB577B">
              <w:rPr>
                <w:rFonts w:ascii="Times New Roman" w:eastAsia="Times New Roman" w:hAnsi="Times New Roman" w:cs="Times New Roman"/>
                <w:color w:val="000000"/>
                <w:sz w:val="24"/>
                <w:szCs w:val="24"/>
                <w:lang w:val="uk-UA" w:eastAsia="ru-RU"/>
              </w:rPr>
              <w:t>Д</w:t>
            </w:r>
            <w:r w:rsidRPr="00BD1C2A">
              <w:rPr>
                <w:rFonts w:ascii="Times New Roman" w:eastAsia="Times New Roman" w:hAnsi="Times New Roman" w:cs="Times New Roman"/>
                <w:color w:val="000000"/>
                <w:sz w:val="24"/>
                <w:szCs w:val="24"/>
                <w:lang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 xml:space="preserve">мають бути укладені </w:t>
            </w:r>
            <w:proofErr w:type="gramStart"/>
            <w:r w:rsidRPr="00BD1C2A">
              <w:rPr>
                <w:rFonts w:ascii="Times New Roman" w:eastAsia="Times New Roman" w:hAnsi="Times New Roman" w:cs="Times New Roman"/>
                <w:color w:val="000000"/>
                <w:sz w:val="24"/>
                <w:szCs w:val="24"/>
                <w:lang w:eastAsia="ru-RU"/>
              </w:rPr>
              <w:t>на строк</w:t>
            </w:r>
            <w:proofErr w:type="gramEnd"/>
            <w:r w:rsidRPr="00BD1C2A">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163DF0EF" w14:textId="77777777" w:rsidR="00EE0AE1" w:rsidRPr="004402FE" w:rsidRDefault="00EE0AE1" w:rsidP="00EF39F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lastRenderedPageBreak/>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1C1C4C0A" w:rsidR="00EE0AE1" w:rsidRPr="00472FA9" w:rsidRDefault="00EE0AE1" w:rsidP="00EF39F5">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7038BE9B" w14:textId="3738BEA9"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92EC0" w:rsidRDefault="00EE0AE1" w:rsidP="00292EC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3C2BCE5" w:rsidR="00EE0AE1" w:rsidRPr="0002247D" w:rsidRDefault="00EE0AE1" w:rsidP="0002247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w:t>
            </w:r>
            <w:r w:rsidR="0002247D">
              <w:rPr>
                <w:rFonts w:ascii="Times New Roman" w:eastAsia="Times New Roman" w:hAnsi="Times New Roman" w:cs="Times New Roman"/>
                <w:color w:val="000000"/>
                <w:sz w:val="24"/>
                <w:szCs w:val="24"/>
                <w:lang w:val="uk-UA" w:eastAsia="ru-RU"/>
              </w:rPr>
              <w:t xml:space="preserve"> (</w:t>
            </w:r>
            <w:r w:rsidRPr="0002247D">
              <w:rPr>
                <w:rFonts w:ascii="Times New Roman" w:eastAsia="Times New Roman" w:hAnsi="Times New Roman" w:cs="Times New Roman"/>
                <w:color w:val="000000"/>
                <w:sz w:val="24"/>
                <w:szCs w:val="24"/>
                <w:lang w:val="uk-UA" w:eastAsia="ru-RU"/>
              </w:rPr>
              <w:t>*</w:t>
            </w:r>
            <w:r w:rsidR="0002247D" w:rsidRPr="0002247D">
              <w:rPr>
                <w:rFonts w:ascii="Times New Roman" w:eastAsia="Times New Roman" w:hAnsi="Times New Roman" w:cs="Times New Roman"/>
                <w:color w:val="000000"/>
                <w:sz w:val="24"/>
                <w:szCs w:val="24"/>
                <w:lang w:val="uk-UA" w:eastAsia="ru-RU"/>
              </w:rPr>
              <w:t>д</w:t>
            </w:r>
            <w:r w:rsidRPr="0002247D">
              <w:rPr>
                <w:rFonts w:ascii="Times New Roman" w:eastAsia="Times New Roman" w:hAnsi="Times New Roman" w:cs="Times New Roman"/>
                <w:color w:val="000000"/>
                <w:sz w:val="24"/>
                <w:szCs w:val="24"/>
                <w:lang w:val="uk-UA"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r w:rsidR="0002247D">
              <w:rPr>
                <w:rFonts w:ascii="Times New Roman" w:eastAsia="Times New Roman" w:hAnsi="Times New Roman" w:cs="Times New Roman"/>
                <w:color w:val="000000"/>
                <w:sz w:val="24"/>
                <w:szCs w:val="24"/>
                <w:lang w:val="uk-UA" w:eastAsia="ru-RU"/>
              </w:rPr>
              <w:t>)</w:t>
            </w:r>
            <w:r w:rsidRPr="0002247D">
              <w:rPr>
                <w:rFonts w:ascii="Times New Roman" w:eastAsia="Times New Roman" w:hAnsi="Times New Roman" w:cs="Times New Roman"/>
                <w:color w:val="000000"/>
                <w:sz w:val="24"/>
                <w:szCs w:val="24"/>
                <w:lang w:val="uk-UA" w:eastAsia="ru-RU"/>
              </w:rPr>
              <w:t>;</w:t>
            </w:r>
          </w:p>
          <w:p w14:paraId="55963A3B" w14:textId="36DE840D"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4402FE" w:rsidRDefault="00EE0AE1"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w:t>
            </w:r>
            <w:r w:rsidRPr="004402FE">
              <w:rPr>
                <w:rFonts w:ascii="Times New Roman" w:eastAsia="Times New Roman" w:hAnsi="Times New Roman" w:cs="Times New Roman"/>
                <w:color w:val="000000"/>
                <w:sz w:val="24"/>
                <w:szCs w:val="24"/>
                <w:lang w:val="uk-UA" w:eastAsia="ru-RU"/>
              </w:rPr>
              <w:lastRenderedPageBreak/>
              <w:t>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0D1539D2" w14:textId="77777777" w:rsidR="00EE0AE1" w:rsidRPr="004402FE"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14:paraId="0257D887" w14:textId="797AD92E" w:rsidR="00EE0AE1" w:rsidRPr="004402FE" w:rsidRDefault="00EE0AE1"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6D147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339B3C21" w:rsidR="00A77354" w:rsidRDefault="00A77354" w:rsidP="00A102EE">
            <w:pPr>
              <w:pStyle w:val="a3"/>
              <w:jc w:val="both"/>
              <w:rPr>
                <w:sz w:val="24"/>
                <w:szCs w:val="24"/>
              </w:rPr>
            </w:pPr>
            <w:r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Pr="004402FE">
              <w:rPr>
                <w:sz w:val="24"/>
                <w:szCs w:val="24"/>
              </w:rPr>
              <w:t xml:space="preserve"> Учасника працівників відповідної </w:t>
            </w:r>
            <w:r w:rsidRPr="00A102EE">
              <w:rPr>
                <w:sz w:val="24"/>
                <w:szCs w:val="24"/>
              </w:rPr>
              <w:t xml:space="preserve">кваліфікації, які мають знання та досвід, необхідні для </w:t>
            </w:r>
            <w:r w:rsidR="00637020" w:rsidRPr="00A102EE">
              <w:rPr>
                <w:color w:val="000000"/>
                <w:sz w:val="24"/>
                <w:szCs w:val="24"/>
                <w:lang w:eastAsia="ru-RU"/>
              </w:rPr>
              <w:t>виконання робіт 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Pr="00A102EE">
              <w:rPr>
                <w:sz w:val="24"/>
                <w:szCs w:val="24"/>
              </w:rPr>
              <w:t>:</w:t>
            </w:r>
          </w:p>
          <w:p w14:paraId="655E9B01" w14:textId="77777777" w:rsidR="002F05D4" w:rsidRPr="00A102EE" w:rsidRDefault="002F05D4" w:rsidP="00A102EE">
            <w:pPr>
              <w:pStyle w:val="a3"/>
              <w:jc w:val="both"/>
              <w:rPr>
                <w:sz w:val="24"/>
                <w:szCs w:val="24"/>
              </w:rPr>
            </w:pPr>
          </w:p>
          <w:p w14:paraId="6734A627" w14:textId="63EB2677"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6F4EB8"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6F4EB8"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6F4EB8"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33DC012B" w14:textId="77777777" w:rsidR="00B768F4" w:rsidRDefault="00B768F4" w:rsidP="00A102EE">
            <w:pPr>
              <w:spacing w:after="0" w:line="240" w:lineRule="auto"/>
              <w:jc w:val="both"/>
              <w:rPr>
                <w:rFonts w:ascii="Times New Roman" w:eastAsia="Times New Roman" w:hAnsi="Times New Roman" w:cs="Times New Roman"/>
                <w:color w:val="000000"/>
                <w:sz w:val="24"/>
                <w:szCs w:val="24"/>
                <w:lang w:val="uk-UA" w:eastAsia="ru-RU"/>
              </w:rPr>
            </w:pPr>
          </w:p>
          <w:p w14:paraId="51081FE8" w14:textId="16B83528" w:rsidR="00337113" w:rsidRPr="00A102EE"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A102EE">
              <w:rPr>
                <w:rFonts w:ascii="Times New Roman" w:eastAsia="Times New Roman" w:hAnsi="Times New Roman" w:cs="Times New Roman"/>
                <w:sz w:val="24"/>
                <w:szCs w:val="24"/>
                <w:lang w:val="uk-UA" w:eastAsia="ar-SA"/>
              </w:rPr>
              <w:t>знання та досвід</w:t>
            </w:r>
            <w:r w:rsidR="00ED1C72" w:rsidRPr="00A102EE">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A102EE">
              <w:rPr>
                <w:rFonts w:ascii="Times New Roman" w:eastAsia="Times New Roman" w:hAnsi="Times New Roman" w:cs="Times New Roman"/>
                <w:sz w:val="24"/>
                <w:szCs w:val="24"/>
                <w:lang w:val="uk-UA" w:eastAsia="ar-SA"/>
              </w:rPr>
              <w:t>:</w:t>
            </w:r>
          </w:p>
          <w:p w14:paraId="369536BF" w14:textId="12F76BEA" w:rsidR="00337113" w:rsidRPr="0034562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інженер з профільною освітою в галузі будівництва автодоріг</w:t>
            </w:r>
            <w:r w:rsidR="0034562E" w:rsidRPr="00A102EE">
              <w:rPr>
                <w:rFonts w:ascii="Times New Roman" w:eastAsia="Times New Roman" w:hAnsi="Times New Roman" w:cs="Times New Roman"/>
                <w:color w:val="000000"/>
                <w:sz w:val="24"/>
                <w:szCs w:val="24"/>
                <w:lang w:val="uk-UA" w:eastAsia="ru-RU"/>
              </w:rPr>
              <w:t xml:space="preserve"> (на підтвердження наявності головного</w:t>
            </w:r>
            <w:r w:rsidR="0034562E" w:rsidRPr="0034562E">
              <w:rPr>
                <w:rFonts w:ascii="Times New Roman" w:eastAsia="Times New Roman" w:hAnsi="Times New Roman" w:cs="Times New Roman"/>
                <w:color w:val="000000"/>
                <w:sz w:val="24"/>
                <w:szCs w:val="24"/>
                <w:lang w:val="uk-UA" w:eastAsia="ru-RU"/>
              </w:rPr>
              <w:t xml:space="preserve"> інженера з профільною освітою в галузі будівництва автодоріг завантажити скан.копію наказу про прийняття на роботу та   диплом про відповідну освіту</w:t>
            </w:r>
            <w:r w:rsidR="0034562E">
              <w:rPr>
                <w:rFonts w:ascii="Times New Roman" w:eastAsia="Times New Roman" w:hAnsi="Times New Roman" w:cs="Times New Roman"/>
                <w:color w:val="000000"/>
                <w:sz w:val="24"/>
                <w:szCs w:val="24"/>
                <w:lang w:val="uk-UA" w:eastAsia="ru-RU"/>
              </w:rPr>
              <w:t>)</w:t>
            </w:r>
            <w:r w:rsidR="00337113" w:rsidRPr="0034562E">
              <w:rPr>
                <w:rFonts w:ascii="Times New Roman" w:eastAsia="Times New Roman" w:hAnsi="Times New Roman" w:cs="Times New Roman"/>
                <w:color w:val="000000"/>
                <w:sz w:val="24"/>
                <w:szCs w:val="24"/>
                <w:lang w:val="uk-UA" w:eastAsia="ru-RU"/>
              </w:rPr>
              <w:t>;</w:t>
            </w:r>
          </w:p>
          <w:p w14:paraId="508B6731" w14:textId="709AF891" w:rsidR="00BA13FE" w:rsidRPr="00A102EE" w:rsidRDefault="00B52275"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відповідальн</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особ</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за охорону праці на підприємстві</w:t>
            </w:r>
            <w:r w:rsidR="00A102EE" w:rsidRPr="00A102EE">
              <w:rPr>
                <w:rFonts w:ascii="Times New Roman" w:eastAsia="Times New Roman" w:hAnsi="Times New Roman" w:cs="Times New Roman"/>
                <w:color w:val="000000"/>
                <w:sz w:val="24"/>
                <w:szCs w:val="24"/>
                <w:lang w:val="uk-UA" w:eastAsia="ru-RU"/>
              </w:rPr>
              <w:t xml:space="preserve"> (на </w:t>
            </w:r>
            <w:r w:rsidR="00BA13FE" w:rsidRPr="00A102EE">
              <w:rPr>
                <w:rFonts w:ascii="Times New Roman" w:eastAsia="Times New Roman" w:hAnsi="Times New Roman" w:cs="Times New Roman"/>
                <w:color w:val="000000"/>
                <w:sz w:val="24"/>
                <w:szCs w:val="24"/>
                <w:lang w:val="uk-UA" w:eastAsia="ru-RU"/>
              </w:rPr>
              <w:t xml:space="preserve">підтвердження наявності відповідальної особи за охорону </w:t>
            </w:r>
            <w:r w:rsidR="00BA13FE" w:rsidRPr="00A102EE">
              <w:rPr>
                <w:rFonts w:ascii="Times New Roman" w:eastAsia="Times New Roman" w:hAnsi="Times New Roman" w:cs="Times New Roman"/>
                <w:color w:val="000000"/>
                <w:sz w:val="24"/>
                <w:szCs w:val="24"/>
                <w:lang w:val="uk-UA" w:eastAsia="ru-RU"/>
              </w:rPr>
              <w:lastRenderedPageBreak/>
              <w:t>праці на підприємстві завантажити наказ про по</w:t>
            </w:r>
            <w:r w:rsidR="00CC2A1B" w:rsidRPr="00A102EE">
              <w:rPr>
                <w:rFonts w:ascii="Times New Roman" w:eastAsia="Times New Roman" w:hAnsi="Times New Roman" w:cs="Times New Roman"/>
                <w:color w:val="000000"/>
                <w:sz w:val="24"/>
                <w:szCs w:val="24"/>
                <w:lang w:val="uk-UA" w:eastAsia="ru-RU"/>
              </w:rPr>
              <w:t>кладання відповідних обов'язків</w:t>
            </w:r>
            <w:r w:rsidR="00A102EE" w:rsidRPr="00A102EE">
              <w:rPr>
                <w:rFonts w:ascii="Times New Roman" w:eastAsia="Times New Roman" w:hAnsi="Times New Roman" w:cs="Times New Roman"/>
                <w:color w:val="000000"/>
                <w:sz w:val="24"/>
                <w:szCs w:val="24"/>
                <w:lang w:val="uk-UA" w:eastAsia="ru-RU"/>
              </w:rPr>
              <w:t>)</w:t>
            </w:r>
            <w:r w:rsidR="00CC2A1B" w:rsidRPr="00A102EE">
              <w:rPr>
                <w:rFonts w:ascii="Times New Roman" w:eastAsia="Times New Roman" w:hAnsi="Times New Roman" w:cs="Times New Roman"/>
                <w:color w:val="000000"/>
                <w:sz w:val="24"/>
                <w:szCs w:val="24"/>
                <w:lang w:val="uk-UA" w:eastAsia="ru-RU"/>
              </w:rPr>
              <w:t>.</w:t>
            </w:r>
          </w:p>
          <w:p w14:paraId="23FE9DBF" w14:textId="3EB5FB0F" w:rsidR="00CC2A1B" w:rsidRPr="00CC2A1B" w:rsidRDefault="00CC2A1B" w:rsidP="00AB5D96">
            <w:pPr>
              <w:pStyle w:val="a3"/>
              <w:jc w:val="both"/>
              <w:rPr>
                <w:sz w:val="24"/>
                <w:szCs w:val="24"/>
              </w:rPr>
            </w:pPr>
            <w:r w:rsidRPr="00CC2A1B">
              <w:rPr>
                <w:sz w:val="24"/>
                <w:szCs w:val="24"/>
              </w:rPr>
              <w:t>Учасник має підтвердити (шляхом надання наказів про прийняття на роботу та/або трудових книжок, та/або цивільно-правових договорі та/або інших договорів в тому числі ФОП) наявність мінімально необхідних інженерних працівників для забезпечення якісного виконання робіт за предметом закупівлі:</w:t>
            </w:r>
          </w:p>
          <w:p w14:paraId="79F66321" w14:textId="5A962B58" w:rsidR="00CC2A1B" w:rsidRPr="00D222A0" w:rsidRDefault="00CC2A1B"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провідний інженер-консультант (будівництво) з досвідом роботи не менше 4 років (що підтверджується датою видачі сертифікату*) - не менше 1 особи;</w:t>
            </w:r>
          </w:p>
          <w:p w14:paraId="1DA5F5DD" w14:textId="05D93DD9"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інженер з охорони праці (будівництво)** не нижч</w:t>
            </w:r>
            <w:r w:rsidR="005261AB" w:rsidRPr="00D222A0">
              <w:rPr>
                <w:rFonts w:ascii="Times New Roman" w:eastAsia="Times New Roman" w:hAnsi="Times New Roman" w:cs="Times New Roman"/>
                <w:color w:val="000000"/>
                <w:sz w:val="24"/>
                <w:szCs w:val="24"/>
                <w:lang w:val="uk-UA" w:eastAsia="ru-RU"/>
              </w:rPr>
              <w:t xml:space="preserve">е 2 категорії </w:t>
            </w:r>
            <w:r w:rsidR="00BE1413" w:rsidRPr="00D222A0">
              <w:rPr>
                <w:rFonts w:ascii="Times New Roman" w:eastAsia="Times New Roman" w:hAnsi="Times New Roman" w:cs="Times New Roman"/>
                <w:color w:val="000000"/>
                <w:sz w:val="24"/>
                <w:szCs w:val="24"/>
                <w:lang w:val="uk-UA" w:eastAsia="ru-RU"/>
              </w:rPr>
              <w:t>-</w:t>
            </w:r>
            <w:r w:rsidR="005261AB" w:rsidRPr="00D222A0">
              <w:rPr>
                <w:rFonts w:ascii="Times New Roman" w:eastAsia="Times New Roman" w:hAnsi="Times New Roman" w:cs="Times New Roman"/>
                <w:color w:val="000000"/>
                <w:sz w:val="24"/>
                <w:szCs w:val="24"/>
                <w:lang w:val="uk-UA" w:eastAsia="ru-RU"/>
              </w:rPr>
              <w:t xml:space="preserve"> не менше 1</w:t>
            </w:r>
            <w:r w:rsidR="00BE1413" w:rsidRPr="00D222A0">
              <w:rPr>
                <w:rFonts w:ascii="Times New Roman" w:eastAsia="Times New Roman" w:hAnsi="Times New Roman" w:cs="Times New Roman"/>
                <w:color w:val="000000"/>
                <w:sz w:val="24"/>
                <w:szCs w:val="24"/>
                <w:lang w:val="uk-UA" w:eastAsia="ru-RU"/>
              </w:rPr>
              <w:t xml:space="preserve"> </w:t>
            </w:r>
            <w:r w:rsidR="005261AB" w:rsidRPr="00D222A0">
              <w:rPr>
                <w:rFonts w:ascii="Times New Roman" w:eastAsia="Times New Roman" w:hAnsi="Times New Roman" w:cs="Times New Roman"/>
                <w:color w:val="000000"/>
                <w:sz w:val="24"/>
                <w:szCs w:val="24"/>
                <w:lang w:val="uk-UA" w:eastAsia="ru-RU"/>
              </w:rPr>
              <w:t>особи;</w:t>
            </w:r>
          </w:p>
          <w:p w14:paraId="7E1E22F2" w14:textId="4C47DAF1" w:rsidR="005261AB" w:rsidRPr="00966C79" w:rsidRDefault="007202FB" w:rsidP="00966C7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66C79">
              <w:rPr>
                <w:rFonts w:ascii="Times New Roman" w:eastAsia="Times New Roman" w:hAnsi="Times New Roman" w:cs="Times New Roman"/>
                <w:color w:val="000000"/>
                <w:sz w:val="24"/>
                <w:szCs w:val="24"/>
                <w:lang w:val="uk-UA" w:eastAsia="ru-RU"/>
              </w:rPr>
              <w:t xml:space="preserve">сертифікований*** аудитор безпеки автомобільних доріг </w:t>
            </w:r>
            <w:r w:rsidR="00B15093" w:rsidRPr="00966C79">
              <w:rPr>
                <w:rFonts w:ascii="Times New Roman" w:eastAsia="Times New Roman" w:hAnsi="Times New Roman" w:cs="Times New Roman"/>
                <w:color w:val="000000"/>
                <w:sz w:val="24"/>
                <w:szCs w:val="24"/>
                <w:lang w:val="uk-UA" w:eastAsia="ru-RU"/>
              </w:rPr>
              <w:t>-</w:t>
            </w:r>
            <w:r w:rsidRPr="00966C79">
              <w:rPr>
                <w:rFonts w:ascii="Times New Roman" w:eastAsia="Times New Roman" w:hAnsi="Times New Roman" w:cs="Times New Roman"/>
                <w:color w:val="000000"/>
                <w:sz w:val="24"/>
                <w:szCs w:val="24"/>
                <w:lang w:val="uk-UA" w:eastAsia="ru-RU"/>
              </w:rPr>
              <w:t xml:space="preserve"> не менше 1 особи.</w:t>
            </w:r>
          </w:p>
          <w:p w14:paraId="64C61DAD" w14:textId="55BEA651" w:rsidR="00CC2A1B" w:rsidRPr="00CC2A1B" w:rsidRDefault="00CC2A1B" w:rsidP="00CC2A1B">
            <w:pPr>
              <w:pStyle w:val="a3"/>
              <w:jc w:val="both"/>
              <w:rPr>
                <w:sz w:val="24"/>
                <w:szCs w:val="24"/>
              </w:rPr>
            </w:pPr>
            <w:r w:rsidRPr="00CC2A1B">
              <w:rPr>
                <w:sz w:val="24"/>
                <w:szCs w:val="24"/>
              </w:rPr>
              <w:t>*</w:t>
            </w:r>
            <w:r w:rsidR="00CB3252" w:rsidRPr="00966C79">
              <w:rPr>
                <w:sz w:val="24"/>
                <w:szCs w:val="24"/>
              </w:rPr>
              <w:t xml:space="preserve">На підтвердження надаються </w:t>
            </w:r>
            <w:r w:rsidR="00165FDA">
              <w:rPr>
                <w:sz w:val="24"/>
                <w:szCs w:val="24"/>
              </w:rPr>
              <w:t>чинні с</w:t>
            </w:r>
            <w:r w:rsidRPr="00CC2A1B">
              <w:rPr>
                <w:sz w:val="24"/>
                <w:szCs w:val="24"/>
              </w:rPr>
              <w:t xml:space="preserve">ертифікати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w:t>
            </w:r>
            <w:r w:rsidR="008610EB">
              <w:rPr>
                <w:sz w:val="24"/>
                <w:szCs w:val="24"/>
              </w:rPr>
              <w:t>та/або</w:t>
            </w:r>
            <w:r w:rsidR="008610EB" w:rsidRPr="00CC2A1B">
              <w:rPr>
                <w:sz w:val="24"/>
                <w:szCs w:val="24"/>
              </w:rPr>
              <w:t xml:space="preserve"> </w:t>
            </w:r>
            <w:r w:rsidRPr="00CC2A1B">
              <w:rPr>
                <w:sz w:val="24"/>
                <w:szCs w:val="24"/>
              </w:rPr>
              <w:t xml:space="preserve">ДСТУ EN ISO/IEC 17024:2014 </w:t>
            </w:r>
            <w:r w:rsidR="007D004B">
              <w:rPr>
                <w:sz w:val="24"/>
                <w:szCs w:val="24"/>
              </w:rPr>
              <w:t xml:space="preserve">та/або </w:t>
            </w:r>
            <w:r w:rsidR="007D004B" w:rsidRPr="000E0A58">
              <w:rPr>
                <w:sz w:val="24"/>
                <w:szCs w:val="24"/>
              </w:rPr>
              <w:t>ДСТУ EN ISO/IEC 17024:201</w:t>
            </w:r>
            <w:r w:rsidR="007D004B">
              <w:rPr>
                <w:sz w:val="24"/>
                <w:szCs w:val="24"/>
              </w:rPr>
              <w:t xml:space="preserve">9 </w:t>
            </w:r>
            <w:r w:rsidRPr="00CC2A1B">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персоналу. Інформація про діючі сертифікати фахівців повинна бути внесена до Єдиної державної електронної системи у сфері будівництва</w:t>
            </w:r>
            <w:r w:rsidR="00871A87">
              <w:rPr>
                <w:sz w:val="24"/>
                <w:szCs w:val="24"/>
              </w:rPr>
              <w:t xml:space="preserve"> </w:t>
            </w:r>
            <w:r w:rsidRPr="00CC2A1B">
              <w:rPr>
                <w:sz w:val="24"/>
                <w:szCs w:val="24"/>
              </w:rPr>
              <w:t>(перевіряється замовником)</w:t>
            </w:r>
            <w:r w:rsidR="00871A87">
              <w:rPr>
                <w:sz w:val="24"/>
                <w:szCs w:val="24"/>
              </w:rPr>
              <w:t>.</w:t>
            </w:r>
          </w:p>
          <w:p w14:paraId="1F6D60A0" w14:textId="3904A9E5" w:rsidR="00CC2A1B" w:rsidRPr="00966C79" w:rsidRDefault="00CC2A1B" w:rsidP="00CC2A1B">
            <w:pPr>
              <w:pStyle w:val="a3"/>
              <w:jc w:val="both"/>
              <w:rPr>
                <w:sz w:val="24"/>
                <w:szCs w:val="24"/>
              </w:rPr>
            </w:pPr>
            <w:r w:rsidRPr="00CC2A1B">
              <w:rPr>
                <w:sz w:val="24"/>
                <w:szCs w:val="24"/>
              </w:rPr>
              <w:t>**</w:t>
            </w:r>
            <w:r w:rsidR="003D062F">
              <w:rPr>
                <w:sz w:val="24"/>
                <w:szCs w:val="24"/>
              </w:rPr>
              <w:t>Н</w:t>
            </w:r>
            <w:r w:rsidRPr="00CC2A1B">
              <w:rPr>
                <w:sz w:val="24"/>
                <w:szCs w:val="24"/>
              </w:rPr>
              <w:t>а підтвердження нада</w:t>
            </w:r>
            <w:r w:rsidR="00F20C71">
              <w:rPr>
                <w:sz w:val="24"/>
                <w:szCs w:val="24"/>
              </w:rPr>
              <w:t>є</w:t>
            </w:r>
            <w:r w:rsidRPr="00CC2A1B">
              <w:rPr>
                <w:sz w:val="24"/>
                <w:szCs w:val="24"/>
              </w:rPr>
              <w:t>ться чинн</w:t>
            </w:r>
            <w:r w:rsidR="00165FDA">
              <w:rPr>
                <w:sz w:val="24"/>
                <w:szCs w:val="24"/>
              </w:rPr>
              <w:t>ий</w:t>
            </w:r>
            <w:r w:rsidRPr="00CC2A1B">
              <w:rPr>
                <w:sz w:val="24"/>
                <w:szCs w:val="24"/>
              </w:rPr>
              <w:t xml:space="preserve">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w:t>
            </w:r>
            <w:r w:rsidRPr="00966C79">
              <w:rPr>
                <w:sz w:val="24"/>
                <w:szCs w:val="24"/>
              </w:rPr>
              <w:t>сертифікату.</w:t>
            </w:r>
          </w:p>
          <w:p w14:paraId="3801F551" w14:textId="75303201" w:rsidR="007202FB" w:rsidRPr="00CC2A1B" w:rsidRDefault="007202FB" w:rsidP="00CA7D2C">
            <w:pPr>
              <w:pStyle w:val="a3"/>
              <w:spacing w:after="120"/>
              <w:jc w:val="both"/>
              <w:rPr>
                <w:sz w:val="24"/>
                <w:szCs w:val="24"/>
              </w:rPr>
            </w:pPr>
            <w:r w:rsidRPr="00966C79">
              <w:rPr>
                <w:sz w:val="24"/>
                <w:szCs w:val="24"/>
              </w:rPr>
              <w:t>***</w:t>
            </w:r>
            <w:r w:rsidR="00A11AF7" w:rsidRPr="00966C79">
              <w:rPr>
                <w:sz w:val="24"/>
                <w:szCs w:val="24"/>
              </w:rPr>
              <w:t>Н</w:t>
            </w:r>
            <w:r w:rsidRPr="00966C79">
              <w:rPr>
                <w:sz w:val="24"/>
                <w:szCs w:val="24"/>
              </w:rPr>
              <w:t>а підтвердження надаються чинні сертифікат</w:t>
            </w:r>
            <w:r w:rsidR="00706DC5">
              <w:rPr>
                <w:sz w:val="24"/>
                <w:szCs w:val="24"/>
              </w:rPr>
              <w:t>и</w:t>
            </w:r>
            <w:r w:rsidRPr="00966C79">
              <w:rPr>
                <w:sz w:val="24"/>
                <w:szCs w:val="24"/>
              </w:rPr>
              <w:t xml:space="preserve">, видані в порядку, встановленому положеннями </w:t>
            </w:r>
            <w:hyperlink r:id="rId8">
              <w:r w:rsidRPr="00966C79">
                <w:rPr>
                  <w:rStyle w:val="aa"/>
                  <w:color w:val="auto"/>
                  <w:sz w:val="24"/>
                  <w:szCs w:val="24"/>
                  <w:u w:val="none"/>
                </w:rPr>
                <w:t>Закону України</w:t>
              </w:r>
            </w:hyperlink>
            <w:r w:rsidR="00E0210A" w:rsidRPr="00966C79">
              <w:rPr>
                <w:rStyle w:val="aa"/>
                <w:color w:val="auto"/>
                <w:u w:val="none"/>
              </w:rPr>
              <w:t xml:space="preserve"> </w:t>
            </w:r>
            <w:r w:rsidRPr="00966C79">
              <w:rPr>
                <w:sz w:val="24"/>
                <w:szCs w:val="24"/>
              </w:rPr>
              <w:t xml:space="preserve">«Про акредитацію органів з оцінки відповідності», органами з оцінки відповідності акредитованими на відповідність вимогам </w:t>
            </w:r>
            <w:r w:rsidR="006F50FF" w:rsidRPr="00F32837">
              <w:rPr>
                <w:sz w:val="24"/>
                <w:szCs w:val="24"/>
              </w:rPr>
              <w:t xml:space="preserve">ISO/IEC 17024:2012 та/або ДСТУ EN ISO/IEC 17024:2014 та/або ДСТУ EN ISO/IEC 17024:2019 </w:t>
            </w:r>
            <w:r w:rsidRPr="00966C79">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інформація про сертифікат повинна міститись в Реєстрі аудиторів безпеки автомобільних доріг Мінінфраструктури (перевіряється замовником).</w:t>
            </w:r>
          </w:p>
          <w:p w14:paraId="42209E63" w14:textId="77777777" w:rsidR="00CC2A1B" w:rsidRPr="00CC2A1B" w:rsidRDefault="00CC2A1B" w:rsidP="00CA7D2C">
            <w:pPr>
              <w:pStyle w:val="a3"/>
              <w:spacing w:after="120"/>
              <w:jc w:val="both"/>
              <w:rPr>
                <w:sz w:val="24"/>
                <w:szCs w:val="24"/>
              </w:rPr>
            </w:pPr>
            <w:r w:rsidRPr="00CC2A1B">
              <w:rPr>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86901A5" w14:textId="77777777" w:rsidR="00CC2A1B" w:rsidRPr="00EE0219" w:rsidRDefault="00CC2A1B" w:rsidP="00CC2A1B">
            <w:pPr>
              <w:pStyle w:val="a3"/>
              <w:jc w:val="both"/>
              <w:rPr>
                <w:sz w:val="24"/>
                <w:szCs w:val="24"/>
              </w:rPr>
            </w:pPr>
            <w:r w:rsidRPr="00EE0219">
              <w:rPr>
                <w:sz w:val="24"/>
                <w:szCs w:val="24"/>
              </w:rPr>
              <w:t>Додатково у складі тендерної пропозиції учасник надає:</w:t>
            </w:r>
          </w:p>
          <w:p w14:paraId="6F71144B" w14:textId="03825C75" w:rsidR="00CC2A1B" w:rsidRPr="00EE0219" w:rsidRDefault="00CC2A1B" w:rsidP="00481B5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EE0219">
              <w:rPr>
                <w:rFonts w:ascii="Times New Roman" w:eastAsia="Times New Roman" w:hAnsi="Times New Roman" w:cs="Times New Roman"/>
                <w:color w:val="000000"/>
                <w:sz w:val="24"/>
                <w:szCs w:val="24"/>
                <w:lang w:val="uk-UA" w:eastAsia="ru-RU"/>
              </w:rPr>
              <w:t xml:space="preserve">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w:t>
            </w:r>
            <w:r w:rsidRPr="00EE0219">
              <w:rPr>
                <w:rFonts w:ascii="Times New Roman" w:eastAsia="Times New Roman" w:hAnsi="Times New Roman" w:cs="Times New Roman"/>
                <w:color w:val="000000"/>
                <w:sz w:val="24"/>
                <w:szCs w:val="24"/>
                <w:lang w:val="uk-UA" w:eastAsia="ru-RU"/>
              </w:rPr>
              <w:lastRenderedPageBreak/>
              <w:t xml:space="preserve">працівників, дійсні на період будівництва, з урахуванням рівня кваліфікації, у разі закінчення строку дійсності у період </w:t>
            </w:r>
            <w:r w:rsidR="00BE2354">
              <w:rPr>
                <w:rFonts w:ascii="Times New Roman" w:eastAsia="Times New Roman" w:hAnsi="Times New Roman" w:cs="Times New Roman"/>
                <w:color w:val="000000"/>
                <w:sz w:val="24"/>
                <w:szCs w:val="24"/>
                <w:lang w:val="uk-UA" w:eastAsia="ru-RU"/>
              </w:rPr>
              <w:t>виконання робіт/</w:t>
            </w:r>
            <w:r w:rsidRPr="00EE0219">
              <w:rPr>
                <w:rFonts w:ascii="Times New Roman" w:eastAsia="Times New Roman" w:hAnsi="Times New Roman" w:cs="Times New Roman"/>
                <w:color w:val="000000"/>
                <w:sz w:val="24"/>
                <w:szCs w:val="24"/>
                <w:lang w:val="uk-UA" w:eastAsia="ru-RU"/>
              </w:rPr>
              <w:t>надання послуг - лист-зобов’язання щодо його пролонгації.</w:t>
            </w:r>
          </w:p>
          <w:p w14:paraId="5294F556" w14:textId="798D315F" w:rsidR="00813E6C" w:rsidRPr="004402FE" w:rsidRDefault="00A77354" w:rsidP="00481B51">
            <w:pPr>
              <w:pStyle w:val="a3"/>
              <w:spacing w:after="120"/>
              <w:jc w:val="both"/>
              <w:rPr>
                <w:sz w:val="24"/>
                <w:szCs w:val="24"/>
              </w:rPr>
            </w:pPr>
            <w:r w:rsidRPr="00CC2A1B">
              <w:rPr>
                <w:sz w:val="24"/>
                <w:szCs w:val="24"/>
              </w:rPr>
              <w:t>Учасник повинен підтвердити наявність</w:t>
            </w:r>
            <w:r w:rsidRPr="00D24F65">
              <w:rPr>
                <w:sz w:val="24"/>
                <w:szCs w:val="24"/>
              </w:rPr>
              <w:t xml:space="preserve"> працівників</w:t>
            </w:r>
            <w:r w:rsidR="000400A4">
              <w:rPr>
                <w:sz w:val="24"/>
                <w:szCs w:val="24"/>
              </w:rPr>
              <w:t xml:space="preserve"> </w:t>
            </w:r>
            <w:r w:rsidR="000400A4" w:rsidRPr="00D24F65">
              <w:rPr>
                <w:sz w:val="24"/>
                <w:szCs w:val="24"/>
              </w:rPr>
              <w:t xml:space="preserve">(не менше </w:t>
            </w:r>
            <w:r w:rsidR="000400A4" w:rsidRPr="00702389">
              <w:rPr>
                <w:sz w:val="24"/>
                <w:szCs w:val="24"/>
              </w:rPr>
              <w:t>20 працівників</w:t>
            </w:r>
            <w:r w:rsidR="000400A4" w:rsidRPr="00D24F65">
              <w:rPr>
                <w:sz w:val="24"/>
                <w:szCs w:val="24"/>
              </w:rPr>
              <w:t>)</w:t>
            </w:r>
            <w:r w:rsidRPr="00D24F65">
              <w:rPr>
                <w:sz w:val="24"/>
                <w:szCs w:val="24"/>
              </w:rPr>
              <w:t>, достатню для своєчасного виконання робіт (надання послуг)</w:t>
            </w:r>
            <w:r w:rsidR="00F54CFA" w:rsidRPr="00D24F65">
              <w:rPr>
                <w:sz w:val="24"/>
                <w:szCs w:val="24"/>
              </w:rPr>
              <w:t xml:space="preserve"> шляхом надання копії додатоку 4 ДФ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w:t>
            </w:r>
            <w:r w:rsidR="00A9537B">
              <w:rPr>
                <w:sz w:val="24"/>
                <w:szCs w:val="24"/>
              </w:rPr>
              <w:t xml:space="preserve"> </w:t>
            </w:r>
            <w:r w:rsidR="00F54CFA" w:rsidRPr="00D24F65">
              <w:rPr>
                <w:sz w:val="24"/>
                <w:szCs w:val="24"/>
              </w:rPr>
              <w:t>4)</w:t>
            </w:r>
            <w:r w:rsidR="00A16932">
              <w:rPr>
                <w:sz w:val="24"/>
                <w:szCs w:val="24"/>
              </w:rPr>
              <w:t xml:space="preserve"> не раніше ніж</w:t>
            </w:r>
            <w:r w:rsidR="00F54CFA" w:rsidRPr="00D24F65">
              <w:rPr>
                <w:sz w:val="24"/>
                <w:szCs w:val="24"/>
              </w:rPr>
              <w:t xml:space="preserve"> за 4 квартал 2022 року та квитанції про прийняття Податкового розрахунку сум доходу, нарахованого (сплаченого) на користь платникiв</w:t>
            </w:r>
            <w:r w:rsidR="00F54CFA" w:rsidRPr="004402FE">
              <w:rPr>
                <w:sz w:val="24"/>
                <w:szCs w:val="24"/>
              </w:rPr>
              <w:t xml:space="preserve"> податкiв -</w:t>
            </w:r>
            <w:r w:rsidR="00A9537B">
              <w:rPr>
                <w:sz w:val="24"/>
                <w:szCs w:val="24"/>
              </w:rPr>
              <w:t xml:space="preserve"> </w:t>
            </w:r>
            <w:r w:rsidR="00F54CFA" w:rsidRPr="004402FE">
              <w:rPr>
                <w:sz w:val="24"/>
                <w:szCs w:val="24"/>
              </w:rPr>
              <w:t>фiзичних осiб, i сум утриманого з них податку, а також сум нарахованого єдиного внеску.</w:t>
            </w:r>
          </w:p>
        </w:tc>
      </w:tr>
      <w:tr w:rsidR="00813E6C" w:rsidRPr="006F4EB8"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796D6E2F" w:rsidR="00D93355"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FFCAC1A"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 місцезнаходження об’єкта, та інші дані</w:t>
            </w:r>
            <w:r w:rsidRPr="005F3757">
              <w:rPr>
                <w:rFonts w:ascii="Times New Roman" w:eastAsia="Times New Roman" w:hAnsi="Times New Roman"/>
                <w:sz w:val="24"/>
                <w:szCs w:val="24"/>
                <w:lang w:eastAsia="ru-RU"/>
              </w:rPr>
              <w:t xml:space="preserve"> згідно Таблиці.</w:t>
            </w:r>
          </w:p>
          <w:p w14:paraId="48DB0155" w14:textId="77777777" w:rsidR="00D93355" w:rsidRPr="005F3757" w:rsidRDefault="00D93355" w:rsidP="0000276F">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45FCD5B" w:rsidR="00D93355" w:rsidRPr="008B52AD" w:rsidRDefault="00D93355" w:rsidP="0000276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4A1B2B">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w:t>
            </w:r>
            <w:r w:rsidR="006F6FDE" w:rsidRPr="008B52AD">
              <w:rPr>
                <w:rFonts w:ascii="Times New Roman" w:eastAsia="Times New Roman" w:hAnsi="Times New Roman" w:cs="Times New Roman"/>
                <w:color w:val="000000"/>
                <w:sz w:val="24"/>
                <w:szCs w:val="24"/>
                <w:lang w:val="uk-UA" w:eastAsia="ru-RU"/>
              </w:rPr>
              <w:lastRenderedPageBreak/>
              <w:t>Прозорро, за результатам яких, було укладено договір, контакну особу замовника та номер телефону (для можливості перевірки інформації).</w:t>
            </w:r>
          </w:p>
          <w:p w14:paraId="16D9F303" w14:textId="032F9DA3" w:rsidR="00D93355" w:rsidRPr="004402FE" w:rsidRDefault="006F6FDE" w:rsidP="004A1B2B">
            <w:pPr>
              <w:widowControl w:val="0"/>
              <w:autoSpaceDE w:val="0"/>
              <w:autoSpaceDN w:val="0"/>
              <w:spacing w:after="12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Аналогічним буде вважатись договір на виконання робіт з капітального ремонту (будівництва, реконсторукції) вулиць та/або автомобільних доріг, 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1DE27226" w14:textId="28560798"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w:t>
            </w:r>
            <w:r w:rsidR="008F1F8C">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F17CD2">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F17CD2">
            <w:pPr>
              <w:spacing w:after="12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6E22CF">
            <w:pPr>
              <w:spacing w:after="12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514184A6" w14:textId="1B110FCE" w:rsidR="00813E6C" w:rsidRPr="00813E6C" w:rsidRDefault="00D24F65" w:rsidP="006E22CF">
            <w:pPr>
              <w:spacing w:after="120" w:line="240" w:lineRule="auto"/>
              <w:jc w:val="both"/>
              <w:rPr>
                <w:rFonts w:ascii="Times New Roman" w:eastAsia="Times New Roman" w:hAnsi="Times New Roman" w:cs="Times New Roman"/>
                <w:sz w:val="24"/>
                <w:szCs w:val="24"/>
                <w:lang w:eastAsia="ru-RU"/>
              </w:rPr>
            </w:pPr>
            <w:r w:rsidRPr="00D24F65">
              <w:rPr>
                <w:rFonts w:ascii="Times New Roman" w:eastAsia="Times New Roman" w:hAnsi="Times New Roman" w:cs="Times New Roman"/>
                <w:color w:val="000000"/>
                <w:sz w:val="24"/>
                <w:szCs w:val="24"/>
                <w:lang w:eastAsia="ru-RU"/>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 xml:space="preserve">ума річного доходу (виручки) учасника, відображена у Звіті про фінансові результати </w:t>
            </w:r>
            <w:r w:rsidRPr="00D24F65">
              <w:rPr>
                <w:rFonts w:ascii="Times New Roman" w:eastAsia="Times New Roman" w:hAnsi="Times New Roman" w:cs="Times New Roman"/>
                <w:color w:val="000000"/>
                <w:sz w:val="24"/>
                <w:szCs w:val="24"/>
                <w:lang w:eastAsia="ru-RU"/>
              </w:rPr>
              <w:lastRenderedPageBreak/>
              <w:t>Учасника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2, рядок 2000) є не менше очікуваної вартості предмета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6F4EB8"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EE6BDB" w:rsidRDefault="00043AD0"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043AD0" w:rsidRPr="006F4EB8"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43AD0"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43AD0"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43AD0"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w:t>
            </w:r>
            <w:r w:rsidRPr="00EE6BDB">
              <w:rPr>
                <w:rFonts w:ascii="Times New Roman" w:eastAsia="Times New Roman" w:hAnsi="Times New Roman" w:cs="Times New Roman"/>
                <w:color w:val="000000"/>
                <w:sz w:val="24"/>
                <w:szCs w:val="24"/>
                <w:shd w:val="clear" w:color="auto" w:fill="FFFFFF"/>
                <w:lang w:eastAsia="ru-RU"/>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w:t>
            </w:r>
            <w:r w:rsidRPr="00EE6BDB">
              <w:rPr>
                <w:rFonts w:ascii="Times New Roman" w:eastAsia="Times New Roman" w:hAnsi="Times New Roman" w:cs="Times New Roman"/>
                <w:color w:val="000000"/>
                <w:sz w:val="24"/>
                <w:szCs w:val="24"/>
                <w:lang w:eastAsia="ru-RU"/>
              </w:rPr>
              <w:lastRenderedPageBreak/>
              <w:t>державного реєстру осіб, які вчинили корупційні або пов’язані з корупцією правопорушення є обмеженим, тому відповідно до пункту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43AD0"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43AD0"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EE6BDB">
              <w:rPr>
                <w:rFonts w:ascii="Times New Roman" w:eastAsia="Times New Roman" w:hAnsi="Times New Roman" w:cs="Times New Roman"/>
                <w:color w:val="000000"/>
                <w:sz w:val="24"/>
                <w:szCs w:val="24"/>
                <w:shd w:val="clear" w:color="auto" w:fill="FFFFFF"/>
                <w:lang w:eastAsia="ru-RU"/>
              </w:rPr>
              <w:lastRenderedPageBreak/>
              <w:t>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EE6BDB">
              <w:rPr>
                <w:rFonts w:ascii="Times New Roman" w:eastAsia="Times New Roman" w:hAnsi="Times New Roman" w:cs="Times New Roman"/>
                <w:color w:val="000000"/>
                <w:sz w:val="24"/>
                <w:szCs w:val="24"/>
                <w:lang w:eastAsia="ru-RU"/>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3AD0"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3AD0"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43AD0"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43AD0"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color w:val="000000"/>
                <w:sz w:val="24"/>
                <w:szCs w:val="24"/>
                <w:shd w:val="clear" w:color="auto" w:fill="FFFFFF"/>
                <w:lang w:eastAsia="ru-RU"/>
              </w:rPr>
              <w:lastRenderedPageBreak/>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w:t>
            </w:r>
            <w:r w:rsidRPr="00EE6BDB">
              <w:rPr>
                <w:rFonts w:ascii="Times New Roman" w:eastAsia="Times New Roman" w:hAnsi="Times New Roman" w:cs="Times New Roman"/>
                <w:color w:val="000000"/>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043AD0"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043AD0" w:rsidRPr="00EE6BDB"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43AD0"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043AD0" w:rsidRPr="00EE6BDB"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43AD0"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правопорушення, пов’язаного з використанням дитячої 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EE6BDB">
              <w:rPr>
                <w:rFonts w:ascii="Times New Roman" w:eastAsia="Times New Roman" w:hAnsi="Times New Roman" w:cs="Times New Roman"/>
                <w:color w:val="000000"/>
                <w:sz w:val="24"/>
                <w:szCs w:val="24"/>
                <w:lang w:eastAsia="ru-RU"/>
              </w:rPr>
              <w:lastRenderedPageBreak/>
              <w:t>наявності судимості» про 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EE6BDB">
              <w:rPr>
                <w:rFonts w:ascii="Times New Roman" w:eastAsia="Times New Roman" w:hAnsi="Times New Roman" w:cs="Times New Roman"/>
                <w:color w:val="000000"/>
                <w:sz w:val="24"/>
                <w:szCs w:val="24"/>
                <w:lang w:eastAsia="ru-RU"/>
              </w:rPr>
              <w:lastRenderedPageBreak/>
              <w:t>вважає таке підтвердження достатнім, учаснику процедури закупівлі не може бути 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w:t>
            </w:r>
            <w:r w:rsidRPr="00EE6BDB">
              <w:rPr>
                <w:rFonts w:ascii="Times New Roman" w:eastAsia="Times New Roman" w:hAnsi="Times New Roman" w:cs="Times New Roman"/>
                <w:color w:val="000000"/>
                <w:sz w:val="24"/>
                <w:szCs w:val="24"/>
                <w:lang w:eastAsia="ru-RU"/>
              </w:rPr>
              <w:lastRenderedPageBreak/>
              <w:t>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01758FE5" w14:textId="284005F0" w:rsidR="001E7A14" w:rsidRDefault="00D24F6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b/>
          <w:bCs/>
          <w:color w:val="000000"/>
          <w:sz w:val="24"/>
          <w:szCs w:val="24"/>
          <w:lang w:eastAsia="ru-RU"/>
        </w:rPr>
      </w:pPr>
      <w:r w:rsidRPr="001E7A14">
        <w:rPr>
          <w:rFonts w:ascii="Times New Roman" w:eastAsia="Arial" w:hAnsi="Times New Roman" w:cs="Times New Roman"/>
          <w:b/>
          <w:color w:val="000000"/>
          <w:sz w:val="24"/>
          <w:szCs w:val="24"/>
          <w:lang w:val="uk-UA" w:eastAsia="ru-RU"/>
        </w:rPr>
        <w:t>"</w:t>
      </w:r>
      <w:r w:rsidR="00CC25EA" w:rsidRPr="001E7A14">
        <w:rPr>
          <w:rFonts w:ascii="Times New Roman" w:eastAsia="Times New Roman" w:hAnsi="Times New Roman" w:cs="Times New Roman"/>
          <w:b/>
          <w:bCs/>
          <w:color w:val="000000"/>
          <w:sz w:val="24"/>
          <w:szCs w:val="24"/>
          <w:lang w:eastAsia="ru-RU"/>
        </w:rPr>
        <w:t xml:space="preserve">Капітальний ремонт дорожнього покриття по вул. </w:t>
      </w:r>
      <w:r w:rsidR="00812DFA" w:rsidRPr="008908DB">
        <w:rPr>
          <w:rFonts w:ascii="Times New Roman" w:eastAsia="Arial" w:hAnsi="Times New Roman" w:cs="Times New Roman"/>
          <w:b/>
          <w:bCs/>
          <w:color w:val="000000"/>
          <w:sz w:val="24"/>
          <w:szCs w:val="24"/>
          <w:lang w:eastAsia="ru-RU"/>
        </w:rPr>
        <w:t>Захисників України</w:t>
      </w:r>
    </w:p>
    <w:p w14:paraId="7F84A197" w14:textId="526B8260" w:rsidR="00D24F65" w:rsidRPr="001E7A14" w:rsidRDefault="00CC25EA"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E7A14">
        <w:rPr>
          <w:rFonts w:ascii="Times New Roman" w:eastAsia="Times New Roman" w:hAnsi="Times New Roman" w:cs="Times New Roman"/>
          <w:b/>
          <w:bCs/>
          <w:color w:val="000000"/>
          <w:sz w:val="24"/>
          <w:szCs w:val="24"/>
          <w:lang w:eastAsia="ru-RU"/>
        </w:rPr>
        <w:t>м. Сміла Черкаської обл.</w:t>
      </w:r>
      <w:r w:rsidR="00D24F65" w:rsidRPr="001E7A14">
        <w:rPr>
          <w:rFonts w:ascii="Times New Roman" w:eastAsia="Arial" w:hAnsi="Times New Roman" w:cs="Times New Roman"/>
          <w:b/>
          <w:color w:val="000000"/>
          <w:sz w:val="24"/>
          <w:szCs w:val="24"/>
          <w:lang w:val="uk-UA" w:eastAsia="ru-RU"/>
        </w:rPr>
        <w:t>"</w:t>
      </w:r>
    </w:p>
    <w:p w14:paraId="1FC3BBF6" w14:textId="77777777" w:rsidR="00990F15" w:rsidRPr="00807530"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47B077E4"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Замовника.</w:t>
      </w:r>
    </w:p>
    <w:p w14:paraId="37305F96" w14:textId="46013B0B"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11FBB208"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0E47F82A"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w:t>
      </w:r>
      <w:r w:rsidR="0064001B">
        <w:rPr>
          <w:rFonts w:ascii="Times New Roman" w:eastAsia="Arial" w:hAnsi="Times New Roman" w:cs="Times New Roman"/>
          <w:color w:val="000000"/>
          <w:sz w:val="24"/>
          <w:szCs w:val="24"/>
          <w:lang w:val="uk-UA" w:eastAsia="ru-RU"/>
        </w:rPr>
        <w:t>/</w:t>
      </w:r>
      <w:r w:rsidRPr="00807530">
        <w:rPr>
          <w:rFonts w:ascii="Times New Roman" w:eastAsia="Arial" w:hAnsi="Times New Roman" w:cs="Times New Roman"/>
          <w:color w:val="000000"/>
          <w:sz w:val="24"/>
          <w:szCs w:val="24"/>
          <w:lang w:val="uk-UA" w:eastAsia="ru-RU"/>
        </w:rPr>
        <w:t>іншого сумісного з ним ПК для підготовки кошторисної документації завантажити скан.копію відповідної ліцензії.</w:t>
      </w:r>
    </w:p>
    <w:p w14:paraId="1CA78487" w14:textId="77777777" w:rsidR="00D24F65" w:rsidRPr="00807530"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0A54E1AA" w14:textId="2E85084A" w:rsidR="00CD0ABC" w:rsidRPr="00807530" w:rsidRDefault="00CC2A1B" w:rsidP="000F5B90">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r w:rsidRPr="00807530">
        <w:rPr>
          <w:rFonts w:ascii="Times New Roman" w:eastAsia="Arial" w:hAnsi="Times New Roman" w:cs="Times New Roman"/>
          <w:b/>
          <w:color w:val="000000"/>
          <w:spacing w:val="-3"/>
          <w:sz w:val="24"/>
          <w:szCs w:val="24"/>
          <w:lang w:val="uk-UA" w:eastAsia="ru-RU"/>
        </w:rPr>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8212" w:type="dxa"/>
        <w:jc w:val="center"/>
        <w:tblLook w:val="04A0" w:firstRow="1" w:lastRow="0" w:firstColumn="1" w:lastColumn="0" w:noHBand="0" w:noVBand="1"/>
      </w:tblPr>
      <w:tblGrid>
        <w:gridCol w:w="640"/>
        <w:gridCol w:w="5304"/>
        <w:gridCol w:w="1046"/>
        <w:gridCol w:w="1222"/>
      </w:tblGrid>
      <w:tr w:rsidR="005F785C" w:rsidRPr="008908DB" w14:paraId="5B1F8AD3" w14:textId="77777777" w:rsidTr="005F785C">
        <w:trPr>
          <w:trHeight w:val="56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39674A9E" w14:textId="3509DA31"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w:t>
            </w:r>
            <w:r w:rsidR="00780153">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п/п</w:t>
            </w:r>
          </w:p>
        </w:tc>
        <w:tc>
          <w:tcPr>
            <w:tcW w:w="5304" w:type="dxa"/>
            <w:tcBorders>
              <w:top w:val="single" w:sz="8" w:space="0" w:color="auto"/>
              <w:left w:val="nil"/>
              <w:bottom w:val="nil"/>
              <w:right w:val="nil"/>
            </w:tcBorders>
            <w:shd w:val="clear" w:color="auto" w:fill="auto"/>
            <w:vAlign w:val="center"/>
            <w:hideMark/>
          </w:tcPr>
          <w:p w14:paraId="4AA65767" w14:textId="3C32D4AE"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Найменування робіт та витрат</w:t>
            </w:r>
          </w:p>
        </w:tc>
        <w:tc>
          <w:tcPr>
            <w:tcW w:w="1046" w:type="dxa"/>
            <w:tcBorders>
              <w:top w:val="single" w:sz="8" w:space="0" w:color="auto"/>
              <w:left w:val="single" w:sz="4" w:space="0" w:color="auto"/>
              <w:bottom w:val="nil"/>
              <w:right w:val="nil"/>
            </w:tcBorders>
            <w:shd w:val="clear" w:color="auto" w:fill="auto"/>
            <w:vAlign w:val="center"/>
            <w:hideMark/>
          </w:tcPr>
          <w:p w14:paraId="6A73F99C" w14:textId="7D5ECB10"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Одиниця</w:t>
            </w:r>
            <w:r w:rsidR="00780153">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виміру</w:t>
            </w:r>
          </w:p>
        </w:tc>
        <w:tc>
          <w:tcPr>
            <w:tcW w:w="1222" w:type="dxa"/>
            <w:tcBorders>
              <w:top w:val="single" w:sz="8" w:space="0" w:color="auto"/>
              <w:left w:val="single" w:sz="4" w:space="0" w:color="auto"/>
              <w:bottom w:val="nil"/>
              <w:right w:val="single" w:sz="4" w:space="0" w:color="000000"/>
            </w:tcBorders>
            <w:shd w:val="clear" w:color="auto" w:fill="auto"/>
            <w:vAlign w:val="center"/>
            <w:hideMark/>
          </w:tcPr>
          <w:p w14:paraId="7E3BC4C9" w14:textId="057EF5DE"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Кількість</w:t>
            </w:r>
          </w:p>
        </w:tc>
      </w:tr>
      <w:tr w:rsidR="005F785C" w:rsidRPr="008908DB" w14:paraId="0C70FC94" w14:textId="77777777" w:rsidTr="005F785C">
        <w:trPr>
          <w:trHeight w:val="308"/>
          <w:jc w:val="center"/>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1DBA7C"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w:t>
            </w:r>
          </w:p>
        </w:tc>
        <w:tc>
          <w:tcPr>
            <w:tcW w:w="5304" w:type="dxa"/>
            <w:tcBorders>
              <w:top w:val="single" w:sz="4" w:space="0" w:color="auto"/>
              <w:left w:val="nil"/>
              <w:bottom w:val="single" w:sz="4" w:space="0" w:color="auto"/>
              <w:right w:val="nil"/>
            </w:tcBorders>
            <w:shd w:val="clear" w:color="auto" w:fill="auto"/>
            <w:vAlign w:val="center"/>
            <w:hideMark/>
          </w:tcPr>
          <w:p w14:paraId="63880E39"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14:paraId="75967F1D" w14:textId="77777777"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w:t>
            </w:r>
          </w:p>
        </w:tc>
        <w:tc>
          <w:tcPr>
            <w:tcW w:w="12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9776A5"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w:t>
            </w:r>
          </w:p>
        </w:tc>
      </w:tr>
      <w:tr w:rsidR="005F785C" w:rsidRPr="008908DB" w14:paraId="20CEBF59"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65966A64"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567C7A1C" w14:textId="2228B717" w:rsidR="005F785C" w:rsidRPr="00DA7CAE"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DA7CAE">
              <w:rPr>
                <w:rFonts w:ascii="Arial CYR" w:eastAsia="Times New Roman" w:hAnsi="Arial CYR" w:cs="Arial CYR"/>
                <w:b/>
                <w:color w:val="000000"/>
                <w:sz w:val="20"/>
                <w:szCs w:val="20"/>
                <w:u w:val="single"/>
                <w:lang w:eastAsia="ru-RU"/>
              </w:rPr>
              <w:t>Ділянка 1</w:t>
            </w:r>
          </w:p>
        </w:tc>
        <w:tc>
          <w:tcPr>
            <w:tcW w:w="1046" w:type="dxa"/>
            <w:tcBorders>
              <w:top w:val="nil"/>
              <w:left w:val="nil"/>
              <w:bottom w:val="nil"/>
              <w:right w:val="single" w:sz="4" w:space="0" w:color="auto"/>
            </w:tcBorders>
            <w:shd w:val="clear" w:color="auto" w:fill="auto"/>
            <w:vAlign w:val="center"/>
            <w:hideMark/>
          </w:tcPr>
          <w:p w14:paraId="006560B6" w14:textId="08FE53DA"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4C3BE61B" w14:textId="72AAF141"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7D398926"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0435E8AE" w14:textId="0F04BFDB" w:rsidR="005F785C" w:rsidRPr="008908DB" w:rsidRDefault="005F785C" w:rsidP="00361BE0">
            <w:pPr>
              <w:spacing w:after="0" w:line="240" w:lineRule="auto"/>
              <w:jc w:val="center"/>
              <w:rPr>
                <w:rFonts w:ascii="Arial CYR" w:eastAsia="Times New Roman" w:hAnsi="Arial CYR" w:cs="Arial CYR"/>
                <w:color w:val="000000"/>
                <w:sz w:val="20"/>
                <w:szCs w:val="20"/>
                <w:u w:val="single"/>
                <w:lang w:eastAsia="ru-RU"/>
              </w:rPr>
            </w:pPr>
          </w:p>
        </w:tc>
        <w:tc>
          <w:tcPr>
            <w:tcW w:w="5304" w:type="dxa"/>
            <w:tcBorders>
              <w:top w:val="nil"/>
              <w:left w:val="nil"/>
              <w:bottom w:val="nil"/>
              <w:right w:val="single" w:sz="4" w:space="0" w:color="000000"/>
            </w:tcBorders>
            <w:shd w:val="clear" w:color="auto" w:fill="auto"/>
            <w:vAlign w:val="center"/>
            <w:hideMark/>
          </w:tcPr>
          <w:p w14:paraId="232BFB22" w14:textId="77777777" w:rsidR="005F785C" w:rsidRPr="00DA7CAE"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DA7CAE">
              <w:rPr>
                <w:rFonts w:ascii="Arial CYR" w:eastAsia="Times New Roman" w:hAnsi="Arial CYR" w:cs="Arial CYR"/>
                <w:b/>
                <w:color w:val="000000"/>
                <w:sz w:val="20"/>
                <w:szCs w:val="20"/>
                <w:u w:val="single"/>
                <w:lang w:eastAsia="ru-RU"/>
              </w:rPr>
              <w:t>Роздiл 1. Дорожній одяг</w:t>
            </w:r>
          </w:p>
        </w:tc>
        <w:tc>
          <w:tcPr>
            <w:tcW w:w="1046" w:type="dxa"/>
            <w:tcBorders>
              <w:top w:val="nil"/>
              <w:left w:val="nil"/>
              <w:bottom w:val="nil"/>
              <w:right w:val="single" w:sz="4" w:space="0" w:color="auto"/>
            </w:tcBorders>
            <w:shd w:val="clear" w:color="auto" w:fill="auto"/>
            <w:vAlign w:val="center"/>
            <w:hideMark/>
          </w:tcPr>
          <w:p w14:paraId="694E095C" w14:textId="1FE37BB5"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71CA0F98" w14:textId="22F64B60"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3BAE3999" w14:textId="77777777" w:rsidTr="005F785C">
        <w:trPr>
          <w:trHeight w:val="1090"/>
          <w:jc w:val="center"/>
        </w:trPr>
        <w:tc>
          <w:tcPr>
            <w:tcW w:w="640" w:type="dxa"/>
            <w:tcBorders>
              <w:top w:val="nil"/>
              <w:left w:val="single" w:sz="8" w:space="0" w:color="auto"/>
              <w:bottom w:val="nil"/>
              <w:right w:val="single" w:sz="4" w:space="0" w:color="auto"/>
            </w:tcBorders>
            <w:shd w:val="clear" w:color="auto" w:fill="auto"/>
            <w:hideMark/>
          </w:tcPr>
          <w:p w14:paraId="500A8AF7"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w:t>
            </w:r>
          </w:p>
        </w:tc>
        <w:tc>
          <w:tcPr>
            <w:tcW w:w="5304" w:type="dxa"/>
            <w:tcBorders>
              <w:top w:val="nil"/>
              <w:left w:val="nil"/>
              <w:bottom w:val="nil"/>
              <w:right w:val="nil"/>
            </w:tcBorders>
            <w:shd w:val="clear" w:color="auto" w:fill="auto"/>
            <w:hideMark/>
          </w:tcPr>
          <w:p w14:paraId="3F820291" w14:textId="3B824711"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Знімання асфальтобетонних покриттів доріг за</w:t>
            </w:r>
            <w:r w:rsidR="00780153">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допомогою машин для холодного фрезерування</w:t>
            </w:r>
            <w:r w:rsidR="00780153">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покриттів шириною фрезерування</w:t>
            </w:r>
            <w:r w:rsidR="00780153">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2100 мм та глибиною фрезерування 50 мм</w:t>
            </w:r>
          </w:p>
        </w:tc>
        <w:tc>
          <w:tcPr>
            <w:tcW w:w="1046" w:type="dxa"/>
            <w:tcBorders>
              <w:top w:val="nil"/>
              <w:left w:val="single" w:sz="4" w:space="0" w:color="auto"/>
              <w:bottom w:val="nil"/>
              <w:right w:val="nil"/>
            </w:tcBorders>
            <w:shd w:val="clear" w:color="auto" w:fill="auto"/>
            <w:hideMark/>
          </w:tcPr>
          <w:p w14:paraId="79A95089" w14:textId="25E77977"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6F838C21"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15896</w:t>
            </w:r>
          </w:p>
        </w:tc>
      </w:tr>
      <w:tr w:rsidR="005F785C" w:rsidRPr="008908DB" w14:paraId="5167090B"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25E48531"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w:t>
            </w:r>
          </w:p>
        </w:tc>
        <w:tc>
          <w:tcPr>
            <w:tcW w:w="5304" w:type="dxa"/>
            <w:tcBorders>
              <w:top w:val="nil"/>
              <w:left w:val="nil"/>
              <w:bottom w:val="nil"/>
              <w:right w:val="nil"/>
            </w:tcBorders>
            <w:shd w:val="clear" w:color="auto" w:fill="auto"/>
            <w:hideMark/>
          </w:tcPr>
          <w:p w14:paraId="4AD65DC6"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1CD85EE1" w14:textId="3C2B8CFE"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33BCB16F"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71,32</w:t>
            </w:r>
          </w:p>
        </w:tc>
      </w:tr>
      <w:tr w:rsidR="005F785C" w:rsidRPr="008908DB" w14:paraId="269DCD5C" w14:textId="77777777" w:rsidTr="005F785C">
        <w:trPr>
          <w:trHeight w:val="825"/>
          <w:jc w:val="center"/>
        </w:trPr>
        <w:tc>
          <w:tcPr>
            <w:tcW w:w="640" w:type="dxa"/>
            <w:tcBorders>
              <w:top w:val="nil"/>
              <w:left w:val="single" w:sz="8" w:space="0" w:color="auto"/>
              <w:bottom w:val="nil"/>
              <w:right w:val="single" w:sz="4" w:space="0" w:color="auto"/>
            </w:tcBorders>
            <w:shd w:val="clear" w:color="auto" w:fill="auto"/>
            <w:hideMark/>
          </w:tcPr>
          <w:p w14:paraId="78D2C0DC"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w:t>
            </w:r>
          </w:p>
        </w:tc>
        <w:tc>
          <w:tcPr>
            <w:tcW w:w="5304" w:type="dxa"/>
            <w:tcBorders>
              <w:top w:val="nil"/>
              <w:left w:val="nil"/>
              <w:bottom w:val="nil"/>
              <w:right w:val="nil"/>
            </w:tcBorders>
            <w:shd w:val="clear" w:color="auto" w:fill="auto"/>
            <w:hideMark/>
          </w:tcPr>
          <w:p w14:paraId="4E082BCB" w14:textId="77777777" w:rsidR="00780153"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підстильних та вирівнювальних шарів</w:t>
            </w:r>
            <w:r w:rsidR="00780153">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основи з щебенево-піщаної суміші С-7</w:t>
            </w:r>
          </w:p>
          <w:p w14:paraId="483DBE45" w14:textId="6111E232"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w:t>
            </w:r>
            <w:proofErr w:type="gramStart"/>
            <w:r w:rsidRPr="008908DB">
              <w:rPr>
                <w:rFonts w:ascii="Arial CYR" w:eastAsia="Times New Roman" w:hAnsi="Arial CYR" w:cs="Arial CYR"/>
                <w:color w:val="000000"/>
                <w:sz w:val="20"/>
                <w:szCs w:val="20"/>
                <w:lang w:eastAsia="ru-RU"/>
              </w:rPr>
              <w:t>серед.товщ</w:t>
            </w:r>
            <w:proofErr w:type="gramEnd"/>
            <w:r w:rsidRPr="008908DB">
              <w:rPr>
                <w:rFonts w:ascii="Arial CYR" w:eastAsia="Times New Roman" w:hAnsi="Arial CYR" w:cs="Arial CYR"/>
                <w:color w:val="000000"/>
                <w:sz w:val="20"/>
                <w:szCs w:val="20"/>
                <w:lang w:eastAsia="ru-RU"/>
              </w:rPr>
              <w:t>. 0,15м)</w:t>
            </w:r>
          </w:p>
        </w:tc>
        <w:tc>
          <w:tcPr>
            <w:tcW w:w="1046" w:type="dxa"/>
            <w:tcBorders>
              <w:top w:val="nil"/>
              <w:left w:val="single" w:sz="4" w:space="0" w:color="auto"/>
              <w:bottom w:val="nil"/>
              <w:right w:val="nil"/>
            </w:tcBorders>
            <w:shd w:val="clear" w:color="auto" w:fill="auto"/>
            <w:hideMark/>
          </w:tcPr>
          <w:p w14:paraId="03B92AC5" w14:textId="6DCCC00A"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71AA88E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475,8</w:t>
            </w:r>
          </w:p>
        </w:tc>
      </w:tr>
      <w:tr w:rsidR="005F785C" w:rsidRPr="008908DB" w14:paraId="741D3F3E"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0EDC1033"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w:t>
            </w:r>
          </w:p>
        </w:tc>
        <w:tc>
          <w:tcPr>
            <w:tcW w:w="5304" w:type="dxa"/>
            <w:tcBorders>
              <w:top w:val="nil"/>
              <w:left w:val="nil"/>
              <w:bottom w:val="nil"/>
              <w:right w:val="nil"/>
            </w:tcBorders>
            <w:shd w:val="clear" w:color="auto" w:fill="auto"/>
            <w:hideMark/>
          </w:tcPr>
          <w:p w14:paraId="2B663CD6" w14:textId="0370337B"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товщиною 4 см із гарячих</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сумішей</w:t>
            </w:r>
          </w:p>
        </w:tc>
        <w:tc>
          <w:tcPr>
            <w:tcW w:w="1046" w:type="dxa"/>
            <w:tcBorders>
              <w:top w:val="nil"/>
              <w:left w:val="single" w:sz="4" w:space="0" w:color="auto"/>
              <w:bottom w:val="nil"/>
              <w:right w:val="nil"/>
            </w:tcBorders>
            <w:shd w:val="clear" w:color="auto" w:fill="auto"/>
            <w:hideMark/>
          </w:tcPr>
          <w:p w14:paraId="0C389C16" w14:textId="62F042AE"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72C8B043"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3172</w:t>
            </w:r>
          </w:p>
        </w:tc>
      </w:tr>
      <w:tr w:rsidR="005F785C" w:rsidRPr="008908DB" w14:paraId="31BAF54D"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211021AA"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w:t>
            </w:r>
          </w:p>
        </w:tc>
        <w:tc>
          <w:tcPr>
            <w:tcW w:w="5304" w:type="dxa"/>
            <w:tcBorders>
              <w:top w:val="nil"/>
              <w:left w:val="nil"/>
              <w:bottom w:val="nil"/>
              <w:right w:val="nil"/>
            </w:tcBorders>
            <w:shd w:val="clear" w:color="auto" w:fill="auto"/>
            <w:hideMark/>
          </w:tcPr>
          <w:p w14:paraId="02E83F38" w14:textId="2BFF069E"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 кожні 0,5 см зміни товщини шару додавати або</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виключати до норми 18-43-1 (до 5 см)</w:t>
            </w:r>
          </w:p>
        </w:tc>
        <w:tc>
          <w:tcPr>
            <w:tcW w:w="1046" w:type="dxa"/>
            <w:tcBorders>
              <w:top w:val="nil"/>
              <w:left w:val="single" w:sz="4" w:space="0" w:color="auto"/>
              <w:bottom w:val="nil"/>
              <w:right w:val="nil"/>
            </w:tcBorders>
            <w:shd w:val="clear" w:color="auto" w:fill="auto"/>
            <w:hideMark/>
          </w:tcPr>
          <w:p w14:paraId="22CDED42" w14:textId="363B019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5113D35F"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3172</w:t>
            </w:r>
          </w:p>
        </w:tc>
      </w:tr>
      <w:tr w:rsidR="005F785C" w:rsidRPr="008908DB" w14:paraId="72E6FFB0"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6C6148CA"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lastRenderedPageBreak/>
              <w:t>6</w:t>
            </w:r>
          </w:p>
        </w:tc>
        <w:tc>
          <w:tcPr>
            <w:tcW w:w="5304" w:type="dxa"/>
            <w:tcBorders>
              <w:top w:val="nil"/>
              <w:left w:val="nil"/>
              <w:bottom w:val="nil"/>
              <w:right w:val="nil"/>
            </w:tcBorders>
            <w:shd w:val="clear" w:color="auto" w:fill="auto"/>
            <w:hideMark/>
          </w:tcPr>
          <w:p w14:paraId="6B324D1A" w14:textId="2DAD6941"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Установлення бортових каменів бетонних і</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залізобетонних при цементнобетонних покриттях</w:t>
            </w:r>
          </w:p>
        </w:tc>
        <w:tc>
          <w:tcPr>
            <w:tcW w:w="1046" w:type="dxa"/>
            <w:tcBorders>
              <w:top w:val="nil"/>
              <w:left w:val="single" w:sz="4" w:space="0" w:color="auto"/>
              <w:bottom w:val="nil"/>
              <w:right w:val="nil"/>
            </w:tcBorders>
            <w:shd w:val="clear" w:color="auto" w:fill="auto"/>
            <w:hideMark/>
          </w:tcPr>
          <w:p w14:paraId="03C4CD45" w14:textId="10B8419E"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3003760E"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96</w:t>
            </w:r>
          </w:p>
        </w:tc>
      </w:tr>
      <w:tr w:rsidR="005F785C" w:rsidRPr="008908DB" w14:paraId="063F333D" w14:textId="77777777" w:rsidTr="005F785C">
        <w:trPr>
          <w:trHeight w:val="1090"/>
          <w:jc w:val="center"/>
        </w:trPr>
        <w:tc>
          <w:tcPr>
            <w:tcW w:w="640" w:type="dxa"/>
            <w:tcBorders>
              <w:top w:val="nil"/>
              <w:left w:val="single" w:sz="8" w:space="0" w:color="auto"/>
              <w:bottom w:val="nil"/>
              <w:right w:val="single" w:sz="4" w:space="0" w:color="auto"/>
            </w:tcBorders>
            <w:shd w:val="clear" w:color="auto" w:fill="auto"/>
            <w:hideMark/>
          </w:tcPr>
          <w:p w14:paraId="22EC00D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w:t>
            </w:r>
          </w:p>
        </w:tc>
        <w:tc>
          <w:tcPr>
            <w:tcW w:w="5304" w:type="dxa"/>
            <w:tcBorders>
              <w:top w:val="nil"/>
              <w:left w:val="nil"/>
              <w:bottom w:val="nil"/>
              <w:right w:val="nil"/>
            </w:tcBorders>
            <w:shd w:val="clear" w:color="auto" w:fill="auto"/>
            <w:hideMark/>
          </w:tcPr>
          <w:p w14:paraId="52E831C2" w14:textId="64EB5D09"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Знімання асфальтобетонних покриттів доріг за</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допомогою машин для холодного фрезерування</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покриттів шириною фрезерування</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2100 мм та глибиною фрезерування 50 мм</w:t>
            </w:r>
          </w:p>
        </w:tc>
        <w:tc>
          <w:tcPr>
            <w:tcW w:w="1046" w:type="dxa"/>
            <w:tcBorders>
              <w:top w:val="nil"/>
              <w:left w:val="single" w:sz="4" w:space="0" w:color="auto"/>
              <w:bottom w:val="nil"/>
              <w:right w:val="nil"/>
            </w:tcBorders>
            <w:shd w:val="clear" w:color="auto" w:fill="auto"/>
            <w:hideMark/>
          </w:tcPr>
          <w:p w14:paraId="30C9C588" w14:textId="07B9FC6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47ABB504"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36</w:t>
            </w:r>
          </w:p>
        </w:tc>
      </w:tr>
      <w:tr w:rsidR="005F785C" w:rsidRPr="008908DB" w14:paraId="17D41AB9"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419D51F9"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8</w:t>
            </w:r>
          </w:p>
        </w:tc>
        <w:tc>
          <w:tcPr>
            <w:tcW w:w="5304" w:type="dxa"/>
            <w:tcBorders>
              <w:top w:val="nil"/>
              <w:left w:val="nil"/>
              <w:bottom w:val="nil"/>
              <w:right w:val="nil"/>
            </w:tcBorders>
            <w:shd w:val="clear" w:color="auto" w:fill="auto"/>
            <w:hideMark/>
          </w:tcPr>
          <w:p w14:paraId="4B5E9ABE"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07634A56" w14:textId="0513CEA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07277A85"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1,2</w:t>
            </w:r>
          </w:p>
        </w:tc>
      </w:tr>
      <w:tr w:rsidR="005F785C" w:rsidRPr="008908DB" w14:paraId="44667B4A"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3F11DC10"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9</w:t>
            </w:r>
          </w:p>
        </w:tc>
        <w:tc>
          <w:tcPr>
            <w:tcW w:w="5304" w:type="dxa"/>
            <w:tcBorders>
              <w:top w:val="nil"/>
              <w:left w:val="nil"/>
              <w:bottom w:val="nil"/>
              <w:right w:val="nil"/>
            </w:tcBorders>
            <w:shd w:val="clear" w:color="auto" w:fill="auto"/>
            <w:hideMark/>
          </w:tcPr>
          <w:p w14:paraId="2B3415C6"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Розливання в'яжучих матеріалів 0,7л/м2</w:t>
            </w:r>
          </w:p>
        </w:tc>
        <w:tc>
          <w:tcPr>
            <w:tcW w:w="1046" w:type="dxa"/>
            <w:tcBorders>
              <w:top w:val="nil"/>
              <w:left w:val="single" w:sz="4" w:space="0" w:color="auto"/>
              <w:bottom w:val="nil"/>
              <w:right w:val="nil"/>
            </w:tcBorders>
            <w:shd w:val="clear" w:color="auto" w:fill="auto"/>
            <w:hideMark/>
          </w:tcPr>
          <w:p w14:paraId="08341D1B" w14:textId="63EAFBEF"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524D55EC"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0,0252</w:t>
            </w:r>
          </w:p>
        </w:tc>
      </w:tr>
      <w:tr w:rsidR="005F785C" w:rsidRPr="008908DB" w14:paraId="78757471"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2A94B20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10</w:t>
            </w:r>
          </w:p>
        </w:tc>
        <w:tc>
          <w:tcPr>
            <w:tcW w:w="5304" w:type="dxa"/>
            <w:tcBorders>
              <w:top w:val="nil"/>
              <w:left w:val="nil"/>
              <w:bottom w:val="nil"/>
              <w:right w:val="nil"/>
            </w:tcBorders>
            <w:shd w:val="clear" w:color="auto" w:fill="auto"/>
            <w:hideMark/>
          </w:tcPr>
          <w:p w14:paraId="257DAE53" w14:textId="705CF78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товщиною 4 см із гарячих</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сумішей</w:t>
            </w:r>
          </w:p>
        </w:tc>
        <w:tc>
          <w:tcPr>
            <w:tcW w:w="1046" w:type="dxa"/>
            <w:tcBorders>
              <w:top w:val="nil"/>
              <w:left w:val="single" w:sz="4" w:space="0" w:color="auto"/>
              <w:bottom w:val="nil"/>
              <w:right w:val="nil"/>
            </w:tcBorders>
            <w:shd w:val="clear" w:color="auto" w:fill="auto"/>
            <w:hideMark/>
          </w:tcPr>
          <w:p w14:paraId="61957773" w14:textId="48CFECEB"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3E1453B0"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36</w:t>
            </w:r>
          </w:p>
        </w:tc>
      </w:tr>
      <w:tr w:rsidR="005F785C" w:rsidRPr="008908DB" w14:paraId="33466CDF"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4D011700"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11</w:t>
            </w:r>
          </w:p>
        </w:tc>
        <w:tc>
          <w:tcPr>
            <w:tcW w:w="5304" w:type="dxa"/>
            <w:tcBorders>
              <w:top w:val="nil"/>
              <w:left w:val="nil"/>
              <w:bottom w:val="nil"/>
              <w:right w:val="nil"/>
            </w:tcBorders>
            <w:shd w:val="clear" w:color="auto" w:fill="auto"/>
            <w:hideMark/>
          </w:tcPr>
          <w:p w14:paraId="3DDC2FE5" w14:textId="0812EE59"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 кожні 0,5 см зміни товщини шару додавати або</w:t>
            </w:r>
            <w:r w:rsidR="00DA7CA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виключати до норми 18-43-1 (до 5см)</w:t>
            </w:r>
          </w:p>
        </w:tc>
        <w:tc>
          <w:tcPr>
            <w:tcW w:w="1046" w:type="dxa"/>
            <w:tcBorders>
              <w:top w:val="nil"/>
              <w:left w:val="single" w:sz="4" w:space="0" w:color="auto"/>
              <w:bottom w:val="nil"/>
              <w:right w:val="nil"/>
            </w:tcBorders>
            <w:shd w:val="clear" w:color="auto" w:fill="auto"/>
            <w:hideMark/>
          </w:tcPr>
          <w:p w14:paraId="43263650" w14:textId="6BC0DF3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2BFE77E6"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36</w:t>
            </w:r>
          </w:p>
        </w:tc>
      </w:tr>
      <w:tr w:rsidR="005F785C" w:rsidRPr="008908DB" w14:paraId="3788199E"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2FCB8439"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2D9C570D" w14:textId="77777777" w:rsidR="005F785C" w:rsidRPr="00DA7CAE"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DA7CAE">
              <w:rPr>
                <w:rFonts w:ascii="Arial CYR" w:eastAsia="Times New Roman" w:hAnsi="Arial CYR" w:cs="Arial CYR"/>
                <w:b/>
                <w:color w:val="000000"/>
                <w:sz w:val="20"/>
                <w:szCs w:val="20"/>
                <w:u w:val="single"/>
                <w:lang w:eastAsia="ru-RU"/>
              </w:rPr>
              <w:t>Роздiл 2. Заїзди</w:t>
            </w:r>
          </w:p>
        </w:tc>
        <w:tc>
          <w:tcPr>
            <w:tcW w:w="1046" w:type="dxa"/>
            <w:tcBorders>
              <w:top w:val="nil"/>
              <w:left w:val="nil"/>
              <w:bottom w:val="nil"/>
              <w:right w:val="single" w:sz="4" w:space="0" w:color="auto"/>
            </w:tcBorders>
            <w:shd w:val="clear" w:color="auto" w:fill="auto"/>
            <w:vAlign w:val="center"/>
            <w:hideMark/>
          </w:tcPr>
          <w:p w14:paraId="61C4471E" w14:textId="613F4340"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41E928FC" w14:textId="3990115D"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4A25FA11" w14:textId="77777777" w:rsidTr="005F785C">
        <w:trPr>
          <w:trHeight w:val="1090"/>
          <w:jc w:val="center"/>
        </w:trPr>
        <w:tc>
          <w:tcPr>
            <w:tcW w:w="640" w:type="dxa"/>
            <w:tcBorders>
              <w:top w:val="nil"/>
              <w:left w:val="single" w:sz="8" w:space="0" w:color="auto"/>
              <w:bottom w:val="nil"/>
              <w:right w:val="single" w:sz="4" w:space="0" w:color="auto"/>
            </w:tcBorders>
            <w:shd w:val="clear" w:color="auto" w:fill="auto"/>
            <w:hideMark/>
          </w:tcPr>
          <w:p w14:paraId="0AC6C09D"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12</w:t>
            </w:r>
          </w:p>
        </w:tc>
        <w:tc>
          <w:tcPr>
            <w:tcW w:w="5304" w:type="dxa"/>
            <w:tcBorders>
              <w:top w:val="nil"/>
              <w:left w:val="nil"/>
              <w:bottom w:val="nil"/>
              <w:right w:val="nil"/>
            </w:tcBorders>
            <w:shd w:val="clear" w:color="auto" w:fill="auto"/>
            <w:hideMark/>
          </w:tcPr>
          <w:p w14:paraId="05D7F3B2" w14:textId="2AA6EF0A"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Знімання асфальтобетонних покриттів доріг за</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допомогою машин для холодного фрезерування</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покриттів шириною фрезерування</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2100 мм та глибиною фрезерування 50 мм</w:t>
            </w:r>
          </w:p>
        </w:tc>
        <w:tc>
          <w:tcPr>
            <w:tcW w:w="1046" w:type="dxa"/>
            <w:tcBorders>
              <w:top w:val="nil"/>
              <w:left w:val="single" w:sz="4" w:space="0" w:color="auto"/>
              <w:bottom w:val="nil"/>
              <w:right w:val="nil"/>
            </w:tcBorders>
            <w:shd w:val="clear" w:color="auto" w:fill="auto"/>
            <w:hideMark/>
          </w:tcPr>
          <w:p w14:paraId="48ACB108" w14:textId="54565E0F"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241050AE"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142</w:t>
            </w:r>
          </w:p>
        </w:tc>
      </w:tr>
      <w:tr w:rsidR="005F785C" w:rsidRPr="008908DB" w14:paraId="3BFCDC55"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2DF74BCC"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13</w:t>
            </w:r>
          </w:p>
        </w:tc>
        <w:tc>
          <w:tcPr>
            <w:tcW w:w="5304" w:type="dxa"/>
            <w:tcBorders>
              <w:top w:val="nil"/>
              <w:left w:val="nil"/>
              <w:bottom w:val="nil"/>
              <w:right w:val="nil"/>
            </w:tcBorders>
            <w:shd w:val="clear" w:color="auto" w:fill="auto"/>
            <w:hideMark/>
          </w:tcPr>
          <w:p w14:paraId="0323A0FD"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08E3AF27" w14:textId="10634E2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21C3293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6,38</w:t>
            </w:r>
          </w:p>
        </w:tc>
      </w:tr>
      <w:tr w:rsidR="005F785C" w:rsidRPr="008908DB" w14:paraId="120A0450" w14:textId="77777777" w:rsidTr="005F785C">
        <w:trPr>
          <w:trHeight w:val="825"/>
          <w:jc w:val="center"/>
        </w:trPr>
        <w:tc>
          <w:tcPr>
            <w:tcW w:w="640" w:type="dxa"/>
            <w:tcBorders>
              <w:top w:val="nil"/>
              <w:left w:val="single" w:sz="8" w:space="0" w:color="auto"/>
              <w:bottom w:val="nil"/>
              <w:right w:val="single" w:sz="4" w:space="0" w:color="auto"/>
            </w:tcBorders>
            <w:shd w:val="clear" w:color="auto" w:fill="auto"/>
            <w:hideMark/>
          </w:tcPr>
          <w:p w14:paraId="6E9D748E"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14</w:t>
            </w:r>
          </w:p>
        </w:tc>
        <w:tc>
          <w:tcPr>
            <w:tcW w:w="5304" w:type="dxa"/>
            <w:tcBorders>
              <w:top w:val="nil"/>
              <w:left w:val="nil"/>
              <w:bottom w:val="nil"/>
              <w:right w:val="nil"/>
            </w:tcBorders>
            <w:shd w:val="clear" w:color="auto" w:fill="auto"/>
            <w:hideMark/>
          </w:tcPr>
          <w:p w14:paraId="3CB70EEC" w14:textId="77777777" w:rsidR="006A39DC"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підстильних та вирівнювальних шарів</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основи з щебенево-піщаної суміші С-7</w:t>
            </w:r>
          </w:p>
          <w:p w14:paraId="298D56F6" w14:textId="55C4379E"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w:t>
            </w:r>
            <w:proofErr w:type="gramStart"/>
            <w:r w:rsidRPr="008908DB">
              <w:rPr>
                <w:rFonts w:ascii="Arial CYR" w:eastAsia="Times New Roman" w:hAnsi="Arial CYR" w:cs="Arial CYR"/>
                <w:color w:val="000000"/>
                <w:sz w:val="20"/>
                <w:szCs w:val="20"/>
                <w:lang w:eastAsia="ru-RU"/>
              </w:rPr>
              <w:t>серед.товщ</w:t>
            </w:r>
            <w:proofErr w:type="gramEnd"/>
            <w:r w:rsidRPr="008908DB">
              <w:rPr>
                <w:rFonts w:ascii="Arial CYR" w:eastAsia="Times New Roman" w:hAnsi="Arial CYR" w:cs="Arial CYR"/>
                <w:color w:val="000000"/>
                <w:sz w:val="20"/>
                <w:szCs w:val="20"/>
                <w:lang w:eastAsia="ru-RU"/>
              </w:rPr>
              <w:t>. 0,15м)</w:t>
            </w:r>
          </w:p>
        </w:tc>
        <w:tc>
          <w:tcPr>
            <w:tcW w:w="1046" w:type="dxa"/>
            <w:tcBorders>
              <w:top w:val="nil"/>
              <w:left w:val="single" w:sz="4" w:space="0" w:color="auto"/>
              <w:bottom w:val="nil"/>
              <w:right w:val="nil"/>
            </w:tcBorders>
            <w:shd w:val="clear" w:color="auto" w:fill="auto"/>
            <w:hideMark/>
          </w:tcPr>
          <w:p w14:paraId="2E4DDA15" w14:textId="4CB8F1F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7BB432BD"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42,6</w:t>
            </w:r>
          </w:p>
        </w:tc>
      </w:tr>
      <w:tr w:rsidR="005F785C" w:rsidRPr="008908DB" w14:paraId="1813239D"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25542643"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15</w:t>
            </w:r>
          </w:p>
        </w:tc>
        <w:tc>
          <w:tcPr>
            <w:tcW w:w="5304" w:type="dxa"/>
            <w:tcBorders>
              <w:top w:val="nil"/>
              <w:left w:val="nil"/>
              <w:bottom w:val="nil"/>
              <w:right w:val="nil"/>
            </w:tcBorders>
            <w:shd w:val="clear" w:color="auto" w:fill="auto"/>
            <w:hideMark/>
          </w:tcPr>
          <w:p w14:paraId="284CB0D5" w14:textId="2350CA54"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товщиною 4 см із гарячих</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сумішей</w:t>
            </w:r>
          </w:p>
        </w:tc>
        <w:tc>
          <w:tcPr>
            <w:tcW w:w="1046" w:type="dxa"/>
            <w:tcBorders>
              <w:top w:val="nil"/>
              <w:left w:val="single" w:sz="4" w:space="0" w:color="auto"/>
              <w:bottom w:val="nil"/>
              <w:right w:val="nil"/>
            </w:tcBorders>
            <w:shd w:val="clear" w:color="auto" w:fill="auto"/>
            <w:hideMark/>
          </w:tcPr>
          <w:p w14:paraId="2128A2B6" w14:textId="6E26C65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2EF6F6F6"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284</w:t>
            </w:r>
          </w:p>
        </w:tc>
      </w:tr>
      <w:tr w:rsidR="005F785C" w:rsidRPr="008908DB" w14:paraId="797AA6D6"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3149FD47"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16</w:t>
            </w:r>
          </w:p>
        </w:tc>
        <w:tc>
          <w:tcPr>
            <w:tcW w:w="5304" w:type="dxa"/>
            <w:tcBorders>
              <w:top w:val="nil"/>
              <w:left w:val="nil"/>
              <w:bottom w:val="nil"/>
              <w:right w:val="nil"/>
            </w:tcBorders>
            <w:shd w:val="clear" w:color="auto" w:fill="auto"/>
            <w:hideMark/>
          </w:tcPr>
          <w:p w14:paraId="7E864BF4" w14:textId="4E974998"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 кожні 0,5 см зміни товщини шару додавати або</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виключати до норми 18-43-1 (до 5 см)</w:t>
            </w:r>
          </w:p>
        </w:tc>
        <w:tc>
          <w:tcPr>
            <w:tcW w:w="1046" w:type="dxa"/>
            <w:tcBorders>
              <w:top w:val="nil"/>
              <w:left w:val="single" w:sz="4" w:space="0" w:color="auto"/>
              <w:bottom w:val="nil"/>
              <w:right w:val="nil"/>
            </w:tcBorders>
            <w:shd w:val="clear" w:color="auto" w:fill="auto"/>
            <w:hideMark/>
          </w:tcPr>
          <w:p w14:paraId="011CD491" w14:textId="6093503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4A137B25"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284</w:t>
            </w:r>
          </w:p>
        </w:tc>
      </w:tr>
      <w:tr w:rsidR="005F785C" w:rsidRPr="008908DB" w14:paraId="484B97C9"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15F52E7"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70FC6F29" w14:textId="77777777" w:rsidR="005F785C" w:rsidRPr="006A39DC"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6A39DC">
              <w:rPr>
                <w:rFonts w:ascii="Arial CYR" w:eastAsia="Times New Roman" w:hAnsi="Arial CYR" w:cs="Arial CYR"/>
                <w:b/>
                <w:color w:val="000000"/>
                <w:sz w:val="20"/>
                <w:szCs w:val="20"/>
                <w:u w:val="single"/>
                <w:lang w:eastAsia="ru-RU"/>
              </w:rPr>
              <w:t>Роздiл 3. Тротуар</w:t>
            </w:r>
          </w:p>
        </w:tc>
        <w:tc>
          <w:tcPr>
            <w:tcW w:w="1046" w:type="dxa"/>
            <w:tcBorders>
              <w:top w:val="nil"/>
              <w:left w:val="nil"/>
              <w:bottom w:val="nil"/>
              <w:right w:val="single" w:sz="4" w:space="0" w:color="auto"/>
            </w:tcBorders>
            <w:shd w:val="clear" w:color="auto" w:fill="auto"/>
            <w:vAlign w:val="center"/>
            <w:hideMark/>
          </w:tcPr>
          <w:p w14:paraId="1F4172DB" w14:textId="0E785354"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2CDFF1E2" w14:textId="2BC1E567"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2488ACC1"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6D26BE2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17</w:t>
            </w:r>
          </w:p>
        </w:tc>
        <w:tc>
          <w:tcPr>
            <w:tcW w:w="5304" w:type="dxa"/>
            <w:tcBorders>
              <w:top w:val="nil"/>
              <w:left w:val="nil"/>
              <w:bottom w:val="nil"/>
              <w:right w:val="nil"/>
            </w:tcBorders>
            <w:shd w:val="clear" w:color="auto" w:fill="auto"/>
            <w:hideMark/>
          </w:tcPr>
          <w:p w14:paraId="025916C4"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Розбирання щебеневих покриттів та основ</w:t>
            </w:r>
          </w:p>
        </w:tc>
        <w:tc>
          <w:tcPr>
            <w:tcW w:w="1046" w:type="dxa"/>
            <w:tcBorders>
              <w:top w:val="nil"/>
              <w:left w:val="single" w:sz="4" w:space="0" w:color="auto"/>
              <w:bottom w:val="nil"/>
              <w:right w:val="nil"/>
            </w:tcBorders>
            <w:shd w:val="clear" w:color="auto" w:fill="auto"/>
            <w:hideMark/>
          </w:tcPr>
          <w:p w14:paraId="2ECB0CC9" w14:textId="50FBC8D6"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3EB63B9C"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78,9</w:t>
            </w:r>
          </w:p>
        </w:tc>
      </w:tr>
      <w:tr w:rsidR="005F785C" w:rsidRPr="008908DB" w14:paraId="14B3E338"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2A582C13"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18</w:t>
            </w:r>
          </w:p>
        </w:tc>
        <w:tc>
          <w:tcPr>
            <w:tcW w:w="5304" w:type="dxa"/>
            <w:tcBorders>
              <w:top w:val="nil"/>
              <w:left w:val="nil"/>
              <w:bottom w:val="nil"/>
              <w:right w:val="nil"/>
            </w:tcBorders>
            <w:shd w:val="clear" w:color="auto" w:fill="auto"/>
            <w:hideMark/>
          </w:tcPr>
          <w:p w14:paraId="139FA514" w14:textId="608AF0F2"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Розбирання асфальтобетонних покриттів</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механізованим способом</w:t>
            </w:r>
          </w:p>
        </w:tc>
        <w:tc>
          <w:tcPr>
            <w:tcW w:w="1046" w:type="dxa"/>
            <w:tcBorders>
              <w:top w:val="nil"/>
              <w:left w:val="single" w:sz="4" w:space="0" w:color="auto"/>
              <w:bottom w:val="nil"/>
              <w:right w:val="nil"/>
            </w:tcBorders>
            <w:shd w:val="clear" w:color="auto" w:fill="auto"/>
            <w:hideMark/>
          </w:tcPr>
          <w:p w14:paraId="6E8CB160" w14:textId="665493A7"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267DAA29"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47,37</w:t>
            </w:r>
          </w:p>
        </w:tc>
      </w:tr>
      <w:tr w:rsidR="005F785C" w:rsidRPr="008908DB" w14:paraId="3C36E104"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54208BF9"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19</w:t>
            </w:r>
          </w:p>
        </w:tc>
        <w:tc>
          <w:tcPr>
            <w:tcW w:w="5304" w:type="dxa"/>
            <w:tcBorders>
              <w:top w:val="nil"/>
              <w:left w:val="nil"/>
              <w:bottom w:val="nil"/>
              <w:right w:val="nil"/>
            </w:tcBorders>
            <w:shd w:val="clear" w:color="auto" w:fill="auto"/>
            <w:hideMark/>
          </w:tcPr>
          <w:p w14:paraId="7FA6A4DF" w14:textId="452FE67A" w:rsidR="005F785C" w:rsidRPr="008908DB" w:rsidRDefault="005F785C" w:rsidP="006A39DC">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Навантаження сміття екскаваторами на</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автомобілі-самоскиди, місткість ковша екскаватора 0,25 м3.</w:t>
            </w:r>
          </w:p>
        </w:tc>
        <w:tc>
          <w:tcPr>
            <w:tcW w:w="1046" w:type="dxa"/>
            <w:tcBorders>
              <w:top w:val="nil"/>
              <w:left w:val="single" w:sz="4" w:space="0" w:color="auto"/>
              <w:bottom w:val="nil"/>
              <w:right w:val="nil"/>
            </w:tcBorders>
            <w:shd w:val="clear" w:color="auto" w:fill="auto"/>
            <w:hideMark/>
          </w:tcPr>
          <w:p w14:paraId="371001EA" w14:textId="55B16CAC"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7C262E11"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213,87</w:t>
            </w:r>
          </w:p>
        </w:tc>
      </w:tr>
      <w:tr w:rsidR="005F785C" w:rsidRPr="008908DB" w14:paraId="4982C1C1"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206324D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20</w:t>
            </w:r>
          </w:p>
        </w:tc>
        <w:tc>
          <w:tcPr>
            <w:tcW w:w="5304" w:type="dxa"/>
            <w:tcBorders>
              <w:top w:val="nil"/>
              <w:left w:val="nil"/>
              <w:bottom w:val="nil"/>
              <w:right w:val="nil"/>
            </w:tcBorders>
            <w:shd w:val="clear" w:color="auto" w:fill="auto"/>
            <w:hideMark/>
          </w:tcPr>
          <w:p w14:paraId="1688B2B5"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153C8D7E" w14:textId="12A2D7C2"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4F0CD60B"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213,87</w:t>
            </w:r>
          </w:p>
        </w:tc>
      </w:tr>
      <w:tr w:rsidR="005F785C" w:rsidRPr="008908DB" w14:paraId="4D1BD5A6"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384FD7F0"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21</w:t>
            </w:r>
          </w:p>
        </w:tc>
        <w:tc>
          <w:tcPr>
            <w:tcW w:w="5304" w:type="dxa"/>
            <w:tcBorders>
              <w:top w:val="nil"/>
              <w:left w:val="nil"/>
              <w:bottom w:val="nil"/>
              <w:right w:val="nil"/>
            </w:tcBorders>
            <w:shd w:val="clear" w:color="auto" w:fill="auto"/>
            <w:hideMark/>
          </w:tcPr>
          <w:p w14:paraId="6A1BEF52" w14:textId="094AA0F0"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основи тротуарів із щебенево-піщаної</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суміші за товщини шару 12 см</w:t>
            </w:r>
          </w:p>
        </w:tc>
        <w:tc>
          <w:tcPr>
            <w:tcW w:w="1046" w:type="dxa"/>
            <w:tcBorders>
              <w:top w:val="nil"/>
              <w:left w:val="single" w:sz="4" w:space="0" w:color="auto"/>
              <w:bottom w:val="nil"/>
              <w:right w:val="nil"/>
            </w:tcBorders>
            <w:shd w:val="clear" w:color="auto" w:fill="auto"/>
            <w:hideMark/>
          </w:tcPr>
          <w:p w14:paraId="4CB91486" w14:textId="0C3BD5B7"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73553C8E"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789</w:t>
            </w:r>
          </w:p>
        </w:tc>
      </w:tr>
      <w:tr w:rsidR="005F785C" w:rsidRPr="008908DB" w14:paraId="451D0AFA"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3FE01B5E"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22</w:t>
            </w:r>
          </w:p>
        </w:tc>
        <w:tc>
          <w:tcPr>
            <w:tcW w:w="5304" w:type="dxa"/>
            <w:tcBorders>
              <w:top w:val="nil"/>
              <w:left w:val="nil"/>
              <w:bottom w:val="nil"/>
              <w:right w:val="nil"/>
            </w:tcBorders>
            <w:shd w:val="clear" w:color="auto" w:fill="auto"/>
            <w:hideMark/>
          </w:tcPr>
          <w:p w14:paraId="1386CBBA" w14:textId="7B570FF1"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з дрібнорозмірних фігурних</w:t>
            </w:r>
            <w:r w:rsidR="006A39DC">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елементів мощення [ФЭМ]</w:t>
            </w:r>
          </w:p>
        </w:tc>
        <w:tc>
          <w:tcPr>
            <w:tcW w:w="1046" w:type="dxa"/>
            <w:tcBorders>
              <w:top w:val="nil"/>
              <w:left w:val="single" w:sz="4" w:space="0" w:color="auto"/>
              <w:bottom w:val="nil"/>
              <w:right w:val="nil"/>
            </w:tcBorders>
            <w:shd w:val="clear" w:color="auto" w:fill="auto"/>
            <w:hideMark/>
          </w:tcPr>
          <w:p w14:paraId="35426B99" w14:textId="6E8295B5"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50269BEE"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789</w:t>
            </w:r>
          </w:p>
        </w:tc>
      </w:tr>
      <w:tr w:rsidR="005F785C" w:rsidRPr="008908DB" w14:paraId="57E9258E"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063AFF67"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23</w:t>
            </w:r>
          </w:p>
        </w:tc>
        <w:tc>
          <w:tcPr>
            <w:tcW w:w="5304" w:type="dxa"/>
            <w:tcBorders>
              <w:top w:val="nil"/>
              <w:left w:val="nil"/>
              <w:bottom w:val="nil"/>
              <w:right w:val="nil"/>
            </w:tcBorders>
            <w:shd w:val="clear" w:color="auto" w:fill="auto"/>
            <w:hideMark/>
          </w:tcPr>
          <w:p w14:paraId="2064B915"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Установлення бетонних поребриків на щебеневу основу</w:t>
            </w:r>
          </w:p>
        </w:tc>
        <w:tc>
          <w:tcPr>
            <w:tcW w:w="1046" w:type="dxa"/>
            <w:tcBorders>
              <w:top w:val="nil"/>
              <w:left w:val="single" w:sz="4" w:space="0" w:color="auto"/>
              <w:bottom w:val="nil"/>
              <w:right w:val="nil"/>
            </w:tcBorders>
            <w:shd w:val="clear" w:color="auto" w:fill="auto"/>
            <w:hideMark/>
          </w:tcPr>
          <w:p w14:paraId="531D29FA" w14:textId="22B644DB"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20E04360"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1068</w:t>
            </w:r>
          </w:p>
        </w:tc>
      </w:tr>
      <w:tr w:rsidR="005F785C" w:rsidRPr="008908DB" w14:paraId="517C60B6"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2652A50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4B911132" w14:textId="77777777" w:rsidR="005F785C" w:rsidRPr="00D203EE"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D203EE">
              <w:rPr>
                <w:rFonts w:ascii="Arial CYR" w:eastAsia="Times New Roman" w:hAnsi="Arial CYR" w:cs="Arial CYR"/>
                <w:b/>
                <w:color w:val="000000"/>
                <w:sz w:val="20"/>
                <w:szCs w:val="20"/>
                <w:u w:val="single"/>
                <w:lang w:eastAsia="ru-RU"/>
              </w:rPr>
              <w:t>Роздiл 4. Люки</w:t>
            </w:r>
          </w:p>
        </w:tc>
        <w:tc>
          <w:tcPr>
            <w:tcW w:w="1046" w:type="dxa"/>
            <w:tcBorders>
              <w:top w:val="nil"/>
              <w:left w:val="nil"/>
              <w:bottom w:val="nil"/>
              <w:right w:val="single" w:sz="4" w:space="0" w:color="auto"/>
            </w:tcBorders>
            <w:shd w:val="clear" w:color="auto" w:fill="auto"/>
            <w:vAlign w:val="center"/>
            <w:hideMark/>
          </w:tcPr>
          <w:p w14:paraId="174D9258" w14:textId="457C4207"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15F3F205" w14:textId="7FAFB39E"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181376C2" w14:textId="77777777" w:rsidTr="005F785C">
        <w:trPr>
          <w:trHeight w:val="825"/>
          <w:jc w:val="center"/>
        </w:trPr>
        <w:tc>
          <w:tcPr>
            <w:tcW w:w="640" w:type="dxa"/>
            <w:tcBorders>
              <w:top w:val="nil"/>
              <w:left w:val="single" w:sz="8" w:space="0" w:color="auto"/>
              <w:bottom w:val="nil"/>
              <w:right w:val="single" w:sz="4" w:space="0" w:color="auto"/>
            </w:tcBorders>
            <w:shd w:val="clear" w:color="auto" w:fill="auto"/>
            <w:hideMark/>
          </w:tcPr>
          <w:p w14:paraId="71FAAE56"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24</w:t>
            </w:r>
          </w:p>
        </w:tc>
        <w:tc>
          <w:tcPr>
            <w:tcW w:w="5304" w:type="dxa"/>
            <w:tcBorders>
              <w:top w:val="nil"/>
              <w:left w:val="nil"/>
              <w:bottom w:val="nil"/>
              <w:right w:val="nil"/>
            </w:tcBorders>
            <w:shd w:val="clear" w:color="auto" w:fill="auto"/>
            <w:hideMark/>
          </w:tcPr>
          <w:p w14:paraId="5FAEED69" w14:textId="77777777" w:rsidR="00D203EE" w:rsidRDefault="005F785C" w:rsidP="00D203EE">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(Демонтаж) Улаштування круглих збірних</w:t>
            </w:r>
            <w:r w:rsidR="00D203E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залізобетонних каналізаційних колодязів</w:t>
            </w:r>
          </w:p>
          <w:p w14:paraId="38FF19F8" w14:textId="7735A2AE" w:rsidR="005F785C" w:rsidRPr="008908DB" w:rsidRDefault="005F785C" w:rsidP="00D203EE">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діаметром 1 м</w:t>
            </w:r>
            <w:r w:rsidR="00D203E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у сухих ґрунтах</w:t>
            </w:r>
          </w:p>
        </w:tc>
        <w:tc>
          <w:tcPr>
            <w:tcW w:w="1046" w:type="dxa"/>
            <w:tcBorders>
              <w:top w:val="nil"/>
              <w:left w:val="single" w:sz="4" w:space="0" w:color="auto"/>
              <w:bottom w:val="nil"/>
              <w:right w:val="nil"/>
            </w:tcBorders>
            <w:shd w:val="clear" w:color="auto" w:fill="auto"/>
            <w:hideMark/>
          </w:tcPr>
          <w:p w14:paraId="2D941B55" w14:textId="06319CD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25E9565C"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0,47</w:t>
            </w:r>
          </w:p>
        </w:tc>
      </w:tr>
      <w:tr w:rsidR="005F785C" w:rsidRPr="008908DB" w14:paraId="584BE0DE"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3DBFBEA1"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25</w:t>
            </w:r>
          </w:p>
        </w:tc>
        <w:tc>
          <w:tcPr>
            <w:tcW w:w="5304" w:type="dxa"/>
            <w:tcBorders>
              <w:top w:val="nil"/>
              <w:left w:val="nil"/>
              <w:bottom w:val="nil"/>
              <w:right w:val="nil"/>
            </w:tcBorders>
            <w:shd w:val="clear" w:color="auto" w:fill="auto"/>
            <w:hideMark/>
          </w:tcPr>
          <w:p w14:paraId="0000EB47" w14:textId="4D858212"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круглих збірних залізобетонних</w:t>
            </w:r>
            <w:r w:rsidR="00D203E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каналізаційних колодязів діаметром 1 м у сухих ґрунтах</w:t>
            </w:r>
          </w:p>
        </w:tc>
        <w:tc>
          <w:tcPr>
            <w:tcW w:w="1046" w:type="dxa"/>
            <w:tcBorders>
              <w:top w:val="nil"/>
              <w:left w:val="single" w:sz="4" w:space="0" w:color="auto"/>
              <w:bottom w:val="nil"/>
              <w:right w:val="nil"/>
            </w:tcBorders>
            <w:shd w:val="clear" w:color="auto" w:fill="auto"/>
            <w:hideMark/>
          </w:tcPr>
          <w:p w14:paraId="3E4EAC87" w14:textId="3859F91C"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6B3D978D"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0,47</w:t>
            </w:r>
          </w:p>
        </w:tc>
      </w:tr>
      <w:tr w:rsidR="005F785C" w:rsidRPr="008908DB" w14:paraId="7884D0C5" w14:textId="77777777" w:rsidTr="005F785C">
        <w:trPr>
          <w:trHeight w:val="825"/>
          <w:jc w:val="center"/>
        </w:trPr>
        <w:tc>
          <w:tcPr>
            <w:tcW w:w="640" w:type="dxa"/>
            <w:tcBorders>
              <w:top w:val="nil"/>
              <w:left w:val="single" w:sz="8" w:space="0" w:color="auto"/>
              <w:bottom w:val="nil"/>
              <w:right w:val="single" w:sz="4" w:space="0" w:color="auto"/>
            </w:tcBorders>
            <w:shd w:val="clear" w:color="auto" w:fill="auto"/>
            <w:hideMark/>
          </w:tcPr>
          <w:p w14:paraId="71FE7DCF"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26</w:t>
            </w:r>
          </w:p>
        </w:tc>
        <w:tc>
          <w:tcPr>
            <w:tcW w:w="5304" w:type="dxa"/>
            <w:tcBorders>
              <w:top w:val="nil"/>
              <w:left w:val="nil"/>
              <w:bottom w:val="nil"/>
              <w:right w:val="nil"/>
            </w:tcBorders>
            <w:shd w:val="clear" w:color="auto" w:fill="auto"/>
            <w:hideMark/>
          </w:tcPr>
          <w:p w14:paraId="4B2D743F" w14:textId="75361870"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Розробка ґрунту в траншеях та котлованах</w:t>
            </w:r>
            <w:r w:rsidR="00D203E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екскаваторами місткістю ковша 0,25 м3 у відвал, група</w:t>
            </w:r>
            <w:r w:rsidR="00D203E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ґрунту 2</w:t>
            </w:r>
          </w:p>
        </w:tc>
        <w:tc>
          <w:tcPr>
            <w:tcW w:w="1046" w:type="dxa"/>
            <w:tcBorders>
              <w:top w:val="nil"/>
              <w:left w:val="single" w:sz="4" w:space="0" w:color="auto"/>
              <w:bottom w:val="nil"/>
              <w:right w:val="nil"/>
            </w:tcBorders>
            <w:shd w:val="clear" w:color="auto" w:fill="auto"/>
            <w:hideMark/>
          </w:tcPr>
          <w:p w14:paraId="29D16D14" w14:textId="6EB6725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62526A16"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53</w:t>
            </w:r>
          </w:p>
        </w:tc>
      </w:tr>
      <w:tr w:rsidR="005F785C" w:rsidRPr="008908DB" w14:paraId="1C5B1A69"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1A4A086F"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25324F56" w14:textId="77777777" w:rsidR="005F785C" w:rsidRPr="00D203EE"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D203EE">
              <w:rPr>
                <w:rFonts w:ascii="Arial CYR" w:eastAsia="Times New Roman" w:hAnsi="Arial CYR" w:cs="Arial CYR"/>
                <w:b/>
                <w:color w:val="000000"/>
                <w:sz w:val="20"/>
                <w:szCs w:val="20"/>
                <w:u w:val="single"/>
                <w:lang w:eastAsia="ru-RU"/>
              </w:rPr>
              <w:t>Роздiл 5. ОДР</w:t>
            </w:r>
          </w:p>
        </w:tc>
        <w:tc>
          <w:tcPr>
            <w:tcW w:w="1046" w:type="dxa"/>
            <w:tcBorders>
              <w:top w:val="nil"/>
              <w:left w:val="nil"/>
              <w:bottom w:val="nil"/>
              <w:right w:val="single" w:sz="4" w:space="0" w:color="auto"/>
            </w:tcBorders>
            <w:shd w:val="clear" w:color="auto" w:fill="auto"/>
            <w:vAlign w:val="center"/>
            <w:hideMark/>
          </w:tcPr>
          <w:p w14:paraId="161A54E3" w14:textId="684CBB1C"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0B373640" w14:textId="6B70AA05"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21120A83"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0628D498"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27</w:t>
            </w:r>
          </w:p>
        </w:tc>
        <w:tc>
          <w:tcPr>
            <w:tcW w:w="5304" w:type="dxa"/>
            <w:tcBorders>
              <w:top w:val="nil"/>
              <w:left w:val="nil"/>
              <w:bottom w:val="nil"/>
              <w:right w:val="nil"/>
            </w:tcBorders>
            <w:shd w:val="clear" w:color="auto" w:fill="auto"/>
            <w:hideMark/>
          </w:tcPr>
          <w:p w14:paraId="70E03B81" w14:textId="77777777" w:rsidR="00D203EE"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металевої бар'єрної огорожі під час</w:t>
            </w:r>
            <w:r w:rsidR="00D203E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забивання стояків в ґрунт, за відстані</w:t>
            </w:r>
          </w:p>
          <w:p w14:paraId="67707A1F" w14:textId="29139FA5"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між стояками 2 м</w:t>
            </w:r>
          </w:p>
        </w:tc>
        <w:tc>
          <w:tcPr>
            <w:tcW w:w="1046" w:type="dxa"/>
            <w:tcBorders>
              <w:top w:val="nil"/>
              <w:left w:val="single" w:sz="4" w:space="0" w:color="auto"/>
              <w:bottom w:val="nil"/>
              <w:right w:val="nil"/>
            </w:tcBorders>
            <w:shd w:val="clear" w:color="auto" w:fill="auto"/>
            <w:hideMark/>
          </w:tcPr>
          <w:p w14:paraId="6109EC39" w14:textId="079970A9"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54B8354D"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36</w:t>
            </w:r>
          </w:p>
        </w:tc>
      </w:tr>
      <w:tr w:rsidR="005F785C" w:rsidRPr="008908DB" w14:paraId="35F01ECB"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4C2A0680"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lastRenderedPageBreak/>
              <w:t>28</w:t>
            </w:r>
          </w:p>
        </w:tc>
        <w:tc>
          <w:tcPr>
            <w:tcW w:w="5304" w:type="dxa"/>
            <w:tcBorders>
              <w:top w:val="nil"/>
              <w:left w:val="nil"/>
              <w:bottom w:val="nil"/>
              <w:right w:val="nil"/>
            </w:tcBorders>
            <w:shd w:val="clear" w:color="auto" w:fill="auto"/>
            <w:hideMark/>
          </w:tcPr>
          <w:p w14:paraId="770BA13C" w14:textId="77777777" w:rsidR="00ED5672"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металевої бар'єрної огорожі під час</w:t>
            </w:r>
            <w:r w:rsidR="00D203EE">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забивання стояків в ґрунт, за відстані</w:t>
            </w:r>
          </w:p>
          <w:p w14:paraId="03483E36" w14:textId="53C63C7E"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між стояками 2 м</w:t>
            </w:r>
          </w:p>
        </w:tc>
        <w:tc>
          <w:tcPr>
            <w:tcW w:w="1046" w:type="dxa"/>
            <w:tcBorders>
              <w:top w:val="nil"/>
              <w:left w:val="single" w:sz="4" w:space="0" w:color="auto"/>
              <w:bottom w:val="nil"/>
              <w:right w:val="nil"/>
            </w:tcBorders>
            <w:shd w:val="clear" w:color="auto" w:fill="auto"/>
            <w:hideMark/>
          </w:tcPr>
          <w:p w14:paraId="05874BB4" w14:textId="2483C69B"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326FE0B5"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16</w:t>
            </w:r>
          </w:p>
        </w:tc>
      </w:tr>
      <w:tr w:rsidR="005F785C" w:rsidRPr="008908DB" w14:paraId="26AB18A6"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57DA23E7"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29</w:t>
            </w:r>
          </w:p>
        </w:tc>
        <w:tc>
          <w:tcPr>
            <w:tcW w:w="5304" w:type="dxa"/>
            <w:tcBorders>
              <w:top w:val="nil"/>
              <w:left w:val="nil"/>
              <w:bottom w:val="nil"/>
              <w:right w:val="nil"/>
            </w:tcBorders>
            <w:shd w:val="clear" w:color="auto" w:fill="auto"/>
            <w:hideMark/>
          </w:tcPr>
          <w:p w14:paraId="35B3AF03" w14:textId="4CF32F5B" w:rsidR="00ED5672"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металевої бар'єрної огорожі під час</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забивання стояків в ґрунт, за відстані</w:t>
            </w:r>
          </w:p>
          <w:p w14:paraId="66A04875" w14:textId="623566C0"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між стояками 2 м</w:t>
            </w:r>
          </w:p>
        </w:tc>
        <w:tc>
          <w:tcPr>
            <w:tcW w:w="1046" w:type="dxa"/>
            <w:tcBorders>
              <w:top w:val="nil"/>
              <w:left w:val="single" w:sz="4" w:space="0" w:color="auto"/>
              <w:bottom w:val="nil"/>
              <w:right w:val="nil"/>
            </w:tcBorders>
            <w:shd w:val="clear" w:color="auto" w:fill="auto"/>
            <w:hideMark/>
          </w:tcPr>
          <w:p w14:paraId="2E088DCB" w14:textId="6E66FF86"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19345DB2"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16</w:t>
            </w:r>
          </w:p>
        </w:tc>
      </w:tr>
      <w:tr w:rsidR="005F785C" w:rsidRPr="008908DB" w14:paraId="77B4DF83"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0CDD5B8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30</w:t>
            </w:r>
          </w:p>
        </w:tc>
        <w:tc>
          <w:tcPr>
            <w:tcW w:w="5304" w:type="dxa"/>
            <w:tcBorders>
              <w:top w:val="nil"/>
              <w:left w:val="nil"/>
              <w:bottom w:val="nil"/>
              <w:right w:val="nil"/>
            </w:tcBorders>
            <w:shd w:val="clear" w:color="auto" w:fill="auto"/>
            <w:hideMark/>
          </w:tcPr>
          <w:p w14:paraId="230CAE2C"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Установлення дорожніх знаків на металевих стояках</w:t>
            </w:r>
          </w:p>
        </w:tc>
        <w:tc>
          <w:tcPr>
            <w:tcW w:w="1046" w:type="dxa"/>
            <w:tcBorders>
              <w:top w:val="nil"/>
              <w:left w:val="single" w:sz="4" w:space="0" w:color="auto"/>
              <w:bottom w:val="nil"/>
              <w:right w:val="nil"/>
            </w:tcBorders>
            <w:shd w:val="clear" w:color="auto" w:fill="auto"/>
            <w:hideMark/>
          </w:tcPr>
          <w:p w14:paraId="388291F2" w14:textId="0065A202"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шт</w:t>
            </w:r>
          </w:p>
        </w:tc>
        <w:tc>
          <w:tcPr>
            <w:tcW w:w="1222" w:type="dxa"/>
            <w:tcBorders>
              <w:top w:val="nil"/>
              <w:left w:val="single" w:sz="4" w:space="0" w:color="auto"/>
              <w:bottom w:val="nil"/>
              <w:right w:val="single" w:sz="4" w:space="0" w:color="000000"/>
            </w:tcBorders>
            <w:shd w:val="clear" w:color="auto" w:fill="auto"/>
            <w:hideMark/>
          </w:tcPr>
          <w:p w14:paraId="0425C11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17</w:t>
            </w:r>
          </w:p>
        </w:tc>
      </w:tr>
      <w:tr w:rsidR="005F785C" w:rsidRPr="008908DB" w14:paraId="0C187B75"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70EF8F36"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31</w:t>
            </w:r>
          </w:p>
        </w:tc>
        <w:tc>
          <w:tcPr>
            <w:tcW w:w="5304" w:type="dxa"/>
            <w:tcBorders>
              <w:top w:val="nil"/>
              <w:left w:val="nil"/>
              <w:bottom w:val="nil"/>
              <w:right w:val="nil"/>
            </w:tcBorders>
            <w:shd w:val="clear" w:color="auto" w:fill="auto"/>
            <w:hideMark/>
          </w:tcPr>
          <w:p w14:paraId="3155F6BD" w14:textId="672CC3FC"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При установленні додаткових щитків додавати до норм</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18-61-1, 18-61-2, 18-61-3</w:t>
            </w:r>
          </w:p>
        </w:tc>
        <w:tc>
          <w:tcPr>
            <w:tcW w:w="1046" w:type="dxa"/>
            <w:tcBorders>
              <w:top w:val="nil"/>
              <w:left w:val="single" w:sz="4" w:space="0" w:color="auto"/>
              <w:bottom w:val="nil"/>
              <w:right w:val="nil"/>
            </w:tcBorders>
            <w:shd w:val="clear" w:color="auto" w:fill="auto"/>
            <w:hideMark/>
          </w:tcPr>
          <w:p w14:paraId="49E78EB2" w14:textId="5604D09C"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шт</w:t>
            </w:r>
          </w:p>
        </w:tc>
        <w:tc>
          <w:tcPr>
            <w:tcW w:w="1222" w:type="dxa"/>
            <w:tcBorders>
              <w:top w:val="nil"/>
              <w:left w:val="single" w:sz="4" w:space="0" w:color="auto"/>
              <w:bottom w:val="nil"/>
              <w:right w:val="single" w:sz="4" w:space="0" w:color="000000"/>
            </w:tcBorders>
            <w:shd w:val="clear" w:color="auto" w:fill="auto"/>
            <w:hideMark/>
          </w:tcPr>
          <w:p w14:paraId="535A1AEE"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w:t>
            </w:r>
          </w:p>
        </w:tc>
      </w:tr>
      <w:tr w:rsidR="005F785C" w:rsidRPr="008908DB" w14:paraId="69FDAFCC"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2244FDDD"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32</w:t>
            </w:r>
          </w:p>
        </w:tc>
        <w:tc>
          <w:tcPr>
            <w:tcW w:w="5304" w:type="dxa"/>
            <w:tcBorders>
              <w:top w:val="nil"/>
              <w:left w:val="nil"/>
              <w:bottom w:val="nil"/>
              <w:right w:val="nil"/>
            </w:tcBorders>
            <w:shd w:val="clear" w:color="auto" w:fill="auto"/>
            <w:hideMark/>
          </w:tcPr>
          <w:p w14:paraId="4BCBD044" w14:textId="0D66EEEE"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Розмічання [точкування] покриття автомобільної дороги</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вручну</w:t>
            </w:r>
          </w:p>
        </w:tc>
        <w:tc>
          <w:tcPr>
            <w:tcW w:w="1046" w:type="dxa"/>
            <w:tcBorders>
              <w:top w:val="nil"/>
              <w:left w:val="single" w:sz="4" w:space="0" w:color="auto"/>
              <w:bottom w:val="nil"/>
              <w:right w:val="nil"/>
            </w:tcBorders>
            <w:shd w:val="clear" w:color="auto" w:fill="auto"/>
            <w:hideMark/>
          </w:tcPr>
          <w:p w14:paraId="65019765" w14:textId="11C3DF1F"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км лінії</w:t>
            </w:r>
          </w:p>
        </w:tc>
        <w:tc>
          <w:tcPr>
            <w:tcW w:w="1222" w:type="dxa"/>
            <w:tcBorders>
              <w:top w:val="nil"/>
              <w:left w:val="single" w:sz="4" w:space="0" w:color="auto"/>
              <w:bottom w:val="nil"/>
              <w:right w:val="single" w:sz="4" w:space="0" w:color="000000"/>
            </w:tcBorders>
            <w:shd w:val="clear" w:color="auto" w:fill="auto"/>
            <w:hideMark/>
          </w:tcPr>
          <w:p w14:paraId="0919DD9A"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0,471</w:t>
            </w:r>
          </w:p>
        </w:tc>
      </w:tr>
      <w:tr w:rsidR="005F785C" w:rsidRPr="008908DB" w14:paraId="14453EE1"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444E11AE"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33</w:t>
            </w:r>
          </w:p>
        </w:tc>
        <w:tc>
          <w:tcPr>
            <w:tcW w:w="5304" w:type="dxa"/>
            <w:tcBorders>
              <w:top w:val="nil"/>
              <w:left w:val="nil"/>
              <w:bottom w:val="nil"/>
              <w:right w:val="nil"/>
            </w:tcBorders>
            <w:shd w:val="clear" w:color="auto" w:fill="auto"/>
            <w:hideMark/>
          </w:tcPr>
          <w:p w14:paraId="0209219F" w14:textId="3FE6668C"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Нанесення горизонтальної дорожньої розмітки фарбою</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маркірувальними машинами, тип лінії 1.1</w:t>
            </w:r>
          </w:p>
        </w:tc>
        <w:tc>
          <w:tcPr>
            <w:tcW w:w="1046" w:type="dxa"/>
            <w:tcBorders>
              <w:top w:val="nil"/>
              <w:left w:val="single" w:sz="4" w:space="0" w:color="auto"/>
              <w:bottom w:val="nil"/>
              <w:right w:val="nil"/>
            </w:tcBorders>
            <w:shd w:val="clear" w:color="auto" w:fill="auto"/>
            <w:hideMark/>
          </w:tcPr>
          <w:p w14:paraId="335B8955" w14:textId="22536016"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км лінії</w:t>
            </w:r>
          </w:p>
        </w:tc>
        <w:tc>
          <w:tcPr>
            <w:tcW w:w="1222" w:type="dxa"/>
            <w:tcBorders>
              <w:top w:val="nil"/>
              <w:left w:val="single" w:sz="4" w:space="0" w:color="auto"/>
              <w:bottom w:val="nil"/>
              <w:right w:val="single" w:sz="4" w:space="0" w:color="000000"/>
            </w:tcBorders>
            <w:shd w:val="clear" w:color="auto" w:fill="auto"/>
            <w:hideMark/>
          </w:tcPr>
          <w:p w14:paraId="59B0610A"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0,299</w:t>
            </w:r>
          </w:p>
        </w:tc>
      </w:tr>
      <w:tr w:rsidR="005F785C" w:rsidRPr="008908DB" w14:paraId="13E2AE21"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3F8A0106"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34</w:t>
            </w:r>
          </w:p>
        </w:tc>
        <w:tc>
          <w:tcPr>
            <w:tcW w:w="5304" w:type="dxa"/>
            <w:tcBorders>
              <w:top w:val="nil"/>
              <w:left w:val="nil"/>
              <w:bottom w:val="nil"/>
              <w:right w:val="nil"/>
            </w:tcBorders>
            <w:shd w:val="clear" w:color="auto" w:fill="auto"/>
            <w:hideMark/>
          </w:tcPr>
          <w:p w14:paraId="2C56215E" w14:textId="5C936DE3"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Нанесення горизонтальної дорожньої розмітки фарбою</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маркірувальними машинами, тип лінії 1.6</w:t>
            </w:r>
          </w:p>
        </w:tc>
        <w:tc>
          <w:tcPr>
            <w:tcW w:w="1046" w:type="dxa"/>
            <w:tcBorders>
              <w:top w:val="nil"/>
              <w:left w:val="single" w:sz="4" w:space="0" w:color="auto"/>
              <w:bottom w:val="nil"/>
              <w:right w:val="nil"/>
            </w:tcBorders>
            <w:shd w:val="clear" w:color="auto" w:fill="auto"/>
            <w:hideMark/>
          </w:tcPr>
          <w:p w14:paraId="7F4AD2FC" w14:textId="7399EBD4"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км лінії</w:t>
            </w:r>
          </w:p>
        </w:tc>
        <w:tc>
          <w:tcPr>
            <w:tcW w:w="1222" w:type="dxa"/>
            <w:tcBorders>
              <w:top w:val="nil"/>
              <w:left w:val="single" w:sz="4" w:space="0" w:color="auto"/>
              <w:bottom w:val="nil"/>
              <w:right w:val="single" w:sz="4" w:space="0" w:color="000000"/>
            </w:tcBorders>
            <w:shd w:val="clear" w:color="auto" w:fill="auto"/>
            <w:hideMark/>
          </w:tcPr>
          <w:p w14:paraId="748D0475"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0,172</w:t>
            </w:r>
          </w:p>
        </w:tc>
      </w:tr>
      <w:tr w:rsidR="005F785C" w:rsidRPr="008908DB" w14:paraId="428BD899"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7A3EF0F7"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35</w:t>
            </w:r>
          </w:p>
        </w:tc>
        <w:tc>
          <w:tcPr>
            <w:tcW w:w="5304" w:type="dxa"/>
            <w:tcBorders>
              <w:top w:val="nil"/>
              <w:left w:val="nil"/>
              <w:bottom w:val="nil"/>
              <w:right w:val="nil"/>
            </w:tcBorders>
            <w:shd w:val="clear" w:color="auto" w:fill="auto"/>
            <w:hideMark/>
          </w:tcPr>
          <w:p w14:paraId="5BAF30C9" w14:textId="4A6F3B75"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Нанесення горизонтальної дорожньої розмітки фарбою</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вручну по трафарету, тип лінії 1.14.1</w:t>
            </w:r>
          </w:p>
        </w:tc>
        <w:tc>
          <w:tcPr>
            <w:tcW w:w="1046" w:type="dxa"/>
            <w:tcBorders>
              <w:top w:val="nil"/>
              <w:left w:val="single" w:sz="4" w:space="0" w:color="auto"/>
              <w:bottom w:val="nil"/>
              <w:right w:val="nil"/>
            </w:tcBorders>
            <w:shd w:val="clear" w:color="auto" w:fill="auto"/>
            <w:hideMark/>
          </w:tcPr>
          <w:p w14:paraId="6AEF6F00" w14:textId="72F91AED"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7E8246FC"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12</w:t>
            </w:r>
          </w:p>
        </w:tc>
      </w:tr>
      <w:tr w:rsidR="005F785C" w:rsidRPr="008908DB" w14:paraId="2537673D"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0A014A70" w14:textId="1D43620E"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p>
        </w:tc>
        <w:tc>
          <w:tcPr>
            <w:tcW w:w="5304" w:type="dxa"/>
            <w:tcBorders>
              <w:top w:val="nil"/>
              <w:left w:val="nil"/>
              <w:bottom w:val="nil"/>
              <w:right w:val="single" w:sz="4" w:space="0" w:color="000000"/>
            </w:tcBorders>
            <w:shd w:val="clear" w:color="auto" w:fill="auto"/>
            <w:vAlign w:val="center"/>
            <w:hideMark/>
          </w:tcPr>
          <w:p w14:paraId="6E9170E5" w14:textId="77777777" w:rsidR="005F785C" w:rsidRPr="00ED5672"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ED5672">
              <w:rPr>
                <w:rFonts w:ascii="Arial CYR" w:eastAsia="Times New Roman" w:hAnsi="Arial CYR" w:cs="Arial CYR"/>
                <w:b/>
                <w:color w:val="000000"/>
                <w:sz w:val="20"/>
                <w:szCs w:val="20"/>
                <w:u w:val="single"/>
                <w:lang w:eastAsia="ru-RU"/>
              </w:rPr>
              <w:t>Локальний кошторис 05-01-02 на Ділянка 2</w:t>
            </w:r>
          </w:p>
        </w:tc>
        <w:tc>
          <w:tcPr>
            <w:tcW w:w="1046" w:type="dxa"/>
            <w:tcBorders>
              <w:top w:val="nil"/>
              <w:left w:val="nil"/>
              <w:bottom w:val="nil"/>
              <w:right w:val="single" w:sz="4" w:space="0" w:color="auto"/>
            </w:tcBorders>
            <w:shd w:val="clear" w:color="auto" w:fill="auto"/>
            <w:vAlign w:val="center"/>
            <w:hideMark/>
          </w:tcPr>
          <w:p w14:paraId="5CA4E299" w14:textId="598ADA20"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3C95E684" w14:textId="58A929CE"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53434179"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142BD6BE" w14:textId="36CE23E2" w:rsidR="005F785C" w:rsidRPr="008908DB" w:rsidRDefault="005F785C" w:rsidP="00361BE0">
            <w:pPr>
              <w:spacing w:after="0" w:line="240" w:lineRule="auto"/>
              <w:jc w:val="center"/>
              <w:rPr>
                <w:rFonts w:ascii="Arial CYR" w:eastAsia="Times New Roman" w:hAnsi="Arial CYR" w:cs="Arial CYR"/>
                <w:color w:val="000000"/>
                <w:sz w:val="20"/>
                <w:szCs w:val="20"/>
                <w:u w:val="single"/>
                <w:lang w:eastAsia="ru-RU"/>
              </w:rPr>
            </w:pPr>
          </w:p>
        </w:tc>
        <w:tc>
          <w:tcPr>
            <w:tcW w:w="5304" w:type="dxa"/>
            <w:tcBorders>
              <w:top w:val="nil"/>
              <w:left w:val="nil"/>
              <w:bottom w:val="nil"/>
              <w:right w:val="single" w:sz="4" w:space="0" w:color="000000"/>
            </w:tcBorders>
            <w:shd w:val="clear" w:color="auto" w:fill="auto"/>
            <w:vAlign w:val="center"/>
            <w:hideMark/>
          </w:tcPr>
          <w:p w14:paraId="70D9E88C" w14:textId="77777777" w:rsidR="005F785C" w:rsidRPr="00ED5672"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ED5672">
              <w:rPr>
                <w:rFonts w:ascii="Arial CYR" w:eastAsia="Times New Roman" w:hAnsi="Arial CYR" w:cs="Arial CYR"/>
                <w:b/>
                <w:color w:val="000000"/>
                <w:sz w:val="20"/>
                <w:szCs w:val="20"/>
                <w:u w:val="single"/>
                <w:lang w:eastAsia="ru-RU"/>
              </w:rPr>
              <w:t>Роздiл 1. Дорожній одяг</w:t>
            </w:r>
          </w:p>
        </w:tc>
        <w:tc>
          <w:tcPr>
            <w:tcW w:w="1046" w:type="dxa"/>
            <w:tcBorders>
              <w:top w:val="nil"/>
              <w:left w:val="nil"/>
              <w:bottom w:val="nil"/>
              <w:right w:val="single" w:sz="4" w:space="0" w:color="auto"/>
            </w:tcBorders>
            <w:shd w:val="clear" w:color="auto" w:fill="auto"/>
            <w:vAlign w:val="center"/>
            <w:hideMark/>
          </w:tcPr>
          <w:p w14:paraId="72BB4588" w14:textId="08D12151"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15676A38" w14:textId="11D5C056"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1BB12DC0"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1707D3C6"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36</w:t>
            </w:r>
          </w:p>
        </w:tc>
        <w:tc>
          <w:tcPr>
            <w:tcW w:w="5304" w:type="dxa"/>
            <w:tcBorders>
              <w:top w:val="nil"/>
              <w:left w:val="nil"/>
              <w:bottom w:val="nil"/>
              <w:right w:val="nil"/>
            </w:tcBorders>
            <w:shd w:val="clear" w:color="auto" w:fill="auto"/>
            <w:hideMark/>
          </w:tcPr>
          <w:p w14:paraId="225418EA" w14:textId="1D705CA3"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Звалювання з кореня дерев м'яких порід, діаметр</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стовбура понад 24 см до 32 см</w:t>
            </w:r>
          </w:p>
        </w:tc>
        <w:tc>
          <w:tcPr>
            <w:tcW w:w="1046" w:type="dxa"/>
            <w:tcBorders>
              <w:top w:val="nil"/>
              <w:left w:val="single" w:sz="4" w:space="0" w:color="auto"/>
              <w:bottom w:val="nil"/>
              <w:right w:val="nil"/>
            </w:tcBorders>
            <w:shd w:val="clear" w:color="auto" w:fill="auto"/>
            <w:hideMark/>
          </w:tcPr>
          <w:p w14:paraId="0F4C9583" w14:textId="13105C06"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шт</w:t>
            </w:r>
          </w:p>
        </w:tc>
        <w:tc>
          <w:tcPr>
            <w:tcW w:w="1222" w:type="dxa"/>
            <w:tcBorders>
              <w:top w:val="nil"/>
              <w:left w:val="single" w:sz="4" w:space="0" w:color="auto"/>
              <w:bottom w:val="nil"/>
              <w:right w:val="single" w:sz="4" w:space="0" w:color="000000"/>
            </w:tcBorders>
            <w:shd w:val="clear" w:color="auto" w:fill="auto"/>
            <w:hideMark/>
          </w:tcPr>
          <w:p w14:paraId="0810878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w:t>
            </w:r>
          </w:p>
        </w:tc>
      </w:tr>
      <w:tr w:rsidR="005F785C" w:rsidRPr="008908DB" w14:paraId="42DEAA3A"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7734D153"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37</w:t>
            </w:r>
          </w:p>
        </w:tc>
        <w:tc>
          <w:tcPr>
            <w:tcW w:w="5304" w:type="dxa"/>
            <w:tcBorders>
              <w:top w:val="nil"/>
              <w:left w:val="nil"/>
              <w:bottom w:val="nil"/>
              <w:right w:val="nil"/>
            </w:tcBorders>
            <w:shd w:val="clear" w:color="auto" w:fill="auto"/>
            <w:hideMark/>
          </w:tcPr>
          <w:p w14:paraId="404F4E4B" w14:textId="327F11D5"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Корчування пнів з переміщенням до 10 м, діаметр пня</w:t>
            </w:r>
            <w:r w:rsidR="00ED5672">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більше 34 см</w:t>
            </w:r>
          </w:p>
        </w:tc>
        <w:tc>
          <w:tcPr>
            <w:tcW w:w="1046" w:type="dxa"/>
            <w:tcBorders>
              <w:top w:val="nil"/>
              <w:left w:val="single" w:sz="4" w:space="0" w:color="auto"/>
              <w:bottom w:val="nil"/>
              <w:right w:val="nil"/>
            </w:tcBorders>
            <w:shd w:val="clear" w:color="auto" w:fill="auto"/>
            <w:hideMark/>
          </w:tcPr>
          <w:p w14:paraId="3D7B77E0" w14:textId="75A718D6"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пнів</w:t>
            </w:r>
          </w:p>
        </w:tc>
        <w:tc>
          <w:tcPr>
            <w:tcW w:w="1222" w:type="dxa"/>
            <w:tcBorders>
              <w:top w:val="nil"/>
              <w:left w:val="single" w:sz="4" w:space="0" w:color="auto"/>
              <w:bottom w:val="nil"/>
              <w:right w:val="single" w:sz="4" w:space="0" w:color="000000"/>
            </w:tcBorders>
            <w:shd w:val="clear" w:color="auto" w:fill="auto"/>
            <w:hideMark/>
          </w:tcPr>
          <w:p w14:paraId="44B2A40B"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w:t>
            </w:r>
          </w:p>
        </w:tc>
      </w:tr>
      <w:tr w:rsidR="005F785C" w:rsidRPr="008908DB" w14:paraId="14D54D49"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73355CCB"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38</w:t>
            </w:r>
          </w:p>
        </w:tc>
        <w:tc>
          <w:tcPr>
            <w:tcW w:w="5304" w:type="dxa"/>
            <w:tcBorders>
              <w:top w:val="nil"/>
              <w:left w:val="nil"/>
              <w:bottom w:val="nil"/>
              <w:right w:val="nil"/>
            </w:tcBorders>
            <w:shd w:val="clear" w:color="auto" w:fill="auto"/>
            <w:hideMark/>
          </w:tcPr>
          <w:p w14:paraId="6135BCE6" w14:textId="00D33071"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Навантаження сміття екскаваторами на автомобілі-</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самоскиди, місткість ковша екскаватора 0,25 м3.</w:t>
            </w:r>
          </w:p>
        </w:tc>
        <w:tc>
          <w:tcPr>
            <w:tcW w:w="1046" w:type="dxa"/>
            <w:tcBorders>
              <w:top w:val="nil"/>
              <w:left w:val="single" w:sz="4" w:space="0" w:color="auto"/>
              <w:bottom w:val="nil"/>
              <w:right w:val="nil"/>
            </w:tcBorders>
            <w:shd w:val="clear" w:color="auto" w:fill="auto"/>
            <w:hideMark/>
          </w:tcPr>
          <w:p w14:paraId="659CA5C9" w14:textId="2670AE99"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4590EEE1"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0,15</w:t>
            </w:r>
          </w:p>
        </w:tc>
      </w:tr>
      <w:tr w:rsidR="005F785C" w:rsidRPr="008908DB" w14:paraId="454B9C3D"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5602AA7B"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39</w:t>
            </w:r>
          </w:p>
        </w:tc>
        <w:tc>
          <w:tcPr>
            <w:tcW w:w="5304" w:type="dxa"/>
            <w:tcBorders>
              <w:top w:val="nil"/>
              <w:left w:val="nil"/>
              <w:bottom w:val="nil"/>
              <w:right w:val="nil"/>
            </w:tcBorders>
            <w:shd w:val="clear" w:color="auto" w:fill="auto"/>
            <w:hideMark/>
          </w:tcPr>
          <w:p w14:paraId="3F531D08"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728D8868" w14:textId="4BE6E9F0"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3AB6E914"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0,15</w:t>
            </w:r>
          </w:p>
        </w:tc>
      </w:tr>
      <w:tr w:rsidR="005F785C" w:rsidRPr="008908DB" w14:paraId="6CDFF795"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00B5A8F4"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40</w:t>
            </w:r>
          </w:p>
        </w:tc>
        <w:tc>
          <w:tcPr>
            <w:tcW w:w="5304" w:type="dxa"/>
            <w:tcBorders>
              <w:top w:val="nil"/>
              <w:left w:val="nil"/>
              <w:bottom w:val="nil"/>
              <w:right w:val="nil"/>
            </w:tcBorders>
            <w:shd w:val="clear" w:color="auto" w:fill="auto"/>
            <w:hideMark/>
          </w:tcPr>
          <w:p w14:paraId="541F557B"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Розливання в'яжучих матеріалів 0,7л/м2</w:t>
            </w:r>
          </w:p>
        </w:tc>
        <w:tc>
          <w:tcPr>
            <w:tcW w:w="1046" w:type="dxa"/>
            <w:tcBorders>
              <w:top w:val="nil"/>
              <w:left w:val="single" w:sz="4" w:space="0" w:color="auto"/>
              <w:bottom w:val="nil"/>
              <w:right w:val="nil"/>
            </w:tcBorders>
            <w:shd w:val="clear" w:color="auto" w:fill="auto"/>
            <w:hideMark/>
          </w:tcPr>
          <w:p w14:paraId="511F3C68" w14:textId="74A98B87"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365D363A"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0,9828</w:t>
            </w:r>
          </w:p>
        </w:tc>
      </w:tr>
      <w:tr w:rsidR="005F785C" w:rsidRPr="008908DB" w14:paraId="6A21C9F9" w14:textId="77777777" w:rsidTr="005F785C">
        <w:trPr>
          <w:trHeight w:val="825"/>
          <w:jc w:val="center"/>
        </w:trPr>
        <w:tc>
          <w:tcPr>
            <w:tcW w:w="640" w:type="dxa"/>
            <w:tcBorders>
              <w:top w:val="nil"/>
              <w:left w:val="single" w:sz="8" w:space="0" w:color="auto"/>
              <w:bottom w:val="nil"/>
              <w:right w:val="single" w:sz="4" w:space="0" w:color="auto"/>
            </w:tcBorders>
            <w:shd w:val="clear" w:color="auto" w:fill="auto"/>
            <w:hideMark/>
          </w:tcPr>
          <w:p w14:paraId="672A0F1B"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41</w:t>
            </w:r>
          </w:p>
        </w:tc>
        <w:tc>
          <w:tcPr>
            <w:tcW w:w="5304" w:type="dxa"/>
            <w:tcBorders>
              <w:top w:val="nil"/>
              <w:left w:val="nil"/>
              <w:bottom w:val="nil"/>
              <w:right w:val="nil"/>
            </w:tcBorders>
            <w:shd w:val="clear" w:color="auto" w:fill="auto"/>
            <w:hideMark/>
          </w:tcPr>
          <w:p w14:paraId="539261F0" w14:textId="7B0A7CDA"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вирівнювального шару з</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асфальтобетонної суміші із застосуванням</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укладальників асфальтобетону (сер. товщ. 0,03м)</w:t>
            </w:r>
          </w:p>
        </w:tc>
        <w:tc>
          <w:tcPr>
            <w:tcW w:w="1046" w:type="dxa"/>
            <w:tcBorders>
              <w:top w:val="nil"/>
              <w:left w:val="single" w:sz="4" w:space="0" w:color="auto"/>
              <w:bottom w:val="nil"/>
              <w:right w:val="nil"/>
            </w:tcBorders>
            <w:shd w:val="clear" w:color="auto" w:fill="auto"/>
            <w:hideMark/>
          </w:tcPr>
          <w:p w14:paraId="31C419F1" w14:textId="275AB71A"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4B23FFA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101,088</w:t>
            </w:r>
          </w:p>
        </w:tc>
      </w:tr>
      <w:tr w:rsidR="005F785C" w:rsidRPr="008908DB" w14:paraId="573E55AF"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2D4E5716"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42</w:t>
            </w:r>
          </w:p>
        </w:tc>
        <w:tc>
          <w:tcPr>
            <w:tcW w:w="5304" w:type="dxa"/>
            <w:tcBorders>
              <w:top w:val="nil"/>
              <w:left w:val="nil"/>
              <w:bottom w:val="nil"/>
              <w:right w:val="nil"/>
            </w:tcBorders>
            <w:shd w:val="clear" w:color="auto" w:fill="auto"/>
            <w:hideMark/>
          </w:tcPr>
          <w:p w14:paraId="316FA39C"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Розливання в'яжучих матеріалів 0,7л/м2</w:t>
            </w:r>
          </w:p>
        </w:tc>
        <w:tc>
          <w:tcPr>
            <w:tcW w:w="1046" w:type="dxa"/>
            <w:tcBorders>
              <w:top w:val="nil"/>
              <w:left w:val="single" w:sz="4" w:space="0" w:color="auto"/>
              <w:bottom w:val="nil"/>
              <w:right w:val="nil"/>
            </w:tcBorders>
            <w:shd w:val="clear" w:color="auto" w:fill="auto"/>
            <w:hideMark/>
          </w:tcPr>
          <w:p w14:paraId="22E46F7D" w14:textId="5E2F1A10"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3095E3C1"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0,9828</w:t>
            </w:r>
          </w:p>
        </w:tc>
      </w:tr>
      <w:tr w:rsidR="005F785C" w:rsidRPr="008908DB" w14:paraId="36E2B056"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0D69F8B0"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43</w:t>
            </w:r>
          </w:p>
        </w:tc>
        <w:tc>
          <w:tcPr>
            <w:tcW w:w="5304" w:type="dxa"/>
            <w:tcBorders>
              <w:top w:val="nil"/>
              <w:left w:val="nil"/>
              <w:bottom w:val="nil"/>
              <w:right w:val="nil"/>
            </w:tcBorders>
            <w:shd w:val="clear" w:color="auto" w:fill="auto"/>
            <w:hideMark/>
          </w:tcPr>
          <w:p w14:paraId="35763C46" w14:textId="1EF0B4F9"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товщиною 4 см із гарячих</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сумішей</w:t>
            </w:r>
          </w:p>
        </w:tc>
        <w:tc>
          <w:tcPr>
            <w:tcW w:w="1046" w:type="dxa"/>
            <w:tcBorders>
              <w:top w:val="nil"/>
              <w:left w:val="single" w:sz="4" w:space="0" w:color="auto"/>
              <w:bottom w:val="nil"/>
              <w:right w:val="nil"/>
            </w:tcBorders>
            <w:shd w:val="clear" w:color="auto" w:fill="auto"/>
            <w:hideMark/>
          </w:tcPr>
          <w:p w14:paraId="13F31616" w14:textId="5007CBCD"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6FA2F67F"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1404</w:t>
            </w:r>
          </w:p>
        </w:tc>
      </w:tr>
      <w:tr w:rsidR="005F785C" w:rsidRPr="008908DB" w14:paraId="7176B1D9"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3193ABF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44</w:t>
            </w:r>
          </w:p>
        </w:tc>
        <w:tc>
          <w:tcPr>
            <w:tcW w:w="5304" w:type="dxa"/>
            <w:tcBorders>
              <w:top w:val="nil"/>
              <w:left w:val="nil"/>
              <w:bottom w:val="nil"/>
              <w:right w:val="nil"/>
            </w:tcBorders>
            <w:shd w:val="clear" w:color="auto" w:fill="auto"/>
            <w:hideMark/>
          </w:tcPr>
          <w:p w14:paraId="0938B23F" w14:textId="382185CB"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 кожні 0,5 см зміни товщини шару додавати або</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виключати до норми 18-43-1 (до 5 см)</w:t>
            </w:r>
          </w:p>
        </w:tc>
        <w:tc>
          <w:tcPr>
            <w:tcW w:w="1046" w:type="dxa"/>
            <w:tcBorders>
              <w:top w:val="nil"/>
              <w:left w:val="single" w:sz="4" w:space="0" w:color="auto"/>
              <w:bottom w:val="nil"/>
              <w:right w:val="nil"/>
            </w:tcBorders>
            <w:shd w:val="clear" w:color="auto" w:fill="auto"/>
            <w:hideMark/>
          </w:tcPr>
          <w:p w14:paraId="5F1ABF00" w14:textId="56225834"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201E51F9"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1404</w:t>
            </w:r>
          </w:p>
        </w:tc>
      </w:tr>
      <w:tr w:rsidR="005F785C" w:rsidRPr="008908DB" w14:paraId="294FDB55"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7191BCFA"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45</w:t>
            </w:r>
          </w:p>
        </w:tc>
        <w:tc>
          <w:tcPr>
            <w:tcW w:w="5304" w:type="dxa"/>
            <w:tcBorders>
              <w:top w:val="nil"/>
              <w:left w:val="nil"/>
              <w:bottom w:val="nil"/>
              <w:right w:val="nil"/>
            </w:tcBorders>
            <w:shd w:val="clear" w:color="auto" w:fill="auto"/>
            <w:hideMark/>
          </w:tcPr>
          <w:p w14:paraId="7F0BB96E" w14:textId="72AA2984"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Установлення бортових каменів бетонних і</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залізобетонних при цементнобетонних покриттях</w:t>
            </w:r>
          </w:p>
        </w:tc>
        <w:tc>
          <w:tcPr>
            <w:tcW w:w="1046" w:type="dxa"/>
            <w:tcBorders>
              <w:top w:val="nil"/>
              <w:left w:val="single" w:sz="4" w:space="0" w:color="auto"/>
              <w:bottom w:val="nil"/>
              <w:right w:val="nil"/>
            </w:tcBorders>
            <w:shd w:val="clear" w:color="auto" w:fill="auto"/>
            <w:hideMark/>
          </w:tcPr>
          <w:p w14:paraId="7FD59F7A" w14:textId="7E9EAFD5"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4154088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558</w:t>
            </w:r>
          </w:p>
        </w:tc>
      </w:tr>
      <w:tr w:rsidR="005F785C" w:rsidRPr="008908DB" w14:paraId="25C0D8B6" w14:textId="77777777" w:rsidTr="005F785C">
        <w:trPr>
          <w:trHeight w:val="1090"/>
          <w:jc w:val="center"/>
        </w:trPr>
        <w:tc>
          <w:tcPr>
            <w:tcW w:w="640" w:type="dxa"/>
            <w:tcBorders>
              <w:top w:val="nil"/>
              <w:left w:val="single" w:sz="8" w:space="0" w:color="auto"/>
              <w:bottom w:val="nil"/>
              <w:right w:val="single" w:sz="4" w:space="0" w:color="auto"/>
            </w:tcBorders>
            <w:shd w:val="clear" w:color="auto" w:fill="auto"/>
            <w:hideMark/>
          </w:tcPr>
          <w:p w14:paraId="779E06FF"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46</w:t>
            </w:r>
          </w:p>
        </w:tc>
        <w:tc>
          <w:tcPr>
            <w:tcW w:w="5304" w:type="dxa"/>
            <w:tcBorders>
              <w:top w:val="nil"/>
              <w:left w:val="nil"/>
              <w:bottom w:val="nil"/>
              <w:right w:val="nil"/>
            </w:tcBorders>
            <w:shd w:val="clear" w:color="auto" w:fill="auto"/>
            <w:hideMark/>
          </w:tcPr>
          <w:p w14:paraId="047F4A8B" w14:textId="58984C9A"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Знімання асфальтобетонних покриттів доріг за</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допомогою машин для холодного фрезерування</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покриттів шириною фрезерування</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2100 мм та глибиною фрезерування 50 мм</w:t>
            </w:r>
          </w:p>
        </w:tc>
        <w:tc>
          <w:tcPr>
            <w:tcW w:w="1046" w:type="dxa"/>
            <w:tcBorders>
              <w:top w:val="nil"/>
              <w:left w:val="single" w:sz="4" w:space="0" w:color="auto"/>
              <w:bottom w:val="nil"/>
              <w:right w:val="nil"/>
            </w:tcBorders>
            <w:shd w:val="clear" w:color="auto" w:fill="auto"/>
            <w:hideMark/>
          </w:tcPr>
          <w:p w14:paraId="225B6B2C" w14:textId="28CC82A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282B4510"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1782</w:t>
            </w:r>
          </w:p>
        </w:tc>
      </w:tr>
      <w:tr w:rsidR="005F785C" w:rsidRPr="008908DB" w14:paraId="797B1315"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724677E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47</w:t>
            </w:r>
          </w:p>
        </w:tc>
        <w:tc>
          <w:tcPr>
            <w:tcW w:w="5304" w:type="dxa"/>
            <w:tcBorders>
              <w:top w:val="nil"/>
              <w:left w:val="nil"/>
              <w:bottom w:val="nil"/>
              <w:right w:val="nil"/>
            </w:tcBorders>
            <w:shd w:val="clear" w:color="auto" w:fill="auto"/>
            <w:hideMark/>
          </w:tcPr>
          <w:p w14:paraId="14721B08"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7883B42E" w14:textId="48BC24E4"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6FA4445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80,08</w:t>
            </w:r>
          </w:p>
        </w:tc>
      </w:tr>
      <w:tr w:rsidR="005F785C" w:rsidRPr="008908DB" w14:paraId="29A45FEF"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01980F7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48</w:t>
            </w:r>
          </w:p>
        </w:tc>
        <w:tc>
          <w:tcPr>
            <w:tcW w:w="5304" w:type="dxa"/>
            <w:tcBorders>
              <w:top w:val="nil"/>
              <w:left w:val="nil"/>
              <w:bottom w:val="nil"/>
              <w:right w:val="nil"/>
            </w:tcBorders>
            <w:shd w:val="clear" w:color="auto" w:fill="auto"/>
            <w:hideMark/>
          </w:tcPr>
          <w:p w14:paraId="4195B4AD"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Розливання в'яжучих матеріалів 0,7л/м2</w:t>
            </w:r>
          </w:p>
        </w:tc>
        <w:tc>
          <w:tcPr>
            <w:tcW w:w="1046" w:type="dxa"/>
            <w:tcBorders>
              <w:top w:val="nil"/>
              <w:left w:val="single" w:sz="4" w:space="0" w:color="auto"/>
              <w:bottom w:val="nil"/>
              <w:right w:val="nil"/>
            </w:tcBorders>
            <w:shd w:val="clear" w:color="auto" w:fill="auto"/>
            <w:hideMark/>
          </w:tcPr>
          <w:p w14:paraId="27411B08" w14:textId="74E026D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07B6BA1B"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1,2474</w:t>
            </w:r>
          </w:p>
        </w:tc>
      </w:tr>
      <w:tr w:rsidR="005F785C" w:rsidRPr="008908DB" w14:paraId="5CEC1465"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2201134A"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49</w:t>
            </w:r>
          </w:p>
        </w:tc>
        <w:tc>
          <w:tcPr>
            <w:tcW w:w="5304" w:type="dxa"/>
            <w:tcBorders>
              <w:top w:val="nil"/>
              <w:left w:val="nil"/>
              <w:bottom w:val="nil"/>
              <w:right w:val="nil"/>
            </w:tcBorders>
            <w:shd w:val="clear" w:color="auto" w:fill="auto"/>
            <w:hideMark/>
          </w:tcPr>
          <w:p w14:paraId="1E4DD1F4" w14:textId="7FF0575E"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товщиною 4 см із гарячих</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сумішей</w:t>
            </w:r>
          </w:p>
        </w:tc>
        <w:tc>
          <w:tcPr>
            <w:tcW w:w="1046" w:type="dxa"/>
            <w:tcBorders>
              <w:top w:val="nil"/>
              <w:left w:val="single" w:sz="4" w:space="0" w:color="auto"/>
              <w:bottom w:val="nil"/>
              <w:right w:val="nil"/>
            </w:tcBorders>
            <w:shd w:val="clear" w:color="auto" w:fill="auto"/>
            <w:hideMark/>
          </w:tcPr>
          <w:p w14:paraId="2A7C4FD7" w14:textId="563E7159"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7E0FA88B"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1782</w:t>
            </w:r>
          </w:p>
        </w:tc>
      </w:tr>
      <w:tr w:rsidR="005F785C" w:rsidRPr="008908DB" w14:paraId="33D05B66"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67D74759"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50</w:t>
            </w:r>
          </w:p>
        </w:tc>
        <w:tc>
          <w:tcPr>
            <w:tcW w:w="5304" w:type="dxa"/>
            <w:tcBorders>
              <w:top w:val="nil"/>
              <w:left w:val="nil"/>
              <w:bottom w:val="nil"/>
              <w:right w:val="nil"/>
            </w:tcBorders>
            <w:shd w:val="clear" w:color="auto" w:fill="auto"/>
            <w:hideMark/>
          </w:tcPr>
          <w:p w14:paraId="48D9074F" w14:textId="485AE1E4"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 кожні 0,5 см зміни товщини шару додавати або</w:t>
            </w:r>
            <w:r w:rsidR="006A12D1">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виключати до норми 18-43-1 (до 5см)</w:t>
            </w:r>
          </w:p>
        </w:tc>
        <w:tc>
          <w:tcPr>
            <w:tcW w:w="1046" w:type="dxa"/>
            <w:tcBorders>
              <w:top w:val="nil"/>
              <w:left w:val="single" w:sz="4" w:space="0" w:color="auto"/>
              <w:bottom w:val="nil"/>
              <w:right w:val="nil"/>
            </w:tcBorders>
            <w:shd w:val="clear" w:color="auto" w:fill="auto"/>
            <w:hideMark/>
          </w:tcPr>
          <w:p w14:paraId="48FA43B5" w14:textId="348F578C"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440440B5"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1782</w:t>
            </w:r>
          </w:p>
        </w:tc>
      </w:tr>
      <w:tr w:rsidR="005F785C" w:rsidRPr="008908DB" w14:paraId="6111A9C8"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5B4F23A8"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0617C870" w14:textId="77777777" w:rsidR="005F785C" w:rsidRPr="006A12D1"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6A12D1">
              <w:rPr>
                <w:rFonts w:ascii="Arial CYR" w:eastAsia="Times New Roman" w:hAnsi="Arial CYR" w:cs="Arial CYR"/>
                <w:b/>
                <w:color w:val="000000"/>
                <w:sz w:val="20"/>
                <w:szCs w:val="20"/>
                <w:u w:val="single"/>
                <w:lang w:eastAsia="ru-RU"/>
              </w:rPr>
              <w:t>Роздiл 2. Заїзди</w:t>
            </w:r>
          </w:p>
        </w:tc>
        <w:tc>
          <w:tcPr>
            <w:tcW w:w="1046" w:type="dxa"/>
            <w:tcBorders>
              <w:top w:val="nil"/>
              <w:left w:val="nil"/>
              <w:bottom w:val="nil"/>
              <w:right w:val="single" w:sz="4" w:space="0" w:color="auto"/>
            </w:tcBorders>
            <w:shd w:val="clear" w:color="auto" w:fill="auto"/>
            <w:vAlign w:val="center"/>
            <w:hideMark/>
          </w:tcPr>
          <w:p w14:paraId="59713373" w14:textId="7A1E6521"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66CF968C" w14:textId="51D5454A"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747D51DE" w14:textId="77777777" w:rsidTr="005F785C">
        <w:trPr>
          <w:trHeight w:val="1090"/>
          <w:jc w:val="center"/>
        </w:trPr>
        <w:tc>
          <w:tcPr>
            <w:tcW w:w="640" w:type="dxa"/>
            <w:tcBorders>
              <w:top w:val="nil"/>
              <w:left w:val="single" w:sz="8" w:space="0" w:color="auto"/>
              <w:bottom w:val="nil"/>
              <w:right w:val="single" w:sz="4" w:space="0" w:color="auto"/>
            </w:tcBorders>
            <w:shd w:val="clear" w:color="auto" w:fill="auto"/>
            <w:hideMark/>
          </w:tcPr>
          <w:p w14:paraId="3A7B9A0E"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51</w:t>
            </w:r>
          </w:p>
        </w:tc>
        <w:tc>
          <w:tcPr>
            <w:tcW w:w="5304" w:type="dxa"/>
            <w:tcBorders>
              <w:top w:val="nil"/>
              <w:left w:val="nil"/>
              <w:bottom w:val="nil"/>
              <w:right w:val="nil"/>
            </w:tcBorders>
            <w:shd w:val="clear" w:color="auto" w:fill="auto"/>
            <w:hideMark/>
          </w:tcPr>
          <w:p w14:paraId="32D1DDF5" w14:textId="25199264"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Знімання асфальтобетонних покриттів доріг за</w:t>
            </w:r>
            <w:r w:rsidR="004843AB">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допомогою машин для холодного фрезерування</w:t>
            </w:r>
            <w:r w:rsidR="004843AB">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покриттів шириною фрезерування</w:t>
            </w:r>
            <w:r w:rsidR="004843AB">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2100 мм та глибиною фрезерування 50 мм</w:t>
            </w:r>
          </w:p>
        </w:tc>
        <w:tc>
          <w:tcPr>
            <w:tcW w:w="1046" w:type="dxa"/>
            <w:tcBorders>
              <w:top w:val="nil"/>
              <w:left w:val="single" w:sz="4" w:space="0" w:color="auto"/>
              <w:bottom w:val="nil"/>
              <w:right w:val="nil"/>
            </w:tcBorders>
            <w:shd w:val="clear" w:color="auto" w:fill="auto"/>
            <w:hideMark/>
          </w:tcPr>
          <w:p w14:paraId="383CD5CC" w14:textId="48F614E8"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10E2CC21"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97</w:t>
            </w:r>
          </w:p>
        </w:tc>
      </w:tr>
      <w:tr w:rsidR="005F785C" w:rsidRPr="008908DB" w14:paraId="11BB88B7"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06BAA21F"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lastRenderedPageBreak/>
              <w:t>52</w:t>
            </w:r>
          </w:p>
        </w:tc>
        <w:tc>
          <w:tcPr>
            <w:tcW w:w="5304" w:type="dxa"/>
            <w:tcBorders>
              <w:top w:val="nil"/>
              <w:left w:val="nil"/>
              <w:bottom w:val="nil"/>
              <w:right w:val="nil"/>
            </w:tcBorders>
            <w:shd w:val="clear" w:color="auto" w:fill="auto"/>
            <w:hideMark/>
          </w:tcPr>
          <w:p w14:paraId="40EA251A"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719E25DE" w14:textId="238CF574"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5B1FA42B"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4,27</w:t>
            </w:r>
          </w:p>
        </w:tc>
      </w:tr>
      <w:tr w:rsidR="005F785C" w:rsidRPr="008908DB" w14:paraId="72A1E729" w14:textId="77777777" w:rsidTr="005F785C">
        <w:trPr>
          <w:trHeight w:val="825"/>
          <w:jc w:val="center"/>
        </w:trPr>
        <w:tc>
          <w:tcPr>
            <w:tcW w:w="640" w:type="dxa"/>
            <w:tcBorders>
              <w:top w:val="nil"/>
              <w:left w:val="single" w:sz="8" w:space="0" w:color="auto"/>
              <w:bottom w:val="nil"/>
              <w:right w:val="single" w:sz="4" w:space="0" w:color="auto"/>
            </w:tcBorders>
            <w:shd w:val="clear" w:color="auto" w:fill="auto"/>
            <w:hideMark/>
          </w:tcPr>
          <w:p w14:paraId="627892E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53</w:t>
            </w:r>
          </w:p>
        </w:tc>
        <w:tc>
          <w:tcPr>
            <w:tcW w:w="5304" w:type="dxa"/>
            <w:tcBorders>
              <w:top w:val="nil"/>
              <w:left w:val="nil"/>
              <w:bottom w:val="nil"/>
              <w:right w:val="nil"/>
            </w:tcBorders>
            <w:shd w:val="clear" w:color="auto" w:fill="auto"/>
            <w:hideMark/>
          </w:tcPr>
          <w:p w14:paraId="0798C5DD" w14:textId="77777777" w:rsidR="008A2C94"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підстильних та вирівнювальних шарів</w:t>
            </w:r>
            <w:r w:rsidR="004843AB">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основи з щебенево-піщаної суміші С-7</w:t>
            </w:r>
          </w:p>
          <w:p w14:paraId="46A840CB" w14:textId="0AEB5E7E"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w:t>
            </w:r>
            <w:proofErr w:type="gramStart"/>
            <w:r w:rsidRPr="008908DB">
              <w:rPr>
                <w:rFonts w:ascii="Arial CYR" w:eastAsia="Times New Roman" w:hAnsi="Arial CYR" w:cs="Arial CYR"/>
                <w:color w:val="000000"/>
                <w:sz w:val="20"/>
                <w:szCs w:val="20"/>
                <w:lang w:eastAsia="ru-RU"/>
              </w:rPr>
              <w:t>серед.товщ</w:t>
            </w:r>
            <w:proofErr w:type="gramEnd"/>
            <w:r w:rsidRPr="008908DB">
              <w:rPr>
                <w:rFonts w:ascii="Arial CYR" w:eastAsia="Times New Roman" w:hAnsi="Arial CYR" w:cs="Arial CYR"/>
                <w:color w:val="000000"/>
                <w:sz w:val="20"/>
                <w:szCs w:val="20"/>
                <w:lang w:eastAsia="ru-RU"/>
              </w:rPr>
              <w:t>. 0,15м)</w:t>
            </w:r>
          </w:p>
        </w:tc>
        <w:tc>
          <w:tcPr>
            <w:tcW w:w="1046" w:type="dxa"/>
            <w:tcBorders>
              <w:top w:val="nil"/>
              <w:left w:val="single" w:sz="4" w:space="0" w:color="auto"/>
              <w:bottom w:val="nil"/>
              <w:right w:val="nil"/>
            </w:tcBorders>
            <w:shd w:val="clear" w:color="auto" w:fill="auto"/>
            <w:hideMark/>
          </w:tcPr>
          <w:p w14:paraId="3FCA9146" w14:textId="71B12F9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593408FD"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29,1</w:t>
            </w:r>
          </w:p>
        </w:tc>
      </w:tr>
      <w:tr w:rsidR="005F785C" w:rsidRPr="008908DB" w14:paraId="47D61073"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482DF5B9"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54</w:t>
            </w:r>
          </w:p>
        </w:tc>
        <w:tc>
          <w:tcPr>
            <w:tcW w:w="5304" w:type="dxa"/>
            <w:tcBorders>
              <w:top w:val="nil"/>
              <w:left w:val="nil"/>
              <w:bottom w:val="nil"/>
              <w:right w:val="nil"/>
            </w:tcBorders>
            <w:shd w:val="clear" w:color="auto" w:fill="auto"/>
            <w:hideMark/>
          </w:tcPr>
          <w:p w14:paraId="26388E5A" w14:textId="215E7B3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товщиною 4 см із гарячих</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асфальтобетонних сумішей</w:t>
            </w:r>
          </w:p>
        </w:tc>
        <w:tc>
          <w:tcPr>
            <w:tcW w:w="1046" w:type="dxa"/>
            <w:tcBorders>
              <w:top w:val="nil"/>
              <w:left w:val="single" w:sz="4" w:space="0" w:color="auto"/>
              <w:bottom w:val="nil"/>
              <w:right w:val="nil"/>
            </w:tcBorders>
            <w:shd w:val="clear" w:color="auto" w:fill="auto"/>
            <w:hideMark/>
          </w:tcPr>
          <w:p w14:paraId="62B9EBDC" w14:textId="357AB20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119A369C"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194</w:t>
            </w:r>
          </w:p>
        </w:tc>
      </w:tr>
      <w:tr w:rsidR="005F785C" w:rsidRPr="008908DB" w14:paraId="198D4B7F"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7A41F739"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55</w:t>
            </w:r>
          </w:p>
        </w:tc>
        <w:tc>
          <w:tcPr>
            <w:tcW w:w="5304" w:type="dxa"/>
            <w:tcBorders>
              <w:top w:val="nil"/>
              <w:left w:val="nil"/>
              <w:bottom w:val="nil"/>
              <w:right w:val="nil"/>
            </w:tcBorders>
            <w:shd w:val="clear" w:color="auto" w:fill="auto"/>
            <w:hideMark/>
          </w:tcPr>
          <w:p w14:paraId="4FB631AE" w14:textId="474C87DE"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 кожні 0,5 см зміни товщини шару додавати або</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виключати до норми 18-43-1 (до 5 см)</w:t>
            </w:r>
          </w:p>
        </w:tc>
        <w:tc>
          <w:tcPr>
            <w:tcW w:w="1046" w:type="dxa"/>
            <w:tcBorders>
              <w:top w:val="nil"/>
              <w:left w:val="single" w:sz="4" w:space="0" w:color="auto"/>
              <w:bottom w:val="nil"/>
              <w:right w:val="nil"/>
            </w:tcBorders>
            <w:shd w:val="clear" w:color="auto" w:fill="auto"/>
            <w:hideMark/>
          </w:tcPr>
          <w:p w14:paraId="1B9CB050" w14:textId="3F0BB298"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6524A734"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194</w:t>
            </w:r>
          </w:p>
        </w:tc>
      </w:tr>
      <w:tr w:rsidR="005F785C" w:rsidRPr="008908DB" w14:paraId="6FCE0F4B"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5C961057"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03FDC535" w14:textId="77777777" w:rsidR="005F785C" w:rsidRPr="008A2C94"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8A2C94">
              <w:rPr>
                <w:rFonts w:ascii="Arial CYR" w:eastAsia="Times New Roman" w:hAnsi="Arial CYR" w:cs="Arial CYR"/>
                <w:b/>
                <w:color w:val="000000"/>
                <w:sz w:val="20"/>
                <w:szCs w:val="20"/>
                <w:u w:val="single"/>
                <w:lang w:eastAsia="ru-RU"/>
              </w:rPr>
              <w:t>Роздiл 3. Тротуар</w:t>
            </w:r>
          </w:p>
        </w:tc>
        <w:tc>
          <w:tcPr>
            <w:tcW w:w="1046" w:type="dxa"/>
            <w:tcBorders>
              <w:top w:val="nil"/>
              <w:left w:val="nil"/>
              <w:bottom w:val="nil"/>
              <w:right w:val="single" w:sz="4" w:space="0" w:color="auto"/>
            </w:tcBorders>
            <w:shd w:val="clear" w:color="auto" w:fill="auto"/>
            <w:vAlign w:val="center"/>
            <w:hideMark/>
          </w:tcPr>
          <w:p w14:paraId="39832F70" w14:textId="3ECF5014"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78BFA377" w14:textId="2E357B05"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28E3C17A"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452E5114"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56</w:t>
            </w:r>
          </w:p>
        </w:tc>
        <w:tc>
          <w:tcPr>
            <w:tcW w:w="5304" w:type="dxa"/>
            <w:tcBorders>
              <w:top w:val="nil"/>
              <w:left w:val="nil"/>
              <w:bottom w:val="nil"/>
              <w:right w:val="nil"/>
            </w:tcBorders>
            <w:shd w:val="clear" w:color="auto" w:fill="auto"/>
            <w:hideMark/>
          </w:tcPr>
          <w:p w14:paraId="1CE94C8D"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Розбирання щебеневих покриттів та основ</w:t>
            </w:r>
          </w:p>
        </w:tc>
        <w:tc>
          <w:tcPr>
            <w:tcW w:w="1046" w:type="dxa"/>
            <w:tcBorders>
              <w:top w:val="nil"/>
              <w:left w:val="single" w:sz="4" w:space="0" w:color="auto"/>
              <w:bottom w:val="nil"/>
              <w:right w:val="nil"/>
            </w:tcBorders>
            <w:shd w:val="clear" w:color="auto" w:fill="auto"/>
            <w:hideMark/>
          </w:tcPr>
          <w:p w14:paraId="3D2A805C" w14:textId="589F455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228B19AC"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79,05</w:t>
            </w:r>
          </w:p>
        </w:tc>
      </w:tr>
      <w:tr w:rsidR="005F785C" w:rsidRPr="008908DB" w14:paraId="3E249370"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448229F4"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57</w:t>
            </w:r>
          </w:p>
        </w:tc>
        <w:tc>
          <w:tcPr>
            <w:tcW w:w="5304" w:type="dxa"/>
            <w:tcBorders>
              <w:top w:val="nil"/>
              <w:left w:val="nil"/>
              <w:bottom w:val="nil"/>
              <w:right w:val="nil"/>
            </w:tcBorders>
            <w:shd w:val="clear" w:color="auto" w:fill="auto"/>
            <w:hideMark/>
          </w:tcPr>
          <w:p w14:paraId="50905E2A" w14:textId="09B566D9"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Розбирання асфальтобетонних покриттів</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механізованим способом</w:t>
            </w:r>
          </w:p>
        </w:tc>
        <w:tc>
          <w:tcPr>
            <w:tcW w:w="1046" w:type="dxa"/>
            <w:tcBorders>
              <w:top w:val="nil"/>
              <w:left w:val="single" w:sz="4" w:space="0" w:color="auto"/>
              <w:bottom w:val="nil"/>
              <w:right w:val="nil"/>
            </w:tcBorders>
            <w:shd w:val="clear" w:color="auto" w:fill="auto"/>
            <w:hideMark/>
          </w:tcPr>
          <w:p w14:paraId="4D795A02" w14:textId="7133687A"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437ED605"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47,43</w:t>
            </w:r>
          </w:p>
        </w:tc>
      </w:tr>
      <w:tr w:rsidR="005F785C" w:rsidRPr="008908DB" w14:paraId="4D040D65"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1C39179E"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58</w:t>
            </w:r>
          </w:p>
        </w:tc>
        <w:tc>
          <w:tcPr>
            <w:tcW w:w="5304" w:type="dxa"/>
            <w:tcBorders>
              <w:top w:val="nil"/>
              <w:left w:val="nil"/>
              <w:bottom w:val="nil"/>
              <w:right w:val="nil"/>
            </w:tcBorders>
            <w:shd w:val="clear" w:color="auto" w:fill="auto"/>
            <w:hideMark/>
          </w:tcPr>
          <w:p w14:paraId="554BB967" w14:textId="0F373BF9"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Навантаження сміття екскаваторами на автомобілі-самоскиди, місткість ковша екскаватора 0,25 м3.</w:t>
            </w:r>
          </w:p>
        </w:tc>
        <w:tc>
          <w:tcPr>
            <w:tcW w:w="1046" w:type="dxa"/>
            <w:tcBorders>
              <w:top w:val="nil"/>
              <w:left w:val="single" w:sz="4" w:space="0" w:color="auto"/>
              <w:bottom w:val="nil"/>
              <w:right w:val="nil"/>
            </w:tcBorders>
            <w:shd w:val="clear" w:color="auto" w:fill="auto"/>
            <w:hideMark/>
          </w:tcPr>
          <w:p w14:paraId="55147650" w14:textId="5C3BFCAA"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0D0BC95C"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214,226</w:t>
            </w:r>
          </w:p>
        </w:tc>
      </w:tr>
      <w:tr w:rsidR="005F785C" w:rsidRPr="008908DB" w14:paraId="5B6A8082"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2F82C378"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59</w:t>
            </w:r>
          </w:p>
        </w:tc>
        <w:tc>
          <w:tcPr>
            <w:tcW w:w="5304" w:type="dxa"/>
            <w:tcBorders>
              <w:top w:val="nil"/>
              <w:left w:val="nil"/>
              <w:bottom w:val="nil"/>
              <w:right w:val="nil"/>
            </w:tcBorders>
            <w:shd w:val="clear" w:color="auto" w:fill="auto"/>
            <w:hideMark/>
          </w:tcPr>
          <w:p w14:paraId="46919C06"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Перевезення сміття до 15 км</w:t>
            </w:r>
          </w:p>
        </w:tc>
        <w:tc>
          <w:tcPr>
            <w:tcW w:w="1046" w:type="dxa"/>
            <w:tcBorders>
              <w:top w:val="nil"/>
              <w:left w:val="single" w:sz="4" w:space="0" w:color="auto"/>
              <w:bottom w:val="nil"/>
              <w:right w:val="nil"/>
            </w:tcBorders>
            <w:shd w:val="clear" w:color="auto" w:fill="auto"/>
            <w:hideMark/>
          </w:tcPr>
          <w:p w14:paraId="5B1B6C51" w14:textId="0458F8C7"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т</w:t>
            </w:r>
          </w:p>
        </w:tc>
        <w:tc>
          <w:tcPr>
            <w:tcW w:w="1222" w:type="dxa"/>
            <w:tcBorders>
              <w:top w:val="nil"/>
              <w:left w:val="single" w:sz="4" w:space="0" w:color="auto"/>
              <w:bottom w:val="nil"/>
              <w:right w:val="single" w:sz="4" w:space="0" w:color="000000"/>
            </w:tcBorders>
            <w:shd w:val="clear" w:color="auto" w:fill="auto"/>
            <w:hideMark/>
          </w:tcPr>
          <w:p w14:paraId="46174CF9"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214,226</w:t>
            </w:r>
          </w:p>
        </w:tc>
      </w:tr>
      <w:tr w:rsidR="005F785C" w:rsidRPr="008908DB" w14:paraId="470B3D05"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1FD0DF4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60</w:t>
            </w:r>
          </w:p>
        </w:tc>
        <w:tc>
          <w:tcPr>
            <w:tcW w:w="5304" w:type="dxa"/>
            <w:tcBorders>
              <w:top w:val="nil"/>
              <w:left w:val="nil"/>
              <w:bottom w:val="nil"/>
              <w:right w:val="nil"/>
            </w:tcBorders>
            <w:shd w:val="clear" w:color="auto" w:fill="auto"/>
            <w:hideMark/>
          </w:tcPr>
          <w:p w14:paraId="2B11AD43" w14:textId="106A654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основи тротуарів із щебенево-піщаної</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суміші за товщини шару 12 см</w:t>
            </w:r>
          </w:p>
        </w:tc>
        <w:tc>
          <w:tcPr>
            <w:tcW w:w="1046" w:type="dxa"/>
            <w:tcBorders>
              <w:top w:val="nil"/>
              <w:left w:val="single" w:sz="4" w:space="0" w:color="auto"/>
              <w:bottom w:val="nil"/>
              <w:right w:val="nil"/>
            </w:tcBorders>
            <w:shd w:val="clear" w:color="auto" w:fill="auto"/>
            <w:hideMark/>
          </w:tcPr>
          <w:p w14:paraId="6030A55A" w14:textId="644C96CC"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45444882"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790,5</w:t>
            </w:r>
          </w:p>
        </w:tc>
      </w:tr>
      <w:tr w:rsidR="005F785C" w:rsidRPr="008908DB" w14:paraId="4CB00508"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1530BBEA"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61</w:t>
            </w:r>
          </w:p>
        </w:tc>
        <w:tc>
          <w:tcPr>
            <w:tcW w:w="5304" w:type="dxa"/>
            <w:tcBorders>
              <w:top w:val="nil"/>
              <w:left w:val="nil"/>
              <w:bottom w:val="nil"/>
              <w:right w:val="nil"/>
            </w:tcBorders>
            <w:shd w:val="clear" w:color="auto" w:fill="auto"/>
            <w:hideMark/>
          </w:tcPr>
          <w:p w14:paraId="09A5C459" w14:textId="333480A5"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покриттів з дрібнорозмірних фігурних</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елементів мощення [ФЭМ]</w:t>
            </w:r>
          </w:p>
        </w:tc>
        <w:tc>
          <w:tcPr>
            <w:tcW w:w="1046" w:type="dxa"/>
            <w:tcBorders>
              <w:top w:val="nil"/>
              <w:left w:val="single" w:sz="4" w:space="0" w:color="auto"/>
              <w:bottom w:val="nil"/>
              <w:right w:val="nil"/>
            </w:tcBorders>
            <w:shd w:val="clear" w:color="auto" w:fill="auto"/>
            <w:hideMark/>
          </w:tcPr>
          <w:p w14:paraId="376A309F" w14:textId="69420C4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nil"/>
              <w:right w:val="single" w:sz="4" w:space="0" w:color="000000"/>
            </w:tcBorders>
            <w:shd w:val="clear" w:color="auto" w:fill="auto"/>
            <w:hideMark/>
          </w:tcPr>
          <w:p w14:paraId="7FD816A1"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790,5</w:t>
            </w:r>
          </w:p>
        </w:tc>
      </w:tr>
      <w:tr w:rsidR="005F785C" w:rsidRPr="008908DB" w14:paraId="3FCE973C"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17BDDCA0"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62</w:t>
            </w:r>
          </w:p>
        </w:tc>
        <w:tc>
          <w:tcPr>
            <w:tcW w:w="5304" w:type="dxa"/>
            <w:tcBorders>
              <w:top w:val="nil"/>
              <w:left w:val="nil"/>
              <w:bottom w:val="nil"/>
              <w:right w:val="nil"/>
            </w:tcBorders>
            <w:shd w:val="clear" w:color="auto" w:fill="auto"/>
            <w:hideMark/>
          </w:tcPr>
          <w:p w14:paraId="69C59BFF"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Установлення бетонних поребриків на щебеневу основу</w:t>
            </w:r>
          </w:p>
        </w:tc>
        <w:tc>
          <w:tcPr>
            <w:tcW w:w="1046" w:type="dxa"/>
            <w:tcBorders>
              <w:top w:val="nil"/>
              <w:left w:val="single" w:sz="4" w:space="0" w:color="auto"/>
              <w:bottom w:val="nil"/>
              <w:right w:val="nil"/>
            </w:tcBorders>
            <w:shd w:val="clear" w:color="auto" w:fill="auto"/>
            <w:hideMark/>
          </w:tcPr>
          <w:p w14:paraId="5CFE767A" w14:textId="25DD65B8"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2914154A"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1062</w:t>
            </w:r>
          </w:p>
        </w:tc>
      </w:tr>
      <w:tr w:rsidR="005F785C" w:rsidRPr="008908DB" w14:paraId="6080495E"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38C9D9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7486443A" w14:textId="77777777" w:rsidR="005F785C" w:rsidRPr="008A2C94"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8A2C94">
              <w:rPr>
                <w:rFonts w:ascii="Arial CYR" w:eastAsia="Times New Roman" w:hAnsi="Arial CYR" w:cs="Arial CYR"/>
                <w:b/>
                <w:color w:val="000000"/>
                <w:sz w:val="20"/>
                <w:szCs w:val="20"/>
                <w:u w:val="single"/>
                <w:lang w:eastAsia="ru-RU"/>
              </w:rPr>
              <w:t>Роздiл 4. Люки</w:t>
            </w:r>
          </w:p>
        </w:tc>
        <w:tc>
          <w:tcPr>
            <w:tcW w:w="1046" w:type="dxa"/>
            <w:tcBorders>
              <w:top w:val="nil"/>
              <w:left w:val="nil"/>
              <w:bottom w:val="nil"/>
              <w:right w:val="single" w:sz="4" w:space="0" w:color="auto"/>
            </w:tcBorders>
            <w:shd w:val="clear" w:color="auto" w:fill="auto"/>
            <w:vAlign w:val="center"/>
            <w:hideMark/>
          </w:tcPr>
          <w:p w14:paraId="5DF462E0" w14:textId="39941597"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03820452" w14:textId="7BF82DF1"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1CF94A26"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4B02F2D3"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63</w:t>
            </w:r>
          </w:p>
        </w:tc>
        <w:tc>
          <w:tcPr>
            <w:tcW w:w="5304" w:type="dxa"/>
            <w:tcBorders>
              <w:top w:val="nil"/>
              <w:left w:val="nil"/>
              <w:bottom w:val="nil"/>
              <w:right w:val="nil"/>
            </w:tcBorders>
            <w:shd w:val="clear" w:color="auto" w:fill="auto"/>
            <w:hideMark/>
          </w:tcPr>
          <w:p w14:paraId="4B2A7752" w14:textId="5E7D6CE8"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Заміна цегляних горловин оглядових каналізаційних</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колодязів на залізобетонні, висота кільця 40 мм</w:t>
            </w:r>
          </w:p>
        </w:tc>
        <w:tc>
          <w:tcPr>
            <w:tcW w:w="1046" w:type="dxa"/>
            <w:tcBorders>
              <w:top w:val="nil"/>
              <w:left w:val="single" w:sz="4" w:space="0" w:color="auto"/>
              <w:bottom w:val="nil"/>
              <w:right w:val="nil"/>
            </w:tcBorders>
            <w:shd w:val="clear" w:color="auto" w:fill="auto"/>
            <w:hideMark/>
          </w:tcPr>
          <w:p w14:paraId="3730697E" w14:textId="6FE66215"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кільце</w:t>
            </w:r>
          </w:p>
        </w:tc>
        <w:tc>
          <w:tcPr>
            <w:tcW w:w="1222" w:type="dxa"/>
            <w:tcBorders>
              <w:top w:val="nil"/>
              <w:left w:val="single" w:sz="4" w:space="0" w:color="auto"/>
              <w:bottom w:val="nil"/>
              <w:right w:val="single" w:sz="4" w:space="0" w:color="000000"/>
            </w:tcBorders>
            <w:shd w:val="clear" w:color="auto" w:fill="auto"/>
            <w:hideMark/>
          </w:tcPr>
          <w:p w14:paraId="574BE568"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4</w:t>
            </w:r>
          </w:p>
        </w:tc>
      </w:tr>
      <w:tr w:rsidR="005F785C" w:rsidRPr="008908DB" w14:paraId="0B15F23A" w14:textId="77777777" w:rsidTr="005F785C">
        <w:trPr>
          <w:trHeight w:val="825"/>
          <w:jc w:val="center"/>
        </w:trPr>
        <w:tc>
          <w:tcPr>
            <w:tcW w:w="640" w:type="dxa"/>
            <w:tcBorders>
              <w:top w:val="nil"/>
              <w:left w:val="single" w:sz="8" w:space="0" w:color="auto"/>
              <w:bottom w:val="nil"/>
              <w:right w:val="single" w:sz="4" w:space="0" w:color="auto"/>
            </w:tcBorders>
            <w:shd w:val="clear" w:color="auto" w:fill="auto"/>
            <w:hideMark/>
          </w:tcPr>
          <w:p w14:paraId="229E53A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64</w:t>
            </w:r>
          </w:p>
        </w:tc>
        <w:tc>
          <w:tcPr>
            <w:tcW w:w="5304" w:type="dxa"/>
            <w:tcBorders>
              <w:top w:val="nil"/>
              <w:left w:val="nil"/>
              <w:bottom w:val="nil"/>
              <w:right w:val="nil"/>
            </w:tcBorders>
            <w:shd w:val="clear" w:color="auto" w:fill="auto"/>
            <w:hideMark/>
          </w:tcPr>
          <w:p w14:paraId="77F848AF" w14:textId="77777777" w:rsidR="008A2C94"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(Демонтаж) Улаштування круглих збірних</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залізобетонних каналізаційних колодязів</w:t>
            </w:r>
          </w:p>
          <w:p w14:paraId="2EFBB17E" w14:textId="7EF0C3F4"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діаметром 1 м</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у сухих ґрунтах</w:t>
            </w:r>
          </w:p>
        </w:tc>
        <w:tc>
          <w:tcPr>
            <w:tcW w:w="1046" w:type="dxa"/>
            <w:tcBorders>
              <w:top w:val="nil"/>
              <w:left w:val="single" w:sz="4" w:space="0" w:color="auto"/>
              <w:bottom w:val="nil"/>
              <w:right w:val="nil"/>
            </w:tcBorders>
            <w:shd w:val="clear" w:color="auto" w:fill="auto"/>
            <w:hideMark/>
          </w:tcPr>
          <w:p w14:paraId="08D4EC5E" w14:textId="744DB21E"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6B7C9176"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0,47</w:t>
            </w:r>
          </w:p>
        </w:tc>
      </w:tr>
      <w:tr w:rsidR="005F785C" w:rsidRPr="008908DB" w14:paraId="761281F9"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63FA57C3"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65</w:t>
            </w:r>
          </w:p>
        </w:tc>
        <w:tc>
          <w:tcPr>
            <w:tcW w:w="5304" w:type="dxa"/>
            <w:tcBorders>
              <w:top w:val="nil"/>
              <w:left w:val="nil"/>
              <w:bottom w:val="nil"/>
              <w:right w:val="nil"/>
            </w:tcBorders>
            <w:shd w:val="clear" w:color="auto" w:fill="auto"/>
            <w:hideMark/>
          </w:tcPr>
          <w:p w14:paraId="613CF76E" w14:textId="77777777" w:rsidR="005B3D39"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круглих збірних залізобетонних</w:t>
            </w:r>
            <w:r w:rsidR="008A2C94">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каналізаційних колодязів</w:t>
            </w:r>
          </w:p>
          <w:p w14:paraId="1605B2A1" w14:textId="0A7FBB31"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діаметром 1 м у сухих ґрунтах</w:t>
            </w:r>
          </w:p>
        </w:tc>
        <w:tc>
          <w:tcPr>
            <w:tcW w:w="1046" w:type="dxa"/>
            <w:tcBorders>
              <w:top w:val="nil"/>
              <w:left w:val="single" w:sz="4" w:space="0" w:color="auto"/>
              <w:bottom w:val="nil"/>
              <w:right w:val="nil"/>
            </w:tcBorders>
            <w:shd w:val="clear" w:color="auto" w:fill="auto"/>
            <w:hideMark/>
          </w:tcPr>
          <w:p w14:paraId="73A27558" w14:textId="63B72341"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м3</w:t>
            </w:r>
          </w:p>
        </w:tc>
        <w:tc>
          <w:tcPr>
            <w:tcW w:w="1222" w:type="dxa"/>
            <w:tcBorders>
              <w:top w:val="nil"/>
              <w:left w:val="single" w:sz="4" w:space="0" w:color="auto"/>
              <w:bottom w:val="nil"/>
              <w:right w:val="single" w:sz="4" w:space="0" w:color="000000"/>
            </w:tcBorders>
            <w:shd w:val="clear" w:color="auto" w:fill="auto"/>
            <w:hideMark/>
          </w:tcPr>
          <w:p w14:paraId="3A7CAD47"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0,47</w:t>
            </w:r>
          </w:p>
        </w:tc>
      </w:tr>
      <w:tr w:rsidR="005F785C" w:rsidRPr="008908DB" w14:paraId="371407C6"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3F1130CF"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66</w:t>
            </w:r>
          </w:p>
        </w:tc>
        <w:tc>
          <w:tcPr>
            <w:tcW w:w="5304" w:type="dxa"/>
            <w:tcBorders>
              <w:top w:val="nil"/>
              <w:left w:val="nil"/>
              <w:bottom w:val="nil"/>
              <w:right w:val="nil"/>
            </w:tcBorders>
            <w:shd w:val="clear" w:color="auto" w:fill="auto"/>
            <w:hideMark/>
          </w:tcPr>
          <w:p w14:paraId="118A38B6"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Укладання плит перекриття каналів площею до 5 м2</w:t>
            </w:r>
          </w:p>
        </w:tc>
        <w:tc>
          <w:tcPr>
            <w:tcW w:w="1046" w:type="dxa"/>
            <w:tcBorders>
              <w:top w:val="nil"/>
              <w:left w:val="single" w:sz="4" w:space="0" w:color="auto"/>
              <w:bottom w:val="nil"/>
              <w:right w:val="nil"/>
            </w:tcBorders>
            <w:shd w:val="clear" w:color="auto" w:fill="auto"/>
            <w:hideMark/>
          </w:tcPr>
          <w:p w14:paraId="7EAE6AD7" w14:textId="03D06649"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шт</w:t>
            </w:r>
          </w:p>
        </w:tc>
        <w:tc>
          <w:tcPr>
            <w:tcW w:w="1222" w:type="dxa"/>
            <w:tcBorders>
              <w:top w:val="nil"/>
              <w:left w:val="single" w:sz="4" w:space="0" w:color="auto"/>
              <w:bottom w:val="nil"/>
              <w:right w:val="single" w:sz="4" w:space="0" w:color="000000"/>
            </w:tcBorders>
            <w:shd w:val="clear" w:color="auto" w:fill="auto"/>
            <w:hideMark/>
          </w:tcPr>
          <w:p w14:paraId="0445BA50"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10</w:t>
            </w:r>
          </w:p>
        </w:tc>
      </w:tr>
      <w:tr w:rsidR="005F785C" w:rsidRPr="008908DB" w14:paraId="07808B51"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167B010A"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 </w:t>
            </w:r>
          </w:p>
        </w:tc>
        <w:tc>
          <w:tcPr>
            <w:tcW w:w="5304" w:type="dxa"/>
            <w:tcBorders>
              <w:top w:val="nil"/>
              <w:left w:val="nil"/>
              <w:bottom w:val="nil"/>
              <w:right w:val="single" w:sz="4" w:space="0" w:color="000000"/>
            </w:tcBorders>
            <w:shd w:val="clear" w:color="auto" w:fill="auto"/>
            <w:vAlign w:val="center"/>
            <w:hideMark/>
          </w:tcPr>
          <w:p w14:paraId="07E39967" w14:textId="77777777" w:rsidR="005F785C" w:rsidRPr="005B3D39" w:rsidRDefault="005F785C" w:rsidP="00361BE0">
            <w:pPr>
              <w:spacing w:after="0" w:line="240" w:lineRule="auto"/>
              <w:jc w:val="center"/>
              <w:rPr>
                <w:rFonts w:ascii="Arial CYR" w:eastAsia="Times New Roman" w:hAnsi="Arial CYR" w:cs="Arial CYR"/>
                <w:b/>
                <w:color w:val="000000"/>
                <w:sz w:val="20"/>
                <w:szCs w:val="20"/>
                <w:u w:val="single"/>
                <w:lang w:eastAsia="ru-RU"/>
              </w:rPr>
            </w:pPr>
            <w:r w:rsidRPr="005B3D39">
              <w:rPr>
                <w:rFonts w:ascii="Arial CYR" w:eastAsia="Times New Roman" w:hAnsi="Arial CYR" w:cs="Arial CYR"/>
                <w:b/>
                <w:color w:val="000000"/>
                <w:sz w:val="20"/>
                <w:szCs w:val="20"/>
                <w:u w:val="single"/>
                <w:lang w:eastAsia="ru-RU"/>
              </w:rPr>
              <w:t>Роздiл 5. ОДР</w:t>
            </w:r>
          </w:p>
        </w:tc>
        <w:tc>
          <w:tcPr>
            <w:tcW w:w="1046" w:type="dxa"/>
            <w:tcBorders>
              <w:top w:val="nil"/>
              <w:left w:val="nil"/>
              <w:bottom w:val="nil"/>
              <w:right w:val="single" w:sz="4" w:space="0" w:color="auto"/>
            </w:tcBorders>
            <w:shd w:val="clear" w:color="auto" w:fill="auto"/>
            <w:vAlign w:val="center"/>
            <w:hideMark/>
          </w:tcPr>
          <w:p w14:paraId="4180C3CF" w14:textId="6CF0A0AF" w:rsidR="005F785C" w:rsidRPr="008908DB" w:rsidRDefault="005F785C" w:rsidP="005F785C">
            <w:pPr>
              <w:spacing w:after="0" w:line="240" w:lineRule="auto"/>
              <w:jc w:val="center"/>
              <w:rPr>
                <w:rFonts w:ascii="Arial CYR" w:eastAsia="Times New Roman" w:hAnsi="Arial CYR" w:cs="Arial CYR"/>
                <w:color w:val="000000"/>
                <w:sz w:val="20"/>
                <w:szCs w:val="20"/>
                <w:u w:val="single"/>
                <w:lang w:eastAsia="ru-RU"/>
              </w:rPr>
            </w:pPr>
          </w:p>
        </w:tc>
        <w:tc>
          <w:tcPr>
            <w:tcW w:w="1222" w:type="dxa"/>
            <w:tcBorders>
              <w:top w:val="nil"/>
              <w:left w:val="nil"/>
              <w:bottom w:val="nil"/>
              <w:right w:val="single" w:sz="4" w:space="0" w:color="auto"/>
            </w:tcBorders>
            <w:shd w:val="clear" w:color="auto" w:fill="auto"/>
            <w:vAlign w:val="center"/>
            <w:hideMark/>
          </w:tcPr>
          <w:p w14:paraId="03E4A94E" w14:textId="68695B99" w:rsidR="005F785C" w:rsidRPr="008908DB" w:rsidRDefault="005F785C" w:rsidP="00780153">
            <w:pPr>
              <w:spacing w:after="0" w:line="240" w:lineRule="auto"/>
              <w:jc w:val="center"/>
              <w:rPr>
                <w:rFonts w:ascii="Arial CYR" w:eastAsia="Times New Roman" w:hAnsi="Arial CYR" w:cs="Arial CYR"/>
                <w:color w:val="000000"/>
                <w:sz w:val="20"/>
                <w:szCs w:val="20"/>
                <w:u w:val="single"/>
                <w:lang w:eastAsia="ru-RU"/>
              </w:rPr>
            </w:pPr>
          </w:p>
        </w:tc>
      </w:tr>
      <w:tr w:rsidR="005F785C" w:rsidRPr="008908DB" w14:paraId="10D82474"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1FEE1EE5"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67</w:t>
            </w:r>
          </w:p>
        </w:tc>
        <w:tc>
          <w:tcPr>
            <w:tcW w:w="5304" w:type="dxa"/>
            <w:tcBorders>
              <w:top w:val="nil"/>
              <w:left w:val="nil"/>
              <w:bottom w:val="nil"/>
              <w:right w:val="nil"/>
            </w:tcBorders>
            <w:shd w:val="clear" w:color="auto" w:fill="auto"/>
            <w:hideMark/>
          </w:tcPr>
          <w:p w14:paraId="771F9958" w14:textId="77777777" w:rsidR="005B3D39"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Улаштування металевої бар'єрної огорожі під час</w:t>
            </w:r>
            <w:r w:rsidR="005B3D39">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забивання стояків в ґрунт, за відстані</w:t>
            </w:r>
          </w:p>
          <w:p w14:paraId="0D2404E5" w14:textId="4A2135F3"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між стояками 2 м</w:t>
            </w:r>
          </w:p>
        </w:tc>
        <w:tc>
          <w:tcPr>
            <w:tcW w:w="1046" w:type="dxa"/>
            <w:tcBorders>
              <w:top w:val="nil"/>
              <w:left w:val="single" w:sz="4" w:space="0" w:color="auto"/>
              <w:bottom w:val="nil"/>
              <w:right w:val="nil"/>
            </w:tcBorders>
            <w:shd w:val="clear" w:color="auto" w:fill="auto"/>
            <w:hideMark/>
          </w:tcPr>
          <w:p w14:paraId="39DC8688" w14:textId="58F1046B"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w:t>
            </w:r>
          </w:p>
        </w:tc>
        <w:tc>
          <w:tcPr>
            <w:tcW w:w="1222" w:type="dxa"/>
            <w:tcBorders>
              <w:top w:val="nil"/>
              <w:left w:val="single" w:sz="4" w:space="0" w:color="auto"/>
              <w:bottom w:val="nil"/>
              <w:right w:val="single" w:sz="4" w:space="0" w:color="000000"/>
            </w:tcBorders>
            <w:shd w:val="clear" w:color="auto" w:fill="auto"/>
            <w:hideMark/>
          </w:tcPr>
          <w:p w14:paraId="5C21D1DE"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36</w:t>
            </w:r>
          </w:p>
        </w:tc>
      </w:tr>
      <w:tr w:rsidR="005F785C" w:rsidRPr="008908DB" w14:paraId="02DA8C20" w14:textId="77777777" w:rsidTr="005F785C">
        <w:trPr>
          <w:trHeight w:val="295"/>
          <w:jc w:val="center"/>
        </w:trPr>
        <w:tc>
          <w:tcPr>
            <w:tcW w:w="640" w:type="dxa"/>
            <w:tcBorders>
              <w:top w:val="nil"/>
              <w:left w:val="single" w:sz="8" w:space="0" w:color="auto"/>
              <w:bottom w:val="nil"/>
              <w:right w:val="single" w:sz="4" w:space="0" w:color="auto"/>
            </w:tcBorders>
            <w:shd w:val="clear" w:color="auto" w:fill="auto"/>
            <w:hideMark/>
          </w:tcPr>
          <w:p w14:paraId="4EFB4291"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68</w:t>
            </w:r>
          </w:p>
        </w:tc>
        <w:tc>
          <w:tcPr>
            <w:tcW w:w="5304" w:type="dxa"/>
            <w:tcBorders>
              <w:top w:val="nil"/>
              <w:left w:val="nil"/>
              <w:bottom w:val="nil"/>
              <w:right w:val="nil"/>
            </w:tcBorders>
            <w:shd w:val="clear" w:color="auto" w:fill="auto"/>
            <w:hideMark/>
          </w:tcPr>
          <w:p w14:paraId="18359902" w14:textId="77777777"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Установлення дорожніх знаків на металевих стояках</w:t>
            </w:r>
          </w:p>
        </w:tc>
        <w:tc>
          <w:tcPr>
            <w:tcW w:w="1046" w:type="dxa"/>
            <w:tcBorders>
              <w:top w:val="nil"/>
              <w:left w:val="single" w:sz="4" w:space="0" w:color="auto"/>
              <w:bottom w:val="nil"/>
              <w:right w:val="nil"/>
            </w:tcBorders>
            <w:shd w:val="clear" w:color="auto" w:fill="auto"/>
            <w:hideMark/>
          </w:tcPr>
          <w:p w14:paraId="5B3B9D85" w14:textId="31436E9D"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шт</w:t>
            </w:r>
          </w:p>
        </w:tc>
        <w:tc>
          <w:tcPr>
            <w:tcW w:w="1222" w:type="dxa"/>
            <w:tcBorders>
              <w:top w:val="nil"/>
              <w:left w:val="single" w:sz="4" w:space="0" w:color="auto"/>
              <w:bottom w:val="nil"/>
              <w:right w:val="single" w:sz="4" w:space="0" w:color="000000"/>
            </w:tcBorders>
            <w:shd w:val="clear" w:color="auto" w:fill="auto"/>
            <w:hideMark/>
          </w:tcPr>
          <w:p w14:paraId="1916CF36"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13</w:t>
            </w:r>
          </w:p>
        </w:tc>
      </w:tr>
      <w:tr w:rsidR="005F785C" w:rsidRPr="008908DB" w14:paraId="7FDAE615"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153E6C1D"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69</w:t>
            </w:r>
          </w:p>
        </w:tc>
        <w:tc>
          <w:tcPr>
            <w:tcW w:w="5304" w:type="dxa"/>
            <w:tcBorders>
              <w:top w:val="nil"/>
              <w:left w:val="nil"/>
              <w:bottom w:val="nil"/>
              <w:right w:val="nil"/>
            </w:tcBorders>
            <w:shd w:val="clear" w:color="auto" w:fill="auto"/>
            <w:hideMark/>
          </w:tcPr>
          <w:p w14:paraId="16C648C4" w14:textId="5880E5E8"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При установленні додаткових щитків додавати до норм</w:t>
            </w:r>
            <w:r w:rsidR="005B3D39">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18-61-1, 18-61-2, 18-61-3</w:t>
            </w:r>
          </w:p>
        </w:tc>
        <w:tc>
          <w:tcPr>
            <w:tcW w:w="1046" w:type="dxa"/>
            <w:tcBorders>
              <w:top w:val="nil"/>
              <w:left w:val="single" w:sz="4" w:space="0" w:color="auto"/>
              <w:bottom w:val="nil"/>
              <w:right w:val="nil"/>
            </w:tcBorders>
            <w:shd w:val="clear" w:color="auto" w:fill="auto"/>
            <w:hideMark/>
          </w:tcPr>
          <w:p w14:paraId="4FE24279" w14:textId="02F74C8A"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шт</w:t>
            </w:r>
          </w:p>
        </w:tc>
        <w:tc>
          <w:tcPr>
            <w:tcW w:w="1222" w:type="dxa"/>
            <w:tcBorders>
              <w:top w:val="nil"/>
              <w:left w:val="single" w:sz="4" w:space="0" w:color="auto"/>
              <w:bottom w:val="nil"/>
              <w:right w:val="single" w:sz="4" w:space="0" w:color="000000"/>
            </w:tcBorders>
            <w:shd w:val="clear" w:color="auto" w:fill="auto"/>
            <w:hideMark/>
          </w:tcPr>
          <w:p w14:paraId="361CE96F"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2</w:t>
            </w:r>
          </w:p>
        </w:tc>
      </w:tr>
      <w:tr w:rsidR="005F785C" w:rsidRPr="008908DB" w14:paraId="3CE1E81A"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0BB9B72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70</w:t>
            </w:r>
          </w:p>
        </w:tc>
        <w:tc>
          <w:tcPr>
            <w:tcW w:w="5304" w:type="dxa"/>
            <w:tcBorders>
              <w:top w:val="nil"/>
              <w:left w:val="nil"/>
              <w:bottom w:val="nil"/>
              <w:right w:val="nil"/>
            </w:tcBorders>
            <w:shd w:val="clear" w:color="auto" w:fill="auto"/>
            <w:hideMark/>
          </w:tcPr>
          <w:p w14:paraId="6EB33E6F" w14:textId="100233D2"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Розмічання [точкування] покриття автомобільної дороги</w:t>
            </w:r>
            <w:r w:rsidR="005B3D39">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вручну</w:t>
            </w:r>
          </w:p>
        </w:tc>
        <w:tc>
          <w:tcPr>
            <w:tcW w:w="1046" w:type="dxa"/>
            <w:tcBorders>
              <w:top w:val="nil"/>
              <w:left w:val="single" w:sz="4" w:space="0" w:color="auto"/>
              <w:bottom w:val="nil"/>
              <w:right w:val="nil"/>
            </w:tcBorders>
            <w:shd w:val="clear" w:color="auto" w:fill="auto"/>
            <w:hideMark/>
          </w:tcPr>
          <w:p w14:paraId="6D6F132B" w14:textId="643FF2E4"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км лінії</w:t>
            </w:r>
          </w:p>
        </w:tc>
        <w:tc>
          <w:tcPr>
            <w:tcW w:w="1222" w:type="dxa"/>
            <w:tcBorders>
              <w:top w:val="nil"/>
              <w:left w:val="single" w:sz="4" w:space="0" w:color="auto"/>
              <w:bottom w:val="nil"/>
              <w:right w:val="single" w:sz="4" w:space="0" w:color="000000"/>
            </w:tcBorders>
            <w:shd w:val="clear" w:color="auto" w:fill="auto"/>
            <w:hideMark/>
          </w:tcPr>
          <w:p w14:paraId="593F59B9"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0,504</w:t>
            </w:r>
          </w:p>
        </w:tc>
      </w:tr>
      <w:tr w:rsidR="005F785C" w:rsidRPr="008908DB" w14:paraId="7065A16E" w14:textId="77777777" w:rsidTr="005F785C">
        <w:trPr>
          <w:trHeight w:val="560"/>
          <w:jc w:val="center"/>
        </w:trPr>
        <w:tc>
          <w:tcPr>
            <w:tcW w:w="640" w:type="dxa"/>
            <w:tcBorders>
              <w:top w:val="nil"/>
              <w:left w:val="single" w:sz="8" w:space="0" w:color="auto"/>
              <w:bottom w:val="nil"/>
              <w:right w:val="single" w:sz="4" w:space="0" w:color="auto"/>
            </w:tcBorders>
            <w:shd w:val="clear" w:color="auto" w:fill="auto"/>
            <w:hideMark/>
          </w:tcPr>
          <w:p w14:paraId="4191FC32"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71</w:t>
            </w:r>
          </w:p>
        </w:tc>
        <w:tc>
          <w:tcPr>
            <w:tcW w:w="5304" w:type="dxa"/>
            <w:tcBorders>
              <w:top w:val="nil"/>
              <w:left w:val="nil"/>
              <w:bottom w:val="nil"/>
              <w:right w:val="nil"/>
            </w:tcBorders>
            <w:shd w:val="clear" w:color="auto" w:fill="auto"/>
            <w:hideMark/>
          </w:tcPr>
          <w:p w14:paraId="1884E056" w14:textId="4A8811E1"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Нанесення горизонтальної дорожньої розмітки фарбою</w:t>
            </w:r>
            <w:r w:rsidR="005B3D39">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маркірувальними машинами, тип лінії 1.1</w:t>
            </w:r>
          </w:p>
        </w:tc>
        <w:tc>
          <w:tcPr>
            <w:tcW w:w="1046" w:type="dxa"/>
            <w:tcBorders>
              <w:top w:val="nil"/>
              <w:left w:val="single" w:sz="4" w:space="0" w:color="auto"/>
              <w:bottom w:val="nil"/>
              <w:right w:val="nil"/>
            </w:tcBorders>
            <w:shd w:val="clear" w:color="auto" w:fill="auto"/>
            <w:hideMark/>
          </w:tcPr>
          <w:p w14:paraId="3C9EF25F" w14:textId="04560DD8"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км лінії</w:t>
            </w:r>
          </w:p>
        </w:tc>
        <w:tc>
          <w:tcPr>
            <w:tcW w:w="1222" w:type="dxa"/>
            <w:tcBorders>
              <w:top w:val="nil"/>
              <w:left w:val="single" w:sz="4" w:space="0" w:color="auto"/>
              <w:bottom w:val="nil"/>
              <w:right w:val="single" w:sz="4" w:space="0" w:color="000000"/>
            </w:tcBorders>
            <w:shd w:val="clear" w:color="auto" w:fill="auto"/>
            <w:hideMark/>
          </w:tcPr>
          <w:p w14:paraId="38C50A04"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0,33</w:t>
            </w:r>
          </w:p>
        </w:tc>
      </w:tr>
      <w:tr w:rsidR="005F785C" w:rsidRPr="008908DB" w14:paraId="3DC31621" w14:textId="77777777" w:rsidTr="005F785C">
        <w:trPr>
          <w:trHeight w:val="560"/>
          <w:jc w:val="center"/>
        </w:trPr>
        <w:tc>
          <w:tcPr>
            <w:tcW w:w="640" w:type="dxa"/>
            <w:tcBorders>
              <w:top w:val="nil"/>
              <w:left w:val="single" w:sz="8" w:space="0" w:color="auto"/>
              <w:right w:val="single" w:sz="4" w:space="0" w:color="auto"/>
            </w:tcBorders>
            <w:shd w:val="clear" w:color="auto" w:fill="auto"/>
            <w:hideMark/>
          </w:tcPr>
          <w:p w14:paraId="05EEF7AB"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72</w:t>
            </w:r>
          </w:p>
        </w:tc>
        <w:tc>
          <w:tcPr>
            <w:tcW w:w="5304" w:type="dxa"/>
            <w:tcBorders>
              <w:top w:val="nil"/>
              <w:left w:val="nil"/>
              <w:right w:val="nil"/>
            </w:tcBorders>
            <w:shd w:val="clear" w:color="auto" w:fill="auto"/>
            <w:hideMark/>
          </w:tcPr>
          <w:p w14:paraId="3BA01497" w14:textId="0C9729B5"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Нанесення горизонтальної дорожньої розмітки фарбою</w:t>
            </w:r>
            <w:r w:rsidR="005B3D39">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маркірувальними машинами, тип лінії 1.6</w:t>
            </w:r>
          </w:p>
        </w:tc>
        <w:tc>
          <w:tcPr>
            <w:tcW w:w="1046" w:type="dxa"/>
            <w:tcBorders>
              <w:top w:val="nil"/>
              <w:left w:val="single" w:sz="4" w:space="0" w:color="auto"/>
              <w:right w:val="nil"/>
            </w:tcBorders>
            <w:shd w:val="clear" w:color="auto" w:fill="auto"/>
            <w:hideMark/>
          </w:tcPr>
          <w:p w14:paraId="0742CAE9" w14:textId="745DC8FE"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км лінії</w:t>
            </w:r>
          </w:p>
        </w:tc>
        <w:tc>
          <w:tcPr>
            <w:tcW w:w="1222" w:type="dxa"/>
            <w:tcBorders>
              <w:top w:val="nil"/>
              <w:left w:val="single" w:sz="4" w:space="0" w:color="auto"/>
              <w:right w:val="single" w:sz="4" w:space="0" w:color="000000"/>
            </w:tcBorders>
            <w:shd w:val="clear" w:color="auto" w:fill="auto"/>
            <w:hideMark/>
          </w:tcPr>
          <w:p w14:paraId="286F0F42"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0,174</w:t>
            </w:r>
          </w:p>
        </w:tc>
      </w:tr>
      <w:tr w:rsidR="005F785C" w:rsidRPr="008908DB" w14:paraId="2C9B649B" w14:textId="77777777" w:rsidTr="005F785C">
        <w:trPr>
          <w:trHeight w:val="560"/>
          <w:jc w:val="center"/>
        </w:trPr>
        <w:tc>
          <w:tcPr>
            <w:tcW w:w="640" w:type="dxa"/>
            <w:tcBorders>
              <w:top w:val="nil"/>
              <w:left w:val="single" w:sz="8" w:space="0" w:color="auto"/>
              <w:bottom w:val="single" w:sz="8" w:space="0" w:color="auto"/>
              <w:right w:val="single" w:sz="4" w:space="0" w:color="auto"/>
            </w:tcBorders>
            <w:shd w:val="clear" w:color="auto" w:fill="auto"/>
            <w:hideMark/>
          </w:tcPr>
          <w:p w14:paraId="0034BD2B" w14:textId="77777777" w:rsidR="005F785C" w:rsidRPr="008908DB" w:rsidRDefault="005F785C" w:rsidP="00361BE0">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73</w:t>
            </w:r>
          </w:p>
        </w:tc>
        <w:tc>
          <w:tcPr>
            <w:tcW w:w="5304" w:type="dxa"/>
            <w:tcBorders>
              <w:top w:val="nil"/>
              <w:left w:val="nil"/>
              <w:bottom w:val="single" w:sz="8" w:space="0" w:color="auto"/>
              <w:right w:val="nil"/>
            </w:tcBorders>
            <w:shd w:val="clear" w:color="auto" w:fill="auto"/>
            <w:hideMark/>
          </w:tcPr>
          <w:p w14:paraId="0249D18C" w14:textId="77E43DCC" w:rsidR="005F785C" w:rsidRPr="008908DB" w:rsidRDefault="005F785C" w:rsidP="00361BE0">
            <w:pPr>
              <w:spacing w:after="0" w:line="240" w:lineRule="auto"/>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Нанесення горизонтальної дорожньої розмітки фарбою</w:t>
            </w:r>
            <w:r w:rsidR="005B3D39">
              <w:rPr>
                <w:rFonts w:ascii="Arial CYR" w:eastAsia="Times New Roman" w:hAnsi="Arial CYR" w:cs="Arial CYR"/>
                <w:color w:val="000000"/>
                <w:sz w:val="20"/>
                <w:szCs w:val="20"/>
                <w:lang w:val="uk-UA" w:eastAsia="ru-RU"/>
              </w:rPr>
              <w:t xml:space="preserve"> </w:t>
            </w:r>
            <w:r w:rsidRPr="008908DB">
              <w:rPr>
                <w:rFonts w:ascii="Arial CYR" w:eastAsia="Times New Roman" w:hAnsi="Arial CYR" w:cs="Arial CYR"/>
                <w:color w:val="000000"/>
                <w:sz w:val="20"/>
                <w:szCs w:val="20"/>
                <w:lang w:eastAsia="ru-RU"/>
              </w:rPr>
              <w:t>вручну по трафарету, тип лінії 1.14.1</w:t>
            </w:r>
          </w:p>
        </w:tc>
        <w:tc>
          <w:tcPr>
            <w:tcW w:w="1046" w:type="dxa"/>
            <w:tcBorders>
              <w:top w:val="nil"/>
              <w:left w:val="single" w:sz="4" w:space="0" w:color="auto"/>
              <w:bottom w:val="single" w:sz="8" w:space="0" w:color="auto"/>
              <w:right w:val="nil"/>
            </w:tcBorders>
            <w:shd w:val="clear" w:color="auto" w:fill="auto"/>
            <w:hideMark/>
          </w:tcPr>
          <w:p w14:paraId="64F8A0CE" w14:textId="4CF4BAF3" w:rsidR="005F785C" w:rsidRPr="008908DB" w:rsidRDefault="005F785C" w:rsidP="005F785C">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м2</w:t>
            </w:r>
          </w:p>
        </w:tc>
        <w:tc>
          <w:tcPr>
            <w:tcW w:w="1222" w:type="dxa"/>
            <w:tcBorders>
              <w:top w:val="nil"/>
              <w:left w:val="single" w:sz="4" w:space="0" w:color="auto"/>
              <w:bottom w:val="single" w:sz="8" w:space="0" w:color="auto"/>
              <w:right w:val="single" w:sz="4" w:space="0" w:color="000000"/>
            </w:tcBorders>
            <w:shd w:val="clear" w:color="auto" w:fill="auto"/>
            <w:hideMark/>
          </w:tcPr>
          <w:p w14:paraId="313DE8D9" w14:textId="77777777" w:rsidR="005F785C" w:rsidRPr="008908DB" w:rsidRDefault="005F785C" w:rsidP="00780153">
            <w:pPr>
              <w:spacing w:after="0" w:line="240" w:lineRule="auto"/>
              <w:jc w:val="center"/>
              <w:rPr>
                <w:rFonts w:ascii="Arial CYR" w:eastAsia="Times New Roman" w:hAnsi="Arial CYR" w:cs="Arial CYR"/>
                <w:color w:val="000000"/>
                <w:sz w:val="20"/>
                <w:szCs w:val="20"/>
                <w:lang w:eastAsia="ru-RU"/>
              </w:rPr>
            </w:pPr>
            <w:r w:rsidRPr="008908DB">
              <w:rPr>
                <w:rFonts w:ascii="Arial CYR" w:eastAsia="Times New Roman" w:hAnsi="Arial CYR" w:cs="Arial CYR"/>
                <w:color w:val="000000"/>
                <w:sz w:val="20"/>
                <w:szCs w:val="20"/>
                <w:lang w:eastAsia="ru-RU"/>
              </w:rPr>
              <w:t>12</w:t>
            </w:r>
          </w:p>
        </w:tc>
      </w:tr>
    </w:tbl>
    <w:p w14:paraId="76F5BCF0" w14:textId="77777777" w:rsidR="008449AF" w:rsidRDefault="008449AF" w:rsidP="008449AF">
      <w:pPr>
        <w:spacing w:after="0" w:line="276" w:lineRule="auto"/>
        <w:jc w:val="center"/>
        <w:rPr>
          <w:rFonts w:ascii="Times New Roman" w:eastAsia="Arial" w:hAnsi="Times New Roman" w:cs="Times New Roman"/>
          <w:b/>
          <w:color w:val="000000"/>
          <w:sz w:val="24"/>
          <w:szCs w:val="24"/>
          <w:lang w:val="uk-UA" w:eastAsia="ru-RU"/>
        </w:rPr>
      </w:pPr>
    </w:p>
    <w:p w14:paraId="4A8629A5" w14:textId="34D66474" w:rsidR="00CC2A1B" w:rsidRDefault="00CC2A1B" w:rsidP="008449AF">
      <w:pPr>
        <w:spacing w:after="0" w:line="276"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ВІДОМІСТЬ МАТЕРІАЛІВ</w:t>
      </w:r>
    </w:p>
    <w:tbl>
      <w:tblPr>
        <w:tblW w:w="8157" w:type="dxa"/>
        <w:jc w:val="center"/>
        <w:tblLook w:val="04A0" w:firstRow="1" w:lastRow="0" w:firstColumn="1" w:lastColumn="0" w:noHBand="0" w:noVBand="1"/>
      </w:tblPr>
      <w:tblGrid>
        <w:gridCol w:w="5437"/>
        <w:gridCol w:w="1300"/>
        <w:gridCol w:w="1420"/>
      </w:tblGrid>
      <w:tr w:rsidR="0021702A" w:rsidRPr="00C80E27" w14:paraId="446D761C" w14:textId="77777777" w:rsidTr="005F785C">
        <w:trPr>
          <w:trHeight w:val="450"/>
          <w:jc w:val="center"/>
        </w:trPr>
        <w:tc>
          <w:tcPr>
            <w:tcW w:w="5437" w:type="dxa"/>
            <w:vMerge w:val="restart"/>
            <w:tcBorders>
              <w:top w:val="single" w:sz="4" w:space="0" w:color="auto"/>
              <w:left w:val="single" w:sz="4" w:space="0" w:color="auto"/>
              <w:bottom w:val="nil"/>
              <w:right w:val="nil"/>
            </w:tcBorders>
            <w:shd w:val="clear" w:color="auto" w:fill="auto"/>
            <w:hideMark/>
          </w:tcPr>
          <w:p w14:paraId="58C419B1" w14:textId="3E8875DD"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Болти із шестигранною головкою, діаметр</w:t>
            </w:r>
            <w:r w:rsidR="004B3820">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різьби 10 мм</w:t>
            </w:r>
          </w:p>
        </w:tc>
        <w:tc>
          <w:tcPr>
            <w:tcW w:w="1300" w:type="dxa"/>
            <w:vMerge w:val="restart"/>
            <w:tcBorders>
              <w:top w:val="single" w:sz="4" w:space="0" w:color="auto"/>
              <w:left w:val="single" w:sz="4" w:space="0" w:color="auto"/>
              <w:bottom w:val="nil"/>
              <w:right w:val="single" w:sz="4" w:space="0" w:color="auto"/>
            </w:tcBorders>
            <w:shd w:val="clear" w:color="auto" w:fill="auto"/>
            <w:hideMark/>
          </w:tcPr>
          <w:p w14:paraId="761A7EC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single" w:sz="4" w:space="0" w:color="auto"/>
              <w:left w:val="single" w:sz="4" w:space="0" w:color="auto"/>
              <w:bottom w:val="nil"/>
              <w:right w:val="single" w:sz="4" w:space="0" w:color="auto"/>
            </w:tcBorders>
            <w:shd w:val="clear" w:color="auto" w:fill="auto"/>
            <w:hideMark/>
          </w:tcPr>
          <w:p w14:paraId="717F871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0,0144</w:t>
            </w:r>
          </w:p>
        </w:tc>
      </w:tr>
      <w:tr w:rsidR="0021702A" w:rsidRPr="00C80E27" w14:paraId="2C2F22B7" w14:textId="77777777" w:rsidTr="005F785C">
        <w:trPr>
          <w:trHeight w:val="450"/>
          <w:jc w:val="center"/>
        </w:trPr>
        <w:tc>
          <w:tcPr>
            <w:tcW w:w="5437" w:type="dxa"/>
            <w:vMerge/>
            <w:tcBorders>
              <w:top w:val="nil"/>
              <w:left w:val="single" w:sz="4" w:space="0" w:color="auto"/>
              <w:bottom w:val="nil"/>
              <w:right w:val="nil"/>
            </w:tcBorders>
            <w:vAlign w:val="center"/>
            <w:hideMark/>
          </w:tcPr>
          <w:p w14:paraId="0CE53D74"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173485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EABB44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53ACE25F"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4E095DA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85AEF1D" w14:textId="2D952A4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39419C1" w14:textId="0DF39475"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A949882"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6B798DA0" w14:textId="6D8A2FC8"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lastRenderedPageBreak/>
              <w:t>Цвяхи будівельні з плоскою головкою 1,8х60</w:t>
            </w:r>
            <w:r w:rsidR="004B3820">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мм</w:t>
            </w:r>
          </w:p>
        </w:tc>
        <w:tc>
          <w:tcPr>
            <w:tcW w:w="1300" w:type="dxa"/>
            <w:vMerge w:val="restart"/>
            <w:tcBorders>
              <w:top w:val="nil"/>
              <w:left w:val="single" w:sz="4" w:space="0" w:color="auto"/>
              <w:bottom w:val="nil"/>
              <w:right w:val="single" w:sz="4" w:space="0" w:color="auto"/>
            </w:tcBorders>
            <w:shd w:val="clear" w:color="auto" w:fill="auto"/>
            <w:hideMark/>
          </w:tcPr>
          <w:p w14:paraId="313B267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453E858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0,00654</w:t>
            </w:r>
          </w:p>
        </w:tc>
      </w:tr>
      <w:tr w:rsidR="0021702A" w:rsidRPr="00C80E27" w14:paraId="56A158F9" w14:textId="77777777" w:rsidTr="005F785C">
        <w:trPr>
          <w:trHeight w:val="450"/>
          <w:jc w:val="center"/>
        </w:trPr>
        <w:tc>
          <w:tcPr>
            <w:tcW w:w="5437" w:type="dxa"/>
            <w:vMerge/>
            <w:tcBorders>
              <w:top w:val="nil"/>
              <w:left w:val="single" w:sz="4" w:space="0" w:color="auto"/>
              <w:bottom w:val="nil"/>
              <w:right w:val="nil"/>
            </w:tcBorders>
            <w:vAlign w:val="center"/>
            <w:hideMark/>
          </w:tcPr>
          <w:p w14:paraId="270B9F03"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03E00D3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5688AC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0EA0C1D"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3B4FF6F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5C259FF" w14:textId="4E845D5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C032D35" w14:textId="5492F2F1"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FB5FD90"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68343EDA"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Грунтовка ПЭ-0211</w:t>
            </w:r>
          </w:p>
        </w:tc>
        <w:tc>
          <w:tcPr>
            <w:tcW w:w="1300" w:type="dxa"/>
            <w:vMerge w:val="restart"/>
            <w:tcBorders>
              <w:top w:val="nil"/>
              <w:left w:val="single" w:sz="4" w:space="0" w:color="auto"/>
              <w:bottom w:val="nil"/>
              <w:right w:val="single" w:sz="4" w:space="0" w:color="auto"/>
            </w:tcBorders>
            <w:shd w:val="clear" w:color="auto" w:fill="auto"/>
            <w:hideMark/>
          </w:tcPr>
          <w:p w14:paraId="375C2EE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66810BF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0,005805</w:t>
            </w:r>
          </w:p>
        </w:tc>
      </w:tr>
      <w:tr w:rsidR="0021702A" w:rsidRPr="00C80E27" w14:paraId="370B7A55" w14:textId="77777777" w:rsidTr="004B3820">
        <w:trPr>
          <w:trHeight w:val="450"/>
          <w:jc w:val="center"/>
        </w:trPr>
        <w:tc>
          <w:tcPr>
            <w:tcW w:w="5437" w:type="dxa"/>
            <w:vMerge/>
            <w:tcBorders>
              <w:top w:val="nil"/>
              <w:left w:val="single" w:sz="4" w:space="0" w:color="auto"/>
              <w:bottom w:val="nil"/>
              <w:right w:val="nil"/>
            </w:tcBorders>
            <w:vAlign w:val="center"/>
            <w:hideMark/>
          </w:tcPr>
          <w:p w14:paraId="7F7CE9D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624D864"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E8E6025"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A10B9A9"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734BD4D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F320F75" w14:textId="46FE4B4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E87C801" w14:textId="247EE85C"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6B8C259"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19F9623B"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Гас для технічних цілей, марка КТ-1, КТ-2</w:t>
            </w:r>
          </w:p>
        </w:tc>
        <w:tc>
          <w:tcPr>
            <w:tcW w:w="1300" w:type="dxa"/>
            <w:vMerge w:val="restart"/>
            <w:tcBorders>
              <w:top w:val="nil"/>
              <w:left w:val="single" w:sz="4" w:space="0" w:color="auto"/>
              <w:bottom w:val="nil"/>
              <w:right w:val="single" w:sz="4" w:space="0" w:color="auto"/>
            </w:tcBorders>
            <w:shd w:val="clear" w:color="auto" w:fill="auto"/>
            <w:hideMark/>
          </w:tcPr>
          <w:p w14:paraId="0F3A23D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447E922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0,024296</w:t>
            </w:r>
          </w:p>
        </w:tc>
      </w:tr>
      <w:tr w:rsidR="0021702A" w:rsidRPr="00C80E27" w14:paraId="35BDB236" w14:textId="77777777" w:rsidTr="005F785C">
        <w:trPr>
          <w:trHeight w:val="450"/>
          <w:jc w:val="center"/>
        </w:trPr>
        <w:tc>
          <w:tcPr>
            <w:tcW w:w="5437" w:type="dxa"/>
            <w:vMerge/>
            <w:tcBorders>
              <w:top w:val="nil"/>
              <w:left w:val="single" w:sz="4" w:space="0" w:color="auto"/>
              <w:bottom w:val="nil"/>
              <w:right w:val="nil"/>
            </w:tcBorders>
            <w:vAlign w:val="center"/>
            <w:hideMark/>
          </w:tcPr>
          <w:p w14:paraId="007A68C2"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3119405"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46870D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590F57B1" w14:textId="77777777" w:rsidTr="004B3820">
        <w:trPr>
          <w:trHeight w:val="80"/>
          <w:jc w:val="center"/>
        </w:trPr>
        <w:tc>
          <w:tcPr>
            <w:tcW w:w="5437" w:type="dxa"/>
            <w:tcBorders>
              <w:top w:val="nil"/>
              <w:left w:val="single" w:sz="4" w:space="0" w:color="auto"/>
              <w:bottom w:val="nil"/>
              <w:right w:val="nil"/>
            </w:tcBorders>
            <w:shd w:val="clear" w:color="auto" w:fill="auto"/>
            <w:vAlign w:val="center"/>
            <w:hideMark/>
          </w:tcPr>
          <w:p w14:paraId="17CCA0D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0434ABF" w14:textId="249B50E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509757C7" w14:textId="33A4DEF9"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42469AE"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97EEA67"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Фарба водно-дисперсійна полівінілацетатна</w:t>
            </w:r>
          </w:p>
        </w:tc>
        <w:tc>
          <w:tcPr>
            <w:tcW w:w="1300" w:type="dxa"/>
            <w:vMerge w:val="restart"/>
            <w:tcBorders>
              <w:top w:val="nil"/>
              <w:left w:val="single" w:sz="4" w:space="0" w:color="auto"/>
              <w:bottom w:val="nil"/>
              <w:right w:val="single" w:sz="4" w:space="0" w:color="auto"/>
            </w:tcBorders>
            <w:shd w:val="clear" w:color="auto" w:fill="auto"/>
            <w:hideMark/>
          </w:tcPr>
          <w:p w14:paraId="14F36C14"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5985FC14"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0,001686</w:t>
            </w:r>
          </w:p>
        </w:tc>
      </w:tr>
      <w:tr w:rsidR="0021702A" w:rsidRPr="00C80E27" w14:paraId="4105544B" w14:textId="77777777" w:rsidTr="005F785C">
        <w:trPr>
          <w:trHeight w:val="450"/>
          <w:jc w:val="center"/>
        </w:trPr>
        <w:tc>
          <w:tcPr>
            <w:tcW w:w="5437" w:type="dxa"/>
            <w:vMerge/>
            <w:tcBorders>
              <w:top w:val="nil"/>
              <w:left w:val="single" w:sz="4" w:space="0" w:color="auto"/>
              <w:bottom w:val="nil"/>
              <w:right w:val="nil"/>
            </w:tcBorders>
            <w:vAlign w:val="center"/>
            <w:hideMark/>
          </w:tcPr>
          <w:p w14:paraId="31F91968"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C50697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3EC083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E6E70A7"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2F5EE1C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6094DF6" w14:textId="757C0496"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E00C411" w14:textId="570AD038"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3759A03E"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47881A5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Поковки з квадратних заготовок, маса 1,8 кг</w:t>
            </w:r>
          </w:p>
        </w:tc>
        <w:tc>
          <w:tcPr>
            <w:tcW w:w="1300" w:type="dxa"/>
            <w:vMerge w:val="restart"/>
            <w:tcBorders>
              <w:top w:val="nil"/>
              <w:left w:val="single" w:sz="4" w:space="0" w:color="auto"/>
              <w:bottom w:val="nil"/>
              <w:right w:val="single" w:sz="4" w:space="0" w:color="auto"/>
            </w:tcBorders>
            <w:shd w:val="clear" w:color="auto" w:fill="auto"/>
            <w:hideMark/>
          </w:tcPr>
          <w:p w14:paraId="4B686DD3"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004A2427"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0,0445264</w:t>
            </w:r>
          </w:p>
        </w:tc>
      </w:tr>
      <w:tr w:rsidR="0021702A" w:rsidRPr="008908DB" w14:paraId="10262AF2" w14:textId="77777777" w:rsidTr="005F785C">
        <w:trPr>
          <w:trHeight w:val="450"/>
          <w:jc w:val="center"/>
        </w:trPr>
        <w:tc>
          <w:tcPr>
            <w:tcW w:w="5437" w:type="dxa"/>
            <w:vMerge/>
            <w:tcBorders>
              <w:top w:val="nil"/>
              <w:left w:val="single" w:sz="4" w:space="0" w:color="auto"/>
              <w:bottom w:val="nil"/>
              <w:right w:val="nil"/>
            </w:tcBorders>
            <w:vAlign w:val="center"/>
            <w:hideMark/>
          </w:tcPr>
          <w:p w14:paraId="3D5E13F0" w14:textId="77777777" w:rsidR="0021702A" w:rsidRPr="008908DB"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D2FAA9D"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8B12D5E"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5F31659D"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713DC65C"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9EFAF3B" w14:textId="31C8D7B1"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B22555C" w14:textId="54E2E569"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1880962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0D8AF32" w14:textId="0ACB7FB9"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Розчинник для лакофарбових матеріалів Р-4А</w:t>
            </w:r>
          </w:p>
        </w:tc>
        <w:tc>
          <w:tcPr>
            <w:tcW w:w="1300" w:type="dxa"/>
            <w:vMerge w:val="restart"/>
            <w:tcBorders>
              <w:top w:val="nil"/>
              <w:left w:val="single" w:sz="4" w:space="0" w:color="auto"/>
              <w:bottom w:val="nil"/>
              <w:right w:val="single" w:sz="4" w:space="0" w:color="auto"/>
            </w:tcBorders>
            <w:shd w:val="clear" w:color="auto" w:fill="auto"/>
            <w:hideMark/>
          </w:tcPr>
          <w:p w14:paraId="43C605F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1EE0288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0,001014</w:t>
            </w:r>
          </w:p>
        </w:tc>
      </w:tr>
      <w:tr w:rsidR="0021702A" w:rsidRPr="00C80E27" w14:paraId="2F51AFF6" w14:textId="77777777" w:rsidTr="005F785C">
        <w:trPr>
          <w:trHeight w:val="450"/>
          <w:jc w:val="center"/>
        </w:trPr>
        <w:tc>
          <w:tcPr>
            <w:tcW w:w="5437" w:type="dxa"/>
            <w:vMerge/>
            <w:tcBorders>
              <w:top w:val="nil"/>
              <w:left w:val="single" w:sz="4" w:space="0" w:color="auto"/>
              <w:bottom w:val="nil"/>
              <w:right w:val="nil"/>
            </w:tcBorders>
            <w:vAlign w:val="center"/>
            <w:hideMark/>
          </w:tcPr>
          <w:p w14:paraId="6491BE8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6482E9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A3145D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1AD4EDC"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618A1D1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A8B9803" w14:textId="01077C0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8536097" w14:textId="1F87CAA8"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15258A8"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583ED1E8" w14:textId="412A6666"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Мостове бар"єрне огородження</w:t>
            </w:r>
          </w:p>
        </w:tc>
        <w:tc>
          <w:tcPr>
            <w:tcW w:w="1300" w:type="dxa"/>
            <w:vMerge w:val="restart"/>
            <w:tcBorders>
              <w:top w:val="nil"/>
              <w:left w:val="single" w:sz="4" w:space="0" w:color="auto"/>
              <w:bottom w:val="nil"/>
              <w:right w:val="single" w:sz="4" w:space="0" w:color="auto"/>
            </w:tcBorders>
            <w:shd w:val="clear" w:color="auto" w:fill="auto"/>
            <w:hideMark/>
          </w:tcPr>
          <w:p w14:paraId="7D07910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26540BB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0,4</w:t>
            </w:r>
          </w:p>
        </w:tc>
      </w:tr>
      <w:tr w:rsidR="0021702A" w:rsidRPr="00C80E27" w14:paraId="504F1133" w14:textId="77777777" w:rsidTr="005F785C">
        <w:trPr>
          <w:trHeight w:val="450"/>
          <w:jc w:val="center"/>
        </w:trPr>
        <w:tc>
          <w:tcPr>
            <w:tcW w:w="5437" w:type="dxa"/>
            <w:vMerge/>
            <w:tcBorders>
              <w:top w:val="nil"/>
              <w:left w:val="single" w:sz="4" w:space="0" w:color="auto"/>
              <w:bottom w:val="nil"/>
              <w:right w:val="nil"/>
            </w:tcBorders>
            <w:vAlign w:val="center"/>
            <w:hideMark/>
          </w:tcPr>
          <w:p w14:paraId="11BF3C0D"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06F85F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173BE1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D651120"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1C8E07F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FD58E24" w14:textId="172E6433"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EBAC004" w14:textId="37765CE2"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78A581A"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FB0939D" w14:textId="2BA0FB9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Металеве дорожнє огородження бар"єрного типу оцинковане 11ДО</w:t>
            </w:r>
          </w:p>
        </w:tc>
        <w:tc>
          <w:tcPr>
            <w:tcW w:w="1300" w:type="dxa"/>
            <w:vMerge w:val="restart"/>
            <w:tcBorders>
              <w:top w:val="nil"/>
              <w:left w:val="single" w:sz="4" w:space="0" w:color="auto"/>
              <w:bottom w:val="nil"/>
              <w:right w:val="single" w:sz="4" w:space="0" w:color="auto"/>
            </w:tcBorders>
            <w:shd w:val="clear" w:color="auto" w:fill="auto"/>
            <w:hideMark/>
          </w:tcPr>
          <w:p w14:paraId="341BF79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2FF6BBA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2,016</w:t>
            </w:r>
          </w:p>
        </w:tc>
      </w:tr>
      <w:tr w:rsidR="0021702A" w:rsidRPr="00C80E27" w14:paraId="4A9EC703" w14:textId="77777777" w:rsidTr="005F785C">
        <w:trPr>
          <w:trHeight w:val="450"/>
          <w:jc w:val="center"/>
        </w:trPr>
        <w:tc>
          <w:tcPr>
            <w:tcW w:w="5437" w:type="dxa"/>
            <w:vMerge/>
            <w:tcBorders>
              <w:top w:val="nil"/>
              <w:left w:val="single" w:sz="4" w:space="0" w:color="auto"/>
              <w:bottom w:val="nil"/>
              <w:right w:val="nil"/>
            </w:tcBorders>
            <w:vAlign w:val="center"/>
            <w:hideMark/>
          </w:tcPr>
          <w:p w14:paraId="42A582A0"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290FAC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EF1BAF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AA125B9"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2F8966A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533E9DD" w14:textId="69C6C6D4"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39F8AEA" w14:textId="52D61960"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9A1D234"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AFF0BD3" w14:textId="15B93E71"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Портландцемент загальнобудівельного</w:t>
            </w:r>
            <w:r w:rsidR="00815BA2">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призначення бездобавковий, марка 400</w:t>
            </w:r>
          </w:p>
        </w:tc>
        <w:tc>
          <w:tcPr>
            <w:tcW w:w="1300" w:type="dxa"/>
            <w:vMerge w:val="restart"/>
            <w:tcBorders>
              <w:top w:val="nil"/>
              <w:left w:val="single" w:sz="4" w:space="0" w:color="auto"/>
              <w:bottom w:val="nil"/>
              <w:right w:val="single" w:sz="4" w:space="0" w:color="auto"/>
            </w:tcBorders>
            <w:shd w:val="clear" w:color="auto" w:fill="auto"/>
            <w:hideMark/>
          </w:tcPr>
          <w:p w14:paraId="1575710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557EB99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3,038</w:t>
            </w:r>
          </w:p>
        </w:tc>
      </w:tr>
      <w:tr w:rsidR="0021702A" w:rsidRPr="00C80E27" w14:paraId="18C765C3" w14:textId="77777777" w:rsidTr="005F785C">
        <w:trPr>
          <w:trHeight w:val="450"/>
          <w:jc w:val="center"/>
        </w:trPr>
        <w:tc>
          <w:tcPr>
            <w:tcW w:w="5437" w:type="dxa"/>
            <w:vMerge/>
            <w:tcBorders>
              <w:top w:val="nil"/>
              <w:left w:val="single" w:sz="4" w:space="0" w:color="auto"/>
              <w:bottom w:val="nil"/>
              <w:right w:val="nil"/>
            </w:tcBorders>
            <w:vAlign w:val="center"/>
            <w:hideMark/>
          </w:tcPr>
          <w:p w14:paraId="2D0634FC"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22B627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56C5A0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8A55E49"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3B4C522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79F7814B" w14:textId="09C6913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7281B20" w14:textId="7A985874"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9B4CEDE"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3D1769AC"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Бітумна емульсія ЕКШ-50</w:t>
            </w:r>
          </w:p>
        </w:tc>
        <w:tc>
          <w:tcPr>
            <w:tcW w:w="1300" w:type="dxa"/>
            <w:vMerge w:val="restart"/>
            <w:tcBorders>
              <w:top w:val="nil"/>
              <w:left w:val="single" w:sz="4" w:space="0" w:color="auto"/>
              <w:bottom w:val="nil"/>
              <w:right w:val="single" w:sz="4" w:space="0" w:color="auto"/>
            </w:tcBorders>
            <w:shd w:val="clear" w:color="auto" w:fill="auto"/>
            <w:hideMark/>
          </w:tcPr>
          <w:p w14:paraId="463DBDE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49AB3FA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3,4302336</w:t>
            </w:r>
          </w:p>
        </w:tc>
      </w:tr>
      <w:tr w:rsidR="0021702A" w:rsidRPr="00C80E27" w14:paraId="1A561AFB" w14:textId="77777777" w:rsidTr="005F785C">
        <w:trPr>
          <w:trHeight w:val="450"/>
          <w:jc w:val="center"/>
        </w:trPr>
        <w:tc>
          <w:tcPr>
            <w:tcW w:w="5437" w:type="dxa"/>
            <w:vMerge/>
            <w:tcBorders>
              <w:top w:val="nil"/>
              <w:left w:val="single" w:sz="4" w:space="0" w:color="auto"/>
              <w:bottom w:val="nil"/>
              <w:right w:val="nil"/>
            </w:tcBorders>
            <w:vAlign w:val="center"/>
            <w:hideMark/>
          </w:tcPr>
          <w:p w14:paraId="5ED382ED"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352B71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7476E0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D25A3CF"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19CEB6E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A4C37C1" w14:textId="21BEA7A1"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903AD8C" w14:textId="41865F83"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02BCB813"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54E57BD9"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Розчинник для фарби</w:t>
            </w:r>
          </w:p>
        </w:tc>
        <w:tc>
          <w:tcPr>
            <w:tcW w:w="1300" w:type="dxa"/>
            <w:vMerge w:val="restart"/>
            <w:tcBorders>
              <w:top w:val="nil"/>
              <w:left w:val="single" w:sz="4" w:space="0" w:color="auto"/>
              <w:bottom w:val="nil"/>
              <w:right w:val="single" w:sz="4" w:space="0" w:color="auto"/>
            </w:tcBorders>
            <w:shd w:val="clear" w:color="auto" w:fill="auto"/>
            <w:hideMark/>
          </w:tcPr>
          <w:p w14:paraId="02CD1D56"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11EB1621"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0,003133</w:t>
            </w:r>
          </w:p>
        </w:tc>
      </w:tr>
      <w:tr w:rsidR="0021702A" w:rsidRPr="008908DB" w14:paraId="3719E72A" w14:textId="77777777" w:rsidTr="005F785C">
        <w:trPr>
          <w:trHeight w:val="450"/>
          <w:jc w:val="center"/>
        </w:trPr>
        <w:tc>
          <w:tcPr>
            <w:tcW w:w="5437" w:type="dxa"/>
            <w:vMerge/>
            <w:tcBorders>
              <w:top w:val="nil"/>
              <w:left w:val="single" w:sz="4" w:space="0" w:color="auto"/>
              <w:bottom w:val="nil"/>
              <w:right w:val="nil"/>
            </w:tcBorders>
            <w:vAlign w:val="center"/>
            <w:hideMark/>
          </w:tcPr>
          <w:p w14:paraId="027EF88B" w14:textId="77777777" w:rsidR="0021702A" w:rsidRPr="008908DB"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C11A01F"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2B38A4E0"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1E01C574"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0167C329"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4B69E97" w14:textId="2A31967E"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CEEBE27" w14:textId="5B0B0AB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6351670D"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49041F08" w14:textId="5969367F"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Бруски обрізні з хвойних порід, довжина 4-6,</w:t>
            </w:r>
            <w:r w:rsidR="00815BA2">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5 м, ширина 75-150 мм, товщина 40-75 мм,</w:t>
            </w:r>
            <w:r w:rsidR="00815BA2">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ІІІ сорт</w:t>
            </w:r>
          </w:p>
        </w:tc>
        <w:tc>
          <w:tcPr>
            <w:tcW w:w="1300" w:type="dxa"/>
            <w:vMerge w:val="restart"/>
            <w:tcBorders>
              <w:top w:val="nil"/>
              <w:left w:val="single" w:sz="4" w:space="0" w:color="auto"/>
              <w:bottom w:val="nil"/>
              <w:right w:val="single" w:sz="4" w:space="0" w:color="auto"/>
            </w:tcBorders>
            <w:shd w:val="clear" w:color="auto" w:fill="auto"/>
            <w:hideMark/>
          </w:tcPr>
          <w:p w14:paraId="3E27460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03B574E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1,0308</w:t>
            </w:r>
          </w:p>
        </w:tc>
      </w:tr>
      <w:tr w:rsidR="0021702A" w:rsidRPr="00C80E27" w14:paraId="6D4FD911" w14:textId="77777777" w:rsidTr="005F785C">
        <w:trPr>
          <w:trHeight w:val="560"/>
          <w:jc w:val="center"/>
        </w:trPr>
        <w:tc>
          <w:tcPr>
            <w:tcW w:w="5437" w:type="dxa"/>
            <w:vMerge/>
            <w:tcBorders>
              <w:top w:val="nil"/>
              <w:left w:val="single" w:sz="4" w:space="0" w:color="auto"/>
              <w:bottom w:val="nil"/>
              <w:right w:val="nil"/>
            </w:tcBorders>
            <w:vAlign w:val="center"/>
            <w:hideMark/>
          </w:tcPr>
          <w:p w14:paraId="1134E4AA"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353512F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0266DD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D7A324E"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6C80D735"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5CCFA40" w14:textId="4B6732C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3A9359A" w14:textId="51A6FE6C"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23C098F"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3321E8C" w14:textId="702EC8EB"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Бруси необрізні з хвойних порід, довжина 4-6,5 м, усі ширини, товщина 100,125 мм, ІV</w:t>
            </w:r>
            <w:r w:rsidR="00815BA2">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сорт</w:t>
            </w:r>
          </w:p>
        </w:tc>
        <w:tc>
          <w:tcPr>
            <w:tcW w:w="1300" w:type="dxa"/>
            <w:vMerge w:val="restart"/>
            <w:tcBorders>
              <w:top w:val="nil"/>
              <w:left w:val="single" w:sz="4" w:space="0" w:color="auto"/>
              <w:bottom w:val="nil"/>
              <w:right w:val="single" w:sz="4" w:space="0" w:color="auto"/>
            </w:tcBorders>
            <w:shd w:val="clear" w:color="auto" w:fill="auto"/>
            <w:hideMark/>
          </w:tcPr>
          <w:p w14:paraId="5B530F3E" w14:textId="77777777" w:rsidR="00815BA2" w:rsidRDefault="00815BA2" w:rsidP="005F785C">
            <w:pPr>
              <w:spacing w:after="0" w:line="240" w:lineRule="auto"/>
              <w:jc w:val="center"/>
              <w:rPr>
                <w:rFonts w:ascii="Arial CYR" w:eastAsia="Times New Roman" w:hAnsi="Arial CYR" w:cs="Arial CYR"/>
                <w:color w:val="000000"/>
                <w:sz w:val="20"/>
                <w:szCs w:val="20"/>
                <w:lang w:eastAsia="ru-RU"/>
              </w:rPr>
            </w:pPr>
          </w:p>
          <w:p w14:paraId="64CAE70E" w14:textId="345C7DC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lastRenderedPageBreak/>
              <w:t>м3</w:t>
            </w:r>
          </w:p>
        </w:tc>
        <w:tc>
          <w:tcPr>
            <w:tcW w:w="1420" w:type="dxa"/>
            <w:vMerge w:val="restart"/>
            <w:tcBorders>
              <w:top w:val="nil"/>
              <w:left w:val="single" w:sz="4" w:space="0" w:color="auto"/>
              <w:bottom w:val="nil"/>
              <w:right w:val="single" w:sz="4" w:space="0" w:color="auto"/>
            </w:tcBorders>
            <w:shd w:val="clear" w:color="auto" w:fill="auto"/>
            <w:hideMark/>
          </w:tcPr>
          <w:p w14:paraId="735FF59A" w14:textId="77777777" w:rsidR="00815BA2" w:rsidRDefault="00815BA2" w:rsidP="005F785C">
            <w:pPr>
              <w:spacing w:after="0" w:line="240" w:lineRule="auto"/>
              <w:jc w:val="center"/>
              <w:rPr>
                <w:rFonts w:ascii="Arial CYR" w:eastAsia="Times New Roman" w:hAnsi="Arial CYR" w:cs="Arial CYR"/>
                <w:color w:val="000000"/>
                <w:sz w:val="20"/>
                <w:szCs w:val="20"/>
                <w:lang w:eastAsia="ru-RU"/>
              </w:rPr>
            </w:pPr>
          </w:p>
          <w:p w14:paraId="570EEA36" w14:textId="1C7C9B56"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lastRenderedPageBreak/>
              <w:t>1,1118</w:t>
            </w:r>
          </w:p>
        </w:tc>
      </w:tr>
      <w:tr w:rsidR="0021702A" w:rsidRPr="00C80E27" w14:paraId="454FADEC" w14:textId="77777777" w:rsidTr="005F785C">
        <w:trPr>
          <w:trHeight w:val="560"/>
          <w:jc w:val="center"/>
        </w:trPr>
        <w:tc>
          <w:tcPr>
            <w:tcW w:w="5437" w:type="dxa"/>
            <w:vMerge/>
            <w:tcBorders>
              <w:top w:val="nil"/>
              <w:left w:val="single" w:sz="4" w:space="0" w:color="auto"/>
              <w:bottom w:val="nil"/>
              <w:right w:val="nil"/>
            </w:tcBorders>
            <w:vAlign w:val="center"/>
            <w:hideMark/>
          </w:tcPr>
          <w:p w14:paraId="4A131A8F"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9EEB09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4F8BBF6"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14558B4F"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77F2C83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7F82785" w14:textId="5114797A"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610FA0C" w14:textId="0E7B5D50"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84B353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6BDE0E09" w14:textId="2F402A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Дошки обрізні з хвойних порід, довжина 4-6,5 м, ширина 75-150 мм, товщина 32,40 мм,</w:t>
            </w:r>
            <w:r w:rsidR="00815BA2">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ІІІ сорт</w:t>
            </w:r>
          </w:p>
        </w:tc>
        <w:tc>
          <w:tcPr>
            <w:tcW w:w="1300" w:type="dxa"/>
            <w:vMerge w:val="restart"/>
            <w:tcBorders>
              <w:top w:val="nil"/>
              <w:left w:val="single" w:sz="4" w:space="0" w:color="auto"/>
              <w:bottom w:val="nil"/>
              <w:right w:val="single" w:sz="4" w:space="0" w:color="auto"/>
            </w:tcBorders>
            <w:shd w:val="clear" w:color="auto" w:fill="auto"/>
            <w:hideMark/>
          </w:tcPr>
          <w:p w14:paraId="40CD504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1F8E7C8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0,001504</w:t>
            </w:r>
          </w:p>
        </w:tc>
      </w:tr>
      <w:tr w:rsidR="0021702A" w:rsidRPr="00C80E27" w14:paraId="2F4F4959" w14:textId="77777777" w:rsidTr="005F785C">
        <w:trPr>
          <w:trHeight w:val="560"/>
          <w:jc w:val="center"/>
        </w:trPr>
        <w:tc>
          <w:tcPr>
            <w:tcW w:w="5437" w:type="dxa"/>
            <w:vMerge/>
            <w:tcBorders>
              <w:top w:val="nil"/>
              <w:left w:val="single" w:sz="4" w:space="0" w:color="auto"/>
              <w:bottom w:val="nil"/>
              <w:right w:val="nil"/>
            </w:tcBorders>
            <w:vAlign w:val="center"/>
            <w:hideMark/>
          </w:tcPr>
          <w:p w14:paraId="7174562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71B225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7003DC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08A793E"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790D8AF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799DFC2" w14:textId="19850E18"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529D2D9" w14:textId="2DB78501"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6DA4FC76"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59722321"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Огорожі пішохідні, оцинковані</w:t>
            </w:r>
          </w:p>
        </w:tc>
        <w:tc>
          <w:tcPr>
            <w:tcW w:w="1300" w:type="dxa"/>
            <w:vMerge w:val="restart"/>
            <w:tcBorders>
              <w:top w:val="nil"/>
              <w:left w:val="single" w:sz="4" w:space="0" w:color="auto"/>
              <w:bottom w:val="nil"/>
              <w:right w:val="single" w:sz="4" w:space="0" w:color="auto"/>
            </w:tcBorders>
            <w:shd w:val="clear" w:color="auto" w:fill="auto"/>
            <w:hideMark/>
          </w:tcPr>
          <w:p w14:paraId="0ABA969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w:t>
            </w:r>
          </w:p>
        </w:tc>
        <w:tc>
          <w:tcPr>
            <w:tcW w:w="1420" w:type="dxa"/>
            <w:vMerge w:val="restart"/>
            <w:tcBorders>
              <w:top w:val="nil"/>
              <w:left w:val="single" w:sz="4" w:space="0" w:color="auto"/>
              <w:bottom w:val="nil"/>
              <w:right w:val="single" w:sz="4" w:space="0" w:color="auto"/>
            </w:tcBorders>
            <w:shd w:val="clear" w:color="auto" w:fill="auto"/>
            <w:hideMark/>
          </w:tcPr>
          <w:p w14:paraId="3330AE8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16</w:t>
            </w:r>
          </w:p>
        </w:tc>
      </w:tr>
      <w:tr w:rsidR="0021702A" w:rsidRPr="00C80E27" w14:paraId="7E0D1262" w14:textId="77777777" w:rsidTr="005F785C">
        <w:trPr>
          <w:trHeight w:val="450"/>
          <w:jc w:val="center"/>
        </w:trPr>
        <w:tc>
          <w:tcPr>
            <w:tcW w:w="5437" w:type="dxa"/>
            <w:vMerge/>
            <w:tcBorders>
              <w:top w:val="nil"/>
              <w:left w:val="single" w:sz="4" w:space="0" w:color="auto"/>
              <w:bottom w:val="nil"/>
              <w:right w:val="nil"/>
            </w:tcBorders>
            <w:vAlign w:val="center"/>
            <w:hideMark/>
          </w:tcPr>
          <w:p w14:paraId="679A8330"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DA7C2A6"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7E3179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0B83504"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1C45CB1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C8C3C51" w14:textId="207A8138"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AF2D3E7" w14:textId="74764104"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EFBDAB4"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0188C6BA" w14:textId="4BA9D831"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Люк важкий</w:t>
            </w:r>
          </w:p>
        </w:tc>
        <w:tc>
          <w:tcPr>
            <w:tcW w:w="1300" w:type="dxa"/>
            <w:vMerge w:val="restart"/>
            <w:tcBorders>
              <w:top w:val="nil"/>
              <w:left w:val="single" w:sz="4" w:space="0" w:color="auto"/>
              <w:bottom w:val="nil"/>
              <w:right w:val="single" w:sz="4" w:space="0" w:color="auto"/>
            </w:tcBorders>
            <w:shd w:val="clear" w:color="auto" w:fill="auto"/>
            <w:hideMark/>
          </w:tcPr>
          <w:p w14:paraId="773C7D1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669721E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8</w:t>
            </w:r>
          </w:p>
        </w:tc>
      </w:tr>
      <w:tr w:rsidR="0021702A" w:rsidRPr="00C80E27" w14:paraId="0B652D0B" w14:textId="77777777" w:rsidTr="005F785C">
        <w:trPr>
          <w:trHeight w:val="450"/>
          <w:jc w:val="center"/>
        </w:trPr>
        <w:tc>
          <w:tcPr>
            <w:tcW w:w="5437" w:type="dxa"/>
            <w:vMerge/>
            <w:tcBorders>
              <w:top w:val="nil"/>
              <w:left w:val="single" w:sz="4" w:space="0" w:color="auto"/>
              <w:bottom w:val="nil"/>
              <w:right w:val="nil"/>
            </w:tcBorders>
            <w:vAlign w:val="center"/>
            <w:hideMark/>
          </w:tcPr>
          <w:p w14:paraId="7D7B03FD"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354F28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CE8006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5A36C2AF"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480F3F4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BFCA24D" w14:textId="16BBF44C"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5EB2D53" w14:textId="77A9257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79F4169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48F0C3CC"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Вода</w:t>
            </w:r>
          </w:p>
        </w:tc>
        <w:tc>
          <w:tcPr>
            <w:tcW w:w="1300" w:type="dxa"/>
            <w:vMerge w:val="restart"/>
            <w:tcBorders>
              <w:top w:val="nil"/>
              <w:left w:val="single" w:sz="4" w:space="0" w:color="auto"/>
              <w:bottom w:val="nil"/>
              <w:right w:val="single" w:sz="4" w:space="0" w:color="auto"/>
            </w:tcBorders>
            <w:shd w:val="clear" w:color="auto" w:fill="auto"/>
            <w:hideMark/>
          </w:tcPr>
          <w:p w14:paraId="5794341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6BA0268E"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185,129856</w:t>
            </w:r>
          </w:p>
        </w:tc>
      </w:tr>
      <w:tr w:rsidR="0021702A" w:rsidRPr="008908DB" w14:paraId="4A9357EC" w14:textId="77777777" w:rsidTr="005F785C">
        <w:trPr>
          <w:trHeight w:val="450"/>
          <w:jc w:val="center"/>
        </w:trPr>
        <w:tc>
          <w:tcPr>
            <w:tcW w:w="5437" w:type="dxa"/>
            <w:vMerge/>
            <w:tcBorders>
              <w:top w:val="nil"/>
              <w:left w:val="single" w:sz="4" w:space="0" w:color="auto"/>
              <w:bottom w:val="nil"/>
              <w:right w:val="nil"/>
            </w:tcBorders>
            <w:vAlign w:val="center"/>
            <w:hideMark/>
          </w:tcPr>
          <w:p w14:paraId="3B521717" w14:textId="77777777" w:rsidR="0021702A" w:rsidRPr="008908DB"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574C9E6D"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166A9F8"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77A84A80"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64EB7E58"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395AE23E" w14:textId="4397CEDE"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EA62A0E" w14:textId="2F105A78"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E016D1E"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506146A"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Кільця опорні КО6 залізобетонні</w:t>
            </w:r>
          </w:p>
        </w:tc>
        <w:tc>
          <w:tcPr>
            <w:tcW w:w="1300" w:type="dxa"/>
            <w:vMerge w:val="restart"/>
            <w:tcBorders>
              <w:top w:val="nil"/>
              <w:left w:val="single" w:sz="4" w:space="0" w:color="auto"/>
              <w:bottom w:val="nil"/>
              <w:right w:val="single" w:sz="4" w:space="0" w:color="auto"/>
            </w:tcBorders>
            <w:shd w:val="clear" w:color="auto" w:fill="auto"/>
            <w:hideMark/>
          </w:tcPr>
          <w:p w14:paraId="7549F06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3097E38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8</w:t>
            </w:r>
          </w:p>
        </w:tc>
      </w:tr>
      <w:tr w:rsidR="0021702A" w:rsidRPr="00C80E27" w14:paraId="10F90DFF" w14:textId="77777777" w:rsidTr="005F785C">
        <w:trPr>
          <w:trHeight w:val="450"/>
          <w:jc w:val="center"/>
        </w:trPr>
        <w:tc>
          <w:tcPr>
            <w:tcW w:w="5437" w:type="dxa"/>
            <w:vMerge/>
            <w:tcBorders>
              <w:top w:val="nil"/>
              <w:left w:val="single" w:sz="4" w:space="0" w:color="auto"/>
              <w:bottom w:val="nil"/>
              <w:right w:val="nil"/>
            </w:tcBorders>
            <w:vAlign w:val="center"/>
            <w:hideMark/>
          </w:tcPr>
          <w:p w14:paraId="21F59EA8"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6D4488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8EF576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8C630DD"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7036E3C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4CDC1D6" w14:textId="31E7EA86"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491CF2F" w14:textId="216B85A3"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6AEDCC69"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1432D332"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Плити перекриття ПД6</w:t>
            </w:r>
          </w:p>
        </w:tc>
        <w:tc>
          <w:tcPr>
            <w:tcW w:w="1300" w:type="dxa"/>
            <w:vMerge w:val="restart"/>
            <w:tcBorders>
              <w:top w:val="nil"/>
              <w:left w:val="single" w:sz="4" w:space="0" w:color="auto"/>
              <w:bottom w:val="nil"/>
              <w:right w:val="single" w:sz="4" w:space="0" w:color="auto"/>
            </w:tcBorders>
            <w:shd w:val="clear" w:color="auto" w:fill="auto"/>
            <w:hideMark/>
          </w:tcPr>
          <w:p w14:paraId="7CDCD6D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3F2AE05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4</w:t>
            </w:r>
          </w:p>
        </w:tc>
      </w:tr>
      <w:tr w:rsidR="0021702A" w:rsidRPr="00C80E27" w14:paraId="62DB3EAA" w14:textId="77777777" w:rsidTr="005F785C">
        <w:trPr>
          <w:trHeight w:val="450"/>
          <w:jc w:val="center"/>
        </w:trPr>
        <w:tc>
          <w:tcPr>
            <w:tcW w:w="5437" w:type="dxa"/>
            <w:vMerge/>
            <w:tcBorders>
              <w:top w:val="nil"/>
              <w:left w:val="single" w:sz="4" w:space="0" w:color="auto"/>
              <w:bottom w:val="nil"/>
              <w:right w:val="nil"/>
            </w:tcBorders>
            <w:vAlign w:val="center"/>
            <w:hideMark/>
          </w:tcPr>
          <w:p w14:paraId="6FC3CBA9"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5690F3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A79EF3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A3405BB"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658AD16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990749A" w14:textId="291CE249"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55D5E80C" w14:textId="34F2821A"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1974FED8"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8E11B96"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Плита П8-8-1</w:t>
            </w:r>
          </w:p>
        </w:tc>
        <w:tc>
          <w:tcPr>
            <w:tcW w:w="1300" w:type="dxa"/>
            <w:vMerge w:val="restart"/>
            <w:tcBorders>
              <w:top w:val="nil"/>
              <w:left w:val="single" w:sz="4" w:space="0" w:color="auto"/>
              <w:bottom w:val="nil"/>
              <w:right w:val="single" w:sz="4" w:space="0" w:color="auto"/>
            </w:tcBorders>
            <w:shd w:val="clear" w:color="auto" w:fill="auto"/>
            <w:hideMark/>
          </w:tcPr>
          <w:p w14:paraId="5EEC1A43"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22B87534"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10</w:t>
            </w:r>
          </w:p>
        </w:tc>
      </w:tr>
      <w:tr w:rsidR="0021702A" w:rsidRPr="00C80E27" w14:paraId="4F4D92AF" w14:textId="77777777" w:rsidTr="005F785C">
        <w:trPr>
          <w:trHeight w:val="450"/>
          <w:jc w:val="center"/>
        </w:trPr>
        <w:tc>
          <w:tcPr>
            <w:tcW w:w="5437" w:type="dxa"/>
            <w:vMerge/>
            <w:tcBorders>
              <w:top w:val="nil"/>
              <w:left w:val="single" w:sz="4" w:space="0" w:color="auto"/>
              <w:bottom w:val="nil"/>
              <w:right w:val="nil"/>
            </w:tcBorders>
            <w:vAlign w:val="center"/>
            <w:hideMark/>
          </w:tcPr>
          <w:p w14:paraId="0C6E8E73"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085B7705"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7F1B8D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9B53D3E"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3AE967A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73A6609" w14:textId="5421C88F"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6691E1F" w14:textId="5675E8A6"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6DB29BE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6F71275"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Стійка металева СКМ 3.35</w:t>
            </w:r>
          </w:p>
        </w:tc>
        <w:tc>
          <w:tcPr>
            <w:tcW w:w="1300" w:type="dxa"/>
            <w:vMerge w:val="restart"/>
            <w:tcBorders>
              <w:top w:val="nil"/>
              <w:left w:val="single" w:sz="4" w:space="0" w:color="auto"/>
              <w:bottom w:val="nil"/>
              <w:right w:val="single" w:sz="4" w:space="0" w:color="auto"/>
            </w:tcBorders>
            <w:shd w:val="clear" w:color="auto" w:fill="auto"/>
            <w:hideMark/>
          </w:tcPr>
          <w:p w14:paraId="6F8BD93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6319BE9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30</w:t>
            </w:r>
          </w:p>
        </w:tc>
      </w:tr>
      <w:tr w:rsidR="0021702A" w:rsidRPr="00C80E27" w14:paraId="6B01C66F" w14:textId="77777777" w:rsidTr="005F785C">
        <w:trPr>
          <w:trHeight w:val="450"/>
          <w:jc w:val="center"/>
        </w:trPr>
        <w:tc>
          <w:tcPr>
            <w:tcW w:w="5437" w:type="dxa"/>
            <w:vMerge/>
            <w:tcBorders>
              <w:top w:val="nil"/>
              <w:left w:val="single" w:sz="4" w:space="0" w:color="auto"/>
              <w:bottom w:val="nil"/>
              <w:right w:val="nil"/>
            </w:tcBorders>
            <w:vAlign w:val="center"/>
            <w:hideMark/>
          </w:tcPr>
          <w:p w14:paraId="48B78D7D"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4BBCD5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3C1C07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572EE526"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661C387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3AF0D23" w14:textId="2F17FF13"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D97E4BC" w14:textId="046B13E8"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57006CE"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2357749" w14:textId="4DD7BC26"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Шляхові знаки</w:t>
            </w:r>
            <w:r w:rsidR="00815BA2">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(пріоритету 2.1)</w:t>
            </w:r>
          </w:p>
        </w:tc>
        <w:tc>
          <w:tcPr>
            <w:tcW w:w="1300" w:type="dxa"/>
            <w:vMerge w:val="restart"/>
            <w:tcBorders>
              <w:top w:val="nil"/>
              <w:left w:val="single" w:sz="4" w:space="0" w:color="auto"/>
              <w:bottom w:val="nil"/>
              <w:right w:val="single" w:sz="4" w:space="0" w:color="auto"/>
            </w:tcBorders>
            <w:shd w:val="clear" w:color="auto" w:fill="auto"/>
            <w:hideMark/>
          </w:tcPr>
          <w:p w14:paraId="782DE416"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13942584"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24</w:t>
            </w:r>
          </w:p>
        </w:tc>
      </w:tr>
      <w:tr w:rsidR="0021702A" w:rsidRPr="00C80E27" w14:paraId="34FA9DE9" w14:textId="77777777" w:rsidTr="005F785C">
        <w:trPr>
          <w:trHeight w:val="450"/>
          <w:jc w:val="center"/>
        </w:trPr>
        <w:tc>
          <w:tcPr>
            <w:tcW w:w="5437" w:type="dxa"/>
            <w:vMerge/>
            <w:tcBorders>
              <w:top w:val="nil"/>
              <w:left w:val="single" w:sz="4" w:space="0" w:color="auto"/>
              <w:bottom w:val="nil"/>
              <w:right w:val="nil"/>
            </w:tcBorders>
            <w:vAlign w:val="center"/>
            <w:hideMark/>
          </w:tcPr>
          <w:p w14:paraId="1925FEC2"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1AB111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ABCB863"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C23BEDA"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0A8091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9721238" w14:textId="46A14FAC"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831DE24" w14:textId="1AE758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88BCACB"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5C9FA814" w14:textId="4C1A8BDD"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Шляхові знаки</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(інформаційно-вказівні 5.38.1)</w:t>
            </w:r>
          </w:p>
        </w:tc>
        <w:tc>
          <w:tcPr>
            <w:tcW w:w="1300" w:type="dxa"/>
            <w:vMerge w:val="restart"/>
            <w:tcBorders>
              <w:top w:val="nil"/>
              <w:left w:val="single" w:sz="4" w:space="0" w:color="auto"/>
              <w:bottom w:val="nil"/>
              <w:right w:val="single" w:sz="4" w:space="0" w:color="auto"/>
            </w:tcBorders>
            <w:shd w:val="clear" w:color="auto" w:fill="auto"/>
            <w:hideMark/>
          </w:tcPr>
          <w:p w14:paraId="73FFE4E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3AFE4AE3"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4</w:t>
            </w:r>
          </w:p>
        </w:tc>
      </w:tr>
      <w:tr w:rsidR="0021702A" w:rsidRPr="00C80E27" w14:paraId="42E6DC1E" w14:textId="77777777" w:rsidTr="005F785C">
        <w:trPr>
          <w:trHeight w:val="450"/>
          <w:jc w:val="center"/>
        </w:trPr>
        <w:tc>
          <w:tcPr>
            <w:tcW w:w="5437" w:type="dxa"/>
            <w:vMerge/>
            <w:tcBorders>
              <w:top w:val="nil"/>
              <w:left w:val="single" w:sz="4" w:space="0" w:color="auto"/>
              <w:bottom w:val="nil"/>
              <w:right w:val="nil"/>
            </w:tcBorders>
            <w:vAlign w:val="center"/>
            <w:hideMark/>
          </w:tcPr>
          <w:p w14:paraId="473C08CF"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52AC98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581780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5E3E1B1"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1F51970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81C312E" w14:textId="357A562C"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C975D53" w14:textId="38399503"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F4019B7"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872D040" w14:textId="31748CA1"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Шляхові знаки</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(інформаційно-вказівні 5.38.2)</w:t>
            </w:r>
          </w:p>
        </w:tc>
        <w:tc>
          <w:tcPr>
            <w:tcW w:w="1300" w:type="dxa"/>
            <w:vMerge w:val="restart"/>
            <w:tcBorders>
              <w:top w:val="nil"/>
              <w:left w:val="single" w:sz="4" w:space="0" w:color="auto"/>
              <w:bottom w:val="nil"/>
              <w:right w:val="single" w:sz="4" w:space="0" w:color="auto"/>
            </w:tcBorders>
            <w:shd w:val="clear" w:color="auto" w:fill="auto"/>
            <w:hideMark/>
          </w:tcPr>
          <w:p w14:paraId="57ABE524"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78827143"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4</w:t>
            </w:r>
          </w:p>
        </w:tc>
      </w:tr>
      <w:tr w:rsidR="0021702A" w:rsidRPr="00C80E27" w14:paraId="7C0B68F9" w14:textId="77777777" w:rsidTr="005F785C">
        <w:trPr>
          <w:trHeight w:val="450"/>
          <w:jc w:val="center"/>
        </w:trPr>
        <w:tc>
          <w:tcPr>
            <w:tcW w:w="5437" w:type="dxa"/>
            <w:vMerge/>
            <w:tcBorders>
              <w:top w:val="nil"/>
              <w:left w:val="single" w:sz="4" w:space="0" w:color="auto"/>
              <w:bottom w:val="nil"/>
              <w:right w:val="nil"/>
            </w:tcBorders>
            <w:vAlign w:val="center"/>
            <w:hideMark/>
          </w:tcPr>
          <w:p w14:paraId="1637A6D8"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0085F3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C38D9E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337996E"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ABC97B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015A2B9" w14:textId="3148A3E9"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2910591E" w14:textId="14166E62"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5E05D546"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C4966F8" w14:textId="5F43D32E"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Шляхові знаки</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(заборонні 3.15)</w:t>
            </w:r>
          </w:p>
        </w:tc>
        <w:tc>
          <w:tcPr>
            <w:tcW w:w="1300" w:type="dxa"/>
            <w:vMerge w:val="restart"/>
            <w:tcBorders>
              <w:top w:val="nil"/>
              <w:left w:val="single" w:sz="4" w:space="0" w:color="auto"/>
              <w:bottom w:val="nil"/>
              <w:right w:val="single" w:sz="4" w:space="0" w:color="auto"/>
            </w:tcBorders>
            <w:shd w:val="clear" w:color="auto" w:fill="auto"/>
            <w:hideMark/>
          </w:tcPr>
          <w:p w14:paraId="2700413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4FD29E0A"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2</w:t>
            </w:r>
          </w:p>
        </w:tc>
      </w:tr>
      <w:tr w:rsidR="0021702A" w:rsidRPr="008908DB" w14:paraId="4ACA01AB" w14:textId="77777777" w:rsidTr="005F785C">
        <w:trPr>
          <w:trHeight w:val="450"/>
          <w:jc w:val="center"/>
        </w:trPr>
        <w:tc>
          <w:tcPr>
            <w:tcW w:w="5437" w:type="dxa"/>
            <w:vMerge/>
            <w:tcBorders>
              <w:top w:val="nil"/>
              <w:left w:val="single" w:sz="4" w:space="0" w:color="auto"/>
              <w:bottom w:val="nil"/>
              <w:right w:val="nil"/>
            </w:tcBorders>
            <w:vAlign w:val="center"/>
            <w:hideMark/>
          </w:tcPr>
          <w:p w14:paraId="7905960F" w14:textId="77777777" w:rsidR="0021702A" w:rsidRPr="008908DB"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65AABF7"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F841FF0"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1B099B69"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4A1D1A28"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981560F" w14:textId="4AC4F7E3"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51CF5C02" w14:textId="3B95545B"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B8BF847"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5317CD2"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Камені бортові, БР100.20.8</w:t>
            </w:r>
          </w:p>
        </w:tc>
        <w:tc>
          <w:tcPr>
            <w:tcW w:w="1300" w:type="dxa"/>
            <w:vMerge w:val="restart"/>
            <w:tcBorders>
              <w:top w:val="nil"/>
              <w:left w:val="single" w:sz="4" w:space="0" w:color="auto"/>
              <w:bottom w:val="nil"/>
              <w:right w:val="single" w:sz="4" w:space="0" w:color="auto"/>
            </w:tcBorders>
            <w:shd w:val="clear" w:color="auto" w:fill="auto"/>
            <w:hideMark/>
          </w:tcPr>
          <w:p w14:paraId="768E585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4DE0939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2130</w:t>
            </w:r>
          </w:p>
        </w:tc>
      </w:tr>
      <w:tr w:rsidR="0021702A" w:rsidRPr="00C80E27" w14:paraId="10D954F2" w14:textId="77777777" w:rsidTr="005F785C">
        <w:trPr>
          <w:trHeight w:val="450"/>
          <w:jc w:val="center"/>
        </w:trPr>
        <w:tc>
          <w:tcPr>
            <w:tcW w:w="5437" w:type="dxa"/>
            <w:vMerge/>
            <w:tcBorders>
              <w:top w:val="nil"/>
              <w:left w:val="single" w:sz="4" w:space="0" w:color="auto"/>
              <w:bottom w:val="nil"/>
              <w:right w:val="nil"/>
            </w:tcBorders>
            <w:vAlign w:val="center"/>
            <w:hideMark/>
          </w:tcPr>
          <w:p w14:paraId="0EF4111F"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44185F6"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20BD14F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CD15377"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18A40F1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8E459D8" w14:textId="01669BE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1B57A7E9" w14:textId="6AD20E15"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6017BC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0438EE21"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Камені бортові, БР100.30.18</w:t>
            </w:r>
          </w:p>
        </w:tc>
        <w:tc>
          <w:tcPr>
            <w:tcW w:w="1300" w:type="dxa"/>
            <w:vMerge w:val="restart"/>
            <w:tcBorders>
              <w:top w:val="nil"/>
              <w:left w:val="single" w:sz="4" w:space="0" w:color="auto"/>
              <w:bottom w:val="nil"/>
              <w:right w:val="single" w:sz="4" w:space="0" w:color="auto"/>
            </w:tcBorders>
            <w:shd w:val="clear" w:color="auto" w:fill="auto"/>
            <w:hideMark/>
          </w:tcPr>
          <w:p w14:paraId="17141D31"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шт</w:t>
            </w:r>
          </w:p>
        </w:tc>
        <w:tc>
          <w:tcPr>
            <w:tcW w:w="1420" w:type="dxa"/>
            <w:vMerge w:val="restart"/>
            <w:tcBorders>
              <w:top w:val="nil"/>
              <w:left w:val="single" w:sz="4" w:space="0" w:color="auto"/>
              <w:bottom w:val="nil"/>
              <w:right w:val="single" w:sz="4" w:space="0" w:color="auto"/>
            </w:tcBorders>
            <w:shd w:val="clear" w:color="auto" w:fill="auto"/>
            <w:hideMark/>
          </w:tcPr>
          <w:p w14:paraId="79B092E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654</w:t>
            </w:r>
          </w:p>
        </w:tc>
      </w:tr>
      <w:tr w:rsidR="0021702A" w:rsidRPr="00C80E27" w14:paraId="7F6B28B1" w14:textId="77777777" w:rsidTr="005F785C">
        <w:trPr>
          <w:trHeight w:val="450"/>
          <w:jc w:val="center"/>
        </w:trPr>
        <w:tc>
          <w:tcPr>
            <w:tcW w:w="5437" w:type="dxa"/>
            <w:vMerge/>
            <w:tcBorders>
              <w:top w:val="nil"/>
              <w:left w:val="single" w:sz="4" w:space="0" w:color="auto"/>
              <w:bottom w:val="nil"/>
              <w:right w:val="nil"/>
            </w:tcBorders>
            <w:vAlign w:val="center"/>
            <w:hideMark/>
          </w:tcPr>
          <w:p w14:paraId="799EF555"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236C905"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ACAC16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DF74D43"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6E4B2C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EAB7CB9" w14:textId="5878B27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3DC856C" w14:textId="17733278"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11E7B77"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4AE917C" w14:textId="700EBFC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Щебінь із природного каменю для</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будівельних робіт, фракція 10-20 мм, марка</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М800</w:t>
            </w:r>
          </w:p>
        </w:tc>
        <w:tc>
          <w:tcPr>
            <w:tcW w:w="1300" w:type="dxa"/>
            <w:vMerge w:val="restart"/>
            <w:tcBorders>
              <w:top w:val="nil"/>
              <w:left w:val="single" w:sz="4" w:space="0" w:color="auto"/>
              <w:bottom w:val="nil"/>
              <w:right w:val="single" w:sz="4" w:space="0" w:color="auto"/>
            </w:tcBorders>
            <w:shd w:val="clear" w:color="auto" w:fill="auto"/>
            <w:hideMark/>
          </w:tcPr>
          <w:p w14:paraId="6810434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52F2A12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120,771</w:t>
            </w:r>
          </w:p>
        </w:tc>
      </w:tr>
      <w:tr w:rsidR="0021702A" w:rsidRPr="00C80E27" w14:paraId="5DA791BB" w14:textId="77777777" w:rsidTr="005F785C">
        <w:trPr>
          <w:trHeight w:val="560"/>
          <w:jc w:val="center"/>
        </w:trPr>
        <w:tc>
          <w:tcPr>
            <w:tcW w:w="5437" w:type="dxa"/>
            <w:vMerge/>
            <w:tcBorders>
              <w:top w:val="nil"/>
              <w:left w:val="single" w:sz="4" w:space="0" w:color="auto"/>
              <w:bottom w:val="nil"/>
              <w:right w:val="nil"/>
            </w:tcBorders>
            <w:vAlign w:val="center"/>
            <w:hideMark/>
          </w:tcPr>
          <w:p w14:paraId="685A3C50"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8C8CA5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7A06459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11BE843C"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7C89A23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7224B8A" w14:textId="2963FB4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9B8CDDE" w14:textId="3963DC5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75AD4E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3CE3791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Щебенево-піщана суміш С-7</w:t>
            </w:r>
          </w:p>
        </w:tc>
        <w:tc>
          <w:tcPr>
            <w:tcW w:w="1300" w:type="dxa"/>
            <w:vMerge w:val="restart"/>
            <w:tcBorders>
              <w:top w:val="nil"/>
              <w:left w:val="single" w:sz="4" w:space="0" w:color="auto"/>
              <w:bottom w:val="nil"/>
              <w:right w:val="single" w:sz="4" w:space="0" w:color="auto"/>
            </w:tcBorders>
            <w:shd w:val="clear" w:color="auto" w:fill="auto"/>
            <w:hideMark/>
          </w:tcPr>
          <w:p w14:paraId="7DAA54E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0A8910E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908,6658</w:t>
            </w:r>
          </w:p>
        </w:tc>
      </w:tr>
      <w:tr w:rsidR="0021702A" w:rsidRPr="00C80E27" w14:paraId="1485B7A4" w14:textId="77777777" w:rsidTr="005F785C">
        <w:trPr>
          <w:trHeight w:val="450"/>
          <w:jc w:val="center"/>
        </w:trPr>
        <w:tc>
          <w:tcPr>
            <w:tcW w:w="5437" w:type="dxa"/>
            <w:vMerge/>
            <w:tcBorders>
              <w:top w:val="nil"/>
              <w:left w:val="single" w:sz="4" w:space="0" w:color="auto"/>
              <w:bottom w:val="nil"/>
              <w:right w:val="nil"/>
            </w:tcBorders>
            <w:vAlign w:val="center"/>
            <w:hideMark/>
          </w:tcPr>
          <w:p w14:paraId="64A26834"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584706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4D90446"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3BD5666"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F5DB7B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95D06D3" w14:textId="7BAC2CA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0DB9A5A" w14:textId="4709D385"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2E9A4DA4"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30192B37"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 xml:space="preserve">Цементно-піщана суміш </w:t>
            </w:r>
          </w:p>
        </w:tc>
        <w:tc>
          <w:tcPr>
            <w:tcW w:w="1300" w:type="dxa"/>
            <w:vMerge w:val="restart"/>
            <w:tcBorders>
              <w:top w:val="nil"/>
              <w:left w:val="single" w:sz="4" w:space="0" w:color="auto"/>
              <w:bottom w:val="nil"/>
              <w:right w:val="single" w:sz="4" w:space="0" w:color="auto"/>
            </w:tcBorders>
            <w:shd w:val="clear" w:color="auto" w:fill="auto"/>
            <w:hideMark/>
          </w:tcPr>
          <w:p w14:paraId="509BA3C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7DE7544F"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78,975</w:t>
            </w:r>
          </w:p>
        </w:tc>
      </w:tr>
      <w:tr w:rsidR="0021702A" w:rsidRPr="008908DB" w14:paraId="2822E0D0" w14:textId="77777777" w:rsidTr="005F785C">
        <w:trPr>
          <w:trHeight w:val="450"/>
          <w:jc w:val="center"/>
        </w:trPr>
        <w:tc>
          <w:tcPr>
            <w:tcW w:w="5437" w:type="dxa"/>
            <w:vMerge/>
            <w:tcBorders>
              <w:top w:val="nil"/>
              <w:left w:val="single" w:sz="4" w:space="0" w:color="auto"/>
              <w:bottom w:val="nil"/>
              <w:right w:val="nil"/>
            </w:tcBorders>
            <w:vAlign w:val="center"/>
            <w:hideMark/>
          </w:tcPr>
          <w:p w14:paraId="78D20056" w14:textId="77777777" w:rsidR="0021702A" w:rsidRPr="008908DB"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B63DA28"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0B4EE33"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56CF0172"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6207DB37"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6271AC83" w14:textId="173B1782"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3DF40E22" w14:textId="5F047932"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536500CA"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43BEE30" w14:textId="71D32C35"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Суміші асфальтобетонні гарячі і теплі</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[асфальтобетон щільний]</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(дорожні)(аеродромні), що застосовуються у</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верхніх шарах покриттів, дрібнозернисті,</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тип Б, марка 1</w:t>
            </w:r>
          </w:p>
        </w:tc>
        <w:tc>
          <w:tcPr>
            <w:tcW w:w="1300" w:type="dxa"/>
            <w:vMerge w:val="restart"/>
            <w:tcBorders>
              <w:top w:val="nil"/>
              <w:left w:val="single" w:sz="4" w:space="0" w:color="auto"/>
              <w:bottom w:val="nil"/>
              <w:right w:val="single" w:sz="4" w:space="0" w:color="auto"/>
            </w:tcBorders>
            <w:shd w:val="clear" w:color="auto" w:fill="auto"/>
            <w:hideMark/>
          </w:tcPr>
          <w:p w14:paraId="2A2D7A4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2DB9FE7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932,23688</w:t>
            </w:r>
          </w:p>
        </w:tc>
      </w:tr>
      <w:tr w:rsidR="0021702A" w:rsidRPr="00C80E27" w14:paraId="185EDF62" w14:textId="77777777" w:rsidTr="005F785C">
        <w:trPr>
          <w:trHeight w:val="1090"/>
          <w:jc w:val="center"/>
        </w:trPr>
        <w:tc>
          <w:tcPr>
            <w:tcW w:w="5437" w:type="dxa"/>
            <w:vMerge/>
            <w:tcBorders>
              <w:top w:val="nil"/>
              <w:left w:val="single" w:sz="4" w:space="0" w:color="auto"/>
              <w:bottom w:val="nil"/>
              <w:right w:val="nil"/>
            </w:tcBorders>
            <w:vAlign w:val="center"/>
            <w:hideMark/>
          </w:tcPr>
          <w:p w14:paraId="6A702D58"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C88796F"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4AA789D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29C2829"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168C542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0846064" w14:textId="51019949"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11728D1C" w14:textId="49AA51E0"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58827E5"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65D1B366"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Пісок природний, рядовий</w:t>
            </w:r>
          </w:p>
        </w:tc>
        <w:tc>
          <w:tcPr>
            <w:tcW w:w="1300" w:type="dxa"/>
            <w:vMerge w:val="restart"/>
            <w:tcBorders>
              <w:top w:val="nil"/>
              <w:left w:val="single" w:sz="4" w:space="0" w:color="auto"/>
              <w:bottom w:val="nil"/>
              <w:right w:val="single" w:sz="4" w:space="0" w:color="auto"/>
            </w:tcBorders>
            <w:shd w:val="clear" w:color="auto" w:fill="auto"/>
            <w:hideMark/>
          </w:tcPr>
          <w:p w14:paraId="38DC2E8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71F23FD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46,86175</w:t>
            </w:r>
          </w:p>
        </w:tc>
      </w:tr>
      <w:tr w:rsidR="0021702A" w:rsidRPr="00C80E27" w14:paraId="4C2650FF" w14:textId="77777777" w:rsidTr="005F785C">
        <w:trPr>
          <w:trHeight w:val="450"/>
          <w:jc w:val="center"/>
        </w:trPr>
        <w:tc>
          <w:tcPr>
            <w:tcW w:w="5437" w:type="dxa"/>
            <w:vMerge/>
            <w:tcBorders>
              <w:top w:val="nil"/>
              <w:left w:val="single" w:sz="4" w:space="0" w:color="auto"/>
              <w:bottom w:val="nil"/>
              <w:right w:val="nil"/>
            </w:tcBorders>
            <w:vAlign w:val="center"/>
            <w:hideMark/>
          </w:tcPr>
          <w:p w14:paraId="6304AE7A"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45A667F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BEF734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5C26A54"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2CC4A0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240D460" w14:textId="4562752A"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C201496" w14:textId="2613C8A1"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4B47C6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1D100C08" w14:textId="27C97341"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Суміші бетонні готові важкі, клас бетону В15</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[М200], крупність заповнювача більше 40 мм</w:t>
            </w:r>
          </w:p>
        </w:tc>
        <w:tc>
          <w:tcPr>
            <w:tcW w:w="1300" w:type="dxa"/>
            <w:vMerge w:val="restart"/>
            <w:tcBorders>
              <w:top w:val="nil"/>
              <w:left w:val="single" w:sz="4" w:space="0" w:color="auto"/>
              <w:bottom w:val="nil"/>
              <w:right w:val="single" w:sz="4" w:space="0" w:color="auto"/>
            </w:tcBorders>
            <w:shd w:val="clear" w:color="auto" w:fill="auto"/>
            <w:hideMark/>
          </w:tcPr>
          <w:p w14:paraId="0BAA5C03"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21988F0C"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25,8914</w:t>
            </w:r>
          </w:p>
        </w:tc>
      </w:tr>
      <w:tr w:rsidR="0021702A" w:rsidRPr="00C80E27" w14:paraId="09ED81A1" w14:textId="77777777" w:rsidTr="005F785C">
        <w:trPr>
          <w:trHeight w:val="450"/>
          <w:jc w:val="center"/>
        </w:trPr>
        <w:tc>
          <w:tcPr>
            <w:tcW w:w="5437" w:type="dxa"/>
            <w:vMerge/>
            <w:tcBorders>
              <w:top w:val="nil"/>
              <w:left w:val="single" w:sz="4" w:space="0" w:color="auto"/>
              <w:bottom w:val="nil"/>
              <w:right w:val="nil"/>
            </w:tcBorders>
            <w:vAlign w:val="center"/>
            <w:hideMark/>
          </w:tcPr>
          <w:p w14:paraId="2F29A70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6BFA837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0492AC6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DCA7FCA"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41708D2"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12BA43B9" w14:textId="6D359875"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0EC4C51C" w14:textId="6004A28D"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3C7D9745"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3A69F578" w14:textId="77777777" w:rsidR="00B83E56"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Розчин готовий кладковий важкий</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цементний,</w:t>
            </w:r>
          </w:p>
          <w:p w14:paraId="14CCB9E0" w14:textId="379A6D90"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марка М50</w:t>
            </w:r>
          </w:p>
        </w:tc>
        <w:tc>
          <w:tcPr>
            <w:tcW w:w="1300" w:type="dxa"/>
            <w:vMerge w:val="restart"/>
            <w:tcBorders>
              <w:top w:val="nil"/>
              <w:left w:val="single" w:sz="4" w:space="0" w:color="auto"/>
              <w:bottom w:val="nil"/>
              <w:right w:val="single" w:sz="4" w:space="0" w:color="auto"/>
            </w:tcBorders>
            <w:shd w:val="clear" w:color="auto" w:fill="auto"/>
            <w:hideMark/>
          </w:tcPr>
          <w:p w14:paraId="0D037595"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58C2993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0,12338</w:t>
            </w:r>
          </w:p>
        </w:tc>
      </w:tr>
      <w:tr w:rsidR="0021702A" w:rsidRPr="00C80E27" w14:paraId="1E55F1AD" w14:textId="77777777" w:rsidTr="005F785C">
        <w:trPr>
          <w:trHeight w:val="450"/>
          <w:jc w:val="center"/>
        </w:trPr>
        <w:tc>
          <w:tcPr>
            <w:tcW w:w="5437" w:type="dxa"/>
            <w:vMerge/>
            <w:tcBorders>
              <w:top w:val="nil"/>
              <w:left w:val="single" w:sz="4" w:space="0" w:color="auto"/>
              <w:bottom w:val="nil"/>
              <w:right w:val="nil"/>
            </w:tcBorders>
            <w:vAlign w:val="center"/>
            <w:hideMark/>
          </w:tcPr>
          <w:p w14:paraId="44A18BA4"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0476F62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2CE45B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611C6743"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4717BD06"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74BB61E6" w14:textId="3C26B64B"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53A7A2C6" w14:textId="2CDCE1CD"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7FCD6D06"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54018A44" w14:textId="77777777" w:rsidR="00B83E56"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Розчин готовий кладковий важкий</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цементний,</w:t>
            </w:r>
          </w:p>
          <w:p w14:paraId="684C8C9D" w14:textId="7DDE4B74"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марка М100</w:t>
            </w:r>
          </w:p>
        </w:tc>
        <w:tc>
          <w:tcPr>
            <w:tcW w:w="1300" w:type="dxa"/>
            <w:vMerge w:val="restart"/>
            <w:tcBorders>
              <w:top w:val="nil"/>
              <w:left w:val="single" w:sz="4" w:space="0" w:color="auto"/>
              <w:bottom w:val="nil"/>
              <w:right w:val="single" w:sz="4" w:space="0" w:color="auto"/>
            </w:tcBorders>
            <w:shd w:val="clear" w:color="auto" w:fill="auto"/>
            <w:hideMark/>
          </w:tcPr>
          <w:p w14:paraId="5BBB56B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3CFAE26E"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0,3924</w:t>
            </w:r>
          </w:p>
        </w:tc>
      </w:tr>
      <w:tr w:rsidR="0021702A" w:rsidRPr="00C80E27" w14:paraId="2381A675" w14:textId="77777777" w:rsidTr="005F785C">
        <w:trPr>
          <w:trHeight w:val="450"/>
          <w:jc w:val="center"/>
        </w:trPr>
        <w:tc>
          <w:tcPr>
            <w:tcW w:w="5437" w:type="dxa"/>
            <w:vMerge/>
            <w:tcBorders>
              <w:top w:val="nil"/>
              <w:left w:val="single" w:sz="4" w:space="0" w:color="auto"/>
              <w:bottom w:val="nil"/>
              <w:right w:val="nil"/>
            </w:tcBorders>
            <w:vAlign w:val="center"/>
            <w:hideMark/>
          </w:tcPr>
          <w:p w14:paraId="54715FF3"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C7ADAFA"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302F594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3AEC57E"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65ECE0F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4B7F95FC" w14:textId="342C236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78A9C31A" w14:textId="30CF4280"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00B4A951"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D9EE82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Розчин азбоцементний</w:t>
            </w:r>
          </w:p>
        </w:tc>
        <w:tc>
          <w:tcPr>
            <w:tcW w:w="1300" w:type="dxa"/>
            <w:vMerge w:val="restart"/>
            <w:tcBorders>
              <w:top w:val="nil"/>
              <w:left w:val="single" w:sz="4" w:space="0" w:color="auto"/>
              <w:bottom w:val="nil"/>
              <w:right w:val="single" w:sz="4" w:space="0" w:color="auto"/>
            </w:tcBorders>
            <w:shd w:val="clear" w:color="auto" w:fill="auto"/>
            <w:hideMark/>
          </w:tcPr>
          <w:p w14:paraId="443DFCA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м3</w:t>
            </w:r>
          </w:p>
        </w:tc>
        <w:tc>
          <w:tcPr>
            <w:tcW w:w="1420" w:type="dxa"/>
            <w:vMerge w:val="restart"/>
            <w:tcBorders>
              <w:top w:val="nil"/>
              <w:left w:val="single" w:sz="4" w:space="0" w:color="auto"/>
              <w:bottom w:val="nil"/>
              <w:right w:val="single" w:sz="4" w:space="0" w:color="auto"/>
            </w:tcBorders>
            <w:shd w:val="clear" w:color="auto" w:fill="auto"/>
            <w:hideMark/>
          </w:tcPr>
          <w:p w14:paraId="1912C8F9"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0,01128</w:t>
            </w:r>
          </w:p>
        </w:tc>
      </w:tr>
      <w:tr w:rsidR="0021702A" w:rsidRPr="008908DB" w14:paraId="7791FDCB" w14:textId="77777777" w:rsidTr="005F785C">
        <w:trPr>
          <w:trHeight w:val="450"/>
          <w:jc w:val="center"/>
        </w:trPr>
        <w:tc>
          <w:tcPr>
            <w:tcW w:w="5437" w:type="dxa"/>
            <w:vMerge/>
            <w:tcBorders>
              <w:top w:val="nil"/>
              <w:left w:val="single" w:sz="4" w:space="0" w:color="auto"/>
              <w:bottom w:val="nil"/>
              <w:right w:val="nil"/>
            </w:tcBorders>
            <w:vAlign w:val="center"/>
            <w:hideMark/>
          </w:tcPr>
          <w:p w14:paraId="254F845B" w14:textId="77777777" w:rsidR="0021702A" w:rsidRPr="008908DB"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769563AB"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5C1DA00D"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1EEDD2CD"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5C0BCCA"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5E17690C" w14:textId="1C56FD30"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4325DF21" w14:textId="1A36F7DA"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08AED930"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8FE6187" w14:textId="6B2DAC83"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Плити бетонні тротуарні фігурні, товщина 40</w:t>
            </w:r>
            <w:r w:rsidR="00B83E56">
              <w:rPr>
                <w:rFonts w:ascii="Arial CYR" w:eastAsia="Times New Roman" w:hAnsi="Arial CYR" w:cs="Arial CYR"/>
                <w:color w:val="000000"/>
                <w:sz w:val="20"/>
                <w:szCs w:val="20"/>
                <w:lang w:val="uk-UA" w:eastAsia="ru-RU"/>
              </w:rPr>
              <w:t xml:space="preserve"> </w:t>
            </w:r>
            <w:r w:rsidRPr="00C80E27">
              <w:rPr>
                <w:rFonts w:ascii="Arial CYR" w:eastAsia="Times New Roman" w:hAnsi="Arial CYR" w:cs="Arial CYR"/>
                <w:color w:val="000000"/>
                <w:sz w:val="20"/>
                <w:szCs w:val="20"/>
                <w:lang w:eastAsia="ru-RU"/>
              </w:rPr>
              <w:t>мм</w:t>
            </w:r>
          </w:p>
        </w:tc>
        <w:tc>
          <w:tcPr>
            <w:tcW w:w="1300" w:type="dxa"/>
            <w:vMerge w:val="restart"/>
            <w:tcBorders>
              <w:top w:val="nil"/>
              <w:left w:val="single" w:sz="4" w:space="0" w:color="auto"/>
              <w:bottom w:val="nil"/>
              <w:right w:val="single" w:sz="4" w:space="0" w:color="auto"/>
            </w:tcBorders>
            <w:shd w:val="clear" w:color="auto" w:fill="auto"/>
            <w:hideMark/>
          </w:tcPr>
          <w:p w14:paraId="51F0807D"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м2</w:t>
            </w:r>
          </w:p>
        </w:tc>
        <w:tc>
          <w:tcPr>
            <w:tcW w:w="1420" w:type="dxa"/>
            <w:vMerge w:val="restart"/>
            <w:tcBorders>
              <w:top w:val="nil"/>
              <w:left w:val="single" w:sz="4" w:space="0" w:color="auto"/>
              <w:bottom w:val="nil"/>
              <w:right w:val="single" w:sz="4" w:space="0" w:color="auto"/>
            </w:tcBorders>
            <w:shd w:val="clear" w:color="auto" w:fill="auto"/>
            <w:hideMark/>
          </w:tcPr>
          <w:p w14:paraId="127E0C6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1595,295</w:t>
            </w:r>
          </w:p>
        </w:tc>
      </w:tr>
      <w:tr w:rsidR="0021702A" w:rsidRPr="00C80E27" w14:paraId="3A168945" w14:textId="77777777" w:rsidTr="005F785C">
        <w:trPr>
          <w:trHeight w:val="450"/>
          <w:jc w:val="center"/>
        </w:trPr>
        <w:tc>
          <w:tcPr>
            <w:tcW w:w="5437" w:type="dxa"/>
            <w:vMerge/>
            <w:tcBorders>
              <w:top w:val="nil"/>
              <w:left w:val="single" w:sz="4" w:space="0" w:color="auto"/>
              <w:bottom w:val="nil"/>
              <w:right w:val="nil"/>
            </w:tcBorders>
            <w:vAlign w:val="center"/>
            <w:hideMark/>
          </w:tcPr>
          <w:p w14:paraId="31D0ADED"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2DAD226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660DCA4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1E52AA2A"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59B2358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24BC74D4" w14:textId="503BDAF3"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6CDABB5C" w14:textId="49CF2762"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44727EC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73658D57"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Нітроемаль</w:t>
            </w:r>
          </w:p>
        </w:tc>
        <w:tc>
          <w:tcPr>
            <w:tcW w:w="1300" w:type="dxa"/>
            <w:vMerge w:val="restart"/>
            <w:tcBorders>
              <w:top w:val="nil"/>
              <w:left w:val="single" w:sz="4" w:space="0" w:color="auto"/>
              <w:bottom w:val="nil"/>
              <w:right w:val="single" w:sz="4" w:space="0" w:color="auto"/>
            </w:tcBorders>
            <w:shd w:val="clear" w:color="auto" w:fill="auto"/>
            <w:hideMark/>
          </w:tcPr>
          <w:p w14:paraId="19EC336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157BAB97"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0,00195</w:t>
            </w:r>
          </w:p>
        </w:tc>
      </w:tr>
      <w:tr w:rsidR="0021702A" w:rsidRPr="00C80E27" w14:paraId="6273F729" w14:textId="77777777" w:rsidTr="005F785C">
        <w:trPr>
          <w:trHeight w:val="450"/>
          <w:jc w:val="center"/>
        </w:trPr>
        <w:tc>
          <w:tcPr>
            <w:tcW w:w="5437" w:type="dxa"/>
            <w:vMerge/>
            <w:tcBorders>
              <w:top w:val="nil"/>
              <w:left w:val="single" w:sz="4" w:space="0" w:color="auto"/>
              <w:bottom w:val="nil"/>
              <w:right w:val="nil"/>
            </w:tcBorders>
            <w:vAlign w:val="center"/>
            <w:hideMark/>
          </w:tcPr>
          <w:p w14:paraId="305724E3"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1A2ED37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172214B"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545B933A" w14:textId="77777777" w:rsidTr="005F785C">
        <w:trPr>
          <w:trHeight w:val="245"/>
          <w:jc w:val="center"/>
        </w:trPr>
        <w:tc>
          <w:tcPr>
            <w:tcW w:w="5437" w:type="dxa"/>
            <w:tcBorders>
              <w:top w:val="nil"/>
              <w:left w:val="single" w:sz="4" w:space="0" w:color="auto"/>
              <w:bottom w:val="nil"/>
              <w:right w:val="nil"/>
            </w:tcBorders>
            <w:shd w:val="clear" w:color="auto" w:fill="auto"/>
            <w:vAlign w:val="center"/>
            <w:hideMark/>
          </w:tcPr>
          <w:p w14:paraId="7A0AE65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14:paraId="0F33E1C4" w14:textId="234B852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bottom w:val="nil"/>
              <w:right w:val="single" w:sz="4" w:space="0" w:color="auto"/>
            </w:tcBorders>
            <w:shd w:val="clear" w:color="auto" w:fill="auto"/>
            <w:vAlign w:val="center"/>
            <w:hideMark/>
          </w:tcPr>
          <w:p w14:paraId="5468D260" w14:textId="2B26B57E"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6F1DB5CC" w14:textId="77777777" w:rsidTr="005F785C">
        <w:trPr>
          <w:trHeight w:val="450"/>
          <w:jc w:val="center"/>
        </w:trPr>
        <w:tc>
          <w:tcPr>
            <w:tcW w:w="5437" w:type="dxa"/>
            <w:vMerge w:val="restart"/>
            <w:tcBorders>
              <w:top w:val="nil"/>
              <w:left w:val="single" w:sz="4" w:space="0" w:color="auto"/>
              <w:bottom w:val="nil"/>
              <w:right w:val="nil"/>
            </w:tcBorders>
            <w:shd w:val="clear" w:color="auto" w:fill="auto"/>
            <w:hideMark/>
          </w:tcPr>
          <w:p w14:paraId="299E814D"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Фарба для дорожньої розмітки</w:t>
            </w:r>
          </w:p>
        </w:tc>
        <w:tc>
          <w:tcPr>
            <w:tcW w:w="1300" w:type="dxa"/>
            <w:vMerge w:val="restart"/>
            <w:tcBorders>
              <w:top w:val="nil"/>
              <w:left w:val="single" w:sz="4" w:space="0" w:color="auto"/>
              <w:bottom w:val="nil"/>
              <w:right w:val="single" w:sz="4" w:space="0" w:color="auto"/>
            </w:tcBorders>
            <w:shd w:val="clear" w:color="auto" w:fill="auto"/>
            <w:hideMark/>
          </w:tcPr>
          <w:p w14:paraId="40D32709"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nil"/>
              <w:right w:val="single" w:sz="4" w:space="0" w:color="auto"/>
            </w:tcBorders>
            <w:shd w:val="clear" w:color="auto" w:fill="auto"/>
            <w:hideMark/>
          </w:tcPr>
          <w:p w14:paraId="7F8D69B8"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0,1005433</w:t>
            </w:r>
          </w:p>
        </w:tc>
      </w:tr>
      <w:tr w:rsidR="0021702A" w:rsidRPr="00C80E27" w14:paraId="4121787E" w14:textId="77777777" w:rsidTr="005F785C">
        <w:trPr>
          <w:trHeight w:val="450"/>
          <w:jc w:val="center"/>
        </w:trPr>
        <w:tc>
          <w:tcPr>
            <w:tcW w:w="5437" w:type="dxa"/>
            <w:vMerge/>
            <w:tcBorders>
              <w:top w:val="nil"/>
              <w:left w:val="single" w:sz="4" w:space="0" w:color="auto"/>
              <w:bottom w:val="nil"/>
              <w:right w:val="nil"/>
            </w:tcBorders>
            <w:vAlign w:val="center"/>
            <w:hideMark/>
          </w:tcPr>
          <w:p w14:paraId="25C16186"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nil"/>
              <w:left w:val="single" w:sz="4" w:space="0" w:color="auto"/>
              <w:bottom w:val="nil"/>
              <w:right w:val="single" w:sz="4" w:space="0" w:color="auto"/>
            </w:tcBorders>
            <w:vAlign w:val="center"/>
            <w:hideMark/>
          </w:tcPr>
          <w:p w14:paraId="06C71784"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nil"/>
              <w:left w:val="single" w:sz="4" w:space="0" w:color="auto"/>
              <w:bottom w:val="nil"/>
              <w:right w:val="single" w:sz="4" w:space="0" w:color="auto"/>
            </w:tcBorders>
            <w:vAlign w:val="center"/>
            <w:hideMark/>
          </w:tcPr>
          <w:p w14:paraId="1EDDE185"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C80E27" w14:paraId="24DB6FD9" w14:textId="77777777" w:rsidTr="005F785C">
        <w:trPr>
          <w:trHeight w:val="245"/>
          <w:jc w:val="center"/>
        </w:trPr>
        <w:tc>
          <w:tcPr>
            <w:tcW w:w="5437" w:type="dxa"/>
            <w:tcBorders>
              <w:top w:val="nil"/>
              <w:left w:val="single" w:sz="4" w:space="0" w:color="auto"/>
              <w:right w:val="nil"/>
            </w:tcBorders>
            <w:shd w:val="clear" w:color="auto" w:fill="auto"/>
            <w:vAlign w:val="center"/>
            <w:hideMark/>
          </w:tcPr>
          <w:p w14:paraId="0CD0B9C3"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300" w:type="dxa"/>
            <w:tcBorders>
              <w:top w:val="nil"/>
              <w:left w:val="single" w:sz="4" w:space="0" w:color="auto"/>
              <w:right w:val="single" w:sz="4" w:space="0" w:color="auto"/>
            </w:tcBorders>
            <w:shd w:val="clear" w:color="auto" w:fill="auto"/>
            <w:vAlign w:val="center"/>
            <w:hideMark/>
          </w:tcPr>
          <w:p w14:paraId="3E73231D" w14:textId="2340F494"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tcBorders>
              <w:top w:val="nil"/>
              <w:left w:val="nil"/>
              <w:right w:val="single" w:sz="4" w:space="0" w:color="auto"/>
            </w:tcBorders>
            <w:shd w:val="clear" w:color="auto" w:fill="auto"/>
            <w:vAlign w:val="center"/>
            <w:hideMark/>
          </w:tcPr>
          <w:p w14:paraId="6216EEFE" w14:textId="070D62EA"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p>
        </w:tc>
      </w:tr>
      <w:tr w:rsidR="0021702A" w:rsidRPr="008908DB" w14:paraId="2BA7DDF3" w14:textId="77777777" w:rsidTr="005F785C">
        <w:trPr>
          <w:trHeight w:val="450"/>
          <w:jc w:val="center"/>
        </w:trPr>
        <w:tc>
          <w:tcPr>
            <w:tcW w:w="5437" w:type="dxa"/>
            <w:vMerge w:val="restart"/>
            <w:tcBorders>
              <w:top w:val="nil"/>
              <w:left w:val="single" w:sz="4" w:space="0" w:color="auto"/>
              <w:bottom w:val="single" w:sz="8" w:space="0" w:color="auto"/>
              <w:right w:val="nil"/>
            </w:tcBorders>
            <w:shd w:val="clear" w:color="auto" w:fill="auto"/>
            <w:hideMark/>
          </w:tcPr>
          <w:p w14:paraId="786E49AE" w14:textId="77777777" w:rsidR="0021702A" w:rsidRPr="00C80E27" w:rsidRDefault="0021702A" w:rsidP="005F785C">
            <w:pPr>
              <w:spacing w:after="0" w:line="240" w:lineRule="auto"/>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Cкляні кульки вітчизняного виробника</w:t>
            </w:r>
          </w:p>
        </w:tc>
        <w:tc>
          <w:tcPr>
            <w:tcW w:w="1300" w:type="dxa"/>
            <w:vMerge w:val="restart"/>
            <w:tcBorders>
              <w:top w:val="nil"/>
              <w:left w:val="single" w:sz="4" w:space="0" w:color="auto"/>
              <w:bottom w:val="single" w:sz="8" w:space="0" w:color="auto"/>
              <w:right w:val="single" w:sz="4" w:space="0" w:color="auto"/>
            </w:tcBorders>
            <w:shd w:val="clear" w:color="auto" w:fill="auto"/>
            <w:hideMark/>
          </w:tcPr>
          <w:p w14:paraId="3A0D8EC0" w14:textId="77777777" w:rsidR="0021702A" w:rsidRPr="00C80E27"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т</w:t>
            </w:r>
          </w:p>
        </w:tc>
        <w:tc>
          <w:tcPr>
            <w:tcW w:w="1420" w:type="dxa"/>
            <w:vMerge w:val="restart"/>
            <w:tcBorders>
              <w:top w:val="nil"/>
              <w:left w:val="single" w:sz="4" w:space="0" w:color="auto"/>
              <w:bottom w:val="single" w:sz="8" w:space="0" w:color="auto"/>
              <w:right w:val="single" w:sz="4" w:space="0" w:color="auto"/>
            </w:tcBorders>
            <w:shd w:val="clear" w:color="auto" w:fill="auto"/>
            <w:hideMark/>
          </w:tcPr>
          <w:p w14:paraId="352A1D03"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r w:rsidRPr="00C80E27">
              <w:rPr>
                <w:rFonts w:ascii="Arial CYR" w:eastAsia="Times New Roman" w:hAnsi="Arial CYR" w:cs="Arial CYR"/>
                <w:color w:val="000000"/>
                <w:sz w:val="20"/>
                <w:szCs w:val="20"/>
                <w:lang w:eastAsia="ru-RU"/>
              </w:rPr>
              <w:t>0,0062925</w:t>
            </w:r>
          </w:p>
        </w:tc>
      </w:tr>
      <w:tr w:rsidR="0021702A" w:rsidRPr="008908DB" w14:paraId="2159C155" w14:textId="77777777" w:rsidTr="005F785C">
        <w:trPr>
          <w:trHeight w:val="450"/>
          <w:jc w:val="center"/>
        </w:trPr>
        <w:tc>
          <w:tcPr>
            <w:tcW w:w="5437" w:type="dxa"/>
            <w:vMerge/>
            <w:tcBorders>
              <w:top w:val="single" w:sz="4" w:space="0" w:color="auto"/>
              <w:left w:val="single" w:sz="4" w:space="0" w:color="auto"/>
              <w:bottom w:val="single" w:sz="8" w:space="0" w:color="auto"/>
              <w:right w:val="nil"/>
            </w:tcBorders>
            <w:vAlign w:val="center"/>
            <w:hideMark/>
          </w:tcPr>
          <w:p w14:paraId="5F8C7D0A" w14:textId="77777777" w:rsidR="0021702A" w:rsidRPr="008908DB" w:rsidRDefault="0021702A" w:rsidP="005F785C">
            <w:pPr>
              <w:spacing w:after="0" w:line="240" w:lineRule="auto"/>
              <w:rPr>
                <w:rFonts w:ascii="Arial CYR" w:eastAsia="Times New Roman" w:hAnsi="Arial CYR" w:cs="Arial CYR"/>
                <w:color w:val="000000"/>
                <w:sz w:val="20"/>
                <w:szCs w:val="20"/>
                <w:lang w:eastAsia="ru-RU"/>
              </w:rPr>
            </w:pPr>
          </w:p>
        </w:tc>
        <w:tc>
          <w:tcPr>
            <w:tcW w:w="1300" w:type="dxa"/>
            <w:vMerge/>
            <w:tcBorders>
              <w:top w:val="single" w:sz="4" w:space="0" w:color="auto"/>
              <w:left w:val="single" w:sz="4" w:space="0" w:color="auto"/>
              <w:bottom w:val="single" w:sz="8" w:space="0" w:color="auto"/>
              <w:right w:val="single" w:sz="4" w:space="0" w:color="auto"/>
            </w:tcBorders>
            <w:vAlign w:val="center"/>
            <w:hideMark/>
          </w:tcPr>
          <w:p w14:paraId="2BA5DEF2"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c>
          <w:tcPr>
            <w:tcW w:w="1420" w:type="dxa"/>
            <w:vMerge/>
            <w:tcBorders>
              <w:top w:val="single" w:sz="4" w:space="0" w:color="auto"/>
              <w:left w:val="single" w:sz="4" w:space="0" w:color="auto"/>
              <w:bottom w:val="single" w:sz="8" w:space="0" w:color="auto"/>
              <w:right w:val="single" w:sz="4" w:space="0" w:color="auto"/>
            </w:tcBorders>
            <w:vAlign w:val="center"/>
            <w:hideMark/>
          </w:tcPr>
          <w:p w14:paraId="1566BC7D" w14:textId="77777777" w:rsidR="0021702A" w:rsidRPr="008908DB" w:rsidRDefault="0021702A" w:rsidP="005F785C">
            <w:pPr>
              <w:spacing w:after="0" w:line="240" w:lineRule="auto"/>
              <w:jc w:val="center"/>
              <w:rPr>
                <w:rFonts w:ascii="Arial CYR" w:eastAsia="Times New Roman" w:hAnsi="Arial CYR" w:cs="Arial CYR"/>
                <w:color w:val="000000"/>
                <w:sz w:val="20"/>
                <w:szCs w:val="20"/>
                <w:lang w:eastAsia="ru-RU"/>
              </w:rPr>
            </w:pPr>
          </w:p>
        </w:tc>
      </w:tr>
    </w:tbl>
    <w:p w14:paraId="53183658" w14:textId="77777777" w:rsidR="00CC2A1B" w:rsidRPr="008449AF" w:rsidRDefault="00CC2A1B"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43103EF6" w14:textId="2A52DC3B" w:rsidR="008449AF" w:rsidRPr="00807530" w:rsidRDefault="005679F3"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Всі </w:t>
      </w:r>
      <w:r w:rsidR="00400424" w:rsidRPr="00807530">
        <w:rPr>
          <w:rFonts w:ascii="Times New Roman" w:eastAsia="Arial" w:hAnsi="Times New Roman" w:cs="Times New Roman"/>
          <w:color w:val="000000"/>
          <w:sz w:val="24"/>
          <w:szCs w:val="24"/>
          <w:lang w:val="uk-UA" w:eastAsia="ru-RU"/>
        </w:rPr>
        <w:t xml:space="preserve">роботи </w:t>
      </w:r>
      <w:r w:rsidR="008449AF" w:rsidRPr="00807530">
        <w:rPr>
          <w:rFonts w:ascii="Times New Roman" w:eastAsia="Arial" w:hAnsi="Times New Roman" w:cs="Times New Roman"/>
          <w:color w:val="000000"/>
          <w:sz w:val="24"/>
          <w:szCs w:val="24"/>
          <w:lang w:val="uk-UA" w:eastAsia="ru-RU"/>
        </w:rPr>
        <w:t>по предмету закупівлі,</w:t>
      </w:r>
      <w:r w:rsidR="009A16FA" w:rsidRPr="00807530">
        <w:rPr>
          <w:rFonts w:ascii="Times New Roman" w:eastAsia="Arial" w:hAnsi="Times New Roman" w:cs="Times New Roman"/>
          <w:color w:val="000000"/>
          <w:sz w:val="24"/>
          <w:szCs w:val="24"/>
          <w:lang w:val="uk-UA" w:eastAsia="ru-RU"/>
        </w:rPr>
        <w:t xml:space="preserve"> повинні</w:t>
      </w:r>
      <w:r w:rsidR="008449AF" w:rsidRPr="00807530">
        <w:rPr>
          <w:rFonts w:ascii="Times New Roman" w:eastAsia="Arial" w:hAnsi="Times New Roman" w:cs="Times New Roman"/>
          <w:color w:val="000000"/>
          <w:sz w:val="24"/>
          <w:szCs w:val="24"/>
          <w:lang w:val="uk-UA" w:eastAsia="ru-RU"/>
        </w:rPr>
        <w:t xml:space="preserve"> викону</w:t>
      </w:r>
      <w:r w:rsidR="009A16FA" w:rsidRPr="00807530">
        <w:rPr>
          <w:rFonts w:ascii="Times New Roman" w:eastAsia="Arial" w:hAnsi="Times New Roman" w:cs="Times New Roman"/>
          <w:color w:val="000000"/>
          <w:sz w:val="24"/>
          <w:szCs w:val="24"/>
          <w:lang w:val="uk-UA" w:eastAsia="ru-RU"/>
        </w:rPr>
        <w:t>ватись</w:t>
      </w:r>
      <w:r w:rsidR="008449AF" w:rsidRPr="00807530">
        <w:rPr>
          <w:rFonts w:ascii="Times New Roman" w:eastAsia="Arial" w:hAnsi="Times New Roman" w:cs="Times New Roman"/>
          <w:color w:val="000000"/>
          <w:sz w:val="24"/>
          <w:szCs w:val="24"/>
          <w:lang w:val="uk-UA" w:eastAsia="ru-RU"/>
        </w:rPr>
        <w:t xml:space="preserve">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14:paraId="4530E7CA" w14:textId="75B1F4BE" w:rsidR="008449AF" w:rsidRPr="00807530" w:rsidRDefault="008449AF"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0038F8FE" w14:textId="13B3D9A9" w:rsidR="008449AF" w:rsidRPr="00807530" w:rsidRDefault="008449AF"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Вар</w:t>
      </w:r>
      <w:r w:rsidR="00A82307" w:rsidRPr="00807530">
        <w:rPr>
          <w:rFonts w:ascii="Times New Roman" w:eastAsia="Arial" w:hAnsi="Times New Roman" w:cs="Times New Roman"/>
          <w:color w:val="000000"/>
          <w:sz w:val="24"/>
          <w:szCs w:val="24"/>
          <w:lang w:val="uk-UA" w:eastAsia="ru-RU"/>
        </w:rPr>
        <w:t>тість асфальтобетонних сумішей</w:t>
      </w:r>
      <w:r w:rsidRPr="00807530">
        <w:rPr>
          <w:rFonts w:ascii="Times New Roman" w:eastAsia="Arial" w:hAnsi="Times New Roman" w:cs="Times New Roman"/>
          <w:color w:val="000000"/>
          <w:sz w:val="24"/>
          <w:szCs w:val="24"/>
          <w:lang w:val="uk-UA" w:eastAsia="ru-RU"/>
        </w:rPr>
        <w:t xml:space="preserve"> та інше - прийняти відповідно державним (відомчим) вимогам/нормативам.</w:t>
      </w:r>
    </w:p>
    <w:p w14:paraId="24B4DC20" w14:textId="146DCF94" w:rsidR="008449AF" w:rsidRPr="00807530" w:rsidRDefault="008449AF"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Ущільнення основ, матеріалів та покриттів, сумішей при ремонті покриттів враховувати згідно технологічних та нормативних вимог.</w:t>
      </w:r>
    </w:p>
    <w:p w14:paraId="496D85C7" w14:textId="1059B66A" w:rsidR="008449AF" w:rsidRPr="00807530" w:rsidRDefault="008449AF"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55264C14" w:rsidR="008449AF" w:rsidRDefault="00A82307" w:rsidP="00C54780">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39417C26" w14:textId="77777777" w:rsidR="000322D7" w:rsidRPr="00807530" w:rsidRDefault="000322D7" w:rsidP="00C54780">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p>
    <w:p w14:paraId="29E7DB38" w14:textId="20449253" w:rsidR="008449AF" w:rsidRDefault="008449AF" w:rsidP="00C54780">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оглянути об'єкт, </w:t>
      </w:r>
      <w:r w:rsidR="00E5100A" w:rsidRPr="00807530">
        <w:rPr>
          <w:rFonts w:ascii="Times New Roman" w:eastAsia="Arial" w:hAnsi="Times New Roman" w:cs="Times New Roman"/>
          <w:color w:val="000000"/>
          <w:sz w:val="24"/>
          <w:szCs w:val="24"/>
          <w:lang w:val="uk-UA" w:eastAsia="ru-RU"/>
        </w:rPr>
        <w:t>де передбачається виконання робіт</w:t>
      </w:r>
      <w:r w:rsidRPr="00807530">
        <w:rPr>
          <w:rFonts w:ascii="Times New Roman" w:eastAsia="Arial" w:hAnsi="Times New Roman" w:cs="Times New Roman"/>
          <w:color w:val="000000"/>
          <w:sz w:val="24"/>
          <w:szCs w:val="24"/>
          <w:lang w:val="uk-UA" w:eastAsia="ru-RU"/>
        </w:rPr>
        <w:t xml:space="preserve"> та ознайомитись з інформацію, яка може бути йому необхідна для підготовки тендерної пропозиції по закупівлі. За результатами огляду</w:t>
      </w:r>
      <w:r w:rsidR="00BE1D93" w:rsidRPr="00807530">
        <w:rPr>
          <w:rFonts w:ascii="Times New Roman" w:eastAsia="Arial" w:hAnsi="Times New Roman" w:cs="Times New Roman"/>
          <w:color w:val="000000"/>
          <w:sz w:val="24"/>
          <w:szCs w:val="24"/>
          <w:lang w:val="uk-UA" w:eastAsia="ru-RU"/>
        </w:rPr>
        <w:t xml:space="preserve"> об</w:t>
      </w:r>
      <w:r w:rsidR="00503DE7" w:rsidRPr="00807530">
        <w:rPr>
          <w:rFonts w:ascii="Times New Roman" w:eastAsia="Arial" w:hAnsi="Times New Roman" w:cs="Times New Roman"/>
          <w:color w:val="000000"/>
          <w:sz w:val="24"/>
          <w:szCs w:val="24"/>
          <w:lang w:val="uk-UA" w:eastAsia="ru-RU"/>
        </w:rPr>
        <w:t>’</w:t>
      </w:r>
      <w:r w:rsidR="00BE1D93" w:rsidRPr="00807530">
        <w:rPr>
          <w:rFonts w:ascii="Times New Roman" w:eastAsia="Arial" w:hAnsi="Times New Roman" w:cs="Times New Roman"/>
          <w:color w:val="000000"/>
          <w:sz w:val="24"/>
          <w:szCs w:val="24"/>
          <w:lang w:val="uk-UA" w:eastAsia="ru-RU"/>
        </w:rPr>
        <w:t>єкта де передбачається виконання робіт</w:t>
      </w:r>
      <w:r w:rsidRPr="00807530">
        <w:rPr>
          <w:rFonts w:ascii="Times New Roman" w:eastAsia="Arial" w:hAnsi="Times New Roman" w:cs="Times New Roman"/>
          <w:color w:val="000000"/>
          <w:sz w:val="24"/>
          <w:szCs w:val="24"/>
          <w:lang w:val="uk-UA" w:eastAsia="ru-RU"/>
        </w:rPr>
        <w:t xml:space="preserve"> </w:t>
      </w:r>
      <w:r w:rsidR="00503DE7" w:rsidRPr="00807530">
        <w:rPr>
          <w:rFonts w:ascii="Times New Roman" w:eastAsia="Arial" w:hAnsi="Times New Roman" w:cs="Times New Roman"/>
          <w:color w:val="000000"/>
          <w:sz w:val="24"/>
          <w:szCs w:val="24"/>
          <w:lang w:val="uk-UA" w:eastAsia="ru-RU"/>
        </w:rPr>
        <w:t xml:space="preserve">складається </w:t>
      </w:r>
      <w:r w:rsidR="00C61AB3" w:rsidRPr="00807530">
        <w:rPr>
          <w:rFonts w:ascii="Times New Roman" w:eastAsia="Arial" w:hAnsi="Times New Roman" w:cs="Times New Roman"/>
          <w:color w:val="000000"/>
          <w:sz w:val="24"/>
          <w:szCs w:val="24"/>
          <w:lang w:val="uk-UA" w:eastAsia="ru-RU"/>
        </w:rPr>
        <w:t>А</w:t>
      </w:r>
      <w:r w:rsidRPr="00807530">
        <w:rPr>
          <w:rFonts w:ascii="Times New Roman" w:eastAsia="Arial" w:hAnsi="Times New Roman" w:cs="Times New Roman"/>
          <w:color w:val="000000"/>
          <w:sz w:val="24"/>
          <w:szCs w:val="24"/>
          <w:lang w:val="uk-UA" w:eastAsia="ru-RU"/>
        </w:rPr>
        <w:t>кт обстеження об’єкт</w:t>
      </w:r>
      <w:r w:rsidR="00433B8E" w:rsidRPr="00807530">
        <w:rPr>
          <w:rFonts w:ascii="Times New Roman" w:eastAsia="Arial" w:hAnsi="Times New Roman" w:cs="Times New Roman"/>
          <w:color w:val="000000"/>
          <w:sz w:val="24"/>
          <w:szCs w:val="24"/>
          <w:lang w:val="uk-UA" w:eastAsia="ru-RU"/>
        </w:rPr>
        <w:t>а</w:t>
      </w:r>
      <w:r w:rsidR="006A58EE" w:rsidRPr="00807530">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w:t>
      </w:r>
      <w:r w:rsidR="000C46BA" w:rsidRPr="00807530">
        <w:rPr>
          <w:rFonts w:ascii="Times New Roman" w:eastAsia="Arial" w:hAnsi="Times New Roman" w:cs="Times New Roman"/>
          <w:color w:val="000000"/>
          <w:sz w:val="24"/>
          <w:szCs w:val="24"/>
          <w:lang w:val="uk-UA" w:eastAsia="ru-RU"/>
        </w:rPr>
        <w:t xml:space="preserve"> та учасника</w:t>
      </w:r>
      <w:r w:rsidR="006A58EE"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Учасник у складі своєї тендерної пропозиції завантажує скановану</w:t>
      </w:r>
      <w:r w:rsidR="004B112F" w:rsidRPr="00807530">
        <w:rPr>
          <w:rFonts w:ascii="Times New Roman" w:eastAsia="Arial" w:hAnsi="Times New Roman" w:cs="Times New Roman"/>
          <w:color w:val="000000"/>
          <w:sz w:val="24"/>
          <w:szCs w:val="24"/>
          <w:lang w:val="uk-UA" w:eastAsia="ru-RU"/>
        </w:rPr>
        <w:t xml:space="preserve"> копію</w:t>
      </w:r>
      <w:r w:rsidR="00832AF6"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Акт</w:t>
      </w:r>
      <w:r w:rsidR="004B112F" w:rsidRPr="00807530">
        <w:rPr>
          <w:rFonts w:ascii="Times New Roman" w:eastAsia="Arial" w:hAnsi="Times New Roman" w:cs="Times New Roman"/>
          <w:color w:val="000000"/>
          <w:sz w:val="24"/>
          <w:szCs w:val="24"/>
          <w:lang w:val="uk-UA" w:eastAsia="ru-RU"/>
        </w:rPr>
        <w:t>а</w:t>
      </w:r>
      <w:r w:rsidR="003B78CE" w:rsidRPr="00807530">
        <w:rPr>
          <w:rFonts w:ascii="Times New Roman" w:eastAsia="Arial" w:hAnsi="Times New Roman" w:cs="Times New Roman"/>
          <w:color w:val="000000"/>
          <w:sz w:val="24"/>
          <w:szCs w:val="24"/>
          <w:lang w:val="uk-UA" w:eastAsia="ru-RU"/>
        </w:rPr>
        <w:t xml:space="preserve"> обстеження об’єкта. </w:t>
      </w:r>
      <w:r w:rsidRPr="00807530">
        <w:rPr>
          <w:rFonts w:ascii="Times New Roman" w:eastAsia="Arial" w:hAnsi="Times New Roman" w:cs="Times New Roman"/>
          <w:color w:val="000000"/>
          <w:sz w:val="24"/>
          <w:szCs w:val="24"/>
          <w:lang w:val="uk-UA" w:eastAsia="ru-RU"/>
        </w:rPr>
        <w:t xml:space="preserve">В разі відсутності в складі тендерної пропозиції </w:t>
      </w:r>
      <w:r w:rsidR="004747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 xml:space="preserve">часника сканованої копії </w:t>
      </w:r>
      <w:r w:rsidR="00474789" w:rsidRPr="00807530">
        <w:rPr>
          <w:rFonts w:ascii="Times New Roman" w:eastAsia="Arial" w:hAnsi="Times New Roman" w:cs="Times New Roman"/>
          <w:color w:val="000000"/>
          <w:sz w:val="24"/>
          <w:szCs w:val="24"/>
          <w:lang w:val="uk-UA" w:eastAsia="ru-RU"/>
        </w:rPr>
        <w:t>Акта</w:t>
      </w:r>
      <w:r w:rsidRPr="00807530">
        <w:rPr>
          <w:rFonts w:ascii="Times New Roman" w:eastAsia="Arial" w:hAnsi="Times New Roman" w:cs="Times New Roman"/>
          <w:color w:val="000000"/>
          <w:sz w:val="24"/>
          <w:szCs w:val="24"/>
          <w:lang w:val="uk-UA" w:eastAsia="ru-RU"/>
        </w:rPr>
        <w:t xml:space="preserve"> огляду об’єкту, така тендерна пропозиція буде відхилена.</w:t>
      </w:r>
    </w:p>
    <w:p w14:paraId="01AE4FCD" w14:textId="77777777" w:rsidR="000322D7" w:rsidRPr="00807530" w:rsidRDefault="000322D7" w:rsidP="00331BED">
      <w:pPr>
        <w:spacing w:after="0" w:line="240" w:lineRule="auto"/>
        <w:ind w:firstLine="567"/>
        <w:jc w:val="both"/>
        <w:rPr>
          <w:rFonts w:ascii="Times New Roman" w:eastAsia="Arial" w:hAnsi="Times New Roman" w:cs="Times New Roman"/>
          <w:color w:val="000000"/>
          <w:sz w:val="24"/>
          <w:szCs w:val="24"/>
          <w:lang w:val="uk-UA" w:eastAsia="ru-RU"/>
        </w:rPr>
      </w:pPr>
    </w:p>
    <w:p w14:paraId="3AB72224" w14:textId="0CEEA2F3" w:rsidR="009A16FA" w:rsidRPr="00807530" w:rsidRDefault="009A16FA" w:rsidP="00651BC4">
      <w:pPr>
        <w:spacing w:after="0" w:line="240" w:lineRule="auto"/>
        <w:ind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14:paraId="39EE0E3B" w14:textId="23805502" w:rsidR="009A16FA" w:rsidRPr="00807530" w:rsidRDefault="009A16FA" w:rsidP="00651BC4">
      <w:pPr>
        <w:pStyle w:val="a4"/>
        <w:numPr>
          <w:ilvl w:val="1"/>
          <w:numId w:val="10"/>
        </w:numPr>
        <w:tabs>
          <w:tab w:val="left" w:pos="851"/>
        </w:tabs>
        <w:spacing w:after="0" w:line="240" w:lineRule="auto"/>
        <w:ind w:left="0"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Документи та інформація, які підтверджують наявність АБЗ.</w:t>
      </w:r>
    </w:p>
    <w:p w14:paraId="2B03180F" w14:textId="553FF4E5" w:rsidR="009A16FA" w:rsidRPr="00807530" w:rsidRDefault="009A16FA" w:rsidP="00651BC4">
      <w:pPr>
        <w:pStyle w:val="a6"/>
        <w:tabs>
          <w:tab w:val="left" w:pos="8647"/>
          <w:tab w:val="left" w:pos="8789"/>
        </w:tabs>
        <w:ind w:left="0" w:right="-1"/>
      </w:pPr>
      <w:r w:rsidRPr="00807530">
        <w:t>Учасник</w:t>
      </w:r>
      <w:r w:rsidRPr="00807530">
        <w:rPr>
          <w:spacing w:val="-7"/>
        </w:rPr>
        <w:t xml:space="preserve"> </w:t>
      </w:r>
      <w:r w:rsidRPr="00807530">
        <w:t>в</w:t>
      </w:r>
      <w:r w:rsidRPr="00807530">
        <w:rPr>
          <w:spacing w:val="-7"/>
        </w:rPr>
        <w:t xml:space="preserve"> </w:t>
      </w:r>
      <w:r w:rsidRPr="00807530">
        <w:t>складі</w:t>
      </w:r>
      <w:r w:rsidRPr="00807530">
        <w:rPr>
          <w:spacing w:val="-6"/>
        </w:rPr>
        <w:t xml:space="preserve"> </w:t>
      </w:r>
      <w:r w:rsidRPr="00807530">
        <w:t>тендерної</w:t>
      </w:r>
      <w:r w:rsidRPr="00807530">
        <w:rPr>
          <w:spacing w:val="-7"/>
        </w:rPr>
        <w:t xml:space="preserve"> </w:t>
      </w:r>
      <w:r w:rsidRPr="00807530">
        <w:t>пропозиції</w:t>
      </w:r>
      <w:r w:rsidRPr="00807530">
        <w:rPr>
          <w:spacing w:val="-6"/>
        </w:rPr>
        <w:t xml:space="preserve"> </w:t>
      </w:r>
      <w:r w:rsidRPr="00807530">
        <w:t>окремо</w:t>
      </w:r>
      <w:r w:rsidRPr="00807530">
        <w:rPr>
          <w:spacing w:val="-7"/>
        </w:rPr>
        <w:t xml:space="preserve"> </w:t>
      </w:r>
      <w:r w:rsidRPr="00807530">
        <w:t>повинен</w:t>
      </w:r>
      <w:r w:rsidRPr="00807530">
        <w:rPr>
          <w:spacing w:val="-7"/>
        </w:rPr>
        <w:t xml:space="preserve"> </w:t>
      </w:r>
      <w:r w:rsidRPr="00807530">
        <w:t>подати</w:t>
      </w:r>
      <w:r w:rsidRPr="00807530">
        <w:rPr>
          <w:spacing w:val="-6"/>
        </w:rPr>
        <w:t xml:space="preserve"> </w:t>
      </w:r>
      <w:r w:rsidRPr="00807530">
        <w:t>інформаційну</w:t>
      </w:r>
      <w:r w:rsidRPr="00807530">
        <w:rPr>
          <w:spacing w:val="-7"/>
        </w:rPr>
        <w:t xml:space="preserve"> </w:t>
      </w:r>
      <w:r w:rsidRPr="00807530">
        <w:t>довідку</w:t>
      </w:r>
      <w:r w:rsidRPr="00807530">
        <w:rPr>
          <w:spacing w:val="-57"/>
        </w:rPr>
        <w:t xml:space="preserve"> </w:t>
      </w:r>
      <w:r w:rsidRPr="00807530">
        <w:t>згідно</w:t>
      </w:r>
      <w:r w:rsidRPr="00807530">
        <w:rPr>
          <w:spacing w:val="-9"/>
        </w:rPr>
        <w:t xml:space="preserve"> </w:t>
      </w:r>
      <w:r w:rsidRPr="00807530">
        <w:t>форми</w:t>
      </w:r>
      <w:r w:rsidRPr="00807530">
        <w:rPr>
          <w:spacing w:val="-8"/>
        </w:rPr>
        <w:t xml:space="preserve"> </w:t>
      </w:r>
      <w:r w:rsidRPr="00807530">
        <w:t>Таблиці</w:t>
      </w:r>
      <w:r w:rsidRPr="00807530">
        <w:rPr>
          <w:spacing w:val="-9"/>
        </w:rPr>
        <w:t xml:space="preserve"> </w:t>
      </w:r>
      <w:r w:rsidRPr="00807530">
        <w:t>про</w:t>
      </w:r>
      <w:r w:rsidRPr="00807530">
        <w:rPr>
          <w:spacing w:val="-8"/>
        </w:rPr>
        <w:t xml:space="preserve"> </w:t>
      </w:r>
      <w:r w:rsidRPr="00807530">
        <w:t>наявність</w:t>
      </w:r>
      <w:r w:rsidRPr="00807530">
        <w:rPr>
          <w:spacing w:val="-9"/>
        </w:rPr>
        <w:t xml:space="preserve"> </w:t>
      </w:r>
      <w:r w:rsidRPr="00807530">
        <w:t>асфальтобетонного(их)</w:t>
      </w:r>
      <w:r w:rsidRPr="00807530">
        <w:rPr>
          <w:spacing w:val="-9"/>
        </w:rPr>
        <w:t xml:space="preserve"> </w:t>
      </w:r>
      <w:r w:rsidRPr="00807530">
        <w:t>заводу(ів)</w:t>
      </w:r>
      <w:r w:rsidRPr="00807530">
        <w:rPr>
          <w:spacing w:val="-9"/>
        </w:rPr>
        <w:t xml:space="preserve"> </w:t>
      </w:r>
      <w:r w:rsidRPr="00807530">
        <w:t>із</w:t>
      </w:r>
      <w:r w:rsidRPr="00807530">
        <w:rPr>
          <w:spacing w:val="-8"/>
        </w:rPr>
        <w:t xml:space="preserve"> </w:t>
      </w:r>
      <w:r w:rsidRPr="00807530">
        <w:t>зазначенням</w:t>
      </w:r>
      <w:r w:rsidRPr="00807530">
        <w:rPr>
          <w:spacing w:val="-9"/>
        </w:rPr>
        <w:t xml:space="preserve"> </w:t>
      </w:r>
      <w:r w:rsidRPr="00807530">
        <w:t>типу,</w:t>
      </w:r>
      <w:r w:rsidRPr="00807530">
        <w:rPr>
          <w:spacing w:val="-57"/>
        </w:rPr>
        <w:t xml:space="preserve"> </w:t>
      </w:r>
      <w:r w:rsidRPr="00807530">
        <w:t>найменування,</w:t>
      </w:r>
      <w:r w:rsidRPr="00807530">
        <w:rPr>
          <w:spacing w:val="-1"/>
        </w:rPr>
        <w:t xml:space="preserve"> </w:t>
      </w:r>
      <w:r w:rsidRPr="00807530">
        <w:t>марки,</w:t>
      </w:r>
      <w:r w:rsidRPr="00807530">
        <w:rPr>
          <w:spacing w:val="-1"/>
        </w:rPr>
        <w:t xml:space="preserve"> </w:t>
      </w:r>
      <w:r w:rsidRPr="00807530">
        <w:t>моделі</w:t>
      </w:r>
      <w:r w:rsidRPr="00807530">
        <w:rPr>
          <w:spacing w:val="-2"/>
        </w:rPr>
        <w:t xml:space="preserve"> </w:t>
      </w:r>
      <w:r w:rsidRPr="00807530">
        <w:t>тощо з</w:t>
      </w:r>
      <w:r w:rsidRPr="00807530">
        <w:rPr>
          <w:spacing w:val="-1"/>
        </w:rPr>
        <w:t xml:space="preserve"> </w:t>
      </w:r>
      <w:r w:rsidRPr="00807530">
        <w:t>наступним</w:t>
      </w:r>
      <w:r w:rsidRPr="00807530">
        <w:rPr>
          <w:spacing w:val="-1"/>
        </w:rPr>
        <w:t xml:space="preserve"> </w:t>
      </w:r>
      <w:r w:rsidRPr="00807530">
        <w:t>документальним</w:t>
      </w:r>
      <w:r w:rsidRPr="00807530">
        <w:rPr>
          <w:spacing w:val="-1"/>
        </w:rPr>
        <w:t xml:space="preserve"> </w:t>
      </w:r>
      <w:r w:rsidRPr="00807530">
        <w:t>підтвердженням:</w:t>
      </w:r>
    </w:p>
    <w:p w14:paraId="235E9655" w14:textId="77777777" w:rsidR="009A16FA" w:rsidRPr="007C3CD5" w:rsidRDefault="009A16FA" w:rsidP="000322D7">
      <w:pPr>
        <w:pStyle w:val="2"/>
        <w:ind w:left="0" w:right="484"/>
        <w:jc w:val="center"/>
      </w:pPr>
      <w:r w:rsidRPr="007C3CD5">
        <w:t>ІНФОРМАЦІЯ</w:t>
      </w:r>
    </w:p>
    <w:p w14:paraId="7EBA06A1" w14:textId="31BC32C5" w:rsidR="009A16FA" w:rsidRPr="007C3CD5" w:rsidRDefault="009A16FA" w:rsidP="00CF7A9D">
      <w:pPr>
        <w:spacing w:before="2"/>
        <w:jc w:val="center"/>
        <w:rPr>
          <w:rFonts w:ascii="Times New Roman" w:hAnsi="Times New Roman" w:cs="Times New Roman"/>
          <w:b/>
          <w:sz w:val="24"/>
        </w:rPr>
      </w:pPr>
      <w:r w:rsidRPr="007C3CD5">
        <w:rPr>
          <w:rFonts w:ascii="Times New Roman" w:hAnsi="Times New Roman" w:cs="Times New Roman"/>
          <w:b/>
          <w:sz w:val="24"/>
        </w:rPr>
        <w:lastRenderedPageBreak/>
        <w:t>про</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наявність</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асфальтобетонного(их)</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заводу(ів)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118"/>
        <w:gridCol w:w="3270"/>
      </w:tblGrid>
      <w:tr w:rsidR="00E47D45" w:rsidRPr="007C3CD5" w14:paraId="7F67C16A" w14:textId="77777777" w:rsidTr="00153D96">
        <w:trPr>
          <w:trHeight w:val="551"/>
          <w:jc w:val="center"/>
        </w:trPr>
        <w:tc>
          <w:tcPr>
            <w:tcW w:w="1555" w:type="dxa"/>
            <w:vAlign w:val="center"/>
          </w:tcPr>
          <w:p w14:paraId="48CCE60C" w14:textId="6EAEE531" w:rsidR="009A16FA" w:rsidRPr="007C3CD5" w:rsidRDefault="009A16FA" w:rsidP="002066C9">
            <w:pPr>
              <w:pStyle w:val="TableParagraph"/>
              <w:tabs>
                <w:tab w:val="left" w:pos="731"/>
              </w:tabs>
              <w:spacing w:line="274" w:lineRule="exact"/>
              <w:ind w:right="37" w:firstLine="22"/>
              <w:jc w:val="center"/>
              <w:rPr>
                <w:sz w:val="24"/>
              </w:rPr>
            </w:pPr>
            <w:r w:rsidRPr="007C3CD5">
              <w:rPr>
                <w:sz w:val="24"/>
              </w:rPr>
              <w:t>№</w:t>
            </w:r>
            <w:r w:rsidRPr="007C3CD5">
              <w:rPr>
                <w:spacing w:val="-57"/>
                <w:sz w:val="24"/>
              </w:rPr>
              <w:t xml:space="preserve"> </w:t>
            </w:r>
            <w:r w:rsidR="002066C9" w:rsidRPr="007C3CD5">
              <w:rPr>
                <w:spacing w:val="-57"/>
                <w:sz w:val="24"/>
              </w:rPr>
              <w:t xml:space="preserve">         </w:t>
            </w:r>
            <w:r w:rsidRPr="007C3CD5">
              <w:rPr>
                <w:sz w:val="24"/>
              </w:rPr>
              <w:t>з/п</w:t>
            </w:r>
          </w:p>
        </w:tc>
        <w:tc>
          <w:tcPr>
            <w:tcW w:w="3118" w:type="dxa"/>
            <w:vAlign w:val="center"/>
          </w:tcPr>
          <w:p w14:paraId="77A23CD0" w14:textId="77777777" w:rsidR="009A16FA" w:rsidRPr="007C3CD5" w:rsidRDefault="009A16FA" w:rsidP="00B927A3">
            <w:pPr>
              <w:pStyle w:val="TableParagraph"/>
              <w:spacing w:line="273" w:lineRule="exact"/>
              <w:ind w:left="418" w:right="353"/>
              <w:jc w:val="center"/>
              <w:rPr>
                <w:sz w:val="24"/>
              </w:rPr>
            </w:pPr>
            <w:r w:rsidRPr="007C3CD5">
              <w:rPr>
                <w:sz w:val="24"/>
              </w:rPr>
              <w:t>Місцезнаходження</w:t>
            </w:r>
            <w:r w:rsidRPr="007C3CD5">
              <w:rPr>
                <w:spacing w:val="-3"/>
                <w:sz w:val="24"/>
              </w:rPr>
              <w:t xml:space="preserve"> </w:t>
            </w:r>
            <w:r w:rsidRPr="007C3CD5">
              <w:rPr>
                <w:sz w:val="24"/>
              </w:rPr>
              <w:t>АБЗ</w:t>
            </w:r>
            <w:r w:rsidRPr="007C3CD5">
              <w:rPr>
                <w:spacing w:val="-3"/>
                <w:sz w:val="24"/>
              </w:rPr>
              <w:t xml:space="preserve"> </w:t>
            </w:r>
            <w:r w:rsidRPr="007C3CD5">
              <w:rPr>
                <w:sz w:val="24"/>
              </w:rPr>
              <w:t>(адреса)</w:t>
            </w:r>
          </w:p>
        </w:tc>
        <w:tc>
          <w:tcPr>
            <w:tcW w:w="3270" w:type="dxa"/>
            <w:vAlign w:val="center"/>
          </w:tcPr>
          <w:p w14:paraId="2603EB54" w14:textId="77777777" w:rsidR="009A16FA" w:rsidRPr="007C3CD5" w:rsidRDefault="009A16FA" w:rsidP="00B927A3">
            <w:pPr>
              <w:pStyle w:val="TableParagraph"/>
              <w:spacing w:line="273" w:lineRule="exact"/>
              <w:ind w:left="893" w:right="893"/>
              <w:jc w:val="center"/>
              <w:rPr>
                <w:sz w:val="24"/>
              </w:rPr>
            </w:pPr>
            <w:r w:rsidRPr="007C3CD5">
              <w:rPr>
                <w:sz w:val="24"/>
              </w:rPr>
              <w:t>Тип/марка/</w:t>
            </w:r>
            <w:r w:rsidRPr="007C3CD5">
              <w:rPr>
                <w:spacing w:val="-2"/>
                <w:sz w:val="24"/>
              </w:rPr>
              <w:t xml:space="preserve"> </w:t>
            </w:r>
            <w:r w:rsidRPr="007C3CD5">
              <w:rPr>
                <w:sz w:val="24"/>
              </w:rPr>
              <w:t>модель</w:t>
            </w:r>
            <w:r w:rsidRPr="007C3CD5">
              <w:rPr>
                <w:spacing w:val="-1"/>
                <w:sz w:val="24"/>
              </w:rPr>
              <w:t xml:space="preserve"> </w:t>
            </w:r>
            <w:r w:rsidRPr="007C3CD5">
              <w:rPr>
                <w:sz w:val="24"/>
              </w:rPr>
              <w:t>АБЗ</w:t>
            </w:r>
          </w:p>
        </w:tc>
      </w:tr>
      <w:tr w:rsidR="00E47D45" w:rsidRPr="007C3CD5" w14:paraId="3885BA5C" w14:textId="77777777" w:rsidTr="00153D96">
        <w:trPr>
          <w:trHeight w:val="273"/>
          <w:jc w:val="center"/>
        </w:trPr>
        <w:tc>
          <w:tcPr>
            <w:tcW w:w="1555" w:type="dxa"/>
            <w:vAlign w:val="center"/>
          </w:tcPr>
          <w:p w14:paraId="4A73FFC9" w14:textId="3C4E6096" w:rsidR="009A16FA" w:rsidRPr="007C3CD5" w:rsidRDefault="009A16FA" w:rsidP="004B56EC">
            <w:pPr>
              <w:pStyle w:val="TableParagraph"/>
              <w:spacing w:line="253" w:lineRule="exact"/>
              <w:ind w:left="188"/>
              <w:jc w:val="center"/>
              <w:rPr>
                <w:sz w:val="24"/>
              </w:rPr>
            </w:pPr>
            <w:r w:rsidRPr="007C3CD5">
              <w:rPr>
                <w:sz w:val="24"/>
              </w:rPr>
              <w:t>1</w:t>
            </w:r>
          </w:p>
        </w:tc>
        <w:tc>
          <w:tcPr>
            <w:tcW w:w="3118" w:type="dxa"/>
            <w:vAlign w:val="center"/>
          </w:tcPr>
          <w:p w14:paraId="5F289AA8" w14:textId="25DC3ADA" w:rsidR="009A16FA" w:rsidRPr="007C3CD5" w:rsidRDefault="009A16FA" w:rsidP="004B56EC">
            <w:pPr>
              <w:pStyle w:val="TableParagraph"/>
              <w:spacing w:line="253" w:lineRule="exact"/>
              <w:ind w:left="362" w:right="353"/>
              <w:jc w:val="center"/>
              <w:rPr>
                <w:sz w:val="24"/>
              </w:rPr>
            </w:pPr>
            <w:r w:rsidRPr="007C3CD5">
              <w:rPr>
                <w:sz w:val="24"/>
              </w:rPr>
              <w:t>2</w:t>
            </w:r>
          </w:p>
        </w:tc>
        <w:tc>
          <w:tcPr>
            <w:tcW w:w="3270" w:type="dxa"/>
            <w:vAlign w:val="center"/>
          </w:tcPr>
          <w:p w14:paraId="33C21AAA" w14:textId="0CCA874E" w:rsidR="009A16FA" w:rsidRPr="007C3CD5" w:rsidRDefault="009A16FA" w:rsidP="004B56EC">
            <w:pPr>
              <w:pStyle w:val="TableParagraph"/>
              <w:spacing w:line="253" w:lineRule="exact"/>
              <w:ind w:left="893" w:right="893"/>
              <w:jc w:val="center"/>
              <w:rPr>
                <w:sz w:val="24"/>
              </w:rPr>
            </w:pPr>
            <w:r w:rsidRPr="007C3CD5">
              <w:rPr>
                <w:sz w:val="24"/>
              </w:rPr>
              <w:t>3</w:t>
            </w:r>
          </w:p>
        </w:tc>
      </w:tr>
      <w:tr w:rsidR="00E47D45" w:rsidRPr="007C3CD5" w14:paraId="0D6FDE22" w14:textId="77777777" w:rsidTr="00153D96">
        <w:trPr>
          <w:trHeight w:val="277"/>
          <w:jc w:val="center"/>
        </w:trPr>
        <w:tc>
          <w:tcPr>
            <w:tcW w:w="1555" w:type="dxa"/>
          </w:tcPr>
          <w:p w14:paraId="7D4B23A6" w14:textId="77777777" w:rsidR="009A16FA" w:rsidRPr="007C3CD5" w:rsidRDefault="009A16FA" w:rsidP="004B56EC">
            <w:pPr>
              <w:pStyle w:val="TableParagraph"/>
              <w:jc w:val="center"/>
              <w:rPr>
                <w:sz w:val="20"/>
              </w:rPr>
            </w:pPr>
          </w:p>
        </w:tc>
        <w:tc>
          <w:tcPr>
            <w:tcW w:w="3118" w:type="dxa"/>
          </w:tcPr>
          <w:p w14:paraId="46A39B67" w14:textId="77777777" w:rsidR="009A16FA" w:rsidRPr="007C3CD5" w:rsidRDefault="009A16FA" w:rsidP="004B56EC">
            <w:pPr>
              <w:pStyle w:val="TableParagraph"/>
              <w:jc w:val="center"/>
              <w:rPr>
                <w:sz w:val="20"/>
              </w:rPr>
            </w:pPr>
          </w:p>
        </w:tc>
        <w:tc>
          <w:tcPr>
            <w:tcW w:w="3270" w:type="dxa"/>
          </w:tcPr>
          <w:p w14:paraId="0D8DA140" w14:textId="77777777" w:rsidR="009A16FA" w:rsidRPr="007C3CD5" w:rsidRDefault="009A16FA" w:rsidP="004B56EC">
            <w:pPr>
              <w:pStyle w:val="TableParagraph"/>
              <w:jc w:val="center"/>
              <w:rPr>
                <w:sz w:val="20"/>
              </w:rPr>
            </w:pPr>
          </w:p>
        </w:tc>
      </w:tr>
    </w:tbl>
    <w:p w14:paraId="17A97594" w14:textId="4F9C080F" w:rsidR="009A16FA" w:rsidRPr="00E503A7" w:rsidRDefault="009A16FA" w:rsidP="00E52BBF">
      <w:pPr>
        <w:pStyle w:val="a6"/>
        <w:ind w:left="0" w:right="-1"/>
      </w:pPr>
      <w:r w:rsidRPr="00E503A7">
        <w:t>*</w:t>
      </w:r>
      <w:r w:rsidR="00C1006B" w:rsidRPr="00E503A7">
        <w:t>Я</w:t>
      </w:r>
      <w:r w:rsidRPr="00E503A7">
        <w:t>кщо</w:t>
      </w:r>
      <w:r w:rsidRPr="00E503A7">
        <w:rPr>
          <w:spacing w:val="1"/>
        </w:rPr>
        <w:t xml:space="preserve"> </w:t>
      </w:r>
      <w:r w:rsidRPr="00E503A7">
        <w:t>Учасник</w:t>
      </w:r>
      <w:r w:rsidRPr="00E503A7">
        <w:rPr>
          <w:spacing w:val="1"/>
        </w:rPr>
        <w:t xml:space="preserve"> </w:t>
      </w:r>
      <w:r w:rsidRPr="00E503A7">
        <w:t>є</w:t>
      </w:r>
      <w:r w:rsidRPr="00E503A7">
        <w:rPr>
          <w:spacing w:val="1"/>
        </w:rPr>
        <w:t xml:space="preserve"> </w:t>
      </w:r>
      <w:r w:rsidRPr="00E503A7">
        <w:t>власником,</w:t>
      </w:r>
      <w:r w:rsidRPr="00E503A7">
        <w:rPr>
          <w:spacing w:val="1"/>
        </w:rPr>
        <w:t xml:space="preserve"> </w:t>
      </w:r>
      <w:r w:rsidRPr="00E503A7">
        <w:t>зазначається</w:t>
      </w:r>
      <w:r w:rsidRPr="00E503A7">
        <w:rPr>
          <w:spacing w:val="1"/>
        </w:rPr>
        <w:t xml:space="preserve"> </w:t>
      </w:r>
      <w:r w:rsidRPr="00E503A7">
        <w:t>"власний",</w:t>
      </w:r>
      <w:r w:rsidRPr="00E503A7">
        <w:rPr>
          <w:spacing w:val="1"/>
        </w:rPr>
        <w:t xml:space="preserve"> </w:t>
      </w:r>
      <w:r w:rsidRPr="00E503A7">
        <w:t>в</w:t>
      </w:r>
      <w:r w:rsidRPr="00E503A7">
        <w:rPr>
          <w:spacing w:val="1"/>
        </w:rPr>
        <w:t xml:space="preserve"> </w:t>
      </w:r>
      <w:r w:rsidRPr="00E503A7">
        <w:t>інших</w:t>
      </w:r>
      <w:r w:rsidRPr="00E503A7">
        <w:rPr>
          <w:spacing w:val="1"/>
        </w:rPr>
        <w:t xml:space="preserve"> </w:t>
      </w:r>
      <w:r w:rsidRPr="00E503A7">
        <w:t>випадках</w:t>
      </w:r>
      <w:r w:rsidRPr="00E503A7">
        <w:rPr>
          <w:spacing w:val="1"/>
        </w:rPr>
        <w:t xml:space="preserve"> </w:t>
      </w:r>
      <w:r w:rsidR="00037756">
        <w:rPr>
          <w:spacing w:val="1"/>
        </w:rPr>
        <w:t>-</w:t>
      </w:r>
      <w:r w:rsidRPr="00E503A7">
        <w:rPr>
          <w:spacing w:val="1"/>
        </w:rPr>
        <w:t xml:space="preserve"> </w:t>
      </w:r>
      <w:r w:rsidRPr="00E503A7">
        <w:t>зазначається</w:t>
      </w:r>
      <w:r w:rsidRPr="00E503A7">
        <w:rPr>
          <w:spacing w:val="-6"/>
        </w:rPr>
        <w:t xml:space="preserve"> </w:t>
      </w:r>
      <w:r w:rsidRPr="00E503A7">
        <w:t>“право</w:t>
      </w:r>
      <w:r w:rsidRPr="00E503A7">
        <w:rPr>
          <w:spacing w:val="-6"/>
        </w:rPr>
        <w:t xml:space="preserve"> </w:t>
      </w:r>
      <w:r w:rsidRPr="00E503A7">
        <w:t>користування”</w:t>
      </w:r>
      <w:r w:rsidRPr="00E503A7">
        <w:rPr>
          <w:spacing w:val="-5"/>
        </w:rPr>
        <w:t xml:space="preserve"> </w:t>
      </w:r>
      <w:r w:rsidRPr="00E503A7">
        <w:t>(договір</w:t>
      </w:r>
      <w:r w:rsidRPr="00E503A7">
        <w:rPr>
          <w:spacing w:val="-6"/>
        </w:rPr>
        <w:t xml:space="preserve"> </w:t>
      </w:r>
      <w:r w:rsidRPr="00E503A7">
        <w:t>оренди,</w:t>
      </w:r>
      <w:r w:rsidRPr="00E503A7">
        <w:rPr>
          <w:spacing w:val="-5"/>
        </w:rPr>
        <w:t xml:space="preserve"> </w:t>
      </w:r>
      <w:r w:rsidRPr="00E503A7">
        <w:t>лізингу</w:t>
      </w:r>
      <w:r w:rsidRPr="00E503A7">
        <w:rPr>
          <w:spacing w:val="-6"/>
        </w:rPr>
        <w:t xml:space="preserve"> </w:t>
      </w:r>
      <w:r w:rsidRPr="00E503A7">
        <w:t>або</w:t>
      </w:r>
      <w:r w:rsidRPr="00E503A7">
        <w:rPr>
          <w:spacing w:val="-5"/>
        </w:rPr>
        <w:t xml:space="preserve"> </w:t>
      </w:r>
      <w:r w:rsidRPr="00E503A7">
        <w:t>в</w:t>
      </w:r>
      <w:r w:rsidRPr="00E503A7">
        <w:rPr>
          <w:spacing w:val="-6"/>
        </w:rPr>
        <w:t xml:space="preserve"> </w:t>
      </w:r>
      <w:r w:rsidRPr="00E503A7">
        <w:t>інший</w:t>
      </w:r>
      <w:r w:rsidRPr="00E503A7">
        <w:rPr>
          <w:spacing w:val="-5"/>
        </w:rPr>
        <w:t xml:space="preserve"> </w:t>
      </w:r>
      <w:r w:rsidRPr="00E503A7">
        <w:t>спосіб,</w:t>
      </w:r>
      <w:r w:rsidRPr="00E503A7">
        <w:rPr>
          <w:spacing w:val="-6"/>
        </w:rPr>
        <w:t xml:space="preserve"> </w:t>
      </w:r>
      <w:r w:rsidRPr="00E503A7">
        <w:t>визначений</w:t>
      </w:r>
      <w:r w:rsidRPr="00E503A7">
        <w:rPr>
          <w:spacing w:val="-57"/>
        </w:rPr>
        <w:t xml:space="preserve"> </w:t>
      </w:r>
      <w:r w:rsidRPr="00E503A7">
        <w:t>законодавством</w:t>
      </w:r>
      <w:r w:rsidRPr="00E503A7">
        <w:rPr>
          <w:spacing w:val="-2"/>
        </w:rPr>
        <w:t xml:space="preserve"> </w:t>
      </w:r>
      <w:r w:rsidRPr="00E503A7">
        <w:t>України,</w:t>
      </w:r>
      <w:r w:rsidRPr="00E503A7">
        <w:rPr>
          <w:spacing w:val="-1"/>
        </w:rPr>
        <w:t xml:space="preserve"> </w:t>
      </w:r>
      <w:r w:rsidRPr="00E503A7">
        <w:t>або</w:t>
      </w:r>
      <w:r w:rsidRPr="00E503A7">
        <w:rPr>
          <w:spacing w:val="-1"/>
        </w:rPr>
        <w:t xml:space="preserve"> </w:t>
      </w:r>
      <w:r w:rsidRPr="00E503A7">
        <w:t>залучення на</w:t>
      </w:r>
      <w:r w:rsidRPr="00E503A7">
        <w:rPr>
          <w:spacing w:val="-2"/>
        </w:rPr>
        <w:t xml:space="preserve"> </w:t>
      </w:r>
      <w:r w:rsidRPr="00E503A7">
        <w:t>умовах</w:t>
      </w:r>
      <w:r w:rsidRPr="00E503A7">
        <w:rPr>
          <w:spacing w:val="-1"/>
        </w:rPr>
        <w:t xml:space="preserve"> </w:t>
      </w:r>
      <w:r w:rsidRPr="00E503A7">
        <w:t>договору поставки,</w:t>
      </w:r>
      <w:r w:rsidRPr="00E503A7">
        <w:rPr>
          <w:spacing w:val="-1"/>
        </w:rPr>
        <w:t xml:space="preserve"> </w:t>
      </w:r>
      <w:r w:rsidRPr="00E503A7">
        <w:t>послуг</w:t>
      </w:r>
      <w:r w:rsidRPr="00E503A7">
        <w:rPr>
          <w:spacing w:val="-1"/>
        </w:rPr>
        <w:t xml:space="preserve"> </w:t>
      </w:r>
      <w:r w:rsidRPr="00E503A7">
        <w:t>тощо).</w:t>
      </w:r>
    </w:p>
    <w:p w14:paraId="5B105D38" w14:textId="77777777" w:rsidR="009A16FA" w:rsidRPr="00E503A7" w:rsidRDefault="009A16FA" w:rsidP="004B56EC">
      <w:pPr>
        <w:pStyle w:val="a6"/>
        <w:spacing w:before="8"/>
        <w:ind w:left="0" w:right="0"/>
        <w:jc w:val="left"/>
      </w:pPr>
    </w:p>
    <w:p w14:paraId="1DD51EDD" w14:textId="70AFA6EC" w:rsidR="009A16FA" w:rsidRPr="00E503A7" w:rsidRDefault="009A16FA" w:rsidP="00E52BBF">
      <w:pPr>
        <w:pStyle w:val="a6"/>
        <w:ind w:left="0" w:right="-1"/>
      </w:pPr>
      <w:r w:rsidRPr="00E503A7">
        <w:t>У</w:t>
      </w:r>
      <w:r w:rsidRPr="00E503A7">
        <w:rPr>
          <w:spacing w:val="-11"/>
        </w:rPr>
        <w:t xml:space="preserve"> </w:t>
      </w:r>
      <w:r w:rsidRPr="00E503A7">
        <w:t>разі</w:t>
      </w:r>
      <w:r w:rsidRPr="00E503A7">
        <w:rPr>
          <w:spacing w:val="-10"/>
        </w:rPr>
        <w:t xml:space="preserve"> </w:t>
      </w:r>
      <w:r w:rsidRPr="00E503A7">
        <w:t>наявності</w:t>
      </w:r>
      <w:r w:rsidRPr="00E503A7">
        <w:rPr>
          <w:spacing w:val="-10"/>
        </w:rPr>
        <w:t xml:space="preserve"> </w:t>
      </w:r>
      <w:r w:rsidRPr="00E503A7">
        <w:t>власного</w:t>
      </w:r>
      <w:r w:rsidRPr="00E503A7">
        <w:rPr>
          <w:spacing w:val="-10"/>
        </w:rPr>
        <w:t xml:space="preserve"> </w:t>
      </w:r>
      <w:r w:rsidRPr="00E503A7">
        <w:t>або</w:t>
      </w:r>
      <w:r w:rsidRPr="00E503A7">
        <w:rPr>
          <w:spacing w:val="-10"/>
        </w:rPr>
        <w:t xml:space="preserve"> </w:t>
      </w:r>
      <w:r w:rsidRPr="00E503A7">
        <w:t>орендованого</w:t>
      </w:r>
      <w:r w:rsidR="00C3358D">
        <w:t xml:space="preserve"> </w:t>
      </w:r>
      <w:r w:rsidRPr="00E503A7">
        <w:t>(лізинг)</w:t>
      </w:r>
      <w:r w:rsidRPr="00E503A7">
        <w:rPr>
          <w:spacing w:val="-10"/>
        </w:rPr>
        <w:t xml:space="preserve"> </w:t>
      </w:r>
      <w:r w:rsidRPr="00E503A7">
        <w:t>асфальтобетонного(них)</w:t>
      </w:r>
      <w:r w:rsidRPr="00E503A7">
        <w:rPr>
          <w:spacing w:val="-10"/>
        </w:rPr>
        <w:t xml:space="preserve"> </w:t>
      </w:r>
      <w:r w:rsidRPr="00E503A7">
        <w:t>заводу(ів)</w:t>
      </w:r>
      <w:r w:rsidR="00504429">
        <w:t>, Учасник</w:t>
      </w:r>
      <w:r w:rsidRPr="00E503A7">
        <w:t>у складі тендерної пропозиції подає довідку за формою Таблиці та під таблицею в</w:t>
      </w:r>
      <w:r w:rsidRPr="00E503A7">
        <w:rPr>
          <w:spacing w:val="1"/>
        </w:rPr>
        <w:t xml:space="preserve"> </w:t>
      </w:r>
      <w:r w:rsidRPr="00E503A7">
        <w:t>довідці Учасником додатково зазначається інформація щодо запланованих обсягів випуску</w:t>
      </w:r>
      <w:r w:rsidRPr="00E503A7">
        <w:rPr>
          <w:spacing w:val="1"/>
        </w:rPr>
        <w:t xml:space="preserve"> </w:t>
      </w:r>
      <w:r w:rsidRPr="00E503A7">
        <w:t>асфальтобетону</w:t>
      </w:r>
      <w:r w:rsidRPr="00E503A7">
        <w:rPr>
          <w:spacing w:val="1"/>
        </w:rPr>
        <w:t xml:space="preserve"> </w:t>
      </w:r>
      <w:r w:rsidRPr="00E503A7">
        <w:t>щомісячно</w:t>
      </w:r>
      <w:r w:rsidRPr="00E503A7">
        <w:rPr>
          <w:spacing w:val="1"/>
        </w:rPr>
        <w:t xml:space="preserve"> </w:t>
      </w:r>
      <w:r w:rsidRPr="00E503A7">
        <w:t>протягом</w:t>
      </w:r>
      <w:r w:rsidRPr="00E503A7">
        <w:rPr>
          <w:spacing w:val="1"/>
        </w:rPr>
        <w:t xml:space="preserve"> </w:t>
      </w:r>
      <w:r w:rsidRPr="00E503A7">
        <w:t>строку</w:t>
      </w:r>
      <w:r w:rsidRPr="00E503A7">
        <w:rPr>
          <w:spacing w:val="1"/>
        </w:rPr>
        <w:t xml:space="preserve"> </w:t>
      </w:r>
      <w:r w:rsidRPr="00E503A7">
        <w:t>виконання</w:t>
      </w:r>
      <w:r w:rsidRPr="00E503A7">
        <w:rPr>
          <w:spacing w:val="1"/>
        </w:rPr>
        <w:t xml:space="preserve"> </w:t>
      </w:r>
      <w:r w:rsidRPr="00E503A7">
        <w:t>робіт</w:t>
      </w:r>
      <w:r w:rsidRPr="00E503A7">
        <w:rPr>
          <w:spacing w:val="1"/>
        </w:rPr>
        <w:t xml:space="preserve"> </w:t>
      </w:r>
      <w:r w:rsidRPr="00E503A7">
        <w:t>з</w:t>
      </w:r>
      <w:r w:rsidRPr="00E503A7">
        <w:rPr>
          <w:spacing w:val="1"/>
        </w:rPr>
        <w:t xml:space="preserve"> </w:t>
      </w:r>
      <w:r w:rsidRPr="00E503A7">
        <w:t>зазначенням</w:t>
      </w:r>
      <w:r w:rsidRPr="00E503A7">
        <w:rPr>
          <w:spacing w:val="1"/>
        </w:rPr>
        <w:t xml:space="preserve"> </w:t>
      </w:r>
      <w:r w:rsidRPr="00E503A7">
        <w:t>можливості</w:t>
      </w:r>
      <w:r w:rsidRPr="00E503A7">
        <w:rPr>
          <w:spacing w:val="1"/>
        </w:rPr>
        <w:t xml:space="preserve"> </w:t>
      </w:r>
      <w:r w:rsidRPr="00E503A7">
        <w:t>виготовлення асфальтобетону необхідного виду</w:t>
      </w:r>
      <w:r w:rsidR="000F3999">
        <w:t xml:space="preserve"> </w:t>
      </w:r>
      <w:r w:rsidRPr="00E503A7">
        <w:t>(типу) в потрібній кількості протягом усього</w:t>
      </w:r>
      <w:r w:rsidRPr="00E503A7">
        <w:rPr>
          <w:spacing w:val="1"/>
        </w:rPr>
        <w:t xml:space="preserve"> </w:t>
      </w:r>
      <w:r w:rsidRPr="00E503A7">
        <w:t>строку</w:t>
      </w:r>
      <w:r w:rsidRPr="00E503A7">
        <w:rPr>
          <w:spacing w:val="-1"/>
        </w:rPr>
        <w:t xml:space="preserve"> </w:t>
      </w:r>
      <w:r w:rsidRPr="00E503A7">
        <w:t>надання послуг/виконання робіт за</w:t>
      </w:r>
      <w:r w:rsidRPr="00E503A7">
        <w:rPr>
          <w:spacing w:val="-1"/>
        </w:rPr>
        <w:t xml:space="preserve"> </w:t>
      </w:r>
      <w:r w:rsidRPr="00E503A7">
        <w:t>предметом</w:t>
      </w:r>
      <w:r w:rsidRPr="00E503A7">
        <w:rPr>
          <w:spacing w:val="-2"/>
        </w:rPr>
        <w:t xml:space="preserve"> </w:t>
      </w:r>
      <w:r w:rsidRPr="00E503A7">
        <w:t>закупівлі.</w:t>
      </w:r>
    </w:p>
    <w:p w14:paraId="140DBEE2" w14:textId="2722A3AB" w:rsidR="009A16FA" w:rsidRPr="00067925" w:rsidRDefault="009A16FA" w:rsidP="00067925">
      <w:pPr>
        <w:pStyle w:val="a6"/>
        <w:spacing w:after="120"/>
        <w:ind w:left="0" w:right="-1"/>
        <w:rPr>
          <w:spacing w:val="-57"/>
        </w:rPr>
      </w:pPr>
      <w:r w:rsidRPr="00E503A7">
        <w:t>В підтвердження наявності в Учасника власного(их) асфальтобетонного(их) заводу(ів),</w:t>
      </w:r>
      <w:r w:rsidR="00FB222E">
        <w:t xml:space="preserve"> </w:t>
      </w:r>
      <w:r w:rsidRPr="00E503A7">
        <w:rPr>
          <w:spacing w:val="-57"/>
        </w:rPr>
        <w:t xml:space="preserve"> </w:t>
      </w:r>
      <w:r w:rsidRPr="00E503A7">
        <w:t>що буде(уть) залучений(і) при виконанні робіт (наданні послуг) на об’єкті згідно предмету</w:t>
      </w:r>
      <w:r w:rsidRPr="00E503A7">
        <w:rPr>
          <w:spacing w:val="1"/>
        </w:rPr>
        <w:t xml:space="preserve"> </w:t>
      </w:r>
      <w:r w:rsidRPr="00E503A7">
        <w:t>закупівлі, Учасник в складі тендерної пропозиції надає документ(и), що підтверджує(ють)</w:t>
      </w:r>
      <w:r w:rsidRPr="00E503A7">
        <w:rPr>
          <w:spacing w:val="1"/>
        </w:rPr>
        <w:t xml:space="preserve"> </w:t>
      </w:r>
      <w:r w:rsidRPr="00E503A7">
        <w:t>право</w:t>
      </w:r>
      <w:r w:rsidRPr="00E503A7">
        <w:rPr>
          <w:spacing w:val="1"/>
        </w:rPr>
        <w:t xml:space="preserve"> </w:t>
      </w:r>
      <w:r w:rsidRPr="00E503A7">
        <w:t>власності</w:t>
      </w:r>
      <w:r w:rsidRPr="00E503A7">
        <w:rPr>
          <w:spacing w:val="1"/>
        </w:rPr>
        <w:t xml:space="preserve"> </w:t>
      </w:r>
      <w:r w:rsidRPr="00E503A7">
        <w:t>на</w:t>
      </w:r>
      <w:r w:rsidRPr="00E503A7">
        <w:rPr>
          <w:spacing w:val="1"/>
        </w:rPr>
        <w:t xml:space="preserve"> </w:t>
      </w:r>
      <w:r w:rsidRPr="00E503A7">
        <w:t>нього(них)</w:t>
      </w:r>
      <w:r w:rsidRPr="00E503A7">
        <w:rPr>
          <w:spacing w:val="1"/>
        </w:rPr>
        <w:t xml:space="preserve"> </w:t>
      </w:r>
      <w:r w:rsidRPr="00E503A7">
        <w:t>або</w:t>
      </w:r>
      <w:r w:rsidRPr="00E503A7">
        <w:rPr>
          <w:spacing w:val="1"/>
        </w:rPr>
        <w:t xml:space="preserve"> </w:t>
      </w:r>
      <w:r w:rsidRPr="00E503A7">
        <w:t>бухгалтерську</w:t>
      </w:r>
      <w:r w:rsidRPr="00E503A7">
        <w:rPr>
          <w:spacing w:val="1"/>
        </w:rPr>
        <w:t xml:space="preserve"> </w:t>
      </w:r>
      <w:r w:rsidRPr="00E503A7">
        <w:t>довідку</w:t>
      </w:r>
      <w:r w:rsidRPr="00E503A7">
        <w:rPr>
          <w:spacing w:val="1"/>
        </w:rPr>
        <w:t xml:space="preserve"> </w:t>
      </w:r>
      <w:r w:rsidRPr="00E503A7">
        <w:t>про</w:t>
      </w:r>
      <w:r w:rsidRPr="00E503A7">
        <w:rPr>
          <w:spacing w:val="1"/>
        </w:rPr>
        <w:t xml:space="preserve"> </w:t>
      </w:r>
      <w:r w:rsidRPr="00E503A7">
        <w:t>знаходження</w:t>
      </w:r>
      <w:r w:rsidRPr="00E503A7">
        <w:rPr>
          <w:spacing w:val="1"/>
        </w:rPr>
        <w:t xml:space="preserve"> </w:t>
      </w:r>
      <w:r w:rsidRPr="00E503A7">
        <w:t>асфальтобетонного(их) заводу(ів), який(і) включений(і) Учасником до Довідки, на балансі</w:t>
      </w:r>
      <w:r w:rsidRPr="00E503A7">
        <w:rPr>
          <w:spacing w:val="1"/>
        </w:rPr>
        <w:t xml:space="preserve"> </w:t>
      </w:r>
      <w:r w:rsidRPr="00E503A7">
        <w:t>підприємства</w:t>
      </w:r>
      <w:r w:rsidRPr="00E503A7">
        <w:rPr>
          <w:spacing w:val="-14"/>
        </w:rPr>
        <w:t xml:space="preserve"> </w:t>
      </w:r>
      <w:r w:rsidRPr="00E503A7">
        <w:t>(Учасника)</w:t>
      </w:r>
      <w:r w:rsidRPr="00E503A7">
        <w:rPr>
          <w:spacing w:val="-14"/>
        </w:rPr>
        <w:t xml:space="preserve"> </w:t>
      </w:r>
      <w:r w:rsidRPr="00E503A7">
        <w:t>за</w:t>
      </w:r>
      <w:r w:rsidRPr="00E503A7">
        <w:rPr>
          <w:spacing w:val="-14"/>
        </w:rPr>
        <w:t xml:space="preserve"> </w:t>
      </w:r>
      <w:r w:rsidRPr="00E503A7">
        <w:t>підписом</w:t>
      </w:r>
      <w:r w:rsidRPr="00E503A7">
        <w:rPr>
          <w:spacing w:val="-14"/>
        </w:rPr>
        <w:t xml:space="preserve"> </w:t>
      </w:r>
      <w:r w:rsidRPr="00E503A7">
        <w:t>керівника</w:t>
      </w:r>
      <w:r w:rsidRPr="00E503A7">
        <w:rPr>
          <w:spacing w:val="-14"/>
        </w:rPr>
        <w:t xml:space="preserve"> </w:t>
      </w:r>
      <w:r w:rsidRPr="00E503A7">
        <w:t>та/або</w:t>
      </w:r>
      <w:r w:rsidRPr="00E503A7">
        <w:rPr>
          <w:spacing w:val="-14"/>
        </w:rPr>
        <w:t xml:space="preserve"> </w:t>
      </w:r>
      <w:r w:rsidRPr="00E503A7">
        <w:t>головного</w:t>
      </w:r>
      <w:r w:rsidRPr="00E503A7">
        <w:rPr>
          <w:spacing w:val="-14"/>
        </w:rPr>
        <w:t xml:space="preserve"> </w:t>
      </w:r>
      <w:r w:rsidRPr="00E503A7">
        <w:t>бухгалтера</w:t>
      </w:r>
      <w:r w:rsidRPr="00E503A7">
        <w:rPr>
          <w:spacing w:val="-14"/>
        </w:rPr>
        <w:t xml:space="preserve"> </w:t>
      </w:r>
      <w:r w:rsidRPr="00E503A7">
        <w:t>та/або</w:t>
      </w:r>
      <w:r w:rsidRPr="00E503A7">
        <w:rPr>
          <w:spacing w:val="-14"/>
        </w:rPr>
        <w:t xml:space="preserve"> </w:t>
      </w:r>
      <w:r w:rsidRPr="00E503A7">
        <w:t>бухгалтера,</w:t>
      </w:r>
      <w:r w:rsidRPr="00E503A7">
        <w:rPr>
          <w:spacing w:val="-57"/>
        </w:rPr>
        <w:t xml:space="preserve"> </w:t>
      </w:r>
      <w:r w:rsidR="00067925">
        <w:rPr>
          <w:spacing w:val="-57"/>
        </w:rPr>
        <w:t xml:space="preserve">    </w:t>
      </w:r>
      <w:r w:rsidRPr="00E503A7">
        <w:t>та/або</w:t>
      </w:r>
      <w:r w:rsidRPr="00E503A7">
        <w:rPr>
          <w:spacing w:val="-1"/>
        </w:rPr>
        <w:t xml:space="preserve"> </w:t>
      </w:r>
      <w:r w:rsidRPr="00E503A7">
        <w:t>за</w:t>
      </w:r>
      <w:r w:rsidRPr="00E503A7">
        <w:rPr>
          <w:spacing w:val="-1"/>
        </w:rPr>
        <w:t xml:space="preserve"> </w:t>
      </w:r>
      <w:r w:rsidRPr="00E503A7">
        <w:t>підписом фізичної</w:t>
      </w:r>
      <w:r w:rsidRPr="00E503A7">
        <w:rPr>
          <w:spacing w:val="-1"/>
        </w:rPr>
        <w:t xml:space="preserve"> </w:t>
      </w:r>
      <w:r w:rsidRPr="00E503A7">
        <w:t>особи-підприємця.</w:t>
      </w:r>
    </w:p>
    <w:p w14:paraId="6E609939" w14:textId="77777777" w:rsidR="009A16FA" w:rsidRPr="00E503A7" w:rsidRDefault="009A16FA" w:rsidP="00E96B48">
      <w:pPr>
        <w:pStyle w:val="a6"/>
        <w:spacing w:before="3"/>
        <w:ind w:left="0" w:right="-1"/>
      </w:pPr>
      <w:r w:rsidRPr="00E503A7">
        <w:t>В</w:t>
      </w:r>
      <w:r w:rsidRPr="00E503A7">
        <w:rPr>
          <w:spacing w:val="1"/>
        </w:rPr>
        <w:t xml:space="preserve"> </w:t>
      </w:r>
      <w:r w:rsidRPr="00E503A7">
        <w:t>підтвердження</w:t>
      </w:r>
      <w:r w:rsidRPr="00E503A7">
        <w:rPr>
          <w:spacing w:val="1"/>
        </w:rPr>
        <w:t xml:space="preserve"> </w:t>
      </w:r>
      <w:r w:rsidRPr="00E503A7">
        <w:t>наявності</w:t>
      </w:r>
      <w:r w:rsidRPr="00E503A7">
        <w:rPr>
          <w:spacing w:val="1"/>
        </w:rPr>
        <w:t xml:space="preserve"> </w:t>
      </w:r>
      <w:r w:rsidRPr="00E503A7">
        <w:t>в</w:t>
      </w:r>
      <w:r w:rsidRPr="00E503A7">
        <w:rPr>
          <w:spacing w:val="1"/>
        </w:rPr>
        <w:t xml:space="preserve"> </w:t>
      </w:r>
      <w:r w:rsidRPr="00E503A7">
        <w:t>Учасника</w:t>
      </w:r>
      <w:r w:rsidRPr="00E503A7">
        <w:rPr>
          <w:spacing w:val="1"/>
        </w:rPr>
        <w:t xml:space="preserve"> </w:t>
      </w:r>
      <w:r w:rsidRPr="00E503A7">
        <w:t>орендованого(их)</w:t>
      </w:r>
      <w:r w:rsidRPr="00E503A7">
        <w:rPr>
          <w:spacing w:val="1"/>
        </w:rPr>
        <w:t xml:space="preserve"> </w:t>
      </w:r>
      <w:r w:rsidRPr="00E503A7">
        <w:t>(оренда,</w:t>
      </w:r>
      <w:r w:rsidRPr="00E503A7">
        <w:rPr>
          <w:spacing w:val="1"/>
        </w:rPr>
        <w:t xml:space="preserve"> </w:t>
      </w:r>
      <w:r w:rsidRPr="00E503A7">
        <w:t>лізинг</w:t>
      </w:r>
      <w:r w:rsidRPr="00E503A7">
        <w:rPr>
          <w:spacing w:val="1"/>
        </w:rPr>
        <w:t xml:space="preserve"> </w:t>
      </w:r>
      <w:r w:rsidRPr="00E503A7">
        <w:t>тощо)</w:t>
      </w:r>
      <w:r w:rsidRPr="00E503A7">
        <w:rPr>
          <w:spacing w:val="1"/>
        </w:rPr>
        <w:t xml:space="preserve"> </w:t>
      </w:r>
      <w:r w:rsidRPr="00E503A7">
        <w:t>асфальтобетонного(их) заводу(ів), що буде(уть) залучений(і) при наданні послуг/виконання</w:t>
      </w:r>
      <w:r w:rsidRPr="00E503A7">
        <w:rPr>
          <w:spacing w:val="1"/>
        </w:rPr>
        <w:t xml:space="preserve"> </w:t>
      </w:r>
      <w:r w:rsidRPr="00E503A7">
        <w:t>робіт</w:t>
      </w:r>
      <w:r w:rsidRPr="00E503A7">
        <w:rPr>
          <w:spacing w:val="-1"/>
        </w:rPr>
        <w:t xml:space="preserve"> </w:t>
      </w:r>
      <w:r w:rsidRPr="00E503A7">
        <w:t>на</w:t>
      </w:r>
      <w:r w:rsidRPr="00E503A7">
        <w:rPr>
          <w:spacing w:val="-2"/>
        </w:rPr>
        <w:t xml:space="preserve"> </w:t>
      </w:r>
      <w:r w:rsidRPr="00E503A7">
        <w:t>об’єкті</w:t>
      </w:r>
      <w:r w:rsidRPr="00E503A7">
        <w:rPr>
          <w:spacing w:val="-2"/>
        </w:rPr>
        <w:t xml:space="preserve"> </w:t>
      </w:r>
      <w:r w:rsidRPr="00E503A7">
        <w:t>згідно предмету</w:t>
      </w:r>
      <w:r w:rsidRPr="00E503A7">
        <w:rPr>
          <w:spacing w:val="-1"/>
        </w:rPr>
        <w:t xml:space="preserve"> </w:t>
      </w:r>
      <w:r w:rsidRPr="00E503A7">
        <w:t>закупівлі,</w:t>
      </w:r>
      <w:r w:rsidRPr="00E503A7">
        <w:rPr>
          <w:spacing w:val="-1"/>
        </w:rPr>
        <w:t xml:space="preserve"> </w:t>
      </w:r>
      <w:r w:rsidRPr="00E503A7">
        <w:t>Учасник в</w:t>
      </w:r>
      <w:r w:rsidRPr="00E503A7">
        <w:rPr>
          <w:spacing w:val="-1"/>
        </w:rPr>
        <w:t xml:space="preserve"> </w:t>
      </w:r>
      <w:r w:rsidRPr="00E503A7">
        <w:t>складі</w:t>
      </w:r>
      <w:r w:rsidRPr="00E503A7">
        <w:rPr>
          <w:spacing w:val="-1"/>
        </w:rPr>
        <w:t xml:space="preserve"> </w:t>
      </w:r>
      <w:r w:rsidRPr="00E503A7">
        <w:t>тендерної</w:t>
      </w:r>
      <w:r w:rsidRPr="00E503A7">
        <w:rPr>
          <w:spacing w:val="-1"/>
        </w:rPr>
        <w:t xml:space="preserve"> </w:t>
      </w:r>
      <w:r w:rsidRPr="00E503A7">
        <w:t>пропозиції</w:t>
      </w:r>
      <w:r w:rsidRPr="00E503A7">
        <w:rPr>
          <w:spacing w:val="-1"/>
        </w:rPr>
        <w:t xml:space="preserve"> </w:t>
      </w:r>
      <w:r w:rsidRPr="00E503A7">
        <w:t>надає:</w:t>
      </w:r>
    </w:p>
    <w:p w14:paraId="0AE31799" w14:textId="4C3876C5" w:rsidR="009A16FA" w:rsidRPr="00E503A7" w:rsidRDefault="009A16FA" w:rsidP="00E96B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договір(а) оренди (лізингу)</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w:t>
      </w:r>
      <w:proofErr w:type="gramStart"/>
      <w:r w:rsidRPr="00E503A7">
        <w:rPr>
          <w:rFonts w:ascii="Times New Roman" w:hAnsi="Times New Roman" w:cs="Times New Roman"/>
          <w:sz w:val="24"/>
          <w:szCs w:val="24"/>
        </w:rPr>
        <w:t>для</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договору</w:t>
      </w:r>
      <w:proofErr w:type="gramEnd"/>
      <w:r w:rsidRPr="00E503A7">
        <w:rPr>
          <w:rFonts w:ascii="Times New Roman" w:hAnsi="Times New Roman" w:cs="Times New Roman"/>
          <w:sz w:val="24"/>
          <w:szCs w:val="24"/>
        </w:rPr>
        <w:t>(ів) оренди: договір(и) оренди має бути</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чинним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протягом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всього строку</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надання послуг/виконання робіт</w:t>
      </w:r>
      <w:r w:rsidR="00C46869">
        <w:rPr>
          <w:rFonts w:ascii="Times New Roman" w:hAnsi="Times New Roman" w:cs="Times New Roman"/>
          <w:sz w:val="24"/>
          <w:szCs w:val="24"/>
          <w:lang w:val="uk-UA"/>
        </w:rPr>
        <w:t>)</w:t>
      </w:r>
      <w:r w:rsidRPr="00E503A7">
        <w:rPr>
          <w:rFonts w:ascii="Times New Roman" w:hAnsi="Times New Roman" w:cs="Times New Roman"/>
          <w:sz w:val="24"/>
          <w:szCs w:val="24"/>
        </w:rPr>
        <w:t>;</w:t>
      </w:r>
    </w:p>
    <w:p w14:paraId="450CEDAC" w14:textId="77777777" w:rsidR="009A16FA" w:rsidRPr="00E503A7" w:rsidRDefault="009A16FA" w:rsidP="00E96B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акт(и) приймання-передачі Учаснику такого(их) асфальтобетонного(их) заводу(ів) до договору(ів) (у разі, коли вимогами чинного законодавства України та/або умовами зазначених договорів передбачено їх складання);</w:t>
      </w:r>
    </w:p>
    <w:p w14:paraId="1C06B5F4" w14:textId="77777777" w:rsidR="009A16FA" w:rsidRPr="00E503A7" w:rsidRDefault="009A16FA" w:rsidP="00E96B48">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оригінал листа-підтвердження від власника асфальтобетонного(их) заводу(ів) (орендодавця, лізингодавця або іншої особи, яка зазначена у відповідному договорі) щодо не заперечення використання Учасником потужностей заводу для надання послуг/виконання робіт, що є предметом закупівлі.</w:t>
      </w:r>
    </w:p>
    <w:p w14:paraId="1FFD2BF4" w14:textId="77777777" w:rsidR="00400248" w:rsidRDefault="009A16FA" w:rsidP="00400248">
      <w:pPr>
        <w:pStyle w:val="a6"/>
        <w:tabs>
          <w:tab w:val="left" w:pos="851"/>
        </w:tabs>
        <w:ind w:left="0" w:right="-1"/>
      </w:pPr>
      <w:r w:rsidRPr="00E503A7">
        <w:t>У разі відсутності власного(них), орендованого(них) (лізинг) асфальтобетонного(их)</w:t>
      </w:r>
      <w:r w:rsidRPr="00E503A7">
        <w:rPr>
          <w:spacing w:val="1"/>
        </w:rPr>
        <w:t xml:space="preserve"> </w:t>
      </w:r>
      <w:r w:rsidRPr="00E503A7">
        <w:t>заводу(ів) Учасник зобов’язаний у складі тендерної пропозиції надати довідку згідно форми</w:t>
      </w:r>
      <w:r w:rsidRPr="00E503A7">
        <w:rPr>
          <w:spacing w:val="1"/>
        </w:rPr>
        <w:t xml:space="preserve"> </w:t>
      </w:r>
      <w:r w:rsidRPr="00E503A7">
        <w:t>Таблиці</w:t>
      </w:r>
      <w:r w:rsidRPr="00E503A7">
        <w:rPr>
          <w:spacing w:val="1"/>
        </w:rPr>
        <w:t xml:space="preserve"> </w:t>
      </w:r>
      <w:r w:rsidRPr="00E503A7">
        <w:t>та</w:t>
      </w:r>
      <w:r w:rsidRPr="00E503A7">
        <w:rPr>
          <w:spacing w:val="1"/>
        </w:rPr>
        <w:t xml:space="preserve"> </w:t>
      </w:r>
      <w:r w:rsidRPr="00E503A7">
        <w:t>під</w:t>
      </w:r>
      <w:r w:rsidRPr="00E503A7">
        <w:rPr>
          <w:spacing w:val="1"/>
        </w:rPr>
        <w:t xml:space="preserve"> </w:t>
      </w:r>
      <w:r w:rsidRPr="00E503A7">
        <w:t>таблицею</w:t>
      </w:r>
      <w:r w:rsidRPr="00E503A7">
        <w:rPr>
          <w:spacing w:val="1"/>
        </w:rPr>
        <w:t xml:space="preserve"> </w:t>
      </w:r>
      <w:r w:rsidRPr="00E503A7">
        <w:t>в</w:t>
      </w:r>
      <w:r w:rsidRPr="00E503A7">
        <w:rPr>
          <w:spacing w:val="1"/>
        </w:rPr>
        <w:t xml:space="preserve"> </w:t>
      </w:r>
      <w:r w:rsidRPr="00E503A7">
        <w:t>довідці</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зазначається</w:t>
      </w:r>
      <w:r w:rsidRPr="00E503A7">
        <w:rPr>
          <w:spacing w:val="1"/>
        </w:rPr>
        <w:t xml:space="preserve"> </w:t>
      </w:r>
      <w:r w:rsidRPr="00E503A7">
        <w:t>інформація</w:t>
      </w:r>
      <w:r w:rsidRPr="00E503A7">
        <w:rPr>
          <w:spacing w:val="1"/>
        </w:rPr>
        <w:t xml:space="preserve"> </w:t>
      </w:r>
      <w:r w:rsidRPr="00E503A7">
        <w:t>щодо</w:t>
      </w:r>
      <w:r w:rsidRPr="00E503A7">
        <w:rPr>
          <w:spacing w:val="1"/>
        </w:rPr>
        <w:t xml:space="preserve"> </w:t>
      </w:r>
      <w:r w:rsidRPr="00E503A7">
        <w:t>запланованих</w:t>
      </w:r>
      <w:r w:rsidRPr="00E503A7">
        <w:rPr>
          <w:spacing w:val="1"/>
        </w:rPr>
        <w:t xml:space="preserve"> </w:t>
      </w:r>
      <w:r w:rsidRPr="00E503A7">
        <w:t>обсягів</w:t>
      </w:r>
      <w:r w:rsidRPr="00E503A7">
        <w:rPr>
          <w:spacing w:val="1"/>
        </w:rPr>
        <w:t xml:space="preserve"> </w:t>
      </w:r>
      <w:r w:rsidRPr="00E503A7">
        <w:t>відпуску</w:t>
      </w:r>
      <w:r w:rsidRPr="00E503A7">
        <w:rPr>
          <w:spacing w:val="1"/>
        </w:rPr>
        <w:t xml:space="preserve"> </w:t>
      </w:r>
      <w:r w:rsidRPr="00E503A7">
        <w:t>асфальтобетону</w:t>
      </w:r>
      <w:r w:rsidRPr="00E503A7">
        <w:rPr>
          <w:spacing w:val="1"/>
        </w:rPr>
        <w:t xml:space="preserve"> </w:t>
      </w:r>
      <w:r w:rsidRPr="00E503A7">
        <w:t>Виробником/Постачальником</w:t>
      </w:r>
      <w:r w:rsidRPr="00E503A7">
        <w:rPr>
          <w:spacing w:val="1"/>
        </w:rPr>
        <w:t xml:space="preserve"> </w:t>
      </w:r>
      <w:r w:rsidRPr="00E503A7">
        <w:t>щомісячно</w:t>
      </w:r>
      <w:r w:rsidRPr="00E503A7">
        <w:rPr>
          <w:spacing w:val="1"/>
        </w:rPr>
        <w:t xml:space="preserve"> </w:t>
      </w:r>
      <w:r w:rsidRPr="00E503A7">
        <w:t>протягом строку виконання робіт з зазначенням можливості виготовлення асфальтобетону</w:t>
      </w:r>
      <w:r w:rsidRPr="00E503A7">
        <w:rPr>
          <w:spacing w:val="1"/>
        </w:rPr>
        <w:t xml:space="preserve"> </w:t>
      </w:r>
      <w:r w:rsidRPr="00E503A7">
        <w:t>необхідного</w:t>
      </w:r>
      <w:r w:rsidRPr="00E503A7">
        <w:rPr>
          <w:spacing w:val="-15"/>
        </w:rPr>
        <w:t xml:space="preserve"> </w:t>
      </w:r>
      <w:r w:rsidRPr="00E503A7">
        <w:t>виду(типу)</w:t>
      </w:r>
      <w:r w:rsidRPr="00E503A7">
        <w:rPr>
          <w:spacing w:val="-14"/>
        </w:rPr>
        <w:t xml:space="preserve"> </w:t>
      </w:r>
      <w:r w:rsidRPr="00E503A7">
        <w:t>в</w:t>
      </w:r>
      <w:r w:rsidRPr="00E503A7">
        <w:rPr>
          <w:spacing w:val="-14"/>
        </w:rPr>
        <w:t xml:space="preserve"> </w:t>
      </w:r>
      <w:r w:rsidRPr="00E503A7">
        <w:t>потрібній</w:t>
      </w:r>
      <w:r w:rsidRPr="00E503A7">
        <w:rPr>
          <w:spacing w:val="-14"/>
        </w:rPr>
        <w:t xml:space="preserve"> </w:t>
      </w:r>
      <w:r w:rsidRPr="00E503A7">
        <w:t>кількості</w:t>
      </w:r>
      <w:r w:rsidRPr="00E503A7">
        <w:rPr>
          <w:spacing w:val="-14"/>
        </w:rPr>
        <w:t xml:space="preserve"> </w:t>
      </w:r>
      <w:r w:rsidRPr="00E503A7">
        <w:t>протягом</w:t>
      </w:r>
      <w:r w:rsidRPr="00E503A7">
        <w:rPr>
          <w:spacing w:val="-14"/>
        </w:rPr>
        <w:t xml:space="preserve"> </w:t>
      </w:r>
      <w:r w:rsidRPr="00E503A7">
        <w:t>усього</w:t>
      </w:r>
      <w:r w:rsidRPr="00E503A7">
        <w:rPr>
          <w:spacing w:val="-14"/>
        </w:rPr>
        <w:t xml:space="preserve"> </w:t>
      </w:r>
      <w:r w:rsidRPr="00E503A7">
        <w:t>строку</w:t>
      </w:r>
      <w:r w:rsidRPr="00E503A7">
        <w:rPr>
          <w:spacing w:val="-15"/>
        </w:rPr>
        <w:t xml:space="preserve"> </w:t>
      </w:r>
      <w:r w:rsidRPr="00E503A7">
        <w:t>виконання</w:t>
      </w:r>
      <w:r w:rsidRPr="00E503A7">
        <w:rPr>
          <w:spacing w:val="-14"/>
        </w:rPr>
        <w:t xml:space="preserve"> </w:t>
      </w:r>
      <w:r w:rsidRPr="00E503A7">
        <w:t>робіт</w:t>
      </w:r>
      <w:r w:rsidRPr="00E503A7">
        <w:rPr>
          <w:spacing w:val="-14"/>
        </w:rPr>
        <w:t xml:space="preserve"> </w:t>
      </w:r>
      <w:r w:rsidRPr="00E503A7">
        <w:t>(надання</w:t>
      </w:r>
      <w:r w:rsidR="00FB5B95">
        <w:t xml:space="preserve"> </w:t>
      </w:r>
      <w:r w:rsidRPr="00E503A7">
        <w:rPr>
          <w:spacing w:val="-57"/>
        </w:rPr>
        <w:t xml:space="preserve"> </w:t>
      </w:r>
      <w:r w:rsidRPr="00E503A7">
        <w:t>послуг).</w:t>
      </w:r>
    </w:p>
    <w:p w14:paraId="487F1CA5" w14:textId="24A318DA" w:rsidR="009A16FA" w:rsidRPr="00E503A7" w:rsidRDefault="009A16FA" w:rsidP="00400248">
      <w:pPr>
        <w:pStyle w:val="a6"/>
        <w:tabs>
          <w:tab w:val="left" w:pos="851"/>
        </w:tabs>
        <w:ind w:left="0" w:right="-1"/>
      </w:pPr>
      <w:r w:rsidRPr="00E503A7">
        <w:t>В підтвердження інформації, викладеної в довідці згідно форми Таблиці Учасник</w:t>
      </w:r>
      <w:r w:rsidRPr="00E503A7">
        <w:rPr>
          <w:spacing w:val="1"/>
        </w:rPr>
        <w:t xml:space="preserve"> </w:t>
      </w:r>
      <w:r w:rsidRPr="00E503A7">
        <w:t>надає:</w:t>
      </w:r>
    </w:p>
    <w:p w14:paraId="27FC24DB" w14:textId="37B06F3B" w:rsidR="009A16FA" w:rsidRPr="00472FA9" w:rsidRDefault="009A16FA" w:rsidP="004002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w:t>
      </w:r>
    </w:p>
    <w:p w14:paraId="0F1EB80F" w14:textId="00606DE2" w:rsidR="009A16FA" w:rsidRPr="00472FA9" w:rsidRDefault="009A16FA" w:rsidP="00FC0474">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оригінал гарантійного листа від Виробника</w:t>
      </w:r>
      <w:r w:rsidR="00413801">
        <w:rPr>
          <w:rFonts w:ascii="Times New Roman" w:hAnsi="Times New Roman" w:cs="Times New Roman"/>
          <w:sz w:val="24"/>
          <w:szCs w:val="24"/>
          <w:lang w:val="uk-UA"/>
        </w:rPr>
        <w:t>/</w:t>
      </w:r>
      <w:r w:rsidRPr="00472FA9">
        <w:rPr>
          <w:rFonts w:ascii="Times New Roman" w:hAnsi="Times New Roman" w:cs="Times New Roman"/>
          <w:sz w:val="24"/>
          <w:szCs w:val="24"/>
          <w:lang w:val="uk-UA"/>
        </w:rPr>
        <w:t xml:space="preserve">Постачальника асфальтобетону адресований Учаснику про безперебійне постачання Учаснику асфальтобетону із </w:t>
      </w:r>
      <w:r w:rsidRPr="00472FA9">
        <w:rPr>
          <w:rFonts w:ascii="Times New Roman" w:hAnsi="Times New Roman" w:cs="Times New Roman"/>
          <w:sz w:val="24"/>
          <w:szCs w:val="24"/>
          <w:lang w:val="uk-UA"/>
        </w:rPr>
        <w:lastRenderedPageBreak/>
        <w:t>зазначенням кожної марки, типу, кількості та 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2887CA67" w14:textId="341DC7F4" w:rsidR="009A16FA" w:rsidRPr="00E503A7" w:rsidRDefault="009A16FA" w:rsidP="00FC0474">
      <w:pPr>
        <w:pStyle w:val="a6"/>
        <w:spacing w:before="2" w:after="120"/>
        <w:ind w:left="0" w:right="-1"/>
      </w:pPr>
      <w:r w:rsidRPr="00E503A7">
        <w:t>Учасник</w:t>
      </w:r>
      <w:r w:rsidRPr="00E503A7">
        <w:rPr>
          <w:spacing w:val="-6"/>
        </w:rPr>
        <w:t xml:space="preserve"> </w:t>
      </w:r>
      <w:r w:rsidRPr="00E503A7">
        <w:t>додатково</w:t>
      </w:r>
      <w:r w:rsidRPr="00E503A7">
        <w:rPr>
          <w:spacing w:val="-6"/>
        </w:rPr>
        <w:t xml:space="preserve"> </w:t>
      </w:r>
      <w:r w:rsidRPr="00E503A7">
        <w:t>у</w:t>
      </w:r>
      <w:r w:rsidRPr="00E503A7">
        <w:rPr>
          <w:spacing w:val="-6"/>
        </w:rPr>
        <w:t xml:space="preserve"> </w:t>
      </w:r>
      <w:r w:rsidRPr="00E503A7">
        <w:t>складі</w:t>
      </w:r>
      <w:r w:rsidRPr="00E503A7">
        <w:rPr>
          <w:spacing w:val="-6"/>
        </w:rPr>
        <w:t xml:space="preserve"> </w:t>
      </w:r>
      <w:r w:rsidRPr="00E503A7">
        <w:t>своєї</w:t>
      </w:r>
      <w:r w:rsidRPr="00E503A7">
        <w:rPr>
          <w:spacing w:val="-5"/>
        </w:rPr>
        <w:t xml:space="preserve"> </w:t>
      </w:r>
      <w:r w:rsidRPr="00E503A7">
        <w:t>тендерної</w:t>
      </w:r>
      <w:r w:rsidRPr="00E503A7">
        <w:rPr>
          <w:spacing w:val="-6"/>
        </w:rPr>
        <w:t xml:space="preserve"> </w:t>
      </w:r>
      <w:r w:rsidRPr="00E503A7">
        <w:t>пропозиції</w:t>
      </w:r>
      <w:r w:rsidRPr="00E503A7">
        <w:rPr>
          <w:spacing w:val="-6"/>
        </w:rPr>
        <w:t xml:space="preserve"> </w:t>
      </w:r>
      <w:r w:rsidRPr="00E503A7">
        <w:t>надає</w:t>
      </w:r>
      <w:r w:rsidRPr="00E503A7">
        <w:rPr>
          <w:spacing w:val="-6"/>
        </w:rPr>
        <w:t xml:space="preserve"> </w:t>
      </w:r>
      <w:r w:rsidRPr="00E503A7">
        <w:t>оригінал</w:t>
      </w:r>
      <w:r w:rsidRPr="00E503A7">
        <w:rPr>
          <w:spacing w:val="-6"/>
        </w:rPr>
        <w:t xml:space="preserve"> </w:t>
      </w:r>
      <w:r w:rsidRPr="00E503A7">
        <w:t>картки(ів)</w:t>
      </w:r>
      <w:r w:rsidRPr="00E503A7">
        <w:rPr>
          <w:spacing w:val="-5"/>
        </w:rPr>
        <w:t xml:space="preserve"> </w:t>
      </w:r>
      <w:r w:rsidRPr="00E503A7">
        <w:t>обліку</w:t>
      </w:r>
      <w:r w:rsidRPr="00E503A7">
        <w:rPr>
          <w:spacing w:val="-58"/>
        </w:rPr>
        <w:t xml:space="preserve"> </w:t>
      </w:r>
      <w:r w:rsidRPr="00E503A7">
        <w:t>основних</w:t>
      </w:r>
      <w:r w:rsidRPr="00E503A7">
        <w:rPr>
          <w:spacing w:val="1"/>
        </w:rPr>
        <w:t xml:space="preserve"> </w:t>
      </w:r>
      <w:r w:rsidRPr="00E503A7">
        <w:t>засобів</w:t>
      </w:r>
      <w:r w:rsidRPr="00E503A7">
        <w:rPr>
          <w:spacing w:val="1"/>
        </w:rPr>
        <w:t xml:space="preserve"> </w:t>
      </w:r>
      <w:r w:rsidRPr="00E503A7">
        <w:t>власника</w:t>
      </w:r>
      <w:r w:rsidRPr="00E503A7">
        <w:rPr>
          <w:spacing w:val="1"/>
        </w:rPr>
        <w:t xml:space="preserve"> </w:t>
      </w:r>
      <w:r w:rsidRPr="00E503A7">
        <w:t>асфальтобетонного(их)</w:t>
      </w:r>
      <w:r w:rsidRPr="00E503A7">
        <w:rPr>
          <w:spacing w:val="1"/>
        </w:rPr>
        <w:t xml:space="preserve"> </w:t>
      </w:r>
      <w:r w:rsidRPr="00E503A7">
        <w:t>заводу(ів)</w:t>
      </w:r>
      <w:r w:rsidRPr="00E503A7">
        <w:rPr>
          <w:spacing w:val="1"/>
        </w:rPr>
        <w:t xml:space="preserve"> </w:t>
      </w:r>
      <w:r w:rsidRPr="00E503A7">
        <w:t>(інвентарна(ні)</w:t>
      </w:r>
      <w:r w:rsidRPr="00E503A7">
        <w:rPr>
          <w:spacing w:val="1"/>
        </w:rPr>
        <w:t xml:space="preserve"> </w:t>
      </w:r>
      <w:r w:rsidRPr="00E503A7">
        <w:t>картка(ки)</w:t>
      </w:r>
      <w:r w:rsidRPr="00E503A7">
        <w:rPr>
          <w:spacing w:val="1"/>
        </w:rPr>
        <w:t xml:space="preserve"> </w:t>
      </w:r>
      <w:r w:rsidRPr="00E503A7">
        <w:t>за</w:t>
      </w:r>
      <w:r w:rsidR="001B2ADE">
        <w:t xml:space="preserve"> </w:t>
      </w:r>
      <w:r w:rsidRPr="00E503A7">
        <w:rPr>
          <w:spacing w:val="-57"/>
        </w:rPr>
        <w:t xml:space="preserve"> </w:t>
      </w:r>
      <w:r w:rsidRPr="00E503A7">
        <w:t>типовою</w:t>
      </w:r>
      <w:r w:rsidRPr="00E503A7">
        <w:rPr>
          <w:spacing w:val="1"/>
        </w:rPr>
        <w:t xml:space="preserve"> </w:t>
      </w:r>
      <w:r w:rsidRPr="00E503A7">
        <w:t>формою</w:t>
      </w:r>
      <w:r w:rsidRPr="00E503A7">
        <w:rPr>
          <w:spacing w:val="1"/>
        </w:rPr>
        <w:t xml:space="preserve"> </w:t>
      </w:r>
      <w:r w:rsidRPr="00E503A7">
        <w:t>№</w:t>
      </w:r>
      <w:r w:rsidR="007477F4">
        <w:t xml:space="preserve"> </w:t>
      </w:r>
      <w:r w:rsidRPr="00E503A7">
        <w:t>ОЗ-6,</w:t>
      </w:r>
      <w:r w:rsidRPr="00E503A7">
        <w:rPr>
          <w:spacing w:val="1"/>
        </w:rPr>
        <w:t xml:space="preserve"> </w:t>
      </w:r>
      <w:r w:rsidRPr="00E503A7">
        <w:t>що</w:t>
      </w:r>
      <w:r w:rsidRPr="00E503A7">
        <w:rPr>
          <w:spacing w:val="1"/>
        </w:rPr>
        <w:t xml:space="preserve"> </w:t>
      </w:r>
      <w:r w:rsidRPr="00E503A7">
        <w:t>містить</w:t>
      </w:r>
      <w:r w:rsidRPr="00E503A7">
        <w:rPr>
          <w:spacing w:val="1"/>
        </w:rPr>
        <w:t xml:space="preserve"> </w:t>
      </w:r>
      <w:r w:rsidRPr="00E503A7">
        <w:t>усі</w:t>
      </w:r>
      <w:r w:rsidRPr="00E503A7">
        <w:rPr>
          <w:spacing w:val="1"/>
        </w:rPr>
        <w:t xml:space="preserve"> </w:t>
      </w:r>
      <w:r w:rsidRPr="00E503A7">
        <w:t>необхідні</w:t>
      </w:r>
      <w:r w:rsidRPr="00E503A7">
        <w:rPr>
          <w:spacing w:val="1"/>
        </w:rPr>
        <w:t xml:space="preserve"> </w:t>
      </w:r>
      <w:r w:rsidRPr="00E503A7">
        <w:t>записи</w:t>
      </w:r>
      <w:r w:rsidRPr="00E503A7">
        <w:rPr>
          <w:spacing w:val="1"/>
        </w:rPr>
        <w:t xml:space="preserve"> </w:t>
      </w:r>
      <w:r w:rsidRPr="00E503A7">
        <w:t>відповідно</w:t>
      </w:r>
      <w:r w:rsidRPr="00E503A7">
        <w:rPr>
          <w:spacing w:val="1"/>
        </w:rPr>
        <w:t xml:space="preserve"> </w:t>
      </w:r>
      <w:r w:rsidRPr="00E503A7">
        <w:t>до</w:t>
      </w:r>
      <w:r w:rsidRPr="00E503A7">
        <w:rPr>
          <w:spacing w:val="1"/>
        </w:rPr>
        <w:t xml:space="preserve"> </w:t>
      </w:r>
      <w:r w:rsidRPr="00E503A7">
        <w:t>форми,</w:t>
      </w:r>
      <w:r w:rsidRPr="00E503A7">
        <w:rPr>
          <w:spacing w:val="1"/>
        </w:rPr>
        <w:t xml:space="preserve"> </w:t>
      </w:r>
      <w:r w:rsidRPr="00E503A7">
        <w:t>що</w:t>
      </w:r>
      <w:r w:rsidRPr="00E503A7">
        <w:rPr>
          <w:spacing w:val="1"/>
        </w:rPr>
        <w:t xml:space="preserve"> </w:t>
      </w:r>
      <w:r w:rsidRPr="00E503A7">
        <w:t>затверджена</w:t>
      </w:r>
      <w:r w:rsidRPr="00E503A7">
        <w:rPr>
          <w:spacing w:val="-2"/>
        </w:rPr>
        <w:t xml:space="preserve"> </w:t>
      </w:r>
      <w:r w:rsidRPr="00E503A7">
        <w:t>чинним законодавством</w:t>
      </w:r>
      <w:r w:rsidRPr="00E503A7">
        <w:rPr>
          <w:spacing w:val="-1"/>
        </w:rPr>
        <w:t xml:space="preserve"> </w:t>
      </w:r>
      <w:r w:rsidRPr="00E503A7">
        <w:t>України.</w:t>
      </w:r>
    </w:p>
    <w:p w14:paraId="6D29F4B8" w14:textId="74B85FD9" w:rsidR="009A16FA" w:rsidRPr="00E503A7" w:rsidRDefault="009A16FA" w:rsidP="00C104AA">
      <w:pPr>
        <w:pStyle w:val="a6"/>
        <w:ind w:left="0" w:right="-1"/>
      </w:pPr>
      <w:r w:rsidRPr="00E503A7">
        <w:t>Асфальтобетонний(ні)</w:t>
      </w:r>
      <w:r w:rsidRPr="00E503A7">
        <w:rPr>
          <w:spacing w:val="1"/>
        </w:rPr>
        <w:t xml:space="preserve"> </w:t>
      </w:r>
      <w:r w:rsidRPr="00E503A7">
        <w:t>завод(и)</w:t>
      </w:r>
      <w:r w:rsidRPr="00E503A7">
        <w:rPr>
          <w:spacing w:val="1"/>
        </w:rPr>
        <w:t xml:space="preserve"> </w:t>
      </w:r>
      <w:r w:rsidRPr="00E503A7">
        <w:t>(виробництво)</w:t>
      </w:r>
      <w:r w:rsidRPr="00E503A7">
        <w:rPr>
          <w:spacing w:val="1"/>
        </w:rPr>
        <w:t xml:space="preserve"> </w:t>
      </w:r>
      <w:r w:rsidRPr="00E503A7">
        <w:t>повинен</w:t>
      </w:r>
      <w:r w:rsidRPr="00E503A7">
        <w:rPr>
          <w:spacing w:val="1"/>
        </w:rPr>
        <w:t xml:space="preserve"> </w:t>
      </w:r>
      <w:r w:rsidRPr="00E503A7">
        <w:t>бути</w:t>
      </w:r>
      <w:r w:rsidRPr="00E503A7">
        <w:rPr>
          <w:spacing w:val="1"/>
        </w:rPr>
        <w:t xml:space="preserve"> </w:t>
      </w:r>
      <w:r w:rsidRPr="00E503A7">
        <w:t>атестований</w:t>
      </w:r>
      <w:r w:rsidRPr="00E503A7">
        <w:rPr>
          <w:spacing w:val="1"/>
        </w:rPr>
        <w:t xml:space="preserve"> </w:t>
      </w:r>
      <w:r w:rsidRPr="00E503A7">
        <w:t>на</w:t>
      </w:r>
      <w:r w:rsidRPr="00E503A7">
        <w:rPr>
          <w:spacing w:val="1"/>
        </w:rPr>
        <w:t xml:space="preserve"> </w:t>
      </w:r>
      <w:r w:rsidRPr="00E503A7">
        <w:t>виготовлення</w:t>
      </w:r>
      <w:r w:rsidRPr="00E503A7">
        <w:rPr>
          <w:spacing w:val="-6"/>
        </w:rPr>
        <w:t xml:space="preserve"> </w:t>
      </w:r>
      <w:r w:rsidRPr="00E503A7">
        <w:t>асфальтобетонних</w:t>
      </w:r>
      <w:r w:rsidRPr="00E503A7">
        <w:rPr>
          <w:spacing w:val="-6"/>
        </w:rPr>
        <w:t xml:space="preserve"> </w:t>
      </w:r>
      <w:r w:rsidRPr="00E503A7">
        <w:t>сумішей</w:t>
      </w:r>
      <w:r w:rsidRPr="00E503A7">
        <w:rPr>
          <w:spacing w:val="-5"/>
        </w:rPr>
        <w:t xml:space="preserve"> </w:t>
      </w:r>
      <w:r w:rsidRPr="00E503A7">
        <w:t>та</w:t>
      </w:r>
      <w:r w:rsidRPr="00E503A7">
        <w:rPr>
          <w:spacing w:val="-6"/>
        </w:rPr>
        <w:t xml:space="preserve"> </w:t>
      </w:r>
      <w:r w:rsidRPr="00E503A7">
        <w:t>щебенево-мастикових</w:t>
      </w:r>
      <w:r w:rsidRPr="00E503A7">
        <w:rPr>
          <w:spacing w:val="-6"/>
        </w:rPr>
        <w:t xml:space="preserve"> </w:t>
      </w:r>
      <w:r w:rsidRPr="00E503A7">
        <w:t>асфальтобетонних</w:t>
      </w:r>
      <w:r w:rsidRPr="00E503A7">
        <w:rPr>
          <w:spacing w:val="-5"/>
        </w:rPr>
        <w:t xml:space="preserve"> </w:t>
      </w:r>
      <w:r w:rsidR="005A03E9">
        <w:rPr>
          <w:spacing w:val="-5"/>
        </w:rPr>
        <w:t xml:space="preserve">сумішей відповідно </w:t>
      </w:r>
      <w:r w:rsidRPr="00E503A7">
        <w:t>ДСТУ</w:t>
      </w:r>
      <w:r w:rsidRPr="00E503A7">
        <w:rPr>
          <w:spacing w:val="1"/>
        </w:rPr>
        <w:t xml:space="preserve"> </w:t>
      </w:r>
      <w:r w:rsidRPr="00E503A7">
        <w:t>Б</w:t>
      </w:r>
      <w:r w:rsidRPr="00E503A7">
        <w:rPr>
          <w:spacing w:val="1"/>
        </w:rPr>
        <w:t xml:space="preserve"> </w:t>
      </w:r>
      <w:r w:rsidRPr="00E503A7">
        <w:t>В.2.7-119</w:t>
      </w:r>
      <w:r w:rsidR="00956F64" w:rsidRPr="00E503A7">
        <w:t>:2011</w:t>
      </w:r>
      <w:r w:rsidRPr="00E503A7">
        <w:rPr>
          <w:spacing w:val="1"/>
        </w:rPr>
        <w:t xml:space="preserve"> </w:t>
      </w:r>
      <w:r w:rsidRPr="00E503A7">
        <w:t>та</w:t>
      </w:r>
      <w:r w:rsidRPr="00E503A7">
        <w:rPr>
          <w:spacing w:val="1"/>
        </w:rPr>
        <w:t xml:space="preserve"> </w:t>
      </w:r>
      <w:r w:rsidRPr="00E503A7">
        <w:t>ДСТУ</w:t>
      </w:r>
      <w:r w:rsidRPr="00E503A7">
        <w:rPr>
          <w:spacing w:val="1"/>
        </w:rPr>
        <w:t xml:space="preserve"> </w:t>
      </w:r>
      <w:r w:rsidRPr="00E503A7">
        <w:t>Б</w:t>
      </w:r>
      <w:r w:rsidRPr="00E503A7">
        <w:rPr>
          <w:spacing w:val="1"/>
        </w:rPr>
        <w:t xml:space="preserve"> </w:t>
      </w:r>
      <w:r w:rsidRPr="00E503A7">
        <w:t>В.2.7-127:2015,</w:t>
      </w:r>
      <w:r w:rsidRPr="00E503A7">
        <w:rPr>
          <w:spacing w:val="1"/>
        </w:rPr>
        <w:t xml:space="preserve"> </w:t>
      </w:r>
      <w:r w:rsidRPr="00E503A7">
        <w:t>про</w:t>
      </w:r>
      <w:r w:rsidRPr="00E503A7">
        <w:rPr>
          <w:spacing w:val="1"/>
        </w:rPr>
        <w:t xml:space="preserve"> </w:t>
      </w:r>
      <w:r w:rsidRPr="00E503A7">
        <w:t>що</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надаються підтверджуючі документи (атестат виробництва та договір на проведення атестації</w:t>
      </w:r>
      <w:r w:rsidRPr="00E503A7">
        <w:rPr>
          <w:spacing w:val="-57"/>
        </w:rPr>
        <w:t xml:space="preserve"> </w:t>
      </w:r>
      <w:r w:rsidRPr="00E503A7">
        <w:t>з усіма додатками, які є невід’ємною частиною договору; дозвіл (уповноваженого органу) на</w:t>
      </w:r>
      <w:r w:rsidRPr="00E503A7">
        <w:rPr>
          <w:spacing w:val="1"/>
        </w:rPr>
        <w:t xml:space="preserve"> </w:t>
      </w:r>
      <w:r w:rsidRPr="00E503A7">
        <w:t>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 заводу; рішення про видачу дозволу (уповноваженого органу) на 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w:t>
      </w:r>
      <w:r w:rsidRPr="00E503A7">
        <w:rPr>
          <w:spacing w:val="-1"/>
        </w:rPr>
        <w:t xml:space="preserve"> </w:t>
      </w:r>
      <w:r w:rsidRPr="00E503A7">
        <w:t>заводу).</w:t>
      </w:r>
    </w:p>
    <w:p w14:paraId="7D9E28F5" w14:textId="77777777" w:rsidR="009A16FA" w:rsidRPr="00E503A7" w:rsidRDefault="009A16FA" w:rsidP="00C104AA">
      <w:pPr>
        <w:pStyle w:val="a6"/>
        <w:tabs>
          <w:tab w:val="left" w:pos="8789"/>
        </w:tabs>
        <w:ind w:left="0" w:right="-1"/>
        <w:rPr>
          <w:spacing w:val="-1"/>
        </w:rPr>
      </w:pPr>
      <w:r w:rsidRPr="00E503A7">
        <w:rPr>
          <w:spacing w:val="-1"/>
        </w:rPr>
        <w:t>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w:t>
      </w:r>
    </w:p>
    <w:p w14:paraId="3796316C" w14:textId="0810504B" w:rsidR="009A16FA" w:rsidRDefault="009A16FA" w:rsidP="00910FA2">
      <w:pPr>
        <w:pStyle w:val="a6"/>
        <w:tabs>
          <w:tab w:val="left" w:pos="8789"/>
        </w:tabs>
        <w:ind w:left="0" w:right="-1"/>
      </w:pPr>
      <w:r w:rsidRPr="00E503A7">
        <w:rPr>
          <w:spacing w:val="-1"/>
        </w:rPr>
        <w:t>Відстань</w:t>
      </w:r>
      <w:r w:rsidRPr="00E503A7">
        <w:rPr>
          <w:spacing w:val="-14"/>
        </w:rPr>
        <w:t xml:space="preserve"> </w:t>
      </w:r>
      <w:r w:rsidRPr="00E503A7">
        <w:rPr>
          <w:spacing w:val="-1"/>
        </w:rPr>
        <w:t>транспортування</w:t>
      </w:r>
      <w:r w:rsidRPr="00E503A7">
        <w:rPr>
          <w:spacing w:val="-14"/>
        </w:rPr>
        <w:t xml:space="preserve"> </w:t>
      </w:r>
      <w:r w:rsidRPr="00E503A7">
        <w:t>асфальтобетонних</w:t>
      </w:r>
      <w:r w:rsidRPr="00E503A7">
        <w:rPr>
          <w:spacing w:val="-13"/>
        </w:rPr>
        <w:t xml:space="preserve"> </w:t>
      </w:r>
      <w:r w:rsidRPr="00E503A7">
        <w:t>сумішей</w:t>
      </w:r>
      <w:r w:rsidRPr="00E503A7">
        <w:rPr>
          <w:spacing w:val="-14"/>
        </w:rPr>
        <w:t xml:space="preserve"> </w:t>
      </w:r>
      <w:r w:rsidRPr="00E503A7">
        <w:t>від</w:t>
      </w:r>
      <w:r w:rsidRPr="00E503A7">
        <w:rPr>
          <w:spacing w:val="-13"/>
        </w:rPr>
        <w:t xml:space="preserve"> </w:t>
      </w:r>
      <w:r w:rsidRPr="00E503A7">
        <w:t>моменту</w:t>
      </w:r>
      <w:r w:rsidRPr="00E503A7">
        <w:rPr>
          <w:spacing w:val="-14"/>
        </w:rPr>
        <w:t xml:space="preserve"> </w:t>
      </w:r>
      <w:r w:rsidRPr="00E503A7">
        <w:t>їх</w:t>
      </w:r>
      <w:r w:rsidRPr="00E503A7">
        <w:rPr>
          <w:spacing w:val="-14"/>
        </w:rPr>
        <w:t xml:space="preserve"> </w:t>
      </w:r>
      <w:r w:rsidRPr="00E503A7">
        <w:t>випуску</w:t>
      </w:r>
      <w:r w:rsidRPr="00E503A7">
        <w:rPr>
          <w:spacing w:val="-13"/>
        </w:rPr>
        <w:t xml:space="preserve"> </w:t>
      </w:r>
      <w:r w:rsidRPr="00E503A7">
        <w:t>до</w:t>
      </w:r>
      <w:r w:rsidRPr="00E503A7">
        <w:rPr>
          <w:spacing w:val="-14"/>
        </w:rPr>
        <w:t xml:space="preserve"> </w:t>
      </w:r>
      <w:r w:rsidRPr="00E503A7">
        <w:t>моменту</w:t>
      </w:r>
      <w:r w:rsidRPr="00E503A7">
        <w:rPr>
          <w:spacing w:val="-57"/>
        </w:rPr>
        <w:t xml:space="preserve"> </w:t>
      </w:r>
      <w:r w:rsidRPr="00E503A7">
        <w:t>укладання</w:t>
      </w:r>
      <w:r w:rsidRPr="00E503A7">
        <w:rPr>
          <w:spacing w:val="-5"/>
        </w:rPr>
        <w:t xml:space="preserve"> </w:t>
      </w:r>
      <w:r w:rsidRPr="00E503A7">
        <w:t>не</w:t>
      </w:r>
      <w:r w:rsidRPr="00E503A7">
        <w:rPr>
          <w:spacing w:val="-5"/>
        </w:rPr>
        <w:t xml:space="preserve"> </w:t>
      </w:r>
      <w:r w:rsidRPr="00E503A7">
        <w:t>повинна</w:t>
      </w:r>
      <w:r w:rsidRPr="00E503A7">
        <w:rPr>
          <w:spacing w:val="-5"/>
        </w:rPr>
        <w:t xml:space="preserve"> </w:t>
      </w:r>
      <w:r w:rsidRPr="00E503A7">
        <w:t>перевищувати</w:t>
      </w:r>
      <w:r w:rsidRPr="00E503A7">
        <w:rPr>
          <w:spacing w:val="-5"/>
        </w:rPr>
        <w:t xml:space="preserve"> </w:t>
      </w:r>
      <w:r w:rsidRPr="00E503A7">
        <w:t>значень,</w:t>
      </w:r>
      <w:r w:rsidRPr="00E503A7">
        <w:rPr>
          <w:spacing w:val="-5"/>
        </w:rPr>
        <w:t xml:space="preserve"> </w:t>
      </w:r>
      <w:r w:rsidRPr="00E503A7">
        <w:t>що</w:t>
      </w:r>
      <w:r w:rsidRPr="00E503A7">
        <w:rPr>
          <w:spacing w:val="-5"/>
        </w:rPr>
        <w:t xml:space="preserve"> </w:t>
      </w:r>
      <w:r w:rsidRPr="00E503A7">
        <w:t>вказані</w:t>
      </w:r>
      <w:r w:rsidRPr="00E503A7">
        <w:rPr>
          <w:spacing w:val="-5"/>
        </w:rPr>
        <w:t xml:space="preserve"> </w:t>
      </w:r>
      <w:r w:rsidRPr="00E503A7">
        <w:t>в</w:t>
      </w:r>
      <w:r w:rsidRPr="00E503A7">
        <w:rPr>
          <w:spacing w:val="-5"/>
        </w:rPr>
        <w:t xml:space="preserve"> </w:t>
      </w:r>
      <w:r w:rsidRPr="00E503A7">
        <w:t>ДБН</w:t>
      </w:r>
      <w:r w:rsidRPr="00E503A7">
        <w:rPr>
          <w:spacing w:val="-5"/>
        </w:rPr>
        <w:t xml:space="preserve"> </w:t>
      </w:r>
      <w:r w:rsidRPr="00E503A7">
        <w:t>В.2.3-4</w:t>
      </w:r>
      <w:r w:rsidRPr="00E503A7">
        <w:rPr>
          <w:spacing w:val="-5"/>
        </w:rPr>
        <w:t xml:space="preserve"> </w:t>
      </w:r>
      <w:r w:rsidRPr="00E503A7">
        <w:t>(зі</w:t>
      </w:r>
      <w:r w:rsidRPr="00E503A7">
        <w:rPr>
          <w:spacing w:val="-5"/>
        </w:rPr>
        <w:t xml:space="preserve"> </w:t>
      </w:r>
      <w:r w:rsidRPr="00E503A7">
        <w:t>зміною</w:t>
      </w:r>
      <w:r w:rsidRPr="00E503A7">
        <w:rPr>
          <w:spacing w:val="-58"/>
        </w:rPr>
        <w:t xml:space="preserve"> </w:t>
      </w:r>
      <w:r w:rsidRPr="00E503A7">
        <w:t>1),</w:t>
      </w:r>
      <w:r w:rsidRPr="00E503A7">
        <w:rPr>
          <w:spacing w:val="-13"/>
        </w:rPr>
        <w:t xml:space="preserve"> </w:t>
      </w:r>
      <w:r w:rsidRPr="00E503A7">
        <w:t>при</w:t>
      </w:r>
      <w:r w:rsidRPr="00E503A7">
        <w:rPr>
          <w:spacing w:val="-13"/>
        </w:rPr>
        <w:t xml:space="preserve"> </w:t>
      </w:r>
      <w:r w:rsidRPr="00E503A7">
        <w:t>цьому</w:t>
      </w:r>
      <w:r w:rsidRPr="00E503A7">
        <w:rPr>
          <w:spacing w:val="-13"/>
        </w:rPr>
        <w:t xml:space="preserve"> </w:t>
      </w:r>
      <w:r w:rsidRPr="00E503A7">
        <w:t>час</w:t>
      </w:r>
      <w:r w:rsidRPr="00E503A7">
        <w:rPr>
          <w:spacing w:val="-12"/>
        </w:rPr>
        <w:t xml:space="preserve"> </w:t>
      </w:r>
      <w:r w:rsidRPr="00E503A7">
        <w:t>транспортування</w:t>
      </w:r>
      <w:r w:rsidRPr="00E503A7">
        <w:rPr>
          <w:spacing w:val="-13"/>
        </w:rPr>
        <w:t xml:space="preserve"> </w:t>
      </w:r>
      <w:r w:rsidRPr="00E503A7">
        <w:t>асфальтобетонних</w:t>
      </w:r>
      <w:r w:rsidRPr="00E503A7">
        <w:rPr>
          <w:spacing w:val="-13"/>
        </w:rPr>
        <w:t xml:space="preserve"> </w:t>
      </w:r>
      <w:r w:rsidRPr="00E503A7">
        <w:t>сумішей</w:t>
      </w:r>
      <w:r w:rsidRPr="00E503A7">
        <w:rPr>
          <w:spacing w:val="-12"/>
        </w:rPr>
        <w:t xml:space="preserve"> </w:t>
      </w:r>
      <w:r w:rsidRPr="00E503A7">
        <w:t>не</w:t>
      </w:r>
      <w:r w:rsidRPr="00E503A7">
        <w:rPr>
          <w:spacing w:val="-13"/>
        </w:rPr>
        <w:t xml:space="preserve"> </w:t>
      </w:r>
      <w:r w:rsidRPr="00E503A7">
        <w:t>повинен</w:t>
      </w:r>
      <w:r w:rsidRPr="00E503A7">
        <w:rPr>
          <w:spacing w:val="-13"/>
        </w:rPr>
        <w:t xml:space="preserve"> </w:t>
      </w:r>
      <w:r w:rsidRPr="00E503A7">
        <w:t>перевищувати</w:t>
      </w:r>
      <w:r w:rsidRPr="00E503A7">
        <w:rPr>
          <w:spacing w:val="-12"/>
        </w:rPr>
        <w:t xml:space="preserve"> </w:t>
      </w:r>
      <w:r w:rsidRPr="00E503A7">
        <w:t>трьох</w:t>
      </w:r>
      <w:r w:rsidR="00CF16D1">
        <w:t xml:space="preserve"> </w:t>
      </w:r>
      <w:r w:rsidRPr="00E503A7">
        <w:rPr>
          <w:spacing w:val="-58"/>
        </w:rPr>
        <w:t xml:space="preserve"> </w:t>
      </w:r>
      <w:r w:rsidRPr="00E503A7">
        <w:t>годин.</w:t>
      </w:r>
    </w:p>
    <w:p w14:paraId="74E4F076" w14:textId="77777777" w:rsidR="00910FA2" w:rsidRPr="00E503A7" w:rsidRDefault="00910FA2" w:rsidP="00910FA2">
      <w:pPr>
        <w:pStyle w:val="a6"/>
        <w:tabs>
          <w:tab w:val="left" w:pos="8789"/>
        </w:tabs>
        <w:ind w:left="0" w:right="-1"/>
      </w:pPr>
    </w:p>
    <w:p w14:paraId="0ECB2CBF" w14:textId="6BDFC339" w:rsidR="009A16FA" w:rsidRDefault="00956F64" w:rsidP="00910FA2">
      <w:pPr>
        <w:pStyle w:val="a4"/>
        <w:numPr>
          <w:ilvl w:val="1"/>
          <w:numId w:val="10"/>
        </w:numPr>
        <w:tabs>
          <w:tab w:val="left" w:pos="851"/>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якістю учасника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який підтверджує, що система управління якістю Учасника стосовно надання послуг щодо будівництва</w:t>
      </w:r>
      <w:r w:rsidR="00A82307" w:rsidRPr="00E503A7">
        <w:rPr>
          <w:rFonts w:ascii="Times New Roman" w:eastAsia="Arial" w:hAnsi="Times New Roman" w:cs="Times New Roman"/>
          <w:sz w:val="24"/>
          <w:szCs w:val="24"/>
          <w:lang w:val="uk-UA" w:eastAsia="ru-RU"/>
        </w:rPr>
        <w:t xml:space="preserve"> </w:t>
      </w:r>
      <w:r w:rsidRPr="00E503A7">
        <w:rPr>
          <w:rFonts w:ascii="Times New Roman" w:eastAsia="Arial" w:hAnsi="Times New Roman" w:cs="Times New Roman"/>
          <w:sz w:val="24"/>
          <w:szCs w:val="24"/>
          <w:lang w:val="uk-UA" w:eastAsia="ru-RU"/>
        </w:rPr>
        <w:t xml:space="preserve">доріг і автострад, код ДКПП 42.11 відповідає вимогам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B4610" w:rsidRPr="00E503A7">
        <w:rPr>
          <w:rFonts w:ascii="Times New Roman" w:eastAsia="Arial" w:hAnsi="Times New Roman" w:cs="Times New Roman"/>
          <w:sz w:val="24"/>
          <w:szCs w:val="24"/>
          <w:lang w:val="uk-UA" w:eastAsia="ru-RU"/>
        </w:rPr>
        <w:t>-</w:t>
      </w:r>
      <w:r w:rsidRPr="00E503A7">
        <w:rPr>
          <w:rFonts w:ascii="Times New Roman" w:eastAsia="Arial" w:hAnsi="Times New Roman" w:cs="Times New Roman"/>
          <w:sz w:val="24"/>
          <w:szCs w:val="24"/>
          <w:lang w:val="uk-UA" w:eastAsia="ru-RU"/>
        </w:rPr>
        <w:t xml:space="preserve"> на підтвердження надати сферу акредитації ОС (ООВ).</w:t>
      </w:r>
    </w:p>
    <w:p w14:paraId="02514E6F" w14:textId="77777777" w:rsidR="00B66898" w:rsidRPr="00E503A7" w:rsidRDefault="00B66898" w:rsidP="00910FA2">
      <w:pPr>
        <w:pStyle w:val="a4"/>
        <w:tabs>
          <w:tab w:val="left" w:pos="851"/>
        </w:tabs>
        <w:spacing w:after="0" w:line="240" w:lineRule="auto"/>
        <w:ind w:left="567"/>
        <w:jc w:val="both"/>
        <w:rPr>
          <w:rFonts w:ascii="Times New Roman" w:eastAsia="Arial" w:hAnsi="Times New Roman" w:cs="Times New Roman"/>
          <w:sz w:val="24"/>
          <w:szCs w:val="24"/>
          <w:lang w:val="uk-UA" w:eastAsia="ru-RU"/>
        </w:rPr>
      </w:pPr>
    </w:p>
    <w:p w14:paraId="74173AD0" w14:textId="25950AD6" w:rsidR="00B66898" w:rsidRPr="00910FA2" w:rsidRDefault="0075753B" w:rsidP="00044E23">
      <w:pPr>
        <w:pStyle w:val="a4"/>
        <w:numPr>
          <w:ilvl w:val="1"/>
          <w:numId w:val="10"/>
        </w:numPr>
        <w:tabs>
          <w:tab w:val="left" w:pos="851"/>
        </w:tabs>
        <w:spacing w:after="0" w:line="240" w:lineRule="auto"/>
        <w:ind w:left="0" w:firstLine="567"/>
        <w:jc w:val="both"/>
        <w:rPr>
          <w:rFonts w:ascii="Times New Roman" w:eastAsia="Arial" w:hAnsi="Times New Roman" w:cs="Times New Roman"/>
          <w:sz w:val="24"/>
          <w:szCs w:val="24"/>
          <w:lang w:val="uk-UA" w:eastAsia="ru-RU"/>
        </w:rPr>
      </w:pPr>
      <w:r w:rsidRPr="00910FA2">
        <w:rPr>
          <w:rFonts w:ascii="Times New Roman" w:eastAsia="Arial" w:hAnsi="Times New Roman" w:cs="Times New Roman"/>
          <w:sz w:val="24"/>
          <w:szCs w:val="24"/>
          <w:lang w:val="uk-UA" w:eastAsia="ru-RU"/>
        </w:rPr>
        <w:t>Чинний дозвіл та/або декларацію на виконання робіт підвищенної небезпеки: земляні роботи, що виконуються на глибині понад 2 метри або в зоні розташування підземних комунікацій; вантажно-розвантажувальні роботи за допомогою машин і механізмів. Звіт та висновок експертизи щодо спроможності учасника забезпечити дотримання вимог законодавства з питань охорони праці та промислової безпеки під час виконання робіт, які вказані в цьому пункті</w:t>
      </w:r>
      <w:r w:rsidR="00664FEA" w:rsidRPr="00910FA2">
        <w:rPr>
          <w:rFonts w:ascii="Times New Roman" w:eastAsia="Arial" w:hAnsi="Times New Roman" w:cs="Times New Roman"/>
          <w:sz w:val="24"/>
          <w:szCs w:val="24"/>
          <w:lang w:val="uk-UA" w:eastAsia="ru-RU"/>
        </w:rPr>
        <w:t>.</w:t>
      </w:r>
    </w:p>
    <w:p w14:paraId="427DEDC3" w14:textId="77777777" w:rsidR="00B66898" w:rsidRPr="00B66898" w:rsidRDefault="00B66898" w:rsidP="00910FA2">
      <w:pPr>
        <w:pStyle w:val="a4"/>
        <w:tabs>
          <w:tab w:val="left" w:pos="851"/>
        </w:tabs>
        <w:spacing w:after="0" w:line="240" w:lineRule="auto"/>
        <w:ind w:left="567"/>
        <w:jc w:val="both"/>
        <w:rPr>
          <w:rFonts w:ascii="Times New Roman" w:eastAsia="Arial" w:hAnsi="Times New Roman" w:cs="Times New Roman"/>
          <w:sz w:val="24"/>
          <w:szCs w:val="24"/>
          <w:lang w:val="uk-UA" w:eastAsia="ru-RU"/>
        </w:rPr>
      </w:pPr>
    </w:p>
    <w:p w14:paraId="6990E900" w14:textId="2B77E00D" w:rsidR="00956F64" w:rsidRPr="00E503A7" w:rsidRDefault="00842D0F" w:rsidP="00910FA2">
      <w:pPr>
        <w:pStyle w:val="a4"/>
        <w:numPr>
          <w:ilvl w:val="1"/>
          <w:numId w:val="10"/>
        </w:numPr>
        <w:tabs>
          <w:tab w:val="left" w:pos="851"/>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охороною здоров'я та безпекою праці учасника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5126E911"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Pr="00702E08">
        <w:rPr>
          <w:rFonts w:ascii="Times New Roman" w:eastAsia="Arial" w:hAnsi="Times New Roman" w:cs="Times New Roman"/>
          <w:b/>
          <w:bCs/>
          <w:color w:val="121212"/>
          <w:sz w:val="24"/>
          <w:szCs w:val="24"/>
          <w:lang w:val="uk-UA" w:eastAsia="uk-UA"/>
        </w:rPr>
        <w:t>"</w:t>
      </w:r>
      <w:r w:rsidR="00284B8A" w:rsidRPr="00284B8A">
        <w:rPr>
          <w:rFonts w:ascii="Times New Roman" w:eastAsia="Arial" w:hAnsi="Times New Roman" w:cs="Times New Roman"/>
          <w:b/>
          <w:bCs/>
          <w:color w:val="121212"/>
          <w:sz w:val="24"/>
          <w:szCs w:val="24"/>
          <w:lang w:val="uk-UA" w:eastAsia="uk-UA"/>
        </w:rPr>
        <w:t xml:space="preserve">Капітальний ремонт дорожнього покриття </w:t>
      </w:r>
      <w:r w:rsidR="00582379">
        <w:rPr>
          <w:rFonts w:ascii="Times New Roman" w:eastAsia="Arial" w:hAnsi="Times New Roman" w:cs="Times New Roman"/>
          <w:b/>
          <w:bCs/>
          <w:color w:val="121212"/>
          <w:sz w:val="24"/>
          <w:szCs w:val="24"/>
          <w:lang w:val="uk-UA" w:eastAsia="uk-UA"/>
        </w:rPr>
        <w:t>по</w:t>
      </w:r>
      <w:r w:rsidR="002252D1">
        <w:rPr>
          <w:rFonts w:ascii="Times New Roman" w:eastAsia="Arial" w:hAnsi="Times New Roman" w:cs="Times New Roman"/>
          <w:b/>
          <w:bCs/>
          <w:color w:val="121212"/>
          <w:sz w:val="24"/>
          <w:szCs w:val="24"/>
          <w:lang w:val="uk-UA" w:eastAsia="uk-UA"/>
        </w:rPr>
        <w:t xml:space="preserve">                      </w:t>
      </w:r>
      <w:r w:rsidR="00284B8A" w:rsidRPr="00284B8A">
        <w:rPr>
          <w:rFonts w:ascii="Times New Roman" w:eastAsia="Arial" w:hAnsi="Times New Roman" w:cs="Times New Roman"/>
          <w:b/>
          <w:bCs/>
          <w:color w:val="121212"/>
          <w:sz w:val="24"/>
          <w:szCs w:val="24"/>
          <w:lang w:val="uk-UA" w:eastAsia="uk-UA"/>
        </w:rPr>
        <w:t xml:space="preserve">вул. </w:t>
      </w:r>
      <w:r w:rsidR="004F2622" w:rsidRPr="00E95602">
        <w:rPr>
          <w:rFonts w:ascii="Times New Roman" w:eastAsia="Arial" w:hAnsi="Times New Roman" w:cs="Times New Roman"/>
          <w:b/>
          <w:bCs/>
          <w:color w:val="121212"/>
          <w:sz w:val="24"/>
          <w:szCs w:val="24"/>
          <w:lang w:eastAsia="uk-UA"/>
        </w:rPr>
        <w:t xml:space="preserve">Захисників України </w:t>
      </w:r>
      <w:r w:rsidR="00284B8A" w:rsidRPr="00284B8A">
        <w:rPr>
          <w:rFonts w:ascii="Times New Roman" w:eastAsia="Arial" w:hAnsi="Times New Roman" w:cs="Times New Roman"/>
          <w:b/>
          <w:bCs/>
          <w:color w:val="121212"/>
          <w:sz w:val="24"/>
          <w:szCs w:val="24"/>
          <w:lang w:val="uk-UA" w:eastAsia="uk-UA"/>
        </w:rPr>
        <w:t>м. Сміла Черкаської обл.</w:t>
      </w:r>
      <w:r w:rsidRPr="00702E08">
        <w:rPr>
          <w:rFonts w:ascii="Times New Roman" w:eastAsia="Arial" w:hAnsi="Times New Roman" w:cs="Times New Roman"/>
          <w:b/>
          <w:bCs/>
          <w:color w:val="121212"/>
          <w:sz w:val="24"/>
          <w:szCs w:val="24"/>
          <w:lang w:val="uk-UA" w:eastAsia="uk-UA"/>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284B8A">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702E08" w:rsidRPr="00953BD3">
        <w:rPr>
          <w:rFonts w:ascii="Times New Roman" w:eastAsia="Arial" w:hAnsi="Times New Roman" w:cs="Times New Roman"/>
          <w:b/>
          <w:bCs/>
          <w:color w:val="121212"/>
          <w:sz w:val="24"/>
          <w:szCs w:val="24"/>
          <w:lang w:val="uk-UA" w:eastAsia="uk-UA"/>
        </w:rPr>
        <w:t>45453000-7 Капітальний ремонт і реставрація</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xml:space="preserve">. Вказані недоліки підлягають усуненню </w:t>
      </w:r>
      <w:r w:rsidRPr="009A388F">
        <w:rPr>
          <w:rFonts w:ascii="Times New Roman" w:eastAsia="Times New Roman" w:hAnsi="Times New Roman" w:cs="Times New Roman"/>
          <w:color w:val="000000"/>
          <w:spacing w:val="-2"/>
          <w:sz w:val="24"/>
          <w:szCs w:val="24"/>
          <w:lang w:val="uk-UA" w:eastAsia="ru-RU"/>
        </w:rPr>
        <w:lastRenderedPageBreak/>
        <w:t>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55284B29"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6A6F99" w:rsidRPr="00E95602">
        <w:rPr>
          <w:rFonts w:ascii="Times New Roman" w:eastAsia="Arial" w:hAnsi="Times New Roman" w:cs="Times New Roman"/>
          <w:b/>
          <w:bCs/>
          <w:color w:val="121212"/>
          <w:sz w:val="24"/>
          <w:szCs w:val="24"/>
          <w:lang w:eastAsia="uk-UA"/>
        </w:rPr>
        <w:t>Захисників України</w:t>
      </w:r>
      <w:bookmarkStart w:id="2" w:name="_GoBack"/>
      <w:bookmarkEnd w:id="2"/>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w:t>
      </w:r>
      <w:r w:rsidRPr="00874BA9">
        <w:rPr>
          <w:rFonts w:ascii="Times New Roman" w:eastAsia="Times New Roman" w:hAnsi="Times New Roman" w:cs="Times New Roman"/>
          <w:sz w:val="24"/>
          <w:szCs w:val="24"/>
          <w:lang w:val="uk-UA" w:eastAsia="ru-RU"/>
        </w:rPr>
        <w:lastRenderedPageBreak/>
        <w:t xml:space="preserve">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48E9662C" w:rsidR="00CC075B" w:rsidRPr="00346FA0" w:rsidRDefault="00CC075B" w:rsidP="00346FA0">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346FA0">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AA6BBB">
      <w:pPr>
        <w:widowControl w:val="0"/>
        <w:numPr>
          <w:ilvl w:val="2"/>
          <w:numId w:val="28"/>
        </w:numPr>
        <w:tabs>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7591F0B0" w:rsidR="00CC075B" w:rsidRPr="00487FEE"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005706F6">
        <w:rPr>
          <w:rFonts w:ascii="Times New Roman" w:eastAsia="Times New Roman" w:hAnsi="Times New Roman" w:cs="Times New Roman"/>
          <w:sz w:val="24"/>
          <w:szCs w:val="24"/>
          <w:lang w:val="uk-UA" w:eastAsia="ru-RU"/>
        </w:rPr>
        <w:t>С</w:t>
      </w:r>
      <w:r w:rsidRPr="00487FEE">
        <w:rPr>
          <w:rFonts w:ascii="Times New Roman" w:eastAsia="Times New Roman" w:hAnsi="Times New Roman" w:cs="Times New Roman"/>
          <w:sz w:val="24"/>
          <w:szCs w:val="24"/>
          <w:lang w:val="uk-UA" w:eastAsia="ru-RU"/>
        </w:rPr>
        <w:t>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343D752E" w:rsidR="00CC075B" w:rsidRPr="00ED7C75"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1B0917D"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55D37A0A" w:rsidR="00CC075B" w:rsidRPr="00874BA9"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w:t>
      </w:r>
      <w:r w:rsidR="00B10DAB">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торонами своїх зобов’язань.</w:t>
      </w:r>
    </w:p>
    <w:p w14:paraId="2F62577F" w14:textId="4CB7D06D"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 випадках, не передбачених даним Договором, </w:t>
      </w:r>
      <w:r w:rsidR="00D82773">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торони керуються чинним цивільним законодавством.</w:t>
      </w:r>
    </w:p>
    <w:p w14:paraId="6784A12A"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17DC3213" w14:textId="77777777" w:rsidR="003B4E71"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5F909832" w14:textId="4141E432" w:rsidR="00D71BCA" w:rsidRPr="003B4E71" w:rsidRDefault="00D71BCA"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D79AA8D" w14:textId="77777777" w:rsidR="00D71BCA" w:rsidRPr="003B4E71" w:rsidRDefault="00D71BCA" w:rsidP="003B4E71">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6F7A8845"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3"/>
  </w:num>
  <w:num w:numId="2">
    <w:abstractNumId w:val="3"/>
  </w:num>
  <w:num w:numId="3">
    <w:abstractNumId w:val="19"/>
  </w:num>
  <w:num w:numId="4">
    <w:abstractNumId w:val="25"/>
  </w:num>
  <w:num w:numId="5">
    <w:abstractNumId w:val="17"/>
  </w:num>
  <w:num w:numId="6">
    <w:abstractNumId w:val="28"/>
  </w:num>
  <w:num w:numId="7">
    <w:abstractNumId w:val="7"/>
  </w:num>
  <w:num w:numId="8">
    <w:abstractNumId w:val="30"/>
  </w:num>
  <w:num w:numId="9">
    <w:abstractNumId w:val="4"/>
  </w:num>
  <w:num w:numId="10">
    <w:abstractNumId w:val="13"/>
  </w:num>
  <w:num w:numId="11">
    <w:abstractNumId w:val="27"/>
  </w:num>
  <w:num w:numId="12">
    <w:abstractNumId w:val="22"/>
  </w:num>
  <w:num w:numId="13">
    <w:abstractNumId w:val="31"/>
  </w:num>
  <w:num w:numId="14">
    <w:abstractNumId w:val="1"/>
  </w:num>
  <w:num w:numId="15">
    <w:abstractNumId w:val="0"/>
  </w:num>
  <w:num w:numId="16">
    <w:abstractNumId w:val="8"/>
  </w:num>
  <w:num w:numId="17">
    <w:abstractNumId w:val="14"/>
  </w:num>
  <w:num w:numId="18">
    <w:abstractNumId w:val="5"/>
  </w:num>
  <w:num w:numId="19">
    <w:abstractNumId w:val="16"/>
  </w:num>
  <w:num w:numId="20">
    <w:abstractNumId w:val="11"/>
  </w:num>
  <w:num w:numId="21">
    <w:abstractNumId w:val="2"/>
  </w:num>
  <w:num w:numId="22">
    <w:abstractNumId w:val="24"/>
  </w:num>
  <w:num w:numId="23">
    <w:abstractNumId w:val="18"/>
  </w:num>
  <w:num w:numId="24">
    <w:abstractNumId w:val="20"/>
  </w:num>
  <w:num w:numId="25">
    <w:abstractNumId w:val="26"/>
  </w:num>
  <w:num w:numId="26">
    <w:abstractNumId w:val="6"/>
  </w:num>
  <w:num w:numId="27">
    <w:abstractNumId w:val="15"/>
  </w:num>
  <w:num w:numId="28">
    <w:abstractNumId w:val="9"/>
  </w:num>
  <w:num w:numId="29">
    <w:abstractNumId w:val="10"/>
  </w:num>
  <w:num w:numId="30">
    <w:abstractNumId w:val="29"/>
  </w:num>
  <w:num w:numId="31">
    <w:abstractNumId w:val="12"/>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638B"/>
    <w:rsid w:val="0002247D"/>
    <w:rsid w:val="000237D0"/>
    <w:rsid w:val="00030585"/>
    <w:rsid w:val="000322D7"/>
    <w:rsid w:val="0003592B"/>
    <w:rsid w:val="000372B0"/>
    <w:rsid w:val="00037756"/>
    <w:rsid w:val="000400A4"/>
    <w:rsid w:val="00041292"/>
    <w:rsid w:val="00043AD0"/>
    <w:rsid w:val="00044E23"/>
    <w:rsid w:val="00061213"/>
    <w:rsid w:val="000627D6"/>
    <w:rsid w:val="00062AB5"/>
    <w:rsid w:val="000630CC"/>
    <w:rsid w:val="00066829"/>
    <w:rsid w:val="00067925"/>
    <w:rsid w:val="0007158F"/>
    <w:rsid w:val="000742A4"/>
    <w:rsid w:val="00074402"/>
    <w:rsid w:val="00075FD2"/>
    <w:rsid w:val="000877A5"/>
    <w:rsid w:val="00091D36"/>
    <w:rsid w:val="00092646"/>
    <w:rsid w:val="00093FC8"/>
    <w:rsid w:val="00094A1A"/>
    <w:rsid w:val="000A19FE"/>
    <w:rsid w:val="000A3EA9"/>
    <w:rsid w:val="000A76E1"/>
    <w:rsid w:val="000B3820"/>
    <w:rsid w:val="000B4060"/>
    <w:rsid w:val="000B4610"/>
    <w:rsid w:val="000B789A"/>
    <w:rsid w:val="000C230B"/>
    <w:rsid w:val="000C3455"/>
    <w:rsid w:val="000C46BA"/>
    <w:rsid w:val="000C5387"/>
    <w:rsid w:val="000C6E7D"/>
    <w:rsid w:val="000C7725"/>
    <w:rsid w:val="000E03FB"/>
    <w:rsid w:val="000E0B76"/>
    <w:rsid w:val="000E17C6"/>
    <w:rsid w:val="000E4FB7"/>
    <w:rsid w:val="000E5BFC"/>
    <w:rsid w:val="000E7B0E"/>
    <w:rsid w:val="000F1F99"/>
    <w:rsid w:val="000F3999"/>
    <w:rsid w:val="000F5B90"/>
    <w:rsid w:val="00105E63"/>
    <w:rsid w:val="001101A7"/>
    <w:rsid w:val="001107AD"/>
    <w:rsid w:val="001117AF"/>
    <w:rsid w:val="00112680"/>
    <w:rsid w:val="001144F4"/>
    <w:rsid w:val="00116AAE"/>
    <w:rsid w:val="00117555"/>
    <w:rsid w:val="0012480B"/>
    <w:rsid w:val="00132DC3"/>
    <w:rsid w:val="0013588B"/>
    <w:rsid w:val="001400FF"/>
    <w:rsid w:val="001417CA"/>
    <w:rsid w:val="001418FB"/>
    <w:rsid w:val="00150AAE"/>
    <w:rsid w:val="001538AC"/>
    <w:rsid w:val="00153D96"/>
    <w:rsid w:val="0015460C"/>
    <w:rsid w:val="00155276"/>
    <w:rsid w:val="00160308"/>
    <w:rsid w:val="0016296B"/>
    <w:rsid w:val="00164CC8"/>
    <w:rsid w:val="00165FDA"/>
    <w:rsid w:val="00171090"/>
    <w:rsid w:val="00183836"/>
    <w:rsid w:val="00185F1B"/>
    <w:rsid w:val="00190AF0"/>
    <w:rsid w:val="00190B24"/>
    <w:rsid w:val="00192246"/>
    <w:rsid w:val="001924F2"/>
    <w:rsid w:val="00195912"/>
    <w:rsid w:val="001A29CF"/>
    <w:rsid w:val="001A4AE0"/>
    <w:rsid w:val="001B2ADE"/>
    <w:rsid w:val="001B64FF"/>
    <w:rsid w:val="001C03D8"/>
    <w:rsid w:val="001C0FB1"/>
    <w:rsid w:val="001C1340"/>
    <w:rsid w:val="001C18B4"/>
    <w:rsid w:val="001D07F7"/>
    <w:rsid w:val="001D52B9"/>
    <w:rsid w:val="001E16B5"/>
    <w:rsid w:val="001E6258"/>
    <w:rsid w:val="001E7A14"/>
    <w:rsid w:val="001F0659"/>
    <w:rsid w:val="001F3B84"/>
    <w:rsid w:val="002027A5"/>
    <w:rsid w:val="00204071"/>
    <w:rsid w:val="002055D2"/>
    <w:rsid w:val="00205E86"/>
    <w:rsid w:val="002066C9"/>
    <w:rsid w:val="00207EA4"/>
    <w:rsid w:val="00211260"/>
    <w:rsid w:val="00212C01"/>
    <w:rsid w:val="00212CD6"/>
    <w:rsid w:val="00213D1A"/>
    <w:rsid w:val="0021702A"/>
    <w:rsid w:val="00217D06"/>
    <w:rsid w:val="002252D1"/>
    <w:rsid w:val="002256EE"/>
    <w:rsid w:val="002351B9"/>
    <w:rsid w:val="00235B8C"/>
    <w:rsid w:val="00237375"/>
    <w:rsid w:val="0024181B"/>
    <w:rsid w:val="00241F99"/>
    <w:rsid w:val="00242392"/>
    <w:rsid w:val="0024708A"/>
    <w:rsid w:val="002503A1"/>
    <w:rsid w:val="002511F2"/>
    <w:rsid w:val="00252AED"/>
    <w:rsid w:val="00254CC7"/>
    <w:rsid w:val="00255AB7"/>
    <w:rsid w:val="00262319"/>
    <w:rsid w:val="0027388A"/>
    <w:rsid w:val="00284B8A"/>
    <w:rsid w:val="00290B1D"/>
    <w:rsid w:val="00290BF2"/>
    <w:rsid w:val="00292EC0"/>
    <w:rsid w:val="002A0F41"/>
    <w:rsid w:val="002A6C4C"/>
    <w:rsid w:val="002A71D7"/>
    <w:rsid w:val="002A76A3"/>
    <w:rsid w:val="002C131C"/>
    <w:rsid w:val="002C6A55"/>
    <w:rsid w:val="002D0DC8"/>
    <w:rsid w:val="002D31EB"/>
    <w:rsid w:val="002D409A"/>
    <w:rsid w:val="002D51C1"/>
    <w:rsid w:val="002E6520"/>
    <w:rsid w:val="002E696B"/>
    <w:rsid w:val="002E764E"/>
    <w:rsid w:val="002E7ED7"/>
    <w:rsid w:val="002F05D4"/>
    <w:rsid w:val="002F20BB"/>
    <w:rsid w:val="002F32E2"/>
    <w:rsid w:val="002F4FA3"/>
    <w:rsid w:val="002F59A5"/>
    <w:rsid w:val="002F60C3"/>
    <w:rsid w:val="00304673"/>
    <w:rsid w:val="003054C0"/>
    <w:rsid w:val="0031073D"/>
    <w:rsid w:val="00310A24"/>
    <w:rsid w:val="00311B50"/>
    <w:rsid w:val="00311DED"/>
    <w:rsid w:val="00322539"/>
    <w:rsid w:val="00325AC9"/>
    <w:rsid w:val="00330AA3"/>
    <w:rsid w:val="00331008"/>
    <w:rsid w:val="00331BED"/>
    <w:rsid w:val="003335DE"/>
    <w:rsid w:val="00335B15"/>
    <w:rsid w:val="00336CC5"/>
    <w:rsid w:val="00337113"/>
    <w:rsid w:val="00340F28"/>
    <w:rsid w:val="00342183"/>
    <w:rsid w:val="00344A5F"/>
    <w:rsid w:val="0034562E"/>
    <w:rsid w:val="00346FA0"/>
    <w:rsid w:val="00347DF5"/>
    <w:rsid w:val="00350282"/>
    <w:rsid w:val="003511E6"/>
    <w:rsid w:val="00352314"/>
    <w:rsid w:val="00352331"/>
    <w:rsid w:val="0035335A"/>
    <w:rsid w:val="00357CBE"/>
    <w:rsid w:val="0036115E"/>
    <w:rsid w:val="00361BE0"/>
    <w:rsid w:val="0036282C"/>
    <w:rsid w:val="00372F21"/>
    <w:rsid w:val="00373C02"/>
    <w:rsid w:val="00374D10"/>
    <w:rsid w:val="00375D60"/>
    <w:rsid w:val="00380F8A"/>
    <w:rsid w:val="00390CEF"/>
    <w:rsid w:val="00391208"/>
    <w:rsid w:val="00392560"/>
    <w:rsid w:val="00393E8C"/>
    <w:rsid w:val="003A3160"/>
    <w:rsid w:val="003A40B4"/>
    <w:rsid w:val="003A5DAF"/>
    <w:rsid w:val="003A6813"/>
    <w:rsid w:val="003A7E99"/>
    <w:rsid w:val="003B25D0"/>
    <w:rsid w:val="003B4E71"/>
    <w:rsid w:val="003B60F1"/>
    <w:rsid w:val="003B7876"/>
    <w:rsid w:val="003B78CE"/>
    <w:rsid w:val="003C151A"/>
    <w:rsid w:val="003C3E4A"/>
    <w:rsid w:val="003C400B"/>
    <w:rsid w:val="003C5779"/>
    <w:rsid w:val="003D02EC"/>
    <w:rsid w:val="003D062F"/>
    <w:rsid w:val="003D2631"/>
    <w:rsid w:val="003D37FE"/>
    <w:rsid w:val="003E48E3"/>
    <w:rsid w:val="003E6153"/>
    <w:rsid w:val="003F47EF"/>
    <w:rsid w:val="003F5EA4"/>
    <w:rsid w:val="00400248"/>
    <w:rsid w:val="00400424"/>
    <w:rsid w:val="0040376A"/>
    <w:rsid w:val="00404C94"/>
    <w:rsid w:val="00407046"/>
    <w:rsid w:val="00413801"/>
    <w:rsid w:val="00413A58"/>
    <w:rsid w:val="004232F7"/>
    <w:rsid w:val="00423FA9"/>
    <w:rsid w:val="00425EF2"/>
    <w:rsid w:val="004318AA"/>
    <w:rsid w:val="00433B8E"/>
    <w:rsid w:val="004341F6"/>
    <w:rsid w:val="00437174"/>
    <w:rsid w:val="004402FE"/>
    <w:rsid w:val="004404F1"/>
    <w:rsid w:val="00444F85"/>
    <w:rsid w:val="00445D3C"/>
    <w:rsid w:val="00455AA5"/>
    <w:rsid w:val="004664CC"/>
    <w:rsid w:val="00466A99"/>
    <w:rsid w:val="00467605"/>
    <w:rsid w:val="00467FD4"/>
    <w:rsid w:val="00470E69"/>
    <w:rsid w:val="004710FA"/>
    <w:rsid w:val="00472616"/>
    <w:rsid w:val="00472FA9"/>
    <w:rsid w:val="00474789"/>
    <w:rsid w:val="004810D5"/>
    <w:rsid w:val="00481B51"/>
    <w:rsid w:val="00482A99"/>
    <w:rsid w:val="004843AB"/>
    <w:rsid w:val="00487059"/>
    <w:rsid w:val="00491810"/>
    <w:rsid w:val="00497DA2"/>
    <w:rsid w:val="004A1B2B"/>
    <w:rsid w:val="004A3F25"/>
    <w:rsid w:val="004B102C"/>
    <w:rsid w:val="004B112F"/>
    <w:rsid w:val="004B3820"/>
    <w:rsid w:val="004B43DC"/>
    <w:rsid w:val="004B56EC"/>
    <w:rsid w:val="004B77AE"/>
    <w:rsid w:val="004C053D"/>
    <w:rsid w:val="004C1DBC"/>
    <w:rsid w:val="004C7165"/>
    <w:rsid w:val="004D0A8B"/>
    <w:rsid w:val="004D3DFD"/>
    <w:rsid w:val="004D6E5B"/>
    <w:rsid w:val="004D7DB8"/>
    <w:rsid w:val="004F037E"/>
    <w:rsid w:val="004F1BBE"/>
    <w:rsid w:val="004F2622"/>
    <w:rsid w:val="004F3BC3"/>
    <w:rsid w:val="004F604B"/>
    <w:rsid w:val="004F6BA9"/>
    <w:rsid w:val="004F6FB5"/>
    <w:rsid w:val="00503520"/>
    <w:rsid w:val="00503DE7"/>
    <w:rsid w:val="00504429"/>
    <w:rsid w:val="00524EEB"/>
    <w:rsid w:val="005261AB"/>
    <w:rsid w:val="00526AD9"/>
    <w:rsid w:val="00530C90"/>
    <w:rsid w:val="00531AA1"/>
    <w:rsid w:val="00531D7E"/>
    <w:rsid w:val="005338AB"/>
    <w:rsid w:val="00537CD5"/>
    <w:rsid w:val="0054294D"/>
    <w:rsid w:val="005448FB"/>
    <w:rsid w:val="005467BC"/>
    <w:rsid w:val="00551593"/>
    <w:rsid w:val="00561B49"/>
    <w:rsid w:val="005644B4"/>
    <w:rsid w:val="005679F3"/>
    <w:rsid w:val="00570277"/>
    <w:rsid w:val="005706F6"/>
    <w:rsid w:val="0057346E"/>
    <w:rsid w:val="0057668E"/>
    <w:rsid w:val="0057706B"/>
    <w:rsid w:val="005808BA"/>
    <w:rsid w:val="00582379"/>
    <w:rsid w:val="00585A87"/>
    <w:rsid w:val="005930D3"/>
    <w:rsid w:val="00595E20"/>
    <w:rsid w:val="005A03E9"/>
    <w:rsid w:val="005A42B3"/>
    <w:rsid w:val="005A54AB"/>
    <w:rsid w:val="005A73E7"/>
    <w:rsid w:val="005B3CF7"/>
    <w:rsid w:val="005B3D39"/>
    <w:rsid w:val="005B5FBF"/>
    <w:rsid w:val="005C0F26"/>
    <w:rsid w:val="005C48DA"/>
    <w:rsid w:val="005D094C"/>
    <w:rsid w:val="005E008B"/>
    <w:rsid w:val="005E1B10"/>
    <w:rsid w:val="005E3AFB"/>
    <w:rsid w:val="005E5B94"/>
    <w:rsid w:val="005F3757"/>
    <w:rsid w:val="005F71A9"/>
    <w:rsid w:val="005F785C"/>
    <w:rsid w:val="00602118"/>
    <w:rsid w:val="006079C4"/>
    <w:rsid w:val="006243E4"/>
    <w:rsid w:val="00626C69"/>
    <w:rsid w:val="00633DEF"/>
    <w:rsid w:val="00634FDF"/>
    <w:rsid w:val="00637020"/>
    <w:rsid w:val="0064001B"/>
    <w:rsid w:val="00642A85"/>
    <w:rsid w:val="00642B2D"/>
    <w:rsid w:val="006445EB"/>
    <w:rsid w:val="006508AB"/>
    <w:rsid w:val="00651BC4"/>
    <w:rsid w:val="00651C65"/>
    <w:rsid w:val="00654F83"/>
    <w:rsid w:val="00655B44"/>
    <w:rsid w:val="00664709"/>
    <w:rsid w:val="00664FEA"/>
    <w:rsid w:val="006657D1"/>
    <w:rsid w:val="006705DA"/>
    <w:rsid w:val="00682918"/>
    <w:rsid w:val="00687ED8"/>
    <w:rsid w:val="00690486"/>
    <w:rsid w:val="006940C9"/>
    <w:rsid w:val="00694492"/>
    <w:rsid w:val="00694B10"/>
    <w:rsid w:val="006A12D1"/>
    <w:rsid w:val="006A39DC"/>
    <w:rsid w:val="006A58EE"/>
    <w:rsid w:val="006A6534"/>
    <w:rsid w:val="006A6F99"/>
    <w:rsid w:val="006A7EEB"/>
    <w:rsid w:val="006B1E78"/>
    <w:rsid w:val="006B5431"/>
    <w:rsid w:val="006B65CD"/>
    <w:rsid w:val="006B6D47"/>
    <w:rsid w:val="006B7C78"/>
    <w:rsid w:val="006C3453"/>
    <w:rsid w:val="006C4907"/>
    <w:rsid w:val="006D0AD0"/>
    <w:rsid w:val="006D147D"/>
    <w:rsid w:val="006D4F28"/>
    <w:rsid w:val="006D59D6"/>
    <w:rsid w:val="006D7660"/>
    <w:rsid w:val="006E02B6"/>
    <w:rsid w:val="006E22CF"/>
    <w:rsid w:val="006E5A80"/>
    <w:rsid w:val="006E6274"/>
    <w:rsid w:val="006F49EC"/>
    <w:rsid w:val="006F4EB8"/>
    <w:rsid w:val="006F50FF"/>
    <w:rsid w:val="006F6FDE"/>
    <w:rsid w:val="007010D5"/>
    <w:rsid w:val="00701557"/>
    <w:rsid w:val="00702389"/>
    <w:rsid w:val="00702E08"/>
    <w:rsid w:val="007043FE"/>
    <w:rsid w:val="00706DC5"/>
    <w:rsid w:val="0071726F"/>
    <w:rsid w:val="007202FB"/>
    <w:rsid w:val="007216E3"/>
    <w:rsid w:val="00722B61"/>
    <w:rsid w:val="00726B3E"/>
    <w:rsid w:val="00727C5D"/>
    <w:rsid w:val="0073383A"/>
    <w:rsid w:val="007352E7"/>
    <w:rsid w:val="00736CE8"/>
    <w:rsid w:val="00740548"/>
    <w:rsid w:val="00740F96"/>
    <w:rsid w:val="00741846"/>
    <w:rsid w:val="007477F4"/>
    <w:rsid w:val="007503AA"/>
    <w:rsid w:val="00754649"/>
    <w:rsid w:val="0075753B"/>
    <w:rsid w:val="007576B4"/>
    <w:rsid w:val="007577F9"/>
    <w:rsid w:val="00757B38"/>
    <w:rsid w:val="00760EE1"/>
    <w:rsid w:val="00763405"/>
    <w:rsid w:val="007665F1"/>
    <w:rsid w:val="00770A67"/>
    <w:rsid w:val="007726C0"/>
    <w:rsid w:val="00773397"/>
    <w:rsid w:val="00776E4E"/>
    <w:rsid w:val="00780153"/>
    <w:rsid w:val="007812DE"/>
    <w:rsid w:val="007834EB"/>
    <w:rsid w:val="00787FC0"/>
    <w:rsid w:val="00792B87"/>
    <w:rsid w:val="00796BD4"/>
    <w:rsid w:val="007977AD"/>
    <w:rsid w:val="007A39B2"/>
    <w:rsid w:val="007A5D0D"/>
    <w:rsid w:val="007B1248"/>
    <w:rsid w:val="007B346E"/>
    <w:rsid w:val="007B3473"/>
    <w:rsid w:val="007B4844"/>
    <w:rsid w:val="007B4B47"/>
    <w:rsid w:val="007B5FC0"/>
    <w:rsid w:val="007B7667"/>
    <w:rsid w:val="007C3477"/>
    <w:rsid w:val="007C3CD5"/>
    <w:rsid w:val="007C3D96"/>
    <w:rsid w:val="007C3DA1"/>
    <w:rsid w:val="007C3DC5"/>
    <w:rsid w:val="007D004B"/>
    <w:rsid w:val="007E01A5"/>
    <w:rsid w:val="007E2D00"/>
    <w:rsid w:val="007F7A37"/>
    <w:rsid w:val="00801C24"/>
    <w:rsid w:val="008046B5"/>
    <w:rsid w:val="00807530"/>
    <w:rsid w:val="00812588"/>
    <w:rsid w:val="00812DFA"/>
    <w:rsid w:val="00813E6C"/>
    <w:rsid w:val="00815880"/>
    <w:rsid w:val="00815BA2"/>
    <w:rsid w:val="0082342B"/>
    <w:rsid w:val="008317F6"/>
    <w:rsid w:val="00832AF6"/>
    <w:rsid w:val="0083354C"/>
    <w:rsid w:val="008357C7"/>
    <w:rsid w:val="008403D2"/>
    <w:rsid w:val="00840C43"/>
    <w:rsid w:val="0084142A"/>
    <w:rsid w:val="00842D0F"/>
    <w:rsid w:val="00843088"/>
    <w:rsid w:val="0084404F"/>
    <w:rsid w:val="008449AF"/>
    <w:rsid w:val="00846558"/>
    <w:rsid w:val="0085419A"/>
    <w:rsid w:val="00856471"/>
    <w:rsid w:val="008601ED"/>
    <w:rsid w:val="008610EB"/>
    <w:rsid w:val="00861395"/>
    <w:rsid w:val="00862631"/>
    <w:rsid w:val="00871A87"/>
    <w:rsid w:val="00871F83"/>
    <w:rsid w:val="00874B3D"/>
    <w:rsid w:val="00875751"/>
    <w:rsid w:val="008772F2"/>
    <w:rsid w:val="00886483"/>
    <w:rsid w:val="00887533"/>
    <w:rsid w:val="00890074"/>
    <w:rsid w:val="008904B7"/>
    <w:rsid w:val="00895ECB"/>
    <w:rsid w:val="008A0E3F"/>
    <w:rsid w:val="008A2C94"/>
    <w:rsid w:val="008B0099"/>
    <w:rsid w:val="008B0A60"/>
    <w:rsid w:val="008B0E0A"/>
    <w:rsid w:val="008B3828"/>
    <w:rsid w:val="008B52AD"/>
    <w:rsid w:val="008B5C97"/>
    <w:rsid w:val="008B69F6"/>
    <w:rsid w:val="008B6F10"/>
    <w:rsid w:val="008B7CA4"/>
    <w:rsid w:val="008B7E56"/>
    <w:rsid w:val="008C03BD"/>
    <w:rsid w:val="008C6892"/>
    <w:rsid w:val="008C7CAB"/>
    <w:rsid w:val="008D2CAF"/>
    <w:rsid w:val="008D4C78"/>
    <w:rsid w:val="008D6CCD"/>
    <w:rsid w:val="008D75A4"/>
    <w:rsid w:val="008D75F3"/>
    <w:rsid w:val="008D79F6"/>
    <w:rsid w:val="008E05E6"/>
    <w:rsid w:val="008F043A"/>
    <w:rsid w:val="008F1F8C"/>
    <w:rsid w:val="008F32B9"/>
    <w:rsid w:val="008F4B14"/>
    <w:rsid w:val="008F56B9"/>
    <w:rsid w:val="00904087"/>
    <w:rsid w:val="00910FA2"/>
    <w:rsid w:val="00911818"/>
    <w:rsid w:val="009120A5"/>
    <w:rsid w:val="00912F63"/>
    <w:rsid w:val="00916EF2"/>
    <w:rsid w:val="00917F2E"/>
    <w:rsid w:val="009261E1"/>
    <w:rsid w:val="00930F31"/>
    <w:rsid w:val="00932F75"/>
    <w:rsid w:val="00933A45"/>
    <w:rsid w:val="0093510A"/>
    <w:rsid w:val="00936135"/>
    <w:rsid w:val="0094246C"/>
    <w:rsid w:val="00950B05"/>
    <w:rsid w:val="00950FDD"/>
    <w:rsid w:val="00952C6F"/>
    <w:rsid w:val="00953BD3"/>
    <w:rsid w:val="009546F9"/>
    <w:rsid w:val="00956F3E"/>
    <w:rsid w:val="00956F64"/>
    <w:rsid w:val="00960309"/>
    <w:rsid w:val="00960EDE"/>
    <w:rsid w:val="009629EB"/>
    <w:rsid w:val="0096537A"/>
    <w:rsid w:val="00966C79"/>
    <w:rsid w:val="00967BAB"/>
    <w:rsid w:val="0097344F"/>
    <w:rsid w:val="00974A3F"/>
    <w:rsid w:val="009767AE"/>
    <w:rsid w:val="0098628B"/>
    <w:rsid w:val="0098767B"/>
    <w:rsid w:val="00990D3C"/>
    <w:rsid w:val="00990F15"/>
    <w:rsid w:val="00994A84"/>
    <w:rsid w:val="00995FF4"/>
    <w:rsid w:val="00997E29"/>
    <w:rsid w:val="009A16FA"/>
    <w:rsid w:val="009A3635"/>
    <w:rsid w:val="009B2C72"/>
    <w:rsid w:val="009B53C4"/>
    <w:rsid w:val="009B5525"/>
    <w:rsid w:val="009C0C44"/>
    <w:rsid w:val="009C7A04"/>
    <w:rsid w:val="009E2706"/>
    <w:rsid w:val="009E3F8C"/>
    <w:rsid w:val="009F21AB"/>
    <w:rsid w:val="009F23BB"/>
    <w:rsid w:val="009F2D94"/>
    <w:rsid w:val="009F3384"/>
    <w:rsid w:val="009F3D0A"/>
    <w:rsid w:val="009F4707"/>
    <w:rsid w:val="00A021CD"/>
    <w:rsid w:val="00A04D76"/>
    <w:rsid w:val="00A102EE"/>
    <w:rsid w:val="00A11AF7"/>
    <w:rsid w:val="00A11D6C"/>
    <w:rsid w:val="00A16867"/>
    <w:rsid w:val="00A16932"/>
    <w:rsid w:val="00A20CDE"/>
    <w:rsid w:val="00A21967"/>
    <w:rsid w:val="00A25437"/>
    <w:rsid w:val="00A26E75"/>
    <w:rsid w:val="00A31942"/>
    <w:rsid w:val="00A37128"/>
    <w:rsid w:val="00A37DB1"/>
    <w:rsid w:val="00A544AB"/>
    <w:rsid w:val="00A54CB1"/>
    <w:rsid w:val="00A6258F"/>
    <w:rsid w:val="00A639E2"/>
    <w:rsid w:val="00A7175B"/>
    <w:rsid w:val="00A726E2"/>
    <w:rsid w:val="00A72F89"/>
    <w:rsid w:val="00A77354"/>
    <w:rsid w:val="00A82307"/>
    <w:rsid w:val="00A834FC"/>
    <w:rsid w:val="00A907A8"/>
    <w:rsid w:val="00A91EB3"/>
    <w:rsid w:val="00A92E9E"/>
    <w:rsid w:val="00A9537B"/>
    <w:rsid w:val="00A95FFB"/>
    <w:rsid w:val="00AA6BBB"/>
    <w:rsid w:val="00AA78DE"/>
    <w:rsid w:val="00AB5D96"/>
    <w:rsid w:val="00AC25ED"/>
    <w:rsid w:val="00AC421F"/>
    <w:rsid w:val="00AC79CB"/>
    <w:rsid w:val="00AC7AD7"/>
    <w:rsid w:val="00AD2380"/>
    <w:rsid w:val="00AD27E0"/>
    <w:rsid w:val="00AE069B"/>
    <w:rsid w:val="00AE26E4"/>
    <w:rsid w:val="00AE4B3F"/>
    <w:rsid w:val="00AE68BC"/>
    <w:rsid w:val="00AF0720"/>
    <w:rsid w:val="00AF2E8B"/>
    <w:rsid w:val="00AF4BEC"/>
    <w:rsid w:val="00AF6F4D"/>
    <w:rsid w:val="00B0259E"/>
    <w:rsid w:val="00B02E5F"/>
    <w:rsid w:val="00B10DAB"/>
    <w:rsid w:val="00B13020"/>
    <w:rsid w:val="00B15093"/>
    <w:rsid w:val="00B1620A"/>
    <w:rsid w:val="00B24F1D"/>
    <w:rsid w:val="00B25475"/>
    <w:rsid w:val="00B2571F"/>
    <w:rsid w:val="00B30F76"/>
    <w:rsid w:val="00B3551A"/>
    <w:rsid w:val="00B41402"/>
    <w:rsid w:val="00B433EB"/>
    <w:rsid w:val="00B43BC9"/>
    <w:rsid w:val="00B44F84"/>
    <w:rsid w:val="00B51493"/>
    <w:rsid w:val="00B52275"/>
    <w:rsid w:val="00B56FFE"/>
    <w:rsid w:val="00B61A13"/>
    <w:rsid w:val="00B62517"/>
    <w:rsid w:val="00B62F23"/>
    <w:rsid w:val="00B63C6E"/>
    <w:rsid w:val="00B64D53"/>
    <w:rsid w:val="00B66334"/>
    <w:rsid w:val="00B66898"/>
    <w:rsid w:val="00B71C9C"/>
    <w:rsid w:val="00B749DD"/>
    <w:rsid w:val="00B750E7"/>
    <w:rsid w:val="00B768F4"/>
    <w:rsid w:val="00B83E56"/>
    <w:rsid w:val="00B87BEB"/>
    <w:rsid w:val="00B924AE"/>
    <w:rsid w:val="00B927A3"/>
    <w:rsid w:val="00BA13FE"/>
    <w:rsid w:val="00BA55E6"/>
    <w:rsid w:val="00BB015C"/>
    <w:rsid w:val="00BB577B"/>
    <w:rsid w:val="00BC0AAC"/>
    <w:rsid w:val="00BC216E"/>
    <w:rsid w:val="00BC3988"/>
    <w:rsid w:val="00BC3CFC"/>
    <w:rsid w:val="00BC4D53"/>
    <w:rsid w:val="00BD1C03"/>
    <w:rsid w:val="00BD1C2A"/>
    <w:rsid w:val="00BD1DE0"/>
    <w:rsid w:val="00BD7584"/>
    <w:rsid w:val="00BD76C4"/>
    <w:rsid w:val="00BD7C3D"/>
    <w:rsid w:val="00BE1413"/>
    <w:rsid w:val="00BE1D93"/>
    <w:rsid w:val="00BE20B4"/>
    <w:rsid w:val="00BE2354"/>
    <w:rsid w:val="00BE279F"/>
    <w:rsid w:val="00BE4E51"/>
    <w:rsid w:val="00BF3736"/>
    <w:rsid w:val="00BF3F46"/>
    <w:rsid w:val="00BF7E0D"/>
    <w:rsid w:val="00C05439"/>
    <w:rsid w:val="00C05DA8"/>
    <w:rsid w:val="00C1006B"/>
    <w:rsid w:val="00C104AA"/>
    <w:rsid w:val="00C134C5"/>
    <w:rsid w:val="00C21070"/>
    <w:rsid w:val="00C2524B"/>
    <w:rsid w:val="00C26928"/>
    <w:rsid w:val="00C27A62"/>
    <w:rsid w:val="00C3090A"/>
    <w:rsid w:val="00C32477"/>
    <w:rsid w:val="00C3358D"/>
    <w:rsid w:val="00C33810"/>
    <w:rsid w:val="00C37DAD"/>
    <w:rsid w:val="00C43718"/>
    <w:rsid w:val="00C44607"/>
    <w:rsid w:val="00C46869"/>
    <w:rsid w:val="00C5459E"/>
    <w:rsid w:val="00C54780"/>
    <w:rsid w:val="00C5520E"/>
    <w:rsid w:val="00C55932"/>
    <w:rsid w:val="00C56B32"/>
    <w:rsid w:val="00C61141"/>
    <w:rsid w:val="00C61AB3"/>
    <w:rsid w:val="00C61CF2"/>
    <w:rsid w:val="00C65370"/>
    <w:rsid w:val="00C71DE7"/>
    <w:rsid w:val="00C72186"/>
    <w:rsid w:val="00C745E5"/>
    <w:rsid w:val="00C76406"/>
    <w:rsid w:val="00C777B7"/>
    <w:rsid w:val="00C82FD4"/>
    <w:rsid w:val="00C84B18"/>
    <w:rsid w:val="00C8604E"/>
    <w:rsid w:val="00C86204"/>
    <w:rsid w:val="00C90EE5"/>
    <w:rsid w:val="00C94B2A"/>
    <w:rsid w:val="00CA04D8"/>
    <w:rsid w:val="00CA689C"/>
    <w:rsid w:val="00CA6EE5"/>
    <w:rsid w:val="00CA7D2C"/>
    <w:rsid w:val="00CB13F2"/>
    <w:rsid w:val="00CB3252"/>
    <w:rsid w:val="00CB4609"/>
    <w:rsid w:val="00CB7715"/>
    <w:rsid w:val="00CC075B"/>
    <w:rsid w:val="00CC10BE"/>
    <w:rsid w:val="00CC25EA"/>
    <w:rsid w:val="00CC2A1B"/>
    <w:rsid w:val="00CC324D"/>
    <w:rsid w:val="00CC75E2"/>
    <w:rsid w:val="00CC7980"/>
    <w:rsid w:val="00CD0ABC"/>
    <w:rsid w:val="00CD1F42"/>
    <w:rsid w:val="00CD2EF1"/>
    <w:rsid w:val="00CD4AE1"/>
    <w:rsid w:val="00CE06DE"/>
    <w:rsid w:val="00CE18B5"/>
    <w:rsid w:val="00CE2499"/>
    <w:rsid w:val="00CE2BF0"/>
    <w:rsid w:val="00CE3A32"/>
    <w:rsid w:val="00CE422E"/>
    <w:rsid w:val="00CE4463"/>
    <w:rsid w:val="00CE4E0A"/>
    <w:rsid w:val="00CE6F5B"/>
    <w:rsid w:val="00CF16D1"/>
    <w:rsid w:val="00CF1CB9"/>
    <w:rsid w:val="00CF7A9D"/>
    <w:rsid w:val="00D07CB8"/>
    <w:rsid w:val="00D10617"/>
    <w:rsid w:val="00D16DAD"/>
    <w:rsid w:val="00D203EE"/>
    <w:rsid w:val="00D205C7"/>
    <w:rsid w:val="00D222A0"/>
    <w:rsid w:val="00D24F65"/>
    <w:rsid w:val="00D310AB"/>
    <w:rsid w:val="00D3352E"/>
    <w:rsid w:val="00D33BC9"/>
    <w:rsid w:val="00D42148"/>
    <w:rsid w:val="00D423E8"/>
    <w:rsid w:val="00D53C42"/>
    <w:rsid w:val="00D5666A"/>
    <w:rsid w:val="00D603A7"/>
    <w:rsid w:val="00D64557"/>
    <w:rsid w:val="00D71BCA"/>
    <w:rsid w:val="00D82773"/>
    <w:rsid w:val="00D83B40"/>
    <w:rsid w:val="00D8552B"/>
    <w:rsid w:val="00D87ABE"/>
    <w:rsid w:val="00D93355"/>
    <w:rsid w:val="00D96738"/>
    <w:rsid w:val="00DA021F"/>
    <w:rsid w:val="00DA1326"/>
    <w:rsid w:val="00DA19E1"/>
    <w:rsid w:val="00DA3D28"/>
    <w:rsid w:val="00DA7CAE"/>
    <w:rsid w:val="00DB053F"/>
    <w:rsid w:val="00DB07DF"/>
    <w:rsid w:val="00DB3781"/>
    <w:rsid w:val="00DB4630"/>
    <w:rsid w:val="00DB5E11"/>
    <w:rsid w:val="00DB7833"/>
    <w:rsid w:val="00DC3408"/>
    <w:rsid w:val="00DC3D2A"/>
    <w:rsid w:val="00DC6215"/>
    <w:rsid w:val="00DD3A7F"/>
    <w:rsid w:val="00DD630F"/>
    <w:rsid w:val="00DF06CA"/>
    <w:rsid w:val="00DF62D0"/>
    <w:rsid w:val="00DF720D"/>
    <w:rsid w:val="00E0210A"/>
    <w:rsid w:val="00E03393"/>
    <w:rsid w:val="00E13AC5"/>
    <w:rsid w:val="00E15A61"/>
    <w:rsid w:val="00E17248"/>
    <w:rsid w:val="00E205C9"/>
    <w:rsid w:val="00E2145C"/>
    <w:rsid w:val="00E22969"/>
    <w:rsid w:val="00E2745E"/>
    <w:rsid w:val="00E30C77"/>
    <w:rsid w:val="00E339FC"/>
    <w:rsid w:val="00E33DB0"/>
    <w:rsid w:val="00E34E6F"/>
    <w:rsid w:val="00E421D6"/>
    <w:rsid w:val="00E437F8"/>
    <w:rsid w:val="00E476C8"/>
    <w:rsid w:val="00E47D45"/>
    <w:rsid w:val="00E503A7"/>
    <w:rsid w:val="00E5100A"/>
    <w:rsid w:val="00E52BBF"/>
    <w:rsid w:val="00E6664C"/>
    <w:rsid w:val="00E67280"/>
    <w:rsid w:val="00E74170"/>
    <w:rsid w:val="00E84089"/>
    <w:rsid w:val="00E84EF7"/>
    <w:rsid w:val="00E85B4C"/>
    <w:rsid w:val="00E868BD"/>
    <w:rsid w:val="00E937DF"/>
    <w:rsid w:val="00E93B1C"/>
    <w:rsid w:val="00E96B48"/>
    <w:rsid w:val="00EA2FA3"/>
    <w:rsid w:val="00EA5F1E"/>
    <w:rsid w:val="00EA62EC"/>
    <w:rsid w:val="00EA6D34"/>
    <w:rsid w:val="00EB00FC"/>
    <w:rsid w:val="00EB11E3"/>
    <w:rsid w:val="00EB195C"/>
    <w:rsid w:val="00EB382D"/>
    <w:rsid w:val="00EB544B"/>
    <w:rsid w:val="00EC094F"/>
    <w:rsid w:val="00EC2615"/>
    <w:rsid w:val="00ED1C72"/>
    <w:rsid w:val="00ED3187"/>
    <w:rsid w:val="00ED5387"/>
    <w:rsid w:val="00ED5672"/>
    <w:rsid w:val="00EE0219"/>
    <w:rsid w:val="00EE0AE1"/>
    <w:rsid w:val="00EE5CB4"/>
    <w:rsid w:val="00EE6BDB"/>
    <w:rsid w:val="00EF0FB6"/>
    <w:rsid w:val="00EF14BF"/>
    <w:rsid w:val="00EF2897"/>
    <w:rsid w:val="00EF39F5"/>
    <w:rsid w:val="00EF6C55"/>
    <w:rsid w:val="00F0006C"/>
    <w:rsid w:val="00F003C1"/>
    <w:rsid w:val="00F00952"/>
    <w:rsid w:val="00F023E9"/>
    <w:rsid w:val="00F02528"/>
    <w:rsid w:val="00F031DF"/>
    <w:rsid w:val="00F070E0"/>
    <w:rsid w:val="00F07D31"/>
    <w:rsid w:val="00F11E14"/>
    <w:rsid w:val="00F1488B"/>
    <w:rsid w:val="00F1565C"/>
    <w:rsid w:val="00F17CD2"/>
    <w:rsid w:val="00F20C71"/>
    <w:rsid w:val="00F20E81"/>
    <w:rsid w:val="00F24D88"/>
    <w:rsid w:val="00F27644"/>
    <w:rsid w:val="00F315A8"/>
    <w:rsid w:val="00F35047"/>
    <w:rsid w:val="00F359F9"/>
    <w:rsid w:val="00F36D40"/>
    <w:rsid w:val="00F428F1"/>
    <w:rsid w:val="00F42C1A"/>
    <w:rsid w:val="00F44586"/>
    <w:rsid w:val="00F446E3"/>
    <w:rsid w:val="00F50BD7"/>
    <w:rsid w:val="00F52D4E"/>
    <w:rsid w:val="00F54CFA"/>
    <w:rsid w:val="00F565A8"/>
    <w:rsid w:val="00F57E83"/>
    <w:rsid w:val="00F61419"/>
    <w:rsid w:val="00F61563"/>
    <w:rsid w:val="00F727F8"/>
    <w:rsid w:val="00F7357D"/>
    <w:rsid w:val="00F75F0F"/>
    <w:rsid w:val="00F850FA"/>
    <w:rsid w:val="00F85BFD"/>
    <w:rsid w:val="00F91EC1"/>
    <w:rsid w:val="00FA22CF"/>
    <w:rsid w:val="00FA4618"/>
    <w:rsid w:val="00FA698F"/>
    <w:rsid w:val="00FB222E"/>
    <w:rsid w:val="00FB5B95"/>
    <w:rsid w:val="00FB7568"/>
    <w:rsid w:val="00FC0474"/>
    <w:rsid w:val="00FC1066"/>
    <w:rsid w:val="00FC3202"/>
    <w:rsid w:val="00FD0016"/>
    <w:rsid w:val="00FD53DC"/>
    <w:rsid w:val="00FD62BE"/>
    <w:rsid w:val="00FE0F50"/>
    <w:rsid w:val="00FE39C5"/>
    <w:rsid w:val="00FE4E50"/>
    <w:rsid w:val="00FE5447"/>
    <w:rsid w:val="00FE62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07-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3CA7-EF5B-432A-8AB2-3DB5D87C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59</Pages>
  <Words>76825</Words>
  <Characters>43791</Characters>
  <Application>Microsoft Office Word</Application>
  <DocSecurity>0</DocSecurity>
  <Lines>364</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141</cp:revision>
  <cp:lastPrinted>2023-05-25T12:35:00Z</cp:lastPrinted>
  <dcterms:created xsi:type="dcterms:W3CDTF">2023-07-04T14:02:00Z</dcterms:created>
  <dcterms:modified xsi:type="dcterms:W3CDTF">2023-07-14T11:25:00Z</dcterms:modified>
</cp:coreProperties>
</file>