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EE3" w:rsidRDefault="00842EE3" w:rsidP="00842EE3">
      <w:pPr>
        <w:jc w:val="both"/>
        <w:rPr>
          <w:rFonts w:hint="eastAsia"/>
          <w:b/>
          <w:lang w:val="uk-UA"/>
        </w:rPr>
      </w:pPr>
    </w:p>
    <w:p w:rsidR="00842EE3" w:rsidRPr="000E774A" w:rsidRDefault="00842EE3" w:rsidP="00842EE3">
      <w:pPr>
        <w:tabs>
          <w:tab w:val="left" w:pos="0"/>
        </w:tabs>
        <w:jc w:val="center"/>
        <w:rPr>
          <w:rFonts w:hint="eastAsia"/>
          <w:lang w:val="ru-RU"/>
        </w:rPr>
      </w:pPr>
      <w:r>
        <w:rPr>
          <w:b/>
          <w:lang w:val="uk-UA"/>
        </w:rPr>
        <w:t xml:space="preserve">ПРОЄКТ ДОГОВОРУ  </w:t>
      </w:r>
    </w:p>
    <w:p w:rsidR="00842EE3" w:rsidRDefault="00842EE3" w:rsidP="00842EE3">
      <w:pPr>
        <w:jc w:val="center"/>
        <w:rPr>
          <w:rFonts w:hint="eastAsia"/>
          <w:b/>
          <w:lang w:val="uk-UA"/>
        </w:rPr>
      </w:pPr>
      <w:r>
        <w:rPr>
          <w:b/>
          <w:lang w:val="uk-UA"/>
        </w:rPr>
        <w:t>про постачання електричної енергії споживачу</w:t>
      </w:r>
    </w:p>
    <w:p w:rsidR="00842EE3" w:rsidRDefault="00842EE3" w:rsidP="00842EE3">
      <w:pPr>
        <w:tabs>
          <w:tab w:val="left" w:pos="5900"/>
        </w:tabs>
        <w:jc w:val="center"/>
        <w:rPr>
          <w:rFonts w:hint="eastAsia"/>
          <w:lang w:val="uk-UA"/>
        </w:rPr>
      </w:pPr>
      <w:r>
        <w:rPr>
          <w:lang w:val="uk-UA"/>
        </w:rPr>
        <w:t>_____________________</w:t>
      </w:r>
      <w:r>
        <w:rPr>
          <w:lang w:val="uk-UA"/>
        </w:rPr>
        <w:tab/>
        <w:t xml:space="preserve">    «____» _________ 20__ р.</w:t>
      </w:r>
    </w:p>
    <w:p w:rsidR="00842EE3" w:rsidRDefault="00842EE3" w:rsidP="00842EE3">
      <w:pPr>
        <w:jc w:val="center"/>
        <w:rPr>
          <w:rFonts w:hint="eastAsia"/>
          <w:b/>
          <w:lang w:val="uk-UA"/>
        </w:rPr>
      </w:pPr>
    </w:p>
    <w:p w:rsidR="00842EE3" w:rsidRPr="000E774A" w:rsidRDefault="00842EE3" w:rsidP="00842EE3">
      <w:pPr>
        <w:jc w:val="both"/>
        <w:rPr>
          <w:rFonts w:hint="eastAsia"/>
          <w:lang w:val="ru-RU"/>
        </w:rPr>
      </w:pPr>
      <w:r>
        <w:rPr>
          <w:b/>
          <w:lang w:val="uk-UA"/>
        </w:rPr>
        <w:t>Постачальник:</w:t>
      </w:r>
      <w:r>
        <w:rPr>
          <w:lang w:val="uk-UA"/>
        </w:rPr>
        <w:t>________________________________________________________________</w:t>
      </w:r>
    </w:p>
    <w:p w:rsidR="00842EE3" w:rsidRDefault="00842EE3" w:rsidP="00842EE3">
      <w:pPr>
        <w:jc w:val="center"/>
        <w:rPr>
          <w:rFonts w:hint="eastAsia"/>
          <w:i/>
          <w:lang w:val="uk-UA"/>
        </w:rPr>
      </w:pPr>
      <w:r>
        <w:rPr>
          <w:i/>
          <w:lang w:val="uk-UA"/>
        </w:rPr>
        <w:t>(найменування суб’єкта господарської діяльності)</w:t>
      </w:r>
    </w:p>
    <w:p w:rsidR="00842EE3" w:rsidRDefault="00842EE3" w:rsidP="00842EE3">
      <w:pPr>
        <w:jc w:val="both"/>
        <w:rPr>
          <w:rFonts w:hint="eastAsia"/>
          <w:lang w:val="uk-UA"/>
        </w:rPr>
      </w:pPr>
      <w:r>
        <w:rPr>
          <w:lang w:val="uk-UA"/>
        </w:rPr>
        <w:t>який діє на підставі ліцензії ______________________________ від ___________ № _________ в особі_____________________________________________________________________________</w:t>
      </w:r>
    </w:p>
    <w:p w:rsidR="00842EE3" w:rsidRDefault="00842EE3" w:rsidP="00842EE3">
      <w:pPr>
        <w:spacing w:before="120" w:after="120"/>
        <w:jc w:val="both"/>
        <w:rPr>
          <w:rFonts w:hint="eastAsia"/>
          <w:lang w:val="uk-UA"/>
        </w:rPr>
      </w:pPr>
      <w:r>
        <w:rPr>
          <w:b/>
          <w:lang w:val="uk-UA"/>
        </w:rPr>
        <w:t>Споживач:</w:t>
      </w:r>
      <w:r>
        <w:rPr>
          <w:lang w:val="uk-UA"/>
        </w:rPr>
        <w:t xml:space="preserve">  </w:t>
      </w:r>
      <w:r>
        <w:rPr>
          <w:bCs/>
          <w:color w:val="000000"/>
          <w:lang w:val="uk-UA"/>
        </w:rPr>
        <w:t>КОМУНАЛЬНЕ НЕКОМЕРЦІЙНЕ ПІДПРИЄМСТВО ВОЛОДАРСЬКОЇ СЕЛИЩНОЇ РАДИ «ВОЛОДАРСЬКИЙ ЦЕНТР ПЕРВИННОЇ МЕДИКО-САНІТАРНОЇ ДОПОМОГИ» в особі директора Тихонової Світлани Ігорівни</w:t>
      </w:r>
      <w:r>
        <w:rPr>
          <w:lang w:val="uk-UA"/>
        </w:rPr>
        <w:t xml:space="preserve">, що діє на підставі Статуту, </w:t>
      </w:r>
      <w:r>
        <w:rPr>
          <w:rFonts w:eastAsia="Calibri"/>
          <w:lang w:val="uk-UA" w:eastAsia="uk-UA"/>
        </w:rPr>
        <w:t xml:space="preserve">керуючись </w:t>
      </w:r>
      <w:r>
        <w:rPr>
          <w:rFonts w:eastAsia="Calibri"/>
          <w:color w:val="000000"/>
          <w:lang w:val="uk-UA" w:eastAsia="uk-UA"/>
        </w:rPr>
        <w:t xml:space="preserve">постановою Кабінету Міністрів України від 12.10.2022 № 1178 «Про затвердження особливостей здійснення публічних </w:t>
      </w:r>
      <w:proofErr w:type="spellStart"/>
      <w:r>
        <w:rPr>
          <w:rFonts w:eastAsia="Calibri"/>
          <w:color w:val="000000"/>
          <w:lang w:val="uk-UA" w:eastAsia="uk-UA"/>
        </w:rPr>
        <w:t>закупівель</w:t>
      </w:r>
      <w:proofErr w:type="spellEnd"/>
      <w:r>
        <w:rPr>
          <w:rFonts w:eastAsia="Calibri"/>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 </w:t>
      </w:r>
      <w:r>
        <w:rPr>
          <w:lang w:val="uk-UA"/>
        </w:rPr>
        <w:t>з іншої сторони, підписали даний Договір постачання електричної енергії послуг про наступне:</w:t>
      </w:r>
    </w:p>
    <w:p w:rsidR="00842EE3" w:rsidRDefault="00842EE3" w:rsidP="00842EE3">
      <w:pPr>
        <w:numPr>
          <w:ilvl w:val="0"/>
          <w:numId w:val="1"/>
        </w:numPr>
        <w:jc w:val="center"/>
        <w:rPr>
          <w:rFonts w:hint="eastAsia"/>
          <w:b/>
          <w:lang w:val="uk-UA"/>
        </w:rPr>
      </w:pPr>
      <w:r>
        <w:rPr>
          <w:b/>
          <w:lang w:val="uk-UA"/>
        </w:rPr>
        <w:t>Загальні положення</w:t>
      </w:r>
    </w:p>
    <w:p w:rsidR="00842EE3" w:rsidRPr="00D10A25" w:rsidRDefault="00842EE3" w:rsidP="00842EE3">
      <w:pPr>
        <w:ind w:firstLine="708"/>
        <w:jc w:val="both"/>
        <w:rPr>
          <w:rStyle w:val="a4"/>
          <w:rFonts w:hint="eastAsia"/>
          <w:i w:val="0"/>
          <w:color w:val="000000"/>
          <w:lang w:val="uk-UA"/>
        </w:rPr>
      </w:pPr>
      <w:r>
        <w:rPr>
          <w:color w:val="000000"/>
          <w:lang w:val="uk-UA"/>
        </w:rPr>
        <w:t>1.1.</w:t>
      </w:r>
      <w:r>
        <w:rPr>
          <w:rStyle w:val="1"/>
          <w:rFonts w:ascii="Montserrat;Times New Roman" w:hAnsi="Montserrat;Times New Roman" w:cs="Montserrat;Times New Roman"/>
          <w:color w:val="242424"/>
          <w:sz w:val="27"/>
          <w:szCs w:val="27"/>
          <w:lang w:val="uk-UA"/>
        </w:rPr>
        <w:t xml:space="preserve"> </w:t>
      </w:r>
      <w:r>
        <w:rPr>
          <w:rStyle w:val="a3"/>
          <w:i w:val="0"/>
          <w:iCs w:val="0"/>
          <w:color w:val="242424"/>
          <w:lang w:val="uk-UA"/>
        </w:rPr>
        <w:t xml:space="preserve">Цей договір укладається відповідно </w:t>
      </w:r>
      <w:r>
        <w:rPr>
          <w:color w:val="000000"/>
          <w:lang w:val="uk-UA"/>
        </w:rPr>
        <w:t xml:space="preserve">до Закону України «Про публічні закупівлі» з урахуванням особливостей здійснення публічних </w:t>
      </w:r>
      <w:proofErr w:type="spellStart"/>
      <w:r>
        <w:rPr>
          <w:color w:val="000000"/>
          <w:lang w:val="uk-UA"/>
        </w:rPr>
        <w:t>закупівель</w:t>
      </w:r>
      <w:proofErr w:type="spellEnd"/>
      <w:r>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Pr>
          <w:lang w:val="uk-UA"/>
        </w:rPr>
        <w:t>№</w:t>
      </w:r>
      <w:r>
        <w:rPr>
          <w:color w:val="000000"/>
          <w:lang w:val="uk-UA"/>
        </w:rPr>
        <w:t xml:space="preserve"> 312 (далі </w:t>
      </w:r>
      <w:r>
        <w:rPr>
          <w:lang w:val="uk-UA"/>
        </w:rPr>
        <w:t>—</w:t>
      </w:r>
      <w:r>
        <w:rPr>
          <w:color w:val="000000"/>
          <w:lang w:val="uk-UA"/>
        </w:rPr>
        <w:t xml:space="preserve"> ПРРЕЕ) на закупівлю </w:t>
      </w:r>
      <w:r w:rsidRPr="00D10A25">
        <w:rPr>
          <w:i/>
          <w:lang w:val="uk-UA"/>
        </w:rPr>
        <w:t>«</w:t>
      </w:r>
      <w:r w:rsidR="00D10A25" w:rsidRPr="00D10A25">
        <w:rPr>
          <w:rStyle w:val="a4"/>
          <w:i w:val="0"/>
          <w:color w:val="000000"/>
          <w:lang w:val="uk-UA"/>
        </w:rPr>
        <w:t>Електрична енергія».</w:t>
      </w:r>
    </w:p>
    <w:p w:rsidR="007762B0" w:rsidRPr="004E2A3C" w:rsidRDefault="007762B0" w:rsidP="00842EE3">
      <w:pPr>
        <w:ind w:firstLine="708"/>
        <w:jc w:val="both"/>
        <w:rPr>
          <w:rFonts w:hint="eastAsia"/>
          <w:lang w:val="ru-RU"/>
        </w:rPr>
      </w:pPr>
    </w:p>
    <w:p w:rsidR="00842EE3" w:rsidRPr="000E774A" w:rsidRDefault="00842EE3" w:rsidP="00842EE3">
      <w:pPr>
        <w:ind w:firstLine="709"/>
        <w:jc w:val="center"/>
        <w:rPr>
          <w:rFonts w:hint="eastAsia"/>
          <w:lang w:val="ru-RU"/>
        </w:rPr>
      </w:pPr>
      <w:r>
        <w:rPr>
          <w:b/>
          <w:lang w:val="uk-UA"/>
        </w:rPr>
        <w:t>2. Предмет Договору</w:t>
      </w:r>
    </w:p>
    <w:p w:rsidR="00842EE3" w:rsidRPr="000E774A" w:rsidRDefault="00842EE3" w:rsidP="00842EE3">
      <w:pPr>
        <w:ind w:firstLine="708"/>
        <w:jc w:val="both"/>
        <w:rPr>
          <w:rFonts w:hint="eastAsia"/>
          <w:lang w:val="ru-RU"/>
        </w:rPr>
      </w:pPr>
      <w:r>
        <w:rPr>
          <w:lang w:val="uk-UA"/>
        </w:rPr>
        <w:t xml:space="preserve">2.1. За цим Договором Постачальник </w:t>
      </w:r>
      <w:r>
        <w:rPr>
          <w:color w:val="000000"/>
          <w:lang w:val="uk-UA"/>
        </w:rPr>
        <w:t xml:space="preserve">зобов'язується постачати Споживачу </w:t>
      </w:r>
      <w:r>
        <w:rPr>
          <w:lang w:val="uk-UA"/>
        </w:rPr>
        <w:t>у 2024 році електричну енергію для забезпечення потреб електроустановок Споживача, а Споживач оплачує Постачальнику вартість використаної (купованої) електричної енергії згідно з умовами цього Договору.</w:t>
      </w:r>
      <w:r w:rsidR="00D10A25">
        <w:rPr>
          <w:lang w:val="uk-UA"/>
        </w:rPr>
        <w:t xml:space="preserve"> Код ДК 021:2015 – 09310000-5 – Електрична енергія.</w:t>
      </w:r>
    </w:p>
    <w:p w:rsidR="00842EE3" w:rsidRDefault="00F13D36" w:rsidP="00842EE3">
      <w:pPr>
        <w:ind w:firstLine="708"/>
        <w:jc w:val="both"/>
        <w:rPr>
          <w:rFonts w:hint="eastAsia"/>
          <w:color w:val="000000"/>
          <w:lang w:val="uk-UA"/>
        </w:rPr>
      </w:pPr>
      <w:r>
        <w:rPr>
          <w:color w:val="000000"/>
          <w:lang w:val="uk-UA"/>
        </w:rPr>
        <w:t>2.2</w:t>
      </w:r>
      <w:r w:rsidR="00842EE3">
        <w:rPr>
          <w:color w:val="000000"/>
          <w:lang w:val="uk-UA"/>
        </w:rPr>
        <w:t>. 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842EE3" w:rsidRDefault="00F13D36" w:rsidP="00842EE3">
      <w:pPr>
        <w:ind w:firstLine="709"/>
        <w:jc w:val="both"/>
        <w:rPr>
          <w:lang w:val="uk-UA"/>
        </w:rPr>
      </w:pPr>
      <w:r>
        <w:rPr>
          <w:lang w:val="uk-UA"/>
        </w:rPr>
        <w:t>2.3</w:t>
      </w:r>
      <w:r w:rsidR="00842EE3">
        <w:rPr>
          <w:lang w:val="uk-UA"/>
        </w:rPr>
        <w:t>.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10A25" w:rsidRDefault="00D10A25" w:rsidP="00842EE3">
      <w:pPr>
        <w:ind w:firstLine="709"/>
        <w:jc w:val="both"/>
        <w:rPr>
          <w:lang w:val="uk-UA"/>
        </w:rPr>
      </w:pPr>
      <w:r>
        <w:rPr>
          <w:lang w:val="uk-UA"/>
        </w:rPr>
        <w:t>2.4. Кількість товару:____________</w:t>
      </w:r>
      <w:r w:rsidR="00CB7C6B">
        <w:rPr>
          <w:lang w:val="uk-UA"/>
        </w:rPr>
        <w:t>.</w:t>
      </w:r>
    </w:p>
    <w:p w:rsidR="00842EE3" w:rsidRDefault="00842EE3" w:rsidP="00842EE3">
      <w:pPr>
        <w:ind w:firstLine="709"/>
        <w:jc w:val="center"/>
        <w:rPr>
          <w:rFonts w:hint="eastAsia"/>
          <w:b/>
          <w:lang w:val="uk-UA"/>
        </w:rPr>
      </w:pPr>
      <w:bookmarkStart w:id="0" w:name="_GoBack"/>
      <w:bookmarkEnd w:id="0"/>
      <w:r>
        <w:rPr>
          <w:b/>
          <w:lang w:val="uk-UA"/>
        </w:rPr>
        <w:t>3. Умови постачання</w:t>
      </w:r>
    </w:p>
    <w:p w:rsidR="00842EE3" w:rsidRDefault="00842EE3" w:rsidP="00842EE3">
      <w:pPr>
        <w:ind w:firstLine="709"/>
        <w:jc w:val="both"/>
        <w:rPr>
          <w:rFonts w:hint="eastAsia"/>
          <w:lang w:val="uk-UA"/>
        </w:rPr>
      </w:pPr>
      <w:r>
        <w:rPr>
          <w:lang w:val="uk-UA"/>
        </w:rPr>
        <w:t xml:space="preserve">3.1. Цілодобове постачання електричної енергії. Початком постачання електричної енергії Споживачу є дата, зазначена в заяві-приєднанні, яка є додатком 1 до цього Договору. </w:t>
      </w:r>
    </w:p>
    <w:p w:rsidR="00842EE3" w:rsidRDefault="00842EE3" w:rsidP="00842EE3">
      <w:pPr>
        <w:ind w:firstLine="709"/>
        <w:jc w:val="both"/>
        <w:rPr>
          <w:rFonts w:hint="eastAsia"/>
          <w:lang w:val="uk-UA"/>
        </w:rPr>
      </w:pPr>
      <w:r>
        <w:rPr>
          <w:lang w:val="uk-UA"/>
        </w:rPr>
        <w:t>3.2. Споживач має право вільно змінювати Постачальника відповідно до процедури, визначеної ПРРЕЕ, та умов цього Договору.</w:t>
      </w:r>
    </w:p>
    <w:p w:rsidR="00842EE3" w:rsidRDefault="00842EE3" w:rsidP="00842EE3">
      <w:pPr>
        <w:ind w:firstLine="709"/>
        <w:jc w:val="both"/>
        <w:rPr>
          <w:rFonts w:hint="eastAsia"/>
          <w:lang w:val="uk-UA"/>
        </w:rPr>
      </w:pPr>
      <w:r>
        <w:rPr>
          <w:lang w:val="uk-UA"/>
        </w:rPr>
        <w:t>3.3. Постачальник за цим Договором не має права вимагати від Споживача будь-якої іншої плати за електричну енергію.</w:t>
      </w:r>
    </w:p>
    <w:p w:rsidR="00842EE3" w:rsidRDefault="00842EE3" w:rsidP="00842EE3">
      <w:pPr>
        <w:ind w:firstLine="709"/>
        <w:jc w:val="center"/>
        <w:rPr>
          <w:rFonts w:hint="eastAsia"/>
          <w:b/>
          <w:lang w:val="uk-UA"/>
        </w:rPr>
      </w:pPr>
    </w:p>
    <w:p w:rsidR="00842EE3" w:rsidRDefault="00842EE3" w:rsidP="00842EE3">
      <w:pPr>
        <w:ind w:firstLine="709"/>
        <w:jc w:val="center"/>
        <w:rPr>
          <w:rFonts w:hint="eastAsia"/>
          <w:b/>
          <w:lang w:val="uk-UA"/>
        </w:rPr>
      </w:pPr>
    </w:p>
    <w:p w:rsidR="00D53193" w:rsidRDefault="00D53193" w:rsidP="00842EE3">
      <w:pPr>
        <w:ind w:firstLine="709"/>
        <w:jc w:val="center"/>
        <w:rPr>
          <w:rFonts w:hint="eastAsia"/>
          <w:b/>
          <w:lang w:val="uk-UA"/>
        </w:rPr>
      </w:pPr>
    </w:p>
    <w:p w:rsidR="007762B0" w:rsidRDefault="007762B0" w:rsidP="00842EE3">
      <w:pPr>
        <w:ind w:firstLine="709"/>
        <w:jc w:val="center"/>
        <w:rPr>
          <w:rFonts w:hint="eastAsia"/>
          <w:b/>
          <w:lang w:val="uk-UA"/>
        </w:rPr>
      </w:pPr>
    </w:p>
    <w:p w:rsidR="00D53193" w:rsidRDefault="00D53193" w:rsidP="00842EE3">
      <w:pPr>
        <w:ind w:firstLine="709"/>
        <w:jc w:val="center"/>
        <w:rPr>
          <w:rFonts w:hint="eastAsia"/>
          <w:b/>
          <w:lang w:val="uk-UA"/>
        </w:rPr>
      </w:pPr>
    </w:p>
    <w:p w:rsidR="00842EE3" w:rsidRDefault="00842EE3" w:rsidP="00842EE3">
      <w:pPr>
        <w:ind w:firstLine="709"/>
        <w:jc w:val="center"/>
        <w:rPr>
          <w:rFonts w:hint="eastAsia"/>
          <w:b/>
          <w:lang w:val="uk-UA"/>
        </w:rPr>
      </w:pPr>
      <w:r>
        <w:rPr>
          <w:b/>
          <w:lang w:val="uk-UA"/>
        </w:rPr>
        <w:lastRenderedPageBreak/>
        <w:t>4. Якість постачання електричної енергії</w:t>
      </w:r>
    </w:p>
    <w:p w:rsidR="00842EE3" w:rsidRPr="000E774A" w:rsidRDefault="00842EE3" w:rsidP="00842EE3">
      <w:pPr>
        <w:ind w:firstLine="709"/>
        <w:jc w:val="both"/>
        <w:rPr>
          <w:rFonts w:hint="eastAsia"/>
          <w:lang w:val="uk-UA"/>
        </w:rPr>
      </w:pPr>
      <w:r>
        <w:rPr>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42EE3" w:rsidRPr="008B7184" w:rsidRDefault="00842EE3" w:rsidP="00842EE3">
      <w:pPr>
        <w:ind w:firstLine="709"/>
        <w:jc w:val="both"/>
        <w:rPr>
          <w:rFonts w:hint="eastAsia"/>
          <w:lang w:val="ru-RU"/>
        </w:rPr>
      </w:pPr>
      <w:r>
        <w:rPr>
          <w:lang w:val="uk-UA"/>
        </w:rPr>
        <w:t>4.2.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r>
        <w:rPr>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842EE3" w:rsidRPr="000E774A" w:rsidRDefault="00842EE3" w:rsidP="00842EE3">
      <w:pPr>
        <w:ind w:firstLine="709"/>
        <w:jc w:val="both"/>
        <w:rPr>
          <w:rFonts w:hint="eastAsia"/>
          <w:lang w:val="ru-RU"/>
        </w:rPr>
      </w:pPr>
      <w:r>
        <w:rPr>
          <w:lang w:val="uk-UA"/>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842EE3" w:rsidRPr="000E774A" w:rsidRDefault="00842EE3" w:rsidP="00842EE3">
      <w:pPr>
        <w:ind w:firstLine="709"/>
        <w:jc w:val="both"/>
        <w:rPr>
          <w:rFonts w:hint="eastAsia"/>
          <w:lang w:val="ru-RU"/>
        </w:rPr>
      </w:pPr>
      <w:r>
        <w:rPr>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842EE3" w:rsidRPr="000E774A" w:rsidRDefault="00842EE3" w:rsidP="00842EE3">
      <w:pPr>
        <w:ind w:firstLine="709"/>
        <w:jc w:val="both"/>
        <w:rPr>
          <w:rFonts w:hint="eastAsia"/>
          <w:lang w:val="uk-UA"/>
        </w:rPr>
      </w:pPr>
      <w:r>
        <w:rPr>
          <w:lang w:val="uk-UA"/>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r>
        <w:rPr>
          <w:color w:val="000000"/>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42EE3" w:rsidRDefault="00842EE3" w:rsidP="00842EE3">
      <w:pPr>
        <w:ind w:firstLine="709"/>
        <w:jc w:val="both"/>
        <w:rPr>
          <w:rFonts w:hint="eastAsia"/>
          <w:color w:val="000000"/>
          <w:lang w:val="uk-UA"/>
        </w:rPr>
      </w:pPr>
    </w:p>
    <w:p w:rsidR="00842EE3" w:rsidRDefault="00842EE3" w:rsidP="00842EE3">
      <w:pPr>
        <w:ind w:firstLine="709"/>
        <w:jc w:val="center"/>
        <w:rPr>
          <w:rFonts w:hint="eastAsia"/>
          <w:b/>
          <w:lang w:val="uk-UA"/>
        </w:rPr>
      </w:pPr>
      <w:r>
        <w:rPr>
          <w:b/>
          <w:lang w:val="uk-UA"/>
        </w:rPr>
        <w:t>5. Ціна, порядок обліку та оплати електричної енергії</w:t>
      </w:r>
    </w:p>
    <w:p w:rsidR="004D70C0" w:rsidRPr="004D70C0" w:rsidRDefault="004D70C0" w:rsidP="004D70C0">
      <w:pPr>
        <w:widowControl w:val="0"/>
        <w:tabs>
          <w:tab w:val="left" w:pos="610"/>
        </w:tabs>
        <w:suppressAutoHyphens w:val="0"/>
        <w:autoSpaceDE w:val="0"/>
        <w:autoSpaceDN w:val="0"/>
        <w:spacing w:line="242" w:lineRule="auto"/>
        <w:ind w:left="-284" w:right="-2"/>
        <w:jc w:val="both"/>
        <w:rPr>
          <w:rFonts w:ascii="Times New Roman" w:eastAsia="Times New Roman" w:hAnsi="Times New Roman" w:cs="Times New Roman"/>
          <w:kern w:val="0"/>
          <w:lang w:val="uk-UA" w:eastAsia="en-US" w:bidi="ar-SA"/>
        </w:rPr>
      </w:pPr>
      <w:r w:rsidRPr="004D70C0">
        <w:rPr>
          <w:rFonts w:ascii="Times New Roman" w:eastAsia="Calibri" w:hAnsi="Times New Roman" w:cs="Times New Roman"/>
          <w:kern w:val="0"/>
          <w:lang w:val="ru-RU" w:eastAsia="en-US" w:bidi="ar-SA"/>
        </w:rPr>
        <w:t>5.1.</w:t>
      </w:r>
      <w:r w:rsidRPr="004D70C0">
        <w:rPr>
          <w:rFonts w:ascii="Times New Roman" w:eastAsia="Times New Roman" w:hAnsi="Times New Roman" w:cs="Times New Roman"/>
          <w:kern w:val="0"/>
          <w:lang w:val="uk-UA" w:eastAsia="en-US" w:bidi="ar-SA"/>
        </w:rPr>
        <w:t xml:space="preserve"> Загальна </w:t>
      </w:r>
      <w:proofErr w:type="gramStart"/>
      <w:r w:rsidRPr="004D70C0">
        <w:rPr>
          <w:rFonts w:ascii="Times New Roman" w:eastAsia="Times New Roman" w:hAnsi="Times New Roman" w:cs="Times New Roman"/>
          <w:spacing w:val="-14"/>
          <w:kern w:val="0"/>
          <w:lang w:val="uk-UA" w:eastAsia="en-US" w:bidi="ar-SA"/>
        </w:rPr>
        <w:t xml:space="preserve">вартість  </w:t>
      </w:r>
      <w:r w:rsidRPr="004D70C0">
        <w:rPr>
          <w:rFonts w:ascii="Times New Roman" w:eastAsia="Times New Roman" w:hAnsi="Times New Roman" w:cs="Times New Roman"/>
          <w:kern w:val="0"/>
          <w:lang w:val="uk-UA" w:eastAsia="en-US" w:bidi="ar-SA"/>
        </w:rPr>
        <w:t>цього</w:t>
      </w:r>
      <w:proofErr w:type="gramEnd"/>
      <w:r w:rsidRPr="004D70C0">
        <w:rPr>
          <w:rFonts w:ascii="Times New Roman" w:eastAsia="Times New Roman" w:hAnsi="Times New Roman" w:cs="Times New Roman"/>
          <w:kern w:val="0"/>
          <w:lang w:val="uk-UA" w:eastAsia="en-US" w:bidi="ar-SA"/>
        </w:rPr>
        <w:t xml:space="preserve"> Договору становить </w:t>
      </w:r>
      <w:r w:rsidRPr="004D70C0">
        <w:rPr>
          <w:rFonts w:ascii="Times New Roman" w:eastAsia="Times New Roman" w:hAnsi="Times New Roman" w:cs="Times New Roman"/>
          <w:kern w:val="0"/>
          <w:lang w:val="uk-UA" w:eastAsia="en-US" w:bidi="ar-SA"/>
        </w:rPr>
        <w:softHyphen/>
      </w:r>
      <w:r w:rsidRPr="004D70C0">
        <w:rPr>
          <w:rFonts w:ascii="Times New Roman" w:eastAsia="Times New Roman" w:hAnsi="Times New Roman" w:cs="Times New Roman"/>
          <w:kern w:val="0"/>
          <w:lang w:val="uk-UA" w:eastAsia="en-US" w:bidi="ar-SA"/>
        </w:rPr>
        <w:softHyphen/>
      </w:r>
      <w:r w:rsidRPr="004D70C0">
        <w:rPr>
          <w:rFonts w:ascii="Times New Roman" w:eastAsia="Times New Roman" w:hAnsi="Times New Roman" w:cs="Times New Roman"/>
          <w:kern w:val="0"/>
          <w:lang w:val="uk-UA" w:eastAsia="en-US" w:bidi="ar-SA"/>
        </w:rPr>
        <w:softHyphen/>
      </w:r>
      <w:r w:rsidRPr="004D70C0">
        <w:rPr>
          <w:rFonts w:ascii="Times New Roman" w:eastAsia="Times New Roman" w:hAnsi="Times New Roman" w:cs="Times New Roman"/>
          <w:kern w:val="0"/>
          <w:lang w:val="uk-UA" w:eastAsia="en-US" w:bidi="ar-SA"/>
        </w:rPr>
        <w:softHyphen/>
      </w:r>
      <w:r w:rsidRPr="004D70C0">
        <w:rPr>
          <w:rFonts w:ascii="Times New Roman" w:eastAsia="Times New Roman" w:hAnsi="Times New Roman" w:cs="Times New Roman"/>
          <w:kern w:val="0"/>
          <w:lang w:val="uk-UA" w:eastAsia="en-US" w:bidi="ar-SA"/>
        </w:rPr>
        <w:softHyphen/>
      </w:r>
      <w:r w:rsidRPr="004D70C0">
        <w:rPr>
          <w:rFonts w:ascii="Times New Roman" w:eastAsia="Times New Roman" w:hAnsi="Times New Roman" w:cs="Times New Roman"/>
          <w:kern w:val="0"/>
          <w:lang w:val="uk-UA" w:eastAsia="en-US" w:bidi="ar-SA"/>
        </w:rPr>
        <w:softHyphen/>
      </w:r>
      <w:r w:rsidRPr="004D70C0">
        <w:rPr>
          <w:rFonts w:ascii="Times New Roman" w:eastAsia="Times New Roman" w:hAnsi="Times New Roman" w:cs="Times New Roman"/>
          <w:kern w:val="0"/>
          <w:lang w:val="uk-UA" w:eastAsia="en-US" w:bidi="ar-SA"/>
        </w:rPr>
        <w:softHyphen/>
      </w:r>
      <w:r w:rsidRPr="004D70C0">
        <w:rPr>
          <w:rFonts w:ascii="Times New Roman" w:eastAsia="Times New Roman" w:hAnsi="Times New Roman" w:cs="Times New Roman"/>
          <w:kern w:val="0"/>
          <w:lang w:val="uk-UA" w:eastAsia="en-US" w:bidi="ar-SA"/>
        </w:rPr>
        <w:softHyphen/>
        <w:t>________грн.(                          ), в тому числі ПДВ 20% -___________грн.(                                ).</w:t>
      </w:r>
    </w:p>
    <w:p w:rsidR="004D70C0" w:rsidRPr="004D70C0" w:rsidRDefault="004D70C0" w:rsidP="004D70C0">
      <w:pPr>
        <w:widowControl w:val="0"/>
        <w:tabs>
          <w:tab w:val="left" w:pos="284"/>
        </w:tabs>
        <w:suppressAutoHyphens w:val="0"/>
        <w:autoSpaceDE w:val="0"/>
        <w:autoSpaceDN w:val="0"/>
        <w:ind w:left="-284" w:right="-2"/>
        <w:jc w:val="both"/>
        <w:outlineLvl w:val="0"/>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en-US" w:bidi="ar-SA"/>
        </w:rPr>
        <w:tab/>
        <w:t xml:space="preserve">       </w:t>
      </w:r>
      <w:r w:rsidRPr="004D70C0">
        <w:rPr>
          <w:rFonts w:ascii="Times New Roman" w:eastAsia="Times New Roman" w:hAnsi="Times New Roman" w:cs="Times New Roman"/>
          <w:kern w:val="0"/>
          <w:lang w:val="uk-UA" w:eastAsia="uk-UA" w:bidi="ar-SA"/>
        </w:rPr>
        <w:t>5.2. Ціна (тариф) електричної енергії зазначається в комерційній пропозиції Постачальника.</w:t>
      </w:r>
    </w:p>
    <w:p w:rsidR="004D70C0" w:rsidRPr="004D70C0" w:rsidRDefault="004D70C0" w:rsidP="004D70C0">
      <w:pPr>
        <w:suppressAutoHyphens w:val="0"/>
        <w:ind w:firstLine="709"/>
        <w:jc w:val="both"/>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Для одного об'єкта споживання (площадки вимірювання) застосовується одна ціна електричної енергії.</w:t>
      </w:r>
    </w:p>
    <w:p w:rsidR="004D70C0" w:rsidRPr="004D70C0" w:rsidRDefault="004D70C0" w:rsidP="004D70C0">
      <w:pPr>
        <w:suppressAutoHyphens w:val="0"/>
        <w:ind w:firstLine="709"/>
        <w:jc w:val="both"/>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Споживач розраховується з Постачальником за електричну енергію за ціною, що на дату укладення цього Договору становить ______грн. з ПДВ за 1 кВт*год.(без урахування вартості послуг з розподілу).</w:t>
      </w:r>
    </w:p>
    <w:p w:rsidR="004D70C0" w:rsidRPr="004D70C0" w:rsidRDefault="004D70C0" w:rsidP="004D70C0">
      <w:pPr>
        <w:suppressAutoHyphens w:val="0"/>
        <w:ind w:firstLine="709"/>
        <w:jc w:val="both"/>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4D70C0" w:rsidRPr="004D70C0" w:rsidRDefault="004D70C0" w:rsidP="004D70C0">
      <w:pPr>
        <w:suppressAutoHyphens w:val="0"/>
        <w:ind w:firstLine="709"/>
        <w:jc w:val="both"/>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5.4.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 прийому-передачі проданих товарів та/або наданих послуг) за цим Договором, у тому числі у разі її зміни.</w:t>
      </w:r>
    </w:p>
    <w:p w:rsidR="004D70C0" w:rsidRPr="004D70C0" w:rsidRDefault="004D70C0" w:rsidP="004D70C0">
      <w:pPr>
        <w:suppressAutoHyphens w:val="0"/>
        <w:ind w:firstLine="709"/>
        <w:jc w:val="both"/>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5.5. Розрахунковим періодом за цим Договором є 1 календарний місяць.</w:t>
      </w:r>
    </w:p>
    <w:p w:rsidR="004D70C0" w:rsidRPr="004D70C0" w:rsidRDefault="004D70C0" w:rsidP="004D70C0">
      <w:pPr>
        <w:suppressAutoHyphens w:val="0"/>
        <w:ind w:firstLine="709"/>
        <w:jc w:val="both"/>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5.6. Розрахунки Споживача за цим Договором здійснюються на рахунок Постачальника.</w:t>
      </w:r>
    </w:p>
    <w:p w:rsidR="004D70C0" w:rsidRPr="004D70C0" w:rsidRDefault="004D70C0" w:rsidP="004D70C0">
      <w:pPr>
        <w:suppressAutoHyphens w:val="0"/>
        <w:ind w:firstLine="709"/>
        <w:jc w:val="both"/>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Оплата вартості електричної енергії за цим Договором здійснюється Споживачем виключно шляхом перерахування коштів на рахунок Постачальника.</w:t>
      </w:r>
    </w:p>
    <w:p w:rsidR="004D70C0" w:rsidRPr="004D70C0" w:rsidRDefault="004D70C0" w:rsidP="004D70C0">
      <w:pPr>
        <w:suppressAutoHyphens w:val="0"/>
        <w:ind w:firstLine="709"/>
        <w:jc w:val="both"/>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rsidR="004D70C0" w:rsidRPr="004D70C0" w:rsidRDefault="004D70C0" w:rsidP="004D70C0">
      <w:pPr>
        <w:suppressAutoHyphens w:val="0"/>
        <w:ind w:firstLine="709"/>
        <w:jc w:val="both"/>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lastRenderedPageBreak/>
        <w:t xml:space="preserve">5.7. </w:t>
      </w:r>
      <w:r w:rsidRPr="004D70C0">
        <w:rPr>
          <w:rFonts w:ascii="Times New Roman" w:eastAsia="Times New Roman" w:hAnsi="Times New Roman" w:cs="Times New Roman"/>
          <w:kern w:val="0"/>
          <w:lang w:val="uk-UA" w:bidi="ar-SA"/>
        </w:rPr>
        <w:t xml:space="preserve">Оплата рахунків за спожиту електроенергію здійснюється </w:t>
      </w:r>
      <w:r w:rsidRPr="004D70C0">
        <w:rPr>
          <w:rFonts w:ascii="Times New Roman" w:eastAsia="Times New Roman" w:hAnsi="Times New Roman" w:cs="Times New Roman"/>
          <w:b/>
          <w:bCs/>
          <w:kern w:val="0"/>
          <w:lang w:val="uk-UA" w:bidi="ar-SA"/>
        </w:rPr>
        <w:t xml:space="preserve">Споживачем </w:t>
      </w:r>
      <w:r w:rsidRPr="004D70C0">
        <w:rPr>
          <w:rFonts w:ascii="Times New Roman" w:eastAsia="Times New Roman" w:hAnsi="Times New Roman" w:cs="Times New Roman"/>
          <w:kern w:val="0"/>
          <w:lang w:val="uk-UA" w:bidi="ar-SA"/>
        </w:rPr>
        <w:t xml:space="preserve">у 100% розмірі на протязі </w:t>
      </w:r>
      <w:r w:rsidRPr="004D70C0">
        <w:rPr>
          <w:rFonts w:ascii="Times New Roman" w:eastAsia="Times New Roman" w:hAnsi="Times New Roman" w:cs="Times New Roman"/>
          <w:kern w:val="0"/>
          <w:lang w:val="ru-RU" w:eastAsia="uk-UA" w:bidi="ar-SA"/>
        </w:rPr>
        <w:t>10 (</w:t>
      </w:r>
      <w:proofErr w:type="spellStart"/>
      <w:r w:rsidRPr="004D70C0">
        <w:rPr>
          <w:rFonts w:ascii="Times New Roman" w:eastAsia="Times New Roman" w:hAnsi="Times New Roman" w:cs="Times New Roman"/>
          <w:kern w:val="0"/>
          <w:lang w:val="ru-RU" w:eastAsia="uk-UA" w:bidi="ar-SA"/>
        </w:rPr>
        <w:t>деся</w:t>
      </w:r>
      <w:proofErr w:type="spellEnd"/>
      <w:r w:rsidRPr="004D70C0">
        <w:rPr>
          <w:rFonts w:ascii="Times New Roman" w:eastAsia="Times New Roman" w:hAnsi="Times New Roman" w:cs="Times New Roman"/>
          <w:kern w:val="0"/>
          <w:lang w:val="uk-UA" w:eastAsia="uk-UA" w:bidi="ar-SA"/>
        </w:rPr>
        <w:t>ти</w:t>
      </w:r>
      <w:r w:rsidRPr="004D70C0">
        <w:rPr>
          <w:rFonts w:ascii="Times New Roman" w:eastAsia="Times New Roman" w:hAnsi="Times New Roman" w:cs="Times New Roman"/>
          <w:kern w:val="0"/>
          <w:lang w:val="ru-RU" w:eastAsia="uk-UA" w:bidi="ar-SA"/>
        </w:rPr>
        <w:t>)</w:t>
      </w:r>
      <w:r w:rsidRPr="004D70C0">
        <w:rPr>
          <w:rFonts w:ascii="Times New Roman" w:eastAsia="Times New Roman" w:hAnsi="Times New Roman" w:cs="Times New Roman"/>
          <w:bCs/>
          <w:kern w:val="0"/>
          <w:lang w:val="uk-UA" w:eastAsia="uk-UA" w:bidi="ar-SA"/>
        </w:rPr>
        <w:t xml:space="preserve"> банківських днів</w:t>
      </w:r>
      <w:r w:rsidRPr="004D70C0">
        <w:rPr>
          <w:rFonts w:ascii="Times New Roman" w:eastAsia="Times New Roman" w:hAnsi="Times New Roman" w:cs="Times New Roman"/>
          <w:kern w:val="0"/>
          <w:lang w:val="uk-UA" w:bidi="ar-SA"/>
        </w:rPr>
        <w:t xml:space="preserve"> з дня отримання підписаних рахунків</w:t>
      </w:r>
      <w:r w:rsidRPr="004D70C0">
        <w:rPr>
          <w:rFonts w:ascii="Times New Roman" w:eastAsia="Times New Roman" w:hAnsi="Times New Roman" w:cs="Times New Roman"/>
          <w:kern w:val="0"/>
          <w:lang w:val="uk-UA" w:eastAsia="uk-UA" w:bidi="ar-SA"/>
        </w:rPr>
        <w:t>, на підставі акту прийняття-передавання товарної продукції, грошовими коштами на поточний рахунок зі спеціальним режимом використання Постачальника</w:t>
      </w:r>
      <w:r w:rsidRPr="004D70C0">
        <w:rPr>
          <w:rFonts w:ascii="Times New Roman" w:eastAsia="Times New Roman" w:hAnsi="Times New Roman" w:cs="Times New Roman"/>
          <w:kern w:val="0"/>
          <w:lang w:val="uk-UA" w:bidi="ar-SA"/>
        </w:rPr>
        <w:t>.</w:t>
      </w:r>
    </w:p>
    <w:p w:rsidR="004D70C0" w:rsidRPr="004D70C0" w:rsidRDefault="004D70C0" w:rsidP="004D70C0">
      <w:pPr>
        <w:suppressAutoHyphens w:val="0"/>
        <w:ind w:firstLine="709"/>
        <w:jc w:val="both"/>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D70C0" w:rsidRPr="004D70C0" w:rsidRDefault="004D70C0" w:rsidP="004D70C0">
      <w:pPr>
        <w:suppressAutoHyphens w:val="0"/>
        <w:ind w:firstLine="709"/>
        <w:jc w:val="both"/>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5.8. Якщо Споживач не здійснив оплату за цим Договором у строки, передбачені комерційною пропозицією, Постачальник має право звернутись до оператора системи розподілу, з яким укладено договір про розподіл з питанням здійснення заходів з припинення постачання електричної енергії Споживачу у порядку, визначеному ПРРЕЕ.</w:t>
      </w:r>
    </w:p>
    <w:p w:rsidR="004D70C0" w:rsidRPr="004D70C0" w:rsidRDefault="004D70C0" w:rsidP="004D70C0">
      <w:pPr>
        <w:suppressAutoHyphens w:val="0"/>
        <w:ind w:firstLine="709"/>
        <w:jc w:val="both"/>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У разі порушення Споживачем строків оплати за цим Договором, Постачальник має право вимагати сплату пені.</w:t>
      </w:r>
    </w:p>
    <w:p w:rsidR="004D70C0" w:rsidRPr="004D70C0" w:rsidRDefault="004D70C0" w:rsidP="004D70C0">
      <w:pPr>
        <w:suppressAutoHyphens w:val="0"/>
        <w:ind w:firstLine="709"/>
        <w:jc w:val="both"/>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Пеня нараховується за кожен день прострочення оплати, розмір пені 0,5 %, але не більше подвійної облікової ставки Національного банку України від суми боргу, що діяла в період за який здійснюється нарахування та сплачується Споживачем за вимогою Постачальника.</w:t>
      </w:r>
    </w:p>
    <w:p w:rsidR="004D70C0" w:rsidRPr="004D70C0" w:rsidRDefault="004D70C0" w:rsidP="004D70C0">
      <w:pPr>
        <w:suppressAutoHyphens w:val="0"/>
        <w:ind w:firstLine="709"/>
        <w:jc w:val="both"/>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 xml:space="preserve">5.9.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w:t>
      </w:r>
      <w:proofErr w:type="spellStart"/>
      <w:r w:rsidRPr="004D70C0">
        <w:rPr>
          <w:rFonts w:ascii="Times New Roman" w:eastAsia="Times New Roman" w:hAnsi="Times New Roman" w:cs="Times New Roman"/>
          <w:kern w:val="0"/>
          <w:lang w:val="ru-RU" w:eastAsia="uk-UA" w:bidi="ar-SA"/>
        </w:rPr>
        <w:t>місяців</w:t>
      </w:r>
      <w:proofErr w:type="spellEnd"/>
      <w:r w:rsidRPr="004D70C0">
        <w:rPr>
          <w:rFonts w:ascii="Times New Roman" w:eastAsia="Times New Roman" w:hAnsi="Times New Roman" w:cs="Times New Roman"/>
          <w:kern w:val="0"/>
          <w:lang w:val="ru-RU" w:eastAsia="uk-UA" w:bidi="ar-SA"/>
        </w:rPr>
        <w:t>,</w:t>
      </w:r>
      <w:r w:rsidRPr="004D70C0">
        <w:rPr>
          <w:rFonts w:ascii="Times New Roman" w:eastAsia="Times New Roman" w:hAnsi="Times New Roman" w:cs="Times New Roman"/>
          <w:kern w:val="0"/>
          <w:lang w:val="uk-UA" w:eastAsia="uk-UA" w:bidi="ar-SA"/>
        </w:rPr>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D70C0" w:rsidRPr="004D70C0" w:rsidRDefault="004D70C0" w:rsidP="004D70C0">
      <w:pPr>
        <w:suppressAutoHyphens w:val="0"/>
        <w:ind w:firstLine="709"/>
        <w:jc w:val="both"/>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D70C0" w:rsidRPr="004D70C0" w:rsidRDefault="004D70C0" w:rsidP="004D70C0">
      <w:pPr>
        <w:suppressAutoHyphens w:val="0"/>
        <w:ind w:firstLine="709"/>
        <w:jc w:val="both"/>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rsidR="004D70C0" w:rsidRPr="004D70C0" w:rsidRDefault="004D70C0" w:rsidP="004D70C0">
      <w:pPr>
        <w:suppressAutoHyphens w:val="0"/>
        <w:ind w:firstLine="709"/>
        <w:jc w:val="both"/>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4D70C0" w:rsidRPr="004D70C0" w:rsidRDefault="004D70C0" w:rsidP="004D70C0">
      <w:pPr>
        <w:suppressAutoHyphens w:val="0"/>
        <w:ind w:firstLine="709"/>
        <w:jc w:val="both"/>
        <w:rPr>
          <w:rFonts w:ascii="Times New Roman" w:eastAsia="Times New Roman" w:hAnsi="Times New Roman" w:cs="Times New Roman"/>
          <w:bCs/>
          <w:kern w:val="0"/>
          <w:lang w:val="uk-UA" w:eastAsia="uk-UA" w:bidi="ar-SA"/>
        </w:rPr>
      </w:pPr>
      <w:r w:rsidRPr="004D70C0">
        <w:rPr>
          <w:rFonts w:ascii="Times New Roman" w:eastAsia="Times New Roman" w:hAnsi="Times New Roman" w:cs="Times New Roman"/>
          <w:kern w:val="0"/>
          <w:lang w:val="ru-RU" w:eastAsia="uk-UA" w:bidi="ar-SA"/>
        </w:rPr>
        <w:t xml:space="preserve">5.12. </w:t>
      </w:r>
      <w:r w:rsidRPr="004D70C0">
        <w:rPr>
          <w:rFonts w:ascii="Times New Roman" w:eastAsia="Times New Roman" w:hAnsi="Times New Roman" w:cs="Times New Roman"/>
          <w:bCs/>
          <w:kern w:val="0"/>
          <w:lang w:val="uk-UA" w:eastAsia="uk-UA" w:bidi="ar-SA"/>
        </w:rPr>
        <w:t>Комерційна пропозиція, яка є додатком №2 до цього Договору, має містити наступну інформацію:</w:t>
      </w:r>
    </w:p>
    <w:p w:rsidR="004D70C0" w:rsidRPr="004D70C0" w:rsidRDefault="004D70C0" w:rsidP="004D70C0">
      <w:pPr>
        <w:suppressAutoHyphens w:val="0"/>
        <w:ind w:firstLine="709"/>
        <w:jc w:val="both"/>
        <w:outlineLvl w:val="2"/>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1) ціну (тариф) електричної енергії, у тому числі диференційовані ціни (тарифи);</w:t>
      </w:r>
    </w:p>
    <w:p w:rsidR="004D70C0" w:rsidRPr="004D70C0" w:rsidRDefault="004D70C0" w:rsidP="004D70C0">
      <w:pPr>
        <w:suppressAutoHyphens w:val="0"/>
        <w:ind w:firstLine="709"/>
        <w:jc w:val="both"/>
        <w:outlineLvl w:val="2"/>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2) спосіб оплати (необхідно обрати лише один з варіантів: попередня оплата, по факту, плановий платіж);</w:t>
      </w:r>
    </w:p>
    <w:p w:rsidR="004D70C0" w:rsidRPr="004D70C0" w:rsidRDefault="004D70C0" w:rsidP="004D70C0">
      <w:pPr>
        <w:suppressAutoHyphens w:val="0"/>
        <w:ind w:firstLine="709"/>
        <w:jc w:val="both"/>
        <w:outlineLvl w:val="2"/>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3) термін надання рахунку за спожиту електричну енергію та строк його оплати;</w:t>
      </w:r>
    </w:p>
    <w:p w:rsidR="004D70C0" w:rsidRPr="004D70C0" w:rsidRDefault="004D70C0" w:rsidP="004D70C0">
      <w:pPr>
        <w:suppressAutoHyphens w:val="0"/>
        <w:ind w:firstLine="709"/>
        <w:jc w:val="both"/>
        <w:outlineLvl w:val="2"/>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4D70C0" w:rsidRPr="004D70C0" w:rsidRDefault="004D70C0" w:rsidP="004D70C0">
      <w:pPr>
        <w:suppressAutoHyphens w:val="0"/>
        <w:ind w:firstLine="709"/>
        <w:jc w:val="both"/>
        <w:outlineLvl w:val="2"/>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5) розмір пені за порушення строку оплати або штраф;</w:t>
      </w:r>
    </w:p>
    <w:p w:rsidR="004D70C0" w:rsidRPr="004D70C0" w:rsidRDefault="004D70C0" w:rsidP="004D70C0">
      <w:pPr>
        <w:suppressAutoHyphens w:val="0"/>
        <w:ind w:firstLine="709"/>
        <w:jc w:val="both"/>
        <w:outlineLvl w:val="2"/>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6) розмір компенсації Споживачу за недодержання Постачальником якості надання комерційних послуг;</w:t>
      </w:r>
    </w:p>
    <w:p w:rsidR="004D70C0" w:rsidRPr="004D70C0" w:rsidRDefault="004D70C0" w:rsidP="004D70C0">
      <w:pPr>
        <w:suppressAutoHyphens w:val="0"/>
        <w:ind w:firstLine="709"/>
        <w:jc w:val="both"/>
        <w:outlineLvl w:val="2"/>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7) розмір штрафу за дострокове розірвання Договору у випадках, не передбачених умовами Договору;</w:t>
      </w:r>
    </w:p>
    <w:p w:rsidR="004D70C0" w:rsidRPr="004D70C0" w:rsidRDefault="004D70C0" w:rsidP="004D70C0">
      <w:pPr>
        <w:suppressAutoHyphens w:val="0"/>
        <w:ind w:firstLine="709"/>
        <w:jc w:val="both"/>
        <w:outlineLvl w:val="2"/>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8) термін дії Договору та умови пролонгації;</w:t>
      </w:r>
    </w:p>
    <w:p w:rsidR="004D70C0" w:rsidRPr="004D70C0" w:rsidRDefault="004D70C0" w:rsidP="004D70C0">
      <w:pPr>
        <w:suppressAutoHyphens w:val="0"/>
        <w:ind w:firstLine="709"/>
        <w:jc w:val="both"/>
        <w:outlineLvl w:val="2"/>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t>9) дата та підпис споживача;</w:t>
      </w:r>
    </w:p>
    <w:p w:rsidR="004D70C0" w:rsidRPr="004D70C0" w:rsidRDefault="004D70C0" w:rsidP="004D70C0">
      <w:pPr>
        <w:suppressAutoHyphens w:val="0"/>
        <w:ind w:firstLine="709"/>
        <w:jc w:val="both"/>
        <w:outlineLvl w:val="2"/>
        <w:rPr>
          <w:rFonts w:ascii="Times New Roman" w:eastAsia="Times New Roman" w:hAnsi="Times New Roman" w:cs="Times New Roman"/>
          <w:kern w:val="0"/>
          <w:lang w:val="uk-UA" w:eastAsia="uk-UA" w:bidi="ar-SA"/>
        </w:rPr>
      </w:pPr>
      <w:r w:rsidRPr="004D70C0">
        <w:rPr>
          <w:rFonts w:ascii="Times New Roman" w:eastAsia="Times New Roman" w:hAnsi="Times New Roman" w:cs="Times New Roman"/>
          <w:kern w:val="0"/>
          <w:lang w:val="uk-UA" w:eastAsia="uk-UA" w:bidi="ar-SA"/>
        </w:rPr>
        <w:lastRenderedPageBreak/>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4D70C0" w:rsidRPr="004D70C0" w:rsidRDefault="004D70C0" w:rsidP="004D70C0">
      <w:pPr>
        <w:suppressAutoHyphens w:val="0"/>
        <w:ind w:firstLine="709"/>
        <w:jc w:val="both"/>
        <w:outlineLvl w:val="2"/>
        <w:rPr>
          <w:rFonts w:ascii="Times New Roman" w:eastAsia="Times New Roman" w:hAnsi="Times New Roman" w:cs="Times New Roman"/>
          <w:kern w:val="0"/>
          <w:lang w:val="uk-UA" w:eastAsia="uk-UA" w:bidi="ar-SA"/>
        </w:rPr>
      </w:pPr>
    </w:p>
    <w:p w:rsidR="00842EE3" w:rsidRDefault="00842EE3" w:rsidP="00842EE3">
      <w:pPr>
        <w:ind w:firstLine="709"/>
        <w:jc w:val="center"/>
        <w:rPr>
          <w:rFonts w:hint="eastAsia"/>
          <w:b/>
          <w:lang w:val="uk-UA"/>
        </w:rPr>
      </w:pPr>
    </w:p>
    <w:p w:rsidR="00842EE3" w:rsidRDefault="00842EE3" w:rsidP="00842EE3">
      <w:pPr>
        <w:ind w:firstLine="709"/>
        <w:jc w:val="center"/>
        <w:rPr>
          <w:rFonts w:hint="eastAsia"/>
          <w:b/>
          <w:lang w:val="uk-UA"/>
        </w:rPr>
      </w:pPr>
      <w:r>
        <w:rPr>
          <w:b/>
          <w:lang w:val="uk-UA"/>
        </w:rPr>
        <w:t>6. Права та обов'язки Споживача</w:t>
      </w:r>
    </w:p>
    <w:p w:rsidR="00842EE3" w:rsidRDefault="00842EE3" w:rsidP="00842EE3">
      <w:pPr>
        <w:ind w:firstLine="709"/>
        <w:jc w:val="both"/>
        <w:rPr>
          <w:rFonts w:hint="eastAsia"/>
          <w:lang w:val="uk-UA"/>
        </w:rPr>
      </w:pPr>
      <w:r>
        <w:rPr>
          <w:lang w:val="uk-UA"/>
        </w:rPr>
        <w:t>6.1. Споживач має право:</w:t>
      </w:r>
    </w:p>
    <w:p w:rsidR="00842EE3" w:rsidRDefault="00842EE3" w:rsidP="00842EE3">
      <w:pPr>
        <w:ind w:firstLine="709"/>
        <w:jc w:val="both"/>
        <w:rPr>
          <w:rFonts w:hint="eastAsia"/>
          <w:lang w:val="uk-UA"/>
        </w:rPr>
      </w:pPr>
      <w:r>
        <w:rPr>
          <w:lang w:val="uk-UA"/>
        </w:rPr>
        <w:t>1) отримувати електричну енергію цілодобово на умовах, зазначених у цьому Договорі;</w:t>
      </w:r>
    </w:p>
    <w:p w:rsidR="00842EE3" w:rsidRDefault="00842EE3" w:rsidP="00842EE3">
      <w:pPr>
        <w:ind w:firstLine="709"/>
        <w:jc w:val="both"/>
        <w:rPr>
          <w:rFonts w:hint="eastAsia"/>
          <w:lang w:val="uk-UA"/>
        </w:rPr>
      </w:pPr>
      <w:r>
        <w:rPr>
          <w:lang w:val="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rsidR="00842EE3" w:rsidRDefault="00842EE3" w:rsidP="00842EE3">
      <w:pPr>
        <w:ind w:firstLine="709"/>
        <w:jc w:val="both"/>
        <w:rPr>
          <w:rFonts w:hint="eastAsia"/>
          <w:lang w:val="uk-UA"/>
        </w:rPr>
      </w:pPr>
      <w:r>
        <w:rPr>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42EE3" w:rsidRDefault="00842EE3" w:rsidP="00842EE3">
      <w:pPr>
        <w:ind w:firstLine="709"/>
        <w:jc w:val="both"/>
        <w:rPr>
          <w:rFonts w:hint="eastAsia"/>
          <w:lang w:val="uk-UA"/>
        </w:rPr>
      </w:pPr>
      <w:r>
        <w:rPr>
          <w:lang w:val="uk-UA"/>
        </w:rPr>
        <w:t xml:space="preserve">5) безоплатно отримувати інформацію про обсяги та інші параметри власного споживання електричної енергії; </w:t>
      </w:r>
    </w:p>
    <w:p w:rsidR="00842EE3" w:rsidRPr="000E774A" w:rsidRDefault="00842EE3" w:rsidP="00842EE3">
      <w:pPr>
        <w:ind w:firstLine="709"/>
        <w:jc w:val="both"/>
        <w:rPr>
          <w:rFonts w:hint="eastAsia"/>
          <w:lang w:val="ru-RU"/>
        </w:rPr>
      </w:pPr>
      <w:r>
        <w:rPr>
          <w:lang w:val="uk-UA"/>
        </w:rPr>
        <w:t>6) з</w:t>
      </w:r>
      <w:r>
        <w:rPr>
          <w:color w:val="000000"/>
          <w:lang w:val="uk-UA"/>
        </w:rPr>
        <w:t xml:space="preserve">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w:t>
      </w:r>
      <w:r>
        <w:rPr>
          <w:lang w:val="uk-UA"/>
        </w:rPr>
        <w:t>встановлених в Додатку 3 до договору в межах загального обсягу закупленого товару;</w:t>
      </w:r>
    </w:p>
    <w:p w:rsidR="00842EE3" w:rsidRDefault="00842EE3" w:rsidP="00842EE3">
      <w:pPr>
        <w:ind w:firstLine="709"/>
        <w:jc w:val="both"/>
        <w:rPr>
          <w:rFonts w:hint="eastAsia"/>
          <w:lang w:val="uk-UA"/>
        </w:rPr>
      </w:pPr>
      <w:r>
        <w:rPr>
          <w:lang w:val="uk-UA"/>
        </w:rPr>
        <w:t>7) звертатися до Постачальника для вирішення будь-яких питань, пов'язаних з виконанням цього Договору;</w:t>
      </w:r>
    </w:p>
    <w:p w:rsidR="00842EE3" w:rsidRDefault="00842EE3" w:rsidP="00842EE3">
      <w:pPr>
        <w:ind w:firstLine="709"/>
        <w:jc w:val="both"/>
        <w:rPr>
          <w:rFonts w:hint="eastAsia"/>
          <w:lang w:val="uk-UA"/>
        </w:rPr>
      </w:pPr>
      <w:r>
        <w:rPr>
          <w:lang w:val="uk-UA"/>
        </w:rPr>
        <w:t>8) вимагати від Постачальника надання письмової форми цього Договору;</w:t>
      </w:r>
    </w:p>
    <w:p w:rsidR="00842EE3" w:rsidRDefault="00842EE3" w:rsidP="00842EE3">
      <w:pPr>
        <w:ind w:firstLine="709"/>
        <w:jc w:val="both"/>
        <w:rPr>
          <w:rFonts w:hint="eastAsia"/>
          <w:lang w:val="uk-UA"/>
        </w:rPr>
      </w:pPr>
      <w:r>
        <w:rPr>
          <w:lang w:val="uk-UA"/>
        </w:rPr>
        <w:t>9)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42EE3" w:rsidRPr="000E774A" w:rsidRDefault="00842EE3" w:rsidP="00842EE3">
      <w:pPr>
        <w:ind w:firstLine="709"/>
        <w:jc w:val="both"/>
        <w:rPr>
          <w:rFonts w:hint="eastAsia"/>
          <w:lang w:val="ru-RU"/>
        </w:rPr>
      </w:pPr>
      <w:r>
        <w:rPr>
          <w:lang w:val="uk-UA"/>
        </w:rPr>
        <w:t>10) проводити звіряння фактичних розрахунків в установленому ПРРЕЕ порядку з підписанням відповідного акту;</w:t>
      </w:r>
    </w:p>
    <w:p w:rsidR="00842EE3" w:rsidRDefault="00842EE3" w:rsidP="00842EE3">
      <w:pPr>
        <w:ind w:firstLine="709"/>
        <w:jc w:val="both"/>
        <w:rPr>
          <w:rFonts w:hint="eastAsia"/>
          <w:lang w:val="uk-UA"/>
        </w:rPr>
      </w:pPr>
      <w:r>
        <w:rPr>
          <w:lang w:val="uk-UA"/>
        </w:rPr>
        <w:t xml:space="preserve">11) вільно обирати іншого </w:t>
      </w:r>
      <w:proofErr w:type="spellStart"/>
      <w:r>
        <w:rPr>
          <w:lang w:val="uk-UA"/>
        </w:rPr>
        <w:t>електропостачальника</w:t>
      </w:r>
      <w:proofErr w:type="spellEnd"/>
      <w:r>
        <w:rPr>
          <w:lang w:val="uk-UA"/>
        </w:rPr>
        <w:t xml:space="preserve"> та розірвати цей Договір у встановленому цим Договором та чинним законодавством порядку;</w:t>
      </w:r>
    </w:p>
    <w:p w:rsidR="00842EE3" w:rsidRDefault="00842EE3" w:rsidP="00842EE3">
      <w:pPr>
        <w:ind w:firstLine="709"/>
        <w:jc w:val="both"/>
        <w:rPr>
          <w:rFonts w:hint="eastAsia"/>
          <w:lang w:val="uk-UA"/>
        </w:rPr>
      </w:pPr>
      <w:r>
        <w:rPr>
          <w:lang w:val="uk-UA"/>
        </w:rPr>
        <w:t>12)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42EE3" w:rsidRDefault="00842EE3" w:rsidP="00842EE3">
      <w:pPr>
        <w:ind w:firstLine="709"/>
        <w:jc w:val="both"/>
        <w:rPr>
          <w:rFonts w:hint="eastAsia"/>
          <w:lang w:val="uk-UA"/>
        </w:rPr>
      </w:pPr>
      <w:r>
        <w:rPr>
          <w:lang w:val="uk-UA"/>
        </w:rPr>
        <w:t>13)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42EE3" w:rsidRDefault="00842EE3" w:rsidP="00842EE3">
      <w:pPr>
        <w:ind w:firstLine="709"/>
        <w:jc w:val="both"/>
        <w:rPr>
          <w:rFonts w:hint="eastAsia"/>
          <w:lang w:val="uk-UA"/>
        </w:rPr>
      </w:pPr>
      <w:r>
        <w:rPr>
          <w:lang w:val="uk-UA"/>
        </w:rPr>
        <w:t xml:space="preserve">14) перейти на постачання електричної енергії до іншого </w:t>
      </w:r>
      <w:proofErr w:type="spellStart"/>
      <w:r>
        <w:rPr>
          <w:lang w:val="uk-UA"/>
        </w:rPr>
        <w:t>електропостачальника</w:t>
      </w:r>
      <w:proofErr w:type="spellEnd"/>
      <w:r>
        <w:rPr>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42EE3" w:rsidRDefault="00842EE3" w:rsidP="00842EE3">
      <w:pPr>
        <w:ind w:firstLine="709"/>
        <w:jc w:val="both"/>
        <w:rPr>
          <w:rFonts w:hint="eastAsia"/>
          <w:lang w:val="uk-UA"/>
        </w:rPr>
      </w:pPr>
      <w:r>
        <w:rPr>
          <w:lang w:val="uk-UA"/>
        </w:rPr>
        <w:t>15) інші права, передбачені чинним законодавством і цим Договором.</w:t>
      </w:r>
    </w:p>
    <w:p w:rsidR="00842EE3" w:rsidRDefault="00842EE3" w:rsidP="00842EE3">
      <w:pPr>
        <w:ind w:firstLine="709"/>
        <w:jc w:val="both"/>
        <w:rPr>
          <w:rFonts w:hint="eastAsia"/>
          <w:lang w:val="uk-UA"/>
        </w:rPr>
      </w:pPr>
      <w:r>
        <w:rPr>
          <w:lang w:val="uk-UA"/>
        </w:rPr>
        <w:t>6.2. Споживач зобов'язується:</w:t>
      </w:r>
    </w:p>
    <w:p w:rsidR="00842EE3" w:rsidRDefault="00842EE3" w:rsidP="00842EE3">
      <w:pPr>
        <w:ind w:firstLine="709"/>
        <w:jc w:val="both"/>
        <w:rPr>
          <w:rFonts w:hint="eastAsia"/>
          <w:lang w:val="uk-UA"/>
        </w:rPr>
      </w:pPr>
      <w:r>
        <w:rPr>
          <w:lang w:val="uk-UA"/>
        </w:rPr>
        <w:t>1) забезпечувати своєчасну та повну оплату спожитої електричної енергії згідно з умовами цього Договору;</w:t>
      </w:r>
    </w:p>
    <w:p w:rsidR="00842EE3" w:rsidRDefault="00842EE3" w:rsidP="00842EE3">
      <w:pPr>
        <w:ind w:firstLine="709"/>
        <w:jc w:val="both"/>
        <w:rPr>
          <w:rFonts w:hint="eastAsia"/>
          <w:lang w:val="uk-UA"/>
        </w:rPr>
      </w:pPr>
      <w:r>
        <w:rPr>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42EE3" w:rsidRDefault="00842EE3" w:rsidP="00842EE3">
      <w:pPr>
        <w:ind w:firstLine="709"/>
        <w:jc w:val="both"/>
        <w:rPr>
          <w:rFonts w:hint="eastAsia"/>
          <w:lang w:val="uk-UA"/>
        </w:rPr>
      </w:pPr>
      <w:r>
        <w:rPr>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42EE3" w:rsidRDefault="00842EE3" w:rsidP="00842EE3">
      <w:pPr>
        <w:ind w:firstLine="709"/>
        <w:jc w:val="both"/>
        <w:rPr>
          <w:rFonts w:hint="eastAsia"/>
          <w:lang w:val="uk-UA"/>
        </w:rPr>
      </w:pPr>
      <w:r>
        <w:rPr>
          <w:lang w:val="uk-UA"/>
        </w:rPr>
        <w:lastRenderedPageBreak/>
        <w:t>4)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42EE3" w:rsidRDefault="00842EE3" w:rsidP="00842EE3">
      <w:pPr>
        <w:ind w:firstLine="709"/>
        <w:jc w:val="both"/>
        <w:rPr>
          <w:rFonts w:hint="eastAsia"/>
          <w:lang w:val="uk-UA"/>
        </w:rPr>
      </w:pPr>
      <w:r>
        <w:rPr>
          <w:lang w:val="uk-UA"/>
        </w:rPr>
        <w:t xml:space="preserve">5) протягом 5 робочих днів до початку постачання електричної енергії новим </w:t>
      </w:r>
      <w:proofErr w:type="spellStart"/>
      <w:r>
        <w:rPr>
          <w:lang w:val="uk-UA"/>
        </w:rPr>
        <w:t>електропостачальником</w:t>
      </w:r>
      <w:proofErr w:type="spellEnd"/>
      <w:r>
        <w:rPr>
          <w:lang w:val="uk-UA"/>
        </w:rPr>
        <w:t>, але не пізніше дати, визначеної цим Договором, розрахуватися з Постачальником за спожиту електричну енергію;</w:t>
      </w:r>
    </w:p>
    <w:p w:rsidR="00842EE3" w:rsidRDefault="00842EE3" w:rsidP="00842EE3">
      <w:pPr>
        <w:ind w:firstLine="709"/>
        <w:jc w:val="both"/>
        <w:rPr>
          <w:rFonts w:hint="eastAsia"/>
          <w:lang w:val="uk-UA"/>
        </w:rPr>
      </w:pPr>
      <w:r>
        <w:rPr>
          <w:lang w:val="uk-UA"/>
        </w:rPr>
        <w:t>6) виконувати інші обов'язки, покладені на Споживача чинним законодавством та/або цим Договором.</w:t>
      </w:r>
    </w:p>
    <w:p w:rsidR="00842EE3" w:rsidRDefault="00842EE3" w:rsidP="00842EE3">
      <w:pPr>
        <w:ind w:firstLine="709"/>
        <w:jc w:val="center"/>
        <w:rPr>
          <w:rFonts w:hint="eastAsia"/>
          <w:b/>
          <w:lang w:val="uk-UA"/>
        </w:rPr>
      </w:pPr>
      <w:r>
        <w:rPr>
          <w:b/>
          <w:lang w:val="uk-UA"/>
        </w:rPr>
        <w:t>7. Права і обов'язки Постачальника</w:t>
      </w:r>
    </w:p>
    <w:p w:rsidR="00842EE3" w:rsidRDefault="00842EE3" w:rsidP="00842EE3">
      <w:pPr>
        <w:ind w:firstLine="709"/>
        <w:jc w:val="both"/>
        <w:rPr>
          <w:rFonts w:hint="eastAsia"/>
          <w:lang w:val="uk-UA"/>
        </w:rPr>
      </w:pPr>
      <w:r>
        <w:rPr>
          <w:lang w:val="uk-UA"/>
        </w:rPr>
        <w:t>7.1. Постачальник має право:</w:t>
      </w:r>
    </w:p>
    <w:p w:rsidR="00842EE3" w:rsidRDefault="00842EE3" w:rsidP="00842EE3">
      <w:pPr>
        <w:ind w:firstLine="709"/>
        <w:jc w:val="both"/>
        <w:rPr>
          <w:rFonts w:hint="eastAsia"/>
          <w:lang w:val="uk-UA"/>
        </w:rPr>
      </w:pPr>
      <w:r>
        <w:rPr>
          <w:lang w:val="uk-UA"/>
        </w:rPr>
        <w:t>1) отримувати від Споживача плату за поставлену електричну енергію;</w:t>
      </w:r>
    </w:p>
    <w:p w:rsidR="00842EE3" w:rsidRDefault="00842EE3" w:rsidP="00842EE3">
      <w:pPr>
        <w:ind w:firstLine="709"/>
        <w:jc w:val="both"/>
        <w:rPr>
          <w:rFonts w:hint="eastAsia"/>
          <w:lang w:val="uk-UA"/>
        </w:rPr>
      </w:pPr>
      <w:r>
        <w:rPr>
          <w:lang w:val="uk-UA"/>
        </w:rPr>
        <w:t>2) контролювати правильність оформлення Споживачем платіжних документів;</w:t>
      </w:r>
    </w:p>
    <w:p w:rsidR="00842EE3" w:rsidRDefault="00842EE3" w:rsidP="00842EE3">
      <w:pPr>
        <w:ind w:firstLine="709"/>
        <w:jc w:val="both"/>
        <w:rPr>
          <w:rFonts w:hint="eastAsia"/>
          <w:lang w:val="uk-UA"/>
        </w:rPr>
      </w:pPr>
      <w:r>
        <w:rPr>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42EE3" w:rsidRDefault="00842EE3" w:rsidP="00842EE3">
      <w:pPr>
        <w:ind w:firstLine="709"/>
        <w:jc w:val="both"/>
        <w:rPr>
          <w:rFonts w:hint="eastAsia"/>
          <w:lang w:val="uk-UA"/>
        </w:rPr>
      </w:pPr>
      <w:r>
        <w:rPr>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42EE3" w:rsidRPr="000E774A" w:rsidRDefault="00842EE3" w:rsidP="00842EE3">
      <w:pPr>
        <w:ind w:firstLine="709"/>
        <w:jc w:val="both"/>
        <w:rPr>
          <w:rFonts w:hint="eastAsia"/>
          <w:lang w:val="ru-RU"/>
        </w:rPr>
      </w:pPr>
      <w:r>
        <w:rPr>
          <w:lang w:val="uk-UA"/>
        </w:rPr>
        <w:t>5) проводити разом зі Споживачем звіряння фактично використаних обсягів електричної енергії з підписанням відповідного акту;</w:t>
      </w:r>
    </w:p>
    <w:p w:rsidR="00842EE3" w:rsidRDefault="00842EE3" w:rsidP="00842EE3">
      <w:pPr>
        <w:ind w:firstLine="709"/>
        <w:jc w:val="both"/>
        <w:rPr>
          <w:rFonts w:hint="eastAsia"/>
          <w:lang w:val="uk-UA"/>
        </w:rPr>
      </w:pPr>
      <w:r>
        <w:rPr>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842EE3" w:rsidRDefault="00842EE3" w:rsidP="00842EE3">
      <w:pPr>
        <w:ind w:firstLine="709"/>
        <w:jc w:val="both"/>
        <w:rPr>
          <w:rFonts w:hint="eastAsia"/>
          <w:lang w:val="uk-UA"/>
        </w:rPr>
      </w:pPr>
      <w:r>
        <w:rPr>
          <w:lang w:val="uk-UA"/>
        </w:rPr>
        <w:t>7) інші права, передбачені чинним законодавством і цим Договором.</w:t>
      </w:r>
    </w:p>
    <w:p w:rsidR="00842EE3" w:rsidRDefault="00842EE3" w:rsidP="00842EE3">
      <w:pPr>
        <w:ind w:firstLine="709"/>
        <w:jc w:val="both"/>
        <w:rPr>
          <w:rFonts w:hint="eastAsia"/>
          <w:lang w:val="uk-UA"/>
        </w:rPr>
      </w:pPr>
      <w:r>
        <w:rPr>
          <w:lang w:val="uk-UA"/>
        </w:rPr>
        <w:t>7.2. Постачальник зобов'язується:</w:t>
      </w:r>
    </w:p>
    <w:p w:rsidR="00842EE3" w:rsidRDefault="00842EE3" w:rsidP="00842EE3">
      <w:pPr>
        <w:ind w:firstLine="709"/>
        <w:jc w:val="both"/>
        <w:rPr>
          <w:rFonts w:hint="eastAsia"/>
          <w:lang w:val="uk-UA"/>
        </w:rPr>
      </w:pPr>
      <w:r>
        <w:rPr>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42EE3" w:rsidRDefault="00842EE3" w:rsidP="00842EE3">
      <w:pPr>
        <w:ind w:firstLine="709"/>
        <w:jc w:val="both"/>
        <w:rPr>
          <w:rFonts w:hint="eastAsia"/>
          <w:lang w:val="uk-UA"/>
        </w:rPr>
      </w:pPr>
      <w:r>
        <w:rPr>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42EE3" w:rsidRDefault="00842EE3" w:rsidP="00842EE3">
      <w:pPr>
        <w:ind w:firstLine="709"/>
        <w:jc w:val="both"/>
        <w:rPr>
          <w:rFonts w:hint="eastAsia"/>
          <w:lang w:val="uk-UA"/>
        </w:rPr>
      </w:pPr>
      <w:r>
        <w:rPr>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безкоштовно надається Споживачу на його запит;</w:t>
      </w:r>
    </w:p>
    <w:p w:rsidR="00842EE3" w:rsidRDefault="00842EE3" w:rsidP="00842EE3">
      <w:pPr>
        <w:ind w:firstLine="709"/>
        <w:jc w:val="both"/>
        <w:rPr>
          <w:rFonts w:hint="eastAsia"/>
          <w:lang w:val="uk-UA"/>
        </w:rPr>
      </w:pPr>
      <w:r>
        <w:rPr>
          <w:lang w:val="uk-UA"/>
        </w:rPr>
        <w:t>5) видавати Споживачеві безоплатно платіжні документи та форми звернень;</w:t>
      </w:r>
    </w:p>
    <w:p w:rsidR="00842EE3" w:rsidRDefault="00842EE3" w:rsidP="00842EE3">
      <w:pPr>
        <w:ind w:firstLine="709"/>
        <w:jc w:val="both"/>
        <w:rPr>
          <w:rFonts w:hint="eastAsia"/>
          <w:lang w:val="uk-UA"/>
        </w:rPr>
      </w:pPr>
      <w:r>
        <w:rPr>
          <w:lang w:val="uk-UA"/>
        </w:rPr>
        <w:t>6) приймати оплату наданих за цим Договором послуг будь-яким способом, що передбачений цим Договором;</w:t>
      </w:r>
    </w:p>
    <w:p w:rsidR="00842EE3" w:rsidRDefault="00842EE3" w:rsidP="00842EE3">
      <w:pPr>
        <w:ind w:firstLine="709"/>
        <w:jc w:val="both"/>
        <w:rPr>
          <w:rFonts w:hint="eastAsia"/>
          <w:lang w:val="uk-UA"/>
        </w:rPr>
      </w:pPr>
      <w:r>
        <w:rPr>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42EE3" w:rsidRDefault="00842EE3" w:rsidP="00842EE3">
      <w:pPr>
        <w:ind w:firstLine="709"/>
        <w:jc w:val="both"/>
        <w:rPr>
          <w:rFonts w:hint="eastAsia"/>
          <w:lang w:val="uk-UA"/>
        </w:rPr>
      </w:pPr>
      <w:r>
        <w:rPr>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42EE3" w:rsidRDefault="00842EE3" w:rsidP="00842EE3">
      <w:pPr>
        <w:ind w:firstLine="709"/>
        <w:jc w:val="both"/>
        <w:rPr>
          <w:rFonts w:hint="eastAsia"/>
          <w:lang w:val="uk-UA"/>
        </w:rPr>
      </w:pPr>
      <w:r>
        <w:rPr>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42EE3" w:rsidRDefault="00842EE3" w:rsidP="00842EE3">
      <w:pPr>
        <w:ind w:firstLine="709"/>
        <w:jc w:val="both"/>
        <w:rPr>
          <w:rFonts w:hint="eastAsia"/>
          <w:lang w:val="uk-UA"/>
        </w:rPr>
      </w:pPr>
      <w:r>
        <w:rPr>
          <w:lang w:val="uk-UA"/>
        </w:rPr>
        <w:t>10) забезпечувати конфіденційність даних, отриманих від Споживача;</w:t>
      </w:r>
    </w:p>
    <w:p w:rsidR="00842EE3" w:rsidRDefault="00842EE3" w:rsidP="00842EE3">
      <w:pPr>
        <w:ind w:firstLine="709"/>
        <w:jc w:val="both"/>
        <w:rPr>
          <w:rFonts w:hint="eastAsia"/>
          <w:lang w:val="uk-UA"/>
        </w:rPr>
      </w:pPr>
      <w:r>
        <w:rPr>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42EE3" w:rsidRDefault="00842EE3" w:rsidP="00842EE3">
      <w:pPr>
        <w:ind w:firstLine="709"/>
        <w:jc w:val="both"/>
        <w:rPr>
          <w:rFonts w:hint="eastAsia"/>
          <w:lang w:val="uk-UA"/>
        </w:rPr>
      </w:pPr>
      <w:r>
        <w:rPr>
          <w:lang w:val="uk-UA"/>
        </w:rPr>
        <w:t xml:space="preserve">вибрати іншого </w:t>
      </w:r>
      <w:proofErr w:type="spellStart"/>
      <w:r>
        <w:rPr>
          <w:lang w:val="uk-UA"/>
        </w:rPr>
        <w:t>електропостачальника</w:t>
      </w:r>
      <w:proofErr w:type="spellEnd"/>
      <w:r>
        <w:rPr>
          <w:lang w:val="uk-UA"/>
        </w:rPr>
        <w:t xml:space="preserve"> та про наслідки невиконання цього;</w:t>
      </w:r>
    </w:p>
    <w:p w:rsidR="00842EE3" w:rsidRDefault="00842EE3" w:rsidP="00842EE3">
      <w:pPr>
        <w:ind w:firstLine="709"/>
        <w:jc w:val="both"/>
        <w:rPr>
          <w:rFonts w:hint="eastAsia"/>
          <w:lang w:val="uk-UA"/>
        </w:rPr>
      </w:pPr>
      <w:r>
        <w:rPr>
          <w:lang w:val="uk-UA"/>
        </w:rPr>
        <w:t xml:space="preserve">перейти до </w:t>
      </w:r>
      <w:proofErr w:type="spellStart"/>
      <w:r>
        <w:rPr>
          <w:lang w:val="uk-UA"/>
        </w:rPr>
        <w:t>електропостачальника</w:t>
      </w:r>
      <w:proofErr w:type="spellEnd"/>
      <w:r>
        <w:rPr>
          <w:lang w:val="uk-UA"/>
        </w:rPr>
        <w:t>, на якого в установленому порядку покладені спеціальні обов’язки (постачальник «останньої надії»);</w:t>
      </w:r>
    </w:p>
    <w:p w:rsidR="00842EE3" w:rsidRDefault="00842EE3" w:rsidP="00842EE3">
      <w:pPr>
        <w:ind w:firstLine="709"/>
        <w:jc w:val="both"/>
        <w:rPr>
          <w:rFonts w:hint="eastAsia"/>
          <w:lang w:val="uk-UA"/>
        </w:rPr>
      </w:pPr>
      <w:r>
        <w:rPr>
          <w:lang w:val="uk-UA"/>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rsidR="00842EE3" w:rsidRDefault="00842EE3" w:rsidP="00842EE3">
      <w:pPr>
        <w:ind w:firstLine="709"/>
        <w:jc w:val="both"/>
        <w:rPr>
          <w:rFonts w:hint="eastAsia"/>
          <w:lang w:val="uk-UA"/>
        </w:rPr>
      </w:pPr>
      <w:r>
        <w:rPr>
          <w:lang w:val="uk-UA"/>
        </w:rPr>
        <w:t>12) виконувати інші обов'язки, покладені на Постачальника чинним законодавством та/або цим Договором.</w:t>
      </w:r>
    </w:p>
    <w:p w:rsidR="00842EE3" w:rsidRDefault="00842EE3" w:rsidP="00842EE3">
      <w:pPr>
        <w:ind w:firstLine="709"/>
        <w:jc w:val="both"/>
        <w:rPr>
          <w:rFonts w:hint="eastAsia"/>
          <w:lang w:val="uk-UA"/>
        </w:rPr>
      </w:pPr>
    </w:p>
    <w:p w:rsidR="00842EE3" w:rsidRDefault="00842EE3" w:rsidP="00842EE3">
      <w:pPr>
        <w:ind w:firstLine="709"/>
        <w:jc w:val="center"/>
        <w:rPr>
          <w:rFonts w:hint="eastAsia"/>
          <w:b/>
          <w:lang w:val="uk-UA"/>
        </w:rPr>
      </w:pPr>
      <w:r>
        <w:rPr>
          <w:b/>
          <w:lang w:val="uk-UA"/>
        </w:rPr>
        <w:t>8. Порядок припинення та відновлення постачання електричної енергії</w:t>
      </w:r>
    </w:p>
    <w:p w:rsidR="00842EE3" w:rsidRDefault="00842EE3" w:rsidP="00842EE3">
      <w:pPr>
        <w:ind w:firstLine="709"/>
        <w:jc w:val="both"/>
        <w:rPr>
          <w:rFonts w:hint="eastAsia"/>
          <w:lang w:val="uk-UA"/>
        </w:rPr>
      </w:pPr>
      <w:r>
        <w:rPr>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42EE3" w:rsidRDefault="00842EE3" w:rsidP="00842EE3">
      <w:pPr>
        <w:ind w:firstLine="709"/>
        <w:jc w:val="both"/>
        <w:rPr>
          <w:rFonts w:hint="eastAsia"/>
          <w:lang w:val="uk-UA"/>
        </w:rPr>
      </w:pPr>
      <w:r>
        <w:rPr>
          <w:lang w:val="uk-UA"/>
        </w:rPr>
        <w:t>8.2. Припинення електропостачання не звільняє Споживача від обов'язку сплатити заборгованість Постачальнику за цим Договором.</w:t>
      </w:r>
    </w:p>
    <w:p w:rsidR="00842EE3" w:rsidRDefault="00842EE3" w:rsidP="00842EE3">
      <w:pPr>
        <w:ind w:firstLine="709"/>
        <w:jc w:val="both"/>
        <w:rPr>
          <w:rFonts w:hint="eastAsia"/>
          <w:lang w:val="uk-UA"/>
        </w:rPr>
      </w:pPr>
      <w:r>
        <w:rPr>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42EE3" w:rsidRDefault="00842EE3" w:rsidP="00842EE3">
      <w:pPr>
        <w:ind w:firstLine="709"/>
        <w:jc w:val="both"/>
        <w:rPr>
          <w:rFonts w:hint="eastAsia"/>
          <w:lang w:val="uk-UA"/>
        </w:rPr>
      </w:pPr>
      <w:r>
        <w:rPr>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42EE3" w:rsidRDefault="00842EE3" w:rsidP="00842EE3">
      <w:pPr>
        <w:ind w:firstLine="709"/>
        <w:jc w:val="both"/>
        <w:rPr>
          <w:rFonts w:hint="eastAsia"/>
          <w:lang w:val="uk-UA"/>
        </w:rPr>
      </w:pPr>
    </w:p>
    <w:p w:rsidR="00842EE3" w:rsidRDefault="00842EE3" w:rsidP="00842EE3">
      <w:pPr>
        <w:ind w:firstLine="709"/>
        <w:jc w:val="center"/>
        <w:rPr>
          <w:rFonts w:hint="eastAsia"/>
          <w:b/>
          <w:lang w:val="uk-UA"/>
        </w:rPr>
      </w:pPr>
      <w:r>
        <w:rPr>
          <w:b/>
          <w:lang w:val="uk-UA"/>
        </w:rPr>
        <w:t>9. Відповідальність Сторін</w:t>
      </w:r>
    </w:p>
    <w:p w:rsidR="00842EE3" w:rsidRDefault="00842EE3" w:rsidP="00842EE3">
      <w:pPr>
        <w:ind w:firstLine="709"/>
        <w:jc w:val="both"/>
        <w:rPr>
          <w:rFonts w:hint="eastAsia"/>
          <w:lang w:val="uk-UA"/>
        </w:rPr>
      </w:pPr>
      <w:r>
        <w:rPr>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42EE3" w:rsidRDefault="00842EE3" w:rsidP="00842EE3">
      <w:pPr>
        <w:ind w:firstLine="709"/>
        <w:jc w:val="both"/>
        <w:rPr>
          <w:rFonts w:hint="eastAsia"/>
          <w:lang w:val="uk-UA"/>
        </w:rPr>
      </w:pPr>
      <w:r>
        <w:rPr>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42EE3" w:rsidRDefault="00842EE3" w:rsidP="00842EE3">
      <w:pPr>
        <w:ind w:firstLine="708"/>
        <w:jc w:val="both"/>
        <w:rPr>
          <w:rFonts w:hint="eastAsia"/>
          <w:lang w:val="uk-UA"/>
        </w:rPr>
      </w:pPr>
      <w:r>
        <w:rPr>
          <w:lang w:val="uk-UA"/>
        </w:rPr>
        <w:t>порушення Споживачем строків розрахунків з Постачальником - в розмірі, подвійної облікової ставки НБУ від вартості Товарів, щодо яких є прострочення, за кожен день прострочення.;</w:t>
      </w:r>
    </w:p>
    <w:p w:rsidR="00842EE3" w:rsidRDefault="00842EE3" w:rsidP="00842EE3">
      <w:pPr>
        <w:ind w:firstLine="709"/>
        <w:jc w:val="both"/>
        <w:rPr>
          <w:rFonts w:hint="eastAsia"/>
          <w:lang w:val="uk-UA"/>
        </w:rPr>
      </w:pPr>
      <w:r>
        <w:rPr>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42EE3" w:rsidRDefault="00842EE3" w:rsidP="00842EE3">
      <w:pPr>
        <w:ind w:firstLine="709"/>
        <w:jc w:val="both"/>
        <w:rPr>
          <w:rFonts w:hint="eastAsia"/>
          <w:lang w:val="uk-UA"/>
        </w:rPr>
      </w:pPr>
      <w:r>
        <w:rPr>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42EE3" w:rsidRDefault="00842EE3" w:rsidP="00842EE3">
      <w:pPr>
        <w:ind w:firstLine="709"/>
        <w:jc w:val="both"/>
        <w:rPr>
          <w:rFonts w:hint="eastAsia"/>
          <w:lang w:val="uk-UA"/>
        </w:rPr>
      </w:pPr>
      <w:r>
        <w:rPr>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42EE3" w:rsidRDefault="00842EE3" w:rsidP="00842EE3">
      <w:pPr>
        <w:ind w:firstLine="709"/>
        <w:jc w:val="both"/>
        <w:rPr>
          <w:rFonts w:hint="eastAsia"/>
          <w:lang w:val="uk-UA"/>
        </w:rPr>
      </w:pPr>
      <w:r>
        <w:rPr>
          <w:lang w:val="uk-UA"/>
        </w:rPr>
        <w:t>9.5. Порядок документального підтвердження порушень умов цього Договору, а також відшкодування збитків встановлюється ПРРЕЕ.</w:t>
      </w:r>
    </w:p>
    <w:p w:rsidR="00842EE3" w:rsidRDefault="00842EE3" w:rsidP="00842EE3">
      <w:pPr>
        <w:ind w:firstLine="709"/>
        <w:jc w:val="both"/>
        <w:rPr>
          <w:rFonts w:hint="eastAsia"/>
          <w:b/>
          <w:lang w:val="uk-UA"/>
        </w:rPr>
      </w:pPr>
    </w:p>
    <w:p w:rsidR="00842EE3" w:rsidRDefault="00842EE3" w:rsidP="00842EE3">
      <w:pPr>
        <w:ind w:firstLine="709"/>
        <w:jc w:val="center"/>
        <w:rPr>
          <w:rFonts w:hint="eastAsia"/>
          <w:b/>
          <w:lang w:val="uk-UA"/>
        </w:rPr>
      </w:pPr>
      <w:r>
        <w:rPr>
          <w:b/>
          <w:lang w:val="uk-UA"/>
        </w:rPr>
        <w:t xml:space="preserve">10. Порядок зміни </w:t>
      </w:r>
      <w:proofErr w:type="spellStart"/>
      <w:r>
        <w:rPr>
          <w:b/>
          <w:lang w:val="uk-UA"/>
        </w:rPr>
        <w:t>електропостачальника</w:t>
      </w:r>
      <w:proofErr w:type="spellEnd"/>
    </w:p>
    <w:p w:rsidR="00842EE3" w:rsidRDefault="00842EE3" w:rsidP="00842EE3">
      <w:pPr>
        <w:ind w:firstLine="709"/>
        <w:jc w:val="both"/>
        <w:rPr>
          <w:rFonts w:hint="eastAsia"/>
          <w:lang w:val="uk-UA"/>
        </w:rPr>
      </w:pPr>
      <w:r>
        <w:rPr>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lang w:val="uk-UA"/>
        </w:rPr>
        <w:t>електропостачальником</w:t>
      </w:r>
      <w:proofErr w:type="spellEnd"/>
      <w:r>
        <w:rPr>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42EE3" w:rsidRDefault="00842EE3" w:rsidP="00842EE3">
      <w:pPr>
        <w:ind w:firstLine="709"/>
        <w:jc w:val="both"/>
        <w:rPr>
          <w:rFonts w:hint="eastAsia"/>
          <w:lang w:val="uk-UA"/>
        </w:rPr>
      </w:pPr>
      <w:r>
        <w:rPr>
          <w:lang w:val="uk-UA"/>
        </w:rPr>
        <w:t>10.2. Зміна постачальника електричної енергії здійснюється згідно з порядком, встановленим ПРРЕЕ.</w:t>
      </w:r>
    </w:p>
    <w:p w:rsidR="00842EE3" w:rsidRDefault="00842EE3" w:rsidP="00842EE3">
      <w:pPr>
        <w:ind w:firstLine="709"/>
        <w:jc w:val="both"/>
        <w:rPr>
          <w:rFonts w:hint="eastAsia"/>
          <w:lang w:val="uk-UA"/>
        </w:rPr>
      </w:pPr>
    </w:p>
    <w:p w:rsidR="00842EE3" w:rsidRDefault="00842EE3" w:rsidP="00842EE3">
      <w:pPr>
        <w:ind w:firstLine="709"/>
        <w:jc w:val="center"/>
        <w:rPr>
          <w:rFonts w:hint="eastAsia"/>
          <w:b/>
          <w:lang w:val="uk-UA"/>
        </w:rPr>
      </w:pPr>
      <w:r>
        <w:rPr>
          <w:b/>
          <w:lang w:val="uk-UA"/>
        </w:rPr>
        <w:t>11. Порядок розв'язання спорів</w:t>
      </w:r>
    </w:p>
    <w:p w:rsidR="00842EE3" w:rsidRPr="000E774A" w:rsidRDefault="00842EE3" w:rsidP="00842EE3">
      <w:pPr>
        <w:ind w:firstLine="709"/>
        <w:jc w:val="both"/>
        <w:rPr>
          <w:rFonts w:hint="eastAsia"/>
          <w:lang w:val="ru-RU"/>
        </w:rPr>
      </w:pPr>
      <w:r>
        <w:rPr>
          <w:lang w:val="uk-UA"/>
        </w:rPr>
        <w:t>11. 1. Спори та розбіжності, що можуть виникнути під час виконання умов цього Договору, вирішуються шляхом переговорів між Сторонами, або в судовому порядку відповідно до законодавства.</w:t>
      </w:r>
    </w:p>
    <w:p w:rsidR="00842EE3" w:rsidRDefault="00842EE3" w:rsidP="00842EE3">
      <w:pPr>
        <w:ind w:firstLine="709"/>
        <w:jc w:val="both"/>
        <w:rPr>
          <w:rFonts w:hint="eastAsia"/>
          <w:b/>
          <w:lang w:val="uk-UA"/>
        </w:rPr>
      </w:pPr>
    </w:p>
    <w:p w:rsidR="007762B0" w:rsidRDefault="007762B0" w:rsidP="00842EE3">
      <w:pPr>
        <w:ind w:firstLine="709"/>
        <w:jc w:val="both"/>
        <w:rPr>
          <w:rFonts w:hint="eastAsia"/>
          <w:b/>
          <w:lang w:val="uk-UA"/>
        </w:rPr>
      </w:pPr>
    </w:p>
    <w:p w:rsidR="007762B0" w:rsidRDefault="007762B0" w:rsidP="00842EE3">
      <w:pPr>
        <w:ind w:firstLine="709"/>
        <w:jc w:val="both"/>
        <w:rPr>
          <w:rFonts w:hint="eastAsia"/>
          <w:b/>
          <w:lang w:val="uk-UA"/>
        </w:rPr>
      </w:pPr>
    </w:p>
    <w:p w:rsidR="00842EE3" w:rsidRDefault="00842EE3" w:rsidP="00842EE3">
      <w:pPr>
        <w:ind w:firstLine="709"/>
        <w:jc w:val="center"/>
        <w:rPr>
          <w:rFonts w:hint="eastAsia"/>
          <w:b/>
          <w:lang w:val="uk-UA"/>
        </w:rPr>
      </w:pPr>
      <w:r>
        <w:rPr>
          <w:b/>
          <w:lang w:val="uk-UA"/>
        </w:rPr>
        <w:lastRenderedPageBreak/>
        <w:t>12. Форс-мажорні обставини</w:t>
      </w:r>
    </w:p>
    <w:p w:rsidR="00842EE3" w:rsidRDefault="00842EE3" w:rsidP="00842EE3">
      <w:pPr>
        <w:ind w:firstLine="709"/>
        <w:jc w:val="both"/>
        <w:rPr>
          <w:rFonts w:hint="eastAsia"/>
          <w:lang w:val="uk-UA"/>
        </w:rPr>
      </w:pPr>
      <w:r>
        <w:rPr>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42EE3" w:rsidRDefault="00842EE3" w:rsidP="00842EE3">
      <w:pPr>
        <w:ind w:firstLine="709"/>
        <w:jc w:val="both"/>
        <w:rPr>
          <w:rFonts w:hint="eastAsia"/>
          <w:lang w:val="uk-UA"/>
        </w:rPr>
      </w:pPr>
      <w:r>
        <w:rPr>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42EE3" w:rsidRDefault="00842EE3" w:rsidP="00842EE3">
      <w:pPr>
        <w:ind w:firstLine="709"/>
        <w:jc w:val="both"/>
        <w:rPr>
          <w:rFonts w:hint="eastAsia"/>
          <w:lang w:val="uk-UA"/>
        </w:rPr>
      </w:pPr>
      <w:r>
        <w:rPr>
          <w:lang w:val="uk-UA"/>
        </w:rPr>
        <w:t>12.3. Строк виконання зобов'язань за цим Договором відкладається на строк дії форс-мажорних обставин.</w:t>
      </w:r>
    </w:p>
    <w:p w:rsidR="00842EE3" w:rsidRDefault="00842EE3" w:rsidP="00842EE3">
      <w:pPr>
        <w:ind w:firstLine="709"/>
        <w:jc w:val="both"/>
        <w:rPr>
          <w:rFonts w:hint="eastAsia"/>
          <w:lang w:val="uk-UA"/>
        </w:rPr>
      </w:pPr>
      <w:r>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842EE3" w:rsidRDefault="00842EE3" w:rsidP="00842EE3">
      <w:pPr>
        <w:ind w:firstLine="709"/>
        <w:jc w:val="both"/>
        <w:rPr>
          <w:rFonts w:hint="eastAsia"/>
          <w:lang w:val="uk-UA"/>
        </w:rPr>
      </w:pPr>
      <w:r>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42EE3" w:rsidRDefault="00842EE3" w:rsidP="00842EE3">
      <w:pPr>
        <w:ind w:firstLine="709"/>
        <w:jc w:val="both"/>
        <w:rPr>
          <w:rFonts w:hint="eastAsia"/>
          <w:lang w:val="uk-UA"/>
        </w:rPr>
      </w:pPr>
    </w:p>
    <w:p w:rsidR="00842EE3" w:rsidRPr="000E774A" w:rsidRDefault="00842EE3" w:rsidP="00842EE3">
      <w:pPr>
        <w:tabs>
          <w:tab w:val="left" w:pos="768"/>
          <w:tab w:val="left" w:pos="851"/>
        </w:tabs>
        <w:ind w:right="-2"/>
        <w:jc w:val="center"/>
        <w:rPr>
          <w:rFonts w:hint="eastAsia"/>
          <w:lang w:val="ru-RU"/>
        </w:rPr>
      </w:pPr>
      <w:r>
        <w:rPr>
          <w:b/>
          <w:lang w:val="uk-UA"/>
        </w:rPr>
        <w:t>13.</w:t>
      </w:r>
      <w:r>
        <w:rPr>
          <w:b/>
          <w:lang w:val="uk-UA"/>
        </w:rPr>
        <w:tab/>
      </w:r>
      <w:proofErr w:type="spellStart"/>
      <w:r>
        <w:rPr>
          <w:b/>
          <w:lang w:val="uk-UA"/>
        </w:rPr>
        <w:t>Оперативно</w:t>
      </w:r>
      <w:proofErr w:type="spellEnd"/>
      <w:r>
        <w:rPr>
          <w:b/>
          <w:lang w:val="uk-UA"/>
        </w:rPr>
        <w:t>-господарські санкції</w:t>
      </w:r>
    </w:p>
    <w:p w:rsidR="00842EE3" w:rsidRPr="000E774A" w:rsidRDefault="00842EE3" w:rsidP="00842EE3">
      <w:pPr>
        <w:tabs>
          <w:tab w:val="left" w:pos="567"/>
          <w:tab w:val="left" w:pos="1134"/>
        </w:tabs>
        <w:ind w:right="-2" w:firstLine="567"/>
        <w:jc w:val="both"/>
        <w:rPr>
          <w:rFonts w:hint="eastAsia"/>
          <w:lang w:val="ru-RU"/>
        </w:rPr>
      </w:pPr>
      <w:r>
        <w:rPr>
          <w:bCs/>
          <w:lang w:val="uk-UA"/>
        </w:rPr>
        <w:t xml:space="preserve">13.1. </w:t>
      </w:r>
      <w:r>
        <w:rPr>
          <w:bCs/>
          <w:lang w:val="uk-UA"/>
        </w:rPr>
        <w:tab/>
      </w:r>
      <w:r>
        <w:rPr>
          <w:lang w:val="uk-UA"/>
        </w:rPr>
        <w:t xml:space="preserve">Сторони погодили, що Споживач має право на застосування такої </w:t>
      </w:r>
      <w:proofErr w:type="spellStart"/>
      <w:r>
        <w:rPr>
          <w:lang w:val="uk-UA"/>
        </w:rPr>
        <w:t>оперативно</w:t>
      </w:r>
      <w:proofErr w:type="spellEnd"/>
      <w:r>
        <w:rPr>
          <w:lang w:val="uk-UA"/>
        </w:rPr>
        <w:t>-господарської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842EE3" w:rsidRPr="000E774A" w:rsidRDefault="00842EE3" w:rsidP="00842EE3">
      <w:pPr>
        <w:tabs>
          <w:tab w:val="left" w:pos="567"/>
          <w:tab w:val="left" w:pos="1134"/>
        </w:tabs>
        <w:ind w:right="-2" w:firstLine="567"/>
        <w:jc w:val="both"/>
        <w:rPr>
          <w:rFonts w:hint="eastAsia"/>
          <w:lang w:val="ru-RU"/>
        </w:rPr>
      </w:pPr>
      <w:r>
        <w:rPr>
          <w:bCs/>
          <w:lang w:val="uk-UA"/>
        </w:rPr>
        <w:t>13.2.</w:t>
      </w:r>
      <w:r>
        <w:rPr>
          <w:lang w:val="uk-UA"/>
        </w:rPr>
        <w:t xml:space="preserve"> </w:t>
      </w:r>
      <w:r>
        <w:rPr>
          <w:lang w:val="uk-UA"/>
        </w:rPr>
        <w:tab/>
      </w:r>
      <w:proofErr w:type="spellStart"/>
      <w:r>
        <w:rPr>
          <w:lang w:val="uk-UA"/>
        </w:rPr>
        <w:t>Оперативно</w:t>
      </w:r>
      <w:proofErr w:type="spellEnd"/>
      <w:r>
        <w:rPr>
          <w:lang w:val="uk-UA"/>
        </w:rPr>
        <w:t>-господарська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842EE3" w:rsidRDefault="00842EE3" w:rsidP="00842EE3">
      <w:pPr>
        <w:tabs>
          <w:tab w:val="left" w:pos="284"/>
          <w:tab w:val="left" w:pos="851"/>
        </w:tabs>
        <w:ind w:right="-2" w:firstLine="567"/>
        <w:jc w:val="both"/>
        <w:rPr>
          <w:rFonts w:hint="eastAsia"/>
          <w:lang w:val="uk-UA"/>
        </w:rPr>
      </w:pPr>
      <w:r>
        <w:rPr>
          <w:lang w:val="uk-UA"/>
        </w:rPr>
        <w:t>—</w:t>
      </w:r>
      <w:r>
        <w:rPr>
          <w:lang w:val="uk-UA"/>
        </w:rPr>
        <w:tab/>
        <w:t>факту набуття Постачальником «</w:t>
      </w:r>
      <w:proofErr w:type="spellStart"/>
      <w:r>
        <w:rPr>
          <w:lang w:val="uk-UA"/>
        </w:rPr>
        <w:t>дефолтного</w:t>
      </w:r>
      <w:proofErr w:type="spellEnd"/>
      <w:r>
        <w:rPr>
          <w:lang w:val="uk-UA"/>
        </w:rPr>
        <w:t>» статусу;</w:t>
      </w:r>
    </w:p>
    <w:p w:rsidR="00842EE3" w:rsidRDefault="00842EE3" w:rsidP="00842EE3">
      <w:pPr>
        <w:tabs>
          <w:tab w:val="left" w:pos="284"/>
          <w:tab w:val="left" w:pos="851"/>
        </w:tabs>
        <w:ind w:right="-2" w:firstLine="567"/>
        <w:jc w:val="both"/>
        <w:rPr>
          <w:rFonts w:hint="eastAsia"/>
          <w:lang w:val="uk-UA"/>
        </w:rPr>
      </w:pPr>
      <w:r>
        <w:rPr>
          <w:lang w:val="uk-UA"/>
        </w:rPr>
        <w:t>—</w:t>
      </w:r>
      <w:r>
        <w:rPr>
          <w:lang w:val="uk-UA"/>
        </w:rPr>
        <w:tab/>
        <w:t>невідповідності виконаного Постачальником зобов’язання умовам цього Договору та/або законодавству;</w:t>
      </w:r>
    </w:p>
    <w:p w:rsidR="00842EE3" w:rsidRDefault="00842EE3" w:rsidP="00842EE3">
      <w:pPr>
        <w:tabs>
          <w:tab w:val="left" w:pos="284"/>
          <w:tab w:val="left" w:pos="851"/>
        </w:tabs>
        <w:ind w:right="-2" w:firstLine="567"/>
        <w:jc w:val="both"/>
        <w:rPr>
          <w:rFonts w:hint="eastAsia"/>
          <w:lang w:val="uk-UA"/>
        </w:rPr>
      </w:pPr>
      <w:r>
        <w:rPr>
          <w:lang w:val="uk-UA"/>
        </w:rPr>
        <w:t>—</w:t>
      </w:r>
      <w:r>
        <w:rPr>
          <w:lang w:val="uk-UA"/>
        </w:rPr>
        <w:tab/>
        <w:t>порушення умов цього Договору в частині виконання Постачальником податкових зобов’язань;</w:t>
      </w:r>
    </w:p>
    <w:p w:rsidR="00842EE3" w:rsidRDefault="00842EE3" w:rsidP="00842EE3">
      <w:pPr>
        <w:tabs>
          <w:tab w:val="left" w:pos="284"/>
          <w:tab w:val="left" w:pos="851"/>
        </w:tabs>
        <w:ind w:right="-2" w:firstLine="567"/>
        <w:jc w:val="both"/>
        <w:rPr>
          <w:rFonts w:hint="eastAsia"/>
          <w:lang w:val="uk-UA"/>
        </w:rPr>
      </w:pPr>
      <w:r>
        <w:rPr>
          <w:lang w:val="uk-UA"/>
        </w:rPr>
        <w:t>—</w:t>
      </w:r>
      <w:r>
        <w:rPr>
          <w:lang w:val="uk-UA"/>
        </w:rPr>
        <w:tab/>
        <w:t>розголошення передбаченої умовами цього Договору конфіденційної інформації та іншої інформації з обмеженим доступом;</w:t>
      </w:r>
    </w:p>
    <w:p w:rsidR="00842EE3" w:rsidRDefault="00842EE3" w:rsidP="00842EE3">
      <w:pPr>
        <w:tabs>
          <w:tab w:val="left" w:pos="284"/>
          <w:tab w:val="left" w:pos="851"/>
        </w:tabs>
        <w:ind w:right="-2" w:firstLine="567"/>
        <w:jc w:val="both"/>
        <w:rPr>
          <w:rFonts w:hint="eastAsia"/>
          <w:lang w:val="uk-UA"/>
        </w:rPr>
      </w:pPr>
      <w:r>
        <w:rPr>
          <w:lang w:val="uk-UA"/>
        </w:rPr>
        <w:t>—</w:t>
      </w:r>
      <w:r>
        <w:rPr>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842EE3" w:rsidRPr="000E774A" w:rsidRDefault="00842EE3" w:rsidP="00842EE3">
      <w:pPr>
        <w:tabs>
          <w:tab w:val="left" w:pos="567"/>
          <w:tab w:val="left" w:pos="1134"/>
        </w:tabs>
        <w:ind w:right="-2" w:firstLine="567"/>
        <w:jc w:val="both"/>
        <w:rPr>
          <w:rFonts w:hint="eastAsia"/>
          <w:lang w:val="uk-UA"/>
        </w:rPr>
      </w:pPr>
      <w:r>
        <w:rPr>
          <w:bCs/>
          <w:lang w:val="uk-UA"/>
        </w:rPr>
        <w:t>13.3.</w:t>
      </w:r>
      <w:r>
        <w:rPr>
          <w:lang w:val="uk-UA"/>
        </w:rPr>
        <w:tab/>
        <w:t xml:space="preserve"> Рішення щодо застосування </w:t>
      </w:r>
      <w:proofErr w:type="spellStart"/>
      <w:r>
        <w:rPr>
          <w:lang w:val="uk-UA"/>
        </w:rPr>
        <w:t>оперативно</w:t>
      </w:r>
      <w:proofErr w:type="spellEnd"/>
      <w:r>
        <w:rPr>
          <w:lang w:val="uk-UA"/>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842EE3" w:rsidRPr="000E774A" w:rsidRDefault="00842EE3" w:rsidP="00842EE3">
      <w:pPr>
        <w:tabs>
          <w:tab w:val="left" w:pos="567"/>
          <w:tab w:val="left" w:pos="1134"/>
        </w:tabs>
        <w:ind w:right="-2" w:firstLine="567"/>
        <w:jc w:val="both"/>
        <w:rPr>
          <w:rFonts w:hint="eastAsia"/>
          <w:lang w:val="ru-RU"/>
        </w:rPr>
      </w:pPr>
      <w:r>
        <w:rPr>
          <w:bCs/>
          <w:lang w:val="uk-UA"/>
        </w:rPr>
        <w:t>13.4</w:t>
      </w:r>
      <w:r>
        <w:rPr>
          <w:lang w:val="uk-UA"/>
        </w:rPr>
        <w:t>.</w:t>
      </w:r>
      <w:r>
        <w:rPr>
          <w:lang w:val="uk-UA"/>
        </w:rPr>
        <w:tab/>
        <w:t xml:space="preserve"> У разі прийняття Споживачем рішення про застосування </w:t>
      </w:r>
      <w:proofErr w:type="spellStart"/>
      <w:r>
        <w:rPr>
          <w:lang w:val="uk-UA"/>
        </w:rPr>
        <w:t>оперативно</w:t>
      </w:r>
      <w:proofErr w:type="spellEnd"/>
      <w:r>
        <w:rPr>
          <w:lang w:val="uk-UA"/>
        </w:rPr>
        <w:t xml:space="preserve">-господарської санкції він письмово повідомляє про її застосування Постачальника за його юридичною </w:t>
      </w:r>
      <w:proofErr w:type="spellStart"/>
      <w:r>
        <w:rPr>
          <w:lang w:val="uk-UA"/>
        </w:rPr>
        <w:t>адресою</w:t>
      </w:r>
      <w:proofErr w:type="spellEnd"/>
      <w:r>
        <w:rPr>
          <w:lang w:val="uk-UA"/>
        </w:rPr>
        <w:t>, зазначеною в цьому Договорі, та надсилає копію листа на електронну адресу Постачальника.</w:t>
      </w:r>
    </w:p>
    <w:p w:rsidR="00842EE3" w:rsidRPr="000E774A" w:rsidRDefault="00842EE3" w:rsidP="00842EE3">
      <w:pPr>
        <w:tabs>
          <w:tab w:val="left" w:pos="567"/>
          <w:tab w:val="left" w:pos="1134"/>
        </w:tabs>
        <w:ind w:right="-2" w:firstLine="567"/>
        <w:jc w:val="both"/>
        <w:rPr>
          <w:rFonts w:hint="eastAsia"/>
          <w:lang w:val="ru-RU"/>
        </w:rPr>
      </w:pPr>
      <w:r>
        <w:rPr>
          <w:bCs/>
          <w:lang w:val="uk-UA"/>
        </w:rPr>
        <w:t>13.5.</w:t>
      </w:r>
      <w:r>
        <w:rPr>
          <w:bCs/>
          <w:lang w:val="uk-UA"/>
        </w:rPr>
        <w:tab/>
      </w:r>
      <w:r>
        <w:rPr>
          <w:lang w:val="uk-UA"/>
        </w:rPr>
        <w:t xml:space="preserve"> Строк, протягом якого застосовується </w:t>
      </w:r>
      <w:proofErr w:type="spellStart"/>
      <w:r>
        <w:rPr>
          <w:lang w:val="uk-UA"/>
        </w:rPr>
        <w:t>оперативно</w:t>
      </w:r>
      <w:proofErr w:type="spellEnd"/>
      <w:r>
        <w:rPr>
          <w:lang w:val="uk-UA"/>
        </w:rPr>
        <w:t>-господарська санкція, становить 60 (шістдесят) календарних місяців з дати направлення Постачальнику повідомлення про її застосування.</w:t>
      </w:r>
    </w:p>
    <w:p w:rsidR="00842EE3" w:rsidRDefault="00842EE3" w:rsidP="00842EE3">
      <w:pPr>
        <w:tabs>
          <w:tab w:val="left" w:pos="567"/>
          <w:tab w:val="left" w:pos="1134"/>
        </w:tabs>
        <w:ind w:right="-2" w:firstLine="567"/>
        <w:jc w:val="both"/>
        <w:rPr>
          <w:rFonts w:hint="eastAsia"/>
          <w:b/>
          <w:color w:val="000000"/>
          <w:lang w:val="uk-UA"/>
        </w:rPr>
      </w:pPr>
    </w:p>
    <w:p w:rsidR="00842EE3" w:rsidRPr="000E774A" w:rsidRDefault="00842EE3" w:rsidP="00842EE3">
      <w:pPr>
        <w:tabs>
          <w:tab w:val="left" w:pos="567"/>
          <w:tab w:val="left" w:pos="1134"/>
        </w:tabs>
        <w:ind w:right="-2" w:firstLine="567"/>
        <w:jc w:val="center"/>
        <w:rPr>
          <w:rFonts w:hint="eastAsia"/>
          <w:lang w:val="ru-RU"/>
        </w:rPr>
      </w:pPr>
      <w:r>
        <w:rPr>
          <w:b/>
          <w:color w:val="000000"/>
          <w:lang w:val="uk-UA"/>
        </w:rPr>
        <w:t>14. Порядок зміни умов договору про закупівлю</w:t>
      </w:r>
    </w:p>
    <w:p w:rsidR="00842EE3" w:rsidRPr="000E774A" w:rsidRDefault="00842EE3" w:rsidP="00842EE3">
      <w:pPr>
        <w:tabs>
          <w:tab w:val="left" w:pos="567"/>
          <w:tab w:val="left" w:pos="1134"/>
        </w:tabs>
        <w:ind w:right="-2" w:firstLine="567"/>
        <w:jc w:val="both"/>
        <w:rPr>
          <w:rFonts w:hint="eastAsia"/>
          <w:lang w:val="ru-RU"/>
        </w:rPr>
      </w:pPr>
      <w:r>
        <w:rPr>
          <w:bCs/>
          <w:color w:val="000000"/>
          <w:lang w:val="uk-UA"/>
        </w:rPr>
        <w:t>14.1</w:t>
      </w:r>
      <w:r>
        <w:rPr>
          <w:color w:val="000000"/>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Pr>
          <w:b/>
          <w:color w:val="000000"/>
          <w:lang w:val="uk-UA"/>
        </w:rPr>
        <w:t>.</w:t>
      </w:r>
    </w:p>
    <w:p w:rsidR="00842EE3" w:rsidRPr="000E774A" w:rsidRDefault="00842EE3" w:rsidP="00842EE3">
      <w:pPr>
        <w:tabs>
          <w:tab w:val="left" w:pos="567"/>
          <w:tab w:val="left" w:pos="1134"/>
        </w:tabs>
        <w:ind w:right="-2" w:firstLine="567"/>
        <w:jc w:val="both"/>
        <w:rPr>
          <w:rFonts w:hint="eastAsia"/>
          <w:lang w:val="ru-RU"/>
        </w:rPr>
      </w:pPr>
      <w:r>
        <w:rPr>
          <w:bCs/>
          <w:color w:val="000000"/>
          <w:lang w:val="uk-UA"/>
        </w:rPr>
        <w:t>14.2.</w:t>
      </w:r>
      <w:r>
        <w:rPr>
          <w:color w:val="000000"/>
          <w:lang w:val="uk-UA"/>
        </w:rPr>
        <w:t xml:space="preserve"> Пропозицію щодо внесення змін до договору може зробити кожна із Сторін Договору.</w:t>
      </w:r>
    </w:p>
    <w:p w:rsidR="00842EE3" w:rsidRPr="000E774A" w:rsidRDefault="00842EE3" w:rsidP="00842EE3">
      <w:pPr>
        <w:tabs>
          <w:tab w:val="left" w:pos="567"/>
          <w:tab w:val="left" w:pos="1134"/>
        </w:tabs>
        <w:ind w:right="-2" w:firstLine="567"/>
        <w:jc w:val="both"/>
        <w:rPr>
          <w:rFonts w:hint="eastAsia"/>
          <w:lang w:val="ru-RU"/>
        </w:rPr>
      </w:pPr>
      <w:r>
        <w:rPr>
          <w:bCs/>
          <w:color w:val="000000"/>
          <w:lang w:val="uk-UA"/>
        </w:rPr>
        <w:t>14.3.</w:t>
      </w:r>
      <w:r>
        <w:rPr>
          <w:color w:val="000000"/>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42EE3" w:rsidRPr="000E774A" w:rsidRDefault="00842EE3" w:rsidP="00842EE3">
      <w:pPr>
        <w:tabs>
          <w:tab w:val="left" w:pos="567"/>
          <w:tab w:val="left" w:pos="1134"/>
        </w:tabs>
        <w:ind w:right="-2" w:firstLine="567"/>
        <w:jc w:val="both"/>
        <w:rPr>
          <w:rFonts w:hint="eastAsia"/>
          <w:lang w:val="ru-RU"/>
        </w:rPr>
      </w:pPr>
      <w:r>
        <w:rPr>
          <w:bCs/>
          <w:color w:val="000000"/>
          <w:lang w:val="uk-UA"/>
        </w:rPr>
        <w:t>14.4.</w:t>
      </w:r>
      <w:r>
        <w:rPr>
          <w:color w:val="000000"/>
          <w:lang w:val="uk-UA"/>
        </w:rPr>
        <w:t xml:space="preserve"> Зміна договору допускається лише за згодою сторін, якщо інше не встановлено договором або законом.</w:t>
      </w:r>
    </w:p>
    <w:p w:rsidR="00842EE3" w:rsidRPr="000E774A" w:rsidRDefault="00842EE3" w:rsidP="00842EE3">
      <w:pPr>
        <w:tabs>
          <w:tab w:val="left" w:pos="567"/>
          <w:tab w:val="left" w:pos="1134"/>
        </w:tabs>
        <w:ind w:right="-2" w:firstLine="567"/>
        <w:jc w:val="both"/>
        <w:rPr>
          <w:rFonts w:hint="eastAsia"/>
          <w:lang w:val="ru-RU"/>
        </w:rPr>
      </w:pPr>
      <w:r>
        <w:rPr>
          <w:bCs/>
          <w:color w:val="000000"/>
          <w:lang w:val="uk-UA"/>
        </w:rPr>
        <w:t>14.5</w:t>
      </w:r>
      <w:r>
        <w:rPr>
          <w:b/>
          <w:color w:val="000000"/>
          <w:lang w:val="uk-UA"/>
        </w:rPr>
        <w:t xml:space="preserve">. </w:t>
      </w:r>
      <w:r>
        <w:rPr>
          <w:color w:val="000000"/>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842EE3" w:rsidRPr="000E774A" w:rsidRDefault="00842EE3" w:rsidP="00842EE3">
      <w:pPr>
        <w:tabs>
          <w:tab w:val="left" w:pos="567"/>
          <w:tab w:val="left" w:pos="1134"/>
        </w:tabs>
        <w:ind w:right="-2" w:firstLine="567"/>
        <w:jc w:val="both"/>
        <w:rPr>
          <w:rFonts w:hint="eastAsia"/>
          <w:lang w:val="ru-RU"/>
        </w:rPr>
      </w:pPr>
      <w:r>
        <w:rPr>
          <w:bCs/>
          <w:color w:val="000000"/>
          <w:lang w:val="uk-UA"/>
        </w:rPr>
        <w:lastRenderedPageBreak/>
        <w:t>14.6.</w:t>
      </w:r>
      <w:r>
        <w:rPr>
          <w:color w:val="000000"/>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42EE3" w:rsidRPr="000E774A" w:rsidRDefault="00842EE3" w:rsidP="00842EE3">
      <w:pPr>
        <w:tabs>
          <w:tab w:val="left" w:pos="567"/>
          <w:tab w:val="left" w:pos="1134"/>
        </w:tabs>
        <w:ind w:right="-2" w:firstLine="567"/>
        <w:jc w:val="both"/>
        <w:rPr>
          <w:rFonts w:hint="eastAsia"/>
          <w:lang w:val="ru-RU"/>
        </w:rPr>
      </w:pPr>
      <w:r>
        <w:rPr>
          <w:bCs/>
          <w:color w:val="000000"/>
          <w:lang w:val="uk-UA"/>
        </w:rPr>
        <w:t>14.7.</w:t>
      </w:r>
      <w:r>
        <w:rPr>
          <w:color w:val="000000"/>
          <w:lang w:val="uk-UA"/>
        </w:rPr>
        <w:t xml:space="preserve"> У випадках, не передбачених дійсним Договором, Сторони керуються чинним законодавством України.</w:t>
      </w:r>
    </w:p>
    <w:p w:rsidR="00842EE3" w:rsidRPr="000E774A" w:rsidRDefault="00842EE3" w:rsidP="00842EE3">
      <w:pPr>
        <w:tabs>
          <w:tab w:val="left" w:pos="567"/>
          <w:tab w:val="left" w:pos="1134"/>
        </w:tabs>
        <w:ind w:right="-2" w:firstLine="567"/>
        <w:jc w:val="both"/>
        <w:rPr>
          <w:rFonts w:hint="eastAsia"/>
          <w:lang w:val="ru-RU"/>
        </w:rPr>
      </w:pPr>
      <w:r>
        <w:rPr>
          <w:bCs/>
          <w:color w:val="000000"/>
          <w:lang w:val="uk-UA"/>
        </w:rPr>
        <w:t>14.8.</w:t>
      </w:r>
      <w:r>
        <w:rPr>
          <w:color w:val="000000"/>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842EE3" w:rsidRPr="000E774A" w:rsidRDefault="00842EE3" w:rsidP="00842EE3">
      <w:pPr>
        <w:tabs>
          <w:tab w:val="left" w:pos="567"/>
          <w:tab w:val="left" w:pos="1134"/>
        </w:tabs>
        <w:ind w:right="-2" w:firstLine="567"/>
        <w:jc w:val="both"/>
        <w:rPr>
          <w:rFonts w:hint="eastAsia"/>
          <w:lang w:val="ru-RU"/>
        </w:rPr>
      </w:pPr>
      <w:r>
        <w:rPr>
          <w:bCs/>
          <w:color w:val="000000"/>
          <w:lang w:val="uk-UA"/>
        </w:rPr>
        <w:t xml:space="preserve">14.9. </w:t>
      </w:r>
      <w:r>
        <w:rPr>
          <w:bCs/>
          <w:lang w:val="uk-UA"/>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842EE3" w:rsidRPr="000E774A" w:rsidRDefault="00842EE3" w:rsidP="00842EE3">
      <w:pPr>
        <w:tabs>
          <w:tab w:val="left" w:pos="768"/>
          <w:tab w:val="left" w:pos="851"/>
        </w:tabs>
        <w:ind w:right="-2" w:firstLine="567"/>
        <w:jc w:val="both"/>
        <w:rPr>
          <w:rFonts w:hint="eastAsia"/>
          <w:lang w:val="uk-UA"/>
        </w:rPr>
      </w:pPr>
      <w:r>
        <w:rPr>
          <w:bCs/>
          <w:lang w:val="uk-UA"/>
        </w:rPr>
        <w:t xml:space="preserve">14.9.1.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842EE3" w:rsidRPr="000E774A" w:rsidRDefault="00842EE3" w:rsidP="00842EE3">
      <w:pPr>
        <w:tabs>
          <w:tab w:val="left" w:pos="768"/>
          <w:tab w:val="left" w:pos="851"/>
        </w:tabs>
        <w:ind w:right="-2" w:firstLine="567"/>
        <w:jc w:val="both"/>
        <w:rPr>
          <w:rFonts w:hint="eastAsia"/>
          <w:lang w:val="ru-RU"/>
        </w:rPr>
      </w:pPr>
      <w:r>
        <w:rPr>
          <w:bCs/>
          <w:lang w:val="uk-UA"/>
        </w:rPr>
        <w:t>14.9.2.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842EE3" w:rsidRDefault="00842EE3" w:rsidP="00842EE3">
      <w:pPr>
        <w:tabs>
          <w:tab w:val="left" w:pos="567"/>
          <w:tab w:val="left" w:pos="1134"/>
        </w:tabs>
        <w:ind w:right="-2" w:firstLine="567"/>
        <w:jc w:val="both"/>
        <w:rPr>
          <w:rFonts w:hint="eastAsia"/>
          <w:bCs/>
          <w:lang w:val="uk-UA"/>
        </w:rPr>
      </w:pPr>
    </w:p>
    <w:p w:rsidR="00842EE3" w:rsidRPr="000E774A" w:rsidRDefault="00842EE3" w:rsidP="00842EE3">
      <w:pPr>
        <w:ind w:firstLine="709"/>
        <w:jc w:val="center"/>
        <w:rPr>
          <w:rFonts w:hint="eastAsia"/>
          <w:lang w:val="ru-RU"/>
        </w:rPr>
      </w:pPr>
      <w:r>
        <w:rPr>
          <w:b/>
          <w:lang w:val="uk-UA"/>
        </w:rPr>
        <w:t>15. Строк дії Договору та інші умови</w:t>
      </w:r>
    </w:p>
    <w:p w:rsidR="00842EE3" w:rsidRPr="000E774A" w:rsidRDefault="00842EE3" w:rsidP="00842EE3">
      <w:pPr>
        <w:ind w:firstLine="709"/>
        <w:jc w:val="both"/>
        <w:rPr>
          <w:rFonts w:hint="eastAsia"/>
          <w:lang w:val="ru-RU"/>
        </w:rPr>
      </w:pPr>
      <w:r>
        <w:rPr>
          <w:lang w:val="uk-UA"/>
        </w:rPr>
        <w:t xml:space="preserve">15.1. </w:t>
      </w:r>
      <w:r w:rsidRPr="00400037">
        <w:rPr>
          <w:rFonts w:ascii="Times New Roman" w:eastAsia="SimSun" w:hAnsi="Times New Roman" w:cs="Times New Roman"/>
          <w:lang w:val="uk-UA" w:eastAsia="ru-RU"/>
        </w:rPr>
        <w:t xml:space="preserve">Договір набуває чинності </w:t>
      </w:r>
      <w:r w:rsidRPr="00400037">
        <w:rPr>
          <w:rFonts w:ascii="Times New Roman" w:eastAsia="SimSun" w:hAnsi="Times New Roman" w:cs="Times New Roman"/>
          <w:spacing w:val="-5"/>
          <w:lang w:val="uk-UA" w:eastAsia="ru-RU"/>
        </w:rPr>
        <w:t>з дати його підписання</w:t>
      </w:r>
      <w:r w:rsidRPr="00400037">
        <w:rPr>
          <w:rFonts w:ascii="Times New Roman" w:eastAsia="SimSun" w:hAnsi="Times New Roman" w:cs="Times New Roman"/>
          <w:color w:val="000000"/>
          <w:lang w:val="uk-UA" w:eastAsia="ru-RU"/>
        </w:rPr>
        <w:t xml:space="preserve"> </w:t>
      </w:r>
      <w:r w:rsidRPr="00400037">
        <w:rPr>
          <w:rFonts w:ascii="Times New Roman" w:eastAsia="SimSun" w:hAnsi="Times New Roman" w:cs="Times New Roman"/>
          <w:lang w:val="uk-UA" w:eastAsia="ru-RU"/>
        </w:rPr>
        <w:t>і діє в частині постачання електричної енергії з __________</w:t>
      </w:r>
      <w:r w:rsidRPr="00400037">
        <w:rPr>
          <w:rFonts w:ascii="Times New Roman" w:eastAsia="Calibri" w:hAnsi="Times New Roman" w:cs="Times New Roman"/>
          <w:lang w:val="uk-UA" w:eastAsia="ru-RU"/>
        </w:rPr>
        <w:t>2023</w:t>
      </w:r>
      <w:r w:rsidRPr="00400037">
        <w:rPr>
          <w:rFonts w:ascii="Times New Roman" w:eastAsia="SimSun" w:hAnsi="Times New Roman" w:cs="Times New Roman"/>
          <w:lang w:val="uk-UA" w:eastAsia="ru-RU"/>
        </w:rPr>
        <w:t xml:space="preserve"> р. </w:t>
      </w:r>
      <w:r w:rsidRPr="00400037">
        <w:rPr>
          <w:rFonts w:ascii="Times New Roman" w:eastAsia="Calibri" w:hAnsi="Times New Roman" w:cs="Times New Roman"/>
          <w:color w:val="000000"/>
          <w:lang w:val="uk-UA" w:eastAsia="ru-RU"/>
        </w:rPr>
        <w:t>д</w:t>
      </w:r>
      <w:r w:rsidRPr="00400037">
        <w:rPr>
          <w:rFonts w:ascii="Times New Roman" w:eastAsia="SimSun" w:hAnsi="Times New Roman" w:cs="Times New Roman"/>
          <w:color w:val="000000"/>
          <w:lang w:val="uk-UA" w:eastAsia="ru-RU"/>
        </w:rPr>
        <w:t>о _____________</w:t>
      </w:r>
      <w:r w:rsidRPr="00400037">
        <w:rPr>
          <w:rFonts w:ascii="Times New Roman" w:eastAsia="Calibri" w:hAnsi="Times New Roman" w:cs="Times New Roman"/>
          <w:color w:val="000000"/>
          <w:lang w:val="uk-UA" w:eastAsia="ru-RU"/>
        </w:rPr>
        <w:t xml:space="preserve">2023 </w:t>
      </w:r>
      <w:r w:rsidRPr="00400037">
        <w:rPr>
          <w:rFonts w:ascii="Times New Roman" w:eastAsia="SimSun" w:hAnsi="Times New Roman" w:cs="Times New Roman"/>
          <w:color w:val="000000"/>
          <w:lang w:val="uk-UA" w:eastAsia="ru-RU"/>
        </w:rPr>
        <w:t xml:space="preserve">р. (включно), </w:t>
      </w:r>
      <w:r w:rsidRPr="00400037">
        <w:rPr>
          <w:rFonts w:ascii="Times New Roman" w:eastAsia="SimSun" w:hAnsi="Times New Roman" w:cs="Times New Roman"/>
          <w:lang w:val="uk-UA" w:eastAsia="ru-RU"/>
        </w:rPr>
        <w:t>а в частині розрахунків - до повного виконання Сторонами своїх обов’язків за цим Договором</w:t>
      </w:r>
      <w:r>
        <w:rPr>
          <w:lang w:val="uk-UA"/>
        </w:rPr>
        <w:t xml:space="preserve">. Умови цього Договору починають виконуватись з дати початку постачання електричної енергії, зазначеної Споживачем у заяві-приєднанні. </w:t>
      </w:r>
    </w:p>
    <w:p w:rsidR="00842EE3" w:rsidRPr="000E774A" w:rsidRDefault="00842EE3" w:rsidP="00842EE3">
      <w:pPr>
        <w:ind w:firstLine="709"/>
        <w:jc w:val="both"/>
        <w:rPr>
          <w:rFonts w:hint="eastAsia"/>
          <w:lang w:val="ru-RU"/>
        </w:rPr>
      </w:pPr>
      <w:r>
        <w:rPr>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42EE3" w:rsidRPr="008B7184" w:rsidRDefault="00842EE3" w:rsidP="00842EE3">
      <w:pPr>
        <w:ind w:firstLine="709"/>
        <w:jc w:val="both"/>
        <w:rPr>
          <w:rFonts w:hint="eastAsia"/>
          <w:lang w:val="ru-RU"/>
        </w:rPr>
      </w:pPr>
      <w:r>
        <w:rPr>
          <w:lang w:val="uk-UA"/>
        </w:rPr>
        <w:t>15.3.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За умови дострокового розірвання Договору за ініціативою Споживача, Споживач не зобов’язаний платити  Постачальнику штрафні санкції чи іншу фінансову компенсацію за дострокове припинення Договору.</w:t>
      </w:r>
    </w:p>
    <w:p w:rsidR="00842EE3" w:rsidRPr="000E774A" w:rsidRDefault="00842EE3" w:rsidP="00842EE3">
      <w:pPr>
        <w:ind w:firstLine="709"/>
        <w:jc w:val="both"/>
        <w:rPr>
          <w:rFonts w:hint="eastAsia"/>
          <w:lang w:val="ru-RU"/>
        </w:rPr>
      </w:pPr>
      <w:r>
        <w:rPr>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42EE3" w:rsidRDefault="00842EE3" w:rsidP="00842EE3">
      <w:pPr>
        <w:ind w:firstLine="709"/>
        <w:jc w:val="both"/>
        <w:rPr>
          <w:rFonts w:hint="eastAsia"/>
          <w:lang w:val="uk-UA"/>
        </w:rPr>
      </w:pPr>
      <w:r>
        <w:rPr>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42EE3" w:rsidRDefault="00842EE3" w:rsidP="00842EE3">
      <w:pPr>
        <w:ind w:firstLine="709"/>
        <w:jc w:val="both"/>
        <w:rPr>
          <w:rFonts w:hint="eastAsia"/>
          <w:lang w:val="uk-UA"/>
        </w:rPr>
      </w:pPr>
      <w:r>
        <w:rPr>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42EE3" w:rsidRPr="000E774A" w:rsidRDefault="00842EE3" w:rsidP="00842EE3">
      <w:pPr>
        <w:ind w:firstLine="709"/>
        <w:jc w:val="both"/>
        <w:rPr>
          <w:rFonts w:hint="eastAsia"/>
          <w:lang w:val="ru-RU"/>
        </w:rPr>
      </w:pPr>
      <w:r>
        <w:rPr>
          <w:lang w:val="uk-UA"/>
        </w:rPr>
        <w:t>15.5. Дія цього Договору також припиняється у наступних випадках:</w:t>
      </w:r>
    </w:p>
    <w:p w:rsidR="00842EE3" w:rsidRPr="000E774A" w:rsidRDefault="00842EE3" w:rsidP="00842EE3">
      <w:pPr>
        <w:jc w:val="both"/>
        <w:rPr>
          <w:rFonts w:hint="eastAsia"/>
          <w:lang w:val="ru-RU"/>
        </w:rPr>
      </w:pPr>
      <w:r>
        <w:rPr>
          <w:lang w:val="uk-UA"/>
        </w:rPr>
        <w:t>- анулювання Постачальнику ліцензії на постачання;</w:t>
      </w:r>
    </w:p>
    <w:p w:rsidR="00842EE3" w:rsidRPr="000E774A" w:rsidRDefault="00842EE3" w:rsidP="00842EE3">
      <w:pPr>
        <w:jc w:val="both"/>
        <w:rPr>
          <w:rFonts w:hint="eastAsia"/>
          <w:lang w:val="ru-RU"/>
        </w:rPr>
      </w:pPr>
      <w:r>
        <w:rPr>
          <w:lang w:val="uk-UA"/>
        </w:rPr>
        <w:t>- ліквідації або порушення справи про банкрутство Постачальника;</w:t>
      </w:r>
    </w:p>
    <w:p w:rsidR="00842EE3" w:rsidRDefault="00842EE3" w:rsidP="00842EE3">
      <w:pPr>
        <w:jc w:val="both"/>
        <w:rPr>
          <w:rFonts w:hint="eastAsia"/>
          <w:lang w:val="uk-UA"/>
        </w:rPr>
      </w:pPr>
      <w:r>
        <w:rPr>
          <w:lang w:val="uk-UA"/>
        </w:rPr>
        <w:t>- набуття Постачальником статусу «</w:t>
      </w:r>
      <w:proofErr w:type="spellStart"/>
      <w:r>
        <w:rPr>
          <w:lang w:val="uk-UA"/>
        </w:rPr>
        <w:t>Дефолтний</w:t>
      </w:r>
      <w:proofErr w:type="spellEnd"/>
      <w:r>
        <w:rPr>
          <w:lang w:val="uk-UA"/>
        </w:rPr>
        <w:t>»</w:t>
      </w:r>
    </w:p>
    <w:p w:rsidR="00842EE3" w:rsidRPr="000E774A" w:rsidRDefault="00842EE3" w:rsidP="00842EE3">
      <w:pPr>
        <w:jc w:val="both"/>
        <w:rPr>
          <w:rFonts w:hint="eastAsia"/>
          <w:lang w:val="ru-RU"/>
        </w:rPr>
      </w:pPr>
      <w:r>
        <w:rPr>
          <w:lang w:val="uk-UA"/>
        </w:rPr>
        <w:t>- у разі зміни власника об’єкта Споживача;</w:t>
      </w:r>
    </w:p>
    <w:p w:rsidR="00842EE3" w:rsidRPr="000E774A" w:rsidRDefault="00842EE3" w:rsidP="00842EE3">
      <w:pPr>
        <w:jc w:val="both"/>
        <w:rPr>
          <w:rFonts w:hint="eastAsia"/>
          <w:lang w:val="ru-RU"/>
        </w:rPr>
      </w:pPr>
      <w:r>
        <w:rPr>
          <w:lang w:val="uk-UA"/>
        </w:rPr>
        <w:lastRenderedPageBreak/>
        <w:t xml:space="preserve">- у разі зміни </w:t>
      </w:r>
      <w:proofErr w:type="spellStart"/>
      <w:r>
        <w:rPr>
          <w:lang w:val="uk-UA"/>
        </w:rPr>
        <w:t>електропостачальника</w:t>
      </w:r>
      <w:proofErr w:type="spellEnd"/>
      <w:r>
        <w:rPr>
          <w:lang w:val="uk-UA"/>
        </w:rPr>
        <w:t>.</w:t>
      </w:r>
    </w:p>
    <w:p w:rsidR="00842EE3" w:rsidRPr="008B7184" w:rsidRDefault="00842EE3" w:rsidP="00842EE3">
      <w:pPr>
        <w:jc w:val="both"/>
        <w:rPr>
          <w:rFonts w:hint="eastAsia"/>
          <w:lang w:val="ru-RU"/>
        </w:rPr>
      </w:pPr>
      <w:r>
        <w:rPr>
          <w:lang w:val="uk-UA"/>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842EE3" w:rsidRPr="000E774A" w:rsidRDefault="00842EE3" w:rsidP="00842EE3">
      <w:pPr>
        <w:jc w:val="both"/>
        <w:rPr>
          <w:rFonts w:hint="eastAsia"/>
          <w:lang w:val="ru-RU"/>
        </w:rPr>
      </w:pPr>
      <w:r>
        <w:rPr>
          <w:lang w:val="uk-UA"/>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w:t>
      </w:r>
      <w:proofErr w:type="spellStart"/>
      <w:r>
        <w:rPr>
          <w:lang w:val="uk-UA"/>
        </w:rPr>
        <w:t>та</w:t>
      </w:r>
      <w:proofErr w:type="spellEnd"/>
      <w:r>
        <w:rPr>
          <w:lang w:val="uk-UA"/>
        </w:rPr>
        <w:t xml:space="preserve"> інших обмежувальних заходів (санкцій);</w:t>
      </w:r>
    </w:p>
    <w:p w:rsidR="00842EE3" w:rsidRPr="008B7184" w:rsidRDefault="00842EE3" w:rsidP="00842EE3">
      <w:pPr>
        <w:tabs>
          <w:tab w:val="left" w:pos="768"/>
          <w:tab w:val="left" w:pos="851"/>
        </w:tabs>
        <w:ind w:right="-2" w:firstLine="567"/>
        <w:jc w:val="both"/>
        <w:rPr>
          <w:rFonts w:hint="eastAsia"/>
          <w:lang w:val="ru-RU"/>
        </w:rPr>
      </w:pPr>
      <w:r>
        <w:rPr>
          <w:lang w:val="uk-UA"/>
        </w:rPr>
        <w:t>15.6. 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842EE3" w:rsidRPr="000E774A" w:rsidRDefault="00842EE3" w:rsidP="00842EE3">
      <w:pPr>
        <w:ind w:firstLine="567"/>
        <w:jc w:val="both"/>
        <w:rPr>
          <w:rFonts w:hint="eastAsia"/>
          <w:lang w:val="ru-RU"/>
        </w:rPr>
      </w:pPr>
      <w:r>
        <w:rPr>
          <w:bCs/>
          <w:lang w:val="uk-UA"/>
        </w:rPr>
        <w:t>15.7.</w:t>
      </w:r>
      <w:r>
        <w:rPr>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842EE3" w:rsidRPr="008B7184" w:rsidRDefault="00842EE3" w:rsidP="00842EE3">
      <w:pPr>
        <w:ind w:firstLine="567"/>
        <w:jc w:val="both"/>
        <w:rPr>
          <w:rFonts w:hint="eastAsia"/>
          <w:lang w:val="ru-RU"/>
        </w:rPr>
      </w:pPr>
      <w:r>
        <w:rPr>
          <w:lang w:val="uk-UA"/>
        </w:rPr>
        <w:t xml:space="preserve">15.7.1. Зменшення обсягів закупівлі, зокрема з урахуванням фактичного обсягу видатків Замовника.  </w:t>
      </w:r>
    </w:p>
    <w:p w:rsidR="00842EE3" w:rsidRDefault="00842EE3" w:rsidP="00842EE3">
      <w:pPr>
        <w:ind w:firstLine="567"/>
        <w:jc w:val="both"/>
        <w:rPr>
          <w:rFonts w:hint="eastAsia"/>
          <w:iCs/>
          <w:lang w:val="uk-UA"/>
        </w:rPr>
      </w:pPr>
      <w:r>
        <w:rPr>
          <w:iCs/>
          <w:lang w:val="uk-UA"/>
        </w:rPr>
        <w:t xml:space="preserve">Сторони можуть </w:t>
      </w:r>
      <w:proofErr w:type="spellStart"/>
      <w:r>
        <w:rPr>
          <w:iCs/>
          <w:lang w:val="uk-UA"/>
        </w:rPr>
        <w:t>внести</w:t>
      </w:r>
      <w:proofErr w:type="spellEnd"/>
      <w:r>
        <w:rPr>
          <w:iCs/>
          <w:lang w:val="uk-UA"/>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842EE3" w:rsidRPr="008B7184" w:rsidRDefault="00842EE3" w:rsidP="00842EE3">
      <w:pPr>
        <w:ind w:firstLine="567"/>
        <w:jc w:val="both"/>
        <w:rPr>
          <w:rFonts w:hint="eastAsia"/>
          <w:lang w:val="ru-RU"/>
        </w:rPr>
      </w:pPr>
      <w:r>
        <w:rPr>
          <w:lang w:val="uk-UA"/>
        </w:rPr>
        <w:t xml:space="preserve">15.7.2.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val="uk-UA"/>
        </w:rPr>
        <w:t>пропорційно</w:t>
      </w:r>
      <w:proofErr w:type="spellEnd"/>
      <w:r>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2EE3" w:rsidRPr="008B7184" w:rsidRDefault="00842EE3" w:rsidP="00842EE3">
      <w:pPr>
        <w:ind w:firstLine="567"/>
        <w:jc w:val="both"/>
        <w:rPr>
          <w:rFonts w:hint="eastAsia"/>
          <w:lang w:val="ru-RU"/>
        </w:rPr>
      </w:pPr>
      <w:r>
        <w:rPr>
          <w:rFonts w:eastAsia="Times New Roman"/>
          <w:lang w:val="uk-UA"/>
        </w:rPr>
        <w:t>У разі коливання ціни електричної енергії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rFonts w:eastAsia="Times New Roman"/>
          <w:lang w:val="uk-UA"/>
        </w:rPr>
        <w:t>ами</w:t>
      </w:r>
      <w:proofErr w:type="spellEnd"/>
      <w:r>
        <w:rPr>
          <w:rFonts w:eastAsia="Times New Roman"/>
          <w:lang w:val="uk-UA"/>
        </w:rPr>
        <w:t xml:space="preserve"> або листом/</w:t>
      </w:r>
      <w:proofErr w:type="spellStart"/>
      <w:r>
        <w:rPr>
          <w:rFonts w:eastAsia="Times New Roman"/>
          <w:lang w:val="uk-UA"/>
        </w:rPr>
        <w:t>ами</w:t>
      </w:r>
      <w:proofErr w:type="spellEnd"/>
      <w:r>
        <w:rPr>
          <w:rFonts w:eastAsia="Times New Roman"/>
          <w:lang w:val="uk-UA"/>
        </w:rPr>
        <w:t xml:space="preserve"> (завіреними копіями цих довідки/</w:t>
      </w:r>
      <w:proofErr w:type="spellStart"/>
      <w:r>
        <w:rPr>
          <w:rFonts w:eastAsia="Times New Roman"/>
          <w:lang w:val="uk-UA"/>
        </w:rPr>
        <w:t>ок</w:t>
      </w:r>
      <w:proofErr w:type="spellEnd"/>
      <w:r>
        <w:rPr>
          <w:rFonts w:eastAsia="Times New Roman"/>
          <w:lang w:val="uk-UA"/>
        </w:rPr>
        <w:t xml:space="preserve"> або листа/</w:t>
      </w:r>
      <w:proofErr w:type="spellStart"/>
      <w:r>
        <w:rPr>
          <w:rFonts w:eastAsia="Times New Roman"/>
          <w:lang w:val="uk-UA"/>
        </w:rPr>
        <w:t>ів</w:t>
      </w:r>
      <w:proofErr w:type="spellEnd"/>
      <w:r>
        <w:rPr>
          <w:rFonts w:eastAsia="Times New Roman"/>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r>
        <w:rPr>
          <w:lang w:val="uk-UA"/>
        </w:rPr>
        <w:t xml:space="preserve"> </w:t>
      </w:r>
    </w:p>
    <w:p w:rsidR="00842EE3" w:rsidRPr="008B7184" w:rsidRDefault="00842EE3" w:rsidP="00842EE3">
      <w:pPr>
        <w:ind w:firstLine="567"/>
        <w:jc w:val="both"/>
        <w:rPr>
          <w:rFonts w:hint="eastAsia"/>
          <w:lang w:val="ru-RU"/>
        </w:rPr>
      </w:pPr>
      <w:r>
        <w:rPr>
          <w:lang w:val="uk-UA"/>
        </w:rPr>
        <w:t>15.7.3. Покращення якості предмета закупівлі за умови, що таке покращення не призведе до збільшення суми, визначеної в Договорі про закупівлю;</w:t>
      </w:r>
    </w:p>
    <w:p w:rsidR="00842EE3" w:rsidRPr="008B7184" w:rsidRDefault="00842EE3" w:rsidP="00842EE3">
      <w:pPr>
        <w:ind w:firstLine="567"/>
        <w:jc w:val="both"/>
        <w:rPr>
          <w:rFonts w:hint="eastAsia"/>
          <w:lang w:val="ru-RU"/>
        </w:rPr>
      </w:pPr>
      <w:r>
        <w:rPr>
          <w:lang w:val="uk-UA"/>
        </w:rPr>
        <w:t xml:space="preserve">15.7.4. </w:t>
      </w:r>
      <w:r>
        <w:rPr>
          <w:lang w:val="uk-UA"/>
        </w:rPr>
        <w:tab/>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2EE3" w:rsidRDefault="00842EE3" w:rsidP="00842EE3">
      <w:pPr>
        <w:ind w:firstLine="567"/>
        <w:jc w:val="both"/>
        <w:rPr>
          <w:rFonts w:hint="eastAsia"/>
          <w:iCs/>
          <w:lang w:val="uk-UA"/>
        </w:rPr>
      </w:pPr>
      <w:r>
        <w:rPr>
          <w:iCs/>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42EE3" w:rsidRPr="008B7184" w:rsidRDefault="00842EE3" w:rsidP="00842EE3">
      <w:pPr>
        <w:ind w:firstLine="708"/>
        <w:jc w:val="both"/>
        <w:rPr>
          <w:rFonts w:hint="eastAsia"/>
          <w:lang w:val="uk-UA"/>
        </w:rPr>
      </w:pPr>
      <w:r>
        <w:rPr>
          <w:lang w:val="uk-UA"/>
        </w:rPr>
        <w:t xml:space="preserve">15.7.5.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842EE3" w:rsidRDefault="00842EE3" w:rsidP="00842EE3">
      <w:pPr>
        <w:ind w:firstLine="708"/>
        <w:jc w:val="both"/>
        <w:rPr>
          <w:rFonts w:hint="eastAsia"/>
          <w:iCs/>
          <w:lang w:val="uk-UA"/>
        </w:rPr>
      </w:pPr>
      <w:bookmarkStart w:id="1" w:name="_heading=h.3dy6vkm"/>
      <w:bookmarkEnd w:id="1"/>
      <w:r>
        <w:rPr>
          <w:iCs/>
          <w:lang w:val="uk-UA"/>
        </w:rPr>
        <w:lastRenderedPageBreak/>
        <w:t xml:space="preserve">Сторони можуть </w:t>
      </w:r>
      <w:proofErr w:type="spellStart"/>
      <w:r>
        <w:rPr>
          <w:iCs/>
          <w:lang w:val="uk-UA"/>
        </w:rPr>
        <w:t>внести</w:t>
      </w:r>
      <w:proofErr w:type="spellEnd"/>
      <w:r>
        <w:rPr>
          <w:iCs/>
          <w:lang w:val="uk-UA"/>
        </w:rPr>
        <w:t xml:space="preserve"> зміни до Договору в разі узгодженої зміни ціни в бік зменшення (без зміни кількості (обсягу) та якості товарів;</w:t>
      </w:r>
    </w:p>
    <w:p w:rsidR="00842EE3" w:rsidRPr="008B7184" w:rsidRDefault="00842EE3" w:rsidP="00842EE3">
      <w:pPr>
        <w:ind w:firstLine="708"/>
        <w:jc w:val="both"/>
        <w:rPr>
          <w:rFonts w:hint="eastAsia"/>
          <w:lang w:val="uk-UA"/>
        </w:rPr>
      </w:pPr>
      <w:r>
        <w:rPr>
          <w:lang w:val="uk-UA"/>
        </w:rPr>
        <w:t xml:space="preserve">15.7.6.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зі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p>
    <w:p w:rsidR="00842EE3" w:rsidRDefault="00842EE3" w:rsidP="00842EE3">
      <w:pPr>
        <w:ind w:firstLine="708"/>
        <w:jc w:val="both"/>
        <w:rPr>
          <w:rFonts w:hint="eastAsia"/>
          <w:iCs/>
          <w:lang w:val="uk-UA"/>
        </w:rPr>
      </w:pPr>
      <w:r>
        <w:rPr>
          <w:iCs/>
          <w:lang w:val="uk-UA"/>
        </w:rPr>
        <w:t xml:space="preserve">Сторони можуть </w:t>
      </w:r>
      <w:proofErr w:type="spellStart"/>
      <w:r>
        <w:rPr>
          <w:iCs/>
          <w:lang w:val="uk-UA"/>
        </w:rPr>
        <w:t>внести</w:t>
      </w:r>
      <w:proofErr w:type="spellEnd"/>
      <w:r>
        <w:rPr>
          <w:iCs/>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Pr>
          <w:iCs/>
          <w:lang w:val="uk-UA"/>
        </w:rPr>
        <w:t>пропорційно</w:t>
      </w:r>
      <w:proofErr w:type="spellEnd"/>
      <w:r>
        <w:rPr>
          <w:iCs/>
          <w:lang w:val="uk-UA"/>
        </w:rPr>
        <w:t xml:space="preserve"> до зміни таких ставок та/або пільг з оподаткування, а також у зв’язку зі зміною системи оподаткування </w:t>
      </w:r>
      <w:proofErr w:type="spellStart"/>
      <w:r>
        <w:rPr>
          <w:iCs/>
          <w:lang w:val="uk-UA"/>
        </w:rPr>
        <w:t>пропорційно</w:t>
      </w:r>
      <w:proofErr w:type="spellEnd"/>
      <w:r>
        <w:rPr>
          <w:iCs/>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Pr>
          <w:iCs/>
          <w:lang w:val="uk-UA"/>
        </w:rPr>
        <w:t>пропорційно</w:t>
      </w:r>
      <w:proofErr w:type="spellEnd"/>
      <w:r>
        <w:rPr>
          <w:iCs/>
          <w:lang w:val="uk-UA"/>
        </w:rPr>
        <w:t xml:space="preserve"> до зміни таких ставок та/або пільг з оподаткування, а також у зв’язку зі зміною системи оподаткування </w:t>
      </w:r>
      <w:proofErr w:type="spellStart"/>
      <w:r>
        <w:rPr>
          <w:iCs/>
          <w:lang w:val="uk-UA"/>
        </w:rPr>
        <w:t>пропорційно</w:t>
      </w:r>
      <w:proofErr w:type="spellEnd"/>
      <w:r>
        <w:rPr>
          <w:iCs/>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42EE3" w:rsidRPr="008B7184" w:rsidRDefault="00842EE3" w:rsidP="00842EE3">
      <w:pPr>
        <w:ind w:firstLine="708"/>
        <w:jc w:val="both"/>
        <w:rPr>
          <w:rFonts w:hint="eastAsia"/>
          <w:lang w:val="uk-UA"/>
        </w:rPr>
      </w:pPr>
      <w:r>
        <w:rPr>
          <w:lang w:val="uk-UA"/>
        </w:rPr>
        <w:t xml:space="preserve">15.7.7.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42EE3" w:rsidRPr="008B7184" w:rsidRDefault="00842EE3" w:rsidP="00842EE3">
      <w:pPr>
        <w:ind w:firstLine="708"/>
        <w:jc w:val="both"/>
        <w:rPr>
          <w:rFonts w:hint="eastAsia"/>
          <w:lang w:val="ru-RU"/>
        </w:rPr>
      </w:pPr>
      <w:r>
        <w:rPr>
          <w:rFonts w:eastAsia="Times New Roman"/>
          <w:color w:val="000000"/>
          <w:lang w:val="uk-UA"/>
        </w:rPr>
        <w:t>15.7.8.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42EE3" w:rsidRDefault="00842EE3" w:rsidP="00842EE3">
      <w:pPr>
        <w:ind w:firstLine="708"/>
        <w:jc w:val="both"/>
        <w:rPr>
          <w:rFonts w:hint="eastAsia"/>
          <w:iCs/>
          <w:lang w:val="uk-UA"/>
        </w:rPr>
      </w:pPr>
      <w:r>
        <w:rPr>
          <w:rFonts w:eastAsia="Times New Roman"/>
          <w:iCs/>
          <w:lang w:val="uk-UA"/>
        </w:rPr>
        <w:t xml:space="preserve"> </w:t>
      </w:r>
      <w:r>
        <w:rPr>
          <w:iCs/>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42EE3" w:rsidRPr="008B7184" w:rsidRDefault="00842EE3" w:rsidP="00842EE3">
      <w:pPr>
        <w:ind w:firstLine="708"/>
        <w:jc w:val="both"/>
        <w:rPr>
          <w:rFonts w:hint="eastAsia"/>
          <w:lang w:val="ru-RU"/>
        </w:rPr>
      </w:pPr>
      <w:r>
        <w:rPr>
          <w:lang w:val="uk-UA"/>
        </w:rPr>
        <w:t>15.8. Додатками до цього договору є:</w:t>
      </w:r>
    </w:p>
    <w:p w:rsidR="00842EE3" w:rsidRDefault="00842EE3" w:rsidP="00842EE3">
      <w:pPr>
        <w:ind w:firstLine="709"/>
        <w:jc w:val="both"/>
        <w:rPr>
          <w:rFonts w:hint="eastAsia"/>
          <w:lang w:val="uk-UA"/>
        </w:rPr>
      </w:pPr>
      <w:r>
        <w:rPr>
          <w:lang w:val="uk-UA"/>
        </w:rPr>
        <w:t>Додаток 1 Заява-приєднання.</w:t>
      </w:r>
    </w:p>
    <w:p w:rsidR="00842EE3" w:rsidRPr="00351969" w:rsidRDefault="00351969" w:rsidP="00351969">
      <w:pPr>
        <w:ind w:firstLine="709"/>
        <w:jc w:val="both"/>
        <w:rPr>
          <w:rFonts w:hint="eastAsia"/>
          <w:lang w:val="uk-UA"/>
        </w:rPr>
      </w:pPr>
      <w:r>
        <w:rPr>
          <w:lang w:val="uk-UA"/>
        </w:rPr>
        <w:t>Додаток 2 Комерційна пропозиція.</w:t>
      </w:r>
    </w:p>
    <w:p w:rsidR="00842EE3" w:rsidRDefault="00842EE3" w:rsidP="00842EE3">
      <w:pPr>
        <w:jc w:val="both"/>
        <w:rPr>
          <w:rFonts w:hint="eastAsia"/>
          <w:bCs/>
          <w:lang w:val="uk-UA"/>
        </w:rPr>
      </w:pPr>
    </w:p>
    <w:tbl>
      <w:tblPr>
        <w:tblW w:w="10260" w:type="dxa"/>
        <w:tblLayout w:type="fixed"/>
        <w:tblLook w:val="04A0" w:firstRow="1" w:lastRow="0" w:firstColumn="1" w:lastColumn="0" w:noHBand="0" w:noVBand="1"/>
      </w:tblPr>
      <w:tblGrid>
        <w:gridCol w:w="5221"/>
        <w:gridCol w:w="5039"/>
      </w:tblGrid>
      <w:tr w:rsidR="00842EE3" w:rsidRPr="008B7184" w:rsidTr="00EE7C0D">
        <w:trPr>
          <w:trHeight w:val="2447"/>
        </w:trPr>
        <w:tc>
          <w:tcPr>
            <w:tcW w:w="5220" w:type="dxa"/>
          </w:tcPr>
          <w:p w:rsidR="00842EE3" w:rsidRDefault="00842EE3" w:rsidP="00EE7C0D">
            <w:pPr>
              <w:widowControl w:val="0"/>
              <w:jc w:val="center"/>
              <w:rPr>
                <w:rFonts w:hint="eastAsia"/>
                <w:lang w:val="uk-UA"/>
              </w:rPr>
            </w:pPr>
            <w:r>
              <w:rPr>
                <w:lang w:val="uk-UA"/>
              </w:rPr>
              <w:t>ПОСТАЧАЛЬНИК:</w:t>
            </w:r>
          </w:p>
        </w:tc>
        <w:tc>
          <w:tcPr>
            <w:tcW w:w="5039" w:type="dxa"/>
          </w:tcPr>
          <w:p w:rsidR="00842EE3" w:rsidRDefault="00842EE3" w:rsidP="00EE7C0D">
            <w:pPr>
              <w:widowControl w:val="0"/>
              <w:jc w:val="center"/>
              <w:rPr>
                <w:rFonts w:hint="eastAsia"/>
                <w:lang w:val="uk-UA"/>
              </w:rPr>
            </w:pPr>
            <w:r>
              <w:rPr>
                <w:lang w:val="uk-UA"/>
              </w:rPr>
              <w:t>СПОЖИВАЧ:</w:t>
            </w:r>
          </w:p>
          <w:p w:rsidR="00842EE3" w:rsidRDefault="00842EE3" w:rsidP="00EE7C0D">
            <w:pPr>
              <w:pStyle w:val="a5"/>
              <w:widowControl w:val="0"/>
              <w:rPr>
                <w:rFonts w:hint="eastAsia"/>
                <w:b/>
                <w:highlight w:val="yellow"/>
                <w:lang w:val="uk-UA"/>
              </w:rPr>
            </w:pPr>
          </w:p>
          <w:p w:rsidR="00842EE3" w:rsidRPr="009D511E" w:rsidRDefault="00842EE3" w:rsidP="00EE7C0D">
            <w:pPr>
              <w:suppressAutoHyphens w:val="0"/>
              <w:jc w:val="both"/>
              <w:rPr>
                <w:rFonts w:ascii="Times New Roman" w:eastAsia="Times New Roman" w:hAnsi="Times New Roman" w:cs="Times New Roman"/>
                <w:b/>
                <w:color w:val="000000"/>
                <w:kern w:val="0"/>
                <w:lang w:val="uk-UA" w:eastAsia="ru-RU" w:bidi="ar-SA"/>
              </w:rPr>
            </w:pPr>
            <w:r w:rsidRPr="009D511E">
              <w:rPr>
                <w:rFonts w:ascii="Times New Roman" w:eastAsia="Times New Roman" w:hAnsi="Times New Roman" w:cs="Times New Roman"/>
                <w:b/>
                <w:color w:val="000000"/>
                <w:kern w:val="0"/>
                <w:lang w:val="uk-UA" w:eastAsia="ru-RU" w:bidi="ar-SA"/>
              </w:rPr>
              <w:t>КОМУНАЛЬНЕ НЕКОМЕРЦІЙНЕ ПІДПРИЄМСТВО ВОЛОДАРСЬКОЇ СЕЛИЩНОЇ РАДИ «ВОЛОДАРСЬКИЙ ЦЕНТР ПЕРВИННОЇ МЕДИКО-САНІТАРНОЇ ДОПОМОГИ»</w:t>
            </w:r>
          </w:p>
          <w:p w:rsidR="00842EE3" w:rsidRPr="009D511E" w:rsidRDefault="00842EE3" w:rsidP="00EE7C0D">
            <w:pPr>
              <w:suppressAutoHyphens w:val="0"/>
              <w:jc w:val="both"/>
              <w:rPr>
                <w:rFonts w:ascii="Times New Roman" w:eastAsia="Times New Roman" w:hAnsi="Times New Roman" w:cs="Times New Roman"/>
                <w:color w:val="000000"/>
                <w:kern w:val="0"/>
                <w:lang w:val="uk-UA" w:eastAsia="ru-RU" w:bidi="ar-SA"/>
              </w:rPr>
            </w:pPr>
            <w:r w:rsidRPr="009D511E">
              <w:rPr>
                <w:rFonts w:ascii="Times New Roman" w:eastAsia="Times New Roman" w:hAnsi="Times New Roman" w:cs="Times New Roman"/>
                <w:color w:val="000000"/>
                <w:kern w:val="0"/>
                <w:lang w:val="uk-UA" w:eastAsia="ru-RU" w:bidi="ar-SA"/>
              </w:rPr>
              <w:t xml:space="preserve">09301,Київська </w:t>
            </w:r>
            <w:proofErr w:type="spellStart"/>
            <w:r w:rsidRPr="009D511E">
              <w:rPr>
                <w:rFonts w:ascii="Times New Roman" w:eastAsia="Times New Roman" w:hAnsi="Times New Roman" w:cs="Times New Roman"/>
                <w:color w:val="000000"/>
                <w:kern w:val="0"/>
                <w:lang w:val="uk-UA" w:eastAsia="ru-RU" w:bidi="ar-SA"/>
              </w:rPr>
              <w:t>обл</w:t>
            </w:r>
            <w:proofErr w:type="spellEnd"/>
            <w:r w:rsidRPr="009D511E">
              <w:rPr>
                <w:rFonts w:ascii="Times New Roman" w:eastAsia="Times New Roman" w:hAnsi="Times New Roman" w:cs="Times New Roman"/>
                <w:color w:val="000000"/>
                <w:kern w:val="0"/>
                <w:lang w:val="uk-UA" w:eastAsia="ru-RU" w:bidi="ar-SA"/>
              </w:rPr>
              <w:t>.,Білоцерківський р-н.,</w:t>
            </w:r>
          </w:p>
          <w:p w:rsidR="00842EE3" w:rsidRPr="009D511E" w:rsidRDefault="00842EE3" w:rsidP="00EE7C0D">
            <w:pPr>
              <w:suppressAutoHyphens w:val="0"/>
              <w:jc w:val="both"/>
              <w:rPr>
                <w:rFonts w:ascii="Times New Roman" w:eastAsia="Times New Roman" w:hAnsi="Times New Roman" w:cs="Times New Roman"/>
                <w:color w:val="000000"/>
                <w:kern w:val="0"/>
                <w:lang w:val="uk-UA" w:eastAsia="ru-RU" w:bidi="ar-SA"/>
              </w:rPr>
            </w:pPr>
            <w:r w:rsidRPr="009D511E">
              <w:rPr>
                <w:rFonts w:ascii="Times New Roman" w:eastAsia="Times New Roman" w:hAnsi="Times New Roman" w:cs="Times New Roman"/>
                <w:color w:val="000000"/>
                <w:kern w:val="0"/>
                <w:lang w:val="uk-UA" w:eastAsia="ru-RU" w:bidi="ar-SA"/>
              </w:rPr>
              <w:t>смт. Володарка, вул. Коцюбинського, 25</w:t>
            </w:r>
          </w:p>
          <w:p w:rsidR="00842EE3" w:rsidRPr="009D511E" w:rsidRDefault="00842EE3" w:rsidP="00EE7C0D">
            <w:pPr>
              <w:suppressAutoHyphens w:val="0"/>
              <w:jc w:val="both"/>
              <w:rPr>
                <w:rFonts w:ascii="Times New Roman" w:eastAsia="Times New Roman" w:hAnsi="Times New Roman" w:cs="Times New Roman"/>
                <w:color w:val="000000"/>
                <w:kern w:val="0"/>
                <w:lang w:val="uk-UA" w:eastAsia="ru-RU" w:bidi="ar-SA"/>
              </w:rPr>
            </w:pPr>
            <w:r w:rsidRPr="009D511E">
              <w:rPr>
                <w:rFonts w:ascii="Times New Roman" w:eastAsia="Times New Roman" w:hAnsi="Times New Roman" w:cs="Times New Roman"/>
                <w:color w:val="000000"/>
                <w:kern w:val="0"/>
                <w:lang w:val="uk-UA" w:eastAsia="ru-RU" w:bidi="ar-SA"/>
              </w:rPr>
              <w:t xml:space="preserve">р/р </w:t>
            </w:r>
            <w:r w:rsidRPr="009D511E">
              <w:rPr>
                <w:rFonts w:ascii="Times New Roman" w:eastAsia="Times New Roman" w:hAnsi="Times New Roman" w:cs="Times New Roman"/>
                <w:color w:val="000000"/>
                <w:kern w:val="0"/>
                <w:lang w:eastAsia="ru-RU" w:bidi="ar-SA"/>
              </w:rPr>
              <w:t>UA</w:t>
            </w:r>
            <w:r w:rsidRPr="009D511E">
              <w:rPr>
                <w:rFonts w:ascii="Times New Roman" w:eastAsia="Times New Roman" w:hAnsi="Times New Roman" w:cs="Times New Roman"/>
                <w:color w:val="000000"/>
                <w:kern w:val="0"/>
                <w:lang w:val="uk-UA" w:eastAsia="ru-RU" w:bidi="ar-SA"/>
              </w:rPr>
              <w:t>638201720344310002000084609</w:t>
            </w:r>
          </w:p>
          <w:p w:rsidR="00842EE3" w:rsidRPr="009D511E" w:rsidRDefault="00842EE3" w:rsidP="00EE7C0D">
            <w:pPr>
              <w:suppressAutoHyphens w:val="0"/>
              <w:jc w:val="both"/>
              <w:rPr>
                <w:rFonts w:ascii="Times New Roman" w:eastAsia="Times New Roman" w:hAnsi="Times New Roman" w:cs="Times New Roman"/>
                <w:color w:val="000000"/>
                <w:kern w:val="0"/>
                <w:lang w:val="uk-UA" w:eastAsia="ru-RU" w:bidi="ar-SA"/>
              </w:rPr>
            </w:pPr>
            <w:r w:rsidRPr="009D511E">
              <w:rPr>
                <w:rFonts w:ascii="Times New Roman" w:eastAsia="Times New Roman" w:hAnsi="Times New Roman" w:cs="Times New Roman"/>
                <w:color w:val="000000"/>
                <w:kern w:val="0"/>
                <w:lang w:val="uk-UA" w:eastAsia="ru-RU" w:bidi="ar-SA"/>
              </w:rPr>
              <w:t>в ДКСУ м. Київ</w:t>
            </w:r>
          </w:p>
          <w:p w:rsidR="00842EE3" w:rsidRPr="009D511E" w:rsidRDefault="00842EE3" w:rsidP="00EE7C0D">
            <w:pPr>
              <w:suppressAutoHyphens w:val="0"/>
              <w:jc w:val="both"/>
              <w:rPr>
                <w:rFonts w:ascii="Times New Roman" w:eastAsia="Times New Roman" w:hAnsi="Times New Roman" w:cs="Times New Roman"/>
                <w:color w:val="000000"/>
                <w:kern w:val="0"/>
                <w:lang w:val="uk-UA" w:eastAsia="ru-RU" w:bidi="ar-SA"/>
              </w:rPr>
            </w:pPr>
            <w:r w:rsidRPr="009D511E">
              <w:rPr>
                <w:rFonts w:ascii="Times New Roman" w:eastAsia="Times New Roman" w:hAnsi="Times New Roman" w:cs="Times New Roman"/>
                <w:color w:val="000000"/>
                <w:kern w:val="0"/>
                <w:lang w:val="uk-UA" w:eastAsia="ru-RU" w:bidi="ar-SA"/>
              </w:rPr>
              <w:t xml:space="preserve">р/р </w:t>
            </w:r>
            <w:r w:rsidRPr="009D511E">
              <w:rPr>
                <w:rFonts w:ascii="Times New Roman" w:eastAsia="Times New Roman" w:hAnsi="Times New Roman" w:cs="Times New Roman"/>
                <w:color w:val="000000"/>
                <w:kern w:val="0"/>
                <w:lang w:eastAsia="ru-RU" w:bidi="ar-SA"/>
              </w:rPr>
              <w:t>UA</w:t>
            </w:r>
            <w:r w:rsidRPr="009D511E">
              <w:rPr>
                <w:rFonts w:ascii="Times New Roman" w:eastAsia="Times New Roman" w:hAnsi="Times New Roman" w:cs="Times New Roman"/>
                <w:color w:val="000000"/>
                <w:kern w:val="0"/>
                <w:lang w:val="uk-UA" w:eastAsia="ru-RU" w:bidi="ar-SA"/>
              </w:rPr>
              <w:t xml:space="preserve">513052990000026006010110750  </w:t>
            </w:r>
          </w:p>
          <w:p w:rsidR="00842EE3" w:rsidRPr="009D511E" w:rsidRDefault="00842EE3" w:rsidP="00EE7C0D">
            <w:pPr>
              <w:suppressAutoHyphens w:val="0"/>
              <w:jc w:val="both"/>
              <w:rPr>
                <w:rFonts w:ascii="Times New Roman" w:eastAsia="Times New Roman" w:hAnsi="Times New Roman" w:cs="Times New Roman"/>
                <w:color w:val="000000"/>
                <w:kern w:val="0"/>
                <w:lang w:val="uk-UA" w:eastAsia="ru-RU" w:bidi="ar-SA"/>
              </w:rPr>
            </w:pPr>
            <w:r w:rsidRPr="009D511E">
              <w:rPr>
                <w:rFonts w:ascii="Times New Roman" w:eastAsia="Times New Roman" w:hAnsi="Times New Roman" w:cs="Times New Roman"/>
                <w:color w:val="000000"/>
                <w:kern w:val="0"/>
                <w:lang w:val="uk-UA" w:eastAsia="ru-RU" w:bidi="ar-SA"/>
              </w:rPr>
              <w:t>в АТ КБ «ПРИВАТБАНК»</w:t>
            </w:r>
          </w:p>
          <w:p w:rsidR="00842EE3" w:rsidRPr="009D511E" w:rsidRDefault="00842EE3" w:rsidP="00EE7C0D">
            <w:pPr>
              <w:suppressAutoHyphens w:val="0"/>
              <w:rPr>
                <w:rFonts w:ascii="Times New Roman" w:eastAsia="Times New Roman" w:hAnsi="Times New Roman" w:cs="Times New Roman"/>
                <w:color w:val="000000"/>
                <w:kern w:val="0"/>
                <w:lang w:val="uk-UA" w:eastAsia="ru-RU" w:bidi="ar-SA"/>
              </w:rPr>
            </w:pPr>
            <w:r w:rsidRPr="009D511E">
              <w:rPr>
                <w:rFonts w:ascii="Times New Roman" w:eastAsia="Times New Roman" w:hAnsi="Times New Roman" w:cs="Times New Roman"/>
                <w:color w:val="000000"/>
                <w:kern w:val="0"/>
                <w:lang w:val="uk-UA" w:eastAsia="ru-RU" w:bidi="ar-SA"/>
              </w:rPr>
              <w:t>ЄДРПОУ 38416475</w:t>
            </w:r>
          </w:p>
          <w:p w:rsidR="00842EE3" w:rsidRPr="009D511E" w:rsidRDefault="00842EE3" w:rsidP="00EE7C0D">
            <w:pPr>
              <w:suppressAutoHyphens w:val="0"/>
              <w:rPr>
                <w:rFonts w:ascii="Times New Roman" w:eastAsia="Times New Roman" w:hAnsi="Times New Roman" w:cs="Times New Roman"/>
                <w:color w:val="000000"/>
                <w:kern w:val="0"/>
                <w:lang w:val="uk-UA" w:eastAsia="ru-RU" w:bidi="ar-SA"/>
              </w:rPr>
            </w:pPr>
            <w:proofErr w:type="spellStart"/>
            <w:r w:rsidRPr="009D511E">
              <w:rPr>
                <w:rFonts w:ascii="Times New Roman" w:eastAsia="Times New Roman" w:hAnsi="Times New Roman" w:cs="Times New Roman"/>
                <w:color w:val="000000"/>
                <w:kern w:val="0"/>
                <w:lang w:val="uk-UA" w:eastAsia="ru-RU" w:bidi="ar-SA"/>
              </w:rPr>
              <w:t>тел</w:t>
            </w:r>
            <w:proofErr w:type="spellEnd"/>
            <w:r w:rsidRPr="009D511E">
              <w:rPr>
                <w:rFonts w:ascii="Times New Roman" w:eastAsia="Times New Roman" w:hAnsi="Times New Roman" w:cs="Times New Roman"/>
                <w:color w:val="000000"/>
                <w:kern w:val="0"/>
                <w:lang w:val="uk-UA" w:eastAsia="ru-RU" w:bidi="ar-SA"/>
              </w:rPr>
              <w:t>. (04569) 51173; (04569) 50668.</w:t>
            </w:r>
          </w:p>
          <w:p w:rsidR="00842EE3" w:rsidRPr="009D511E" w:rsidRDefault="00842EE3" w:rsidP="00EE7C0D">
            <w:pPr>
              <w:suppressAutoHyphens w:val="0"/>
              <w:rPr>
                <w:rFonts w:ascii="Times New Roman" w:eastAsia="Times New Roman" w:hAnsi="Times New Roman" w:cs="Times New Roman"/>
                <w:b/>
                <w:color w:val="000000"/>
                <w:kern w:val="0"/>
                <w:lang w:val="uk-UA" w:eastAsia="ru-RU" w:bidi="ar-SA"/>
              </w:rPr>
            </w:pPr>
            <w:r w:rsidRPr="009D511E">
              <w:rPr>
                <w:rFonts w:ascii="Times New Roman" w:eastAsia="Times New Roman" w:hAnsi="Times New Roman" w:cs="Times New Roman"/>
                <w:b/>
                <w:color w:val="000000"/>
                <w:kern w:val="0"/>
                <w:lang w:val="uk-UA" w:eastAsia="ru-RU" w:bidi="ar-SA"/>
              </w:rPr>
              <w:t>Директор</w:t>
            </w:r>
          </w:p>
          <w:p w:rsidR="00842EE3" w:rsidRPr="009D511E" w:rsidRDefault="00842EE3" w:rsidP="00EE7C0D">
            <w:pPr>
              <w:suppressAutoHyphens w:val="0"/>
              <w:rPr>
                <w:rFonts w:ascii="Times New Roman" w:eastAsia="Times New Roman" w:hAnsi="Times New Roman" w:cs="Times New Roman"/>
                <w:b/>
                <w:color w:val="000000"/>
                <w:kern w:val="0"/>
                <w:lang w:val="uk-UA" w:eastAsia="ru-RU" w:bidi="ar-SA"/>
              </w:rPr>
            </w:pPr>
          </w:p>
          <w:p w:rsidR="00842EE3" w:rsidRPr="009D511E" w:rsidRDefault="00842EE3" w:rsidP="00EE7C0D">
            <w:pPr>
              <w:suppressAutoHyphens w:val="0"/>
              <w:rPr>
                <w:rFonts w:ascii="Times New Roman" w:eastAsia="Times New Roman" w:hAnsi="Times New Roman" w:cs="Times New Roman"/>
                <w:b/>
                <w:color w:val="000000"/>
                <w:kern w:val="0"/>
                <w:lang w:val="uk-UA" w:eastAsia="ru-RU" w:bidi="ar-SA"/>
              </w:rPr>
            </w:pPr>
            <w:r>
              <w:rPr>
                <w:rFonts w:ascii="Times New Roman" w:eastAsia="Times New Roman" w:hAnsi="Times New Roman" w:cs="Times New Roman"/>
                <w:b/>
                <w:color w:val="000000"/>
                <w:kern w:val="0"/>
                <w:lang w:val="uk-UA" w:eastAsia="ru-RU" w:bidi="ar-SA"/>
              </w:rPr>
              <w:t>___________________Світлана ТИХОНОВА</w:t>
            </w:r>
          </w:p>
          <w:p w:rsidR="00842EE3" w:rsidRDefault="00842EE3" w:rsidP="00EE7C0D">
            <w:pPr>
              <w:widowControl w:val="0"/>
              <w:rPr>
                <w:rFonts w:hint="eastAsia"/>
                <w:b/>
                <w:highlight w:val="yellow"/>
                <w:lang w:val="uk-UA"/>
              </w:rPr>
            </w:pPr>
          </w:p>
        </w:tc>
      </w:tr>
    </w:tbl>
    <w:p w:rsidR="00842EE3" w:rsidRPr="008B7184" w:rsidRDefault="00842EE3" w:rsidP="00842EE3">
      <w:pPr>
        <w:rPr>
          <w:rFonts w:hint="eastAsia"/>
          <w:lang w:val="ru-RU"/>
        </w:rPr>
        <w:sectPr w:rsidR="00842EE3" w:rsidRPr="008B7184">
          <w:pgSz w:w="11906" w:h="16838"/>
          <w:pgMar w:top="1134" w:right="697" w:bottom="1134" w:left="1134" w:header="0" w:footer="0" w:gutter="0"/>
          <w:cols w:space="720"/>
          <w:formProt w:val="0"/>
          <w:docGrid w:linePitch="100"/>
        </w:sectPr>
      </w:pPr>
    </w:p>
    <w:p w:rsidR="00842EE3" w:rsidRDefault="00842EE3" w:rsidP="00842EE3">
      <w:pPr>
        <w:suppressAutoHyphens w:val="0"/>
        <w:ind w:left="284" w:right="-307" w:hanging="284"/>
        <w:jc w:val="right"/>
        <w:rPr>
          <w:rFonts w:ascii="Times New Roman" w:eastAsia="Times New Roman" w:hAnsi="Times New Roman" w:cs="Times New Roman"/>
          <w:bCs/>
          <w:kern w:val="0"/>
          <w:lang w:val="ru-RU" w:eastAsia="uk-UA" w:bidi="ar-SA"/>
        </w:rPr>
      </w:pPr>
    </w:p>
    <w:p w:rsidR="00842EE3" w:rsidRPr="00351969" w:rsidRDefault="00842EE3" w:rsidP="00842EE3">
      <w:pPr>
        <w:suppressAutoHyphens w:val="0"/>
        <w:ind w:left="284" w:right="-307" w:hanging="284"/>
        <w:jc w:val="right"/>
        <w:rPr>
          <w:rFonts w:ascii="Times New Roman" w:eastAsia="Times New Roman" w:hAnsi="Times New Roman" w:cs="Times New Roman"/>
          <w:bCs/>
          <w:kern w:val="0"/>
          <w:lang w:val="uk-UA" w:eastAsia="uk-UA" w:bidi="ar-SA"/>
        </w:rPr>
      </w:pPr>
      <w:r w:rsidRPr="00351969">
        <w:rPr>
          <w:rFonts w:ascii="Times New Roman" w:eastAsia="Times New Roman" w:hAnsi="Times New Roman" w:cs="Times New Roman"/>
          <w:bCs/>
          <w:kern w:val="0"/>
          <w:lang w:val="uk-UA" w:eastAsia="uk-UA" w:bidi="ar-SA"/>
        </w:rPr>
        <w:t>Додаток №1</w:t>
      </w:r>
    </w:p>
    <w:p w:rsidR="00842EE3" w:rsidRPr="00351969" w:rsidRDefault="00842EE3" w:rsidP="00842EE3">
      <w:pPr>
        <w:suppressAutoHyphens w:val="0"/>
        <w:ind w:left="284" w:right="-307" w:hanging="284"/>
        <w:jc w:val="right"/>
        <w:rPr>
          <w:rFonts w:ascii="Times New Roman" w:eastAsia="Times New Roman" w:hAnsi="Times New Roman" w:cs="Times New Roman"/>
          <w:bCs/>
          <w:kern w:val="0"/>
          <w:sz w:val="20"/>
          <w:szCs w:val="20"/>
          <w:lang w:val="uk-UA" w:eastAsia="uk-UA" w:bidi="ar-SA"/>
        </w:rPr>
      </w:pPr>
      <w:r w:rsidRPr="00351969">
        <w:rPr>
          <w:rFonts w:ascii="Times New Roman" w:eastAsia="Times New Roman" w:hAnsi="Times New Roman" w:cs="Times New Roman"/>
          <w:bCs/>
          <w:kern w:val="0"/>
          <w:sz w:val="20"/>
          <w:szCs w:val="20"/>
          <w:lang w:val="uk-UA" w:eastAsia="uk-UA" w:bidi="ar-SA"/>
        </w:rPr>
        <w:t>до договору №______ від «_____» _________ 20____р.</w:t>
      </w:r>
    </w:p>
    <w:p w:rsidR="00842EE3" w:rsidRPr="00351969" w:rsidRDefault="00842EE3" w:rsidP="00842EE3">
      <w:pPr>
        <w:suppressAutoHyphens w:val="0"/>
        <w:spacing w:after="160" w:line="259" w:lineRule="auto"/>
        <w:jc w:val="center"/>
        <w:rPr>
          <w:rFonts w:ascii="Times New Roman" w:eastAsia="Calibri" w:hAnsi="Times New Roman" w:cs="Times New Roman"/>
          <w:kern w:val="0"/>
          <w:lang w:val="uk-UA" w:eastAsia="en-US" w:bidi="ar-SA"/>
        </w:rPr>
      </w:pPr>
      <w:r w:rsidRPr="00351969">
        <w:rPr>
          <w:rFonts w:ascii="Times New Roman" w:eastAsia="Times New Roman" w:hAnsi="Times New Roman" w:cs="Times New Roman"/>
          <w:bCs/>
          <w:kern w:val="0"/>
          <w:sz w:val="20"/>
          <w:szCs w:val="20"/>
          <w:lang w:val="uk-UA" w:eastAsia="uk-UA" w:bidi="ar-SA"/>
        </w:rPr>
        <w:t xml:space="preserve">                                                                                                        про постачання електричної енергії споживачу</w:t>
      </w:r>
    </w:p>
    <w:p w:rsidR="00842EE3" w:rsidRPr="00351969" w:rsidRDefault="00842EE3" w:rsidP="00842EE3">
      <w:pPr>
        <w:suppressAutoHyphens w:val="0"/>
        <w:spacing w:after="160" w:line="259" w:lineRule="auto"/>
        <w:jc w:val="center"/>
        <w:rPr>
          <w:rFonts w:ascii="Times New Roman" w:eastAsia="Calibri" w:hAnsi="Times New Roman" w:cs="Times New Roman"/>
          <w:b/>
          <w:kern w:val="0"/>
          <w:lang w:val="uk-UA" w:eastAsia="en-US" w:bidi="ar-SA"/>
        </w:rPr>
      </w:pPr>
      <w:r w:rsidRPr="00351969">
        <w:rPr>
          <w:rFonts w:ascii="Times New Roman" w:eastAsia="Calibri" w:hAnsi="Times New Roman" w:cs="Times New Roman"/>
          <w:b/>
          <w:kern w:val="0"/>
          <w:lang w:val="uk-UA" w:eastAsia="en-US" w:bidi="ar-SA"/>
        </w:rPr>
        <w:t>ЗАЯВА-ПРИЄДНАННЯ</w:t>
      </w:r>
    </w:p>
    <w:p w:rsidR="00842EE3" w:rsidRPr="00351969" w:rsidRDefault="00842EE3" w:rsidP="00842EE3">
      <w:pPr>
        <w:suppressAutoHyphens w:val="0"/>
        <w:spacing w:after="160" w:line="259" w:lineRule="auto"/>
        <w:jc w:val="center"/>
        <w:rPr>
          <w:rFonts w:ascii="Times New Roman" w:eastAsia="Calibri" w:hAnsi="Times New Roman" w:cs="Times New Roman"/>
          <w:b/>
          <w:kern w:val="0"/>
          <w:lang w:val="uk-UA" w:eastAsia="en-US" w:bidi="ar-SA"/>
        </w:rPr>
      </w:pPr>
      <w:r w:rsidRPr="00351969">
        <w:rPr>
          <w:rFonts w:ascii="Times New Roman" w:eastAsia="Calibri" w:hAnsi="Times New Roman" w:cs="Times New Roman"/>
          <w:b/>
          <w:kern w:val="0"/>
          <w:lang w:val="uk-UA" w:eastAsia="en-US" w:bidi="ar-SA"/>
        </w:rPr>
        <w:t>до договору про постачання електричної енергії споживачу</w:t>
      </w:r>
    </w:p>
    <w:p w:rsidR="00842EE3" w:rsidRPr="00351969" w:rsidRDefault="00842EE3" w:rsidP="00842EE3">
      <w:pPr>
        <w:suppressAutoHyphens w:val="0"/>
        <w:spacing w:after="160" w:line="259" w:lineRule="auto"/>
        <w:ind w:firstLine="709"/>
        <w:jc w:val="both"/>
        <w:rPr>
          <w:rFonts w:ascii="Times New Roman" w:eastAsia="Calibri" w:hAnsi="Times New Roman" w:cs="Times New Roman"/>
          <w:kern w:val="0"/>
          <w:lang w:val="uk-UA" w:eastAsia="en-US" w:bidi="ar-SA"/>
        </w:rPr>
      </w:pPr>
      <w:r w:rsidRPr="00351969">
        <w:rPr>
          <w:rFonts w:ascii="Times New Roman" w:eastAsia="Calibri" w:hAnsi="Times New Roman" w:cs="Times New Roman"/>
          <w:kern w:val="0"/>
          <w:lang w:val="uk-UA" w:eastAsia="en-US" w:bidi="ar-S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351969">
        <w:rPr>
          <w:rFonts w:ascii="Times New Roman" w:eastAsia="Calibri" w:hAnsi="Times New Roman" w:cs="Times New Roman"/>
          <w:kern w:val="0"/>
          <w:lang w:val="uk-UA" w:eastAsia="en-US" w:bidi="ar-SA"/>
        </w:rPr>
        <w:t>електропостачальника</w:t>
      </w:r>
      <w:proofErr w:type="spellEnd"/>
      <w:r w:rsidRPr="00351969">
        <w:rPr>
          <w:rFonts w:ascii="Times New Roman" w:eastAsia="Calibri" w:hAnsi="Times New Roman" w:cs="Times New Roman"/>
          <w:kern w:val="0"/>
          <w:lang w:val="uk-UA" w:eastAsia="en-US" w:bidi="ar-SA"/>
        </w:rPr>
        <w:t xml:space="preserve"> (далі – Постачальник) в мережі Інтернет за </w:t>
      </w:r>
      <w:proofErr w:type="spellStart"/>
      <w:r w:rsidRPr="00351969">
        <w:rPr>
          <w:rFonts w:ascii="Times New Roman" w:eastAsia="Calibri" w:hAnsi="Times New Roman" w:cs="Times New Roman"/>
          <w:kern w:val="0"/>
          <w:lang w:val="uk-UA" w:eastAsia="en-US" w:bidi="ar-SA"/>
        </w:rPr>
        <w:t>адресою</w:t>
      </w:r>
      <w:proofErr w:type="spellEnd"/>
      <w:r w:rsidRPr="00351969">
        <w:rPr>
          <w:rFonts w:ascii="Times New Roman" w:eastAsia="Calibri" w:hAnsi="Times New Roman" w:cs="Times New Roman"/>
          <w:kern w:val="0"/>
          <w:lang w:val="uk-UA" w:eastAsia="en-US" w:bidi="ar-SA"/>
        </w:rPr>
        <w:t>: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842EE3" w:rsidRPr="00351969" w:rsidRDefault="00842EE3" w:rsidP="00842EE3">
      <w:pPr>
        <w:suppressAutoHyphens w:val="0"/>
        <w:spacing w:after="160" w:line="259" w:lineRule="auto"/>
        <w:ind w:firstLine="709"/>
        <w:jc w:val="both"/>
        <w:rPr>
          <w:rFonts w:ascii="Times New Roman" w:eastAsia="Calibri" w:hAnsi="Times New Roman" w:cs="Times New Roman"/>
          <w:b/>
          <w:kern w:val="0"/>
          <w:lang w:val="uk-UA" w:eastAsia="en-US" w:bidi="ar-SA"/>
        </w:rPr>
      </w:pPr>
      <w:r w:rsidRPr="00351969">
        <w:rPr>
          <w:rFonts w:ascii="Times New Roman" w:eastAsia="Calibri" w:hAnsi="Times New Roman" w:cs="Times New Roman"/>
          <w:b/>
          <w:kern w:val="0"/>
          <w:lang w:val="uk-UA" w:eastAsia="en-US" w:bidi="ar-SA"/>
        </w:rPr>
        <w:t>Персоніфіковані дані Споживача:</w:t>
      </w:r>
    </w:p>
    <w:p w:rsidR="00842EE3" w:rsidRPr="00351969" w:rsidRDefault="00842EE3" w:rsidP="00842EE3">
      <w:pPr>
        <w:numPr>
          <w:ilvl w:val="0"/>
          <w:numId w:val="2"/>
        </w:numPr>
        <w:suppressAutoHyphens w:val="0"/>
        <w:spacing w:after="160" w:line="259" w:lineRule="auto"/>
        <w:ind w:left="284"/>
        <w:contextualSpacing/>
        <w:jc w:val="both"/>
        <w:rPr>
          <w:rFonts w:ascii="Times New Roman" w:eastAsia="Times New Roman" w:hAnsi="Times New Roman" w:cs="Times New Roman"/>
          <w:kern w:val="0"/>
          <w:lang w:val="uk-UA" w:eastAsia="en-US" w:bidi="ar-SA"/>
        </w:rPr>
      </w:pPr>
      <w:r w:rsidRPr="00351969">
        <w:rPr>
          <w:rFonts w:ascii="Times New Roman" w:eastAsia="Times New Roman" w:hAnsi="Times New Roman" w:cs="Times New Roman"/>
          <w:kern w:val="0"/>
          <w:lang w:val="uk-UA" w:eastAsia="en-US" w:bidi="ar-SA"/>
        </w:rPr>
        <w:t>Найменування споживача: КОМУНАЛЬНЕ НЕКОМЕРЦІЙНЕ ПІДПРИЄМСТВО ВОЛОДАРСЬКОЇ СЕЛИЩНОЇ РАДИ «ВОЛОДАРСЬКИЙ ЦЕНТР ПЕРВИННОЇ МЕДИКО-САНІТАРНОЇ ДОПОМОГИ».</w:t>
      </w:r>
    </w:p>
    <w:p w:rsidR="00842EE3" w:rsidRPr="00351969" w:rsidRDefault="00842EE3" w:rsidP="00842EE3">
      <w:pPr>
        <w:numPr>
          <w:ilvl w:val="0"/>
          <w:numId w:val="2"/>
        </w:numPr>
        <w:suppressAutoHyphens w:val="0"/>
        <w:spacing w:after="160" w:line="259" w:lineRule="auto"/>
        <w:ind w:left="284"/>
        <w:contextualSpacing/>
        <w:jc w:val="both"/>
        <w:rPr>
          <w:rFonts w:ascii="Times New Roman" w:eastAsia="Times New Roman" w:hAnsi="Times New Roman" w:cs="Times New Roman"/>
          <w:kern w:val="0"/>
          <w:lang w:val="uk-UA" w:eastAsia="en-US" w:bidi="ar-SA"/>
        </w:rPr>
      </w:pPr>
      <w:r w:rsidRPr="00351969">
        <w:rPr>
          <w:rFonts w:ascii="Times New Roman" w:eastAsia="Times New Roman" w:hAnsi="Times New Roman" w:cs="Times New Roman"/>
          <w:kern w:val="0"/>
          <w:lang w:val="uk-UA" w:eastAsia="en-US" w:bidi="ar-SA"/>
        </w:rPr>
        <w:t>Код ЄДРПОУ: 38416475</w:t>
      </w:r>
    </w:p>
    <w:p w:rsidR="00842EE3" w:rsidRPr="00351969" w:rsidRDefault="00842EE3" w:rsidP="00842EE3">
      <w:pPr>
        <w:numPr>
          <w:ilvl w:val="0"/>
          <w:numId w:val="2"/>
        </w:numPr>
        <w:suppressAutoHyphens w:val="0"/>
        <w:spacing w:after="160" w:line="259" w:lineRule="auto"/>
        <w:ind w:left="284"/>
        <w:contextualSpacing/>
        <w:jc w:val="both"/>
        <w:rPr>
          <w:rFonts w:ascii="Times New Roman" w:eastAsia="Times New Roman" w:hAnsi="Times New Roman" w:cs="Times New Roman"/>
          <w:kern w:val="0"/>
          <w:lang w:val="uk-UA" w:eastAsia="en-US" w:bidi="ar-SA"/>
        </w:rPr>
      </w:pPr>
      <w:r w:rsidRPr="00351969">
        <w:rPr>
          <w:rFonts w:ascii="Times New Roman" w:eastAsia="Times New Roman" w:hAnsi="Times New Roman" w:cs="Times New Roman"/>
          <w:kern w:val="0"/>
          <w:lang w:val="uk-UA" w:eastAsia="en-US" w:bidi="ar-SA"/>
        </w:rPr>
        <w:t>Відомості щодо об'єкту:</w:t>
      </w:r>
    </w:p>
    <w:p w:rsidR="00842EE3" w:rsidRPr="00351969" w:rsidRDefault="00842EE3" w:rsidP="00842EE3">
      <w:pPr>
        <w:suppressAutoHyphens w:val="0"/>
        <w:spacing w:after="160" w:line="259" w:lineRule="auto"/>
        <w:ind w:firstLine="709"/>
        <w:jc w:val="both"/>
        <w:rPr>
          <w:rFonts w:ascii="Times New Roman" w:eastAsia="Calibri" w:hAnsi="Times New Roman" w:cs="Times New Roman"/>
          <w:b/>
          <w:kern w:val="0"/>
          <w:lang w:val="uk-UA" w:eastAsia="en-US" w:bidi="ar-SA"/>
        </w:rPr>
      </w:pPr>
    </w:p>
    <w:tbl>
      <w:tblPr>
        <w:tblStyle w:val="2"/>
        <w:tblW w:w="0" w:type="auto"/>
        <w:tblLook w:val="04A0" w:firstRow="1" w:lastRow="0" w:firstColumn="1" w:lastColumn="0" w:noHBand="0" w:noVBand="1"/>
      </w:tblPr>
      <w:tblGrid>
        <w:gridCol w:w="561"/>
        <w:gridCol w:w="4082"/>
        <w:gridCol w:w="2332"/>
        <w:gridCol w:w="2370"/>
      </w:tblGrid>
      <w:tr w:rsidR="00842EE3" w:rsidRPr="00D10A25" w:rsidTr="00EE7C0D">
        <w:trPr>
          <w:trHeight w:val="916"/>
        </w:trPr>
        <w:tc>
          <w:tcPr>
            <w:tcW w:w="562" w:type="dxa"/>
          </w:tcPr>
          <w:p w:rsidR="00842EE3" w:rsidRPr="00351969" w:rsidRDefault="00842EE3" w:rsidP="00EE7C0D">
            <w:pPr>
              <w:spacing w:after="160" w:line="259" w:lineRule="auto"/>
              <w:jc w:val="both"/>
              <w:rPr>
                <w:rFonts w:ascii="Times New Roman" w:hAnsi="Times New Roman"/>
                <w:lang w:val="uk-UA"/>
              </w:rPr>
            </w:pPr>
            <w:r w:rsidRPr="00351969">
              <w:rPr>
                <w:rFonts w:ascii="Times New Roman" w:hAnsi="Times New Roman"/>
                <w:lang w:val="uk-UA"/>
              </w:rPr>
              <w:t>№ п/п</w:t>
            </w:r>
          </w:p>
        </w:tc>
        <w:tc>
          <w:tcPr>
            <w:tcW w:w="4202" w:type="dxa"/>
          </w:tcPr>
          <w:p w:rsidR="00842EE3" w:rsidRPr="00351969" w:rsidRDefault="00842EE3" w:rsidP="00EE7C0D">
            <w:pPr>
              <w:spacing w:after="160" w:line="259" w:lineRule="auto"/>
              <w:jc w:val="center"/>
              <w:rPr>
                <w:rFonts w:ascii="Times New Roman" w:hAnsi="Times New Roman"/>
                <w:lang w:val="uk-UA"/>
              </w:rPr>
            </w:pPr>
            <w:r w:rsidRPr="00351969">
              <w:rPr>
                <w:rFonts w:ascii="Times New Roman" w:hAnsi="Times New Roman"/>
                <w:lang w:val="uk-UA"/>
              </w:rPr>
              <w:t>Адреса об’єкту</w:t>
            </w:r>
          </w:p>
        </w:tc>
        <w:tc>
          <w:tcPr>
            <w:tcW w:w="2383" w:type="dxa"/>
          </w:tcPr>
          <w:p w:rsidR="00842EE3" w:rsidRPr="00351969" w:rsidRDefault="00842EE3" w:rsidP="00EE7C0D">
            <w:pPr>
              <w:spacing w:after="160" w:line="259" w:lineRule="auto"/>
              <w:jc w:val="center"/>
              <w:rPr>
                <w:rFonts w:ascii="Times New Roman" w:hAnsi="Times New Roman"/>
                <w:lang w:val="uk-UA"/>
              </w:rPr>
            </w:pPr>
            <w:r w:rsidRPr="00351969">
              <w:rPr>
                <w:rFonts w:ascii="Times New Roman" w:hAnsi="Times New Roman"/>
                <w:lang w:val="uk-UA"/>
              </w:rPr>
              <w:t>Вид об’єкту</w:t>
            </w:r>
          </w:p>
        </w:tc>
        <w:tc>
          <w:tcPr>
            <w:tcW w:w="2383" w:type="dxa"/>
          </w:tcPr>
          <w:p w:rsidR="00842EE3" w:rsidRPr="00351969" w:rsidRDefault="00842EE3" w:rsidP="00EE7C0D">
            <w:pPr>
              <w:spacing w:after="160" w:line="259" w:lineRule="auto"/>
              <w:jc w:val="both"/>
              <w:rPr>
                <w:rFonts w:ascii="Times New Roman" w:hAnsi="Times New Roman"/>
                <w:lang w:val="uk-UA"/>
              </w:rPr>
            </w:pPr>
            <w:r w:rsidRPr="00351969">
              <w:rPr>
                <w:rFonts w:ascii="Times New Roman" w:hAnsi="Times New Roman"/>
                <w:lang w:val="uk-UA"/>
              </w:rPr>
              <w:t>ЕІС-код точки комерційного обліку об’єктом споживача</w:t>
            </w:r>
          </w:p>
        </w:tc>
      </w:tr>
      <w:tr w:rsidR="00842EE3" w:rsidRPr="00351969" w:rsidTr="00EE7C0D">
        <w:tc>
          <w:tcPr>
            <w:tcW w:w="562" w:type="dxa"/>
          </w:tcPr>
          <w:p w:rsidR="00842EE3" w:rsidRPr="00351969" w:rsidRDefault="00842EE3" w:rsidP="00EE7C0D">
            <w:pPr>
              <w:spacing w:after="160" w:line="259" w:lineRule="auto"/>
              <w:jc w:val="both"/>
              <w:rPr>
                <w:rFonts w:ascii="Times New Roman" w:hAnsi="Times New Roman"/>
                <w:lang w:val="uk-UA"/>
              </w:rPr>
            </w:pPr>
            <w:r w:rsidRPr="00351969">
              <w:rPr>
                <w:rFonts w:ascii="Times New Roman" w:hAnsi="Times New Roman"/>
                <w:lang w:val="uk-UA"/>
              </w:rPr>
              <w:t>1</w:t>
            </w:r>
          </w:p>
        </w:tc>
        <w:tc>
          <w:tcPr>
            <w:tcW w:w="4202" w:type="dxa"/>
          </w:tcPr>
          <w:p w:rsidR="00842EE3" w:rsidRPr="00351969" w:rsidRDefault="00842EE3" w:rsidP="00EE7C0D">
            <w:pPr>
              <w:spacing w:after="160" w:line="259" w:lineRule="auto"/>
              <w:jc w:val="both"/>
              <w:rPr>
                <w:rFonts w:ascii="Times New Roman" w:hAnsi="Times New Roman"/>
                <w:lang w:val="uk-UA"/>
              </w:rPr>
            </w:pPr>
            <w:r w:rsidRPr="00351969">
              <w:rPr>
                <w:rFonts w:ascii="Times New Roman" w:hAnsi="Times New Roman"/>
                <w:lang w:val="uk-UA"/>
              </w:rPr>
              <w:t>Володарка, вул. Коцюбинського,25</w:t>
            </w:r>
          </w:p>
        </w:tc>
        <w:tc>
          <w:tcPr>
            <w:tcW w:w="2383" w:type="dxa"/>
          </w:tcPr>
          <w:p w:rsidR="00842EE3" w:rsidRPr="00351969" w:rsidRDefault="00842EE3" w:rsidP="00EE7C0D">
            <w:pPr>
              <w:spacing w:after="160" w:line="259" w:lineRule="auto"/>
              <w:jc w:val="center"/>
              <w:rPr>
                <w:rFonts w:ascii="Times New Roman" w:hAnsi="Times New Roman"/>
                <w:lang w:val="uk-UA"/>
              </w:rPr>
            </w:pPr>
            <w:r w:rsidRPr="00351969">
              <w:rPr>
                <w:rFonts w:ascii="Times New Roman" w:hAnsi="Times New Roman"/>
                <w:lang w:val="uk-UA"/>
              </w:rPr>
              <w:t>Амбулаторія</w:t>
            </w:r>
          </w:p>
        </w:tc>
        <w:tc>
          <w:tcPr>
            <w:tcW w:w="2383" w:type="dxa"/>
          </w:tcPr>
          <w:p w:rsidR="00842EE3" w:rsidRPr="00351969" w:rsidRDefault="00842EE3" w:rsidP="00EE7C0D">
            <w:pPr>
              <w:spacing w:after="160" w:line="259" w:lineRule="auto"/>
              <w:jc w:val="both"/>
              <w:rPr>
                <w:rFonts w:ascii="Times New Roman" w:hAnsi="Times New Roman"/>
                <w:lang w:val="uk-UA"/>
              </w:rPr>
            </w:pPr>
            <w:r w:rsidRPr="00351969">
              <w:rPr>
                <w:rFonts w:ascii="Times New Roman" w:hAnsi="Times New Roman"/>
                <w:lang w:val="uk-UA"/>
              </w:rPr>
              <w:t>62Z9954798517386</w:t>
            </w:r>
          </w:p>
        </w:tc>
      </w:tr>
      <w:tr w:rsidR="00842EE3" w:rsidRPr="00351969" w:rsidTr="00EE7C0D">
        <w:tc>
          <w:tcPr>
            <w:tcW w:w="562" w:type="dxa"/>
          </w:tcPr>
          <w:p w:rsidR="00842EE3" w:rsidRPr="00351969" w:rsidRDefault="00842EE3" w:rsidP="00EE7C0D">
            <w:pPr>
              <w:spacing w:after="160" w:line="259" w:lineRule="auto"/>
              <w:jc w:val="both"/>
              <w:rPr>
                <w:rFonts w:ascii="Times New Roman" w:hAnsi="Times New Roman"/>
                <w:lang w:val="uk-UA"/>
              </w:rPr>
            </w:pPr>
            <w:r w:rsidRPr="00351969">
              <w:rPr>
                <w:rFonts w:ascii="Times New Roman" w:hAnsi="Times New Roman"/>
                <w:lang w:val="uk-UA"/>
              </w:rPr>
              <w:t>2</w:t>
            </w:r>
          </w:p>
        </w:tc>
        <w:tc>
          <w:tcPr>
            <w:tcW w:w="4202" w:type="dxa"/>
          </w:tcPr>
          <w:p w:rsidR="00842EE3" w:rsidRPr="00351969" w:rsidRDefault="00842EE3" w:rsidP="00EE7C0D">
            <w:pPr>
              <w:spacing w:after="160" w:line="259" w:lineRule="auto"/>
              <w:jc w:val="both"/>
              <w:rPr>
                <w:rFonts w:ascii="Times New Roman" w:hAnsi="Times New Roman"/>
                <w:lang w:val="uk-UA"/>
              </w:rPr>
            </w:pPr>
            <w:proofErr w:type="spellStart"/>
            <w:r w:rsidRPr="00351969">
              <w:rPr>
                <w:rFonts w:ascii="Times New Roman" w:hAnsi="Times New Roman"/>
                <w:lang w:val="uk-UA"/>
              </w:rPr>
              <w:t>Пархомівка</w:t>
            </w:r>
            <w:proofErr w:type="spellEnd"/>
            <w:r w:rsidRPr="00351969">
              <w:rPr>
                <w:rFonts w:ascii="Times New Roman" w:hAnsi="Times New Roman"/>
                <w:lang w:val="uk-UA"/>
              </w:rPr>
              <w:t>, вул. Свято-Покровська,93</w:t>
            </w:r>
          </w:p>
        </w:tc>
        <w:tc>
          <w:tcPr>
            <w:tcW w:w="2383" w:type="dxa"/>
          </w:tcPr>
          <w:p w:rsidR="00842EE3" w:rsidRPr="00351969" w:rsidRDefault="00842EE3" w:rsidP="00EE7C0D">
            <w:pPr>
              <w:spacing w:after="160" w:line="259" w:lineRule="auto"/>
              <w:jc w:val="center"/>
              <w:rPr>
                <w:rFonts w:ascii="Times New Roman" w:hAnsi="Times New Roman"/>
                <w:lang w:val="uk-UA"/>
              </w:rPr>
            </w:pPr>
            <w:r w:rsidRPr="00351969">
              <w:rPr>
                <w:rFonts w:ascii="Times New Roman" w:hAnsi="Times New Roman"/>
                <w:lang w:val="uk-UA"/>
              </w:rPr>
              <w:t>Амбулаторія</w:t>
            </w:r>
          </w:p>
        </w:tc>
        <w:tc>
          <w:tcPr>
            <w:tcW w:w="2383" w:type="dxa"/>
          </w:tcPr>
          <w:p w:rsidR="00842EE3" w:rsidRPr="00351969" w:rsidRDefault="00842EE3" w:rsidP="00EE7C0D">
            <w:pPr>
              <w:spacing w:after="160" w:line="259" w:lineRule="auto"/>
              <w:jc w:val="both"/>
              <w:rPr>
                <w:rFonts w:ascii="Times New Roman" w:hAnsi="Times New Roman"/>
                <w:lang w:val="uk-UA"/>
              </w:rPr>
            </w:pPr>
            <w:r w:rsidRPr="00351969">
              <w:rPr>
                <w:rFonts w:ascii="Times New Roman" w:hAnsi="Times New Roman"/>
                <w:lang w:val="uk-UA"/>
              </w:rPr>
              <w:t>62Z7784776058798</w:t>
            </w:r>
          </w:p>
        </w:tc>
      </w:tr>
      <w:tr w:rsidR="00842EE3" w:rsidRPr="00351969" w:rsidTr="00EE7C0D">
        <w:tc>
          <w:tcPr>
            <w:tcW w:w="562" w:type="dxa"/>
          </w:tcPr>
          <w:p w:rsidR="00842EE3" w:rsidRPr="00351969" w:rsidRDefault="00842EE3" w:rsidP="00EE7C0D">
            <w:pPr>
              <w:spacing w:after="160" w:line="259" w:lineRule="auto"/>
              <w:jc w:val="both"/>
              <w:rPr>
                <w:rFonts w:ascii="Times New Roman" w:hAnsi="Times New Roman"/>
                <w:lang w:val="uk-UA"/>
              </w:rPr>
            </w:pPr>
            <w:r w:rsidRPr="00351969">
              <w:rPr>
                <w:rFonts w:ascii="Times New Roman" w:hAnsi="Times New Roman"/>
                <w:lang w:val="uk-UA"/>
              </w:rPr>
              <w:t>3</w:t>
            </w:r>
          </w:p>
        </w:tc>
        <w:tc>
          <w:tcPr>
            <w:tcW w:w="4202" w:type="dxa"/>
          </w:tcPr>
          <w:p w:rsidR="00842EE3" w:rsidRPr="00351969" w:rsidRDefault="00842EE3" w:rsidP="00EE7C0D">
            <w:pPr>
              <w:spacing w:after="160" w:line="259" w:lineRule="auto"/>
              <w:jc w:val="both"/>
              <w:rPr>
                <w:rFonts w:ascii="Times New Roman" w:hAnsi="Times New Roman"/>
                <w:lang w:val="uk-UA"/>
              </w:rPr>
            </w:pPr>
            <w:r w:rsidRPr="00351969">
              <w:rPr>
                <w:rFonts w:ascii="Times New Roman" w:hAnsi="Times New Roman"/>
                <w:lang w:val="uk-UA"/>
              </w:rPr>
              <w:t xml:space="preserve">Руде Село, вул. </w:t>
            </w:r>
            <w:proofErr w:type="spellStart"/>
            <w:r w:rsidRPr="00351969">
              <w:rPr>
                <w:rFonts w:ascii="Times New Roman" w:hAnsi="Times New Roman"/>
                <w:lang w:val="uk-UA"/>
              </w:rPr>
              <w:t>Грицюка</w:t>
            </w:r>
            <w:proofErr w:type="spellEnd"/>
            <w:r w:rsidRPr="00351969">
              <w:rPr>
                <w:rFonts w:ascii="Times New Roman" w:hAnsi="Times New Roman"/>
                <w:lang w:val="uk-UA"/>
              </w:rPr>
              <w:t xml:space="preserve">  31</w:t>
            </w:r>
          </w:p>
        </w:tc>
        <w:tc>
          <w:tcPr>
            <w:tcW w:w="2383" w:type="dxa"/>
          </w:tcPr>
          <w:p w:rsidR="00842EE3" w:rsidRPr="00351969" w:rsidRDefault="00842EE3" w:rsidP="00EE7C0D">
            <w:pPr>
              <w:spacing w:after="160" w:line="259" w:lineRule="auto"/>
              <w:jc w:val="center"/>
              <w:rPr>
                <w:rFonts w:ascii="Times New Roman" w:hAnsi="Times New Roman"/>
                <w:lang w:val="uk-UA"/>
              </w:rPr>
            </w:pPr>
            <w:r w:rsidRPr="00351969">
              <w:rPr>
                <w:rFonts w:ascii="Times New Roman" w:hAnsi="Times New Roman"/>
                <w:lang w:val="uk-UA"/>
              </w:rPr>
              <w:t>Амбулаторія</w:t>
            </w:r>
          </w:p>
        </w:tc>
        <w:tc>
          <w:tcPr>
            <w:tcW w:w="2383" w:type="dxa"/>
          </w:tcPr>
          <w:p w:rsidR="00842EE3" w:rsidRPr="00351969" w:rsidRDefault="00842EE3" w:rsidP="00EE7C0D">
            <w:pPr>
              <w:spacing w:after="160" w:line="259" w:lineRule="auto"/>
              <w:jc w:val="both"/>
              <w:rPr>
                <w:rFonts w:ascii="Times New Roman" w:hAnsi="Times New Roman"/>
                <w:lang w:val="uk-UA"/>
              </w:rPr>
            </w:pPr>
            <w:r w:rsidRPr="00351969">
              <w:rPr>
                <w:rFonts w:ascii="Times New Roman" w:hAnsi="Times New Roman"/>
                <w:lang w:val="uk-UA"/>
              </w:rPr>
              <w:t>62Z8068169918906</w:t>
            </w:r>
          </w:p>
        </w:tc>
      </w:tr>
      <w:tr w:rsidR="00842EE3" w:rsidRPr="00351969" w:rsidTr="00EE7C0D">
        <w:tc>
          <w:tcPr>
            <w:tcW w:w="562" w:type="dxa"/>
          </w:tcPr>
          <w:p w:rsidR="00842EE3" w:rsidRPr="00351969" w:rsidRDefault="00842EE3" w:rsidP="00EE7C0D">
            <w:pPr>
              <w:spacing w:after="160" w:line="259" w:lineRule="auto"/>
              <w:jc w:val="both"/>
              <w:rPr>
                <w:rFonts w:ascii="Times New Roman" w:hAnsi="Times New Roman"/>
                <w:lang w:val="uk-UA"/>
              </w:rPr>
            </w:pPr>
            <w:r w:rsidRPr="00351969">
              <w:rPr>
                <w:rFonts w:ascii="Times New Roman" w:hAnsi="Times New Roman"/>
                <w:lang w:val="uk-UA"/>
              </w:rPr>
              <w:t>4</w:t>
            </w:r>
          </w:p>
        </w:tc>
        <w:tc>
          <w:tcPr>
            <w:tcW w:w="4202" w:type="dxa"/>
          </w:tcPr>
          <w:p w:rsidR="00842EE3" w:rsidRPr="00351969" w:rsidRDefault="00842EE3" w:rsidP="00EE7C0D">
            <w:pPr>
              <w:spacing w:after="160" w:line="259" w:lineRule="auto"/>
              <w:jc w:val="both"/>
              <w:rPr>
                <w:rFonts w:ascii="Times New Roman" w:hAnsi="Times New Roman"/>
                <w:lang w:val="uk-UA" w:eastAsia="en-US"/>
              </w:rPr>
            </w:pPr>
            <w:r w:rsidRPr="00351969">
              <w:rPr>
                <w:rFonts w:ascii="Times New Roman" w:hAnsi="Times New Roman"/>
                <w:lang w:val="uk-UA" w:eastAsia="en-US"/>
              </w:rPr>
              <w:t>Городище-</w:t>
            </w:r>
            <w:proofErr w:type="spellStart"/>
            <w:r w:rsidRPr="00351969">
              <w:rPr>
                <w:rFonts w:ascii="Times New Roman" w:hAnsi="Times New Roman"/>
                <w:lang w:val="uk-UA" w:eastAsia="en-US"/>
              </w:rPr>
              <w:t>Пустоварівське</w:t>
            </w:r>
            <w:proofErr w:type="spellEnd"/>
            <w:r w:rsidRPr="00351969">
              <w:rPr>
                <w:rFonts w:ascii="Times New Roman" w:hAnsi="Times New Roman"/>
                <w:lang w:val="uk-UA" w:eastAsia="en-US"/>
              </w:rPr>
              <w:t>,</w:t>
            </w:r>
          </w:p>
          <w:p w:rsidR="00842EE3" w:rsidRPr="00351969" w:rsidRDefault="00842EE3" w:rsidP="00EE7C0D">
            <w:pPr>
              <w:spacing w:after="160" w:line="259" w:lineRule="auto"/>
              <w:jc w:val="both"/>
              <w:rPr>
                <w:rFonts w:ascii="Times New Roman" w:hAnsi="Times New Roman"/>
                <w:lang w:val="uk-UA"/>
              </w:rPr>
            </w:pPr>
            <w:r w:rsidRPr="00351969">
              <w:rPr>
                <w:rFonts w:ascii="Times New Roman" w:hAnsi="Times New Roman"/>
                <w:lang w:val="uk-UA" w:eastAsia="en-US"/>
              </w:rPr>
              <w:t xml:space="preserve"> вул. Центральна, 54</w:t>
            </w:r>
          </w:p>
        </w:tc>
        <w:tc>
          <w:tcPr>
            <w:tcW w:w="2383" w:type="dxa"/>
          </w:tcPr>
          <w:p w:rsidR="00842EE3" w:rsidRPr="00351969" w:rsidRDefault="00842EE3" w:rsidP="00EE7C0D">
            <w:pPr>
              <w:spacing w:after="160" w:line="259" w:lineRule="auto"/>
              <w:jc w:val="center"/>
              <w:rPr>
                <w:rFonts w:ascii="Times New Roman" w:hAnsi="Times New Roman"/>
                <w:lang w:val="uk-UA"/>
              </w:rPr>
            </w:pPr>
            <w:r w:rsidRPr="00351969">
              <w:rPr>
                <w:rFonts w:ascii="Times New Roman" w:hAnsi="Times New Roman"/>
                <w:lang w:val="uk-UA"/>
              </w:rPr>
              <w:t>Амбулаторія</w:t>
            </w:r>
          </w:p>
        </w:tc>
        <w:tc>
          <w:tcPr>
            <w:tcW w:w="2383" w:type="dxa"/>
          </w:tcPr>
          <w:p w:rsidR="00842EE3" w:rsidRPr="00351969" w:rsidRDefault="00842EE3" w:rsidP="00EE7C0D">
            <w:pPr>
              <w:spacing w:after="160" w:line="259" w:lineRule="auto"/>
              <w:jc w:val="both"/>
              <w:rPr>
                <w:rFonts w:ascii="Times New Roman" w:hAnsi="Times New Roman"/>
                <w:lang w:val="uk-UA"/>
              </w:rPr>
            </w:pPr>
            <w:r w:rsidRPr="00351969">
              <w:rPr>
                <w:rFonts w:ascii="Times New Roman" w:hAnsi="Times New Roman"/>
                <w:lang w:val="uk-UA" w:eastAsia="en-US"/>
              </w:rPr>
              <w:t>62Z0674831365362</w:t>
            </w:r>
          </w:p>
        </w:tc>
      </w:tr>
    </w:tbl>
    <w:p w:rsidR="00842EE3" w:rsidRPr="00351969" w:rsidRDefault="00842EE3" w:rsidP="00842EE3">
      <w:pPr>
        <w:suppressAutoHyphens w:val="0"/>
        <w:spacing w:after="160" w:line="259" w:lineRule="auto"/>
        <w:ind w:firstLine="709"/>
        <w:jc w:val="both"/>
        <w:rPr>
          <w:rFonts w:ascii="Times New Roman" w:eastAsia="Calibri" w:hAnsi="Times New Roman" w:cs="Times New Roman"/>
          <w:kern w:val="0"/>
          <w:lang w:val="uk-UA" w:eastAsia="en-US" w:bidi="ar-SA"/>
        </w:rPr>
      </w:pPr>
    </w:p>
    <w:p w:rsidR="00842EE3" w:rsidRPr="00351969" w:rsidRDefault="00842EE3" w:rsidP="00842EE3">
      <w:pPr>
        <w:suppressAutoHyphens w:val="0"/>
        <w:spacing w:after="160" w:line="259" w:lineRule="auto"/>
        <w:ind w:firstLine="709"/>
        <w:jc w:val="both"/>
        <w:rPr>
          <w:rFonts w:ascii="Times New Roman" w:eastAsia="Calibri" w:hAnsi="Times New Roman" w:cs="Times New Roman"/>
          <w:kern w:val="0"/>
          <w:lang w:val="uk-UA" w:eastAsia="en-US" w:bidi="ar-SA"/>
        </w:rPr>
      </w:pPr>
      <w:r w:rsidRPr="00351969">
        <w:rPr>
          <w:rFonts w:ascii="Times New Roman" w:eastAsia="Calibri" w:hAnsi="Times New Roman" w:cs="Times New Roman"/>
          <w:kern w:val="0"/>
          <w:lang w:val="uk-UA" w:eastAsia="en-US" w:bidi="ar-SA"/>
        </w:rPr>
        <w:t xml:space="preserve">Початок </w:t>
      </w:r>
      <w:r w:rsidR="00833860">
        <w:rPr>
          <w:rFonts w:ascii="Times New Roman" w:eastAsia="Calibri" w:hAnsi="Times New Roman" w:cs="Times New Roman"/>
          <w:kern w:val="0"/>
          <w:lang w:val="uk-UA" w:eastAsia="en-US" w:bidi="ar-SA"/>
        </w:rPr>
        <w:t xml:space="preserve">постачання з «    </w:t>
      </w:r>
      <w:r w:rsidRPr="00351969">
        <w:rPr>
          <w:rFonts w:ascii="Times New Roman" w:eastAsia="Calibri" w:hAnsi="Times New Roman" w:cs="Times New Roman"/>
          <w:kern w:val="0"/>
          <w:lang w:val="uk-UA" w:eastAsia="en-US" w:bidi="ar-SA"/>
        </w:rPr>
        <w:t>» січня 2024 р.</w:t>
      </w:r>
    </w:p>
    <w:p w:rsidR="00842EE3" w:rsidRPr="00351969" w:rsidRDefault="00842EE3" w:rsidP="00842EE3">
      <w:pPr>
        <w:suppressAutoHyphens w:val="0"/>
        <w:spacing w:after="160" w:line="259" w:lineRule="auto"/>
        <w:ind w:firstLine="709"/>
        <w:jc w:val="both"/>
        <w:rPr>
          <w:rFonts w:ascii="Times New Roman" w:eastAsia="Calibri" w:hAnsi="Times New Roman" w:cs="Times New Roman"/>
          <w:b/>
          <w:kern w:val="0"/>
          <w:lang w:val="uk-UA" w:eastAsia="en-US" w:bidi="ar-SA"/>
        </w:rPr>
      </w:pPr>
      <w:r w:rsidRPr="00351969">
        <w:rPr>
          <w:rFonts w:ascii="Times New Roman" w:eastAsia="Calibri" w:hAnsi="Times New Roman" w:cs="Times New Roman"/>
          <w:b/>
          <w:kern w:val="0"/>
          <w:lang w:val="uk-UA" w:eastAsia="en-US" w:bidi="ar-SA"/>
        </w:rPr>
        <w:t>*Примітка:</w:t>
      </w:r>
    </w:p>
    <w:p w:rsidR="00842EE3" w:rsidRPr="00351969" w:rsidRDefault="00842EE3" w:rsidP="00842EE3">
      <w:pPr>
        <w:suppressAutoHyphens w:val="0"/>
        <w:spacing w:line="259" w:lineRule="auto"/>
        <w:ind w:firstLine="709"/>
        <w:jc w:val="both"/>
        <w:rPr>
          <w:rFonts w:ascii="Times New Roman" w:eastAsia="Calibri" w:hAnsi="Times New Roman" w:cs="Times New Roman"/>
          <w:kern w:val="0"/>
          <w:lang w:val="uk-UA" w:eastAsia="en-US" w:bidi="ar-SA"/>
        </w:rPr>
      </w:pPr>
      <w:r w:rsidRPr="00351969">
        <w:rPr>
          <w:rFonts w:ascii="Times New Roman" w:eastAsia="Calibri" w:hAnsi="Times New Roman" w:cs="Times New Roman"/>
          <w:kern w:val="0"/>
          <w:lang w:val="uk-UA" w:eastAsia="en-US" w:bidi="ar-SA"/>
        </w:rPr>
        <w:t>Заповнюється Постачальником, якщо заява-приєднання надається для заповнення Постачальником.</w:t>
      </w:r>
    </w:p>
    <w:p w:rsidR="00842EE3" w:rsidRPr="00351969" w:rsidRDefault="00842EE3" w:rsidP="00842EE3">
      <w:pPr>
        <w:suppressAutoHyphens w:val="0"/>
        <w:spacing w:line="259" w:lineRule="auto"/>
        <w:ind w:firstLine="709"/>
        <w:jc w:val="both"/>
        <w:rPr>
          <w:rFonts w:ascii="Times New Roman" w:eastAsia="Calibri" w:hAnsi="Times New Roman" w:cs="Times New Roman"/>
          <w:kern w:val="0"/>
          <w:lang w:val="uk-UA" w:eastAsia="en-US" w:bidi="ar-SA"/>
        </w:rPr>
      </w:pPr>
      <w:r w:rsidRPr="00351969">
        <w:rPr>
          <w:rFonts w:ascii="Times New Roman" w:eastAsia="Calibri" w:hAnsi="Times New Roman" w:cs="Times New Roman"/>
          <w:kern w:val="0"/>
          <w:lang w:val="uk-UA" w:eastAsia="en-US" w:bidi="ar-SA"/>
        </w:rPr>
        <w:t>Заповнюється Споживачем, якщо заява-приєднання заповнюється Споживачем самостійно.</w:t>
      </w:r>
    </w:p>
    <w:p w:rsidR="00842EE3" w:rsidRPr="00351969" w:rsidRDefault="00842EE3" w:rsidP="00842EE3">
      <w:pPr>
        <w:suppressAutoHyphens w:val="0"/>
        <w:spacing w:line="259" w:lineRule="auto"/>
        <w:ind w:firstLine="709"/>
        <w:jc w:val="both"/>
        <w:rPr>
          <w:rFonts w:ascii="Times New Roman" w:eastAsia="Calibri" w:hAnsi="Times New Roman" w:cs="Times New Roman"/>
          <w:kern w:val="0"/>
          <w:lang w:val="uk-UA" w:eastAsia="en-US" w:bidi="ar-SA"/>
        </w:rPr>
      </w:pPr>
      <w:r w:rsidRPr="00351969">
        <w:rPr>
          <w:rFonts w:ascii="Times New Roman" w:eastAsia="Calibri" w:hAnsi="Times New Roman" w:cs="Times New Roman"/>
          <w:kern w:val="0"/>
          <w:lang w:val="uk-UA" w:eastAsia="en-US" w:bidi="ar-SA"/>
        </w:rPr>
        <w:t xml:space="preserve">За кожним об’єктом споживача надаються окремі ЕІС-коди точок комерційного обліку. </w:t>
      </w:r>
    </w:p>
    <w:p w:rsidR="00842EE3" w:rsidRPr="00351969" w:rsidRDefault="00842EE3" w:rsidP="00842EE3">
      <w:pPr>
        <w:suppressAutoHyphens w:val="0"/>
        <w:spacing w:line="259" w:lineRule="auto"/>
        <w:ind w:firstLine="709"/>
        <w:jc w:val="both"/>
        <w:rPr>
          <w:rFonts w:ascii="Times New Roman" w:eastAsia="Calibri" w:hAnsi="Times New Roman" w:cs="Times New Roman"/>
          <w:kern w:val="0"/>
          <w:lang w:val="uk-UA" w:eastAsia="en-US" w:bidi="ar-SA"/>
        </w:rPr>
      </w:pPr>
      <w:r w:rsidRPr="00351969">
        <w:rPr>
          <w:rFonts w:ascii="Times New Roman" w:eastAsia="Calibri" w:hAnsi="Times New Roman" w:cs="Times New Roman"/>
          <w:kern w:val="0"/>
          <w:lang w:val="uk-UA" w:eastAsia="en-US" w:bidi="ar-SA"/>
        </w:rPr>
        <w:lastRenderedPageBreak/>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42EE3" w:rsidRPr="00351969" w:rsidRDefault="00842EE3" w:rsidP="00842EE3">
      <w:pPr>
        <w:suppressAutoHyphens w:val="0"/>
        <w:spacing w:line="259" w:lineRule="auto"/>
        <w:ind w:firstLine="709"/>
        <w:jc w:val="both"/>
        <w:rPr>
          <w:rFonts w:ascii="Times New Roman" w:eastAsia="Calibri" w:hAnsi="Times New Roman" w:cs="Times New Roman"/>
          <w:kern w:val="0"/>
          <w:lang w:val="uk-UA" w:eastAsia="en-US" w:bidi="ar-SA"/>
        </w:rPr>
      </w:pPr>
      <w:r w:rsidRPr="00351969">
        <w:rPr>
          <w:rFonts w:ascii="Times New Roman" w:eastAsia="Calibri" w:hAnsi="Times New Roman" w:cs="Times New Roman"/>
          <w:kern w:val="0"/>
          <w:lang w:val="uk-UA" w:eastAsia="en-US" w:bidi="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42EE3" w:rsidRPr="00351969" w:rsidRDefault="00842EE3" w:rsidP="00842EE3">
      <w:pPr>
        <w:suppressAutoHyphens w:val="0"/>
        <w:spacing w:line="259" w:lineRule="auto"/>
        <w:ind w:firstLine="709"/>
        <w:jc w:val="both"/>
        <w:rPr>
          <w:rFonts w:ascii="Times New Roman" w:eastAsia="Calibri" w:hAnsi="Times New Roman" w:cs="Times New Roman"/>
          <w:kern w:val="0"/>
          <w:lang w:val="uk-UA" w:eastAsia="en-US" w:bidi="ar-SA"/>
        </w:rPr>
      </w:pPr>
      <w:r w:rsidRPr="00351969">
        <w:rPr>
          <w:rFonts w:ascii="Times New Roman" w:eastAsia="Calibri" w:hAnsi="Times New Roman" w:cs="Times New Roman"/>
          <w:kern w:val="0"/>
          <w:lang w:val="uk-UA" w:eastAsia="en-US" w:bidi="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цим Договором.</w:t>
      </w:r>
    </w:p>
    <w:p w:rsidR="00842EE3" w:rsidRPr="00351969" w:rsidRDefault="00842EE3" w:rsidP="00842EE3">
      <w:pPr>
        <w:suppressAutoHyphens w:val="0"/>
        <w:spacing w:line="259" w:lineRule="auto"/>
        <w:ind w:firstLine="709"/>
        <w:jc w:val="both"/>
        <w:rPr>
          <w:rFonts w:ascii="Times New Roman" w:eastAsia="Calibri" w:hAnsi="Times New Roman" w:cs="Times New Roman"/>
          <w:kern w:val="0"/>
          <w:lang w:val="uk-UA" w:eastAsia="en-US" w:bidi="ar-SA"/>
        </w:rPr>
      </w:pPr>
    </w:p>
    <w:p w:rsidR="00842EE3" w:rsidRPr="00351969" w:rsidRDefault="00842EE3" w:rsidP="00842EE3">
      <w:pPr>
        <w:suppressAutoHyphens w:val="0"/>
        <w:spacing w:line="259" w:lineRule="auto"/>
        <w:ind w:firstLine="709"/>
        <w:jc w:val="both"/>
        <w:rPr>
          <w:rFonts w:ascii="Times New Roman" w:eastAsia="Calibri" w:hAnsi="Times New Roman" w:cs="Times New Roman"/>
          <w:kern w:val="0"/>
          <w:lang w:val="uk-UA" w:eastAsia="en-US" w:bidi="ar-SA"/>
        </w:rPr>
      </w:pPr>
    </w:p>
    <w:p w:rsidR="00842EE3" w:rsidRPr="00351969" w:rsidRDefault="00842EE3" w:rsidP="00842EE3">
      <w:pPr>
        <w:suppressAutoHyphens w:val="0"/>
        <w:spacing w:after="160" w:line="259" w:lineRule="auto"/>
        <w:ind w:firstLine="709"/>
        <w:jc w:val="both"/>
        <w:rPr>
          <w:rFonts w:ascii="Times New Roman" w:eastAsia="Calibri" w:hAnsi="Times New Roman" w:cs="Times New Roman"/>
          <w:b/>
          <w:kern w:val="0"/>
          <w:lang w:val="uk-UA" w:eastAsia="en-US" w:bidi="ar-SA"/>
        </w:rPr>
      </w:pPr>
      <w:r w:rsidRPr="00351969">
        <w:rPr>
          <w:rFonts w:ascii="Times New Roman" w:eastAsia="Calibri" w:hAnsi="Times New Roman" w:cs="Times New Roman"/>
          <w:b/>
          <w:kern w:val="0"/>
          <w:lang w:val="uk-UA" w:eastAsia="en-US" w:bidi="ar-SA"/>
        </w:rPr>
        <w:t>Відмітка про згоду Споживача на обробку персональних даних:</w:t>
      </w:r>
    </w:p>
    <w:p w:rsidR="00842EE3" w:rsidRPr="00351969" w:rsidRDefault="00842EE3" w:rsidP="00842EE3">
      <w:pPr>
        <w:suppressAutoHyphens w:val="0"/>
        <w:spacing w:after="160" w:line="259" w:lineRule="auto"/>
        <w:jc w:val="both"/>
        <w:rPr>
          <w:rFonts w:ascii="Times New Roman" w:eastAsia="Calibri" w:hAnsi="Times New Roman" w:cs="Times New Roman"/>
          <w:b/>
          <w:kern w:val="0"/>
          <w:lang w:val="uk-UA" w:eastAsia="en-US" w:bidi="ar-SA"/>
        </w:rPr>
      </w:pPr>
      <w:r w:rsidRPr="00351969">
        <w:rPr>
          <w:rFonts w:ascii="Times New Roman" w:eastAsia="Calibri" w:hAnsi="Times New Roman" w:cs="Times New Roman"/>
          <w:b/>
          <w:kern w:val="0"/>
          <w:lang w:val="uk-UA" w:eastAsia="en-US" w:bidi="ar-SA"/>
        </w:rPr>
        <w:t>____________________</w:t>
      </w:r>
      <w:r w:rsidRPr="00351969">
        <w:rPr>
          <w:rFonts w:ascii="Times New Roman" w:eastAsia="Calibri" w:hAnsi="Times New Roman" w:cs="Times New Roman"/>
          <w:b/>
          <w:kern w:val="0"/>
          <w:lang w:val="uk-UA" w:eastAsia="en-US" w:bidi="ar-SA"/>
        </w:rPr>
        <w:tab/>
        <w:t>_________________</w:t>
      </w:r>
      <w:r w:rsidRPr="00351969">
        <w:rPr>
          <w:rFonts w:ascii="Times New Roman" w:eastAsia="Calibri" w:hAnsi="Times New Roman" w:cs="Times New Roman"/>
          <w:b/>
          <w:kern w:val="0"/>
          <w:lang w:val="uk-UA" w:eastAsia="en-US" w:bidi="ar-SA"/>
        </w:rPr>
        <w:tab/>
        <w:t>______________________</w:t>
      </w:r>
    </w:p>
    <w:p w:rsidR="00842EE3" w:rsidRPr="00351969" w:rsidRDefault="00842EE3" w:rsidP="00842EE3">
      <w:pPr>
        <w:suppressAutoHyphens w:val="0"/>
        <w:spacing w:after="160" w:line="259" w:lineRule="auto"/>
        <w:rPr>
          <w:rFonts w:ascii="Times New Roman" w:eastAsia="Calibri" w:hAnsi="Times New Roman" w:cs="Times New Roman"/>
          <w:kern w:val="0"/>
          <w:lang w:val="uk-UA" w:eastAsia="en-US" w:bidi="ar-SA"/>
        </w:rPr>
      </w:pPr>
      <w:r w:rsidRPr="00351969">
        <w:rPr>
          <w:rFonts w:ascii="Times New Roman" w:eastAsia="Calibri" w:hAnsi="Times New Roman" w:cs="Times New Roman"/>
          <w:kern w:val="0"/>
          <w:lang w:val="uk-UA" w:eastAsia="en-US" w:bidi="ar-SA"/>
        </w:rPr>
        <w:tab/>
        <w:t>(дата)</w:t>
      </w:r>
      <w:r w:rsidRPr="00351969">
        <w:rPr>
          <w:rFonts w:ascii="Times New Roman" w:eastAsia="Calibri" w:hAnsi="Times New Roman" w:cs="Times New Roman"/>
          <w:kern w:val="0"/>
          <w:lang w:val="uk-UA" w:eastAsia="en-US" w:bidi="ar-SA"/>
        </w:rPr>
        <w:tab/>
      </w:r>
      <w:r w:rsidRPr="00351969">
        <w:rPr>
          <w:rFonts w:ascii="Times New Roman" w:eastAsia="Calibri" w:hAnsi="Times New Roman" w:cs="Times New Roman"/>
          <w:kern w:val="0"/>
          <w:lang w:val="uk-UA" w:eastAsia="en-US" w:bidi="ar-SA"/>
        </w:rPr>
        <w:tab/>
      </w:r>
      <w:r w:rsidRPr="00351969">
        <w:rPr>
          <w:rFonts w:ascii="Times New Roman" w:eastAsia="Calibri" w:hAnsi="Times New Roman" w:cs="Times New Roman"/>
          <w:kern w:val="0"/>
          <w:lang w:val="uk-UA" w:eastAsia="en-US" w:bidi="ar-SA"/>
        </w:rPr>
        <w:tab/>
        <w:t>(особистий підпис)</w:t>
      </w:r>
      <w:r w:rsidRPr="00351969">
        <w:rPr>
          <w:rFonts w:ascii="Times New Roman" w:eastAsia="Calibri" w:hAnsi="Times New Roman" w:cs="Times New Roman"/>
          <w:kern w:val="0"/>
          <w:lang w:val="uk-UA" w:eastAsia="en-US" w:bidi="ar-SA"/>
        </w:rPr>
        <w:tab/>
      </w:r>
      <w:r w:rsidRPr="00351969">
        <w:rPr>
          <w:rFonts w:ascii="Times New Roman" w:eastAsia="Calibri" w:hAnsi="Times New Roman" w:cs="Times New Roman"/>
          <w:kern w:val="0"/>
          <w:lang w:val="uk-UA" w:eastAsia="en-US" w:bidi="ar-SA"/>
        </w:rPr>
        <w:tab/>
        <w:t>(Ім’я, ПРІЗВИЩЕ Споживача)</w:t>
      </w:r>
    </w:p>
    <w:p w:rsidR="00842EE3" w:rsidRPr="00351969" w:rsidRDefault="00842EE3" w:rsidP="00842EE3">
      <w:pPr>
        <w:suppressAutoHyphens w:val="0"/>
        <w:spacing w:after="160" w:line="259" w:lineRule="auto"/>
        <w:rPr>
          <w:rFonts w:ascii="Times New Roman" w:eastAsia="Calibri" w:hAnsi="Times New Roman" w:cs="Times New Roman"/>
          <w:kern w:val="0"/>
          <w:lang w:val="uk-UA" w:eastAsia="en-US" w:bidi="ar-SA"/>
        </w:rPr>
      </w:pPr>
    </w:p>
    <w:p w:rsidR="00842EE3" w:rsidRPr="00351969" w:rsidRDefault="00842EE3" w:rsidP="00842EE3">
      <w:pPr>
        <w:suppressAutoHyphens w:val="0"/>
        <w:spacing w:after="160" w:line="259" w:lineRule="auto"/>
        <w:rPr>
          <w:rFonts w:ascii="Times New Roman" w:eastAsia="Calibri" w:hAnsi="Times New Roman" w:cs="Times New Roman"/>
          <w:kern w:val="0"/>
          <w:lang w:val="uk-UA" w:eastAsia="en-US" w:bidi="ar-SA"/>
        </w:rPr>
      </w:pPr>
    </w:p>
    <w:p w:rsidR="00842EE3" w:rsidRPr="00351969" w:rsidRDefault="00842EE3" w:rsidP="00842EE3">
      <w:pPr>
        <w:suppressAutoHyphens w:val="0"/>
        <w:spacing w:after="160" w:line="259" w:lineRule="auto"/>
        <w:ind w:firstLine="709"/>
        <w:jc w:val="both"/>
        <w:rPr>
          <w:rFonts w:ascii="Times New Roman" w:eastAsia="Calibri" w:hAnsi="Times New Roman" w:cs="Times New Roman"/>
          <w:b/>
          <w:kern w:val="0"/>
          <w:lang w:val="uk-UA" w:eastAsia="en-US" w:bidi="ar-SA"/>
        </w:rPr>
      </w:pPr>
      <w:r w:rsidRPr="00351969">
        <w:rPr>
          <w:rFonts w:ascii="Times New Roman" w:eastAsia="Calibri" w:hAnsi="Times New Roman" w:cs="Times New Roman"/>
          <w:b/>
          <w:kern w:val="0"/>
          <w:lang w:val="uk-UA" w:eastAsia="en-US" w:bidi="ar-SA"/>
        </w:rPr>
        <w:t>*Примітка:</w:t>
      </w:r>
    </w:p>
    <w:p w:rsidR="00842EE3" w:rsidRPr="00351969" w:rsidRDefault="00842EE3" w:rsidP="00842EE3">
      <w:pPr>
        <w:suppressAutoHyphens w:val="0"/>
        <w:spacing w:after="160" w:line="259" w:lineRule="auto"/>
        <w:ind w:firstLine="709"/>
        <w:jc w:val="both"/>
        <w:rPr>
          <w:rFonts w:ascii="Times New Roman" w:eastAsia="Calibri" w:hAnsi="Times New Roman" w:cs="Times New Roman"/>
          <w:kern w:val="0"/>
          <w:lang w:val="uk-UA" w:eastAsia="en-US" w:bidi="ar-SA"/>
        </w:rPr>
      </w:pPr>
      <w:r w:rsidRPr="00351969">
        <w:rPr>
          <w:rFonts w:ascii="Times New Roman" w:eastAsia="Calibri" w:hAnsi="Times New Roman" w:cs="Times New Roman"/>
          <w:kern w:val="0"/>
          <w:lang w:val="uk-UA" w:eastAsia="en-US" w:bidi="ar-SA"/>
        </w:rPr>
        <w:t>Споживач зобов'язується у місячний строк повідомити Постачальника про зміну будь-якої інформації та даних, зазначених у заяві-приєднанні.</w:t>
      </w:r>
    </w:p>
    <w:p w:rsidR="00842EE3" w:rsidRPr="00351969" w:rsidRDefault="00842EE3" w:rsidP="00842EE3">
      <w:pPr>
        <w:suppressAutoHyphens w:val="0"/>
        <w:spacing w:after="160" w:line="259" w:lineRule="auto"/>
        <w:rPr>
          <w:rFonts w:ascii="Times New Roman" w:eastAsia="Calibri" w:hAnsi="Times New Roman" w:cs="Times New Roman"/>
          <w:b/>
          <w:kern w:val="0"/>
          <w:lang w:val="uk-UA" w:eastAsia="en-US" w:bidi="ar-SA"/>
        </w:rPr>
      </w:pPr>
      <w:r w:rsidRPr="00351969">
        <w:rPr>
          <w:rFonts w:ascii="Times New Roman" w:eastAsia="Calibri" w:hAnsi="Times New Roman" w:cs="Times New Roman"/>
          <w:b/>
          <w:kern w:val="0"/>
          <w:lang w:val="uk-UA" w:eastAsia="en-US" w:bidi="ar-SA"/>
        </w:rPr>
        <w:t>Реквізити Споживача:</w:t>
      </w:r>
    </w:p>
    <w:p w:rsidR="00842EE3" w:rsidRPr="00351969" w:rsidRDefault="00842EE3" w:rsidP="00842EE3">
      <w:pPr>
        <w:suppressAutoHyphens w:val="0"/>
        <w:spacing w:after="160" w:line="259" w:lineRule="auto"/>
        <w:rPr>
          <w:rFonts w:ascii="Times New Roman" w:eastAsia="Calibri" w:hAnsi="Times New Roman" w:cs="Times New Roman"/>
          <w:kern w:val="0"/>
          <w:lang w:val="uk-UA" w:eastAsia="en-US" w:bidi="ar-SA"/>
        </w:rPr>
      </w:pPr>
      <w:r w:rsidRPr="00351969">
        <w:rPr>
          <w:rFonts w:ascii="Times New Roman" w:eastAsia="Calibri" w:hAnsi="Times New Roman" w:cs="Times New Roman"/>
          <w:kern w:val="0"/>
          <w:lang w:val="uk-UA" w:eastAsia="en-US" w:bidi="ar-SA"/>
        </w:rPr>
        <w:t>09301, вул. Коцюбинського, 25 смт. Володарка Білоцерківський р-н Київська обл.</w:t>
      </w:r>
    </w:p>
    <w:p w:rsidR="00842EE3" w:rsidRPr="00351969" w:rsidRDefault="00842EE3" w:rsidP="00842EE3">
      <w:pPr>
        <w:suppressAutoHyphens w:val="0"/>
        <w:spacing w:after="160" w:line="259" w:lineRule="auto"/>
        <w:rPr>
          <w:rFonts w:ascii="Times New Roman" w:eastAsia="Calibri" w:hAnsi="Times New Roman" w:cs="Times New Roman"/>
          <w:kern w:val="0"/>
          <w:lang w:val="uk-UA" w:eastAsia="en-US" w:bidi="ar-SA"/>
        </w:rPr>
      </w:pPr>
      <w:proofErr w:type="spellStart"/>
      <w:r w:rsidRPr="00351969">
        <w:rPr>
          <w:rFonts w:ascii="Times New Roman" w:eastAsia="Calibri" w:hAnsi="Times New Roman" w:cs="Times New Roman"/>
          <w:kern w:val="0"/>
          <w:lang w:val="uk-UA" w:eastAsia="en-US" w:bidi="ar-SA"/>
        </w:rPr>
        <w:t>тел</w:t>
      </w:r>
      <w:proofErr w:type="spellEnd"/>
      <w:r w:rsidRPr="00351969">
        <w:rPr>
          <w:rFonts w:ascii="Times New Roman" w:eastAsia="Calibri" w:hAnsi="Times New Roman" w:cs="Times New Roman"/>
          <w:kern w:val="0"/>
          <w:lang w:val="uk-UA" w:eastAsia="en-US" w:bidi="ar-SA"/>
        </w:rPr>
        <w:t xml:space="preserve">. 0456951173,  електронна адреса: </w:t>
      </w:r>
      <w:hyperlink r:id="rId5" w:history="1">
        <w:r w:rsidRPr="00351969">
          <w:rPr>
            <w:rFonts w:ascii="Times New Roman" w:eastAsia="Calibri" w:hAnsi="Times New Roman" w:cs="Times New Roman"/>
            <w:color w:val="0563C1"/>
            <w:kern w:val="0"/>
            <w:u w:val="single"/>
            <w:lang w:val="uk-UA" w:eastAsia="en-US" w:bidi="ar-SA"/>
          </w:rPr>
          <w:t>byx_cpmsd@ukr.net</w:t>
        </w:r>
      </w:hyperlink>
    </w:p>
    <w:p w:rsidR="00842EE3" w:rsidRPr="00351969" w:rsidRDefault="00842EE3" w:rsidP="00842EE3">
      <w:pPr>
        <w:suppressAutoHyphens w:val="0"/>
        <w:spacing w:after="160" w:line="259" w:lineRule="auto"/>
        <w:rPr>
          <w:rFonts w:ascii="Times New Roman" w:eastAsia="Calibri" w:hAnsi="Times New Roman" w:cs="Times New Roman"/>
          <w:kern w:val="0"/>
          <w:lang w:val="uk-UA" w:eastAsia="en-US" w:bidi="ar-SA"/>
        </w:rPr>
      </w:pPr>
      <w:r w:rsidRPr="00351969">
        <w:rPr>
          <w:rFonts w:ascii="Times New Roman" w:eastAsia="Calibri" w:hAnsi="Times New Roman" w:cs="Times New Roman"/>
          <w:kern w:val="0"/>
          <w:lang w:val="uk-UA" w:eastAsia="en-US" w:bidi="ar-SA"/>
        </w:rPr>
        <w:t>р/р UA638201720344310002000084609 в ДКСУ м. Київ</w:t>
      </w:r>
    </w:p>
    <w:p w:rsidR="00842EE3" w:rsidRPr="00351969" w:rsidRDefault="00842EE3" w:rsidP="00842EE3">
      <w:pPr>
        <w:suppressAutoHyphens w:val="0"/>
        <w:spacing w:after="160" w:line="259" w:lineRule="auto"/>
        <w:rPr>
          <w:rFonts w:ascii="Times New Roman" w:eastAsia="Calibri" w:hAnsi="Times New Roman" w:cs="Times New Roman"/>
          <w:kern w:val="0"/>
          <w:lang w:val="uk-UA" w:eastAsia="en-US" w:bidi="ar-SA"/>
        </w:rPr>
      </w:pPr>
      <w:r w:rsidRPr="00351969">
        <w:rPr>
          <w:rFonts w:ascii="Times New Roman" w:eastAsia="Calibri" w:hAnsi="Times New Roman" w:cs="Times New Roman"/>
          <w:kern w:val="0"/>
          <w:lang w:val="uk-UA" w:eastAsia="en-US" w:bidi="ar-SA"/>
        </w:rPr>
        <w:t>р/р UA513052990000026006010110750 в АТКБ «ПРИВАТБАНК»</w:t>
      </w:r>
    </w:p>
    <w:p w:rsidR="00842EE3" w:rsidRPr="00351969" w:rsidRDefault="00842EE3" w:rsidP="00842EE3">
      <w:pPr>
        <w:suppressAutoHyphens w:val="0"/>
        <w:spacing w:after="160" w:line="259" w:lineRule="auto"/>
        <w:rPr>
          <w:rFonts w:ascii="Times New Roman" w:eastAsia="Calibri" w:hAnsi="Times New Roman" w:cs="Times New Roman"/>
          <w:kern w:val="0"/>
          <w:lang w:val="uk-UA" w:eastAsia="en-US" w:bidi="ar-SA"/>
        </w:rPr>
      </w:pPr>
      <w:r w:rsidRPr="00351969">
        <w:rPr>
          <w:rFonts w:ascii="Times New Roman" w:eastAsia="Calibri" w:hAnsi="Times New Roman" w:cs="Times New Roman"/>
          <w:kern w:val="0"/>
          <w:lang w:val="uk-UA" w:eastAsia="en-US" w:bidi="ar-SA"/>
        </w:rPr>
        <w:t>ЄДРПОУ 38416475</w:t>
      </w:r>
    </w:p>
    <w:p w:rsidR="00842EE3" w:rsidRPr="00351969" w:rsidRDefault="00842EE3" w:rsidP="00842EE3">
      <w:pPr>
        <w:suppressAutoHyphens w:val="0"/>
        <w:spacing w:after="160" w:line="259" w:lineRule="auto"/>
        <w:rPr>
          <w:rFonts w:ascii="Times New Roman" w:eastAsia="Calibri" w:hAnsi="Times New Roman" w:cs="Times New Roman"/>
          <w:b/>
          <w:kern w:val="0"/>
          <w:lang w:val="uk-UA" w:eastAsia="en-US" w:bidi="ar-SA"/>
        </w:rPr>
      </w:pPr>
      <w:r w:rsidRPr="00351969">
        <w:rPr>
          <w:rFonts w:ascii="Times New Roman" w:eastAsia="Calibri" w:hAnsi="Times New Roman" w:cs="Times New Roman"/>
          <w:b/>
          <w:kern w:val="0"/>
          <w:lang w:val="uk-UA" w:eastAsia="en-US" w:bidi="ar-SA"/>
        </w:rPr>
        <w:t>Відмітка про підписання Споживачем цієї заяви-приєднання:</w:t>
      </w:r>
    </w:p>
    <w:p w:rsidR="00842EE3" w:rsidRPr="00351969" w:rsidRDefault="00842EE3" w:rsidP="00842EE3">
      <w:pPr>
        <w:suppressAutoHyphens w:val="0"/>
        <w:spacing w:after="160" w:line="259" w:lineRule="auto"/>
        <w:jc w:val="both"/>
        <w:rPr>
          <w:rFonts w:ascii="Times New Roman" w:eastAsia="Calibri" w:hAnsi="Times New Roman" w:cs="Times New Roman"/>
          <w:b/>
          <w:kern w:val="0"/>
          <w:lang w:val="uk-UA" w:eastAsia="en-US" w:bidi="ar-SA"/>
        </w:rPr>
      </w:pPr>
      <w:r w:rsidRPr="00351969">
        <w:rPr>
          <w:rFonts w:ascii="Times New Roman" w:eastAsia="Calibri" w:hAnsi="Times New Roman" w:cs="Times New Roman"/>
          <w:b/>
          <w:kern w:val="0"/>
          <w:lang w:val="uk-UA" w:eastAsia="en-US" w:bidi="ar-SA"/>
        </w:rPr>
        <w:t>____________________</w:t>
      </w:r>
      <w:r w:rsidRPr="00351969">
        <w:rPr>
          <w:rFonts w:ascii="Times New Roman" w:eastAsia="Calibri" w:hAnsi="Times New Roman" w:cs="Times New Roman"/>
          <w:b/>
          <w:kern w:val="0"/>
          <w:lang w:val="uk-UA" w:eastAsia="en-US" w:bidi="ar-SA"/>
        </w:rPr>
        <w:tab/>
      </w:r>
      <w:r w:rsidRPr="00351969">
        <w:rPr>
          <w:rFonts w:ascii="Times New Roman" w:eastAsia="Calibri" w:hAnsi="Times New Roman" w:cs="Times New Roman"/>
          <w:b/>
          <w:kern w:val="0"/>
          <w:lang w:val="uk-UA" w:eastAsia="en-US" w:bidi="ar-SA"/>
        </w:rPr>
        <w:tab/>
        <w:t>_________________</w:t>
      </w:r>
      <w:r w:rsidRPr="00351969">
        <w:rPr>
          <w:rFonts w:ascii="Times New Roman" w:eastAsia="Calibri" w:hAnsi="Times New Roman" w:cs="Times New Roman"/>
          <w:b/>
          <w:kern w:val="0"/>
          <w:lang w:val="uk-UA" w:eastAsia="en-US" w:bidi="ar-SA"/>
        </w:rPr>
        <w:tab/>
        <w:t>______________________</w:t>
      </w:r>
    </w:p>
    <w:p w:rsidR="00842EE3" w:rsidRPr="00351969" w:rsidRDefault="00842EE3" w:rsidP="00842EE3">
      <w:pPr>
        <w:suppressAutoHyphens w:val="0"/>
        <w:spacing w:after="160" w:line="259" w:lineRule="auto"/>
        <w:rPr>
          <w:rFonts w:ascii="Times New Roman" w:eastAsia="Calibri" w:hAnsi="Times New Roman" w:cs="Times New Roman"/>
          <w:kern w:val="0"/>
          <w:lang w:val="uk-UA" w:eastAsia="en-US" w:bidi="ar-SA"/>
        </w:rPr>
      </w:pPr>
      <w:r w:rsidRPr="00351969">
        <w:rPr>
          <w:rFonts w:ascii="Times New Roman" w:eastAsia="Calibri" w:hAnsi="Times New Roman" w:cs="Times New Roman"/>
          <w:kern w:val="0"/>
          <w:lang w:val="uk-UA" w:eastAsia="en-US" w:bidi="ar-SA"/>
        </w:rPr>
        <w:t>(дата подання заяви-приєднання)</w:t>
      </w:r>
      <w:r w:rsidRPr="00351969">
        <w:rPr>
          <w:rFonts w:ascii="Times New Roman" w:eastAsia="Calibri" w:hAnsi="Times New Roman" w:cs="Times New Roman"/>
          <w:kern w:val="0"/>
          <w:lang w:val="uk-UA" w:eastAsia="en-US" w:bidi="ar-SA"/>
        </w:rPr>
        <w:tab/>
        <w:t xml:space="preserve"> (особистий підпис)</w:t>
      </w:r>
      <w:r w:rsidRPr="00351969">
        <w:rPr>
          <w:rFonts w:ascii="Times New Roman" w:eastAsia="Calibri" w:hAnsi="Times New Roman" w:cs="Times New Roman"/>
          <w:kern w:val="0"/>
          <w:lang w:val="uk-UA" w:eastAsia="en-US" w:bidi="ar-SA"/>
        </w:rPr>
        <w:tab/>
      </w:r>
      <w:r w:rsidRPr="00351969">
        <w:rPr>
          <w:rFonts w:ascii="Times New Roman" w:eastAsia="Calibri" w:hAnsi="Times New Roman" w:cs="Times New Roman"/>
          <w:kern w:val="0"/>
          <w:lang w:val="uk-UA" w:eastAsia="en-US" w:bidi="ar-SA"/>
        </w:rPr>
        <w:tab/>
        <w:t>(Ім’я, ПРІЗВИЩЕ Споживача)</w:t>
      </w:r>
    </w:p>
    <w:p w:rsidR="00842EE3" w:rsidRPr="00351969" w:rsidRDefault="00842EE3" w:rsidP="00842EE3">
      <w:pPr>
        <w:suppressAutoHyphens w:val="0"/>
        <w:ind w:left="284" w:right="-307" w:hanging="284"/>
        <w:jc w:val="both"/>
        <w:rPr>
          <w:rFonts w:ascii="Times New Roman" w:eastAsia="Times New Roman" w:hAnsi="Times New Roman" w:cs="Times New Roman"/>
          <w:kern w:val="0"/>
          <w:lang w:val="uk-UA" w:eastAsia="uk-UA" w:bidi="ar-SA"/>
        </w:rPr>
      </w:pPr>
    </w:p>
    <w:p w:rsidR="00842EE3" w:rsidRPr="00703A01" w:rsidRDefault="00842EE3" w:rsidP="00842EE3">
      <w:pPr>
        <w:suppressAutoHyphens w:val="0"/>
        <w:spacing w:after="160" w:line="259" w:lineRule="auto"/>
        <w:ind w:firstLine="709"/>
        <w:jc w:val="center"/>
        <w:rPr>
          <w:rFonts w:ascii="Times New Roman" w:eastAsia="Calibri" w:hAnsi="Times New Roman" w:cs="Times New Roman"/>
          <w:kern w:val="0"/>
          <w:lang w:val="ru-RU" w:eastAsia="en-US" w:bidi="ar-SA"/>
        </w:rPr>
      </w:pPr>
    </w:p>
    <w:p w:rsidR="00F34E55" w:rsidRDefault="00F34E55">
      <w:pPr>
        <w:rPr>
          <w:rFonts w:hint="eastAsia"/>
          <w:lang w:val="ru-RU"/>
        </w:rPr>
      </w:pPr>
    </w:p>
    <w:p w:rsidR="00842EE3" w:rsidRDefault="00842EE3">
      <w:pPr>
        <w:rPr>
          <w:rFonts w:hint="eastAsia"/>
          <w:lang w:val="ru-RU"/>
        </w:rPr>
      </w:pPr>
    </w:p>
    <w:p w:rsidR="00842EE3" w:rsidRDefault="00842EE3">
      <w:pPr>
        <w:rPr>
          <w:rFonts w:hint="eastAsia"/>
          <w:lang w:val="ru-RU"/>
        </w:rPr>
      </w:pPr>
    </w:p>
    <w:p w:rsidR="00842EE3" w:rsidRDefault="00842EE3">
      <w:pPr>
        <w:rPr>
          <w:rFonts w:hint="eastAsia"/>
          <w:lang w:val="ru-RU"/>
        </w:rPr>
      </w:pPr>
    </w:p>
    <w:p w:rsidR="00842EE3" w:rsidRDefault="00842EE3">
      <w:pPr>
        <w:rPr>
          <w:rFonts w:hint="eastAsia"/>
          <w:lang w:val="ru-RU"/>
        </w:rPr>
      </w:pPr>
    </w:p>
    <w:p w:rsidR="00842EE3" w:rsidRDefault="00842EE3">
      <w:pPr>
        <w:rPr>
          <w:rFonts w:hint="eastAsia"/>
          <w:lang w:val="ru-RU"/>
        </w:rPr>
      </w:pPr>
    </w:p>
    <w:p w:rsidR="00842EE3" w:rsidRDefault="00842EE3">
      <w:pPr>
        <w:rPr>
          <w:rFonts w:hint="eastAsia"/>
          <w:lang w:val="ru-RU"/>
        </w:rPr>
      </w:pPr>
    </w:p>
    <w:p w:rsidR="00842EE3" w:rsidRDefault="00842EE3">
      <w:pPr>
        <w:rPr>
          <w:rFonts w:hint="eastAsia"/>
          <w:lang w:val="ru-RU"/>
        </w:rPr>
      </w:pPr>
    </w:p>
    <w:p w:rsidR="00842EE3" w:rsidRPr="007173E7" w:rsidRDefault="00842EE3" w:rsidP="00842EE3">
      <w:pPr>
        <w:suppressAutoHyphens w:val="0"/>
        <w:ind w:left="284" w:right="-307" w:hanging="284"/>
        <w:jc w:val="right"/>
        <w:rPr>
          <w:rFonts w:ascii="Times New Roman" w:eastAsia="Times New Roman" w:hAnsi="Times New Roman" w:cs="Times New Roman"/>
          <w:bCs/>
          <w:kern w:val="0"/>
          <w:lang w:val="uk-UA" w:eastAsia="uk-UA" w:bidi="ar-SA"/>
        </w:rPr>
      </w:pPr>
      <w:r w:rsidRPr="007173E7">
        <w:rPr>
          <w:rFonts w:ascii="Times New Roman" w:eastAsia="Times New Roman" w:hAnsi="Times New Roman" w:cs="Times New Roman"/>
          <w:bCs/>
          <w:kern w:val="0"/>
          <w:lang w:val="uk-UA" w:eastAsia="uk-UA" w:bidi="ar-SA"/>
        </w:rPr>
        <w:lastRenderedPageBreak/>
        <w:t>Додаток №2</w:t>
      </w:r>
    </w:p>
    <w:p w:rsidR="00842EE3" w:rsidRPr="007173E7" w:rsidRDefault="00842EE3" w:rsidP="00842EE3">
      <w:pPr>
        <w:suppressAutoHyphens w:val="0"/>
        <w:ind w:left="284" w:right="-307" w:hanging="284"/>
        <w:jc w:val="right"/>
        <w:rPr>
          <w:rFonts w:ascii="Times New Roman" w:eastAsia="Times New Roman" w:hAnsi="Times New Roman" w:cs="Times New Roman"/>
          <w:bCs/>
          <w:kern w:val="0"/>
          <w:sz w:val="20"/>
          <w:szCs w:val="20"/>
          <w:lang w:val="uk-UA" w:eastAsia="uk-UA" w:bidi="ar-SA"/>
        </w:rPr>
      </w:pPr>
      <w:r w:rsidRPr="007173E7">
        <w:rPr>
          <w:rFonts w:ascii="Times New Roman" w:eastAsia="Times New Roman" w:hAnsi="Times New Roman" w:cs="Times New Roman"/>
          <w:bCs/>
          <w:kern w:val="0"/>
          <w:sz w:val="20"/>
          <w:szCs w:val="20"/>
          <w:lang w:val="uk-UA" w:eastAsia="uk-UA" w:bidi="ar-SA"/>
        </w:rPr>
        <w:t>до договору №______ від «_____» _________ 20____р.</w:t>
      </w:r>
    </w:p>
    <w:p w:rsidR="00842EE3" w:rsidRPr="007173E7" w:rsidRDefault="00842EE3" w:rsidP="00842EE3">
      <w:pPr>
        <w:suppressAutoHyphens w:val="0"/>
        <w:ind w:left="284" w:right="-307" w:hanging="284"/>
        <w:jc w:val="right"/>
        <w:rPr>
          <w:rFonts w:ascii="Times New Roman" w:eastAsia="Times New Roman" w:hAnsi="Times New Roman" w:cs="Times New Roman"/>
          <w:bCs/>
          <w:kern w:val="0"/>
          <w:sz w:val="20"/>
          <w:szCs w:val="20"/>
          <w:lang w:val="uk-UA" w:eastAsia="uk-UA" w:bidi="ar-SA"/>
        </w:rPr>
      </w:pPr>
      <w:r w:rsidRPr="007173E7">
        <w:rPr>
          <w:rFonts w:ascii="Times New Roman" w:eastAsia="Times New Roman" w:hAnsi="Times New Roman" w:cs="Times New Roman"/>
          <w:bCs/>
          <w:kern w:val="0"/>
          <w:sz w:val="20"/>
          <w:szCs w:val="20"/>
          <w:lang w:val="uk-UA" w:eastAsia="uk-UA" w:bidi="ar-SA"/>
        </w:rPr>
        <w:t>про постачання електричної енергії споживачу</w:t>
      </w:r>
    </w:p>
    <w:p w:rsidR="00842EE3" w:rsidRPr="007173E7" w:rsidRDefault="00842EE3" w:rsidP="00842EE3">
      <w:pPr>
        <w:suppressAutoHyphens w:val="0"/>
        <w:ind w:left="284" w:right="-307" w:hanging="284"/>
        <w:jc w:val="center"/>
        <w:rPr>
          <w:rFonts w:ascii="Times New Roman" w:eastAsia="Times New Roman" w:hAnsi="Times New Roman" w:cs="Calibri"/>
          <w:b/>
          <w:kern w:val="0"/>
          <w:lang w:val="uk-UA" w:eastAsia="uk-UA" w:bidi="ar-SA"/>
        </w:rPr>
      </w:pPr>
    </w:p>
    <w:p w:rsidR="00842EE3" w:rsidRPr="007173E7" w:rsidRDefault="00842EE3" w:rsidP="00842EE3">
      <w:pPr>
        <w:suppressAutoHyphens w:val="0"/>
        <w:ind w:left="284" w:right="-307" w:hanging="284"/>
        <w:jc w:val="center"/>
        <w:rPr>
          <w:rFonts w:ascii="Times New Roman" w:eastAsia="Times New Roman" w:hAnsi="Times New Roman" w:cs="Calibri"/>
          <w:b/>
          <w:kern w:val="0"/>
          <w:lang w:val="uk-UA" w:eastAsia="uk-UA" w:bidi="ar-SA"/>
        </w:rPr>
      </w:pPr>
    </w:p>
    <w:p w:rsidR="00842EE3" w:rsidRPr="007173E7" w:rsidRDefault="00842EE3" w:rsidP="00842EE3">
      <w:pPr>
        <w:suppressAutoHyphens w:val="0"/>
        <w:ind w:left="284" w:right="-307" w:hanging="284"/>
        <w:jc w:val="center"/>
        <w:rPr>
          <w:rFonts w:ascii="Times New Roman" w:eastAsia="Times New Roman" w:hAnsi="Times New Roman" w:cs="Calibri"/>
          <w:b/>
          <w:kern w:val="0"/>
          <w:lang w:val="uk-UA" w:eastAsia="uk-UA" w:bidi="ar-SA"/>
        </w:rPr>
      </w:pPr>
    </w:p>
    <w:p w:rsidR="00842EE3" w:rsidRPr="007173E7" w:rsidRDefault="00842EE3" w:rsidP="00842EE3">
      <w:pPr>
        <w:suppressAutoHyphens w:val="0"/>
        <w:ind w:left="284" w:right="-307" w:hanging="284"/>
        <w:jc w:val="center"/>
        <w:rPr>
          <w:rFonts w:ascii="Times New Roman" w:eastAsia="Times New Roman" w:hAnsi="Times New Roman" w:cs="Times New Roman"/>
          <w:b/>
          <w:kern w:val="0"/>
          <w:lang w:val="uk-UA" w:eastAsia="uk-UA" w:bidi="ar-SA"/>
        </w:rPr>
      </w:pPr>
      <w:r w:rsidRPr="007173E7">
        <w:rPr>
          <w:rFonts w:ascii="Times New Roman" w:eastAsia="Times New Roman" w:hAnsi="Times New Roman" w:cs="Times New Roman"/>
          <w:b/>
          <w:kern w:val="0"/>
          <w:lang w:val="uk-UA" w:eastAsia="uk-UA" w:bidi="ar-SA"/>
        </w:rPr>
        <w:t>КОМЕРЦІЙНА ПРОПОЗИЦІЯ</w:t>
      </w:r>
    </w:p>
    <w:p w:rsidR="00842EE3" w:rsidRPr="007173E7" w:rsidRDefault="00842EE3" w:rsidP="00842EE3">
      <w:pPr>
        <w:suppressAutoHyphens w:val="0"/>
        <w:ind w:left="284" w:right="-307" w:hanging="284"/>
        <w:jc w:val="center"/>
        <w:rPr>
          <w:rFonts w:ascii="Times New Roman" w:eastAsia="Times New Roman" w:hAnsi="Times New Roman" w:cs="Times New Roman"/>
          <w:b/>
          <w:kern w:val="0"/>
          <w:sz w:val="23"/>
          <w:szCs w:val="23"/>
          <w:lang w:val="uk-UA" w:eastAsia="uk-UA" w:bidi="ar-SA"/>
        </w:rPr>
      </w:pPr>
    </w:p>
    <w:p w:rsidR="00842EE3" w:rsidRPr="007173E7" w:rsidRDefault="00842EE3" w:rsidP="00842EE3">
      <w:pPr>
        <w:numPr>
          <w:ilvl w:val="0"/>
          <w:numId w:val="3"/>
        </w:numPr>
        <w:tabs>
          <w:tab w:val="left" w:pos="993"/>
        </w:tabs>
        <w:suppressAutoHyphens w:val="0"/>
        <w:spacing w:after="160" w:line="259" w:lineRule="auto"/>
        <w:ind w:right="-307"/>
        <w:contextualSpacing/>
        <w:jc w:val="both"/>
        <w:rPr>
          <w:rFonts w:ascii="Times New Roman" w:eastAsia="Times New Roman" w:hAnsi="Times New Roman" w:cs="Times New Roman"/>
          <w:kern w:val="0"/>
          <w:lang w:val="uk-UA" w:eastAsia="uk-UA" w:bidi="ar-SA"/>
        </w:rPr>
      </w:pPr>
      <w:r w:rsidRPr="007173E7">
        <w:rPr>
          <w:rFonts w:ascii="Times New Roman" w:eastAsia="Times New Roman" w:hAnsi="Times New Roman" w:cs="Times New Roman"/>
          <w:kern w:val="0"/>
          <w:lang w:val="uk-UA" w:eastAsia="uk-UA" w:bidi="ar-SA"/>
        </w:rPr>
        <w:t>Ціна за одиницю товару для Споживача складає: _______________ грн./кВт*год. без ПДВ і  _____________ грн./кВт*год. з ПДВ.</w:t>
      </w:r>
    </w:p>
    <w:p w:rsidR="00842EE3" w:rsidRPr="007173E7" w:rsidRDefault="00842EE3" w:rsidP="00842EE3">
      <w:pPr>
        <w:tabs>
          <w:tab w:val="left" w:pos="993"/>
        </w:tabs>
        <w:suppressAutoHyphens w:val="0"/>
        <w:ind w:left="720" w:right="-1"/>
        <w:contextualSpacing/>
        <w:jc w:val="both"/>
        <w:rPr>
          <w:rFonts w:ascii="Times New Roman" w:eastAsia="Times New Roman" w:hAnsi="Times New Roman" w:cs="Times New Roman"/>
          <w:kern w:val="0"/>
          <w:lang w:val="uk-UA" w:eastAsia="uk-UA" w:bidi="ar-SA"/>
        </w:rPr>
      </w:pPr>
    </w:p>
    <w:p w:rsidR="00842EE3" w:rsidRPr="007173E7" w:rsidRDefault="00842EE3" w:rsidP="00842EE3">
      <w:pPr>
        <w:tabs>
          <w:tab w:val="left" w:pos="993"/>
        </w:tabs>
        <w:suppressAutoHyphens w:val="0"/>
        <w:spacing w:after="160"/>
        <w:ind w:left="284" w:right="-307" w:hanging="284"/>
        <w:jc w:val="both"/>
        <w:rPr>
          <w:rFonts w:ascii="Times New Roman" w:eastAsia="Times New Roman" w:hAnsi="Times New Roman" w:cs="Times New Roman"/>
          <w:kern w:val="0"/>
          <w:lang w:val="uk-UA" w:eastAsia="uk-UA" w:bidi="ar-SA"/>
        </w:rPr>
      </w:pPr>
      <w:r w:rsidRPr="007173E7">
        <w:rPr>
          <w:rFonts w:ascii="Times New Roman" w:eastAsia="Times New Roman" w:hAnsi="Times New Roman" w:cs="Times New Roman"/>
          <w:kern w:val="0"/>
          <w:lang w:val="uk-UA" w:eastAsia="uk-UA" w:bidi="ar-SA"/>
        </w:rPr>
        <w:t>2. Ціна за одиницю товару включає в себе наступні складові: вартість закупівлі електричної енергії на організованих сегментах ринку, послугу постачальника, тариф на пере</w:t>
      </w:r>
      <w:r w:rsidR="000133E0">
        <w:rPr>
          <w:rFonts w:ascii="Times New Roman" w:eastAsia="Times New Roman" w:hAnsi="Times New Roman" w:cs="Times New Roman"/>
          <w:kern w:val="0"/>
          <w:lang w:val="uk-UA" w:eastAsia="uk-UA" w:bidi="ar-SA"/>
        </w:rPr>
        <w:t>дачу електричної енергії,</w:t>
      </w:r>
      <w:r w:rsidRPr="007173E7">
        <w:rPr>
          <w:rFonts w:ascii="Times New Roman" w:eastAsia="Times New Roman" w:hAnsi="Times New Roman" w:cs="Times New Roman"/>
          <w:kern w:val="0"/>
          <w:lang w:val="uk-UA" w:eastAsia="uk-UA" w:bidi="ar-SA"/>
        </w:rPr>
        <w:t xml:space="preserve"> всі обов’язкові податки (крім ПДВ, що обліковується окремо), збори та платежі, що передбачені правилами ринку електроенергії, та іншими нормативними документами  (зокрема, регуляторні внески, оплата послуг Оператора ринку).</w:t>
      </w:r>
    </w:p>
    <w:p w:rsidR="00842EE3" w:rsidRPr="007173E7" w:rsidRDefault="00842EE3" w:rsidP="00842EE3">
      <w:pPr>
        <w:suppressAutoHyphens w:val="0"/>
        <w:spacing w:after="160"/>
        <w:ind w:left="284" w:right="-307" w:hanging="284"/>
        <w:jc w:val="both"/>
        <w:rPr>
          <w:rFonts w:ascii="Times New Roman" w:eastAsia="Times New Roman" w:hAnsi="Times New Roman" w:cs="Times New Roman"/>
          <w:kern w:val="0"/>
          <w:bdr w:val="none" w:sz="0" w:space="0" w:color="auto" w:frame="1"/>
          <w:lang w:val="uk-UA" w:eastAsia="uk-UA" w:bidi="ar-SA"/>
        </w:rPr>
      </w:pPr>
      <w:r w:rsidRPr="007173E7">
        <w:rPr>
          <w:rFonts w:ascii="Times New Roman" w:eastAsia="Times New Roman" w:hAnsi="Times New Roman" w:cs="Times New Roman"/>
          <w:kern w:val="0"/>
          <w:lang w:val="uk-UA" w:eastAsia="uk-UA" w:bidi="ar-SA"/>
        </w:rPr>
        <w:t>3. П</w:t>
      </w:r>
      <w:r w:rsidRPr="007173E7">
        <w:rPr>
          <w:rFonts w:ascii="Times New Roman" w:eastAsia="Times New Roman" w:hAnsi="Times New Roman" w:cs="Times New Roman"/>
          <w:kern w:val="0"/>
          <w:bdr w:val="none" w:sz="0" w:space="0" w:color="auto" w:frame="1"/>
          <w:lang w:val="uk-UA" w:eastAsia="uk-UA" w:bidi="ar-SA"/>
        </w:rPr>
        <w:t xml:space="preserve">о закінченню розрахункового місяця до 10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842EE3" w:rsidRPr="007173E7" w:rsidRDefault="00842EE3" w:rsidP="00842EE3">
      <w:pPr>
        <w:suppressAutoHyphens w:val="0"/>
        <w:spacing w:after="160"/>
        <w:ind w:left="284" w:right="-307" w:hanging="284"/>
        <w:jc w:val="both"/>
        <w:rPr>
          <w:rFonts w:ascii="Times New Roman" w:eastAsia="Times New Roman" w:hAnsi="Times New Roman" w:cs="Times New Roman"/>
          <w:kern w:val="0"/>
          <w:lang w:val="uk-UA" w:eastAsia="uk-UA" w:bidi="ar-SA"/>
        </w:rPr>
      </w:pPr>
      <w:r w:rsidRPr="007173E7">
        <w:rPr>
          <w:rFonts w:ascii="Times New Roman" w:eastAsia="Times New Roman" w:hAnsi="Times New Roman" w:cs="Times New Roman"/>
          <w:kern w:val="0"/>
          <w:bdr w:val="none" w:sz="0" w:space="0" w:color="auto" w:frame="1"/>
          <w:lang w:val="uk-UA" w:eastAsia="uk-UA" w:bidi="ar-SA"/>
        </w:rPr>
        <w:t>Н</w:t>
      </w:r>
      <w:r w:rsidRPr="007173E7">
        <w:rPr>
          <w:rFonts w:ascii="Times New Roman" w:eastAsia="Times New Roman" w:hAnsi="Times New Roman" w:cs="Times New Roman"/>
          <w:kern w:val="0"/>
          <w:lang w:val="uk-UA" w:eastAsia="uk-UA" w:bidi="ar-SA"/>
        </w:rPr>
        <w:t xml:space="preserve">адані Постачальником рахунки за фактично відпущену електричну енергію підлягають оплаті споживачем, протягом 10 банківських днів з дати отримання та підписання Сторонами відповідного Акту приймання-передачі але не пізніше 20 календарного дня періоду, наступного за розрахунковим. </w:t>
      </w:r>
    </w:p>
    <w:p w:rsidR="00842EE3" w:rsidRPr="007173E7" w:rsidRDefault="00842EE3" w:rsidP="00842EE3">
      <w:pPr>
        <w:suppressAutoHyphens w:val="0"/>
        <w:spacing w:after="160"/>
        <w:ind w:left="284" w:right="-307" w:hanging="284"/>
        <w:jc w:val="both"/>
        <w:rPr>
          <w:rFonts w:ascii="Times New Roman" w:eastAsia="Times New Roman" w:hAnsi="Times New Roman" w:cs="Times New Roman"/>
          <w:kern w:val="0"/>
          <w:lang w:val="uk-UA" w:eastAsia="uk-UA" w:bidi="ar-SA"/>
        </w:rPr>
      </w:pPr>
      <w:r w:rsidRPr="007173E7">
        <w:rPr>
          <w:rFonts w:ascii="Times New Roman" w:eastAsia="Times New Roman" w:hAnsi="Times New Roman" w:cs="Times New Roman"/>
          <w:kern w:val="0"/>
          <w:lang w:val="uk-UA" w:eastAsia="uk-UA" w:bidi="ar-SA"/>
        </w:rPr>
        <w:t xml:space="preserve"> Рахунки на оплату надаються споживачу через персональну сторінку споживача на веб-сайті </w:t>
      </w:r>
      <w:proofErr w:type="spellStart"/>
      <w:r w:rsidRPr="007173E7">
        <w:rPr>
          <w:rFonts w:ascii="Times New Roman" w:eastAsia="Times New Roman" w:hAnsi="Times New Roman" w:cs="Times New Roman"/>
          <w:kern w:val="0"/>
          <w:lang w:val="uk-UA" w:eastAsia="uk-UA" w:bidi="ar-SA"/>
        </w:rPr>
        <w:t>електропостачальника</w:t>
      </w:r>
      <w:proofErr w:type="spellEnd"/>
      <w:r w:rsidRPr="007173E7">
        <w:rPr>
          <w:rFonts w:ascii="Times New Roman" w:eastAsia="Times New Roman" w:hAnsi="Times New Roman" w:cs="Times New Roman"/>
          <w:kern w:val="0"/>
          <w:lang w:val="uk-UA" w:eastAsia="uk-UA" w:bidi="ar-SA"/>
        </w:rPr>
        <w:t xml:space="preserve"> або електронною поштою, факсимільним зв'язком, поштовим зв'язком, кур'єром чи іншим зручним для споживача способом. </w:t>
      </w:r>
    </w:p>
    <w:p w:rsidR="00842EE3" w:rsidRPr="007173E7" w:rsidRDefault="00842EE3" w:rsidP="00842EE3">
      <w:pPr>
        <w:suppressAutoHyphens w:val="0"/>
        <w:spacing w:after="160"/>
        <w:ind w:left="284" w:right="-307" w:hanging="284"/>
        <w:jc w:val="both"/>
        <w:rPr>
          <w:rFonts w:ascii="Times New Roman" w:eastAsia="Times New Roman" w:hAnsi="Times New Roman" w:cs="Times New Roman"/>
          <w:kern w:val="0"/>
          <w:lang w:val="uk-UA" w:eastAsia="uk-UA" w:bidi="ar-SA"/>
        </w:rPr>
      </w:pPr>
      <w:r w:rsidRPr="007173E7">
        <w:rPr>
          <w:rFonts w:ascii="Times New Roman" w:eastAsia="Times New Roman" w:hAnsi="Times New Roman" w:cs="Times New Roman"/>
          <w:kern w:val="0"/>
          <w:lang w:val="uk-UA" w:eastAsia="uk-UA" w:bidi="ar-S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42EE3" w:rsidRPr="007173E7" w:rsidRDefault="00842EE3" w:rsidP="00842EE3">
      <w:pPr>
        <w:numPr>
          <w:ilvl w:val="0"/>
          <w:numId w:val="2"/>
        </w:numPr>
        <w:suppressAutoHyphens w:val="0"/>
        <w:spacing w:after="160" w:line="259" w:lineRule="auto"/>
        <w:ind w:right="-307"/>
        <w:contextualSpacing/>
        <w:jc w:val="both"/>
        <w:rPr>
          <w:rFonts w:ascii="Times New Roman" w:eastAsia="Times New Roman" w:hAnsi="Times New Roman" w:cs="Times New Roman"/>
          <w:kern w:val="0"/>
          <w:lang w:val="uk-UA" w:eastAsia="uk-UA" w:bidi="ar-SA"/>
        </w:rPr>
      </w:pPr>
      <w:r w:rsidRPr="007173E7">
        <w:rPr>
          <w:rFonts w:ascii="Times New Roman" w:eastAsia="Times New Roman" w:hAnsi="Times New Roman" w:cs="Times New Roman"/>
          <w:kern w:val="0"/>
          <w:lang w:val="uk-UA" w:eastAsia="uk-UA" w:bidi="ar-SA"/>
        </w:rPr>
        <w:t>Загальний обсяг постачання електричної енергії  становить: _________________ кВт*год.</w:t>
      </w:r>
    </w:p>
    <w:p w:rsidR="00842EE3" w:rsidRPr="007173E7" w:rsidRDefault="00842EE3" w:rsidP="00842EE3">
      <w:pPr>
        <w:tabs>
          <w:tab w:val="left" w:pos="993"/>
        </w:tabs>
        <w:suppressAutoHyphens w:val="0"/>
        <w:ind w:left="1069" w:right="-307"/>
        <w:contextualSpacing/>
        <w:jc w:val="both"/>
        <w:rPr>
          <w:rFonts w:ascii="Times New Roman" w:eastAsia="Times New Roman" w:hAnsi="Times New Roman" w:cs="Times New Roman"/>
          <w:kern w:val="0"/>
          <w:lang w:val="uk-UA" w:eastAsia="uk-UA" w:bidi="ar-SA"/>
        </w:rPr>
      </w:pPr>
    </w:p>
    <w:p w:rsidR="00842EE3" w:rsidRPr="007173E7" w:rsidRDefault="00842EE3" w:rsidP="00842EE3">
      <w:pPr>
        <w:suppressAutoHyphens w:val="0"/>
        <w:spacing w:after="160"/>
        <w:ind w:left="284" w:right="-307" w:hanging="284"/>
        <w:contextualSpacing/>
        <w:jc w:val="both"/>
        <w:rPr>
          <w:rFonts w:ascii="Times New Roman" w:eastAsia="Times New Roman" w:hAnsi="Times New Roman" w:cs="Times New Roman"/>
          <w:kern w:val="0"/>
          <w:lang w:val="uk-UA" w:eastAsia="uk-UA" w:bidi="ar-SA"/>
        </w:rPr>
      </w:pPr>
      <w:r w:rsidRPr="007173E7">
        <w:rPr>
          <w:rFonts w:ascii="Times New Roman" w:eastAsia="Times New Roman" w:hAnsi="Times New Roman" w:cs="Times New Roman"/>
          <w:kern w:val="0"/>
          <w:lang w:val="uk-UA" w:eastAsia="uk-UA" w:bidi="ar-SA"/>
        </w:rPr>
        <w:t>5. Загальна сума договору становить: ____________________________</w:t>
      </w:r>
      <w:r w:rsidRPr="007173E7">
        <w:rPr>
          <w:rFonts w:ascii="Times New Roman" w:eastAsia="Times New Roman" w:hAnsi="Times New Roman" w:cs="Times New Roman"/>
          <w:color w:val="000000"/>
          <w:kern w:val="0"/>
          <w:lang w:val="uk-UA" w:eastAsia="uk-UA" w:bidi="ar-SA"/>
        </w:rPr>
        <w:t>______________________грн. (________________________________________________ гривні ___ копійок), в тому числі ПДВ 20 % - ________________ грн. (____________________________ гривень ___ копійок).</w:t>
      </w:r>
    </w:p>
    <w:p w:rsidR="00842EE3" w:rsidRPr="007173E7" w:rsidRDefault="00842EE3" w:rsidP="00842EE3">
      <w:pPr>
        <w:suppressAutoHyphens w:val="0"/>
        <w:spacing w:after="160"/>
        <w:ind w:left="284" w:right="-307" w:hanging="284"/>
        <w:contextualSpacing/>
        <w:jc w:val="both"/>
        <w:rPr>
          <w:rFonts w:ascii="Times New Roman" w:eastAsia="Times New Roman" w:hAnsi="Times New Roman" w:cs="Times New Roman"/>
          <w:kern w:val="0"/>
          <w:lang w:val="uk-UA" w:eastAsia="uk-UA" w:bidi="ar-SA"/>
        </w:rPr>
      </w:pPr>
      <w:r w:rsidRPr="007173E7">
        <w:rPr>
          <w:rFonts w:ascii="Times New Roman" w:eastAsia="Times New Roman" w:hAnsi="Times New Roman" w:cs="Times New Roman"/>
          <w:kern w:val="0"/>
          <w:lang w:val="uk-UA" w:eastAsia="uk-UA" w:bidi="ar-SA"/>
        </w:rPr>
        <w:t>6. Звіряння фактичного обсягу спожитої електроенергії за розрахунковий місяць:  25 числа місяця або за згодою сторін.</w:t>
      </w:r>
    </w:p>
    <w:p w:rsidR="00842EE3" w:rsidRPr="007173E7" w:rsidRDefault="00842EE3" w:rsidP="00842EE3">
      <w:pPr>
        <w:suppressAutoHyphens w:val="0"/>
        <w:spacing w:after="160"/>
        <w:ind w:left="284" w:right="-307" w:hanging="284"/>
        <w:contextualSpacing/>
        <w:jc w:val="both"/>
        <w:rPr>
          <w:rFonts w:ascii="Times New Roman" w:eastAsia="Times New Roman" w:hAnsi="Times New Roman" w:cs="Times New Roman"/>
          <w:kern w:val="0"/>
          <w:lang w:val="uk-UA" w:eastAsia="uk-UA" w:bidi="ar-SA"/>
        </w:rPr>
      </w:pPr>
    </w:p>
    <w:p w:rsidR="00842EE3" w:rsidRPr="007173E7" w:rsidRDefault="00842EE3" w:rsidP="00842EE3">
      <w:pPr>
        <w:tabs>
          <w:tab w:val="left" w:pos="6521"/>
        </w:tabs>
        <w:suppressAutoHyphens w:val="0"/>
        <w:spacing w:after="160"/>
        <w:ind w:left="284" w:right="-307" w:hanging="284"/>
        <w:jc w:val="both"/>
        <w:rPr>
          <w:rFonts w:ascii="Times New Roman" w:eastAsia="Times New Roman" w:hAnsi="Times New Roman" w:cs="Times New Roman"/>
          <w:kern w:val="0"/>
          <w:lang w:val="uk-UA" w:eastAsia="uk-UA" w:bidi="ar-SA"/>
        </w:rPr>
      </w:pPr>
      <w:r w:rsidRPr="007173E7">
        <w:rPr>
          <w:rFonts w:ascii="Times New Roman" w:eastAsia="Times New Roman" w:hAnsi="Times New Roman" w:cs="Times New Roman"/>
          <w:kern w:val="0"/>
          <w:lang w:val="uk-UA" w:eastAsia="uk-UA" w:bidi="ar-SA"/>
        </w:rPr>
        <w:t>7. Розмір пені за порушення строку оплати або штраф: Відсутні.</w:t>
      </w:r>
    </w:p>
    <w:p w:rsidR="00842EE3" w:rsidRPr="007173E7" w:rsidRDefault="00842EE3" w:rsidP="00842EE3">
      <w:pPr>
        <w:tabs>
          <w:tab w:val="left" w:pos="6521"/>
        </w:tabs>
        <w:suppressAutoHyphens w:val="0"/>
        <w:spacing w:after="160"/>
        <w:ind w:left="284" w:right="-307" w:hanging="284"/>
        <w:jc w:val="both"/>
        <w:rPr>
          <w:rFonts w:ascii="Times New Roman" w:eastAsia="Times New Roman" w:hAnsi="Times New Roman" w:cs="Times New Roman"/>
          <w:spacing w:val="-6"/>
          <w:kern w:val="0"/>
          <w:lang w:val="uk-UA" w:eastAsia="uk-UA" w:bidi="ar-SA"/>
        </w:rPr>
      </w:pPr>
      <w:r w:rsidRPr="007173E7">
        <w:rPr>
          <w:rFonts w:ascii="Times New Roman" w:eastAsia="Times New Roman" w:hAnsi="Times New Roman" w:cs="Times New Roman"/>
          <w:spacing w:val="-2"/>
          <w:kern w:val="0"/>
          <w:lang w:val="uk-UA" w:eastAsia="uk-UA" w:bidi="ar-SA"/>
        </w:rPr>
        <w:t xml:space="preserve">У разі укладання </w:t>
      </w:r>
      <w:r w:rsidRPr="007173E7">
        <w:rPr>
          <w:rFonts w:ascii="Times New Roman" w:eastAsia="Times New Roman" w:hAnsi="Times New Roman" w:cs="Times New Roman"/>
          <w:bCs/>
          <w:spacing w:val="-2"/>
          <w:kern w:val="0"/>
          <w:lang w:val="uk-UA" w:eastAsia="uk-UA" w:bidi="ar-SA"/>
        </w:rPr>
        <w:t xml:space="preserve">договору реструктуризації заборгованості та оформлення графіка погашення </w:t>
      </w:r>
      <w:proofErr w:type="spellStart"/>
      <w:r w:rsidRPr="007173E7">
        <w:rPr>
          <w:rFonts w:ascii="Times New Roman" w:eastAsia="Times New Roman" w:hAnsi="Times New Roman" w:cs="Times New Roman"/>
          <w:bCs/>
          <w:spacing w:val="-2"/>
          <w:kern w:val="0"/>
          <w:lang w:val="uk-UA" w:eastAsia="uk-UA" w:bidi="ar-SA"/>
        </w:rPr>
        <w:t>заборгованості,</w:t>
      </w:r>
      <w:r w:rsidRPr="007173E7">
        <w:rPr>
          <w:rFonts w:ascii="Times New Roman" w:eastAsia="Times New Roman" w:hAnsi="Times New Roman" w:cs="Times New Roman"/>
          <w:kern w:val="0"/>
          <w:lang w:val="uk-UA" w:eastAsia="uk-UA" w:bidi="ar-SA"/>
        </w:rPr>
        <w:t>п</w:t>
      </w:r>
      <w:r w:rsidRPr="007173E7">
        <w:rPr>
          <w:rFonts w:ascii="Times New Roman" w:eastAsia="Times New Roman" w:hAnsi="Times New Roman" w:cs="Times New Roman"/>
          <w:spacing w:val="-2"/>
          <w:kern w:val="0"/>
          <w:lang w:val="uk-UA" w:eastAsia="uk-UA" w:bidi="ar-SA"/>
        </w:rPr>
        <w:t>ерерахування</w:t>
      </w:r>
      <w:proofErr w:type="spellEnd"/>
      <w:r w:rsidRPr="007173E7">
        <w:rPr>
          <w:rFonts w:ascii="Times New Roman" w:eastAsia="Times New Roman" w:hAnsi="Times New Roman" w:cs="Times New Roman"/>
          <w:spacing w:val="-2"/>
          <w:kern w:val="0"/>
          <w:lang w:val="uk-UA" w:eastAsia="uk-UA" w:bidi="ar-SA"/>
        </w:rPr>
        <w:t xml:space="preserve"> коштів здійснюються </w:t>
      </w:r>
      <w:r w:rsidRPr="007173E7">
        <w:rPr>
          <w:rFonts w:ascii="Times New Roman" w:eastAsia="Times New Roman" w:hAnsi="Times New Roman" w:cs="Times New Roman"/>
          <w:bCs/>
          <w:spacing w:val="-6"/>
          <w:kern w:val="0"/>
          <w:lang w:val="uk-UA" w:eastAsia="uk-UA" w:bidi="ar-SA"/>
        </w:rPr>
        <w:t>Споживачем</w:t>
      </w:r>
      <w:r w:rsidRPr="007173E7">
        <w:rPr>
          <w:rFonts w:ascii="Times New Roman" w:eastAsia="Times New Roman" w:hAnsi="Times New Roman" w:cs="Times New Roman"/>
          <w:spacing w:val="-6"/>
          <w:kern w:val="0"/>
          <w:lang w:val="uk-UA" w:eastAsia="uk-UA" w:bidi="ar-SA"/>
        </w:rPr>
        <w:t xml:space="preserve">  окремими </w:t>
      </w:r>
      <w:proofErr w:type="spellStart"/>
      <w:r w:rsidRPr="007173E7">
        <w:rPr>
          <w:rFonts w:ascii="Times New Roman" w:eastAsia="Times New Roman" w:hAnsi="Times New Roman" w:cs="Times New Roman"/>
          <w:spacing w:val="-6"/>
          <w:kern w:val="0"/>
          <w:lang w:val="uk-UA" w:eastAsia="uk-UA" w:bidi="ar-SA"/>
        </w:rPr>
        <w:t>платежами</w:t>
      </w:r>
      <w:proofErr w:type="spellEnd"/>
      <w:r w:rsidRPr="007173E7">
        <w:rPr>
          <w:rFonts w:ascii="Times New Roman" w:eastAsia="Times New Roman" w:hAnsi="Times New Roman" w:cs="Times New Roman"/>
          <w:spacing w:val="-6"/>
          <w:kern w:val="0"/>
          <w:lang w:val="uk-UA" w:eastAsia="uk-UA" w:bidi="ar-SA"/>
        </w:rPr>
        <w:t>.</w:t>
      </w:r>
    </w:p>
    <w:p w:rsidR="00842EE3" w:rsidRPr="007173E7" w:rsidRDefault="00842EE3" w:rsidP="00842EE3">
      <w:pPr>
        <w:suppressAutoHyphens w:val="0"/>
        <w:spacing w:after="160"/>
        <w:ind w:left="284" w:right="-307" w:hanging="284"/>
        <w:jc w:val="both"/>
        <w:rPr>
          <w:rFonts w:ascii="Times New Roman" w:eastAsia="Times New Roman" w:hAnsi="Times New Roman" w:cs="Times New Roman"/>
          <w:kern w:val="0"/>
          <w:lang w:val="uk-UA" w:eastAsia="uk-UA" w:bidi="ar-SA"/>
        </w:rPr>
      </w:pPr>
      <w:r w:rsidRPr="007173E7">
        <w:rPr>
          <w:rFonts w:ascii="Times New Roman" w:eastAsia="Times New Roman" w:hAnsi="Times New Roman" w:cs="Times New Roman"/>
          <w:kern w:val="0"/>
          <w:lang w:val="uk-UA" w:eastAsia="uk-UA" w:bidi="ar-SA"/>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842EE3" w:rsidRPr="007173E7" w:rsidRDefault="00842EE3" w:rsidP="00842EE3">
      <w:pPr>
        <w:suppressAutoHyphens w:val="0"/>
        <w:spacing w:after="160"/>
        <w:ind w:left="284" w:right="-307" w:hanging="284"/>
        <w:jc w:val="both"/>
        <w:rPr>
          <w:rFonts w:ascii="Times New Roman" w:eastAsia="Times New Roman" w:hAnsi="Times New Roman" w:cs="Times New Roman"/>
          <w:kern w:val="0"/>
          <w:lang w:val="uk-UA" w:eastAsia="uk-UA" w:bidi="ar-SA"/>
        </w:rPr>
      </w:pPr>
      <w:r w:rsidRPr="007173E7">
        <w:rPr>
          <w:rFonts w:ascii="Times New Roman" w:eastAsia="Times New Roman" w:hAnsi="Times New Roman" w:cs="Times New Roman"/>
          <w:kern w:val="0"/>
          <w:lang w:val="uk-UA" w:eastAsia="uk-UA" w:bidi="ar-SA"/>
        </w:rPr>
        <w:t>9. Цей договір набуває чинності із дати його підпи</w:t>
      </w:r>
      <w:r w:rsidR="007173E7">
        <w:rPr>
          <w:rFonts w:ascii="Times New Roman" w:eastAsia="Times New Roman" w:hAnsi="Times New Roman" w:cs="Times New Roman"/>
          <w:kern w:val="0"/>
          <w:lang w:val="uk-UA" w:eastAsia="uk-UA" w:bidi="ar-SA"/>
        </w:rPr>
        <w:t>сання  і діє до «31» грудня 2024</w:t>
      </w:r>
      <w:r w:rsidRPr="007173E7">
        <w:rPr>
          <w:rFonts w:ascii="Times New Roman" w:eastAsia="Times New Roman" w:hAnsi="Times New Roman" w:cs="Times New Roman"/>
          <w:kern w:val="0"/>
          <w:lang w:val="uk-UA" w:eastAsia="uk-UA" w:bidi="ar-SA"/>
        </w:rPr>
        <w:t xml:space="preserve">  року включно, але до повного виконання Сторонами своїх зобов’язань.</w:t>
      </w:r>
    </w:p>
    <w:p w:rsidR="00842EE3" w:rsidRPr="007173E7" w:rsidRDefault="00842EE3" w:rsidP="00842EE3">
      <w:pPr>
        <w:suppressAutoHyphens w:val="0"/>
        <w:spacing w:after="160"/>
        <w:ind w:left="284" w:right="-307" w:hanging="284"/>
        <w:jc w:val="both"/>
        <w:rPr>
          <w:rFonts w:ascii="Times New Roman" w:eastAsia="Times New Roman" w:hAnsi="Times New Roman" w:cs="Times New Roman"/>
          <w:kern w:val="0"/>
          <w:lang w:val="uk-UA" w:eastAsia="uk-UA" w:bidi="ar-SA"/>
        </w:rPr>
      </w:pPr>
      <w:r w:rsidRPr="007173E7">
        <w:rPr>
          <w:rFonts w:ascii="Times New Roman" w:eastAsia="Times New Roman" w:hAnsi="Times New Roman" w:cs="Times New Roman"/>
          <w:kern w:val="0"/>
          <w:lang w:val="uk-UA" w:eastAsia="uk-UA" w:bidi="ar-SA"/>
        </w:rPr>
        <w:lastRenderedPageBreak/>
        <w:t>10. Істотні умови Договору не можуть змінюватись після його підписання до виконання зобов’язань Сторонами в повному обсязі, крім випадків пере</w:t>
      </w:r>
      <w:r w:rsidR="007173E7">
        <w:rPr>
          <w:rFonts w:ascii="Times New Roman" w:eastAsia="Times New Roman" w:hAnsi="Times New Roman" w:cs="Times New Roman"/>
          <w:kern w:val="0"/>
          <w:lang w:val="uk-UA" w:eastAsia="uk-UA" w:bidi="ar-SA"/>
        </w:rPr>
        <w:t>дбачених у розділі 15</w:t>
      </w:r>
      <w:r w:rsidRPr="007173E7">
        <w:rPr>
          <w:rFonts w:ascii="Times New Roman" w:eastAsia="Times New Roman" w:hAnsi="Times New Roman" w:cs="Times New Roman"/>
          <w:kern w:val="0"/>
          <w:lang w:val="uk-UA" w:eastAsia="uk-UA" w:bidi="ar-SA"/>
        </w:rPr>
        <w:t xml:space="preserve"> даного договору.</w:t>
      </w:r>
    </w:p>
    <w:p w:rsidR="00842EE3" w:rsidRPr="007173E7" w:rsidRDefault="00842EE3" w:rsidP="00842EE3">
      <w:pPr>
        <w:suppressAutoHyphens w:val="0"/>
        <w:spacing w:after="160"/>
        <w:ind w:left="284" w:right="-307" w:hanging="284"/>
        <w:jc w:val="both"/>
        <w:rPr>
          <w:rFonts w:ascii="Times New Roman" w:eastAsia="Times New Roman" w:hAnsi="Times New Roman" w:cs="Times New Roman"/>
          <w:kern w:val="0"/>
          <w:lang w:val="uk-UA" w:eastAsia="uk-UA" w:bidi="ar-SA"/>
        </w:rPr>
      </w:pPr>
      <w:r w:rsidRPr="007173E7">
        <w:rPr>
          <w:rFonts w:ascii="Times New Roman" w:eastAsia="Times New Roman" w:hAnsi="Times New Roman" w:cs="Times New Roman"/>
          <w:kern w:val="0"/>
          <w:lang w:val="uk-UA" w:eastAsia="uk-UA" w:bidi="ar-SA"/>
        </w:rPr>
        <w:t>11.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842EE3" w:rsidRPr="007173E7" w:rsidRDefault="00842EE3" w:rsidP="00842EE3">
      <w:pPr>
        <w:suppressAutoHyphens w:val="0"/>
        <w:spacing w:after="160"/>
        <w:ind w:left="284" w:right="-307" w:hanging="284"/>
        <w:jc w:val="both"/>
        <w:rPr>
          <w:rFonts w:ascii="Times New Roman" w:eastAsia="Times New Roman" w:hAnsi="Times New Roman" w:cs="Times New Roman"/>
          <w:kern w:val="0"/>
          <w:lang w:val="uk-UA" w:eastAsia="uk-UA" w:bidi="ar-SA"/>
        </w:rPr>
      </w:pPr>
    </w:p>
    <w:p w:rsidR="00842EE3" w:rsidRPr="007173E7" w:rsidRDefault="00842EE3" w:rsidP="00842EE3">
      <w:pPr>
        <w:suppressAutoHyphens w:val="0"/>
        <w:spacing w:after="160"/>
        <w:ind w:left="284" w:right="-307" w:hanging="284"/>
        <w:jc w:val="both"/>
        <w:rPr>
          <w:rFonts w:ascii="Times New Roman" w:eastAsia="Times New Roman" w:hAnsi="Times New Roman" w:cs="Times New Roman"/>
          <w:kern w:val="0"/>
          <w:lang w:val="uk-UA" w:eastAsia="uk-UA" w:bidi="ar-SA"/>
        </w:rPr>
      </w:pPr>
    </w:p>
    <w:p w:rsidR="00842EE3" w:rsidRPr="007173E7" w:rsidRDefault="00842EE3" w:rsidP="00842EE3">
      <w:pPr>
        <w:suppressAutoHyphens w:val="0"/>
        <w:ind w:left="284" w:right="-307" w:hanging="284"/>
        <w:jc w:val="both"/>
        <w:rPr>
          <w:rFonts w:ascii="Times New Roman" w:eastAsia="Times New Roman" w:hAnsi="Times New Roman" w:cs="Times New Roman"/>
          <w:kern w:val="0"/>
          <w:lang w:val="uk-UA" w:eastAsia="uk-UA" w:bidi="ar-SA"/>
        </w:rPr>
      </w:pPr>
    </w:p>
    <w:tbl>
      <w:tblPr>
        <w:tblW w:w="10260" w:type="dxa"/>
        <w:tblInd w:w="-871" w:type="dxa"/>
        <w:tblLayout w:type="fixed"/>
        <w:tblLook w:val="04A0" w:firstRow="1" w:lastRow="0" w:firstColumn="1" w:lastColumn="0" w:noHBand="0" w:noVBand="1"/>
      </w:tblPr>
      <w:tblGrid>
        <w:gridCol w:w="5221"/>
        <w:gridCol w:w="5039"/>
      </w:tblGrid>
      <w:tr w:rsidR="00F27747" w:rsidRPr="007173E7" w:rsidTr="00732D28">
        <w:trPr>
          <w:trHeight w:val="2447"/>
        </w:trPr>
        <w:tc>
          <w:tcPr>
            <w:tcW w:w="5221" w:type="dxa"/>
          </w:tcPr>
          <w:p w:rsidR="00F27747" w:rsidRPr="007173E7" w:rsidRDefault="00F27747" w:rsidP="00EE7C0D">
            <w:pPr>
              <w:widowControl w:val="0"/>
              <w:jc w:val="center"/>
              <w:rPr>
                <w:rFonts w:hint="eastAsia"/>
                <w:lang w:val="uk-UA"/>
              </w:rPr>
            </w:pPr>
            <w:r w:rsidRPr="007173E7">
              <w:rPr>
                <w:lang w:val="uk-UA"/>
              </w:rPr>
              <w:t>ПОСТАЧАЛЬНИК:</w:t>
            </w:r>
          </w:p>
        </w:tc>
        <w:tc>
          <w:tcPr>
            <w:tcW w:w="5039" w:type="dxa"/>
          </w:tcPr>
          <w:p w:rsidR="00F27747" w:rsidRPr="007173E7" w:rsidRDefault="00F27747" w:rsidP="00EE7C0D">
            <w:pPr>
              <w:widowControl w:val="0"/>
              <w:jc w:val="center"/>
              <w:rPr>
                <w:rFonts w:hint="eastAsia"/>
                <w:lang w:val="uk-UA"/>
              </w:rPr>
            </w:pPr>
            <w:r w:rsidRPr="007173E7">
              <w:rPr>
                <w:lang w:val="uk-UA"/>
              </w:rPr>
              <w:t>СПОЖИВАЧ:</w:t>
            </w:r>
          </w:p>
          <w:p w:rsidR="00F27747" w:rsidRPr="007173E7" w:rsidRDefault="00F27747" w:rsidP="00EE7C0D">
            <w:pPr>
              <w:pStyle w:val="a5"/>
              <w:widowControl w:val="0"/>
              <w:rPr>
                <w:rFonts w:hint="eastAsia"/>
                <w:b/>
                <w:highlight w:val="yellow"/>
                <w:lang w:val="uk-UA"/>
              </w:rPr>
            </w:pPr>
          </w:p>
          <w:p w:rsidR="00F27747" w:rsidRPr="007173E7" w:rsidRDefault="00F27747" w:rsidP="00EE7C0D">
            <w:pPr>
              <w:suppressAutoHyphens w:val="0"/>
              <w:jc w:val="both"/>
              <w:rPr>
                <w:rFonts w:ascii="Times New Roman" w:eastAsia="Times New Roman" w:hAnsi="Times New Roman" w:cs="Times New Roman"/>
                <w:b/>
                <w:color w:val="000000"/>
                <w:kern w:val="0"/>
                <w:lang w:val="uk-UA" w:eastAsia="ru-RU" w:bidi="ar-SA"/>
              </w:rPr>
            </w:pPr>
            <w:r w:rsidRPr="007173E7">
              <w:rPr>
                <w:rFonts w:ascii="Times New Roman" w:eastAsia="Times New Roman" w:hAnsi="Times New Roman" w:cs="Times New Roman"/>
                <w:b/>
                <w:color w:val="000000"/>
                <w:kern w:val="0"/>
                <w:lang w:val="uk-UA" w:eastAsia="ru-RU" w:bidi="ar-SA"/>
              </w:rPr>
              <w:t>КОМУНАЛЬНЕ НЕКОМЕРЦІЙНЕ ПІДПРИЄМСТВО ВОЛОДАРСЬКОЇ СЕЛИЩНОЇ РАДИ «ВОЛОДАРСЬКИЙ ЦЕНТР ПЕРВИННОЇ МЕДИКО-САНІТАРНОЇ ДОПОМОГИ»</w:t>
            </w:r>
          </w:p>
          <w:p w:rsidR="00F27747" w:rsidRPr="007173E7" w:rsidRDefault="00F27747" w:rsidP="00EE7C0D">
            <w:pPr>
              <w:suppressAutoHyphens w:val="0"/>
              <w:jc w:val="both"/>
              <w:rPr>
                <w:rFonts w:ascii="Times New Roman" w:eastAsia="Times New Roman" w:hAnsi="Times New Roman" w:cs="Times New Roman"/>
                <w:color w:val="000000"/>
                <w:kern w:val="0"/>
                <w:lang w:val="uk-UA" w:eastAsia="ru-RU" w:bidi="ar-SA"/>
              </w:rPr>
            </w:pPr>
            <w:r w:rsidRPr="007173E7">
              <w:rPr>
                <w:rFonts w:ascii="Times New Roman" w:eastAsia="Times New Roman" w:hAnsi="Times New Roman" w:cs="Times New Roman"/>
                <w:color w:val="000000"/>
                <w:kern w:val="0"/>
                <w:lang w:val="uk-UA" w:eastAsia="ru-RU" w:bidi="ar-SA"/>
              </w:rPr>
              <w:t xml:space="preserve">09301,Київська </w:t>
            </w:r>
            <w:proofErr w:type="spellStart"/>
            <w:r w:rsidRPr="007173E7">
              <w:rPr>
                <w:rFonts w:ascii="Times New Roman" w:eastAsia="Times New Roman" w:hAnsi="Times New Roman" w:cs="Times New Roman"/>
                <w:color w:val="000000"/>
                <w:kern w:val="0"/>
                <w:lang w:val="uk-UA" w:eastAsia="ru-RU" w:bidi="ar-SA"/>
              </w:rPr>
              <w:t>обл</w:t>
            </w:r>
            <w:proofErr w:type="spellEnd"/>
            <w:r w:rsidRPr="007173E7">
              <w:rPr>
                <w:rFonts w:ascii="Times New Roman" w:eastAsia="Times New Roman" w:hAnsi="Times New Roman" w:cs="Times New Roman"/>
                <w:color w:val="000000"/>
                <w:kern w:val="0"/>
                <w:lang w:val="uk-UA" w:eastAsia="ru-RU" w:bidi="ar-SA"/>
              </w:rPr>
              <w:t>.,Білоцерківський р-н.,</w:t>
            </w:r>
          </w:p>
          <w:p w:rsidR="00F27747" w:rsidRPr="007173E7" w:rsidRDefault="00F27747" w:rsidP="00EE7C0D">
            <w:pPr>
              <w:suppressAutoHyphens w:val="0"/>
              <w:jc w:val="both"/>
              <w:rPr>
                <w:rFonts w:ascii="Times New Roman" w:eastAsia="Times New Roman" w:hAnsi="Times New Roman" w:cs="Times New Roman"/>
                <w:color w:val="000000"/>
                <w:kern w:val="0"/>
                <w:lang w:val="uk-UA" w:eastAsia="ru-RU" w:bidi="ar-SA"/>
              </w:rPr>
            </w:pPr>
            <w:r w:rsidRPr="007173E7">
              <w:rPr>
                <w:rFonts w:ascii="Times New Roman" w:eastAsia="Times New Roman" w:hAnsi="Times New Roman" w:cs="Times New Roman"/>
                <w:color w:val="000000"/>
                <w:kern w:val="0"/>
                <w:lang w:val="uk-UA" w:eastAsia="ru-RU" w:bidi="ar-SA"/>
              </w:rPr>
              <w:t>смт. Володарка, вул. Коцюбинського, 25</w:t>
            </w:r>
          </w:p>
          <w:p w:rsidR="00F27747" w:rsidRPr="007173E7" w:rsidRDefault="00F27747" w:rsidP="00EE7C0D">
            <w:pPr>
              <w:suppressAutoHyphens w:val="0"/>
              <w:jc w:val="both"/>
              <w:rPr>
                <w:rFonts w:ascii="Times New Roman" w:eastAsia="Times New Roman" w:hAnsi="Times New Roman" w:cs="Times New Roman"/>
                <w:color w:val="000000"/>
                <w:kern w:val="0"/>
                <w:lang w:val="uk-UA" w:eastAsia="ru-RU" w:bidi="ar-SA"/>
              </w:rPr>
            </w:pPr>
            <w:r w:rsidRPr="007173E7">
              <w:rPr>
                <w:rFonts w:ascii="Times New Roman" w:eastAsia="Times New Roman" w:hAnsi="Times New Roman" w:cs="Times New Roman"/>
                <w:color w:val="000000"/>
                <w:kern w:val="0"/>
                <w:lang w:val="uk-UA" w:eastAsia="ru-RU" w:bidi="ar-SA"/>
              </w:rPr>
              <w:t>р/р UA638201720344310002000084609</w:t>
            </w:r>
          </w:p>
          <w:p w:rsidR="00F27747" w:rsidRPr="007173E7" w:rsidRDefault="00F27747" w:rsidP="00EE7C0D">
            <w:pPr>
              <w:suppressAutoHyphens w:val="0"/>
              <w:jc w:val="both"/>
              <w:rPr>
                <w:rFonts w:ascii="Times New Roman" w:eastAsia="Times New Roman" w:hAnsi="Times New Roman" w:cs="Times New Roman"/>
                <w:color w:val="000000"/>
                <w:kern w:val="0"/>
                <w:lang w:val="uk-UA" w:eastAsia="ru-RU" w:bidi="ar-SA"/>
              </w:rPr>
            </w:pPr>
            <w:r w:rsidRPr="007173E7">
              <w:rPr>
                <w:rFonts w:ascii="Times New Roman" w:eastAsia="Times New Roman" w:hAnsi="Times New Roman" w:cs="Times New Roman"/>
                <w:color w:val="000000"/>
                <w:kern w:val="0"/>
                <w:lang w:val="uk-UA" w:eastAsia="ru-RU" w:bidi="ar-SA"/>
              </w:rPr>
              <w:t>в ДКСУ м. Київ</w:t>
            </w:r>
          </w:p>
          <w:p w:rsidR="00F27747" w:rsidRPr="007173E7" w:rsidRDefault="00F27747" w:rsidP="00EE7C0D">
            <w:pPr>
              <w:suppressAutoHyphens w:val="0"/>
              <w:jc w:val="both"/>
              <w:rPr>
                <w:rFonts w:ascii="Times New Roman" w:eastAsia="Times New Roman" w:hAnsi="Times New Roman" w:cs="Times New Roman"/>
                <w:color w:val="000000"/>
                <w:kern w:val="0"/>
                <w:lang w:val="uk-UA" w:eastAsia="ru-RU" w:bidi="ar-SA"/>
              </w:rPr>
            </w:pPr>
            <w:r w:rsidRPr="007173E7">
              <w:rPr>
                <w:rFonts w:ascii="Times New Roman" w:eastAsia="Times New Roman" w:hAnsi="Times New Roman" w:cs="Times New Roman"/>
                <w:color w:val="000000"/>
                <w:kern w:val="0"/>
                <w:lang w:val="uk-UA" w:eastAsia="ru-RU" w:bidi="ar-SA"/>
              </w:rPr>
              <w:t xml:space="preserve">р/р UA513052990000026006010110750  </w:t>
            </w:r>
          </w:p>
          <w:p w:rsidR="00F27747" w:rsidRPr="007173E7" w:rsidRDefault="00F27747" w:rsidP="00EE7C0D">
            <w:pPr>
              <w:suppressAutoHyphens w:val="0"/>
              <w:jc w:val="both"/>
              <w:rPr>
                <w:rFonts w:ascii="Times New Roman" w:eastAsia="Times New Roman" w:hAnsi="Times New Roman" w:cs="Times New Roman"/>
                <w:color w:val="000000"/>
                <w:kern w:val="0"/>
                <w:lang w:val="uk-UA" w:eastAsia="ru-RU" w:bidi="ar-SA"/>
              </w:rPr>
            </w:pPr>
            <w:r w:rsidRPr="007173E7">
              <w:rPr>
                <w:rFonts w:ascii="Times New Roman" w:eastAsia="Times New Roman" w:hAnsi="Times New Roman" w:cs="Times New Roman"/>
                <w:color w:val="000000"/>
                <w:kern w:val="0"/>
                <w:lang w:val="uk-UA" w:eastAsia="ru-RU" w:bidi="ar-SA"/>
              </w:rPr>
              <w:t>в АТ КБ «ПРИВАТБАНК»</w:t>
            </w:r>
          </w:p>
          <w:p w:rsidR="00F27747" w:rsidRPr="007173E7" w:rsidRDefault="00F27747" w:rsidP="00EE7C0D">
            <w:pPr>
              <w:suppressAutoHyphens w:val="0"/>
              <w:rPr>
                <w:rFonts w:ascii="Times New Roman" w:eastAsia="Times New Roman" w:hAnsi="Times New Roman" w:cs="Times New Roman"/>
                <w:color w:val="000000"/>
                <w:kern w:val="0"/>
                <w:lang w:val="uk-UA" w:eastAsia="ru-RU" w:bidi="ar-SA"/>
              </w:rPr>
            </w:pPr>
            <w:r w:rsidRPr="007173E7">
              <w:rPr>
                <w:rFonts w:ascii="Times New Roman" w:eastAsia="Times New Roman" w:hAnsi="Times New Roman" w:cs="Times New Roman"/>
                <w:color w:val="000000"/>
                <w:kern w:val="0"/>
                <w:lang w:val="uk-UA" w:eastAsia="ru-RU" w:bidi="ar-SA"/>
              </w:rPr>
              <w:t>ЄДРПОУ 38416475</w:t>
            </w:r>
          </w:p>
          <w:p w:rsidR="00F27747" w:rsidRPr="007173E7" w:rsidRDefault="00F27747" w:rsidP="00EE7C0D">
            <w:pPr>
              <w:suppressAutoHyphens w:val="0"/>
              <w:rPr>
                <w:rFonts w:ascii="Times New Roman" w:eastAsia="Times New Roman" w:hAnsi="Times New Roman" w:cs="Times New Roman"/>
                <w:color w:val="000000"/>
                <w:kern w:val="0"/>
                <w:lang w:val="uk-UA" w:eastAsia="ru-RU" w:bidi="ar-SA"/>
              </w:rPr>
            </w:pPr>
            <w:proofErr w:type="spellStart"/>
            <w:r w:rsidRPr="007173E7">
              <w:rPr>
                <w:rFonts w:ascii="Times New Roman" w:eastAsia="Times New Roman" w:hAnsi="Times New Roman" w:cs="Times New Roman"/>
                <w:color w:val="000000"/>
                <w:kern w:val="0"/>
                <w:lang w:val="uk-UA" w:eastAsia="ru-RU" w:bidi="ar-SA"/>
              </w:rPr>
              <w:t>тел</w:t>
            </w:r>
            <w:proofErr w:type="spellEnd"/>
            <w:r w:rsidRPr="007173E7">
              <w:rPr>
                <w:rFonts w:ascii="Times New Roman" w:eastAsia="Times New Roman" w:hAnsi="Times New Roman" w:cs="Times New Roman"/>
                <w:color w:val="000000"/>
                <w:kern w:val="0"/>
                <w:lang w:val="uk-UA" w:eastAsia="ru-RU" w:bidi="ar-SA"/>
              </w:rPr>
              <w:t>. (04569) 51173; (04569) 50668.</w:t>
            </w:r>
          </w:p>
          <w:p w:rsidR="00F27747" w:rsidRPr="007173E7" w:rsidRDefault="00F27747" w:rsidP="00EE7C0D">
            <w:pPr>
              <w:suppressAutoHyphens w:val="0"/>
              <w:rPr>
                <w:rFonts w:ascii="Times New Roman" w:eastAsia="Times New Roman" w:hAnsi="Times New Roman" w:cs="Times New Roman"/>
                <w:b/>
                <w:color w:val="000000"/>
                <w:kern w:val="0"/>
                <w:lang w:val="uk-UA" w:eastAsia="ru-RU" w:bidi="ar-SA"/>
              </w:rPr>
            </w:pPr>
            <w:r w:rsidRPr="007173E7">
              <w:rPr>
                <w:rFonts w:ascii="Times New Roman" w:eastAsia="Times New Roman" w:hAnsi="Times New Roman" w:cs="Times New Roman"/>
                <w:b/>
                <w:color w:val="000000"/>
                <w:kern w:val="0"/>
                <w:lang w:val="uk-UA" w:eastAsia="ru-RU" w:bidi="ar-SA"/>
              </w:rPr>
              <w:t>Директор</w:t>
            </w:r>
          </w:p>
          <w:p w:rsidR="00F27747" w:rsidRPr="007173E7" w:rsidRDefault="00F27747" w:rsidP="00EE7C0D">
            <w:pPr>
              <w:suppressAutoHyphens w:val="0"/>
              <w:rPr>
                <w:rFonts w:ascii="Times New Roman" w:eastAsia="Times New Roman" w:hAnsi="Times New Roman" w:cs="Times New Roman"/>
                <w:b/>
                <w:color w:val="000000"/>
                <w:kern w:val="0"/>
                <w:lang w:val="uk-UA" w:eastAsia="ru-RU" w:bidi="ar-SA"/>
              </w:rPr>
            </w:pPr>
          </w:p>
          <w:p w:rsidR="00F27747" w:rsidRPr="007173E7" w:rsidRDefault="00F27747" w:rsidP="00EE7C0D">
            <w:pPr>
              <w:suppressAutoHyphens w:val="0"/>
              <w:rPr>
                <w:rFonts w:ascii="Times New Roman" w:eastAsia="Times New Roman" w:hAnsi="Times New Roman" w:cs="Times New Roman"/>
                <w:b/>
                <w:color w:val="000000"/>
                <w:kern w:val="0"/>
                <w:lang w:val="uk-UA" w:eastAsia="ru-RU" w:bidi="ar-SA"/>
              </w:rPr>
            </w:pPr>
            <w:r w:rsidRPr="007173E7">
              <w:rPr>
                <w:rFonts w:ascii="Times New Roman" w:eastAsia="Times New Roman" w:hAnsi="Times New Roman" w:cs="Times New Roman"/>
                <w:b/>
                <w:color w:val="000000"/>
                <w:kern w:val="0"/>
                <w:lang w:val="uk-UA" w:eastAsia="ru-RU" w:bidi="ar-SA"/>
              </w:rPr>
              <w:t>___________________Світлана ТИХОНОВА</w:t>
            </w:r>
          </w:p>
          <w:p w:rsidR="00F27747" w:rsidRPr="007173E7" w:rsidRDefault="00F27747" w:rsidP="00EE7C0D">
            <w:pPr>
              <w:widowControl w:val="0"/>
              <w:rPr>
                <w:rFonts w:hint="eastAsia"/>
                <w:b/>
                <w:highlight w:val="yellow"/>
                <w:lang w:val="uk-UA"/>
              </w:rPr>
            </w:pPr>
          </w:p>
        </w:tc>
      </w:tr>
    </w:tbl>
    <w:p w:rsidR="00842EE3" w:rsidRPr="00842EE3" w:rsidRDefault="00842EE3" w:rsidP="00F27747">
      <w:pPr>
        <w:suppressAutoHyphens w:val="0"/>
        <w:spacing w:after="160" w:line="259" w:lineRule="auto"/>
        <w:rPr>
          <w:rFonts w:hint="eastAsia"/>
          <w:lang w:val="ru-RU"/>
        </w:rPr>
      </w:pPr>
    </w:p>
    <w:sectPr w:rsidR="00842EE3" w:rsidRPr="00842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ontserrat;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96E2D"/>
    <w:multiLevelType w:val="multilevel"/>
    <w:tmpl w:val="26DC2870"/>
    <w:lvl w:ilvl="0">
      <w:start w:val="1"/>
      <w:numFmt w:val="decimal"/>
      <w:lvlText w:val="%1."/>
      <w:lvlJc w:val="left"/>
      <w:pPr>
        <w:tabs>
          <w:tab w:val="num" w:pos="0"/>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D2152FD"/>
    <w:multiLevelType w:val="hybridMultilevel"/>
    <w:tmpl w:val="74045298"/>
    <w:lvl w:ilvl="0" w:tplc="DBE0E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DD240B"/>
    <w:multiLevelType w:val="hybridMultilevel"/>
    <w:tmpl w:val="39D40C80"/>
    <w:lvl w:ilvl="0" w:tplc="2AF0854C">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7F"/>
    <w:rsid w:val="000133E0"/>
    <w:rsid w:val="001025AF"/>
    <w:rsid w:val="00351969"/>
    <w:rsid w:val="004D70C0"/>
    <w:rsid w:val="007173E7"/>
    <w:rsid w:val="00732D28"/>
    <w:rsid w:val="007762B0"/>
    <w:rsid w:val="00833860"/>
    <w:rsid w:val="00842EE3"/>
    <w:rsid w:val="009B6414"/>
    <w:rsid w:val="00CB7C6B"/>
    <w:rsid w:val="00D10A25"/>
    <w:rsid w:val="00D53193"/>
    <w:rsid w:val="00DA287F"/>
    <w:rsid w:val="00F13D36"/>
    <w:rsid w:val="00F27747"/>
    <w:rsid w:val="00F34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A578F-78EB-49D8-8737-64DC48E9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EE3"/>
    <w:pPr>
      <w:suppressAutoHyphens/>
      <w:spacing w:after="0" w:line="240" w:lineRule="auto"/>
    </w:pPr>
    <w:rPr>
      <w:rFonts w:ascii="Liberation Serif" w:eastAsia="NSimSun" w:hAnsi="Liberation Serif" w:cs="Lucida Sans"/>
      <w:kern w:val="2"/>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qFormat/>
    <w:rsid w:val="00842EE3"/>
    <w:rPr>
      <w:rFonts w:ascii="Arial" w:hAnsi="Arial" w:cs="Arial"/>
      <w:b/>
      <w:bCs/>
      <w:kern w:val="2"/>
      <w:sz w:val="32"/>
      <w:szCs w:val="32"/>
      <w:lang w:val="ru-RU"/>
    </w:rPr>
  </w:style>
  <w:style w:type="character" w:styleId="a3">
    <w:name w:val="Emphasis"/>
    <w:qFormat/>
    <w:rsid w:val="00842EE3"/>
    <w:rPr>
      <w:i/>
      <w:iCs/>
    </w:rPr>
  </w:style>
  <w:style w:type="character" w:styleId="a4">
    <w:name w:val="Subtle Emphasis"/>
    <w:qFormat/>
    <w:rsid w:val="00842EE3"/>
    <w:rPr>
      <w:i/>
      <w:iCs/>
      <w:color w:val="404040"/>
    </w:rPr>
  </w:style>
  <w:style w:type="paragraph" w:styleId="a5">
    <w:name w:val="footer"/>
    <w:basedOn w:val="a"/>
    <w:link w:val="a6"/>
    <w:rsid w:val="00842EE3"/>
    <w:pPr>
      <w:tabs>
        <w:tab w:val="center" w:pos="4819"/>
        <w:tab w:val="right" w:pos="9639"/>
      </w:tabs>
    </w:pPr>
  </w:style>
  <w:style w:type="character" w:customStyle="1" w:styleId="a6">
    <w:name w:val="Нижний колонтитул Знак"/>
    <w:basedOn w:val="a0"/>
    <w:link w:val="a5"/>
    <w:rsid w:val="00842EE3"/>
    <w:rPr>
      <w:rFonts w:ascii="Liberation Serif" w:eastAsia="NSimSun" w:hAnsi="Liberation Serif" w:cs="Lucida Sans"/>
      <w:kern w:val="2"/>
      <w:sz w:val="24"/>
      <w:szCs w:val="24"/>
      <w:lang w:val="en-US" w:eastAsia="zh-CN" w:bidi="hi-IN"/>
    </w:rPr>
  </w:style>
  <w:style w:type="table" w:customStyle="1" w:styleId="2">
    <w:name w:val="Сетка таблицы2"/>
    <w:basedOn w:val="a1"/>
    <w:next w:val="a7"/>
    <w:uiPriority w:val="59"/>
    <w:rsid w:val="00842E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842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842E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762B0"/>
    <w:pPr>
      <w:ind w:left="720"/>
      <w:contextualSpacing/>
    </w:pPr>
    <w:rPr>
      <w:rFonts w:cs="Mangal"/>
      <w:szCs w:val="21"/>
    </w:rPr>
  </w:style>
  <w:style w:type="paragraph" w:styleId="a9">
    <w:name w:val="Balloon Text"/>
    <w:basedOn w:val="a"/>
    <w:link w:val="aa"/>
    <w:uiPriority w:val="99"/>
    <w:semiHidden/>
    <w:unhideWhenUsed/>
    <w:rsid w:val="00CB7C6B"/>
    <w:rPr>
      <w:rFonts w:ascii="Segoe UI" w:hAnsi="Segoe UI" w:cs="Mangal"/>
      <w:sz w:val="18"/>
      <w:szCs w:val="16"/>
    </w:rPr>
  </w:style>
  <w:style w:type="character" w:customStyle="1" w:styleId="aa">
    <w:name w:val="Текст выноски Знак"/>
    <w:basedOn w:val="a0"/>
    <w:link w:val="a9"/>
    <w:uiPriority w:val="99"/>
    <w:semiHidden/>
    <w:rsid w:val="00CB7C6B"/>
    <w:rPr>
      <w:rFonts w:ascii="Segoe UI" w:eastAsia="NSimSun" w:hAnsi="Segoe UI" w:cs="Mangal"/>
      <w:kern w:val="2"/>
      <w:sz w:val="18"/>
      <w:szCs w:val="1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yx_cpms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27026</Words>
  <Characters>15406</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dc:description/>
  <cp:lastModifiedBy>Power</cp:lastModifiedBy>
  <cp:revision>7</cp:revision>
  <cp:lastPrinted>2023-12-14T11:59:00Z</cp:lastPrinted>
  <dcterms:created xsi:type="dcterms:W3CDTF">2023-12-14T09:35:00Z</dcterms:created>
  <dcterms:modified xsi:type="dcterms:W3CDTF">2023-12-14T12:00:00Z</dcterms:modified>
</cp:coreProperties>
</file>