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87" w:rsidRDefault="00FA7532">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ГОРНОСТАЙПІЛЬСЬКИЙ БУДИНО</w:t>
      </w:r>
      <w:proofErr w:type="gramStart"/>
      <w:r>
        <w:rPr>
          <w:rFonts w:ascii="Times New Roman" w:eastAsia="Times New Roman" w:hAnsi="Times New Roman" w:cs="Times New Roman"/>
          <w:b/>
          <w:sz w:val="28"/>
          <w:szCs w:val="28"/>
          <w:lang w:val="ru-RU" w:eastAsia="ru-RU"/>
        </w:rPr>
        <w:t>К-</w:t>
      </w:r>
      <w:proofErr w:type="gramEnd"/>
      <w:r>
        <w:rPr>
          <w:rFonts w:ascii="Times New Roman" w:eastAsia="Times New Roman" w:hAnsi="Times New Roman" w:cs="Times New Roman"/>
          <w:b/>
          <w:sz w:val="28"/>
          <w:szCs w:val="28"/>
          <w:lang w:val="ru-RU" w:eastAsia="ru-RU"/>
        </w:rPr>
        <w:t>ІНТЕРНАТ</w:t>
      </w:r>
    </w:p>
    <w:p w:rsidR="00A44E87" w:rsidRDefault="00FA7532">
      <w:pPr>
        <w:spacing w:after="0" w:line="240" w:lineRule="auto"/>
        <w:jc w:val="center"/>
        <w:rPr>
          <w:rFonts w:ascii="Times New Roman" w:eastAsia="Times New Roman" w:hAnsi="Times New Roman" w:cs="Times New Roman"/>
          <w:b/>
          <w:bCs/>
          <w:color w:val="000000"/>
          <w:sz w:val="20"/>
          <w:szCs w:val="20"/>
          <w:lang w:val="ru-RU" w:eastAsia="ru-RU"/>
        </w:rPr>
      </w:pPr>
      <w:r>
        <w:rPr>
          <w:rFonts w:ascii="Times New Roman" w:eastAsia="Times New Roman" w:hAnsi="Times New Roman" w:cs="Times New Roman"/>
          <w:b/>
          <w:sz w:val="28"/>
          <w:szCs w:val="28"/>
          <w:lang w:val="ru-RU" w:eastAsia="ru-RU"/>
        </w:rPr>
        <w:t>ДЛЯ ЛЮДЕЙ ПОХИЛОГО ВІ</w:t>
      </w:r>
      <w:proofErr w:type="gramStart"/>
      <w:r>
        <w:rPr>
          <w:rFonts w:ascii="Times New Roman" w:eastAsia="Times New Roman" w:hAnsi="Times New Roman" w:cs="Times New Roman"/>
          <w:b/>
          <w:sz w:val="28"/>
          <w:szCs w:val="28"/>
          <w:lang w:val="ru-RU" w:eastAsia="ru-RU"/>
        </w:rPr>
        <w:t>КУ ТА</w:t>
      </w:r>
      <w:proofErr w:type="gramEnd"/>
      <w:r>
        <w:rPr>
          <w:rFonts w:ascii="Times New Roman" w:eastAsia="Times New Roman" w:hAnsi="Times New Roman" w:cs="Times New Roman"/>
          <w:b/>
          <w:sz w:val="28"/>
          <w:szCs w:val="28"/>
          <w:lang w:val="ru-RU" w:eastAsia="ru-RU"/>
        </w:rPr>
        <w:t xml:space="preserve"> ІНВАЛІДІВ</w:t>
      </w:r>
    </w:p>
    <w:p w:rsidR="00A44E87" w:rsidRDefault="00A44E87">
      <w:pPr>
        <w:spacing w:after="0" w:line="240" w:lineRule="auto"/>
        <w:ind w:left="-1418"/>
        <w:jc w:val="right"/>
        <w:rPr>
          <w:rFonts w:ascii="Times New Roman" w:eastAsia="Times New Roman" w:hAnsi="Times New Roman" w:cs="Times New Roman"/>
          <w:b/>
          <w:bCs/>
          <w:color w:val="000000"/>
          <w:sz w:val="20"/>
          <w:szCs w:val="20"/>
          <w:lang w:val="ru-RU" w:eastAsia="ru-RU"/>
        </w:rPr>
      </w:pPr>
    </w:p>
    <w:p w:rsidR="00A44E87" w:rsidRDefault="00A44E87">
      <w:pPr>
        <w:spacing w:after="0" w:line="240" w:lineRule="auto"/>
        <w:ind w:left="-1418"/>
        <w:jc w:val="right"/>
        <w:rPr>
          <w:rFonts w:ascii="Times New Roman" w:eastAsia="Times New Roman" w:hAnsi="Times New Roman" w:cs="Times New Roman"/>
          <w:b/>
          <w:bCs/>
          <w:color w:val="000000"/>
          <w:sz w:val="20"/>
          <w:szCs w:val="20"/>
          <w:lang w:val="ru-RU" w:eastAsia="ru-RU"/>
        </w:rPr>
      </w:pPr>
    </w:p>
    <w:p w:rsidR="00A44E87" w:rsidRDefault="00A44E87">
      <w:pPr>
        <w:spacing w:after="0" w:line="240" w:lineRule="auto"/>
        <w:ind w:left="-1418"/>
        <w:jc w:val="right"/>
        <w:rPr>
          <w:rFonts w:ascii="Times New Roman" w:eastAsia="Times New Roman" w:hAnsi="Times New Roman" w:cs="Times New Roman"/>
          <w:b/>
          <w:bCs/>
          <w:color w:val="000000"/>
          <w:sz w:val="20"/>
          <w:szCs w:val="20"/>
          <w:lang w:val="ru-RU" w:eastAsia="ru-RU"/>
        </w:rPr>
      </w:pPr>
    </w:p>
    <w:p w:rsidR="00A44E87" w:rsidRDefault="00FA7532">
      <w:pPr>
        <w:spacing w:after="0" w:line="240" w:lineRule="auto"/>
        <w:ind w:left="-1418"/>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0"/>
          <w:szCs w:val="20"/>
          <w:lang w:val="ru-RU" w:eastAsia="ru-RU"/>
        </w:rPr>
        <w:t> «</w:t>
      </w:r>
      <w:r>
        <w:rPr>
          <w:rFonts w:ascii="Times New Roman" w:eastAsia="Times New Roman" w:hAnsi="Times New Roman" w:cs="Times New Roman"/>
          <w:b/>
          <w:bCs/>
          <w:color w:val="000000"/>
          <w:sz w:val="24"/>
          <w:szCs w:val="24"/>
          <w:lang w:val="ru-RU" w:eastAsia="ru-RU"/>
        </w:rPr>
        <w:t>ЗАТВЕРДЖЕНО»</w:t>
      </w:r>
    </w:p>
    <w:p w:rsidR="00A44E87" w:rsidRDefault="00FA7532">
      <w:pPr>
        <w:spacing w:after="0" w:line="240" w:lineRule="auto"/>
        <w:ind w:left="-1418"/>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ru-RU" w:eastAsia="ru-RU"/>
        </w:rPr>
        <w:t>                                                                    </w:t>
      </w:r>
      <w:r>
        <w:rPr>
          <w:rFonts w:ascii="Times New Roman" w:eastAsia="Times New Roman" w:hAnsi="Times New Roman" w:cs="Times New Roman"/>
          <w:bCs/>
          <w:color w:val="000000"/>
          <w:sz w:val="24"/>
          <w:szCs w:val="24"/>
          <w:lang w:eastAsia="ru-RU"/>
        </w:rPr>
        <w:t>Протоколом</w:t>
      </w:r>
      <w:r>
        <w:rPr>
          <w:rFonts w:ascii="Times New Roman" w:eastAsia="Times New Roman" w:hAnsi="Times New Roman" w:cs="Times New Roman"/>
          <w:color w:val="000000"/>
          <w:sz w:val="24"/>
          <w:szCs w:val="24"/>
          <w:lang w:eastAsia="ru-RU"/>
        </w:rPr>
        <w:t xml:space="preserve"> УО № 33</w:t>
      </w:r>
      <w:r>
        <w:rPr>
          <w:rFonts w:ascii="Times New Roman" w:eastAsia="Times New Roman" w:hAnsi="Times New Roman" w:cs="Times New Roman"/>
          <w:color w:val="000000"/>
          <w:sz w:val="24"/>
          <w:szCs w:val="24"/>
          <w:lang w:eastAsia="ru-RU"/>
        </w:rPr>
        <w:t xml:space="preserve"> від 18.03</w:t>
      </w:r>
      <w:r>
        <w:rPr>
          <w:rFonts w:ascii="Times New Roman" w:eastAsia="Times New Roman" w:hAnsi="Times New Roman" w:cs="Times New Roman"/>
          <w:color w:val="000000"/>
          <w:sz w:val="24"/>
          <w:szCs w:val="24"/>
          <w:lang w:eastAsia="ru-RU"/>
        </w:rPr>
        <w:t>.2024 р.</w:t>
      </w:r>
    </w:p>
    <w:p w:rsidR="00A44E87" w:rsidRDefault="00FA7532">
      <w:pPr>
        <w:spacing w:after="0" w:line="240" w:lineRule="auto"/>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w:t>
      </w:r>
    </w:p>
    <w:p w:rsidR="00A44E87" w:rsidRDefault="00FA7532">
      <w:pPr>
        <w:spacing w:after="24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r>
    </w:p>
    <w:p w:rsidR="00A44E87" w:rsidRDefault="00FA753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szCs w:val="28"/>
          <w:lang w:val="ru-RU" w:eastAsia="ru-RU"/>
        </w:rPr>
        <w:t>ТЕНДЕРНА ДОКУМЕНТАЦІЯ</w:t>
      </w:r>
    </w:p>
    <w:p w:rsidR="00A44E87" w:rsidRDefault="00A44E87">
      <w:pPr>
        <w:spacing w:line="240" w:lineRule="auto"/>
        <w:rPr>
          <w:rFonts w:cs="Times New Roman"/>
          <w:b/>
          <w:lang w:eastAsia="en-US"/>
        </w:rPr>
      </w:pPr>
    </w:p>
    <w:p w:rsidR="00A44E87" w:rsidRDefault="00FA7532">
      <w:pPr>
        <w:spacing w:line="240" w:lineRule="auto"/>
        <w:jc w:val="center"/>
        <w:rPr>
          <w:rFonts w:ascii="Times New Roman" w:hAnsi="Times New Roman" w:cs="Times New Roman"/>
          <w:b/>
          <w:lang w:eastAsia="en-US"/>
        </w:rPr>
      </w:pPr>
      <w:r>
        <w:rPr>
          <w:rFonts w:ascii="Times New Roman" w:hAnsi="Times New Roman" w:cs="Times New Roman"/>
          <w:b/>
          <w:lang w:eastAsia="en-US"/>
        </w:rPr>
        <w:t xml:space="preserve">ЩОДО ПРОВЕДЕННЯ </w:t>
      </w:r>
    </w:p>
    <w:p w:rsidR="00A44E87" w:rsidRDefault="00FA7532">
      <w:pPr>
        <w:spacing w:line="240" w:lineRule="auto"/>
        <w:jc w:val="center"/>
        <w:rPr>
          <w:rFonts w:ascii="Times New Roman" w:hAnsi="Times New Roman" w:cs="Times New Roman"/>
          <w:b/>
          <w:lang w:eastAsia="en-US"/>
        </w:rPr>
      </w:pPr>
      <w:r>
        <w:rPr>
          <w:rFonts w:ascii="Times New Roman" w:hAnsi="Times New Roman" w:cs="Times New Roman"/>
          <w:b/>
          <w:lang w:eastAsia="en-US"/>
        </w:rPr>
        <w:t>ВІДКРИТИХ ТОРГІВ З ОСОБЛИВОСТЯМИ</w:t>
      </w:r>
    </w:p>
    <w:p w:rsidR="00A44E87" w:rsidRDefault="00FA7532">
      <w:pPr>
        <w:spacing w:line="240" w:lineRule="auto"/>
        <w:jc w:val="center"/>
        <w:rPr>
          <w:rFonts w:cs="Times New Roman"/>
          <w:sz w:val="28"/>
          <w:szCs w:val="28"/>
          <w:lang w:eastAsia="en-US"/>
        </w:rPr>
      </w:pPr>
      <w:r>
        <w:rPr>
          <w:rFonts w:cs="Times New Roman"/>
          <w:sz w:val="28"/>
          <w:szCs w:val="28"/>
          <w:lang w:eastAsia="en-US"/>
        </w:rPr>
        <w:t xml:space="preserve"> </w:t>
      </w:r>
    </w:p>
    <w:p w:rsidR="00A44E87" w:rsidRDefault="00FA7532">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 закупівлю товару</w:t>
      </w:r>
    </w:p>
    <w:p w:rsidR="00A44E87" w:rsidRDefault="00A44E87">
      <w:pPr>
        <w:spacing w:line="240" w:lineRule="auto"/>
        <w:jc w:val="center"/>
        <w:rPr>
          <w:rFonts w:cs="Times New Roman"/>
          <w:lang w:eastAsia="en-US"/>
        </w:rPr>
      </w:pPr>
    </w:p>
    <w:p w:rsidR="00A44E87" w:rsidRDefault="00FA75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(Консерви рибні з додаванням олії,</w:t>
      </w:r>
    </w:p>
    <w:p w:rsidR="00A44E87" w:rsidRDefault="00FA75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консерви рибні в томатному соусі)</w:t>
      </w:r>
    </w:p>
    <w:p w:rsidR="00A44E87" w:rsidRDefault="00A44E87">
      <w:pPr>
        <w:spacing w:after="0" w:line="240" w:lineRule="auto"/>
        <w:jc w:val="center"/>
        <w:rPr>
          <w:rFonts w:ascii="Times New Roman" w:hAnsi="Times New Roman" w:cs="Times New Roman"/>
          <w:b/>
          <w:sz w:val="28"/>
          <w:szCs w:val="28"/>
        </w:rPr>
      </w:pPr>
    </w:p>
    <w:p w:rsidR="00A44E87" w:rsidRDefault="00FA7532">
      <w:pPr>
        <w:spacing w:after="0"/>
        <w:jc w:val="center"/>
        <w:rPr>
          <w:rFonts w:ascii="Times New Roman" w:hAnsi="Times New Roman" w:cs="Times New Roman"/>
          <w:b/>
          <w:sz w:val="28"/>
          <w:szCs w:val="28"/>
        </w:rPr>
      </w:pPr>
      <w:r>
        <w:rPr>
          <w:rFonts w:ascii="Times New Roman" w:hAnsi="Times New Roman" w:cs="Times New Roman"/>
          <w:sz w:val="28"/>
          <w:szCs w:val="28"/>
        </w:rPr>
        <w:t xml:space="preserve">згідно коду ДК 021:2015 </w:t>
      </w:r>
    </w:p>
    <w:p w:rsidR="00A44E87" w:rsidRDefault="00FA7532">
      <w:pPr>
        <w:jc w:val="both"/>
        <w:rPr>
          <w:rFonts w:ascii="Times New Roman" w:hAnsi="Times New Roman" w:cs="Times New Roman"/>
          <w:b/>
          <w:sz w:val="28"/>
          <w:szCs w:val="28"/>
          <w:lang w:eastAsia="en-US"/>
        </w:rPr>
      </w:pPr>
      <w:r>
        <w:rPr>
          <w:rFonts w:ascii="Times New Roman" w:hAnsi="Times New Roman" w:cs="Times New Roman"/>
          <w:b/>
          <w:sz w:val="28"/>
          <w:szCs w:val="28"/>
        </w:rPr>
        <w:t xml:space="preserve">15240000-2 - Рибні консерви та інші рибні страви і </w:t>
      </w:r>
      <w:r>
        <w:rPr>
          <w:rFonts w:ascii="Times New Roman" w:hAnsi="Times New Roman" w:cs="Times New Roman"/>
          <w:b/>
          <w:sz w:val="28"/>
          <w:szCs w:val="28"/>
        </w:rPr>
        <w:t>пресерви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A44E87" w:rsidRDefault="00FA7532">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A44E87" w:rsidRDefault="00A44E87">
      <w:pPr>
        <w:spacing w:after="240" w:line="240" w:lineRule="auto"/>
        <w:jc w:val="center"/>
        <w:rPr>
          <w:rFonts w:ascii="Times New Roman" w:eastAsia="Times New Roman" w:hAnsi="Times New Roman" w:cs="Times New Roman"/>
          <w:sz w:val="24"/>
          <w:szCs w:val="24"/>
          <w:lang w:eastAsia="ru-RU"/>
        </w:rPr>
      </w:pPr>
    </w:p>
    <w:p w:rsidR="00A44E87" w:rsidRDefault="00A44E87">
      <w:pPr>
        <w:spacing w:after="240" w:line="240" w:lineRule="auto"/>
        <w:jc w:val="both"/>
        <w:rPr>
          <w:rFonts w:ascii="Times New Roman" w:eastAsia="Times New Roman" w:hAnsi="Times New Roman" w:cs="Times New Roman"/>
          <w:sz w:val="24"/>
          <w:szCs w:val="24"/>
          <w:lang w:eastAsia="ru-RU"/>
        </w:rPr>
      </w:pPr>
    </w:p>
    <w:p w:rsidR="00A44E87" w:rsidRDefault="00A44E87">
      <w:pPr>
        <w:spacing w:after="240" w:line="240" w:lineRule="auto"/>
        <w:jc w:val="both"/>
        <w:rPr>
          <w:rFonts w:ascii="Times New Roman" w:eastAsia="Times New Roman" w:hAnsi="Times New Roman" w:cs="Times New Roman"/>
          <w:sz w:val="24"/>
          <w:szCs w:val="24"/>
          <w:lang w:eastAsia="ru-RU"/>
        </w:rPr>
      </w:pPr>
    </w:p>
    <w:p w:rsidR="00A44E87" w:rsidRDefault="00A44E87">
      <w:pPr>
        <w:spacing w:after="240" w:line="240" w:lineRule="auto"/>
        <w:jc w:val="both"/>
        <w:rPr>
          <w:rFonts w:ascii="Times New Roman" w:eastAsia="Times New Roman" w:hAnsi="Times New Roman" w:cs="Times New Roman"/>
          <w:sz w:val="24"/>
          <w:szCs w:val="24"/>
          <w:lang w:eastAsia="ru-RU"/>
        </w:rPr>
      </w:pPr>
    </w:p>
    <w:p w:rsidR="00A44E87" w:rsidRDefault="00A44E87">
      <w:pPr>
        <w:spacing w:after="240" w:line="240" w:lineRule="auto"/>
        <w:jc w:val="both"/>
        <w:rPr>
          <w:rFonts w:ascii="Times New Roman" w:eastAsia="Times New Roman" w:hAnsi="Times New Roman" w:cs="Times New Roman"/>
          <w:sz w:val="24"/>
          <w:szCs w:val="24"/>
          <w:lang w:eastAsia="ru-RU"/>
        </w:rPr>
      </w:pPr>
    </w:p>
    <w:p w:rsidR="00A44E87" w:rsidRDefault="00A44E87">
      <w:pPr>
        <w:spacing w:after="240" w:line="240" w:lineRule="auto"/>
        <w:rPr>
          <w:rFonts w:ascii="Times New Roman" w:eastAsia="Times New Roman" w:hAnsi="Times New Roman" w:cs="Times New Roman"/>
          <w:sz w:val="24"/>
          <w:szCs w:val="24"/>
          <w:lang w:eastAsia="ru-RU"/>
        </w:rPr>
      </w:pPr>
    </w:p>
    <w:p w:rsidR="00A44E87" w:rsidRDefault="00FA7532">
      <w:pPr>
        <w:spacing w:after="0" w:line="240" w:lineRule="auto"/>
        <w:ind w:left="-900"/>
        <w:jc w:val="center"/>
        <w:outlineLvl w:val="0"/>
        <w:rPr>
          <w:rFonts w:ascii="Times New Roman" w:hAnsi="Times New Roman" w:cs="Times New Roman"/>
          <w:bCs/>
          <w:i/>
          <w:sz w:val="20"/>
          <w:szCs w:val="20"/>
          <w:lang w:eastAsia="en-US"/>
        </w:rPr>
      </w:pPr>
      <w:r>
        <w:rPr>
          <w:rFonts w:ascii="Times New Roman" w:hAnsi="Times New Roman" w:cs="Times New Roman"/>
          <w:bCs/>
          <w:i/>
          <w:sz w:val="20"/>
          <w:szCs w:val="20"/>
          <w:lang w:eastAsia="en-US"/>
        </w:rPr>
        <w:t xml:space="preserve">с. </w:t>
      </w:r>
      <w:proofErr w:type="spellStart"/>
      <w:r>
        <w:rPr>
          <w:rFonts w:ascii="Times New Roman" w:hAnsi="Times New Roman" w:cs="Times New Roman"/>
          <w:bCs/>
          <w:i/>
          <w:sz w:val="20"/>
          <w:szCs w:val="20"/>
          <w:lang w:eastAsia="en-US"/>
        </w:rPr>
        <w:t>Горностайпіль</w:t>
      </w:r>
      <w:proofErr w:type="spellEnd"/>
      <w:r>
        <w:rPr>
          <w:rFonts w:ascii="Times New Roman" w:hAnsi="Times New Roman" w:cs="Times New Roman"/>
          <w:bCs/>
          <w:i/>
          <w:sz w:val="20"/>
          <w:szCs w:val="20"/>
          <w:lang w:eastAsia="en-US"/>
        </w:rPr>
        <w:t xml:space="preserve"> 2024</w:t>
      </w:r>
    </w:p>
    <w:p w:rsidR="00A44E87" w:rsidRDefault="00A44E87">
      <w:pPr>
        <w:spacing w:after="0" w:line="240" w:lineRule="auto"/>
        <w:jc w:val="both"/>
        <w:outlineLvl w:val="0"/>
        <w:rPr>
          <w:rFonts w:ascii="Times New Roman" w:hAnsi="Times New Roman" w:cs="Times New Roman"/>
          <w:bCs/>
          <w:i/>
          <w:sz w:val="20"/>
          <w:szCs w:val="20"/>
          <w:lang w:eastAsia="en-US"/>
        </w:rPr>
      </w:pPr>
    </w:p>
    <w:p w:rsidR="00A44E87" w:rsidRDefault="00A44E87">
      <w:pPr>
        <w:spacing w:after="0" w:line="240" w:lineRule="auto"/>
        <w:ind w:left="-900"/>
        <w:jc w:val="center"/>
        <w:outlineLvl w:val="0"/>
        <w:rPr>
          <w:rFonts w:ascii="Times New Roman" w:hAnsi="Times New Roman" w:cs="Times New Roman"/>
          <w:bCs/>
          <w:i/>
          <w:sz w:val="20"/>
          <w:szCs w:val="20"/>
          <w:lang w:eastAsia="en-US"/>
        </w:rPr>
      </w:pPr>
    </w:p>
    <w:p w:rsidR="00A44E87" w:rsidRDefault="00A44E87">
      <w:pPr>
        <w:spacing w:after="0" w:line="240" w:lineRule="auto"/>
        <w:ind w:left="-900"/>
        <w:jc w:val="center"/>
        <w:outlineLvl w:val="0"/>
        <w:rPr>
          <w:rFonts w:ascii="Times New Roman" w:hAnsi="Times New Roman" w:cs="Times New Roman"/>
          <w:bCs/>
          <w:i/>
          <w:sz w:val="20"/>
          <w:szCs w:val="20"/>
          <w:lang w:eastAsia="en-US"/>
        </w:rPr>
      </w:pPr>
    </w:p>
    <w:tbl>
      <w:tblPr>
        <w:tblStyle w:val="Style36"/>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550"/>
      </w:tblGrid>
      <w:tr w:rsidR="00A44E87">
        <w:trPr>
          <w:trHeight w:val="416"/>
          <w:jc w:val="center"/>
        </w:trPr>
        <w:tc>
          <w:tcPr>
            <w:tcW w:w="705" w:type="dxa"/>
            <w:vAlign w:val="center"/>
          </w:tcPr>
          <w:p w:rsidR="00A44E87" w:rsidRDefault="00FA75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rsidR="00A44E87" w:rsidRDefault="00FA75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44E87">
        <w:trPr>
          <w:trHeight w:val="411"/>
          <w:jc w:val="center"/>
        </w:trPr>
        <w:tc>
          <w:tcPr>
            <w:tcW w:w="705" w:type="dxa"/>
            <w:vAlign w:val="center"/>
          </w:tcPr>
          <w:p w:rsidR="00A44E87" w:rsidRDefault="00FA75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44E87" w:rsidRDefault="00FA75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50" w:type="dxa"/>
            <w:vAlign w:val="center"/>
          </w:tcPr>
          <w:p w:rsidR="00A44E87" w:rsidRDefault="00FA75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44E87">
        <w:trPr>
          <w:trHeight w:val="1119"/>
          <w:jc w:val="center"/>
        </w:trPr>
        <w:tc>
          <w:tcPr>
            <w:tcW w:w="705" w:type="dxa"/>
          </w:tcPr>
          <w:p w:rsidR="00A44E87" w:rsidRDefault="00FA75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44E87" w:rsidRDefault="00FA7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rsidR="00A44E87" w:rsidRDefault="00FA753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Тендерну д</w:t>
            </w:r>
            <w:r>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rPr>
              <w:t>—</w:t>
            </w:r>
            <w:r>
              <w:rPr>
                <w:rFonts w:ascii="Times New Roman" w:eastAsia="Times New Roman" w:hAnsi="Times New Roman" w:cs="Times New Roman"/>
                <w:color w:val="000000"/>
              </w:rPr>
              <w:t xml:space="preserve"> Закон)</w:t>
            </w:r>
            <w:r>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rPr>
              <w:t xml:space="preserve">, затверджених постановою Кабміну від 12.10.2022 № 1178 </w:t>
            </w:r>
            <w:r>
              <w:rPr>
                <w:rFonts w:ascii="Times New Roman" w:eastAsia="Times New Roman" w:hAnsi="Times New Roman" w:cs="Times New Roman"/>
                <w:color w:val="00B050"/>
              </w:rPr>
              <w:t>(із змінами й доповненнями)</w:t>
            </w:r>
            <w:r>
              <w:rPr>
                <w:rFonts w:ascii="Times New Roman" w:eastAsia="Times New Roman" w:hAnsi="Times New Roman" w:cs="Times New Roman"/>
              </w:rPr>
              <w:t xml:space="preserve"> (далі — Особливості).</w:t>
            </w:r>
          </w:p>
          <w:p w:rsidR="00A44E87" w:rsidRDefault="00FA7532">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rPr>
              <w:t>Особливостях.</w:t>
            </w:r>
          </w:p>
        </w:tc>
      </w:tr>
      <w:tr w:rsidR="00A44E87">
        <w:trPr>
          <w:trHeight w:val="615"/>
          <w:jc w:val="center"/>
        </w:trPr>
        <w:tc>
          <w:tcPr>
            <w:tcW w:w="705" w:type="dxa"/>
          </w:tcPr>
          <w:p w:rsidR="00A44E87" w:rsidRDefault="00FA75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44E87" w:rsidRDefault="00FA7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50" w:type="dxa"/>
          </w:tcPr>
          <w:p w:rsidR="00A44E87" w:rsidRDefault="00FA7532">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w:t>
            </w:r>
          </w:p>
        </w:tc>
      </w:tr>
      <w:tr w:rsidR="00A44E87">
        <w:trPr>
          <w:trHeight w:val="285"/>
          <w:jc w:val="center"/>
        </w:trPr>
        <w:tc>
          <w:tcPr>
            <w:tcW w:w="705" w:type="dxa"/>
          </w:tcPr>
          <w:p w:rsidR="00A44E87" w:rsidRDefault="00FA75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44E87" w:rsidRDefault="00FA7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50" w:type="dxa"/>
          </w:tcPr>
          <w:p w:rsidR="00A44E87" w:rsidRDefault="00FA7532">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Горностайпільський</w:t>
            </w:r>
            <w:proofErr w:type="spellEnd"/>
            <w:r>
              <w:rPr>
                <w:rFonts w:ascii="Times New Roman" w:eastAsia="Times New Roman" w:hAnsi="Times New Roman" w:cs="Times New Roman"/>
              </w:rPr>
              <w:t xml:space="preserve"> будинок – інтернат для людей похилого віку та інвалідів</w:t>
            </w:r>
          </w:p>
        </w:tc>
      </w:tr>
      <w:tr w:rsidR="00A44E87">
        <w:trPr>
          <w:trHeight w:val="536"/>
          <w:jc w:val="center"/>
        </w:trPr>
        <w:tc>
          <w:tcPr>
            <w:tcW w:w="705" w:type="dxa"/>
          </w:tcPr>
          <w:p w:rsidR="00A44E87" w:rsidRDefault="00FA75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44E87" w:rsidRDefault="00FA7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50" w:type="dxa"/>
          </w:tcPr>
          <w:p w:rsidR="00A44E87" w:rsidRDefault="00FA753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вул. Молодіжна, 11А </w:t>
            </w:r>
            <w:proofErr w:type="spellStart"/>
            <w:r>
              <w:rPr>
                <w:rFonts w:ascii="Times New Roman" w:eastAsia="Times New Roman" w:hAnsi="Times New Roman" w:cs="Times New Roman"/>
              </w:rPr>
              <w:t>с.Горностайпіль</w:t>
            </w:r>
            <w:proofErr w:type="spellEnd"/>
            <w:r>
              <w:rPr>
                <w:rFonts w:ascii="Times New Roman" w:eastAsia="Times New Roman" w:hAnsi="Times New Roman" w:cs="Times New Roman"/>
              </w:rPr>
              <w:t xml:space="preserve"> Вишгородський р-н Київська область, 07222, Україна</w:t>
            </w:r>
          </w:p>
        </w:tc>
      </w:tr>
      <w:tr w:rsidR="00A44E87">
        <w:trPr>
          <w:trHeight w:val="1119"/>
          <w:jc w:val="center"/>
        </w:trPr>
        <w:tc>
          <w:tcPr>
            <w:tcW w:w="705" w:type="dxa"/>
          </w:tcPr>
          <w:p w:rsidR="00A44E87" w:rsidRDefault="00FA75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44E87" w:rsidRDefault="00FA7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прізвище, ім’я та по батькові, посада та </w:t>
            </w:r>
            <w:r>
              <w:rPr>
                <w:rFonts w:ascii="Times New Roman" w:eastAsia="Times New Roman" w:hAnsi="Times New Roman" w:cs="Times New Roman"/>
                <w:sz w:val="24"/>
                <w:szCs w:val="24"/>
                <w:highlight w:val="white"/>
              </w:rPr>
              <w:t>електронна адреса однієї чи кількох посадових осіб замовника, уповноважених здійснювати зв’язок з учасниками</w:t>
            </w:r>
          </w:p>
        </w:tc>
        <w:tc>
          <w:tcPr>
            <w:tcW w:w="6550" w:type="dxa"/>
          </w:tcPr>
          <w:p w:rsidR="00A44E87" w:rsidRDefault="00FA753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ПІБ: </w:t>
            </w:r>
            <w:proofErr w:type="spellStart"/>
            <w:r>
              <w:rPr>
                <w:rFonts w:ascii="Times New Roman" w:eastAsia="Times New Roman" w:hAnsi="Times New Roman" w:cs="Times New Roman"/>
              </w:rPr>
              <w:t>Отрощенко</w:t>
            </w:r>
            <w:proofErr w:type="spellEnd"/>
            <w:r>
              <w:rPr>
                <w:rFonts w:ascii="Times New Roman" w:eastAsia="Times New Roman" w:hAnsi="Times New Roman" w:cs="Times New Roman"/>
              </w:rPr>
              <w:t xml:space="preserve"> Валентина Михайлівна фахівець з публічних закупівель, уповноважена особа з питань закупівель</w:t>
            </w:r>
          </w:p>
          <w:p w:rsidR="00A44E87" w:rsidRDefault="00FA753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електронна адреса: </w:t>
            </w:r>
            <w:hyperlink r:id="rId10" w:history="1">
              <w:r>
                <w:rPr>
                  <w:rStyle w:val="a4"/>
                  <w:rFonts w:ascii="Times New Roman" w:eastAsia="Times New Roman" w:hAnsi="Times New Roman" w:cs="Times New Roman"/>
                  <w:lang w:val="en-US"/>
                </w:rPr>
                <w:t>gbi</w:t>
              </w:r>
              <w:r>
                <w:rPr>
                  <w:rStyle w:val="a4"/>
                  <w:rFonts w:ascii="Times New Roman" w:eastAsia="Times New Roman" w:hAnsi="Times New Roman" w:cs="Times New Roman"/>
                  <w:lang w:val="ru-RU"/>
                </w:rPr>
                <w:t>24886770@</w:t>
              </w:r>
              <w:r>
                <w:rPr>
                  <w:rStyle w:val="a4"/>
                  <w:rFonts w:ascii="Times New Roman" w:eastAsia="Times New Roman" w:hAnsi="Times New Roman" w:cs="Times New Roman"/>
                  <w:lang w:val="en-US"/>
                </w:rPr>
                <w:t>ukr</w:t>
              </w:r>
              <w:r>
                <w:rPr>
                  <w:rStyle w:val="a4"/>
                  <w:rFonts w:ascii="Times New Roman" w:eastAsia="Times New Roman" w:hAnsi="Times New Roman" w:cs="Times New Roman"/>
                  <w:lang w:val="ru-RU"/>
                </w:rPr>
                <w:t>.</w:t>
              </w:r>
              <w:r>
                <w:rPr>
                  <w:rStyle w:val="a4"/>
                  <w:rFonts w:ascii="Times New Roman" w:eastAsia="Times New Roman" w:hAnsi="Times New Roman" w:cs="Times New Roman"/>
                  <w:lang w:val="en-US"/>
                </w:rPr>
                <w:t>net</w:t>
              </w:r>
            </w:hyperlink>
            <w:r>
              <w:rPr>
                <w:rFonts w:ascii="Times New Roman" w:eastAsia="Times New Roman" w:hAnsi="Times New Roman" w:cs="Times New Roman"/>
                <w:lang w:val="ru-RU"/>
              </w:rPr>
              <w:t xml:space="preserve"> </w:t>
            </w:r>
          </w:p>
          <w:p w:rsidR="00A44E87" w:rsidRDefault="00FA7532">
            <w:pPr>
              <w:spacing w:after="0" w:line="240" w:lineRule="auto"/>
              <w:jc w:val="both"/>
              <w:rPr>
                <w:rFonts w:ascii="Times New Roman" w:eastAsia="Times New Roman" w:hAnsi="Times New Roman" w:cs="Times New Roman"/>
                <w:color w:val="FF0000"/>
                <w:highlight w:val="yellow"/>
              </w:rPr>
            </w:pPr>
            <w:r>
              <w:rPr>
                <w:rFonts w:ascii="Times New Roman" w:eastAsia="Times New Roman" w:hAnsi="Times New Roman" w:cs="Times New Roman"/>
              </w:rPr>
              <w:t>телефон: 04591-47-2-21</w:t>
            </w:r>
          </w:p>
        </w:tc>
      </w:tr>
      <w:tr w:rsidR="00A44E87">
        <w:trPr>
          <w:trHeight w:val="15"/>
          <w:jc w:val="center"/>
        </w:trPr>
        <w:tc>
          <w:tcPr>
            <w:tcW w:w="705" w:type="dxa"/>
          </w:tcPr>
          <w:p w:rsidR="00A44E87" w:rsidRDefault="00FA75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44E87" w:rsidRDefault="00FA7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50" w:type="dxa"/>
          </w:tcPr>
          <w:p w:rsidR="00A44E87" w:rsidRDefault="00FA7532">
            <w:pPr>
              <w:spacing w:after="0" w:line="240" w:lineRule="auto"/>
              <w:jc w:val="both"/>
              <w:rPr>
                <w:rFonts w:ascii="Times New Roman" w:eastAsia="Times New Roman" w:hAnsi="Times New Roman" w:cs="Times New Roman"/>
                <w:color w:val="4A86E8"/>
              </w:rPr>
            </w:pPr>
            <w:r>
              <w:rPr>
                <w:rFonts w:ascii="Times New Roman" w:eastAsia="Times New Roman" w:hAnsi="Times New Roman" w:cs="Times New Roman"/>
                <w:color w:val="000000"/>
              </w:rPr>
              <w:t xml:space="preserve">відкриті </w:t>
            </w:r>
            <w:r>
              <w:rPr>
                <w:rFonts w:ascii="Times New Roman" w:eastAsia="Times New Roman" w:hAnsi="Times New Roman" w:cs="Times New Roman"/>
              </w:rPr>
              <w:t>торги з особливостями</w:t>
            </w:r>
          </w:p>
        </w:tc>
      </w:tr>
      <w:tr w:rsidR="00A44E87">
        <w:trPr>
          <w:trHeight w:val="240"/>
          <w:jc w:val="center"/>
        </w:trPr>
        <w:tc>
          <w:tcPr>
            <w:tcW w:w="705" w:type="dxa"/>
          </w:tcPr>
          <w:p w:rsidR="00A44E87" w:rsidRDefault="00FA75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44E87" w:rsidRDefault="00FA7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50" w:type="dxa"/>
          </w:tcPr>
          <w:p w:rsidR="00A44E87" w:rsidRDefault="00FA7532">
            <w:pPr>
              <w:spacing w:after="0" w:line="240" w:lineRule="auto"/>
              <w:jc w:val="both"/>
              <w:rPr>
                <w:rFonts w:ascii="Times New Roman" w:eastAsia="Times New Roman" w:hAnsi="Times New Roman" w:cs="Times New Roman"/>
              </w:rPr>
            </w:pPr>
            <w:r>
              <w:rPr>
                <w:rFonts w:ascii="Times New Roman" w:eastAsia="Times New Roman" w:hAnsi="Times New Roman" w:cs="Times New Roman"/>
                <w:i/>
                <w:color w:val="000000"/>
              </w:rPr>
              <w:t> </w:t>
            </w:r>
          </w:p>
        </w:tc>
      </w:tr>
      <w:tr w:rsidR="00A44E87">
        <w:trPr>
          <w:jc w:val="center"/>
        </w:trPr>
        <w:tc>
          <w:tcPr>
            <w:tcW w:w="705" w:type="dxa"/>
          </w:tcPr>
          <w:p w:rsidR="00A44E87" w:rsidRDefault="00FA7532">
            <w:pPr>
              <w:spacing w:after="0" w:line="240" w:lineRule="auto"/>
              <w:jc w:val="center"/>
              <w:rPr>
                <w:rFonts w:ascii="Times New Roman" w:eastAsia="Times New Roman" w:hAnsi="Times New Roman" w:cs="Times New Roman"/>
                <w:sz w:val="24"/>
                <w:szCs w:val="24"/>
              </w:rPr>
            </w:pPr>
            <w:bookmarkStart w:id="0" w:name="_Hlk136386489"/>
            <w:r>
              <w:rPr>
                <w:rFonts w:ascii="Times New Roman" w:eastAsia="Times New Roman" w:hAnsi="Times New Roman" w:cs="Times New Roman"/>
                <w:color w:val="000000"/>
                <w:sz w:val="24"/>
                <w:szCs w:val="24"/>
              </w:rPr>
              <w:t>4.1</w:t>
            </w:r>
          </w:p>
        </w:tc>
        <w:tc>
          <w:tcPr>
            <w:tcW w:w="2805" w:type="dxa"/>
          </w:tcPr>
          <w:p w:rsidR="00A44E87" w:rsidRDefault="00FA7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50" w:type="dxa"/>
          </w:tcPr>
          <w:p w:rsidR="00A44E87" w:rsidRDefault="00FA7532">
            <w:pPr>
              <w:spacing w:after="0" w:line="240" w:lineRule="auto"/>
              <w:rPr>
                <w:rFonts w:ascii="Times New Roman" w:hAnsi="Times New Roman" w:cs="Times New Roman"/>
                <w:b/>
                <w:sz w:val="20"/>
                <w:szCs w:val="20"/>
              </w:rPr>
            </w:pPr>
            <w:r>
              <w:rPr>
                <w:rFonts w:ascii="Times New Roman" w:hAnsi="Times New Roman" w:cs="Times New Roman"/>
                <w:b/>
                <w:sz w:val="20"/>
                <w:szCs w:val="20"/>
              </w:rPr>
              <w:t>Консерви рибні з додаванням олії, консерви рибні в томатному соусі</w:t>
            </w:r>
          </w:p>
          <w:p w:rsidR="00A44E87" w:rsidRDefault="00FA7532">
            <w:pPr>
              <w:spacing w:after="0" w:line="240" w:lineRule="auto"/>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sz w:val="20"/>
                <w:szCs w:val="20"/>
              </w:rPr>
              <w:t>ДК 021:</w:t>
            </w:r>
            <w:r>
              <w:rPr>
                <w:rFonts w:ascii="Times New Roman" w:hAnsi="Times New Roman" w:cs="Times New Roman"/>
                <w:bCs/>
                <w:color w:val="000000"/>
                <w:sz w:val="20"/>
                <w:szCs w:val="20"/>
              </w:rPr>
              <w:t>2015 CPV</w:t>
            </w:r>
            <w:r>
              <w:rPr>
                <w:rFonts w:ascii="Times New Roman" w:hAnsi="Times New Roman" w:cs="Times New Roman"/>
                <w:b/>
                <w:sz w:val="20"/>
                <w:szCs w:val="20"/>
              </w:rPr>
              <w:t xml:space="preserve">15240000-2 - </w:t>
            </w:r>
            <w:r>
              <w:rPr>
                <w:rFonts w:ascii="Times New Roman" w:hAnsi="Times New Roman" w:cs="Times New Roman"/>
                <w:sz w:val="20"/>
                <w:szCs w:val="20"/>
              </w:rPr>
              <w:t>Рибні консерви та інші рибні страви і пресерви</w:t>
            </w:r>
            <w:r>
              <w:rPr>
                <w:rFonts w:ascii="Times New Roman" w:hAnsi="Times New Roman" w:cs="Times New Roman"/>
                <w:b/>
                <w:sz w:val="20"/>
                <w:szCs w:val="20"/>
              </w:rPr>
              <w:t>)</w:t>
            </w:r>
          </w:p>
          <w:p w:rsidR="00A44E87" w:rsidRDefault="00A44E87">
            <w:pPr>
              <w:spacing w:after="0" w:line="240" w:lineRule="auto"/>
              <w:jc w:val="both"/>
              <w:rPr>
                <w:rFonts w:ascii="Times New Roman" w:eastAsia="Times New Roman" w:hAnsi="Times New Roman" w:cs="Times New Roman"/>
                <w:b/>
              </w:rPr>
            </w:pPr>
          </w:p>
        </w:tc>
      </w:tr>
      <w:bookmarkEnd w:id="0"/>
      <w:tr w:rsidR="00A44E87">
        <w:trPr>
          <w:trHeight w:val="1119"/>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44E87" w:rsidRDefault="00FA7532">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rsidR="00A44E87" w:rsidRDefault="00FA7532">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color w:val="000000"/>
              </w:rPr>
              <w:t>Закупівля здійснюється щодо предмет</w:t>
            </w:r>
            <w:r>
              <w:rPr>
                <w:rFonts w:ascii="Times New Roman" w:eastAsia="Times New Roman" w:hAnsi="Times New Roman" w:cs="Times New Roman"/>
              </w:rPr>
              <w:t>а</w:t>
            </w:r>
            <w:r>
              <w:rPr>
                <w:rFonts w:ascii="Times New Roman" w:eastAsia="Times New Roman" w:hAnsi="Times New Roman" w:cs="Times New Roman"/>
                <w:color w:val="000000"/>
              </w:rPr>
              <w:t xml:space="preserve"> закупівлі в цілому.</w:t>
            </w:r>
          </w:p>
          <w:p w:rsidR="00A44E87" w:rsidRDefault="00A44E87">
            <w:pPr>
              <w:widowControl w:val="0"/>
              <w:spacing w:after="0" w:line="240" w:lineRule="auto"/>
              <w:ind w:right="120"/>
              <w:jc w:val="both"/>
              <w:rPr>
                <w:rFonts w:ascii="Times New Roman" w:eastAsia="Times New Roman" w:hAnsi="Times New Roman" w:cs="Times New Roman"/>
                <w:i/>
                <w:color w:val="FF0000"/>
                <w:highlight w:val="yellow"/>
              </w:rPr>
            </w:pPr>
          </w:p>
        </w:tc>
      </w:tr>
      <w:tr w:rsidR="00A44E87">
        <w:trPr>
          <w:trHeight w:val="1119"/>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44E87" w:rsidRDefault="00FA7532">
            <w:pPr>
              <w:widowControl w:val="0"/>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r>
              <w:rPr>
                <w:rFonts w:ascii="Times New Roman" w:eastAsia="Times New Roman" w:hAnsi="Times New Roman" w:cs="Times New Roman"/>
                <w:i/>
                <w:color w:val="FF0000"/>
                <w:sz w:val="24"/>
                <w:szCs w:val="24"/>
              </w:rPr>
              <w:t>(для товару)</w:t>
            </w:r>
          </w:p>
          <w:p w:rsidR="00A44E87" w:rsidRDefault="00A44E87">
            <w:pPr>
              <w:widowControl w:val="0"/>
              <w:spacing w:after="0" w:line="240" w:lineRule="auto"/>
              <w:rPr>
                <w:rFonts w:ascii="Times New Roman" w:eastAsia="Times New Roman" w:hAnsi="Times New Roman" w:cs="Times New Roman"/>
                <w:i/>
                <w:color w:val="FF0000"/>
                <w:sz w:val="24"/>
                <w:szCs w:val="24"/>
              </w:rPr>
            </w:pPr>
          </w:p>
          <w:p w:rsidR="00A44E87" w:rsidRDefault="00FA7532">
            <w:pPr>
              <w:widowControl w:val="0"/>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АБО</w:t>
            </w:r>
          </w:p>
          <w:p w:rsidR="00A44E87" w:rsidRDefault="00FA7532">
            <w:pPr>
              <w:widowControl w:val="0"/>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Pr>
                <w:rFonts w:ascii="Times New Roman" w:eastAsia="Times New Roman" w:hAnsi="Times New Roman" w:cs="Times New Roman"/>
                <w:i/>
                <w:color w:val="FF0000"/>
                <w:sz w:val="24"/>
                <w:szCs w:val="24"/>
              </w:rPr>
              <w:t>(для робіт або послуг)</w:t>
            </w:r>
          </w:p>
        </w:tc>
        <w:tc>
          <w:tcPr>
            <w:tcW w:w="6550" w:type="dxa"/>
          </w:tcPr>
          <w:p w:rsidR="00A44E87" w:rsidRDefault="00FA7532">
            <w:pPr>
              <w:widowControl w:val="0"/>
              <w:suppressAutoHyphens/>
              <w:autoSpaceDE w:val="0"/>
              <w:snapToGrid w:val="0"/>
              <w:spacing w:after="0" w:line="240" w:lineRule="auto"/>
              <w:contextualSpacing/>
              <w:rPr>
                <w:rStyle w:val="docdata"/>
                <w:rFonts w:ascii="Times New Roman" w:hAnsi="Times New Roman" w:cs="Times New Roman"/>
                <w:b/>
                <w:bCs/>
                <w:color w:val="000000"/>
                <w:sz w:val="20"/>
                <w:szCs w:val="20"/>
              </w:rPr>
            </w:pPr>
            <w:r>
              <w:rPr>
                <w:rStyle w:val="docdata"/>
                <w:rFonts w:ascii="Times New Roman" w:hAnsi="Times New Roman" w:cs="Times New Roman"/>
                <w:b/>
                <w:bCs/>
                <w:color w:val="000000"/>
                <w:sz w:val="20"/>
                <w:szCs w:val="20"/>
              </w:rPr>
              <w:t xml:space="preserve">Консерви рибні з додаванням олії  - </w:t>
            </w:r>
            <w:r>
              <w:rPr>
                <w:rStyle w:val="docdata"/>
                <w:rFonts w:ascii="Times New Roman" w:hAnsi="Times New Roman" w:cs="Times New Roman"/>
                <w:b/>
                <w:bCs/>
                <w:color w:val="000000"/>
                <w:sz w:val="20"/>
                <w:szCs w:val="20"/>
              </w:rPr>
              <w:t>500</w:t>
            </w:r>
            <w:r>
              <w:rPr>
                <w:rStyle w:val="docdata"/>
                <w:rFonts w:ascii="Times New Roman" w:hAnsi="Times New Roman" w:cs="Times New Roman"/>
                <w:b/>
                <w:bCs/>
                <w:color w:val="000000"/>
                <w:sz w:val="20"/>
                <w:szCs w:val="20"/>
              </w:rPr>
              <w:t>кг</w:t>
            </w:r>
          </w:p>
          <w:p w:rsidR="00A44E87" w:rsidRDefault="00FA7532">
            <w:pPr>
              <w:spacing w:after="0" w:line="240" w:lineRule="auto"/>
              <w:rPr>
                <w:rStyle w:val="docdata"/>
                <w:rFonts w:ascii="Times New Roman" w:hAnsi="Times New Roman" w:cs="Times New Roman"/>
                <w:b/>
                <w:bCs/>
                <w:color w:val="000000"/>
                <w:sz w:val="20"/>
                <w:szCs w:val="20"/>
              </w:rPr>
            </w:pPr>
            <w:r>
              <w:rPr>
                <w:rStyle w:val="docdata"/>
                <w:rFonts w:ascii="Times New Roman" w:hAnsi="Times New Roman" w:cs="Times New Roman"/>
                <w:b/>
                <w:bCs/>
                <w:color w:val="000000"/>
                <w:sz w:val="20"/>
                <w:szCs w:val="20"/>
              </w:rPr>
              <w:t xml:space="preserve">консерви рибні в томатному соусі  - </w:t>
            </w:r>
            <w:r>
              <w:rPr>
                <w:rStyle w:val="docdata"/>
                <w:rFonts w:ascii="Times New Roman" w:hAnsi="Times New Roman" w:cs="Times New Roman"/>
                <w:b/>
                <w:bCs/>
                <w:color w:val="000000"/>
                <w:sz w:val="20"/>
                <w:szCs w:val="20"/>
              </w:rPr>
              <w:t>350</w:t>
            </w:r>
            <w:r>
              <w:rPr>
                <w:rStyle w:val="docdata"/>
                <w:rFonts w:ascii="Times New Roman" w:hAnsi="Times New Roman" w:cs="Times New Roman"/>
                <w:b/>
                <w:bCs/>
                <w:color w:val="000000"/>
                <w:sz w:val="20"/>
                <w:szCs w:val="20"/>
              </w:rPr>
              <w:t>кг</w:t>
            </w:r>
          </w:p>
          <w:p w:rsidR="00A44E87" w:rsidRDefault="00A44E87">
            <w:pPr>
              <w:widowControl w:val="0"/>
              <w:spacing w:after="0" w:line="240" w:lineRule="auto"/>
              <w:ind w:right="120"/>
              <w:jc w:val="both"/>
              <w:rPr>
                <w:rFonts w:ascii="Times New Roman" w:eastAsia="Times New Roman" w:hAnsi="Times New Roman" w:cs="Times New Roman"/>
                <w:color w:val="000000"/>
              </w:rPr>
            </w:pPr>
          </w:p>
          <w:p w:rsidR="00A44E87" w:rsidRDefault="00FA7532">
            <w:pPr>
              <w:widowControl w:val="0"/>
              <w:spacing w:after="0" w:line="240" w:lineRule="auto"/>
              <w:ind w:right="120"/>
              <w:jc w:val="both"/>
              <w:rPr>
                <w:rFonts w:ascii="Times New Roman" w:eastAsia="Times New Roman" w:hAnsi="Times New Roman" w:cs="Times New Roman"/>
                <w:b/>
              </w:rPr>
            </w:pPr>
            <w:r>
              <w:rPr>
                <w:rFonts w:ascii="Times New Roman" w:eastAsia="Times New Roman" w:hAnsi="Times New Roman" w:cs="Times New Roman"/>
                <w:color w:val="000000"/>
              </w:rPr>
              <w:t xml:space="preserve">Місце поставки товарів: </w:t>
            </w:r>
            <w:r>
              <w:rPr>
                <w:rFonts w:ascii="Times New Roman" w:eastAsia="Times New Roman" w:hAnsi="Times New Roman" w:cs="Times New Roman"/>
              </w:rPr>
              <w:t xml:space="preserve">вул. Молодіжна, 11А </w:t>
            </w:r>
            <w:proofErr w:type="spellStart"/>
            <w:r>
              <w:rPr>
                <w:rFonts w:ascii="Times New Roman" w:eastAsia="Times New Roman" w:hAnsi="Times New Roman" w:cs="Times New Roman"/>
              </w:rPr>
              <w:t>с.Горностайпіль</w:t>
            </w:r>
            <w:proofErr w:type="spellEnd"/>
            <w:r>
              <w:rPr>
                <w:rFonts w:ascii="Times New Roman" w:eastAsia="Times New Roman" w:hAnsi="Times New Roman" w:cs="Times New Roman"/>
              </w:rPr>
              <w:t xml:space="preserve"> Вишгородський р-н Київська область, 07222, Україна</w:t>
            </w:r>
          </w:p>
        </w:tc>
      </w:tr>
      <w:tr w:rsidR="00A44E87">
        <w:trPr>
          <w:trHeight w:val="645"/>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44E87" w:rsidRDefault="00FA75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rsidR="00A44E87" w:rsidRDefault="00FA7532">
            <w:pPr>
              <w:widowControl w:val="0"/>
              <w:spacing w:after="0" w:line="240" w:lineRule="auto"/>
              <w:rPr>
                <w:rFonts w:ascii="Times New Roman" w:eastAsia="Times New Roman" w:hAnsi="Times New Roman" w:cs="Times New Roman"/>
                <w:highlight w:val="cyan"/>
              </w:rPr>
            </w:pPr>
            <w:r>
              <w:rPr>
                <w:rFonts w:ascii="Times New Roman" w:eastAsia="Times New Roman" w:hAnsi="Times New Roman" w:cs="Times New Roman"/>
                <w:b/>
              </w:rPr>
              <w:t>до  31 грудня 2024 року</w:t>
            </w:r>
            <w:r>
              <w:rPr>
                <w:rFonts w:ascii="Times New Roman" w:eastAsia="Times New Roman" w:hAnsi="Times New Roman" w:cs="Times New Roman"/>
              </w:rPr>
              <w:t xml:space="preserve"> включно </w:t>
            </w:r>
          </w:p>
        </w:tc>
      </w:tr>
      <w:tr w:rsidR="00A44E87">
        <w:trPr>
          <w:trHeight w:val="841"/>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A44E87" w:rsidRDefault="00FA75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50" w:type="dxa"/>
          </w:tcPr>
          <w:p w:rsidR="00A44E87" w:rsidRDefault="00FA7532">
            <w:pPr>
              <w:widowControl w:val="0"/>
              <w:spacing w:after="0" w:line="240" w:lineRule="auto"/>
              <w:ind w:right="140"/>
              <w:jc w:val="both"/>
              <w:rPr>
                <w:rFonts w:ascii="Times New Roman" w:eastAsia="Times New Roman" w:hAnsi="Times New Roman" w:cs="Times New Roman"/>
              </w:rPr>
            </w:pPr>
            <w:r>
              <w:rPr>
                <w:rFonts w:ascii="Times New Roman" w:eastAsia="Times New Roman" w:hAnsi="Times New Roman" w:cs="Times New Roman"/>
                <w:color w:val="000000"/>
              </w:rPr>
              <w:t xml:space="preserve">Учасники (резиденти </w:t>
            </w:r>
            <w:r>
              <w:rPr>
                <w:rFonts w:ascii="Times New Roman" w:eastAsia="Times New Roman" w:hAnsi="Times New Roman" w:cs="Times New Roman"/>
                <w:color w:val="000000"/>
              </w:rPr>
              <w:t>та нерезиденти) всіх форм власності та організаційно-правових форм беруть участь у процедурах закупівель на рівних умовах.</w:t>
            </w:r>
          </w:p>
        </w:tc>
      </w:tr>
      <w:tr w:rsidR="00A44E87">
        <w:trPr>
          <w:trHeight w:val="1119"/>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44E87" w:rsidRDefault="00FA75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50" w:type="dxa"/>
          </w:tcPr>
          <w:p w:rsidR="00A44E87" w:rsidRDefault="00FA7532">
            <w:pPr>
              <w:widowControl w:val="0"/>
              <w:spacing w:after="0" w:line="240" w:lineRule="auto"/>
              <w:ind w:right="140"/>
              <w:jc w:val="both"/>
              <w:rPr>
                <w:rFonts w:ascii="Times New Roman" w:eastAsia="Times New Roman" w:hAnsi="Times New Roman" w:cs="Times New Roman"/>
              </w:rPr>
            </w:pPr>
            <w:r>
              <w:rPr>
                <w:rFonts w:ascii="Times New Roman" w:eastAsia="Times New Roman" w:hAnsi="Times New Roman" w:cs="Times New Roman"/>
                <w:color w:val="000000"/>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rPr>
              <w:t xml:space="preserve">У разі якщо учасником </w:t>
            </w:r>
            <w:r>
              <w:rPr>
                <w:rFonts w:ascii="Times New Roman" w:eastAsia="Times New Roman" w:hAnsi="Times New Roman" w:cs="Times New Roman"/>
                <w:b/>
                <w:i/>
                <w:color w:val="000000"/>
              </w:rPr>
              <w:t>процедури закупівлі є нерезидент</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такий </w:t>
            </w:r>
            <w:r>
              <w:rPr>
                <w:rFonts w:ascii="Times New Roman" w:eastAsia="Times New Roman" w:hAnsi="Times New Roman" w:cs="Times New Roman"/>
              </w:rPr>
              <w:t>у</w:t>
            </w:r>
            <w:r>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A44E87">
        <w:trPr>
          <w:trHeight w:val="1119"/>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44E87" w:rsidRDefault="00FA75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rsidR="00A44E87" w:rsidRDefault="00FA7532">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Мова тендерної пропозиції – </w:t>
            </w:r>
            <w:r>
              <w:rPr>
                <w:rFonts w:ascii="Times New Roman" w:eastAsia="Times New Roman" w:hAnsi="Times New Roman" w:cs="Times New Roman"/>
                <w:b/>
                <w:color w:val="000000"/>
              </w:rPr>
              <w:t>українська</w:t>
            </w:r>
            <w:r>
              <w:rPr>
                <w:rFonts w:ascii="Times New Roman" w:eastAsia="Times New Roman" w:hAnsi="Times New Roman" w:cs="Times New Roman"/>
                <w:color w:val="000000"/>
              </w:rPr>
              <w:t>.</w:t>
            </w:r>
          </w:p>
          <w:p w:rsidR="00A44E87" w:rsidRDefault="00FA7532">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Під час проведенн</w:t>
            </w:r>
            <w:r>
              <w:rPr>
                <w:rFonts w:ascii="Times New Roman" w:eastAsia="Times New Roman" w:hAnsi="Times New Roman" w:cs="Times New Roman"/>
                <w:color w:val="000000"/>
              </w:rPr>
              <w:t xml:space="preserve">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rPr>
              <w:t>іншою мовою</w:t>
            </w:r>
            <w:r>
              <w:rPr>
                <w:rFonts w:ascii="Times New Roman" w:eastAsia="Times New Roman" w:hAnsi="Times New Roman" w:cs="Times New Roman"/>
                <w:color w:val="000000"/>
              </w:rPr>
              <w:t>. Визначальним є текст, викладений українською мовою.</w:t>
            </w:r>
          </w:p>
          <w:p w:rsidR="00A44E87" w:rsidRDefault="00FA7532">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Стандартні</w:t>
            </w:r>
            <w:r>
              <w:rPr>
                <w:rFonts w:ascii="Times New Roman" w:eastAsia="Times New Roman" w:hAnsi="Times New Roman" w:cs="Times New Roman"/>
                <w:color w:val="000000"/>
              </w:rPr>
              <w:t xml:space="preserve">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rPr>
              <w:t>закуповуються</w:t>
            </w:r>
            <w:proofErr w:type="spellEnd"/>
            <w:r>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w:t>
            </w:r>
            <w:r>
              <w:rPr>
                <w:rFonts w:ascii="Times New Roman" w:eastAsia="Times New Roman" w:hAnsi="Times New Roman" w:cs="Times New Roman"/>
                <w:color w:val="000000"/>
              </w:rPr>
              <w:t>альноприйнятого застосування.</w:t>
            </w:r>
          </w:p>
          <w:p w:rsidR="00A44E87" w:rsidRDefault="00FA7532">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rPr>
              <w:t>І</w:t>
            </w:r>
            <w:r>
              <w:rPr>
                <w:rFonts w:ascii="Times New Roman" w:eastAsia="Times New Roman" w:hAnsi="Times New Roman" w:cs="Times New Roman"/>
                <w:color w:val="000000"/>
              </w:rPr>
              <w:t>нте</w:t>
            </w:r>
            <w:r>
              <w:rPr>
                <w:rFonts w:ascii="Times New Roman" w:eastAsia="Times New Roman" w:hAnsi="Times New Roman" w:cs="Times New Roman"/>
                <w:color w:val="000000"/>
              </w:rPr>
              <w:t>рнет, адреси електронної пошти, торговельної марки (знак</w:t>
            </w:r>
            <w:r>
              <w:rPr>
                <w:rFonts w:ascii="Times New Roman" w:eastAsia="Times New Roman" w:hAnsi="Times New Roman" w:cs="Times New Roman"/>
              </w:rPr>
              <w:t>а</w:t>
            </w:r>
            <w:r>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rPr>
              <w:t>в</w:t>
            </w:r>
            <w:r>
              <w:rPr>
                <w:rFonts w:ascii="Times New Roman" w:eastAsia="Times New Roman" w:hAnsi="Times New Roman" w:cs="Times New Roman"/>
                <w:color w:val="000000"/>
              </w:rPr>
              <w:t>сі документи, які передбачені вимогами тендерної документації та додатками до неї, складаються українською мовою</w:t>
            </w:r>
            <w:r>
              <w:rPr>
                <w:rFonts w:ascii="Times New Roman" w:eastAsia="Times New Roman" w:hAnsi="Times New Roman" w:cs="Times New Roman"/>
                <w:color w:val="000000"/>
              </w:rPr>
              <w:t xml:space="preserve">.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rPr>
              <w:t>українською мовою</w:t>
            </w:r>
            <w:r>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rsidR="00A44E87" w:rsidRDefault="00FA7532">
            <w:pPr>
              <w:widowControl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Виключення:</w:t>
            </w:r>
          </w:p>
          <w:p w:rsidR="00A44E87" w:rsidRDefault="00FA7532">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rPr>
              <w:t>у</w:t>
            </w:r>
            <w:r>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2.  </w:t>
            </w:r>
            <w:r>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w:t>
            </w:r>
            <w:r>
              <w:rPr>
                <w:rFonts w:ascii="Times New Roman" w:eastAsia="Times New Roman" w:hAnsi="Times New Roman" w:cs="Times New Roman"/>
              </w:rPr>
              <w:t>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4E87">
        <w:trPr>
          <w:trHeight w:val="501"/>
          <w:jc w:val="center"/>
        </w:trPr>
        <w:tc>
          <w:tcPr>
            <w:tcW w:w="10060" w:type="dxa"/>
            <w:gridSpan w:val="3"/>
            <w:vAlign w:val="center"/>
          </w:tcPr>
          <w:p w:rsidR="00A44E87" w:rsidRDefault="00FA753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 xml:space="preserve">Розділ 2. Порядок </w:t>
            </w:r>
            <w:r>
              <w:rPr>
                <w:rFonts w:ascii="Times New Roman" w:eastAsia="Times New Roman" w:hAnsi="Times New Roman" w:cs="Times New Roman"/>
                <w:b/>
              </w:rPr>
              <w:t>в</w:t>
            </w:r>
            <w:r>
              <w:rPr>
                <w:rFonts w:ascii="Times New Roman" w:eastAsia="Times New Roman" w:hAnsi="Times New Roman" w:cs="Times New Roman"/>
                <w:b/>
                <w:color w:val="000000"/>
              </w:rPr>
              <w:t xml:space="preserve">несення змін та надання роз’яснень до </w:t>
            </w:r>
            <w:r>
              <w:rPr>
                <w:rFonts w:ascii="Times New Roman" w:eastAsia="Times New Roman" w:hAnsi="Times New Roman" w:cs="Times New Roman"/>
                <w:b/>
                <w:color w:val="000000"/>
              </w:rPr>
              <w:t>тендерної документації</w:t>
            </w:r>
          </w:p>
        </w:tc>
      </w:tr>
      <w:tr w:rsidR="00A44E87">
        <w:trPr>
          <w:trHeight w:val="416"/>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44E87" w:rsidRDefault="00FA753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rsidR="00A44E87" w:rsidRDefault="00FA7532">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Фізична/юридична особа має право </w:t>
            </w:r>
            <w:r>
              <w:rPr>
                <w:rFonts w:ascii="Times New Roman" w:eastAsia="Times New Roman" w:hAnsi="Times New Roman" w:cs="Times New Roman"/>
                <w:b/>
                <w:highlight w:val="white"/>
                <w:u w:val="single"/>
              </w:rPr>
              <w:t>не пізніше ніж за три дні</w:t>
            </w:r>
            <w:r>
              <w:rPr>
                <w:rFonts w:ascii="Times New Roman" w:eastAsia="Times New Roman" w:hAnsi="Times New Roman" w:cs="Times New Roman"/>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44E87" w:rsidRDefault="00FA7532">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Усі зв</w:t>
            </w:r>
            <w:r>
              <w:rPr>
                <w:rFonts w:ascii="Times New Roman" w:eastAsia="Times New Roman" w:hAnsi="Times New Roman" w:cs="Times New Roman"/>
                <w:highlight w:val="white"/>
              </w:rPr>
              <w:t xml:space="preserve">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44E87" w:rsidRDefault="00FA7532">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повинен </w:t>
            </w:r>
            <w:r>
              <w:rPr>
                <w:rFonts w:ascii="Times New Roman" w:eastAsia="Times New Roman" w:hAnsi="Times New Roman" w:cs="Times New Roman"/>
                <w:b/>
                <w:i/>
                <w:highlight w:val="white"/>
              </w:rPr>
              <w:t>протягом трьох днів</w:t>
            </w:r>
            <w:r>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A44E87" w:rsidRDefault="00FA7532">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 разі несвоєчасного надання замовником роз’яснень щодо змісту </w:t>
            </w:r>
            <w:r>
              <w:rPr>
                <w:rFonts w:ascii="Times New Roman" w:eastAsia="Times New Roman" w:hAnsi="Times New Roman" w:cs="Times New Roman"/>
                <w:highlight w:val="white"/>
              </w:rPr>
              <w:lastRenderedPageBreak/>
              <w:t>тендерної документації електронна система закупівель автоматично зупиняє переб</w:t>
            </w:r>
            <w:r>
              <w:rPr>
                <w:rFonts w:ascii="Times New Roman" w:eastAsia="Times New Roman" w:hAnsi="Times New Roman" w:cs="Times New Roman"/>
                <w:highlight w:val="white"/>
              </w:rPr>
              <w:t>іг відкритих торгів.</w:t>
            </w:r>
          </w:p>
          <w:p w:rsidR="00A44E87" w:rsidRDefault="00FA7532">
            <w:pPr>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highlight w:val="white"/>
              </w:rPr>
              <w:t>не менш як на чотири дні</w:t>
            </w:r>
            <w:r>
              <w:rPr>
                <w:rFonts w:ascii="Times New Roman" w:eastAsia="Times New Roman" w:hAnsi="Times New Roman" w:cs="Times New Roman"/>
                <w:b/>
                <w:i/>
                <w:highlight w:val="white"/>
              </w:rPr>
              <w:t>.</w:t>
            </w:r>
          </w:p>
        </w:tc>
      </w:tr>
      <w:tr w:rsidR="00A44E87">
        <w:trPr>
          <w:trHeight w:val="1119"/>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44E87" w:rsidRDefault="00FA75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rsidR="00A44E87" w:rsidRDefault="00FA7532">
            <w:pPr>
              <w:spacing w:before="120"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highlight w:val="white"/>
                </w:rPr>
                <w:t>статті 8</w:t>
              </w:r>
            </w:hyperlink>
            <w:r>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w:t>
            </w:r>
            <w:r>
              <w:rPr>
                <w:rFonts w:ascii="Times New Roman" w:eastAsia="Times New Roman" w:hAnsi="Times New Roman" w:cs="Times New Roman"/>
                <w:highlight w:val="white"/>
              </w:rPr>
              <w:t xml:space="preserve">их пропозицій продовжується замовником в електронній системі закупівель, </w:t>
            </w:r>
            <w:r>
              <w:rPr>
                <w:rFonts w:ascii="Times New Roman" w:eastAsia="Times New Roman" w:hAnsi="Times New Roman" w:cs="Times New Roman"/>
                <w:color w:val="00B050"/>
                <w:highlight w:val="white"/>
              </w:rPr>
              <w:t>а саме в оголошенні про проведення відкритих торгів,</w:t>
            </w:r>
            <w:r>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eastAsia="Times New Roman" w:hAnsi="Times New Roman" w:cs="Times New Roman"/>
                <w:highlight w:val="white"/>
              </w:rPr>
              <w:t>ишалося не менше чотирьох днів.</w:t>
            </w:r>
          </w:p>
          <w:p w:rsidR="00A44E87" w:rsidRDefault="00FA7532">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w:t>
            </w:r>
            <w:r>
              <w:rPr>
                <w:rFonts w:ascii="Times New Roman" w:eastAsia="Times New Roman" w:hAnsi="Times New Roman" w:cs="Times New Roman"/>
                <w:b/>
                <w:i/>
                <w:highlight w:val="white"/>
              </w:rPr>
              <w:t>ї.</w:t>
            </w:r>
            <w:r>
              <w:rPr>
                <w:rFonts w:ascii="Times New Roman" w:eastAsia="Times New Roman" w:hAnsi="Times New Roman" w:cs="Times New Roman"/>
                <w:i/>
                <w:highlight w:val="white"/>
              </w:rPr>
              <w:t xml:space="preserve"> </w:t>
            </w:r>
            <w:r>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highlight w:val="white"/>
              </w:rPr>
              <w:t xml:space="preserve">, що вносяться. Зміни до тендерної документації у </w:t>
            </w:r>
            <w:proofErr w:type="spellStart"/>
            <w:r>
              <w:rPr>
                <w:rFonts w:ascii="Times New Roman" w:eastAsia="Times New Roman" w:hAnsi="Times New Roman" w:cs="Times New Roman"/>
                <w:highlight w:val="white"/>
              </w:rPr>
              <w:t>машинозчитувальному</w:t>
            </w:r>
            <w:proofErr w:type="spellEnd"/>
            <w:r>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w:t>
            </w:r>
            <w:r>
              <w:rPr>
                <w:rFonts w:ascii="Times New Roman" w:eastAsia="Times New Roman" w:hAnsi="Times New Roman" w:cs="Times New Roman"/>
                <w:highlight w:val="white"/>
              </w:rPr>
              <w:t>ття рішення про їх внесення.</w:t>
            </w:r>
          </w:p>
        </w:tc>
      </w:tr>
      <w:tr w:rsidR="00A44E87">
        <w:trPr>
          <w:trHeight w:val="480"/>
          <w:jc w:val="center"/>
        </w:trPr>
        <w:tc>
          <w:tcPr>
            <w:tcW w:w="10060" w:type="dxa"/>
            <w:gridSpan w:val="3"/>
            <w:vAlign w:val="center"/>
          </w:tcPr>
          <w:p w:rsidR="00A44E87" w:rsidRDefault="00FA753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Розділ 3. Інструкція з підготовки тендерної пропозиції</w:t>
            </w:r>
          </w:p>
        </w:tc>
      </w:tr>
      <w:tr w:rsidR="00A44E87">
        <w:trPr>
          <w:trHeight w:val="1119"/>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44E87" w:rsidRDefault="00FA75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rPr>
              <w:t>першої</w:t>
            </w:r>
            <w:r>
              <w:rPr>
                <w:rFonts w:ascii="Times New Roman" w:eastAsia="Times New Roman" w:hAnsi="Times New Roman" w:cs="Times New Roman"/>
              </w:rPr>
              <w:t xml:space="preserve">, четвертої, шостої та сьомої статті 26 Закону. </w:t>
            </w:r>
          </w:p>
          <w:p w:rsidR="00A44E87" w:rsidRDefault="00FA7532">
            <w:pPr>
              <w:widowControl w:val="0"/>
              <w:spacing w:after="0" w:line="240" w:lineRule="auto"/>
              <w:jc w:val="both"/>
              <w:rPr>
                <w:rFonts w:ascii="Times New Roman" w:eastAsia="Times New Roman" w:hAnsi="Times New Roman" w:cs="Times New Roman"/>
                <w:color w:val="00B050"/>
              </w:rPr>
            </w:pPr>
            <w:r>
              <w:rPr>
                <w:rFonts w:ascii="Times New Roman" w:eastAsia="Times New Roman" w:hAnsi="Times New Roman" w:cs="Times New Roman"/>
                <w:color w:val="00B050"/>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w:t>
            </w:r>
            <w:r>
              <w:rPr>
                <w:rFonts w:ascii="Times New Roman" w:eastAsia="Times New Roman" w:hAnsi="Times New Roman" w:cs="Times New Roman"/>
                <w:color w:val="00B050"/>
              </w:rPr>
              <w:t>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color w:val="00B050"/>
                </w:rPr>
                <w:t>пункті 47</w:t>
              </w:r>
            </w:hyperlink>
            <w:r>
              <w:rPr>
                <w:rFonts w:ascii="Times New Roman" w:eastAsia="Times New Roman" w:hAnsi="Times New Roman" w:cs="Times New Roman"/>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rPr>
              <w:t>:</w:t>
            </w:r>
          </w:p>
          <w:p w:rsidR="00A44E87" w:rsidRDefault="00FA7532">
            <w:pPr>
              <w:widowControl w:val="0"/>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інформацією, що підтверджує відповідність учасника кваліфікаційним</w:t>
            </w:r>
            <w:r>
              <w:rPr>
                <w:rFonts w:ascii="Times New Roman" w:eastAsia="Times New Roman" w:hAnsi="Times New Roman" w:cs="Times New Roman"/>
              </w:rPr>
              <w:t xml:space="preserve"> (кваліфікаційному) критеріям – </w:t>
            </w:r>
            <w:r>
              <w:rPr>
                <w:rFonts w:ascii="Times New Roman" w:eastAsia="Times New Roman" w:hAnsi="Times New Roman" w:cs="Times New Roman"/>
                <w:b/>
                <w:i/>
              </w:rPr>
              <w:t>згідно</w:t>
            </w:r>
            <w:r>
              <w:rPr>
                <w:rFonts w:ascii="Times New Roman" w:eastAsia="Times New Roman" w:hAnsi="Times New Roman" w:cs="Times New Roman"/>
              </w:rPr>
              <w:t xml:space="preserve"> з </w:t>
            </w:r>
            <w:r>
              <w:rPr>
                <w:rFonts w:ascii="Times New Roman" w:eastAsia="Times New Roman" w:hAnsi="Times New Roman" w:cs="Times New Roman"/>
                <w:b/>
                <w:i/>
              </w:rPr>
              <w:t>Додатком 1</w:t>
            </w:r>
            <w:r>
              <w:rPr>
                <w:rFonts w:ascii="Times New Roman" w:eastAsia="Times New Roman" w:hAnsi="Times New Roman" w:cs="Times New Roman"/>
              </w:rPr>
              <w:t xml:space="preserve"> до цієї тендерної документації;</w:t>
            </w:r>
          </w:p>
          <w:p w:rsidR="00A44E87" w:rsidRDefault="00FA7532">
            <w:pPr>
              <w:widowControl w:val="0"/>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інформацією щодо відсутності підстав, установлених в пункті </w:t>
            </w:r>
            <w:r>
              <w:rPr>
                <w:rFonts w:ascii="Times New Roman" w:eastAsia="Times New Roman" w:hAnsi="Times New Roman" w:cs="Times New Roman"/>
                <w:color w:val="00B050"/>
              </w:rPr>
              <w:t>47</w:t>
            </w:r>
            <w:r>
              <w:rPr>
                <w:rFonts w:ascii="Times New Roman" w:eastAsia="Times New Roman" w:hAnsi="Times New Roman" w:cs="Times New Roman"/>
              </w:rPr>
              <w:t xml:space="preserve"> Особливостей, – </w:t>
            </w:r>
            <w:r>
              <w:rPr>
                <w:rFonts w:ascii="Times New Roman" w:eastAsia="Times New Roman" w:hAnsi="Times New Roman" w:cs="Times New Roman"/>
                <w:b/>
                <w:i/>
              </w:rPr>
              <w:t>згідно з Додатком 1</w:t>
            </w:r>
            <w:r>
              <w:rPr>
                <w:rFonts w:ascii="Times New Roman" w:eastAsia="Times New Roman" w:hAnsi="Times New Roman" w:cs="Times New Roman"/>
              </w:rPr>
              <w:t xml:space="preserve"> до цієї тендерної документації;</w:t>
            </w:r>
          </w:p>
          <w:p w:rsidR="00A44E87" w:rsidRDefault="00FA7532">
            <w:pPr>
              <w:widowControl w:val="0"/>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об’єднання учасників як учасника проц</w:t>
            </w:r>
            <w:r>
              <w:rPr>
                <w:rFonts w:ascii="Times New Roman" w:eastAsia="Times New Roman" w:hAnsi="Times New Roman" w:cs="Times New Roman"/>
              </w:rPr>
              <w:t xml:space="preserve">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rPr>
                <w:t>47</w:t>
              </w:r>
            </w:hyperlink>
            <w:r>
              <w:rPr>
                <w:rFonts w:ascii="Times New Roman" w:eastAsia="Times New Roman" w:hAnsi="Times New Roman" w:cs="Times New Roman"/>
              </w:rPr>
              <w:t xml:space="preserve">  Особливостей, - згідно з </w:t>
            </w:r>
            <w:r>
              <w:rPr>
                <w:rFonts w:ascii="Times New Roman" w:eastAsia="Times New Roman" w:hAnsi="Times New Roman" w:cs="Times New Roman"/>
                <w:b/>
                <w:i/>
              </w:rPr>
              <w:t xml:space="preserve">Додатком 1 </w:t>
            </w:r>
            <w:r>
              <w:rPr>
                <w:rFonts w:ascii="Times New Roman" w:eastAsia="Times New Roman" w:hAnsi="Times New Roman" w:cs="Times New Roman"/>
              </w:rPr>
              <w:t>до цієї тендерної документації</w:t>
            </w:r>
            <w:r>
              <w:rPr>
                <w:rFonts w:ascii="Times New Roman" w:eastAsia="Times New Roman" w:hAnsi="Times New Roman" w:cs="Times New Roman"/>
                <w:color w:val="00B050"/>
              </w:rPr>
              <w:t>;</w:t>
            </w:r>
          </w:p>
          <w:p w:rsidR="00A44E87" w:rsidRDefault="00FA7532">
            <w:pPr>
              <w:widowControl w:val="0"/>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FF0000"/>
              </w:rPr>
              <w:t>(у разі в</w:t>
            </w:r>
            <w:r>
              <w:rPr>
                <w:rFonts w:ascii="Times New Roman" w:eastAsia="Times New Roman" w:hAnsi="Times New Roman" w:cs="Times New Roman"/>
                <w:i/>
                <w:color w:val="FF0000"/>
              </w:rPr>
              <w:t>становлення даної вимоги в Додатку 2)</w:t>
            </w:r>
            <w:r>
              <w:rPr>
                <w:rFonts w:ascii="Times New Roman" w:eastAsia="Times New Roman" w:hAnsi="Times New Roman" w:cs="Times New Roman"/>
              </w:rPr>
              <w:t xml:space="preserve"> — </w:t>
            </w:r>
            <w:r>
              <w:rPr>
                <w:rFonts w:ascii="Times New Roman" w:eastAsia="Times New Roman" w:hAnsi="Times New Roman" w:cs="Times New Roman"/>
                <w:b/>
                <w:i/>
              </w:rPr>
              <w:t>згідно з Додатком 2</w:t>
            </w:r>
            <w:r>
              <w:rPr>
                <w:rFonts w:ascii="Times New Roman" w:eastAsia="Times New Roman" w:hAnsi="Times New Roman" w:cs="Times New Roman"/>
              </w:rPr>
              <w:t xml:space="preserve"> до тендерної документації;</w:t>
            </w:r>
          </w:p>
          <w:p w:rsidR="00A44E87" w:rsidRDefault="00FA7532">
            <w:pPr>
              <w:widowControl w:val="0"/>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A44E87" w:rsidRDefault="00FA7532">
            <w:pPr>
              <w:widowControl w:val="0"/>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іншою інформацією та </w:t>
            </w:r>
            <w:r>
              <w:rPr>
                <w:rFonts w:ascii="Times New Roman" w:eastAsia="Times New Roman" w:hAnsi="Times New Roman" w:cs="Times New Roman"/>
              </w:rPr>
              <w:t>документами, відповідно до вимог цієї тендерної документації та додатків до неї.</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w:t>
            </w:r>
            <w:r>
              <w:rPr>
                <w:rFonts w:ascii="Times New Roman" w:eastAsia="Times New Roman" w:hAnsi="Times New Roman" w:cs="Times New Roman"/>
              </w:rPr>
              <w:t>ожний документ, що іменується відповідно до змісту документа.</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Переможець процедури закупівлі у строк, що не перевищує </w:t>
            </w:r>
            <w:r>
              <w:rPr>
                <w:rFonts w:ascii="Times New Roman" w:eastAsia="Times New Roman" w:hAnsi="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rPr>
              <w:t>, повинен надати замов</w:t>
            </w:r>
            <w:r>
              <w:rPr>
                <w:rFonts w:ascii="Times New Roman" w:eastAsia="Times New Roman" w:hAnsi="Times New Roman" w:cs="Times New Roman"/>
              </w:rPr>
              <w:t>нику шляхом оприлюднення в електронній системі закупівель документи, встановлені в Додатку 1 (для переможця).</w:t>
            </w:r>
          </w:p>
          <w:p w:rsidR="00A44E87" w:rsidRDefault="00FA7532">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w:t>
            </w:r>
            <w:r>
              <w:rPr>
                <w:rFonts w:ascii="Times New Roman" w:eastAsia="Times New Roman" w:hAnsi="Times New Roman" w:cs="Times New Roman"/>
                <w:b/>
              </w:rPr>
              <w:t>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4E87" w:rsidRDefault="00FA7532">
            <w:pPr>
              <w:widowControl w:val="0"/>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Опис та приклади формальних несуттєвих помилок.</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Згідно з наказом Мінекономіки від 15</w:t>
            </w:r>
            <w:r>
              <w:rPr>
                <w:rFonts w:ascii="Times New Roman" w:eastAsia="Times New Roman" w:hAnsi="Times New Roman" w:cs="Times New Roman"/>
              </w:rPr>
              <w:t>.04.2020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w:t>
            </w:r>
            <w:r>
              <w:rPr>
                <w:rFonts w:ascii="Times New Roman" w:eastAsia="Times New Roman" w:hAnsi="Times New Roman" w:cs="Times New Roman"/>
              </w:rPr>
              <w:t>ндерних пропозицій у наступній редакції:</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44E87" w:rsidRDefault="00FA7532">
            <w:pPr>
              <w:widowControl w:val="0"/>
              <w:spacing w:after="0"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Опис формальних помилок:</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Інформаці</w:t>
            </w:r>
            <w:r>
              <w:rPr>
                <w:rFonts w:ascii="Times New Roman" w:eastAsia="Times New Roman" w:hAnsi="Times New Roman" w:cs="Times New Roman"/>
              </w:rPr>
              <w:t>я / документ, подана учасником процедури закупівлі у складі тендерної пропозиції, містить помилку (помилки) у частині:</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уживання великої літери;</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уживання розділових знаків та відмінювання слів у реченні;</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використання слова або мовного звороту, запозич</w:t>
            </w:r>
            <w:r>
              <w:rPr>
                <w:rFonts w:ascii="Times New Roman" w:eastAsia="Times New Roman" w:hAnsi="Times New Roman" w:cs="Times New Roman"/>
              </w:rPr>
              <w:t>ених з іншої мови;</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застосування правил переносу частини слова з рядка в рядок;</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написання слів разом та/або окремо, та/або через дефіс;</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w:t>
            </w:r>
            <w:r>
              <w:rPr>
                <w:rFonts w:ascii="Times New Roman" w:eastAsia="Times New Roman" w:hAnsi="Times New Roman" w:cs="Times New Roman"/>
              </w:rPr>
              <w:t>є нумерації сторінок/аркушів, нумерація сторінок/аркушів не відповідає переліку, зазначеному в документі).</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w:t>
            </w:r>
            <w:r>
              <w:rPr>
                <w:rFonts w:ascii="Times New Roman" w:eastAsia="Times New Roman" w:hAnsi="Times New Roman" w:cs="Times New Roman"/>
              </w:rPr>
              <w:t xml:space="preserve">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w:t>
            </w:r>
            <w:r>
              <w:rPr>
                <w:rFonts w:ascii="Times New Roman" w:eastAsia="Times New Roman" w:hAnsi="Times New Roman" w:cs="Times New Roman"/>
              </w:rPr>
              <w:lastRenderedPageBreak/>
              <w:t>числа), що не впливає на ціну тендерної пропо</w:t>
            </w:r>
            <w:r>
              <w:rPr>
                <w:rFonts w:ascii="Times New Roman" w:eastAsia="Times New Roman" w:hAnsi="Times New Roman" w:cs="Times New Roman"/>
              </w:rPr>
              <w:t>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Невірна назва документа (документів), що подається учасником проце</w:t>
            </w:r>
            <w:r>
              <w:rPr>
                <w:rFonts w:ascii="Times New Roman" w:eastAsia="Times New Roman" w:hAnsi="Times New Roman" w:cs="Times New Roman"/>
              </w:rPr>
              <w:t>дури закупівлі у складі тендерної пропозиції, зміст якого відповідає вимогам, визначеним замовником у тендерній документації.</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Окрема сторінка (сторінки) копії документа (документів) не завірена підписом та / або печаткою учасника процедури закупівлі (у </w:t>
            </w:r>
            <w:r>
              <w:rPr>
                <w:rFonts w:ascii="Times New Roman" w:eastAsia="Times New Roman" w:hAnsi="Times New Roman" w:cs="Times New Roman"/>
              </w:rPr>
              <w:t>разі її використання).</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По</w:t>
            </w:r>
            <w:r>
              <w:rPr>
                <w:rFonts w:ascii="Times New Roman" w:eastAsia="Times New Roman" w:hAnsi="Times New Roman" w:cs="Times New Roman"/>
              </w:rPr>
              <w:t>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w:t>
            </w:r>
            <w:r>
              <w:rPr>
                <w:rFonts w:ascii="Times New Roman" w:eastAsia="Times New Roman" w:hAnsi="Times New Roman" w:cs="Times New Roman"/>
              </w:rPr>
              <w:t xml:space="preserve"> копією оригіналу документа/електронного документа.</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w:t>
            </w:r>
            <w:r>
              <w:rPr>
                <w:rFonts w:ascii="Times New Roman" w:eastAsia="Times New Roman" w:hAnsi="Times New Roman" w:cs="Times New Roman"/>
              </w:rPr>
              <w:t>важення якої учасником процедури закупівлі не підтверджені (наприклад, переклад документа завізований перекладачем тощо).</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w:t>
            </w:r>
            <w:r>
              <w:rPr>
                <w:rFonts w:ascii="Times New Roman" w:eastAsia="Times New Roman" w:hAnsi="Times New Roman" w:cs="Times New Roman"/>
              </w:rPr>
              <w:t>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 xml:space="preserve">Подання документа </w:t>
            </w:r>
            <w:r>
              <w:rPr>
                <w:rFonts w:ascii="Times New Roman" w:eastAsia="Times New Roman" w:hAnsi="Times New Roman" w:cs="Times New Roman"/>
              </w:rPr>
              <w:t>(документів)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Подання документа (документів) учасником процедури закупівлі у складі тенд</w:t>
            </w:r>
            <w:r>
              <w:rPr>
                <w:rFonts w:ascii="Times New Roman" w:eastAsia="Times New Roman" w:hAnsi="Times New Roman" w:cs="Times New Roman"/>
              </w:rPr>
              <w:t>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44E87" w:rsidRDefault="00FA7532">
            <w:pPr>
              <w:widowControl w:val="0"/>
              <w:spacing w:after="0"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Приклади формальних помилок:</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«Інформація в довільній формі» замість «Ін</w:t>
            </w:r>
            <w:r>
              <w:rPr>
                <w:rFonts w:ascii="Times New Roman" w:eastAsia="Times New Roman" w:hAnsi="Times New Roman" w:cs="Times New Roman"/>
              </w:rPr>
              <w:t xml:space="preserve">формація»,  «Лист-пояснення» замість «Лист», «довідка» замість «гарантійний лист», «інформація» замість «довідка»; </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м.київ</w:t>
            </w:r>
            <w:proofErr w:type="spellEnd"/>
            <w:r>
              <w:rPr>
                <w:rFonts w:ascii="Times New Roman" w:eastAsia="Times New Roman" w:hAnsi="Times New Roman" w:cs="Times New Roman"/>
              </w:rPr>
              <w:t>» замість «</w:t>
            </w:r>
            <w:proofErr w:type="spellStart"/>
            <w:r>
              <w:rPr>
                <w:rFonts w:ascii="Times New Roman" w:eastAsia="Times New Roman" w:hAnsi="Times New Roman" w:cs="Times New Roman"/>
              </w:rPr>
              <w:t>м.Київ</w:t>
            </w:r>
            <w:proofErr w:type="spellEnd"/>
            <w:r>
              <w:rPr>
                <w:rFonts w:ascii="Times New Roman" w:eastAsia="Times New Roman" w:hAnsi="Times New Roman" w:cs="Times New Roman"/>
              </w:rPr>
              <w:t>»;</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«поряд -</w:t>
            </w:r>
            <w:proofErr w:type="spellStart"/>
            <w:r>
              <w:rPr>
                <w:rFonts w:ascii="Times New Roman" w:eastAsia="Times New Roman" w:hAnsi="Times New Roman" w:cs="Times New Roman"/>
              </w:rPr>
              <w:t>ок</w:t>
            </w:r>
            <w:proofErr w:type="spellEnd"/>
            <w:r>
              <w:rPr>
                <w:rFonts w:ascii="Times New Roman" w:eastAsia="Times New Roman" w:hAnsi="Times New Roman" w:cs="Times New Roman"/>
              </w:rPr>
              <w:t>» замість «</w:t>
            </w:r>
            <w:proofErr w:type="spellStart"/>
            <w:r>
              <w:rPr>
                <w:rFonts w:ascii="Times New Roman" w:eastAsia="Times New Roman" w:hAnsi="Times New Roman" w:cs="Times New Roman"/>
              </w:rPr>
              <w:t>поря</w:t>
            </w:r>
            <w:proofErr w:type="spellEnd"/>
            <w:r>
              <w:rPr>
                <w:rFonts w:ascii="Times New Roman" w:eastAsia="Times New Roman" w:hAnsi="Times New Roman" w:cs="Times New Roman"/>
              </w:rPr>
              <w:t xml:space="preserve"> – док»;</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ненадається</w:t>
            </w:r>
            <w:proofErr w:type="spellEnd"/>
            <w:r>
              <w:rPr>
                <w:rFonts w:ascii="Times New Roman" w:eastAsia="Times New Roman" w:hAnsi="Times New Roman" w:cs="Times New Roman"/>
              </w:rPr>
              <w:t>» замість «не надається»»;</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«______________№_____________» </w:t>
            </w:r>
            <w:r>
              <w:rPr>
                <w:rFonts w:ascii="Times New Roman" w:eastAsia="Times New Roman" w:hAnsi="Times New Roman" w:cs="Times New Roman"/>
              </w:rPr>
              <w:t>замість «14.08.2020 №320/13/14-01»</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Portable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Document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Format</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тощо. </w:t>
            </w:r>
          </w:p>
          <w:p w:rsidR="00A44E87" w:rsidRDefault="00FA7532">
            <w:pPr>
              <w:widowControl w:val="0"/>
              <w:spacing w:after="0" w:line="240" w:lineRule="auto"/>
              <w:ind w:left="40" w:hanging="2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Документи, </w:t>
            </w:r>
            <w:r>
              <w:rPr>
                <w:rFonts w:ascii="Times New Roman" w:eastAsia="Times New Roman" w:hAnsi="Times New Roman" w:cs="Times New Roman"/>
                <w:b/>
                <w:color w:val="000000"/>
              </w:rPr>
              <w:t>що не передбачені законодавством</w:t>
            </w:r>
            <w:r>
              <w:rPr>
                <w:rFonts w:ascii="Times New Roman" w:eastAsia="Times New Roman" w:hAnsi="Times New Roman" w:cs="Times New Roman"/>
                <w:color w:val="000000"/>
              </w:rPr>
              <w:t xml:space="preserve"> для учасників </w:t>
            </w:r>
            <w:r>
              <w:rPr>
                <w:rFonts w:ascii="Times New Roman" w:eastAsia="Times New Roman" w:hAnsi="Times New Roman" w:cs="Times New Roman"/>
              </w:rPr>
              <w:t>—</w:t>
            </w:r>
            <w:r>
              <w:rPr>
                <w:rFonts w:ascii="Times New Roman" w:eastAsia="Times New Roman" w:hAnsi="Times New Roman" w:cs="Times New Roman"/>
                <w:color w:val="000000"/>
              </w:rPr>
              <w:t xml:space="preserve"> юридичних, фізичних осіб, у тому </w:t>
            </w:r>
            <w:r>
              <w:rPr>
                <w:rFonts w:ascii="Times New Roman" w:eastAsia="Times New Roman" w:hAnsi="Times New Roman" w:cs="Times New Roman"/>
                <w:color w:val="000000"/>
              </w:rPr>
              <w:t xml:space="preserve">числі фізичних осіб </w:t>
            </w:r>
            <w:r>
              <w:rPr>
                <w:rFonts w:ascii="Times New Roman" w:eastAsia="Times New Roman" w:hAnsi="Times New Roman" w:cs="Times New Roman"/>
              </w:rPr>
              <w:t>—</w:t>
            </w:r>
            <w:r>
              <w:rPr>
                <w:rFonts w:ascii="Times New Roman" w:eastAsia="Times New Roman" w:hAnsi="Times New Roman" w:cs="Times New Roman"/>
                <w:color w:val="000000"/>
              </w:rPr>
              <w:t xml:space="preserve"> підприємців</w:t>
            </w:r>
            <w:r>
              <w:rPr>
                <w:rFonts w:ascii="Times New Roman" w:eastAsia="Times New Roman" w:hAnsi="Times New Roman" w:cs="Times New Roman"/>
                <w:b/>
                <w:color w:val="000000"/>
              </w:rPr>
              <w:t>, не подаються ними</w:t>
            </w:r>
            <w:r>
              <w:rPr>
                <w:rFonts w:ascii="Times New Roman" w:eastAsia="Times New Roman" w:hAnsi="Times New Roman" w:cs="Times New Roman"/>
                <w:color w:val="000000"/>
              </w:rPr>
              <w:t xml:space="preserve">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rPr>
              <w:t>—</w:t>
            </w:r>
            <w:r>
              <w:rPr>
                <w:rFonts w:ascii="Times New Roman" w:eastAsia="Times New Roman" w:hAnsi="Times New Roman" w:cs="Times New Roman"/>
                <w:color w:val="000000"/>
              </w:rPr>
              <w:t xml:space="preserve"> юридичних, фізичних осіб, у тому числі фізичних осіб </w:t>
            </w:r>
            <w:r>
              <w:rPr>
                <w:rFonts w:ascii="Times New Roman" w:eastAsia="Times New Roman" w:hAnsi="Times New Roman" w:cs="Times New Roman"/>
              </w:rPr>
              <w:t>—</w:t>
            </w:r>
            <w:r>
              <w:rPr>
                <w:rFonts w:ascii="Times New Roman" w:eastAsia="Times New Roman" w:hAnsi="Times New Roman" w:cs="Times New Roman"/>
                <w:color w:val="000000"/>
              </w:rPr>
              <w:t xml:space="preserve"> підприємців, у складі тендерної пропозиції, </w:t>
            </w:r>
            <w:r>
              <w:rPr>
                <w:rFonts w:ascii="Times New Roman" w:eastAsia="Times New Roman" w:hAnsi="Times New Roman" w:cs="Times New Roman"/>
                <w:b/>
                <w:color w:val="000000"/>
              </w:rPr>
              <w:t>не може бути підставою для її відхилення замовником.</w:t>
            </w:r>
          </w:p>
          <w:p w:rsidR="00A44E87" w:rsidRDefault="00FA7532">
            <w:pPr>
              <w:spacing w:before="150" w:after="15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Допущення Учасником, перелічених вище, формальних помилок, не призведе до відхилення їх тендерних пропозицій. </w:t>
            </w:r>
          </w:p>
          <w:p w:rsidR="00A44E87" w:rsidRDefault="00FA7532">
            <w:pPr>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b/>
                <w:i/>
                <w:color w:val="000000"/>
                <w:lang w:eastAsia="ru-RU"/>
              </w:rPr>
              <w:t>Рішення про віднесення помилки до формальної приймається Замовником.</w:t>
            </w:r>
          </w:p>
          <w:p w:rsidR="00A44E87" w:rsidRDefault="00A44E87">
            <w:pPr>
              <w:widowControl w:val="0"/>
              <w:spacing w:after="0" w:line="240" w:lineRule="auto"/>
              <w:ind w:left="40" w:hanging="20"/>
              <w:jc w:val="both"/>
              <w:rPr>
                <w:rFonts w:ascii="Times New Roman" w:eastAsia="Times New Roman" w:hAnsi="Times New Roman" w:cs="Times New Roman"/>
                <w:b/>
                <w:color w:val="000000"/>
              </w:rPr>
            </w:pPr>
          </w:p>
          <w:p w:rsidR="00A44E87" w:rsidRDefault="00FA7532">
            <w:pPr>
              <w:widowControl w:val="0"/>
              <w:spacing w:after="0" w:line="240" w:lineRule="auto"/>
              <w:ind w:left="40" w:hanging="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УВАГА!!!</w:t>
            </w:r>
          </w:p>
          <w:p w:rsidR="00A44E87" w:rsidRDefault="00FA7532">
            <w:pPr>
              <w:widowControl w:val="0"/>
              <w:spacing w:after="0" w:line="240" w:lineRule="auto"/>
              <w:jc w:val="both"/>
              <w:rPr>
                <w:rFonts w:ascii="Times New Roman" w:eastAsia="Times New Roman" w:hAnsi="Times New Roman" w:cs="Times New Roman"/>
                <w:b/>
                <w:color w:val="000000"/>
              </w:rPr>
            </w:pPr>
            <w:bookmarkStart w:id="1" w:name="_heading=h.3znysh7" w:colFirst="0" w:colLast="0"/>
            <w:bookmarkEnd w:id="1"/>
            <w:r>
              <w:rPr>
                <w:rFonts w:ascii="Times New Roman" w:eastAsia="Times New Roman" w:hAnsi="Times New Roman" w:cs="Times New Roman"/>
                <w:i/>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Pr>
                <w:rFonts w:ascii="Times New Roman" w:eastAsia="Times New Roman" w:hAnsi="Times New Roman" w:cs="Times New Roman"/>
                <w:b/>
                <w:i/>
                <w:color w:val="000000"/>
                <w:u w:val="single"/>
              </w:rPr>
              <w:t>створюються та подаються з урахуванням вимог законів України "Про електронні документи та</w:t>
            </w:r>
            <w:r>
              <w:rPr>
                <w:rFonts w:ascii="Times New Roman" w:eastAsia="Times New Roman" w:hAnsi="Times New Roman" w:cs="Times New Roman"/>
                <w:b/>
                <w:i/>
                <w:color w:val="000000"/>
                <w:u w:val="single"/>
              </w:rPr>
              <w:t xml:space="preserve"> електронний документообіг" та "Про електронні довірчі послуги</w:t>
            </w:r>
            <w:r>
              <w:rPr>
                <w:rFonts w:ascii="Times New Roman" w:eastAsia="Times New Roman" w:hAnsi="Times New Roman" w:cs="Times New Roman"/>
                <w:i/>
                <w:color w:val="000000"/>
              </w:rPr>
              <w:t xml:space="preserve">".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i/>
                <w:color w:val="000000"/>
              </w:rPr>
              <w:t>скан-копій</w:t>
            </w:r>
            <w:proofErr w:type="spellEnd"/>
            <w:r>
              <w:rPr>
                <w:rFonts w:ascii="Times New Roman" w:eastAsia="Times New Roman" w:hAnsi="Times New Roman" w:cs="Times New Roman"/>
                <w:i/>
                <w:color w:val="000000"/>
              </w:rPr>
              <w:t xml:space="preserve"> через електронну систему закупівель</w:t>
            </w:r>
            <w:r>
              <w:rPr>
                <w:rFonts w:ascii="Times New Roman" w:eastAsia="Times New Roman" w:hAnsi="Times New Roman" w:cs="Times New Roman"/>
                <w:b/>
                <w:color w:val="000000"/>
              </w:rPr>
              <w:t xml:space="preserve">. </w:t>
            </w:r>
          </w:p>
          <w:p w:rsidR="00A44E87" w:rsidRDefault="00FA7532">
            <w:pPr>
              <w:widowControl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Тендерна пропозиція учасника має відповідати ряду в</w:t>
            </w:r>
            <w:r>
              <w:rPr>
                <w:rFonts w:ascii="Times New Roman" w:eastAsia="Times New Roman" w:hAnsi="Times New Roman" w:cs="Times New Roman"/>
                <w:b/>
                <w:color w:val="000000"/>
              </w:rPr>
              <w:t xml:space="preserve">имог: </w:t>
            </w:r>
          </w:p>
          <w:p w:rsidR="00A44E87" w:rsidRDefault="00FA753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документи мають бути чіткими та розбірливими для читання;</w:t>
            </w:r>
          </w:p>
          <w:p w:rsidR="00A44E87" w:rsidRDefault="00FA753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тендерна пропозиція учасника у будь-якому випадку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rPr>
              <w:t>сом (УЕП)</w:t>
            </w:r>
            <w:r>
              <w:rPr>
                <w:rFonts w:ascii="Times New Roman" w:eastAsia="Times New Roman" w:hAnsi="Times New Roman" w:cs="Times New Roman"/>
                <w:color w:val="000000"/>
              </w:rPr>
              <w:t>;</w:t>
            </w:r>
          </w:p>
          <w:p w:rsidR="00A44E87" w:rsidRDefault="00FA753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Винятки:</w:t>
            </w:r>
          </w:p>
          <w:p w:rsidR="00A44E87" w:rsidRDefault="00FA753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якщо електронні</w:t>
            </w:r>
            <w:r>
              <w:rPr>
                <w:rFonts w:ascii="Times New Roman" w:eastAsia="Times New Roman" w:hAnsi="Times New Roman" w:cs="Times New Roman"/>
                <w:color w:val="000000"/>
              </w:rPr>
              <w:t xml:space="preserve">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44E87" w:rsidRDefault="00FA7532">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Зверніть увагу: документи тендерної пропозиції, які надані не у формі електронного документа (б</w:t>
            </w:r>
            <w:r>
              <w:rPr>
                <w:rFonts w:ascii="Times New Roman" w:eastAsia="Times New Roman" w:hAnsi="Times New Roman" w:cs="Times New Roman"/>
                <w:color w:val="000000"/>
              </w:rPr>
              <w:t>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w:t>
            </w:r>
            <w:r>
              <w:rPr>
                <w:rFonts w:ascii="Times New Roman" w:eastAsia="Times New Roman" w:hAnsi="Times New Roman" w:cs="Times New Roman"/>
                <w:color w:val="000000"/>
              </w:rPr>
              <w:t xml:space="preserve">ами / організаціями). </w:t>
            </w:r>
          </w:p>
          <w:p w:rsidR="00A44E87" w:rsidRDefault="00FA7532">
            <w:pPr>
              <w:widowControl w:val="0"/>
              <w:spacing w:after="0" w:line="240" w:lineRule="auto"/>
              <w:ind w:left="40" w:hanging="20"/>
              <w:jc w:val="both"/>
              <w:rPr>
                <w:rFonts w:ascii="Times New Roman" w:eastAsia="Times New Roman" w:hAnsi="Times New Roman" w:cs="Times New Roman"/>
              </w:rPr>
            </w:pPr>
            <w:r>
              <w:rPr>
                <w:rFonts w:ascii="Times New Roman" w:eastAsia="Times New Roman" w:hAnsi="Times New Roman" w:cs="Times New Roman"/>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w:t>
            </w:r>
            <w:r>
              <w:rPr>
                <w:rFonts w:ascii="Times New Roman" w:eastAsia="Times New Roman" w:hAnsi="Times New Roman" w:cs="Times New Roman"/>
                <w:color w:val="000000"/>
              </w:rPr>
              <w:t xml:space="preserve">ектронного документа через електронну систему закупівель </w:t>
            </w:r>
            <w:r>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44E87" w:rsidRDefault="00FA7532">
            <w:pPr>
              <w:widowControl w:val="0"/>
              <w:spacing w:after="0" w:line="240" w:lineRule="auto"/>
              <w:ind w:left="40" w:hanging="20"/>
              <w:jc w:val="both"/>
              <w:rPr>
                <w:rFonts w:ascii="Times New Roman" w:eastAsia="Times New Roman" w:hAnsi="Times New Roman" w:cs="Times New Roman"/>
                <w:color w:val="000000"/>
              </w:rPr>
            </w:pPr>
            <w:r>
              <w:rPr>
                <w:rFonts w:ascii="Times New Roman" w:eastAsia="Times New Roman" w:hAnsi="Times New Roman" w:cs="Times New Roman"/>
                <w:color w:val="000000"/>
              </w:rPr>
              <w:t>Замовник перевіряє КЕП/УЕП</w:t>
            </w:r>
            <w:r>
              <w:rPr>
                <w:rFonts w:ascii="Times New Roman" w:eastAsia="Times New Roman" w:hAnsi="Times New Roman" w:cs="Times New Roman"/>
                <w:color w:val="000000"/>
              </w:rPr>
              <w:t xml:space="preserve"> учасника на сайті центрального </w:t>
            </w:r>
            <w:proofErr w:type="spellStart"/>
            <w:r>
              <w:rPr>
                <w:rFonts w:ascii="Times New Roman" w:eastAsia="Times New Roman" w:hAnsi="Times New Roman" w:cs="Times New Roman"/>
                <w:color w:val="000000"/>
              </w:rPr>
              <w:t>засвідчувального</w:t>
            </w:r>
            <w:proofErr w:type="spellEnd"/>
            <w:r>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44E87" w:rsidRDefault="00FA7532">
            <w:pPr>
              <w:widowControl w:val="0"/>
              <w:spacing w:after="0" w:line="240" w:lineRule="auto"/>
              <w:jc w:val="both"/>
              <w:rPr>
                <w:rFonts w:ascii="Times New Roman" w:eastAsia="Times New Roman" w:hAnsi="Times New Roman" w:cs="Times New Roman"/>
                <w:color w:val="0D0D0D"/>
              </w:rPr>
            </w:pPr>
            <w:bookmarkStart w:id="2" w:name="_heading=h.2et92p0" w:colFirst="0" w:colLast="0"/>
            <w:bookmarkEnd w:id="2"/>
            <w:r>
              <w:rPr>
                <w:rFonts w:ascii="Times New Roman" w:eastAsia="Times New Roman" w:hAnsi="Times New Roman" w:cs="Times New Roman"/>
                <w:color w:val="0D0D0D"/>
              </w:rPr>
              <w:t xml:space="preserve">Всі визначені </w:t>
            </w:r>
            <w:r>
              <w:rPr>
                <w:rFonts w:ascii="Times New Roman" w:eastAsia="Times New Roman" w:hAnsi="Times New Roman" w:cs="Times New Roman"/>
                <w:color w:val="0D0D0D"/>
              </w:rPr>
              <w:t xml:space="preserve">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електронних документів або сканованих документів), тобто завантажуються в електронну систему закупівель у </w:t>
            </w:r>
            <w:r>
              <w:rPr>
                <w:rFonts w:ascii="Times New Roman" w:eastAsia="Times New Roman" w:hAnsi="Times New Roman" w:cs="Times New Roman"/>
                <w:color w:val="0D0D0D"/>
              </w:rPr>
              <w:t xml:space="preserve">вигляді </w:t>
            </w:r>
            <w:proofErr w:type="spellStart"/>
            <w:r>
              <w:rPr>
                <w:rFonts w:ascii="Times New Roman" w:eastAsia="Times New Roman" w:hAnsi="Times New Roman" w:cs="Times New Roman"/>
                <w:color w:val="0D0D0D"/>
              </w:rPr>
              <w:t>скан-копій</w:t>
            </w:r>
            <w:proofErr w:type="spellEnd"/>
            <w:r>
              <w:rPr>
                <w:rFonts w:ascii="Times New Roman" w:eastAsia="Times New Roman" w:hAnsi="Times New Roman" w:cs="Times New Roman"/>
                <w:color w:val="0D0D0D"/>
              </w:rPr>
              <w:t xml:space="preserve">, придатних для </w:t>
            </w:r>
            <w:proofErr w:type="spellStart"/>
            <w:r>
              <w:rPr>
                <w:rFonts w:ascii="Times New Roman" w:eastAsia="Times New Roman" w:hAnsi="Times New Roman" w:cs="Times New Roman"/>
                <w:color w:val="0D0D0D"/>
              </w:rPr>
              <w:t>машинозчитування</w:t>
            </w:r>
            <w:proofErr w:type="spellEnd"/>
            <w:r>
              <w:rPr>
                <w:rFonts w:ascii="Times New Roman" w:eastAsia="Times New Roman" w:hAnsi="Times New Roman" w:cs="Times New Roman"/>
                <w:color w:val="0D0D0D"/>
              </w:rPr>
              <w:t xml:space="preserve"> (файли з розширенням </w:t>
            </w:r>
            <w:r>
              <w:rPr>
                <w:rFonts w:ascii="Times New Roman" w:eastAsia="Times New Roman" w:hAnsi="Times New Roman" w:cs="Times New Roman"/>
                <w:color w:val="0D0D0D"/>
              </w:rPr>
              <w:lastRenderedPageBreak/>
              <w:t>«</w:t>
            </w:r>
            <w:proofErr w:type="spellStart"/>
            <w:r>
              <w:rPr>
                <w:rFonts w:ascii="Times New Roman" w:eastAsia="Times New Roman" w:hAnsi="Times New Roman" w:cs="Times New Roman"/>
                <w:color w:val="0D0D0D"/>
              </w:rPr>
              <w:t>..pdf</w:t>
            </w:r>
            <w:proofErr w:type="spellEnd"/>
            <w:r>
              <w:rPr>
                <w:rFonts w:ascii="Times New Roman" w:eastAsia="Times New Roman" w:hAnsi="Times New Roman" w:cs="Times New Roman"/>
                <w:color w:val="0D0D0D"/>
              </w:rPr>
              <w:t>.», «</w:t>
            </w:r>
            <w:proofErr w:type="spellStart"/>
            <w:r>
              <w:rPr>
                <w:rFonts w:ascii="Times New Roman" w:eastAsia="Times New Roman" w:hAnsi="Times New Roman" w:cs="Times New Roman"/>
                <w:color w:val="0D0D0D"/>
              </w:rPr>
              <w:t>..jpeg</w:t>
            </w:r>
            <w:proofErr w:type="spellEnd"/>
            <w:r>
              <w:rPr>
                <w:rFonts w:ascii="Times New Roman" w:eastAsia="Times New Roman" w:hAnsi="Times New Roman" w:cs="Times New Roman"/>
                <w:color w:val="0D0D0D"/>
              </w:rPr>
              <w:t xml:space="preserve">.», тощо), зміст та вигляд яких повинен відповідати оригіналам чи копіям з оригіналів відповідних документів, згідно яких виготовляються такі </w:t>
            </w:r>
            <w:proofErr w:type="spellStart"/>
            <w:r>
              <w:rPr>
                <w:rFonts w:ascii="Times New Roman" w:eastAsia="Times New Roman" w:hAnsi="Times New Roman" w:cs="Times New Roman"/>
                <w:color w:val="0D0D0D"/>
              </w:rPr>
              <w:t>скан-копії</w:t>
            </w:r>
            <w:proofErr w:type="spellEnd"/>
            <w:r>
              <w:rPr>
                <w:rFonts w:ascii="Times New Roman" w:eastAsia="Times New Roman" w:hAnsi="Times New Roman" w:cs="Times New Roman"/>
                <w:color w:val="0D0D0D"/>
              </w:rPr>
              <w:t>. Документи, що</w:t>
            </w:r>
            <w:r>
              <w:rPr>
                <w:rFonts w:ascii="Times New Roman" w:eastAsia="Times New Roman" w:hAnsi="Times New Roman" w:cs="Times New Roman"/>
                <w:color w:val="0D0D0D"/>
              </w:rPr>
              <w:t xml:space="preserve"> складаються учасником, повинні бути оформлені належним чином у відповідності до вимог чинного законодавства,  чіткі та розбірливі.</w:t>
            </w:r>
          </w:p>
          <w:p w:rsidR="00A44E87" w:rsidRDefault="00FA7532">
            <w:pPr>
              <w:widowControl w:val="0"/>
              <w:spacing w:after="0" w:line="240" w:lineRule="auto"/>
              <w:jc w:val="both"/>
              <w:rPr>
                <w:rFonts w:ascii="Times New Roman" w:eastAsia="Times New Roman" w:hAnsi="Times New Roman" w:cs="Times New Roman"/>
              </w:rPr>
            </w:pPr>
            <w:bookmarkStart w:id="3" w:name="_heading=h.hjqm8skarbdr" w:colFirst="0" w:colLast="0"/>
            <w:bookmarkEnd w:id="3"/>
            <w:r>
              <w:rPr>
                <w:rFonts w:ascii="Times New Roman" w:eastAsia="Times New Roman" w:hAnsi="Times New Roman" w:cs="Times New Roman"/>
              </w:rPr>
              <w:t xml:space="preserve">Тендерні пропозиції мають право подавати всі заінтересовані особи. </w:t>
            </w:r>
          </w:p>
          <w:p w:rsidR="00A44E87" w:rsidRDefault="00FA7532">
            <w:pPr>
              <w:widowControl w:val="0"/>
              <w:spacing w:after="0" w:line="240" w:lineRule="auto"/>
              <w:jc w:val="both"/>
              <w:rPr>
                <w:rFonts w:ascii="Times New Roman" w:eastAsia="Times New Roman" w:hAnsi="Times New Roman" w:cs="Times New Roman"/>
              </w:rPr>
            </w:pPr>
            <w:bookmarkStart w:id="4" w:name="_heading=h.ftj7vaqoric" w:colFirst="0" w:colLast="0"/>
            <w:bookmarkEnd w:id="4"/>
            <w:r>
              <w:rPr>
                <w:rFonts w:ascii="Times New Roman" w:eastAsia="Times New Roman" w:hAnsi="Times New Roman" w:cs="Times New Roman"/>
              </w:rPr>
              <w:t>Кожен учасник має право подати тільки одну тендерну проп</w:t>
            </w:r>
            <w:r>
              <w:rPr>
                <w:rFonts w:ascii="Times New Roman" w:eastAsia="Times New Roman" w:hAnsi="Times New Roman" w:cs="Times New Roman"/>
              </w:rPr>
              <w:t>озицію</w:t>
            </w:r>
            <w:r>
              <w:rPr>
                <w:rFonts w:ascii="Times New Roman" w:eastAsia="Times New Roman" w:hAnsi="Times New Roman" w:cs="Times New Roman"/>
                <w:b/>
              </w:rPr>
              <w:t xml:space="preserve"> </w:t>
            </w:r>
            <w:r>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rPr>
              <w:t>(у разі здійснення закупівлі за лотами)</w:t>
            </w:r>
            <w:r>
              <w:rPr>
                <w:rFonts w:ascii="Times New Roman" w:eastAsia="Times New Roman" w:hAnsi="Times New Roman" w:cs="Times New Roman"/>
              </w:rPr>
              <w:t xml:space="preserve">. </w:t>
            </w:r>
          </w:p>
        </w:tc>
      </w:tr>
      <w:tr w:rsidR="00A44E87">
        <w:trPr>
          <w:trHeight w:val="491"/>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44E87" w:rsidRDefault="00FA7532">
            <w:pPr>
              <w:widowControl w:val="0"/>
              <w:spacing w:after="0" w:line="240" w:lineRule="auto"/>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50" w:type="dxa"/>
            <w:vAlign w:val="center"/>
          </w:tcPr>
          <w:p w:rsidR="00A44E87" w:rsidRDefault="00FA7532">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 xml:space="preserve">Не вимагається </w:t>
            </w:r>
          </w:p>
          <w:p w:rsidR="00A44E87" w:rsidRDefault="00A44E87">
            <w:pPr>
              <w:widowControl w:val="0"/>
              <w:spacing w:after="0" w:line="240" w:lineRule="auto"/>
              <w:ind w:right="120"/>
              <w:jc w:val="both"/>
              <w:rPr>
                <w:rFonts w:ascii="Times New Roman" w:eastAsia="Times New Roman" w:hAnsi="Times New Roman" w:cs="Times New Roman"/>
                <w:highlight w:val="cyan"/>
              </w:rPr>
            </w:pPr>
          </w:p>
          <w:p w:rsidR="00A44E87" w:rsidRDefault="00A44E87">
            <w:pPr>
              <w:spacing w:after="0" w:line="240" w:lineRule="auto"/>
              <w:jc w:val="both"/>
              <w:rPr>
                <w:rFonts w:ascii="Times New Roman" w:eastAsia="Times New Roman" w:hAnsi="Times New Roman" w:cs="Times New Roman"/>
                <w:highlight w:val="yellow"/>
              </w:rPr>
            </w:pPr>
          </w:p>
        </w:tc>
      </w:tr>
      <w:tr w:rsidR="00A44E87">
        <w:trPr>
          <w:trHeight w:val="1119"/>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44E87" w:rsidRDefault="00FA75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Pr>
                <w:rFonts w:ascii="Times New Roman" w:eastAsia="Times New Roman" w:hAnsi="Times New Roman" w:cs="Times New Roman"/>
                <w:b/>
                <w:color w:val="000000"/>
                <w:sz w:val="24"/>
                <w:szCs w:val="24"/>
              </w:rPr>
              <w:t>пропозиції</w:t>
            </w:r>
          </w:p>
        </w:tc>
        <w:tc>
          <w:tcPr>
            <w:tcW w:w="6550" w:type="dxa"/>
            <w:vAlign w:val="center"/>
          </w:tcPr>
          <w:p w:rsidR="00A44E87" w:rsidRDefault="00FA7532">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Не передбачається</w:t>
            </w:r>
          </w:p>
        </w:tc>
      </w:tr>
      <w:tr w:rsidR="00A44E87">
        <w:trPr>
          <w:trHeight w:val="560"/>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44E87" w:rsidRDefault="00FA75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Тендерні пропозиції вважаються дійсними </w:t>
            </w:r>
            <w:r>
              <w:rPr>
                <w:rFonts w:ascii="Times New Roman" w:eastAsia="Times New Roman" w:hAnsi="Times New Roman" w:cs="Times New Roman"/>
                <w:b/>
                <w:i/>
                <w:u w:val="single"/>
              </w:rPr>
              <w:t>протягом 90 (дев’яносто) днів</w:t>
            </w:r>
            <w:r>
              <w:rPr>
                <w:rFonts w:ascii="Times New Roman" w:eastAsia="Times New Roman" w:hAnsi="Times New Roman" w:cs="Times New Roman"/>
              </w:rPr>
              <w:t xml:space="preserve"> із дати кінцевого строку подання тендерних пропозицій. </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44E87" w:rsidRDefault="00FA7532">
            <w:pPr>
              <w:widowControl w:val="0"/>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Учасник процедури закупівлі </w:t>
            </w:r>
            <w:r>
              <w:rPr>
                <w:rFonts w:ascii="Times New Roman" w:eastAsia="Times New Roman" w:hAnsi="Times New Roman" w:cs="Times New Roman"/>
                <w:u w:val="single"/>
              </w:rPr>
              <w:t>має право:</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відхилити таку вимогу, не втрачаючи при цьому наданого ним забезпечення тенд</w:t>
            </w:r>
            <w:r>
              <w:rPr>
                <w:rFonts w:ascii="Times New Roman" w:eastAsia="Times New Roman" w:hAnsi="Times New Roman" w:cs="Times New Roman"/>
              </w:rPr>
              <w:t>ерної пропозиції;</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rPr>
              <w:t>(у разі якщо таке вимагалося)</w:t>
            </w:r>
            <w:r>
              <w:rPr>
                <w:rFonts w:ascii="Times New Roman" w:eastAsia="Times New Roman" w:hAnsi="Times New Roman" w:cs="Times New Roman"/>
              </w:rPr>
              <w:t>.</w:t>
            </w:r>
          </w:p>
          <w:p w:rsidR="00A44E87" w:rsidRDefault="00FA7532">
            <w:pPr>
              <w:widowControl w:val="0"/>
              <w:spacing w:after="0" w:line="240" w:lineRule="auto"/>
              <w:jc w:val="both"/>
              <w:rPr>
                <w:rFonts w:ascii="Times New Roman" w:eastAsia="Times New Roman" w:hAnsi="Times New Roman" w:cs="Times New Roman"/>
                <w:strike/>
              </w:rPr>
            </w:pPr>
            <w:r>
              <w:rPr>
                <w:rFonts w:ascii="Times New Roman" w:eastAsia="Times New Roman" w:hAnsi="Times New Roman" w:cs="Times New Roman"/>
              </w:rPr>
              <w:t xml:space="preserve">У разі необхідності учасник процедури закупівлі має право з власної ініціативи </w:t>
            </w:r>
            <w:r>
              <w:rPr>
                <w:rFonts w:ascii="Times New Roman" w:eastAsia="Times New Roman" w:hAnsi="Times New Roman" w:cs="Times New Roman"/>
              </w:rPr>
              <w:t>продовжити строк дії своєї тендерної пропозиції, повідомивши про це замовникові через електронну систему закупівель.</w:t>
            </w:r>
          </w:p>
        </w:tc>
      </w:tr>
      <w:tr w:rsidR="00A44E87">
        <w:trPr>
          <w:trHeight w:val="11189"/>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A44E87" w:rsidRDefault="00FA75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550" w:type="dxa"/>
            <w:vAlign w:val="center"/>
          </w:tcPr>
          <w:p w:rsidR="00A44E87" w:rsidRDefault="00FA7532">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w:t>
            </w:r>
            <w:r>
              <w:rPr>
                <w:rFonts w:ascii="Times New Roman" w:eastAsia="Times New Roman" w:hAnsi="Times New Roman" w:cs="Times New Roman"/>
              </w:rPr>
              <w:t xml:space="preserve">ріям, зазначені в </w:t>
            </w:r>
            <w:r>
              <w:rPr>
                <w:rFonts w:ascii="Times New Roman" w:eastAsia="Times New Roman" w:hAnsi="Times New Roman" w:cs="Times New Roman"/>
                <w:b/>
                <w:i/>
              </w:rPr>
              <w:t>Додатку 1</w:t>
            </w:r>
            <w:r>
              <w:rPr>
                <w:rFonts w:ascii="Times New Roman" w:eastAsia="Times New Roman" w:hAnsi="Times New Roman" w:cs="Times New Roman"/>
                <w:i/>
              </w:rPr>
              <w:t xml:space="preserve"> </w:t>
            </w:r>
            <w:r>
              <w:rPr>
                <w:rFonts w:ascii="Times New Roman" w:eastAsia="Times New Roman" w:hAnsi="Times New Roman" w:cs="Times New Roman"/>
              </w:rPr>
              <w:t xml:space="preserve">до цієї тендерної документації. </w:t>
            </w:r>
          </w:p>
          <w:p w:rsidR="00A44E87" w:rsidRDefault="00FA7532">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rPr>
              <w:t xml:space="preserve"> </w:t>
            </w:r>
            <w:r>
              <w:rPr>
                <w:rFonts w:ascii="Times New Roman" w:eastAsia="Times New Roman" w:hAnsi="Times New Roman" w:cs="Times New Roman"/>
                <w:b/>
                <w:i/>
              </w:rPr>
              <w:t>Додатку 1</w:t>
            </w:r>
            <w:r>
              <w:rPr>
                <w:rFonts w:ascii="Times New Roman" w:eastAsia="Times New Roman" w:hAnsi="Times New Roman" w:cs="Times New Roman"/>
              </w:rPr>
              <w:t xml:space="preserve"> до цієї тендерної документації. </w:t>
            </w:r>
          </w:p>
          <w:p w:rsidR="00A44E87" w:rsidRDefault="00FA7532">
            <w:pPr>
              <w:widowControl w:val="0"/>
              <w:spacing w:after="0" w:line="240" w:lineRule="auto"/>
              <w:ind w:right="120"/>
              <w:jc w:val="both"/>
              <w:rPr>
                <w:rFonts w:ascii="Times New Roman" w:eastAsia="Times New Roman" w:hAnsi="Times New Roman" w:cs="Times New Roman"/>
                <w:b/>
              </w:rPr>
            </w:pPr>
            <w:r>
              <w:rPr>
                <w:rFonts w:ascii="Times New Roman" w:eastAsia="Times New Roman" w:hAnsi="Times New Roman" w:cs="Times New Roman"/>
                <w:b/>
              </w:rPr>
              <w:t xml:space="preserve">Підстави, визначені пунктом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w:t>
            </w:r>
            <w:r>
              <w:rPr>
                <w:rFonts w:ascii="Times New Roman" w:eastAsia="Times New Roman" w:hAnsi="Times New Roman" w:cs="Times New Roman"/>
                <w:b/>
              </w:rPr>
              <w:t>Особливостей.</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44E87" w:rsidRDefault="00FA7532">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 замовник має незаперечні докази того, що учасник процедури закупівлі п</w:t>
            </w:r>
            <w:r>
              <w:rPr>
                <w:rFonts w:ascii="Times New Roman" w:eastAsia="Times New Roman" w:hAnsi="Times New Roman" w:cs="Times New Roman"/>
              </w:rPr>
              <w:t>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w:t>
            </w:r>
            <w:r>
              <w:rPr>
                <w:rFonts w:ascii="Times New Roman" w:eastAsia="Times New Roman" w:hAnsi="Times New Roman" w:cs="Times New Roman"/>
              </w:rPr>
              <w:t>шення щодо визначення переможця процедури закупівлі;</w:t>
            </w:r>
          </w:p>
          <w:p w:rsidR="00A44E87" w:rsidRDefault="00FA7532">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44E87" w:rsidRDefault="00FA7532">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3</w:t>
            </w:r>
            <w:r>
              <w:rPr>
                <w:rFonts w:ascii="Times New Roman" w:eastAsia="Times New Roman" w:hAnsi="Times New Roman" w:cs="Times New Roman"/>
              </w:rPr>
              <w:t xml:space="preserve">) керівника учасника </w:t>
            </w:r>
            <w:r>
              <w:rPr>
                <w:rFonts w:ascii="Times New Roman" w:eastAsia="Times New Roman" w:hAnsi="Times New Roman" w:cs="Times New Roman"/>
              </w:rPr>
              <w:t>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4E87" w:rsidRDefault="00FA7532">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 суб’єкт господарювання (учасник процедури</w:t>
            </w:r>
            <w:r>
              <w:rPr>
                <w:rFonts w:ascii="Times New Roman" w:eastAsia="Times New Roman" w:hAnsi="Times New Roman" w:cs="Times New Roman"/>
              </w:rPr>
              <w:t xml:space="preserve">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rPr>
                <w:t>пунктом 4</w:t>
              </w:r>
            </w:hyperlink>
            <w:r>
              <w:rPr>
                <w:rFonts w:ascii="Times New Roman" w:eastAsia="Times New Roman" w:hAnsi="Times New Roman" w:cs="Times New Roman"/>
              </w:rPr>
              <w:t xml:space="preserve"> частини другої статті 6, пунктом 1 статті 50 Закону України “Про захист е</w:t>
            </w:r>
            <w:r>
              <w:rPr>
                <w:rFonts w:ascii="Times New Roman" w:eastAsia="Times New Roman" w:hAnsi="Times New Roman" w:cs="Times New Roman"/>
              </w:rPr>
              <w:t xml:space="preserve">кономічної конкуренції”, у вигляді вчинення </w:t>
            </w:r>
            <w:proofErr w:type="spellStart"/>
            <w:r>
              <w:rPr>
                <w:rFonts w:ascii="Times New Roman" w:eastAsia="Times New Roman" w:hAnsi="Times New Roman" w:cs="Times New Roman"/>
              </w:rPr>
              <w:t>антиконкурентних</w:t>
            </w:r>
            <w:proofErr w:type="spellEnd"/>
            <w:r>
              <w:rPr>
                <w:rFonts w:ascii="Times New Roman" w:eastAsia="Times New Roman" w:hAnsi="Times New Roman" w:cs="Times New Roman"/>
              </w:rPr>
              <w:t xml:space="preserve"> узгоджених дій, що стосуються спотворення результатів тендерів;</w:t>
            </w:r>
          </w:p>
          <w:p w:rsidR="00A44E87" w:rsidRDefault="00FA7532">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w:t>
            </w:r>
            <w:r>
              <w:rPr>
                <w:rFonts w:ascii="Times New Roman" w:eastAsia="Times New Roman" w:hAnsi="Times New Roman" w:cs="Times New Roman"/>
              </w:rPr>
              <w:t>зокрема, пов’язане з хабарництвом та відмиванням коштів), судимість з якої не знято або не погашено в установленому законом порядку;</w:t>
            </w:r>
          </w:p>
          <w:p w:rsidR="00A44E87" w:rsidRDefault="00FA7532">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w:t>
            </w:r>
            <w:r>
              <w:rPr>
                <w:rFonts w:ascii="Times New Roman" w:eastAsia="Times New Roman" w:hAnsi="Times New Roman" w:cs="Times New Roman"/>
              </w:rPr>
              <w:t>а, пов’язане з хабарництвом, шахрайством та відмиванням коштів), судимість з якого не знято або не погашено в установленому законом порядку;</w:t>
            </w:r>
          </w:p>
          <w:p w:rsidR="00A44E87" w:rsidRDefault="00FA7532">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w:t>
            </w:r>
            <w:r>
              <w:rPr>
                <w:rFonts w:ascii="Times New Roman" w:eastAsia="Times New Roman" w:hAnsi="Times New Roman" w:cs="Times New Roman"/>
              </w:rPr>
              <w:t xml:space="preserve"> закупівлі та/або з уповноваженою особою (особами), та/або з керівником замовника;</w:t>
            </w:r>
          </w:p>
          <w:p w:rsidR="00A44E87" w:rsidRDefault="00FA7532">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A44E87" w:rsidRDefault="00FA7532">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 у Єдиному державному реєстрі юридични</w:t>
            </w:r>
            <w:r>
              <w:rPr>
                <w:rFonts w:ascii="Times New Roman" w:eastAsia="Times New Roman" w:hAnsi="Times New Roman" w:cs="Times New Roman"/>
              </w:rPr>
              <w:t>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cs="Times New Roman"/>
              </w:rPr>
              <w:t>);</w:t>
            </w:r>
          </w:p>
          <w:p w:rsidR="00A44E87" w:rsidRDefault="00FA7532">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w:t>
            </w:r>
            <w:r>
              <w:rPr>
                <w:rFonts w:ascii="Times New Roman" w:eastAsia="Times New Roman" w:hAnsi="Times New Roman" w:cs="Times New Roman"/>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w:t>
            </w:r>
            <w:r>
              <w:rPr>
                <w:rFonts w:ascii="Times New Roman" w:eastAsia="Times New Roman" w:hAnsi="Times New Roman" w:cs="Times New Roman"/>
              </w:rPr>
              <w:t>щує 20 млн. гривень (у тому числі за лотом);</w:t>
            </w:r>
          </w:p>
          <w:p w:rsidR="00A44E87" w:rsidRDefault="00FA7532">
            <w:pPr>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rPr>
              <w:t xml:space="preserve">11) учасник процедури закупівлі або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w:t>
            </w:r>
            <w:r>
              <w:rPr>
                <w:rFonts w:ascii="Times New Roman" w:eastAsia="Times New Roman" w:hAnsi="Times New Roman" w:cs="Times New Roman"/>
              </w:rPr>
              <w:t xml:space="preserve">ня </w:t>
            </w:r>
            <w:r>
              <w:rPr>
                <w:rFonts w:ascii="Times New Roman" w:eastAsia="Times New Roman" w:hAnsi="Times New Roman" w:cs="Times New Roman"/>
                <w:color w:val="00B050"/>
              </w:rPr>
              <w:t>у</w:t>
            </w:r>
            <w:r>
              <w:rPr>
                <w:rFonts w:ascii="Times New Roman" w:eastAsia="Times New Roman" w:hAnsi="Times New Roman" w:cs="Times New Roman"/>
              </w:rPr>
              <w:t xml:space="preserve"> </w:t>
            </w:r>
            <w:r>
              <w:rPr>
                <w:rFonts w:ascii="Times New Roman" w:eastAsia="Times New Roman" w:hAnsi="Times New Roman" w:cs="Times New Roman"/>
                <w:color w:val="00B050"/>
                <w:highlight w:val="white"/>
              </w:rPr>
              <w:t>неї</w:t>
            </w:r>
            <w:r>
              <w:rPr>
                <w:rFonts w:ascii="Times New Roman" w:eastAsia="Times New Roman" w:hAnsi="Times New Roman" w:cs="Times New Roman"/>
                <w:highlight w:val="white"/>
              </w:rPr>
              <w:t xml:space="preserve"> публічних закупівель товарів, робіт і послуг згідно із Законом України “Про санкції”,</w:t>
            </w:r>
            <w:r>
              <w:t xml:space="preserve"> </w:t>
            </w:r>
            <w:r>
              <w:rPr>
                <w:rFonts w:ascii="Times New Roman" w:eastAsia="Times New Roman" w:hAnsi="Times New Roman" w:cs="Times New Roman"/>
                <w:color w:val="00B050"/>
              </w:rPr>
              <w:t>крім випадку, коли активи такої особи в установленому законодавством порядку передані в управління АРМА;</w:t>
            </w:r>
          </w:p>
          <w:p w:rsidR="00A44E87" w:rsidRDefault="00FA7532">
            <w:pPr>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12) керівника учасника процедури закупівлі, фізичну особ</w:t>
            </w:r>
            <w:r>
              <w:rPr>
                <w:rFonts w:ascii="Times New Roman" w:eastAsia="Times New Roman" w:hAnsi="Times New Roman" w:cs="Times New Roman"/>
                <w:highlight w:val="white"/>
              </w:rPr>
              <w:t>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4E87" w:rsidRDefault="00FA7532">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Замовник може прийняти рішення про відмову у</w:t>
            </w:r>
            <w:r>
              <w:rPr>
                <w:rFonts w:ascii="Times New Roman" w:eastAsia="Times New Roman" w:hAnsi="Times New Roman" w:cs="Times New Roman"/>
                <w:highlight w:val="white"/>
              </w:rPr>
              <w:t xml:space="preserve">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highlight w:val="white"/>
              </w:rPr>
              <w:t>із</w:t>
            </w:r>
            <w:r>
              <w:rPr>
                <w:rFonts w:ascii="Times New Roman" w:eastAsia="Times New Roman" w:hAnsi="Times New Roman" w:cs="Times New Roman"/>
                <w:highlight w:val="white"/>
              </w:rPr>
              <w:t xml:space="preserve"> цим самим замовником,</w:t>
            </w:r>
            <w:r>
              <w:rPr>
                <w:rFonts w:ascii="Times New Roman" w:eastAsia="Times New Roman" w:hAnsi="Times New Roman" w:cs="Times New Roman"/>
                <w:highlight w:val="white"/>
              </w:rPr>
              <w:t xml:space="preserve">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Pr>
                <w:rFonts w:ascii="Times New Roman" w:eastAsia="Times New Roman" w:hAnsi="Times New Roman" w:cs="Times New Roman"/>
                <w:highlight w:val="white"/>
              </w:rPr>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w:t>
            </w:r>
            <w:r>
              <w:rPr>
                <w:rFonts w:ascii="Times New Roman" w:eastAsia="Times New Roman" w:hAnsi="Times New Roman" w:cs="Times New Roman"/>
                <w:highlight w:val="white"/>
              </w:rPr>
              <w:t>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4E87" w:rsidRDefault="00FA7532">
            <w:pPr>
              <w:spacing w:after="348"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Замовник не вимагає документального підтв</w:t>
            </w:r>
            <w:r>
              <w:rPr>
                <w:rFonts w:ascii="Times New Roman" w:eastAsia="Times New Roman" w:hAnsi="Times New Roman" w:cs="Times New Roman"/>
                <w:highlight w:val="white"/>
              </w:rPr>
              <w:t xml:space="preserve">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highlight w:val="white"/>
              </w:rPr>
              <w:t>47</w:t>
            </w:r>
            <w:r>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w:t>
            </w:r>
            <w:r>
              <w:rPr>
                <w:rFonts w:ascii="Times New Roman" w:eastAsia="Times New Roman" w:hAnsi="Times New Roman" w:cs="Times New Roman"/>
                <w:highlight w:val="white"/>
              </w:rPr>
              <w:t>же бути отримана електронною системою закупівель шляхом обміну інформацією з іншими державними системами та реєстрами.</w:t>
            </w:r>
          </w:p>
        </w:tc>
      </w:tr>
      <w:tr w:rsidR="00A44E87">
        <w:trPr>
          <w:trHeight w:val="1119"/>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44E87" w:rsidRDefault="00FA75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rsidR="00A44E87" w:rsidRDefault="00FA7532">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 xml:space="preserve">Вимоги до предмета закупівлі (технічні, якісні та </w:t>
            </w:r>
            <w:r>
              <w:rPr>
                <w:rFonts w:ascii="Times New Roman" w:eastAsia="Times New Roman" w:hAnsi="Times New Roman" w:cs="Times New Roman"/>
              </w:rPr>
              <w:t>кількісні характеристики) згідно з</w:t>
            </w:r>
            <w:hyperlink r:id="rId15">
              <w:r>
                <w:rPr>
                  <w:rFonts w:ascii="Times New Roman" w:eastAsia="Times New Roman" w:hAnsi="Times New Roman" w:cs="Times New Roman"/>
                </w:rPr>
                <w:t xml:space="preserve"> пунктом третім </w:t>
              </w:r>
            </w:hyperlink>
            <w:hyperlink r:id="rId16">
              <w:r>
                <w:rPr>
                  <w:rFonts w:ascii="Times New Roman" w:eastAsia="Times New Roman" w:hAnsi="Times New Roman" w:cs="Times New Roman"/>
                  <w:u w:val="single"/>
                </w:rPr>
                <w:t>частини друго</w:t>
              </w:r>
            </w:hyperlink>
            <w:r>
              <w:rPr>
                <w:rFonts w:ascii="Times New Roman" w:eastAsia="Times New Roman" w:hAnsi="Times New Roman" w:cs="Times New Roman"/>
              </w:rPr>
              <w:t xml:space="preserve">ї статті 22 Закону зазначено в </w:t>
            </w:r>
            <w:r>
              <w:rPr>
                <w:rFonts w:ascii="Times New Roman" w:eastAsia="Times New Roman" w:hAnsi="Times New Roman" w:cs="Times New Roman"/>
                <w:b/>
                <w:i/>
              </w:rPr>
              <w:t>Додатку 2</w:t>
            </w:r>
            <w:r>
              <w:rPr>
                <w:rFonts w:ascii="Times New Roman" w:eastAsia="Times New Roman" w:hAnsi="Times New Roman" w:cs="Times New Roman"/>
                <w:b/>
              </w:rPr>
              <w:t xml:space="preserve"> </w:t>
            </w:r>
            <w:r>
              <w:rPr>
                <w:rFonts w:ascii="Times New Roman" w:eastAsia="Times New Roman" w:hAnsi="Times New Roman" w:cs="Times New Roman"/>
              </w:rPr>
              <w:t>до цієї тендерної документ</w:t>
            </w:r>
            <w:r>
              <w:rPr>
                <w:rFonts w:ascii="Times New Roman" w:eastAsia="Times New Roman" w:hAnsi="Times New Roman" w:cs="Times New Roman"/>
              </w:rPr>
              <w:t>ації.</w:t>
            </w:r>
          </w:p>
        </w:tc>
      </w:tr>
      <w:tr w:rsidR="00A44E87">
        <w:trPr>
          <w:trHeight w:val="1119"/>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44E87" w:rsidRDefault="00FA75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w:t>
            </w:r>
            <w:r>
              <w:rPr>
                <w:rFonts w:ascii="Times New Roman" w:eastAsia="Times New Roman" w:hAnsi="Times New Roman" w:cs="Times New Roman"/>
                <w:i/>
                <w:sz w:val="24"/>
                <w:szCs w:val="24"/>
              </w:rPr>
              <w:t>у випадку закупівлі робіт чи послуг)</w:t>
            </w:r>
          </w:p>
        </w:tc>
        <w:tc>
          <w:tcPr>
            <w:tcW w:w="6550" w:type="dxa"/>
            <w:vAlign w:val="center"/>
          </w:tcPr>
          <w:p w:rsidR="00A44E87" w:rsidRDefault="00FA7532">
            <w:pPr>
              <w:widowControl w:val="0"/>
              <w:spacing w:after="0" w:line="240" w:lineRule="auto"/>
              <w:ind w:right="120"/>
              <w:jc w:val="both"/>
              <w:rPr>
                <w:rFonts w:ascii="Times New Roman" w:eastAsia="Times New Roman" w:hAnsi="Times New Roman" w:cs="Times New Roman"/>
                <w:b/>
              </w:rPr>
            </w:pPr>
            <w:r>
              <w:rPr>
                <w:rFonts w:ascii="Times New Roman" w:eastAsia="Times New Roman" w:hAnsi="Times New Roman" w:cs="Times New Roman"/>
              </w:rPr>
              <w:t xml:space="preserve">Не передбачено.  </w:t>
            </w:r>
          </w:p>
          <w:p w:rsidR="00A44E87" w:rsidRDefault="00A44E87">
            <w:pPr>
              <w:widowControl w:val="0"/>
              <w:spacing w:after="0" w:line="240" w:lineRule="auto"/>
              <w:ind w:right="120"/>
              <w:jc w:val="both"/>
              <w:rPr>
                <w:rFonts w:ascii="Times New Roman" w:eastAsia="Times New Roman" w:hAnsi="Times New Roman" w:cs="Times New Roman"/>
                <w:b/>
              </w:rPr>
            </w:pPr>
          </w:p>
          <w:p w:rsidR="00A44E87" w:rsidRDefault="00A44E87">
            <w:pPr>
              <w:widowControl w:val="0"/>
              <w:spacing w:after="0" w:line="240" w:lineRule="auto"/>
              <w:ind w:right="120"/>
              <w:jc w:val="both"/>
              <w:rPr>
                <w:rFonts w:ascii="Times New Roman" w:eastAsia="Times New Roman" w:hAnsi="Times New Roman" w:cs="Times New Roman"/>
              </w:rPr>
            </w:pPr>
          </w:p>
        </w:tc>
      </w:tr>
      <w:tr w:rsidR="00A44E87">
        <w:trPr>
          <w:trHeight w:val="420"/>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44E87" w:rsidRDefault="00FA75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w:t>
            </w:r>
            <w:r>
              <w:rPr>
                <w:rFonts w:ascii="Times New Roman" w:eastAsia="Times New Roman" w:hAnsi="Times New Roman" w:cs="Times New Roman"/>
                <w:b/>
                <w:color w:val="000000"/>
                <w:sz w:val="24"/>
                <w:szCs w:val="24"/>
              </w:rPr>
              <w:lastRenderedPageBreak/>
              <w:t>пропозиції учасником</w:t>
            </w:r>
          </w:p>
        </w:tc>
        <w:tc>
          <w:tcPr>
            <w:tcW w:w="6550" w:type="dxa"/>
            <w:vAlign w:val="center"/>
          </w:tcPr>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Учасник процедури закупівлі має право внести зміни до своєї тендерної пропозиції </w:t>
            </w:r>
            <w:r>
              <w:rPr>
                <w:rFonts w:ascii="Times New Roman" w:eastAsia="Times New Roman" w:hAnsi="Times New Roman" w:cs="Times New Roman"/>
              </w:rPr>
              <w:t xml:space="preserve">або відкликати її до закінчення кінцевого строку її подання без втрати свого забезпечення тендерної </w:t>
            </w:r>
            <w:r>
              <w:rPr>
                <w:rFonts w:ascii="Times New Roman" w:eastAsia="Times New Roman" w:hAnsi="Times New Roman" w:cs="Times New Roman"/>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w:t>
            </w:r>
            <w:r>
              <w:rPr>
                <w:rFonts w:ascii="Times New Roman" w:eastAsia="Times New Roman" w:hAnsi="Times New Roman" w:cs="Times New Roman"/>
              </w:rPr>
              <w:t>го строку подання тендерних пропозицій.</w:t>
            </w:r>
          </w:p>
        </w:tc>
      </w:tr>
      <w:tr w:rsidR="00A44E87">
        <w:trPr>
          <w:trHeight w:val="442"/>
          <w:jc w:val="center"/>
        </w:trPr>
        <w:tc>
          <w:tcPr>
            <w:tcW w:w="10060" w:type="dxa"/>
            <w:gridSpan w:val="3"/>
            <w:vAlign w:val="center"/>
          </w:tcPr>
          <w:p w:rsidR="00A44E87" w:rsidRDefault="00FA753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lastRenderedPageBreak/>
              <w:t>Розділ 4. Подання та розкриття тендерної пропозиції</w:t>
            </w:r>
          </w:p>
        </w:tc>
      </w:tr>
      <w:tr w:rsidR="00A44E87">
        <w:trPr>
          <w:trHeight w:val="1119"/>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44E87" w:rsidRDefault="00FA75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vAlign w:val="center"/>
          </w:tcPr>
          <w:p w:rsidR="00A44E87" w:rsidRDefault="00FA7532">
            <w:pPr>
              <w:widowControl w:val="0"/>
              <w:spacing w:after="0" w:line="240" w:lineRule="auto"/>
              <w:ind w:left="40" w:right="120"/>
              <w:jc w:val="both"/>
              <w:rPr>
                <w:rFonts w:ascii="Times New Roman" w:eastAsia="Times New Roman" w:hAnsi="Times New Roman" w:cs="Times New Roman"/>
                <w:highlight w:val="cyan"/>
              </w:rPr>
            </w:pPr>
            <w:r>
              <w:rPr>
                <w:rFonts w:ascii="Times New Roman" w:eastAsia="Times New Roman" w:hAnsi="Times New Roman" w:cs="Times New Roman"/>
                <w:color w:val="000000"/>
              </w:rPr>
              <w:t xml:space="preserve">Кінцевий строк подання тендерних пропозицій </w:t>
            </w:r>
            <w:r>
              <w:rPr>
                <w:rFonts w:ascii="Times New Roman" w:eastAsia="Times New Roman" w:hAnsi="Times New Roman" w:cs="Times New Roman"/>
              </w:rPr>
              <w:t>—</w:t>
            </w:r>
            <w:r>
              <w:rPr>
                <w:rFonts w:ascii="Times New Roman" w:eastAsia="Times New Roman" w:hAnsi="Times New Roman" w:cs="Times New Roman"/>
                <w:color w:val="000000"/>
              </w:rPr>
              <w:t xml:space="preserve"> 26</w:t>
            </w:r>
            <w:r>
              <w:rPr>
                <w:rFonts w:ascii="Times New Roman" w:eastAsia="Times New Roman" w:hAnsi="Times New Roman" w:cs="Times New Roman"/>
                <w:color w:val="000000"/>
              </w:rPr>
              <w:t xml:space="preserve"> березня</w:t>
            </w:r>
            <w:bookmarkStart w:id="6" w:name="_GoBack"/>
            <w:bookmarkEnd w:id="6"/>
            <w:r>
              <w:rPr>
                <w:rFonts w:ascii="Times New Roman" w:eastAsia="Times New Roman" w:hAnsi="Times New Roman" w:cs="Times New Roman"/>
                <w:color w:val="000000"/>
              </w:rPr>
              <w:t xml:space="preserve"> </w:t>
            </w:r>
            <w:r>
              <w:rPr>
                <w:rFonts w:ascii="Times New Roman" w:eastAsia="Times New Roman" w:hAnsi="Times New Roman" w:cs="Times New Roman"/>
                <w:b/>
                <w:color w:val="FF0000"/>
                <w:highlight w:val="yellow"/>
              </w:rPr>
              <w:t>2024 року</w:t>
            </w:r>
            <w:r>
              <w:rPr>
                <w:rFonts w:ascii="Times New Roman" w:eastAsia="Times New Roman" w:hAnsi="Times New Roman" w:cs="Times New Roman"/>
                <w:b/>
                <w:color w:val="FF0000"/>
              </w:rPr>
              <w:t xml:space="preserve">, </w:t>
            </w:r>
            <w:r>
              <w:rPr>
                <w:rFonts w:ascii="Times New Roman" w:eastAsia="Times New Roman" w:hAnsi="Times New Roman" w:cs="Times New Roman"/>
                <w:b/>
                <w:color w:val="FF0000"/>
                <w:highlight w:val="yellow"/>
              </w:rPr>
              <w:t>00:00</w:t>
            </w:r>
            <w:r>
              <w:rPr>
                <w:rFonts w:ascii="Times New Roman" w:eastAsia="Times New Roman" w:hAnsi="Times New Roman" w:cs="Times New Roman"/>
                <w:b/>
                <w:color w:val="FF0000"/>
              </w:rPr>
              <w:t xml:space="preserve"> год.</w:t>
            </w:r>
          </w:p>
          <w:p w:rsidR="00A44E87" w:rsidRDefault="00FA7532">
            <w:pPr>
              <w:widowControl w:val="0"/>
              <w:spacing w:after="0" w:line="240" w:lineRule="auto"/>
              <w:ind w:left="40" w:right="120"/>
              <w:jc w:val="both"/>
              <w:rPr>
                <w:rFonts w:ascii="Times New Roman" w:eastAsia="Times New Roman" w:hAnsi="Times New Roman" w:cs="Times New Roman"/>
                <w:i/>
                <w:color w:val="4A86E8"/>
                <w:sz w:val="18"/>
                <w:szCs w:val="18"/>
                <w:highlight w:val="white"/>
              </w:rPr>
            </w:pPr>
            <w:r>
              <w:rPr>
                <w:rFonts w:ascii="Times New Roman" w:eastAsia="Times New Roman" w:hAnsi="Times New Roman" w:cs="Times New Roman"/>
                <w:i/>
                <w:color w:val="4A86E8"/>
                <w:sz w:val="18"/>
                <w:szCs w:val="18"/>
                <w:highlight w:val="white"/>
              </w:rPr>
              <w:t xml:space="preserve">(Строк для подання тендерних </w:t>
            </w:r>
            <w:r>
              <w:rPr>
                <w:rFonts w:ascii="Times New Roman" w:eastAsia="Times New Roman" w:hAnsi="Times New Roman" w:cs="Times New Roman"/>
                <w:i/>
                <w:color w:val="4A86E8"/>
                <w:sz w:val="18"/>
                <w:szCs w:val="18"/>
                <w:highlight w:val="white"/>
              </w:rPr>
              <w:t>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18"/>
                <w:szCs w:val="18"/>
                <w:highlight w:val="white"/>
              </w:rPr>
              <w:t xml:space="preserve"> </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Електронна система з</w:t>
            </w:r>
            <w:r>
              <w:rPr>
                <w:rFonts w:ascii="Times New Roman" w:eastAsia="Times New Roman" w:hAnsi="Times New Roman" w:cs="Times New Roman"/>
              </w:rPr>
              <w:t>акупівель автоматично формує та надсилає повідомлення учаснику про отримання його тендерної пропозиції із зазначенням дати та часу.</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A44E87" w:rsidRDefault="00A44E87">
            <w:pPr>
              <w:widowControl w:val="0"/>
              <w:spacing w:after="0" w:line="240" w:lineRule="auto"/>
              <w:jc w:val="both"/>
              <w:rPr>
                <w:rFonts w:ascii="Times New Roman" w:eastAsia="Times New Roman" w:hAnsi="Times New Roman" w:cs="Times New Roman"/>
                <w:strike/>
              </w:rPr>
            </w:pPr>
          </w:p>
        </w:tc>
      </w:tr>
      <w:tr w:rsidR="00A44E87">
        <w:trPr>
          <w:trHeight w:val="1119"/>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tcPr>
          <w:p w:rsidR="00A44E87" w:rsidRDefault="00FA7532">
            <w:pPr>
              <w:widowControl w:val="0"/>
              <w:spacing w:after="0" w:line="240" w:lineRule="auto"/>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w:t>
            </w:r>
            <w:r>
              <w:rPr>
                <w:rFonts w:ascii="Times New Roman" w:eastAsia="Times New Roman" w:hAnsi="Times New Roman" w:cs="Times New Roman"/>
                <w:b/>
                <w:sz w:val="24"/>
                <w:szCs w:val="24"/>
                <w:highlight w:val="white"/>
              </w:rPr>
              <w:t xml:space="preserve"> час розкриття тендерної пропозиції</w:t>
            </w:r>
            <w:r>
              <w:rPr>
                <w:rFonts w:ascii="Times New Roman" w:eastAsia="Times New Roman" w:hAnsi="Times New Roman" w:cs="Times New Roman"/>
                <w:sz w:val="28"/>
                <w:szCs w:val="28"/>
                <w:highlight w:val="white"/>
              </w:rPr>
              <w:t xml:space="preserve"> </w:t>
            </w:r>
          </w:p>
        </w:tc>
        <w:tc>
          <w:tcPr>
            <w:tcW w:w="6550" w:type="dxa"/>
            <w:vAlign w:val="center"/>
          </w:tcPr>
          <w:p w:rsidR="00A44E87" w:rsidRDefault="00FA7532">
            <w:pPr>
              <w:shd w:val="clear" w:color="auto" w:fill="FFFFFF"/>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w:t>
            </w:r>
            <w:r>
              <w:rPr>
                <w:rFonts w:ascii="Times New Roman" w:eastAsia="Times New Roman" w:hAnsi="Times New Roman" w:cs="Times New Roman"/>
                <w:highlight w:val="white"/>
              </w:rPr>
              <w:t xml:space="preserve"> електронній системі закупівель.</w:t>
            </w:r>
          </w:p>
          <w:p w:rsidR="00A44E87" w:rsidRDefault="00FA7532">
            <w:pPr>
              <w:shd w:val="clear" w:color="auto" w:fill="FFFFFF"/>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highlight w:val="white"/>
              </w:rPr>
              <w:t>ст</w:t>
            </w:r>
            <w:proofErr w:type="spellEnd"/>
            <w:r>
              <w:rPr>
                <w:rFonts w:ascii="Times New Roman" w:eastAsia="Times New Roman" w:hAnsi="Times New Roman" w:cs="Times New Roman"/>
                <w:highlight w:val="white"/>
              </w:rPr>
              <w:t>атті 28 Закону (положення абзацу третього частини першої та абзацу другого частини другої статті 28 Закону не застосовуються).</w:t>
            </w:r>
          </w:p>
          <w:p w:rsidR="00A44E87" w:rsidRDefault="00FA7532">
            <w:pPr>
              <w:shd w:val="clear" w:color="auto" w:fill="FFFFFF"/>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підлягає розкриттю інформація, що</w:t>
            </w:r>
            <w:r>
              <w:rPr>
                <w:rFonts w:ascii="Times New Roman" w:eastAsia="Times New Roman" w:hAnsi="Times New Roman" w:cs="Times New Roman"/>
                <w:highlight w:val="white"/>
              </w:rPr>
              <w:t xml:space="preserve">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Pr>
                <w:rFonts w:ascii="Times New Roman" w:eastAsia="Times New Roman" w:hAnsi="Times New Roman" w:cs="Times New Roman"/>
                <w:highlight w:val="white"/>
              </w:rPr>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highlight w:val="white"/>
                </w:rPr>
                <w:t>47</w:t>
              </w:r>
            </w:hyperlink>
            <w:r>
              <w:rPr>
                <w:rFonts w:ascii="Times New Roman" w:eastAsia="Times New Roman" w:hAnsi="Times New Roman" w:cs="Times New Roman"/>
                <w:highlight w:val="white"/>
              </w:rPr>
              <w:t xml:space="preserve"> Особливостей.</w:t>
            </w:r>
          </w:p>
        </w:tc>
      </w:tr>
      <w:tr w:rsidR="00A44E87">
        <w:trPr>
          <w:trHeight w:val="512"/>
          <w:jc w:val="center"/>
        </w:trPr>
        <w:tc>
          <w:tcPr>
            <w:tcW w:w="10060" w:type="dxa"/>
            <w:gridSpan w:val="3"/>
            <w:vAlign w:val="center"/>
          </w:tcPr>
          <w:p w:rsidR="00A44E87" w:rsidRDefault="00FA753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Розділ 5. Оцінка тендерної пропозиції</w:t>
            </w:r>
          </w:p>
        </w:tc>
      </w:tr>
      <w:tr w:rsidR="00A44E87">
        <w:trPr>
          <w:trHeight w:val="1119"/>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44E87" w:rsidRDefault="00FA75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rsidR="00A44E87" w:rsidRDefault="00FA7532">
            <w:pPr>
              <w:shd w:val="clear" w:color="auto" w:fill="FFFFFF"/>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Розгляд та оцінка тендерних пропозицій здійснюються відповідно до статті 29 Закону (</w:t>
            </w:r>
            <w:r>
              <w:rPr>
                <w:rFonts w:ascii="Times New Roman" w:eastAsia="Times New Roman" w:hAnsi="Times New Roman" w:cs="Times New Roman"/>
                <w:highlight w:val="white"/>
              </w:rPr>
              <w:t xml:space="preserve">положення частин другої, дванадцятої, </w:t>
            </w:r>
            <w:hyperlink r:id="rId18" w:anchor="n1553">
              <w:r>
                <w:rPr>
                  <w:rFonts w:ascii="Times New Roman" w:eastAsia="Times New Roman" w:hAnsi="Times New Roman" w:cs="Times New Roman"/>
                  <w:highlight w:val="white"/>
                </w:rPr>
                <w:t>шістнадцятої</w:t>
              </w:r>
            </w:hyperlink>
            <w:r>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w:t>
            </w:r>
            <w:r>
              <w:rPr>
                <w:rFonts w:ascii="Times New Roman" w:eastAsia="Times New Roman" w:hAnsi="Times New Roman" w:cs="Times New Roman"/>
                <w:color w:val="00B050"/>
                <w:highlight w:val="white"/>
              </w:rPr>
              <w:t>) з урахуванням положень пункту 43 Особливостей.</w:t>
            </w:r>
          </w:p>
          <w:p w:rsidR="00A44E87" w:rsidRDefault="00FA7532">
            <w:pPr>
              <w:widowControl w:val="0"/>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 xml:space="preserve">Для проведення відкритих торгів із застосуванням електронного аукціону повинно бути подано не менше </w:t>
            </w:r>
            <w:r>
              <w:rPr>
                <w:rFonts w:ascii="Times New Roman" w:eastAsia="Times New Roman" w:hAnsi="Times New Roman" w:cs="Times New Roman"/>
                <w:b/>
                <w:highlight w:val="white"/>
              </w:rPr>
              <w:t>двох тендерних пропозицій</w:t>
            </w:r>
            <w:r>
              <w:rPr>
                <w:rFonts w:ascii="Times New Roman" w:eastAsia="Times New Roman" w:hAnsi="Times New Roman" w:cs="Times New Roman"/>
                <w:highlight w:val="white"/>
              </w:rPr>
              <w:t>.</w:t>
            </w:r>
            <w:r>
              <w:rPr>
                <w:rFonts w:ascii="Times New Roman" w:eastAsia="Times New Roman" w:hAnsi="Times New Roman" w:cs="Times New Roman"/>
                <w:color w:val="00B050"/>
                <w:highlight w:val="white"/>
              </w:rPr>
              <w:t xml:space="preserve"> Електронний аукціон проводиться електронною системою закупівель відповідно до статті 30 Закону.</w:t>
            </w:r>
          </w:p>
          <w:p w:rsidR="00A44E87" w:rsidRDefault="00FA7532">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Критерії та методика оцінки визначаються відповідно до </w:t>
            </w:r>
            <w:r>
              <w:rPr>
                <w:rFonts w:ascii="Times New Roman" w:eastAsia="Times New Roman" w:hAnsi="Times New Roman" w:cs="Times New Roman"/>
                <w:color w:val="00B050"/>
                <w:highlight w:val="white"/>
              </w:rPr>
              <w:t>статті 29 Закону.</w:t>
            </w:r>
          </w:p>
          <w:p w:rsidR="00A44E87" w:rsidRDefault="00FA7532">
            <w:pPr>
              <w:widowControl w:val="0"/>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A44E87" w:rsidRDefault="00FA7532">
            <w:pPr>
              <w:widowControl w:val="0"/>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 xml:space="preserve">Оцінка тендерних пропозицій проводиться автоматично електронною системою закупівель на </w:t>
            </w:r>
            <w:r>
              <w:rPr>
                <w:rFonts w:ascii="Times New Roman" w:eastAsia="Times New Roman" w:hAnsi="Times New Roman" w:cs="Times New Roman"/>
                <w:color w:val="00B050"/>
                <w:highlight w:val="white"/>
              </w:rPr>
              <w:t>основі критеріїв і методики оцінки, зазначених замовником у тендерній документації, шляхом застосування електронного аукціону.</w:t>
            </w:r>
          </w:p>
          <w:p w:rsidR="00A44E87" w:rsidRDefault="00FA7532">
            <w:pPr>
              <w:widowControl w:val="0"/>
              <w:spacing w:after="0" w:line="240" w:lineRule="auto"/>
              <w:jc w:val="both"/>
              <w:rPr>
                <w:rFonts w:ascii="Times New Roman" w:eastAsia="Times New Roman" w:hAnsi="Times New Roman" w:cs="Times New Roman"/>
                <w:i/>
                <w:color w:val="00B050"/>
                <w:highlight w:val="white"/>
              </w:rPr>
            </w:pPr>
            <w:r>
              <w:rPr>
                <w:rFonts w:ascii="Times New Roman" w:eastAsia="Times New Roman" w:hAnsi="Times New Roman" w:cs="Times New Roman"/>
                <w:i/>
                <w:color w:val="00B050"/>
                <w:highlight w:val="white"/>
              </w:rPr>
              <w:t>(у разі якщо подано дві і більше тендерних пропозицій).</w:t>
            </w:r>
          </w:p>
          <w:p w:rsidR="00A44E87" w:rsidRDefault="00FA7532">
            <w:pPr>
              <w:shd w:val="clear" w:color="auto" w:fill="FFFFFF"/>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 xml:space="preserve">Якщо була подана </w:t>
            </w:r>
            <w:r>
              <w:rPr>
                <w:rFonts w:ascii="Times New Roman" w:eastAsia="Times New Roman" w:hAnsi="Times New Roman" w:cs="Times New Roman"/>
                <w:b/>
                <w:highlight w:val="white"/>
              </w:rPr>
              <w:t>одна тендерна пропозиція</w:t>
            </w:r>
            <w:r>
              <w:rPr>
                <w:rFonts w:ascii="Times New Roman" w:eastAsia="Times New Roman" w:hAnsi="Times New Roman" w:cs="Times New Roman"/>
                <w:color w:val="00B050"/>
                <w:highlight w:val="white"/>
              </w:rPr>
              <w:t xml:space="preserve">, електронна система закупівель </w:t>
            </w:r>
            <w:r>
              <w:rPr>
                <w:rFonts w:ascii="Times New Roman" w:eastAsia="Times New Roman" w:hAnsi="Times New Roman" w:cs="Times New Roman"/>
                <w:color w:val="00B050"/>
                <w:highlight w:val="white"/>
              </w:rPr>
              <w:t xml:space="preserve">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Pr>
                <w:rFonts w:ascii="Times New Roman" w:eastAsia="Times New Roman" w:hAnsi="Times New Roman" w:cs="Times New Roman"/>
                <w:color w:val="00B050"/>
                <w:highlight w:val="white"/>
              </w:rPr>
              <w:lastRenderedPageBreak/>
              <w:t>тендерній пропозиції, крім інформації, визначеної пунктом 40 Особливостей, не проводить оцін</w:t>
            </w:r>
            <w:r>
              <w:rPr>
                <w:rFonts w:ascii="Times New Roman" w:eastAsia="Times New Roman" w:hAnsi="Times New Roman" w:cs="Times New Roman"/>
                <w:color w:val="00B050"/>
                <w:highlight w:val="white"/>
              </w:rPr>
              <w:t>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w:t>
            </w:r>
            <w:r>
              <w:rPr>
                <w:rFonts w:ascii="Times New Roman" w:eastAsia="Times New Roman" w:hAnsi="Times New Roman" w:cs="Times New Roman"/>
                <w:color w:val="00B050"/>
                <w:highlight w:val="white"/>
              </w:rPr>
              <w:t>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w:t>
            </w:r>
            <w:r>
              <w:rPr>
                <w:rFonts w:ascii="Times New Roman" w:eastAsia="Times New Roman" w:hAnsi="Times New Roman" w:cs="Times New Roman"/>
                <w:color w:val="00B050"/>
                <w:highlight w:val="white"/>
              </w:rPr>
              <w:t>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44E87" w:rsidRDefault="00FA7532">
            <w:pPr>
              <w:widowControl w:val="0"/>
              <w:spacing w:after="0" w:line="240" w:lineRule="auto"/>
              <w:jc w:val="both"/>
              <w:rPr>
                <w:rFonts w:ascii="Times New Roman" w:eastAsia="Times New Roman" w:hAnsi="Times New Roman" w:cs="Times New Roman"/>
                <w:i/>
                <w:highlight w:val="yellow"/>
              </w:rPr>
            </w:pPr>
            <w:r>
              <w:rPr>
                <w:rFonts w:ascii="Times New Roman" w:eastAsia="Times New Roman" w:hAnsi="Times New Roman" w:cs="Times New Roman"/>
                <w:color w:val="00B050"/>
                <w:highlight w:val="white"/>
              </w:rPr>
              <w:t>Строк розгляду тендерної пропозиції, що за результата</w:t>
            </w:r>
            <w:r>
              <w:rPr>
                <w:rFonts w:ascii="Times New Roman" w:eastAsia="Times New Roman" w:hAnsi="Times New Roman" w:cs="Times New Roman"/>
                <w:color w:val="00B050"/>
                <w:highlight w:val="white"/>
              </w:rPr>
              <w:t>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w:t>
            </w:r>
            <w:r>
              <w:rPr>
                <w:rFonts w:ascii="Times New Roman" w:eastAsia="Times New Roman" w:hAnsi="Times New Roman" w:cs="Times New Roman"/>
                <w:color w:val="00B050"/>
                <w:highlight w:val="white"/>
              </w:rPr>
              <w:t>амовник оприлюднює повідомлення в електронній системі закупівель протягом одного дня з дня прийняття відповідного рішення.</w:t>
            </w:r>
          </w:p>
          <w:p w:rsidR="00A44E87" w:rsidRDefault="00FA7532">
            <w:pPr>
              <w:widowControl w:val="0"/>
              <w:spacing w:after="0" w:line="240" w:lineRule="auto"/>
              <w:jc w:val="both"/>
              <w:rPr>
                <w:rFonts w:ascii="Times New Roman" w:eastAsia="Times New Roman" w:hAnsi="Times New Roman" w:cs="Times New Roman"/>
                <w:b/>
                <w:highlight w:val="yellow"/>
              </w:rPr>
            </w:pPr>
            <w:r>
              <w:rPr>
                <w:rFonts w:ascii="Times New Roman" w:eastAsia="Times New Roman" w:hAnsi="Times New Roman" w:cs="Times New Roman"/>
                <w:b/>
                <w:i/>
                <w:highlight w:val="yellow"/>
              </w:rPr>
              <w:t xml:space="preserve">Ціна тендерної пропозиції </w:t>
            </w:r>
            <w:r>
              <w:rPr>
                <w:rFonts w:ascii="Times New Roman" w:eastAsia="Times New Roman" w:hAnsi="Times New Roman" w:cs="Times New Roman"/>
                <w:b/>
                <w:i/>
                <w:color w:val="FF0000"/>
                <w:highlight w:val="yellow"/>
              </w:rPr>
              <w:t>не може</w:t>
            </w:r>
            <w:r>
              <w:rPr>
                <w:rFonts w:ascii="Times New Roman" w:eastAsia="Times New Roman" w:hAnsi="Times New Roman" w:cs="Times New Roman"/>
                <w:b/>
                <w:i/>
                <w:highlight w:val="yellow"/>
              </w:rPr>
              <w:t xml:space="preserve"> перевищувати очікувану вартість предмета закупівлі, зазначену в оголошенні про проведення відкритих</w:t>
            </w:r>
            <w:r>
              <w:rPr>
                <w:rFonts w:ascii="Times New Roman" w:eastAsia="Times New Roman" w:hAnsi="Times New Roman" w:cs="Times New Roman"/>
                <w:b/>
                <w:i/>
                <w:highlight w:val="yellow"/>
              </w:rPr>
              <w:t xml:space="preserve"> торгів, з урахуванням абзацу другого пункту 28 Особливостей.</w:t>
            </w:r>
          </w:p>
          <w:p w:rsidR="00A44E87" w:rsidRDefault="00FA7532">
            <w:pPr>
              <w:widowControl w:val="0"/>
              <w:spacing w:after="0" w:line="240" w:lineRule="auto"/>
              <w:jc w:val="both"/>
              <w:rPr>
                <w:rFonts w:ascii="Times New Roman" w:eastAsia="Times New Roman" w:hAnsi="Times New Roman" w:cs="Times New Roman"/>
                <w:b/>
                <w:i/>
                <w:color w:val="4A86E8"/>
                <w:highlight w:val="white"/>
              </w:rPr>
            </w:pPr>
            <w:r>
              <w:rPr>
                <w:rFonts w:ascii="Times New Roman" w:eastAsia="Times New Roman" w:hAnsi="Times New Roman" w:cs="Times New Roman"/>
                <w:i/>
                <w:highlight w:val="yellow"/>
              </w:rPr>
              <w:t xml:space="preserve">До розгляду </w:t>
            </w:r>
            <w:r>
              <w:rPr>
                <w:rFonts w:ascii="Times New Roman" w:eastAsia="Times New Roman" w:hAnsi="Times New Roman" w:cs="Times New Roman"/>
                <w:b/>
                <w:i/>
                <w:color w:val="FF0000"/>
                <w:highlight w:val="yellow"/>
                <w:u w:val="single"/>
              </w:rPr>
              <w:t>не приймається</w:t>
            </w:r>
            <w:r>
              <w:rPr>
                <w:rFonts w:ascii="Times New Roman" w:eastAsia="Times New Roman" w:hAnsi="Times New Roman" w:cs="Times New Roman"/>
                <w:i/>
                <w:color w:val="FF0000"/>
                <w:highlight w:val="yellow"/>
              </w:rPr>
              <w:t xml:space="preserve"> </w:t>
            </w:r>
            <w:r>
              <w:rPr>
                <w:rFonts w:ascii="Times New Roman" w:eastAsia="Times New Roman" w:hAnsi="Times New Roman" w:cs="Times New Roman"/>
                <w:i/>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44E87" w:rsidRDefault="00FA7532">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Оцінка тендерних пропозицій здійснюється на основі критерію </w:t>
            </w:r>
            <w:proofErr w:type="spellStart"/>
            <w:r>
              <w:rPr>
                <w:rFonts w:ascii="Times New Roman" w:eastAsia="Times New Roman" w:hAnsi="Times New Roman" w:cs="Times New Roman"/>
                <w:b/>
              </w:rPr>
              <w:t>„Ціна</w:t>
            </w:r>
            <w:proofErr w:type="spellEnd"/>
            <w:r>
              <w:rPr>
                <w:rFonts w:ascii="Times New Roman" w:eastAsia="Times New Roman" w:hAnsi="Times New Roman" w:cs="Times New Roman"/>
                <w:b/>
              </w:rPr>
              <w:t>”. Питома вага – 100 %.</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w:t>
            </w:r>
            <w:r>
              <w:rPr>
                <w:rFonts w:ascii="Times New Roman" w:eastAsia="Times New Roman" w:hAnsi="Times New Roman" w:cs="Times New Roman"/>
              </w:rPr>
              <w:t>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Оцінка здійснюється щодо предмета закупівлі </w:t>
            </w:r>
            <w:r>
              <w:rPr>
                <w:rFonts w:ascii="Times New Roman" w:eastAsia="Times New Roman" w:hAnsi="Times New Roman" w:cs="Times New Roman"/>
                <w:b/>
              </w:rPr>
              <w:t>в цілому</w:t>
            </w:r>
            <w:r>
              <w:rPr>
                <w:rFonts w:ascii="Times New Roman" w:eastAsia="Times New Roman" w:hAnsi="Times New Roman" w:cs="Times New Roman"/>
              </w:rPr>
              <w:t>.</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визначає ціни на </w:t>
            </w:r>
            <w:r>
              <w:rPr>
                <w:rFonts w:ascii="Times New Roman" w:eastAsia="Times New Roman" w:hAnsi="Times New Roman" w:cs="Times New Roman"/>
                <w:b/>
              </w:rPr>
              <w:t>товар</w:t>
            </w:r>
            <w:r>
              <w:rPr>
                <w:rFonts w:ascii="Times New Roman" w:eastAsia="Times New Roman" w:hAnsi="Times New Roman" w:cs="Times New Roman"/>
              </w:rPr>
              <w:t>/послуги/роботи</w:t>
            </w:r>
            <w:r>
              <w:rPr>
                <w:rFonts w:ascii="Times New Roman" w:eastAsia="Times New Roman" w:hAnsi="Times New Roman" w:cs="Times New Roman"/>
              </w:rPr>
              <w:t xml:space="preserve">, що він пропонує </w:t>
            </w:r>
            <w:r>
              <w:rPr>
                <w:rFonts w:ascii="Times New Roman" w:eastAsia="Times New Roman" w:hAnsi="Times New Roman" w:cs="Times New Roman"/>
                <w:b/>
              </w:rPr>
              <w:t>поставити</w:t>
            </w:r>
            <w:r>
              <w:rPr>
                <w:rFonts w:ascii="Times New Roman" w:eastAsia="Times New Roman" w:hAnsi="Times New Roman" w:cs="Times New Roman"/>
              </w:rPr>
              <w:t>/надати/виконати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w:t>
            </w:r>
            <w:r>
              <w:rPr>
                <w:rFonts w:ascii="Times New Roman" w:eastAsia="Times New Roman" w:hAnsi="Times New Roman" w:cs="Times New Roman"/>
              </w:rPr>
              <w:t xml:space="preserve">ються або мають бути сплачені, усіх інших витрат, передбачених для </w:t>
            </w:r>
            <w:r>
              <w:rPr>
                <w:rFonts w:ascii="Times New Roman" w:eastAsia="Times New Roman" w:hAnsi="Times New Roman" w:cs="Times New Roman"/>
                <w:b/>
              </w:rPr>
              <w:t>товару</w:t>
            </w:r>
            <w:r>
              <w:rPr>
                <w:rFonts w:ascii="Times New Roman" w:eastAsia="Times New Roman" w:hAnsi="Times New Roman" w:cs="Times New Roman"/>
              </w:rPr>
              <w:t>/послуг/робіт даного виду.</w:t>
            </w:r>
          </w:p>
          <w:p w:rsidR="00A44E87" w:rsidRDefault="00FA7532">
            <w:pPr>
              <w:widowControl w:val="0"/>
              <w:spacing w:after="0" w:line="240" w:lineRule="auto"/>
              <w:jc w:val="both"/>
              <w:rPr>
                <w:rFonts w:ascii="Times New Roman" w:eastAsia="Times New Roman" w:hAnsi="Times New Roman" w:cs="Times New Roman"/>
                <w:b/>
                <w:highlight w:val="yellow"/>
              </w:rPr>
            </w:pPr>
            <w:r>
              <w:rPr>
                <w:rFonts w:ascii="Times New Roman" w:eastAsia="Times New Roman" w:hAnsi="Times New Roman" w:cs="Times New Roman"/>
                <w:b/>
                <w:color w:val="00B050"/>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b/>
                <w:highlight w:val="yellow"/>
              </w:rPr>
              <w:t>0,5 %.</w:t>
            </w:r>
          </w:p>
          <w:p w:rsidR="00A44E87" w:rsidRDefault="00FA7532">
            <w:pPr>
              <w:shd w:val="clear" w:color="auto" w:fill="FFFFFF"/>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Учасник процедури закупівлі, який надав найбільш економічно вигідну тендерну</w:t>
            </w:r>
            <w:r>
              <w:rPr>
                <w:rFonts w:ascii="Times New Roman" w:eastAsia="Times New Roman" w:hAnsi="Times New Roman" w:cs="Times New Roman"/>
                <w:color w:val="00B050"/>
                <w:highlight w:val="white"/>
              </w:rPr>
              <w:t xml:space="preserve"> пропозицію, що є аномально низькою (у цьому пункті під терміном “</w:t>
            </w:r>
            <w:r>
              <w:rPr>
                <w:rFonts w:ascii="Times New Roman" w:eastAsia="Times New Roman" w:hAnsi="Times New Roman" w:cs="Times New Roman"/>
                <w:b/>
                <w:highlight w:val="white"/>
              </w:rPr>
              <w:t>аномально низька ціна тендерної пропозиції</w:t>
            </w:r>
            <w:r>
              <w:rPr>
                <w:rFonts w:ascii="Times New Roman" w:eastAsia="Times New Roman" w:hAnsi="Times New Roman" w:cs="Times New Roman"/>
                <w:color w:val="00B05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w:t>
            </w:r>
            <w:r>
              <w:rPr>
                <w:rFonts w:ascii="Times New Roman" w:eastAsia="Times New Roman" w:hAnsi="Times New Roman" w:cs="Times New Roman"/>
                <w:color w:val="00B050"/>
                <w:highlight w:val="white"/>
              </w:rPr>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w:t>
            </w:r>
            <w:r>
              <w:rPr>
                <w:rFonts w:ascii="Times New Roman" w:eastAsia="Times New Roman" w:hAnsi="Times New Roman" w:cs="Times New Roman"/>
                <w:color w:val="00B050"/>
                <w:highlight w:val="white"/>
              </w:rPr>
              <w:t xml:space="preserve">атично за умови наявності не менше двох учасників, які подали свої тендерні пропозиції щодо предмета закупівлі або його частини </w:t>
            </w:r>
            <w:r>
              <w:rPr>
                <w:rFonts w:ascii="Times New Roman" w:eastAsia="Times New Roman" w:hAnsi="Times New Roman" w:cs="Times New Roman"/>
                <w:color w:val="00B050"/>
                <w:highlight w:val="white"/>
              </w:rPr>
              <w:lastRenderedPageBreak/>
              <w:t>(лота), повинен надати протягом одного робочого дня з дня визначення найбільш економічно вигідної тендерної пропозиції обґрунтув</w:t>
            </w:r>
            <w:r>
              <w:rPr>
                <w:rFonts w:ascii="Times New Roman" w:eastAsia="Times New Roman" w:hAnsi="Times New Roman" w:cs="Times New Roman"/>
                <w:color w:val="00B050"/>
                <w:highlight w:val="white"/>
              </w:rPr>
              <w:t>ання в довільній формі щодо цін або вартості відповідних товарів, робіт чи послуг тендерної пропозиції.</w:t>
            </w:r>
          </w:p>
          <w:p w:rsidR="00A44E87" w:rsidRDefault="00FA7532">
            <w:pPr>
              <w:shd w:val="clear" w:color="auto" w:fill="FFFFFF"/>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w:t>
            </w:r>
            <w:r>
              <w:rPr>
                <w:rFonts w:ascii="Times New Roman" w:eastAsia="Times New Roman" w:hAnsi="Times New Roman" w:cs="Times New Roman"/>
                <w:color w:val="00B050"/>
                <w:highlight w:val="white"/>
              </w:rPr>
              <w:t>станов, організацій відповідно до їх компетенції.</w:t>
            </w:r>
          </w:p>
          <w:p w:rsidR="00A44E87" w:rsidRDefault="00FA7532">
            <w:pPr>
              <w:keepNext/>
              <w:shd w:val="clear" w:color="auto" w:fill="FFFFFF"/>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Pr>
                <w:rFonts w:ascii="Times New Roman" w:eastAsia="Times New Roman" w:hAnsi="Times New Roman" w:cs="Times New Roman"/>
                <w:color w:val="00B050"/>
                <w:highlight w:val="white"/>
              </w:rPr>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44E87" w:rsidRDefault="00FA7532">
            <w:pPr>
              <w:keepNext/>
              <w:shd w:val="clear" w:color="auto" w:fill="FFFFFF"/>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b/>
                <w:highlight w:val="white"/>
              </w:rPr>
              <w:t>Якщо замовником під час розгляду тендерної пропозиції учасник</w:t>
            </w:r>
            <w:r>
              <w:rPr>
                <w:rFonts w:ascii="Times New Roman" w:eastAsia="Times New Roman" w:hAnsi="Times New Roman" w:cs="Times New Roman"/>
                <w:b/>
                <w:highlight w:val="white"/>
              </w:rPr>
              <w:t>а процедури закупівлі виявлено невідповідності</w:t>
            </w:r>
            <w:r>
              <w:rPr>
                <w:rFonts w:ascii="Times New Roman" w:eastAsia="Times New Roman" w:hAnsi="Times New Roman" w:cs="Times New Roman"/>
                <w:highlight w:val="white"/>
              </w:rPr>
              <w:t xml:space="preserve"> </w:t>
            </w:r>
            <w:r>
              <w:rPr>
                <w:rFonts w:ascii="Times New Roman" w:eastAsia="Times New Roman" w:hAnsi="Times New Roman" w:cs="Times New Roman"/>
                <w:color w:val="00B050"/>
                <w:highlight w:val="white"/>
              </w:rPr>
              <w:t>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Pr>
                <w:rFonts w:ascii="Times New Roman" w:eastAsia="Times New Roman" w:hAnsi="Times New Roman" w:cs="Times New Roman"/>
                <w:color w:val="00B050"/>
                <w:highlight w:val="white"/>
              </w:rPr>
              <w:t xml:space="preserve">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44E87" w:rsidRDefault="00FA7532">
            <w:pPr>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b/>
                <w:highlight w:val="white"/>
                <w:u w:val="single"/>
              </w:rPr>
              <w:t>Під невідповідністю в інформації та/або документах</w:t>
            </w:r>
            <w:r>
              <w:rPr>
                <w:rFonts w:ascii="Times New Roman" w:eastAsia="Times New Roman" w:hAnsi="Times New Roman" w:cs="Times New Roman"/>
                <w:color w:val="00B050"/>
                <w:highlight w:val="white"/>
              </w:rPr>
              <w:t>, що подані учасником процедури закупівлі у склад</w:t>
            </w:r>
            <w:r>
              <w:rPr>
                <w:rFonts w:ascii="Times New Roman" w:eastAsia="Times New Roman" w:hAnsi="Times New Roman" w:cs="Times New Roman"/>
                <w:color w:val="00B050"/>
                <w:highlight w:val="white"/>
              </w:rPr>
              <w:t xml:space="preserve">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Pr>
                <w:rFonts w:ascii="Times New Roman" w:eastAsia="Times New Roman" w:hAnsi="Times New Roman" w:cs="Times New Roman"/>
                <w:color w:val="00B050"/>
                <w:highlight w:val="white"/>
              </w:rPr>
              <w:t>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w:t>
            </w:r>
            <w:r>
              <w:rPr>
                <w:rFonts w:ascii="Times New Roman" w:eastAsia="Times New Roman" w:hAnsi="Times New Roman" w:cs="Times New Roman"/>
                <w:color w:val="00B050"/>
                <w:highlight w:val="white"/>
              </w:rPr>
              <w:t>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w:t>
            </w:r>
            <w:r>
              <w:rPr>
                <w:rFonts w:ascii="Times New Roman" w:eastAsia="Times New Roman" w:hAnsi="Times New Roman" w:cs="Times New Roman"/>
                <w:color w:val="00B050"/>
                <w:highlight w:val="white"/>
              </w:rPr>
              <w:t>ником процедури закупівлі у складі його тендерної пропозиції, найменування товару, марки, моделі тощо.</w:t>
            </w:r>
          </w:p>
          <w:p w:rsidR="00A44E87" w:rsidRDefault="00FA7532">
            <w:pPr>
              <w:spacing w:after="0" w:line="240" w:lineRule="auto"/>
              <w:jc w:val="both"/>
              <w:rPr>
                <w:rFonts w:ascii="Times New Roman" w:eastAsia="Times New Roman" w:hAnsi="Times New Roman" w:cs="Times New Roman"/>
                <w:strike/>
                <w:color w:val="FF0000"/>
                <w:highlight w:val="white"/>
              </w:rPr>
            </w:pPr>
            <w:r>
              <w:rPr>
                <w:rFonts w:ascii="Times New Roman" w:eastAsia="Times New Roman" w:hAnsi="Times New Roman" w:cs="Times New Roman"/>
                <w:color w:val="00B05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w:t>
            </w:r>
            <w:r>
              <w:rPr>
                <w:rFonts w:ascii="Times New Roman" w:eastAsia="Times New Roman" w:hAnsi="Times New Roman" w:cs="Times New Roman"/>
                <w:color w:val="00B050"/>
                <w:highlight w:val="white"/>
              </w:rPr>
              <w:t xml:space="preserve">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44E87" w:rsidRDefault="00FA7532">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Учасник процедури закупівлі виправляє невідповідності в інформації та/або документах, що</w:t>
            </w:r>
            <w:r>
              <w:rPr>
                <w:rFonts w:ascii="Times New Roman" w:eastAsia="Times New Roman" w:hAnsi="Times New Roman" w:cs="Times New Roman"/>
              </w:rPr>
              <w:t xml:space="preserve">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rPr>
              <w:t>протягом 24 годин</w:t>
            </w:r>
            <w:r>
              <w:rPr>
                <w:rFonts w:ascii="Times New Roman" w:eastAsia="Times New Roman" w:hAnsi="Times New Roman" w:cs="Times New Roman"/>
              </w:rPr>
              <w:t xml:space="preserve"> з моменту розміщен</w:t>
            </w:r>
            <w:r>
              <w:rPr>
                <w:rFonts w:ascii="Times New Roman" w:eastAsia="Times New Roman" w:hAnsi="Times New Roman" w:cs="Times New Roman"/>
              </w:rPr>
              <w:t xml:space="preserve">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rPr>
              <w:t>невиправлення</w:t>
            </w:r>
            <w:proofErr w:type="spellEnd"/>
            <w:r>
              <w:rPr>
                <w:rFonts w:ascii="Times New Roman" w:eastAsia="Times New Roman" w:hAnsi="Times New Roman" w:cs="Times New Roman"/>
              </w:rPr>
              <w:t xml:space="preserve"> учасниками вияв</w:t>
            </w:r>
            <w:r>
              <w:rPr>
                <w:rFonts w:ascii="Times New Roman" w:eastAsia="Times New Roman" w:hAnsi="Times New Roman" w:cs="Times New Roman"/>
                <w:highlight w:val="white"/>
              </w:rPr>
              <w:t>лених невідповідностей.</w:t>
            </w:r>
          </w:p>
          <w:p w:rsidR="00A44E87" w:rsidRDefault="00FA7532">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відхилення те</w:t>
            </w:r>
            <w:r>
              <w:rPr>
                <w:rFonts w:ascii="Times New Roman" w:eastAsia="Times New Roman" w:hAnsi="Times New Roman" w:cs="Times New Roman"/>
                <w:highlight w:val="white"/>
              </w:rPr>
              <w:t xml:space="preserve">ндерної пропозиції з підстави, визначеної підпунктом 3 пункту </w:t>
            </w:r>
            <w:r>
              <w:rPr>
                <w:rFonts w:ascii="Times New Roman" w:eastAsia="Times New Roman" w:hAnsi="Times New Roman" w:cs="Times New Roman"/>
                <w:color w:val="00B050"/>
                <w:highlight w:val="white"/>
              </w:rPr>
              <w:t>44</w:t>
            </w:r>
            <w:r>
              <w:rPr>
                <w:rFonts w:ascii="Times New Roman" w:eastAsia="Times New Roman" w:hAnsi="Times New Roman" w:cs="Times New Roman"/>
                <w:highlight w:val="white"/>
              </w:rPr>
              <w:t xml:space="preserve"> Особливостей, замовник визначає </w:t>
            </w:r>
            <w:r>
              <w:rPr>
                <w:rFonts w:ascii="Times New Roman" w:eastAsia="Times New Roman" w:hAnsi="Times New Roman" w:cs="Times New Roman"/>
                <w:highlight w:val="white"/>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w:t>
            </w:r>
            <w:r>
              <w:rPr>
                <w:rFonts w:ascii="Times New Roman" w:eastAsia="Times New Roman" w:hAnsi="Times New Roman" w:cs="Times New Roman"/>
                <w:highlight w:val="white"/>
              </w:rPr>
              <w:t xml:space="preserve">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highlight w:val="white"/>
              </w:rPr>
              <w:t>49</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Особливостей.</w:t>
            </w:r>
          </w:p>
          <w:p w:rsidR="00A44E87" w:rsidRDefault="00FA7532">
            <w:pPr>
              <w:widowControl w:val="0"/>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w:t>
            </w:r>
            <w:r>
              <w:rPr>
                <w:rFonts w:ascii="Times New Roman" w:eastAsia="Times New Roman" w:hAnsi="Times New Roman" w:cs="Times New Roman"/>
                <w:color w:val="00B050"/>
                <w:highlight w:val="white"/>
              </w:rPr>
              <w:t>ащої, яка вважається в такому випадку найбільш економічно вигідною, у порядку та строки, визначені Особливостями.</w:t>
            </w:r>
          </w:p>
          <w:p w:rsidR="00A44E87" w:rsidRDefault="00FA7532">
            <w:pPr>
              <w:widowControl w:val="0"/>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w:t>
            </w:r>
            <w:r>
              <w:rPr>
                <w:rFonts w:ascii="Times New Roman" w:eastAsia="Times New Roman" w:hAnsi="Times New Roman" w:cs="Times New Roman"/>
              </w:rPr>
              <w:t xml:space="preserve"> об’єднавши лоти</w:t>
            </w:r>
            <w:r>
              <w:rPr>
                <w:rFonts w:ascii="Times New Roman" w:eastAsia="Times New Roman" w:hAnsi="Times New Roman" w:cs="Times New Roman"/>
                <w:b/>
                <w:i/>
              </w:rPr>
              <w:t xml:space="preserve"> </w:t>
            </w:r>
            <w:r>
              <w:rPr>
                <w:rFonts w:ascii="Times New Roman" w:eastAsia="Times New Roman" w:hAnsi="Times New Roman" w:cs="Times New Roman"/>
                <w:i/>
              </w:rPr>
              <w:t>(у разі здійснення закупівлі за лотами).</w:t>
            </w:r>
          </w:p>
        </w:tc>
      </w:tr>
      <w:tr w:rsidR="00A44E87">
        <w:trPr>
          <w:trHeight w:val="1119"/>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44E87" w:rsidRDefault="00FA75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50" w:type="dxa"/>
            <w:vAlign w:val="center"/>
          </w:tcPr>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A44E87" w:rsidRDefault="00FA7532">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color w:val="000000"/>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w:t>
            </w:r>
            <w:r>
              <w:rPr>
                <w:rFonts w:ascii="Times New Roman" w:eastAsia="Times New Roman" w:hAnsi="Times New Roman" w:cs="Times New Roman"/>
                <w:color w:val="000000"/>
              </w:rPr>
              <w:t xml:space="preserve">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rPr>
              <w:t>(у разі встановлення такої вимоги)</w:t>
            </w:r>
            <w:r>
              <w:rPr>
                <w:rFonts w:ascii="Times New Roman" w:eastAsia="Times New Roman" w:hAnsi="Times New Roman" w:cs="Times New Roman"/>
              </w:rPr>
              <w:t xml:space="preserve">. </w:t>
            </w:r>
            <w:r>
              <w:rPr>
                <w:rFonts w:ascii="Times New Roman" w:eastAsia="Times New Roman" w:hAnsi="Times New Roman" w:cs="Times New Roman"/>
                <w:color w:val="000000"/>
              </w:rPr>
              <w:t>Зазначені витрати сплачуються учасником за рахунок його прибутку. Понесені ви</w:t>
            </w:r>
            <w:r>
              <w:rPr>
                <w:rFonts w:ascii="Times New Roman" w:eastAsia="Times New Roman" w:hAnsi="Times New Roman" w:cs="Times New Roman"/>
                <w:color w:val="000000"/>
              </w:rPr>
              <w:t>трати не відшкодовуються (в тому числі  у разі відміни торгів чи визнання торгів такими, що не відбулися).</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w:t>
            </w:r>
            <w:r>
              <w:rPr>
                <w:rFonts w:ascii="Times New Roman" w:eastAsia="Times New Roman" w:hAnsi="Times New Roman" w:cs="Times New Roman"/>
                <w:color w:val="000000"/>
              </w:rPr>
              <w:t>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За підроблення </w:t>
            </w:r>
            <w:r>
              <w:rPr>
                <w:rFonts w:ascii="Times New Roman" w:eastAsia="Times New Roman" w:hAnsi="Times New Roman" w:cs="Times New Roman"/>
                <w:color w:val="000000"/>
              </w:rPr>
              <w:t>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rPr>
              <w:t>ею</w:t>
            </w:r>
            <w:r>
              <w:rPr>
                <w:rFonts w:ascii="Times New Roman" w:eastAsia="Times New Roman" w:hAnsi="Times New Roman" w:cs="Times New Roman"/>
                <w:color w:val="000000"/>
              </w:rPr>
              <w:t xml:space="preserve"> 358 Кримінального </w:t>
            </w:r>
            <w:r>
              <w:rPr>
                <w:rFonts w:ascii="Times New Roman" w:eastAsia="Times New Roman" w:hAnsi="Times New Roman" w:cs="Times New Roman"/>
              </w:rPr>
              <w:t>к</w:t>
            </w:r>
            <w:r>
              <w:rPr>
                <w:rFonts w:ascii="Times New Roman" w:eastAsia="Times New Roman" w:hAnsi="Times New Roman" w:cs="Times New Roman"/>
                <w:color w:val="000000"/>
              </w:rPr>
              <w:t>одексу України.</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i/>
                <w:color w:val="000000"/>
                <w:u w:val="single"/>
              </w:rPr>
              <w:t>Інші умови тендерної документації:</w:t>
            </w:r>
          </w:p>
          <w:p w:rsidR="00A44E87" w:rsidRDefault="00FA7532">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Учасники відповіда</w:t>
            </w:r>
            <w:r>
              <w:rPr>
                <w:rFonts w:ascii="Times New Roman" w:eastAsia="Times New Roman" w:hAnsi="Times New Roman" w:cs="Times New Roman"/>
                <w:color w:val="000000"/>
              </w:rPr>
              <w:t>ють за зміст своїх тендерних пропозицій та повинні дотримуватись норм чинного законодавства України.</w:t>
            </w:r>
          </w:p>
          <w:p w:rsidR="00A44E87" w:rsidRDefault="00FA7532">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У разі якщо </w:t>
            </w:r>
            <w:r>
              <w:rPr>
                <w:rFonts w:ascii="Times New Roman" w:eastAsia="Times New Roman" w:hAnsi="Times New Roman" w:cs="Times New Roman"/>
                <w:color w:val="000000"/>
                <w:highlight w:val="yellow"/>
              </w:rPr>
              <w:t xml:space="preserve">учасник або переможець </w:t>
            </w:r>
            <w:r>
              <w:rPr>
                <w:rFonts w:ascii="Times New Roman" w:eastAsia="Times New Roman" w:hAnsi="Times New Roman" w:cs="Times New Roman"/>
                <w:b/>
                <w:color w:val="000000"/>
                <w:highlight w:val="yellow"/>
              </w:rPr>
              <w:t xml:space="preserve">не повинен </w:t>
            </w:r>
            <w:r>
              <w:rPr>
                <w:rFonts w:ascii="Times New Roman" w:eastAsia="Times New Roman" w:hAnsi="Times New Roman" w:cs="Times New Roman"/>
                <w:color w:val="000000"/>
                <w:highlight w:val="yellow"/>
              </w:rPr>
              <w:t>складати</w:t>
            </w:r>
            <w:r>
              <w:rPr>
                <w:rFonts w:ascii="Times New Roman" w:eastAsia="Times New Roman" w:hAnsi="Times New Roman" w:cs="Times New Roman"/>
                <w:color w:val="000000"/>
              </w:rPr>
              <w:t xml:space="preserve"> або відповідно до норм чинного законодавства (в тому числі у разі подання тендерної пропозиції </w:t>
            </w:r>
            <w:r>
              <w:rPr>
                <w:rFonts w:ascii="Times New Roman" w:eastAsia="Times New Roman" w:hAnsi="Times New Roman" w:cs="Times New Roman"/>
                <w:color w:val="000000"/>
              </w:rPr>
              <w:t xml:space="preserve">учасником-нерезидентом / переможцем-нерезидентом відповідно до норм законодавства країни реєстрації) </w:t>
            </w:r>
            <w:r>
              <w:rPr>
                <w:rFonts w:ascii="Times New Roman" w:eastAsia="Times New Roman" w:hAnsi="Times New Roman" w:cs="Times New Roman"/>
                <w:b/>
                <w:color w:val="000000"/>
                <w:highlight w:val="yellow"/>
              </w:rPr>
              <w:t>не зобов’язаний</w:t>
            </w:r>
            <w:r>
              <w:rPr>
                <w:rFonts w:ascii="Times New Roman" w:eastAsia="Times New Roman" w:hAnsi="Times New Roman" w:cs="Times New Roman"/>
                <w:color w:val="000000"/>
                <w:highlight w:val="yellow"/>
              </w:rPr>
              <w:t xml:space="preserve">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highlight w:val="yellow"/>
              </w:rPr>
              <w:t xml:space="preserve">  то він </w:t>
            </w:r>
            <w:r>
              <w:rPr>
                <w:rFonts w:ascii="Times New Roman" w:eastAsia="Times New Roman" w:hAnsi="Times New Roman" w:cs="Times New Roman"/>
                <w:b/>
                <w:highlight w:val="yellow"/>
              </w:rPr>
              <w:t>надає</w:t>
            </w:r>
            <w:r>
              <w:rPr>
                <w:rFonts w:ascii="Times New Roman" w:eastAsia="Times New Roman" w:hAnsi="Times New Roman" w:cs="Times New Roman"/>
                <w:highlight w:val="yellow"/>
              </w:rPr>
              <w:t xml:space="preserve"> </w:t>
            </w:r>
            <w:r>
              <w:rPr>
                <w:rFonts w:ascii="Times New Roman" w:eastAsia="Times New Roman" w:hAnsi="Times New Roman" w:cs="Times New Roman"/>
                <w:b/>
                <w:highlight w:val="yellow"/>
              </w:rPr>
              <w:t>лист-роз’яснення</w:t>
            </w:r>
            <w:r>
              <w:rPr>
                <w:rFonts w:ascii="Times New Roman" w:eastAsia="Times New Roman" w:hAnsi="Times New Roman" w:cs="Times New Roman"/>
              </w:rPr>
              <w:t xml:space="preserve">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rPr>
              <w:t>ненакладення</w:t>
            </w:r>
            <w:proofErr w:type="spellEnd"/>
            <w:r>
              <w:rPr>
                <w:rFonts w:ascii="Times New Roman" w:eastAsia="Times New Roman" w:hAnsi="Times New Roman" w:cs="Times New Roman"/>
              </w:rPr>
              <w:t xml:space="preserve"> електронного підпису; або надає копію/ї роз'яснення/</w:t>
            </w:r>
            <w:proofErr w:type="spellStart"/>
            <w:r>
              <w:rPr>
                <w:rFonts w:ascii="Times New Roman" w:eastAsia="Times New Roman" w:hAnsi="Times New Roman" w:cs="Times New Roman"/>
              </w:rPr>
              <w:t>нь</w:t>
            </w:r>
            <w:proofErr w:type="spellEnd"/>
            <w:r>
              <w:rPr>
                <w:rFonts w:ascii="Times New Roman" w:eastAsia="Times New Roman" w:hAnsi="Times New Roman" w:cs="Times New Roman"/>
              </w:rPr>
              <w:t xml:space="preserve"> державних органів щодо цього.</w:t>
            </w:r>
          </w:p>
          <w:p w:rsidR="00A44E87" w:rsidRDefault="00FA7532">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    Документи, що не передбачені законодавством для учас</w:t>
            </w:r>
            <w:r>
              <w:rPr>
                <w:rFonts w:ascii="Times New Roman" w:eastAsia="Times New Roman" w:hAnsi="Times New Roman" w:cs="Times New Roman"/>
                <w:color w:val="000000"/>
              </w:rPr>
              <w:t xml:space="preserve">ників </w:t>
            </w:r>
            <w:r>
              <w:rPr>
                <w:rFonts w:ascii="Times New Roman" w:eastAsia="Times New Roman" w:hAnsi="Times New Roman" w:cs="Times New Roman"/>
              </w:rPr>
              <w:t>—</w:t>
            </w:r>
            <w:r>
              <w:rPr>
                <w:rFonts w:ascii="Times New Roman" w:eastAsia="Times New Roman" w:hAnsi="Times New Roman" w:cs="Times New Roman"/>
                <w:color w:val="000000"/>
              </w:rPr>
              <w:t xml:space="preserve"> юридичних, фізичних осіб, у тому числі фізичних осіб </w:t>
            </w:r>
            <w:r>
              <w:rPr>
                <w:rFonts w:ascii="Times New Roman" w:eastAsia="Times New Roman" w:hAnsi="Times New Roman" w:cs="Times New Roman"/>
              </w:rPr>
              <w:t>—</w:t>
            </w:r>
            <w:r>
              <w:rPr>
                <w:rFonts w:ascii="Times New Roman" w:eastAsia="Times New Roman" w:hAnsi="Times New Roman" w:cs="Times New Roman"/>
                <w:color w:val="000000"/>
              </w:rPr>
              <w:t xml:space="preserve"> підприємців, не подаються ними у складі тендерної пропозиції.</w:t>
            </w:r>
          </w:p>
          <w:p w:rsidR="00A44E87" w:rsidRDefault="00FA7532">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4.  Відсутність документів, що не передбачені законодавством для учасників </w:t>
            </w:r>
            <w:r>
              <w:rPr>
                <w:rFonts w:ascii="Times New Roman" w:eastAsia="Times New Roman" w:hAnsi="Times New Roman" w:cs="Times New Roman"/>
              </w:rPr>
              <w:t>—</w:t>
            </w:r>
            <w:r>
              <w:rPr>
                <w:rFonts w:ascii="Times New Roman" w:eastAsia="Times New Roman" w:hAnsi="Times New Roman" w:cs="Times New Roman"/>
                <w:color w:val="000000"/>
              </w:rPr>
              <w:t xml:space="preserve"> юридичних, фізичних осіб, у тому числі фізичних осіб </w:t>
            </w:r>
            <w:r>
              <w:rPr>
                <w:rFonts w:ascii="Times New Roman" w:eastAsia="Times New Roman" w:hAnsi="Times New Roman" w:cs="Times New Roman"/>
              </w:rPr>
              <w:t>—</w:t>
            </w:r>
            <w:r>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44E87" w:rsidRDefault="00FA7532">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rPr>
              <w:t>Додатком  1</w:t>
            </w:r>
            <w:r>
              <w:rPr>
                <w:rFonts w:ascii="Times New Roman" w:eastAsia="Times New Roman" w:hAnsi="Times New Roman" w:cs="Times New Roman"/>
                <w:color w:val="000000"/>
              </w:rPr>
              <w:t xml:space="preserve"> до тендерної документації, подають  у складі своєї проп</w:t>
            </w:r>
            <w:r>
              <w:rPr>
                <w:rFonts w:ascii="Times New Roman" w:eastAsia="Times New Roman" w:hAnsi="Times New Roman" w:cs="Times New Roman"/>
                <w:color w:val="000000"/>
              </w:rPr>
              <w:t>озиції, документи, передбачені законодавством країн, де вони зареєстровані.</w:t>
            </w:r>
          </w:p>
          <w:p w:rsidR="00A44E87" w:rsidRDefault="00FA7532">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 xml:space="preserve">6.  Факт подання тендерної пропозиції учасником </w:t>
            </w:r>
            <w:r>
              <w:rPr>
                <w:rFonts w:ascii="Times New Roman" w:eastAsia="Times New Roman" w:hAnsi="Times New Roman" w:cs="Times New Roman"/>
              </w:rPr>
              <w:t>—</w:t>
            </w:r>
            <w:r>
              <w:rPr>
                <w:rFonts w:ascii="Times New Roman" w:eastAsia="Times New Roman" w:hAnsi="Times New Roman" w:cs="Times New Roman"/>
                <w:color w:val="000000"/>
              </w:rPr>
              <w:t xml:space="preserve"> фізичною особою чи фізичною особою</w:t>
            </w:r>
            <w:r>
              <w:rPr>
                <w:rFonts w:ascii="Times New Roman" w:eastAsia="Times New Roman" w:hAnsi="Times New Roman" w:cs="Times New Roman"/>
              </w:rPr>
              <w:t xml:space="preserve"> — </w:t>
            </w:r>
            <w:r>
              <w:rPr>
                <w:rFonts w:ascii="Times New Roman" w:eastAsia="Times New Roman" w:hAnsi="Times New Roman" w:cs="Times New Roman"/>
                <w:color w:val="000000"/>
              </w:rPr>
              <w:t xml:space="preserve">підприємцем, яка є суб’єктом персональних даних, вважається </w:t>
            </w:r>
            <w:r>
              <w:rPr>
                <w:rFonts w:ascii="Times New Roman" w:eastAsia="Times New Roman" w:hAnsi="Times New Roman" w:cs="Times New Roman"/>
                <w:b/>
                <w:color w:val="000000"/>
              </w:rPr>
              <w:t>безумовною згодою суб’єкта персон</w:t>
            </w:r>
            <w:r>
              <w:rPr>
                <w:rFonts w:ascii="Times New Roman" w:eastAsia="Times New Roman" w:hAnsi="Times New Roman" w:cs="Times New Roman"/>
                <w:b/>
                <w:color w:val="000000"/>
              </w:rPr>
              <w:t xml:space="preserve">альних даних </w:t>
            </w:r>
            <w:r>
              <w:rPr>
                <w:rFonts w:ascii="Times New Roman" w:eastAsia="Times New Roman" w:hAnsi="Times New Roman" w:cs="Times New Roman"/>
                <w:color w:val="000000"/>
              </w:rPr>
              <w:t>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b/>
              </w:rPr>
              <w:t xml:space="preserve">, </w:t>
            </w:r>
            <w:r>
              <w:rPr>
                <w:rFonts w:ascii="Times New Roman" w:eastAsia="Times New Roman" w:hAnsi="Times New Roman" w:cs="Times New Roman"/>
                <w:b/>
                <w:color w:val="00B050"/>
              </w:rPr>
              <w:t>жодних окремих підтверджень не потрібно подавати в складі тен</w:t>
            </w:r>
            <w:r>
              <w:rPr>
                <w:rFonts w:ascii="Times New Roman" w:eastAsia="Times New Roman" w:hAnsi="Times New Roman" w:cs="Times New Roman"/>
                <w:b/>
                <w:color w:val="00B050"/>
              </w:rPr>
              <w:t>дерної пропозиції.</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w:t>
            </w:r>
            <w:r>
              <w:rPr>
                <w:rFonts w:ascii="Times New Roman" w:eastAsia="Times New Roman" w:hAnsi="Times New Roman" w:cs="Times New Roman"/>
                <w:b/>
                <w:color w:val="000000"/>
              </w:rPr>
              <w:t>права на обробку персональних даних</w:t>
            </w:r>
            <w:r>
              <w:rPr>
                <w:rFonts w:ascii="Times New Roman" w:eastAsia="Times New Roman" w:hAnsi="Times New Roman" w:cs="Times New Roman"/>
                <w:color w:val="000000"/>
              </w:rPr>
              <w:t>, а також надання такого права замо</w:t>
            </w:r>
            <w:r>
              <w:rPr>
                <w:rFonts w:ascii="Times New Roman" w:eastAsia="Times New Roman" w:hAnsi="Times New Roman" w:cs="Times New Roman"/>
                <w:color w:val="000000"/>
              </w:rPr>
              <w:t>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w:t>
            </w:r>
            <w:r>
              <w:rPr>
                <w:rFonts w:ascii="Times New Roman" w:eastAsia="Times New Roman" w:hAnsi="Times New Roman" w:cs="Times New Roman"/>
                <w:color w:val="000000"/>
              </w:rPr>
              <w:t>ію</w:t>
            </w:r>
            <w:r>
              <w:rPr>
                <w:rFonts w:ascii="Times New Roman" w:eastAsia="Times New Roman" w:hAnsi="Times New Roman" w:cs="Times New Roman"/>
              </w:rPr>
              <w:t xml:space="preserve">, </w:t>
            </w:r>
            <w:r>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rPr>
              <w:t>.</w:t>
            </w:r>
          </w:p>
          <w:p w:rsidR="00A44E87" w:rsidRDefault="00FA7532">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A44E87" w:rsidRDefault="00FA7532">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Учасник, який подав тендерну пропозицію, вважається таким, що </w:t>
            </w:r>
            <w:r>
              <w:rPr>
                <w:rFonts w:ascii="Times New Roman" w:eastAsia="Times New Roman" w:hAnsi="Times New Roman" w:cs="Times New Roman"/>
                <w:b/>
                <w:color w:val="000000"/>
              </w:rPr>
              <w:t xml:space="preserve">згодний з </w:t>
            </w:r>
            <w:proofErr w:type="spellStart"/>
            <w:r>
              <w:rPr>
                <w:rFonts w:ascii="Times New Roman" w:eastAsia="Times New Roman" w:hAnsi="Times New Roman" w:cs="Times New Roman"/>
                <w:b/>
                <w:color w:val="000000"/>
              </w:rPr>
              <w:t>про</w:t>
            </w:r>
            <w:r>
              <w:rPr>
                <w:rFonts w:ascii="Times New Roman" w:eastAsia="Times New Roman" w:hAnsi="Times New Roman" w:cs="Times New Roman"/>
                <w:b/>
              </w:rPr>
              <w:t>є</w:t>
            </w:r>
            <w:r>
              <w:rPr>
                <w:rFonts w:ascii="Times New Roman" w:eastAsia="Times New Roman" w:hAnsi="Times New Roman" w:cs="Times New Roman"/>
                <w:b/>
                <w:color w:val="000000"/>
              </w:rPr>
              <w:t>ктом</w:t>
            </w:r>
            <w:proofErr w:type="spellEnd"/>
            <w:r>
              <w:rPr>
                <w:rFonts w:ascii="Times New Roman" w:eastAsia="Times New Roman" w:hAnsi="Times New Roman" w:cs="Times New Roman"/>
                <w:b/>
                <w:color w:val="000000"/>
              </w:rPr>
              <w:t xml:space="preserve"> договору</w:t>
            </w:r>
            <w:r>
              <w:rPr>
                <w:rFonts w:ascii="Times New Roman" w:eastAsia="Times New Roman" w:hAnsi="Times New Roman" w:cs="Times New Roman"/>
                <w:color w:val="000000"/>
              </w:rPr>
              <w:t xml:space="preserve"> про закупівлю, викладеним </w:t>
            </w:r>
            <w:r>
              <w:rPr>
                <w:rFonts w:ascii="Times New Roman" w:eastAsia="Times New Roman" w:hAnsi="Times New Roman" w:cs="Times New Roman"/>
              </w:rPr>
              <w:t>у</w:t>
            </w:r>
            <w:r>
              <w:rPr>
                <w:rFonts w:ascii="Times New Roman" w:eastAsia="Times New Roman" w:hAnsi="Times New Roman" w:cs="Times New Roman"/>
                <w:color w:val="000000"/>
              </w:rPr>
              <w:t xml:space="preserve"> </w:t>
            </w:r>
            <w:r>
              <w:rPr>
                <w:rFonts w:ascii="Times New Roman" w:eastAsia="Times New Roman" w:hAnsi="Times New Roman" w:cs="Times New Roman"/>
                <w:b/>
                <w:i/>
                <w:color w:val="000000"/>
              </w:rPr>
              <w:t>Додатку 3</w:t>
            </w:r>
            <w:r>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rPr>
              <w:t>в п. 4 Р</w:t>
            </w:r>
            <w:r>
              <w:rPr>
                <w:rFonts w:ascii="Times New Roman" w:eastAsia="Times New Roman" w:hAnsi="Times New Roman" w:cs="Times New Roman"/>
                <w:b/>
                <w:i/>
                <w:color w:val="000000"/>
              </w:rPr>
              <w:t>озділу 3</w:t>
            </w:r>
            <w:r>
              <w:rPr>
                <w:rFonts w:ascii="Times New Roman" w:eastAsia="Times New Roman" w:hAnsi="Times New Roman" w:cs="Times New Roman"/>
                <w:color w:val="000000"/>
              </w:rPr>
              <w:t xml:space="preserve"> до цієї тендерної документації.</w:t>
            </w:r>
          </w:p>
          <w:p w:rsidR="00A44E87" w:rsidRDefault="00FA7532">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44E87" w:rsidRDefault="00FA7532">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Фактом подання тендерної пропозиції учасник підтверджує </w:t>
            </w:r>
            <w:r>
              <w:rPr>
                <w:rFonts w:ascii="Times New Roman" w:eastAsia="Times New Roman" w:hAnsi="Times New Roman" w:cs="Times New Roman"/>
                <w:color w:val="00B050"/>
              </w:rPr>
              <w:t>(</w:t>
            </w:r>
            <w:r>
              <w:rPr>
                <w:rFonts w:ascii="Times New Roman" w:eastAsia="Times New Roman" w:hAnsi="Times New Roman" w:cs="Times New Roman"/>
                <w:b/>
                <w:color w:val="00B050"/>
              </w:rPr>
              <w:t>жодних ок</w:t>
            </w:r>
            <w:r>
              <w:rPr>
                <w:rFonts w:ascii="Times New Roman" w:eastAsia="Times New Roman" w:hAnsi="Times New Roman" w:cs="Times New Roman"/>
                <w:b/>
                <w:color w:val="00B050"/>
              </w:rPr>
              <w:t>ремих підтверджень не потрібно подавати в складі тендерної пропозиції</w:t>
            </w:r>
            <w:r>
              <w:rPr>
                <w:rFonts w:ascii="Times New Roman" w:eastAsia="Times New Roman" w:hAnsi="Times New Roman" w:cs="Times New Roman"/>
                <w:color w:val="00B050"/>
              </w:rPr>
              <w:t>)</w:t>
            </w:r>
            <w:r>
              <w:rPr>
                <w:rFonts w:ascii="Times New Roman" w:eastAsia="Times New Roman" w:hAnsi="Times New Roman" w:cs="Times New Roman"/>
                <w:color w:val="000000"/>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w:t>
            </w:r>
            <w:r>
              <w:rPr>
                <w:rFonts w:ascii="Times New Roman" w:eastAsia="Times New Roman" w:hAnsi="Times New Roman" w:cs="Times New Roman"/>
                <w:color w:val="000000"/>
              </w:rPr>
              <w:t>ських відносин на майбутнє, не було застосовано.</w:t>
            </w:r>
          </w:p>
          <w:p w:rsidR="00A44E87" w:rsidRDefault="00FA7532">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Pr>
                <w:rFonts w:ascii="Times New Roman" w:eastAsia="Times New Roman" w:hAnsi="Times New Roman" w:cs="Times New Roman"/>
              </w:rPr>
              <w:t>Тендерна п</w:t>
            </w:r>
            <w:r>
              <w:rPr>
                <w:rFonts w:ascii="Times New Roman" w:eastAsia="Times New Roman" w:hAnsi="Times New Roman" w:cs="Times New Roman"/>
                <w:color w:val="000000"/>
              </w:rPr>
              <w:t>ропозиція учасника може містити документи з водяними знаками.</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 Учасники при поданні тендерної пропозиції повинні </w:t>
            </w:r>
            <w:r>
              <w:rPr>
                <w:rFonts w:ascii="Times New Roman" w:eastAsia="Times New Roman" w:hAnsi="Times New Roman" w:cs="Times New Roman"/>
                <w:b/>
                <w:highlight w:val="yellow"/>
              </w:rPr>
              <w:t xml:space="preserve">враховувати норми (врахуванням вважається факт подання тендерної пропозиції, </w:t>
            </w:r>
            <w:r>
              <w:rPr>
                <w:rFonts w:ascii="Times New Roman" w:eastAsia="Times New Roman" w:hAnsi="Times New Roman" w:cs="Times New Roman"/>
                <w:b/>
                <w:highlight w:val="yellow"/>
              </w:rPr>
              <w:t>що учасник ознайомлений з даним нормами і їх не порушує, жодні окремі підтвердження не потрібно подавати):</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w:t>
            </w:r>
            <w:r>
              <w:rPr>
                <w:rFonts w:ascii="Times New Roman" w:eastAsia="Times New Roman" w:hAnsi="Times New Roman" w:cs="Times New Roman"/>
              </w:rPr>
              <w:t>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постано</w:t>
            </w:r>
            <w:r>
              <w:rPr>
                <w:rFonts w:ascii="Times New Roman" w:eastAsia="Times New Roman" w:hAnsi="Times New Roman" w:cs="Times New Roman"/>
              </w:rPr>
              <w:t xml:space="preserve">ви Кабінету Міністрів України «Про застосування </w:t>
            </w:r>
            <w:r>
              <w:rPr>
                <w:rFonts w:ascii="Times New Roman" w:eastAsia="Times New Roman" w:hAnsi="Times New Roman" w:cs="Times New Roman"/>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44E87" w:rsidRDefault="00FA7532">
            <w:pPr>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A44E87" w:rsidRDefault="00FA7532">
            <w:pPr>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А також враховувати, що в Україні </w:t>
            </w:r>
            <w:r>
              <w:rPr>
                <w:rFonts w:ascii="Times New Roman" w:eastAsia="Times New Roman" w:hAnsi="Times New Roman" w:cs="Times New Roman"/>
                <w:b/>
                <w:color w:val="00B050"/>
                <w:highlight w:val="white"/>
              </w:rPr>
              <w:t xml:space="preserve">замовникам </w:t>
            </w:r>
            <w:r>
              <w:rPr>
                <w:rFonts w:ascii="Times New Roman" w:eastAsia="Times New Roman" w:hAnsi="Times New Roman" w:cs="Times New Roman"/>
                <w:b/>
                <w:color w:val="00B050"/>
                <w:highlight w:val="white"/>
                <w:u w:val="single"/>
              </w:rPr>
              <w:t>забороняється здійснювати публічні закупівлі товарів, робіт і послу</w:t>
            </w:r>
            <w:r>
              <w:rPr>
                <w:rFonts w:ascii="Times New Roman" w:eastAsia="Times New Roman" w:hAnsi="Times New Roman" w:cs="Times New Roman"/>
                <w:b/>
                <w:color w:val="00B050"/>
                <w:highlight w:val="white"/>
                <w:u w:val="single"/>
              </w:rPr>
              <w:t>г у громадян Російської Федерації/Республіки Білорусь</w:t>
            </w:r>
            <w:r>
              <w:rPr>
                <w:rFonts w:ascii="Times New Roman" w:eastAsia="Times New Roman" w:hAnsi="Times New Roman" w:cs="Times New Roman"/>
                <w:b/>
                <w:color w:val="00B050"/>
                <w:highlight w:val="white"/>
                <w:u w:val="single"/>
              </w:rPr>
              <w:t>/Ісламської Республіки Іран</w:t>
            </w:r>
            <w:r>
              <w:rPr>
                <w:rFonts w:ascii="Times New Roman" w:eastAsia="Times New Roman" w:hAnsi="Times New Roman" w:cs="Times New Roman"/>
                <w:color w:val="00B05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B050"/>
                <w:highlight w:val="white"/>
              </w:rPr>
              <w:t>/Ісламської Республіки Іран</w:t>
            </w:r>
            <w:r>
              <w:rPr>
                <w:rFonts w:ascii="Times New Roman" w:eastAsia="Times New Roman" w:hAnsi="Times New Roman" w:cs="Times New Roman"/>
                <w:color w:val="00B050"/>
                <w:highlight w:val="white"/>
              </w:rPr>
              <w:t xml:space="preserve">; юридичних осіб, утворених та зареєстрованих </w:t>
            </w:r>
            <w:r>
              <w:rPr>
                <w:rFonts w:ascii="Times New Roman" w:eastAsia="Times New Roman" w:hAnsi="Times New Roman" w:cs="Times New Roman"/>
                <w:color w:val="00B050"/>
                <w:highlight w:val="white"/>
              </w:rPr>
              <w:t xml:space="preserve">відповідно до законодавства України, </w:t>
            </w:r>
            <w:r>
              <w:rPr>
                <w:rFonts w:ascii="Times New Roman" w:eastAsia="Times New Roman" w:hAnsi="Times New Roman" w:cs="Times New Roman"/>
                <w:b/>
                <w:color w:val="00B050"/>
                <w:highlight w:val="white"/>
              </w:rPr>
              <w:t xml:space="preserve">кінцевим </w:t>
            </w:r>
            <w:proofErr w:type="spellStart"/>
            <w:r>
              <w:rPr>
                <w:rFonts w:ascii="Times New Roman" w:eastAsia="Times New Roman" w:hAnsi="Times New Roman" w:cs="Times New Roman"/>
                <w:b/>
                <w:color w:val="00B050"/>
                <w:highlight w:val="white"/>
              </w:rPr>
              <w:t>бенефіціарним</w:t>
            </w:r>
            <w:proofErr w:type="spellEnd"/>
            <w:r>
              <w:rPr>
                <w:rFonts w:ascii="Times New Roman" w:eastAsia="Times New Roman" w:hAnsi="Times New Roman" w:cs="Times New Roman"/>
                <w:b/>
                <w:color w:val="00B050"/>
                <w:highlight w:val="white"/>
              </w:rPr>
              <w:t xml:space="preserve"> власником</w:t>
            </w:r>
            <w:r>
              <w:rPr>
                <w:rFonts w:ascii="Times New Roman" w:eastAsia="Times New Roman" w:hAnsi="Times New Roman" w:cs="Times New Roman"/>
                <w:color w:val="00B050"/>
                <w:highlight w:val="white"/>
              </w:rPr>
              <w:t>,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B050"/>
                <w:highlight w:val="white"/>
              </w:rPr>
              <w:t>/Ісламської Республіки Іран</w:t>
            </w:r>
            <w:r>
              <w:rPr>
                <w:rFonts w:ascii="Times New Roman" w:eastAsia="Times New Roman" w:hAnsi="Times New Roman" w:cs="Times New Roman"/>
                <w:color w:val="00B050"/>
                <w:highlight w:val="white"/>
              </w:rPr>
              <w:t xml:space="preserve">, </w:t>
            </w:r>
            <w:r>
              <w:rPr>
                <w:rFonts w:ascii="Times New Roman" w:eastAsia="Times New Roman" w:hAnsi="Times New Roman" w:cs="Times New Roman"/>
                <w:color w:val="00B050"/>
                <w:highlight w:val="white"/>
              </w:rPr>
              <w:t>громадянин Російської Федерації/Республіки Білорусь</w:t>
            </w:r>
            <w:r>
              <w:rPr>
                <w:rFonts w:ascii="Times New Roman" w:eastAsia="Times New Roman" w:hAnsi="Times New Roman" w:cs="Times New Roman"/>
                <w:color w:val="00B050"/>
                <w:highlight w:val="white"/>
              </w:rPr>
              <w:t>/Ісламської Республіки Іран</w:t>
            </w:r>
            <w:r>
              <w:rPr>
                <w:rFonts w:ascii="Times New Roman" w:eastAsia="Times New Roman" w:hAnsi="Times New Roman" w:cs="Times New Roman"/>
                <w:color w:val="00B050"/>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w:t>
            </w:r>
            <w:r>
              <w:rPr>
                <w:rFonts w:ascii="Times New Roman" w:eastAsia="Times New Roman" w:hAnsi="Times New Roman" w:cs="Times New Roman"/>
                <w:color w:val="00B050"/>
                <w:highlight w:val="white"/>
              </w:rPr>
              <w:t xml:space="preserve"> Білорусь</w:t>
            </w:r>
            <w:r>
              <w:rPr>
                <w:rFonts w:ascii="Times New Roman" w:eastAsia="Times New Roman" w:hAnsi="Times New Roman" w:cs="Times New Roman"/>
                <w:color w:val="00B050"/>
                <w:highlight w:val="white"/>
              </w:rPr>
              <w:t>/Ісламської Республіки Іран</w:t>
            </w:r>
            <w:r>
              <w:rPr>
                <w:rFonts w:ascii="Times New Roman" w:eastAsia="Times New Roman" w:hAnsi="Times New Roman" w:cs="Times New Roman"/>
                <w:color w:val="00B05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4E87">
        <w:trPr>
          <w:trHeight w:val="1119"/>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44E87" w:rsidRDefault="00FA75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w:t>
            </w:r>
            <w:r>
              <w:rPr>
                <w:rFonts w:ascii="Times New Roman" w:eastAsia="Times New Roman" w:hAnsi="Times New Roman" w:cs="Times New Roman"/>
                <w:b/>
                <w:color w:val="000000"/>
                <w:sz w:val="24"/>
                <w:szCs w:val="24"/>
              </w:rPr>
              <w:t>ення тендерних пропозицій</w:t>
            </w:r>
          </w:p>
        </w:tc>
        <w:tc>
          <w:tcPr>
            <w:tcW w:w="6550" w:type="dxa"/>
            <w:vAlign w:val="center"/>
          </w:tcPr>
          <w:p w:rsidR="00A44E87" w:rsidRDefault="00FA7532">
            <w:pPr>
              <w:spacing w:after="0" w:line="240"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A44E87" w:rsidRDefault="00FA7532">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w:t>
            </w:r>
            <w:r>
              <w:rPr>
                <w:rFonts w:ascii="Times New Roman" w:eastAsia="Times New Roman" w:hAnsi="Times New Roman" w:cs="Times New Roman"/>
                <w:highlight w:val="white"/>
                <w:u w:val="single"/>
              </w:rPr>
              <w:t>учасник процедури закупівлі:</w:t>
            </w:r>
          </w:p>
          <w:p w:rsidR="00A44E87" w:rsidRDefault="00FA7532">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підпадає під підстави, встановлені пунктом 47 цих особливостей;</w:t>
            </w:r>
          </w:p>
          <w:p w:rsidR="00A44E87" w:rsidRDefault="00FA7532">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 xml:space="preserve">зазначив у тендерній </w:t>
            </w:r>
            <w:r>
              <w:rPr>
                <w:rFonts w:ascii="Times New Roman" w:eastAsia="Times New Roman" w:hAnsi="Times New Roman" w:cs="Times New Roman"/>
                <w:color w:val="00B050"/>
                <w:highlight w:val="white"/>
              </w:rPr>
              <w:t>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44E87" w:rsidRDefault="00FA7532">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w:t>
            </w:r>
            <w:r>
              <w:rPr>
                <w:rFonts w:ascii="Times New Roman" w:eastAsia="Times New Roman" w:hAnsi="Times New Roman" w:cs="Times New Roman"/>
                <w:highlight w:val="white"/>
              </w:rPr>
              <w:t>ком;</w:t>
            </w:r>
          </w:p>
          <w:p w:rsidR="00A44E87" w:rsidRDefault="00FA7532">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w:t>
            </w:r>
            <w:r>
              <w:rPr>
                <w:rFonts w:ascii="Times New Roman" w:eastAsia="Times New Roman" w:hAnsi="Times New Roman" w:cs="Times New Roman"/>
                <w:highlight w:val="white"/>
              </w:rPr>
              <w:t>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44E87" w:rsidRDefault="00FA7532">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не надав обґрунтування аномально низької ціни тендерної пропозиці</w:t>
            </w:r>
            <w:r>
              <w:rPr>
                <w:rFonts w:ascii="Times New Roman" w:eastAsia="Times New Roman" w:hAnsi="Times New Roman" w:cs="Times New Roman"/>
                <w:color w:val="00B050"/>
                <w:highlight w:val="white"/>
              </w:rPr>
              <w:t>ї протягом строку, визначеного абзацом першим частини чотирнадцятої статті 29 Закону/абзацом дев’ятим пункту 37 цих особливостей;</w:t>
            </w:r>
          </w:p>
          <w:p w:rsidR="00A44E87" w:rsidRDefault="00FA7532">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44E87" w:rsidRDefault="00FA7532">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є громадянином Російської Федерації/Республіки Білорусь</w:t>
            </w:r>
            <w:r>
              <w:rPr>
                <w:rFonts w:ascii="Times New Roman" w:eastAsia="Times New Roman" w:hAnsi="Times New Roman" w:cs="Times New Roman"/>
                <w:color w:val="00B050"/>
                <w:highlight w:val="white"/>
              </w:rPr>
              <w:t>/Ісламської Республіки Іран</w:t>
            </w:r>
            <w:r>
              <w:rPr>
                <w:rFonts w:ascii="Times New Roman" w:eastAsia="Times New Roman" w:hAnsi="Times New Roman" w:cs="Times New Roman"/>
                <w:color w:val="00B05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w:t>
            </w:r>
            <w:r>
              <w:rPr>
                <w:rFonts w:ascii="Times New Roman" w:eastAsia="Times New Roman" w:hAnsi="Times New Roman" w:cs="Times New Roman"/>
                <w:color w:val="00B050"/>
                <w:highlight w:val="white"/>
              </w:rPr>
              <w:t>ки Білорусь</w:t>
            </w:r>
            <w:r>
              <w:rPr>
                <w:rFonts w:ascii="Times New Roman" w:eastAsia="Times New Roman" w:hAnsi="Times New Roman" w:cs="Times New Roman"/>
                <w:color w:val="00B050"/>
                <w:highlight w:val="white"/>
              </w:rPr>
              <w:t xml:space="preserve">/Ісламської Республіки </w:t>
            </w:r>
            <w:r>
              <w:rPr>
                <w:rFonts w:ascii="Times New Roman" w:eastAsia="Times New Roman" w:hAnsi="Times New Roman" w:cs="Times New Roman"/>
                <w:color w:val="00B050"/>
                <w:highlight w:val="white"/>
              </w:rPr>
              <w:lastRenderedPageBreak/>
              <w:t xml:space="preserve">Іран </w:t>
            </w:r>
            <w:r>
              <w:rPr>
                <w:rFonts w:ascii="Times New Roman" w:eastAsia="Times New Roman" w:hAnsi="Times New Roman" w:cs="Times New Roman"/>
                <w:color w:val="00B050"/>
                <w:highlight w:val="white"/>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highlight w:val="white"/>
              </w:rPr>
              <w:t>бенефіціарним</w:t>
            </w:r>
            <w:proofErr w:type="spellEnd"/>
            <w:r>
              <w:rPr>
                <w:rFonts w:ascii="Times New Roman" w:eastAsia="Times New Roman" w:hAnsi="Times New Roman" w:cs="Times New Roman"/>
                <w:color w:val="00B050"/>
                <w:highlight w:val="white"/>
              </w:rPr>
              <w:t xml:space="preserve"> власником, членом або учасником (акціонером), що має частку в статутному капіталі 10 і більше відсотків (далі</w:t>
            </w:r>
            <w:r>
              <w:rPr>
                <w:rFonts w:ascii="Times New Roman" w:eastAsia="Times New Roman" w:hAnsi="Times New Roman" w:cs="Times New Roman"/>
                <w:color w:val="00B050"/>
                <w:highlight w:val="white"/>
              </w:rPr>
              <w:t xml:space="preserve"> — активи), якої є Російська Федерація/Республіка Білорусь</w:t>
            </w:r>
            <w:r>
              <w:rPr>
                <w:rFonts w:ascii="Times New Roman" w:eastAsia="Times New Roman" w:hAnsi="Times New Roman" w:cs="Times New Roman"/>
                <w:color w:val="00B050"/>
                <w:highlight w:val="white"/>
              </w:rPr>
              <w:t>/Ісламської Республіки Іран</w:t>
            </w:r>
            <w:r>
              <w:rPr>
                <w:rFonts w:ascii="Times New Roman" w:eastAsia="Times New Roman" w:hAnsi="Times New Roman" w:cs="Times New Roman"/>
                <w:color w:val="00B050"/>
                <w:highlight w:val="white"/>
              </w:rPr>
              <w:t>, громадянин Російської Федерації/Республіки Білорусь</w:t>
            </w:r>
            <w:r>
              <w:rPr>
                <w:rFonts w:ascii="Times New Roman" w:eastAsia="Times New Roman" w:hAnsi="Times New Roman" w:cs="Times New Roman"/>
                <w:color w:val="00B050"/>
                <w:highlight w:val="white"/>
              </w:rPr>
              <w:t>/Ісламської Республіки Іран</w:t>
            </w:r>
            <w:r>
              <w:rPr>
                <w:rFonts w:ascii="Times New Roman" w:eastAsia="Times New Roman" w:hAnsi="Times New Roman" w:cs="Times New Roman"/>
                <w:color w:val="00B050"/>
                <w:highlight w:val="white"/>
              </w:rPr>
              <w:t xml:space="preserve"> (крім того, що проживає на території України на законних підставах), або юридичною особою,</w:t>
            </w:r>
            <w:r>
              <w:rPr>
                <w:rFonts w:ascii="Times New Roman" w:eastAsia="Times New Roman" w:hAnsi="Times New Roman" w:cs="Times New Roman"/>
                <w:color w:val="00B050"/>
                <w:highlight w:val="white"/>
              </w:rPr>
              <w:t xml:space="preserve">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B050"/>
                <w:highlight w:val="white"/>
              </w:rPr>
              <w:t>/Ісламської Республіки Іран</w:t>
            </w:r>
            <w:r>
              <w:rPr>
                <w:rFonts w:ascii="Times New Roman" w:eastAsia="Times New Roman" w:hAnsi="Times New Roman" w:cs="Times New Roman"/>
                <w:color w:val="00B050"/>
                <w:highlight w:val="white"/>
              </w:rPr>
              <w:t>, крім випадків коли активи в установленому законодавством порядку передані в управління Національному агентству з питань виявлення,</w:t>
            </w:r>
            <w:r>
              <w:rPr>
                <w:rFonts w:ascii="Times New Roman" w:eastAsia="Times New Roman" w:hAnsi="Times New Roman" w:cs="Times New Roman"/>
                <w:color w:val="00B050"/>
                <w:highlight w:val="white"/>
              </w:rPr>
              <w:t xml:space="preserve">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color w:val="00B050"/>
                <w:highlight w:val="white"/>
              </w:rPr>
              <w:t>/Ісламської Республіки Іран</w:t>
            </w:r>
            <w:r>
              <w:rPr>
                <w:rFonts w:ascii="Times New Roman" w:eastAsia="Times New Roman" w:hAnsi="Times New Roman" w:cs="Times New Roman"/>
                <w:color w:val="00B050"/>
                <w:highlight w:val="white"/>
              </w:rPr>
              <w:t xml:space="preserve"> (за винятком товарів, необхідних для ремонту та обсл</w:t>
            </w:r>
            <w:r>
              <w:rPr>
                <w:rFonts w:ascii="Times New Roman" w:eastAsia="Times New Roman" w:hAnsi="Times New Roman" w:cs="Times New Roman"/>
                <w:color w:val="00B050"/>
                <w:highlight w:val="white"/>
              </w:rPr>
              <w:t xml:space="preserve">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Pr>
                <w:rFonts w:ascii="Times New Roman" w:eastAsia="Times New Roman" w:hAnsi="Times New Roman" w:cs="Times New Roman"/>
                <w:color w:val="00B050"/>
                <w:highlight w:val="white"/>
              </w:rPr>
              <w:t>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44E87" w:rsidRDefault="00FA7532">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w:t>
            </w:r>
            <w:r>
              <w:rPr>
                <w:rFonts w:ascii="Times New Roman" w:eastAsia="Times New Roman" w:hAnsi="Times New Roman" w:cs="Times New Roman"/>
                <w:highlight w:val="white"/>
                <w:u w:val="single"/>
              </w:rPr>
              <w:t>тендерна пропозиція</w:t>
            </w:r>
            <w:r>
              <w:rPr>
                <w:rFonts w:ascii="Times New Roman" w:eastAsia="Times New Roman" w:hAnsi="Times New Roman" w:cs="Times New Roman"/>
                <w:highlight w:val="white"/>
              </w:rPr>
              <w:t>:</w:t>
            </w:r>
          </w:p>
          <w:p w:rsidR="00A44E87" w:rsidRDefault="00FA7532">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 xml:space="preserve">не відповідає умовам технічної специфікації </w:t>
            </w:r>
            <w:r>
              <w:rPr>
                <w:rFonts w:ascii="Times New Roman" w:eastAsia="Times New Roman" w:hAnsi="Times New Roman" w:cs="Times New Roman"/>
                <w:color w:val="00B050"/>
                <w:highlight w:val="white"/>
              </w:rPr>
              <w:t xml:space="preserve">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color w:val="00B050"/>
                  <w:highlight w:val="white"/>
                </w:rPr>
                <w:t>пункту 4</w:t>
              </w:r>
            </w:hyperlink>
            <w:r>
              <w:rPr>
                <w:rFonts w:ascii="Times New Roman" w:eastAsia="Times New Roman" w:hAnsi="Times New Roman" w:cs="Times New Roman"/>
                <w:color w:val="00B050"/>
                <w:highlight w:val="white"/>
              </w:rPr>
              <w:t>3 цих особливостей;</w:t>
            </w:r>
          </w:p>
          <w:p w:rsidR="00A44E87" w:rsidRDefault="00FA7532">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є такою, строк дії якої закінчився;</w:t>
            </w:r>
          </w:p>
          <w:p w:rsidR="00A44E87" w:rsidRDefault="00FA7532">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w:t>
            </w:r>
            <w:r>
              <w:rPr>
                <w:rFonts w:ascii="Times New Roman" w:eastAsia="Times New Roman" w:hAnsi="Times New Roman" w:cs="Times New Roman"/>
                <w:highlight w:val="white"/>
              </w:rPr>
              <w:t xml:space="preserve">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w:t>
            </w:r>
            <w:r>
              <w:rPr>
                <w:rFonts w:ascii="Times New Roman" w:eastAsia="Times New Roman" w:hAnsi="Times New Roman" w:cs="Times New Roman"/>
                <w:highlight w:val="white"/>
              </w:rPr>
              <w:t>є більшим, ніж зазначений замовником в тендерній документації;</w:t>
            </w:r>
          </w:p>
          <w:p w:rsidR="00A44E87" w:rsidRDefault="00FA7532">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A44E87" w:rsidRDefault="00FA7532">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3) </w:t>
            </w:r>
            <w:r>
              <w:rPr>
                <w:rFonts w:ascii="Times New Roman" w:eastAsia="Times New Roman" w:hAnsi="Times New Roman" w:cs="Times New Roman"/>
                <w:highlight w:val="white"/>
                <w:u w:val="single"/>
              </w:rPr>
              <w:t>переможець процедури закупівлі:</w:t>
            </w:r>
          </w:p>
          <w:p w:rsidR="00A44E87" w:rsidRDefault="00FA7532">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відмовився від підписання договору</w:t>
            </w:r>
            <w:r>
              <w:rPr>
                <w:rFonts w:ascii="Times New Roman" w:eastAsia="Times New Roman" w:hAnsi="Times New Roman" w:cs="Times New Roman"/>
                <w:highlight w:val="white"/>
              </w:rPr>
              <w:t xml:space="preserve"> про закупівлю відповідно до вимог тендерної документації або укладення договору про закупівлю;</w:t>
            </w:r>
          </w:p>
          <w:p w:rsidR="00A44E87" w:rsidRDefault="00FA7532">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w:t>
            </w:r>
            <w:r>
              <w:rPr>
                <w:rFonts w:ascii="Times New Roman" w:eastAsia="Times New Roman" w:hAnsi="Times New Roman" w:cs="Times New Roman"/>
                <w:color w:val="00B050"/>
                <w:highlight w:val="white"/>
              </w:rPr>
              <w:t>адцятому пункту 47 цих особливостей;</w:t>
            </w:r>
          </w:p>
          <w:p w:rsidR="00A44E87" w:rsidRDefault="00FA7532">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A44E87" w:rsidRDefault="00FA7532">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 xml:space="preserve">надав недостовірну інформацію, що є суттєвою для визначення результатів процедури закупівлі, яку замовником виявлено </w:t>
            </w:r>
            <w:r>
              <w:rPr>
                <w:rFonts w:ascii="Times New Roman" w:eastAsia="Times New Roman" w:hAnsi="Times New Roman" w:cs="Times New Roman"/>
                <w:color w:val="00B050"/>
                <w:highlight w:val="white"/>
              </w:rPr>
              <w:t>згідно з абзацом першим пункту 42 цих особливостей.</w:t>
            </w:r>
          </w:p>
          <w:p w:rsidR="00A44E87" w:rsidRDefault="00FA7532">
            <w:pPr>
              <w:shd w:val="clear" w:color="auto" w:fill="FFFFFF"/>
              <w:spacing w:after="0" w:line="240" w:lineRule="auto"/>
              <w:ind w:firstLine="567"/>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A44E87" w:rsidRDefault="00FA7532">
            <w:pPr>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1) учасник процедури закупівлі надав неналежне обґрунтування щодо ціни або вартості </w:t>
            </w:r>
            <w:r>
              <w:rPr>
                <w:rFonts w:ascii="Times New Roman" w:eastAsia="Times New Roman" w:hAnsi="Times New Roman" w:cs="Times New Roman"/>
                <w:highlight w:val="white"/>
              </w:rPr>
              <w:t>відповідних товарів, робіт чи послуг тендерної пропозиції, що є аномально низькою;</w:t>
            </w:r>
          </w:p>
          <w:p w:rsidR="00A44E87" w:rsidRDefault="00FA7532">
            <w:pPr>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highlight w:val="white"/>
              </w:rPr>
              <w:t>з</w:t>
            </w:r>
            <w:r>
              <w:rPr>
                <w:rFonts w:ascii="Times New Roman" w:eastAsia="Times New Roman" w:hAnsi="Times New Roman" w:cs="Times New Roman"/>
                <w:highlight w:val="white"/>
              </w:rPr>
              <w:t xml:space="preserve"> тим самим замовником, що призвело до застосування санкції у вигляді</w:t>
            </w:r>
            <w:r>
              <w:rPr>
                <w:rFonts w:ascii="Times New Roman" w:eastAsia="Times New Roman" w:hAnsi="Times New Roman" w:cs="Times New Roman"/>
                <w:highlight w:val="white"/>
              </w:rPr>
              <w:t xml:space="preserve">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4E87" w:rsidRDefault="00FA7532">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Інформація пр</w:t>
            </w:r>
            <w:r>
              <w:rPr>
                <w:rFonts w:ascii="Times New Roman" w:eastAsia="Times New Roman" w:hAnsi="Times New Roman" w:cs="Times New Roman"/>
                <w:highlight w:val="white"/>
              </w:rPr>
              <w:t>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w:t>
            </w:r>
            <w:r>
              <w:rPr>
                <w:rFonts w:ascii="Times New Roman" w:eastAsia="Times New Roman" w:hAnsi="Times New Roman" w:cs="Times New Roman"/>
                <w:highlight w:val="white"/>
              </w:rPr>
              <w:t>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w:t>
            </w:r>
            <w:r>
              <w:rPr>
                <w:rFonts w:ascii="Times New Roman" w:eastAsia="Times New Roman" w:hAnsi="Times New Roman" w:cs="Times New Roman"/>
                <w:highlight w:val="white"/>
              </w:rPr>
              <w:t>тронну систему закупівель.</w:t>
            </w:r>
          </w:p>
          <w:p w:rsidR="00A44E87" w:rsidRDefault="00FA7532">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w:t>
            </w:r>
            <w:r>
              <w:rPr>
                <w:rFonts w:ascii="Times New Roman" w:eastAsia="Times New Roman" w:hAnsi="Times New Roman" w:cs="Times New Roman"/>
                <w:highlight w:val="white"/>
              </w:rPr>
              <w:t xml:space="preserve">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w:t>
            </w:r>
            <w:r>
              <w:rPr>
                <w:rFonts w:ascii="Times New Roman" w:eastAsia="Times New Roman" w:hAnsi="Times New Roman" w:cs="Times New Roman"/>
                <w:highlight w:val="white"/>
              </w:rPr>
              <w:t>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4E87">
        <w:trPr>
          <w:trHeight w:val="472"/>
          <w:jc w:val="center"/>
        </w:trPr>
        <w:tc>
          <w:tcPr>
            <w:tcW w:w="10060" w:type="dxa"/>
            <w:gridSpan w:val="3"/>
            <w:vAlign w:val="center"/>
          </w:tcPr>
          <w:p w:rsidR="00A44E87" w:rsidRDefault="00FA7532">
            <w:pPr>
              <w:widowControl w:val="0"/>
              <w:spacing w:after="0" w:line="240" w:lineRule="auto"/>
              <w:jc w:val="center"/>
              <w:rPr>
                <w:rFonts w:ascii="Times New Roman" w:eastAsia="Times New Roman" w:hAnsi="Times New Roman" w:cs="Times New Roman"/>
                <w:highlight w:val="white"/>
              </w:rPr>
            </w:pPr>
            <w:r>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A44E87">
        <w:trPr>
          <w:trHeight w:val="1119"/>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44E87" w:rsidRDefault="00FA753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ідміна тендеру чи визнання тендеру таким, що не відбувся</w:t>
            </w:r>
          </w:p>
        </w:tc>
        <w:tc>
          <w:tcPr>
            <w:tcW w:w="6550" w:type="dxa"/>
            <w:vAlign w:val="center"/>
          </w:tcPr>
          <w:p w:rsidR="00A44E87" w:rsidRDefault="00FA7532">
            <w:pPr>
              <w:widowControl w:val="0"/>
              <w:spacing w:after="0" w:line="240"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Замовник відміняє відкриті торги у разі:</w:t>
            </w:r>
          </w:p>
          <w:p w:rsidR="00A44E87" w:rsidRDefault="00FA7532">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відсутності подальшої потреби в закупівлі товарів, робіт чи послуг;</w:t>
            </w:r>
          </w:p>
          <w:p w:rsidR="00A44E87" w:rsidRDefault="00FA7532">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неможливості усунення порушень, що виникли через виявлені порушення вимог </w:t>
            </w:r>
            <w:r>
              <w:rPr>
                <w:rFonts w:ascii="Times New Roman" w:eastAsia="Times New Roman" w:hAnsi="Times New Roman" w:cs="Times New Roman"/>
                <w:highlight w:val="white"/>
              </w:rPr>
              <w:t>законодавства у сфері публічних закупівель, з описом таких порушень;</w:t>
            </w:r>
          </w:p>
          <w:p w:rsidR="00A44E87" w:rsidRDefault="00FA7532">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A44E87" w:rsidRDefault="00FA7532">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A44E87" w:rsidRDefault="00FA7532">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відміни відк</w:t>
            </w:r>
            <w:r>
              <w:rPr>
                <w:rFonts w:ascii="Times New Roman" w:eastAsia="Times New Roman" w:hAnsi="Times New Roman" w:cs="Times New Roman"/>
                <w:highlight w:val="white"/>
              </w:rPr>
              <w:t xml:space="preserve">ритих торгів замовник </w:t>
            </w:r>
            <w:r>
              <w:rPr>
                <w:rFonts w:ascii="Times New Roman" w:eastAsia="Times New Roman" w:hAnsi="Times New Roman" w:cs="Times New Roman"/>
                <w:b/>
                <w:i/>
                <w:highlight w:val="white"/>
              </w:rPr>
              <w:t>протягом одного робочого дня</w:t>
            </w:r>
            <w:r>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44E87" w:rsidRDefault="00FA7532">
            <w:pPr>
              <w:widowControl w:val="0"/>
              <w:spacing w:after="0" w:line="240"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A44E87" w:rsidRDefault="00FA7532">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відхиле</w:t>
            </w:r>
            <w:r>
              <w:rPr>
                <w:rFonts w:ascii="Times New Roman" w:eastAsia="Times New Roman" w:hAnsi="Times New Roman" w:cs="Times New Roman"/>
                <w:highlight w:val="white"/>
              </w:rPr>
              <w:t>ння всіх тендерних пропозицій (у тому числі, якщо була подана одна тендерна пропозиція, яка відхилена замовником) згідно з Особливостями;</w:t>
            </w:r>
          </w:p>
          <w:p w:rsidR="00A44E87" w:rsidRDefault="00FA7532">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w:t>
            </w:r>
            <w:r>
              <w:rPr>
                <w:rFonts w:ascii="Times New Roman" w:eastAsia="Times New Roman" w:hAnsi="Times New Roman" w:cs="Times New Roman"/>
                <w:highlight w:val="white"/>
              </w:rPr>
              <w:t>ивостями.</w:t>
            </w:r>
          </w:p>
          <w:p w:rsidR="00A44E87" w:rsidRDefault="00FA7532">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highlight w:val="white"/>
              </w:rPr>
              <w:t>пунктом 51 Особливостей</w:t>
            </w:r>
            <w:r>
              <w:rPr>
                <w:rFonts w:ascii="Times New Roman" w:eastAsia="Times New Roman" w:hAnsi="Times New Roman" w:cs="Times New Roman"/>
                <w:highlight w:val="white"/>
              </w:rPr>
              <w:t>, оприлюднюється інформація про відміну відкритих торгів.</w:t>
            </w:r>
          </w:p>
          <w:p w:rsidR="00A44E87" w:rsidRDefault="00FA7532">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Відкриті торги можуть бути </w:t>
            </w:r>
            <w:r>
              <w:rPr>
                <w:rFonts w:ascii="Times New Roman" w:eastAsia="Times New Roman" w:hAnsi="Times New Roman" w:cs="Times New Roman"/>
                <w:highlight w:val="white"/>
              </w:rPr>
              <w:t>відмінені частково (за лотом).</w:t>
            </w:r>
          </w:p>
          <w:p w:rsidR="00A44E87" w:rsidRDefault="00FA7532">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highlight w:val="white"/>
              </w:rPr>
              <w:t>.</w:t>
            </w:r>
          </w:p>
        </w:tc>
      </w:tr>
      <w:tr w:rsidR="00A44E87">
        <w:trPr>
          <w:trHeight w:val="1119"/>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44E87" w:rsidRDefault="00FA75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rsidR="00A44E87" w:rsidRDefault="00FA7532">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highlight w:val="white"/>
              </w:rPr>
              <w:t>не пізніше ніж через 15 днів</w:t>
            </w:r>
            <w:r>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w:t>
            </w:r>
            <w:r>
              <w:rPr>
                <w:rFonts w:ascii="Times New Roman" w:eastAsia="Times New Roman" w:hAnsi="Times New Roman" w:cs="Times New Roman"/>
                <w:highlight w:val="white"/>
              </w:rPr>
              <w:t xml:space="preserve">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highlight w:val="white"/>
              </w:rPr>
              <w:t>може бути продовжений до 60 днів</w:t>
            </w:r>
            <w:r>
              <w:rPr>
                <w:rFonts w:ascii="Times New Roman" w:eastAsia="Times New Roman" w:hAnsi="Times New Roman" w:cs="Times New Roman"/>
                <w:highlight w:val="white"/>
              </w:rPr>
              <w:t xml:space="preserve">. </w:t>
            </w:r>
          </w:p>
          <w:p w:rsidR="00A44E87" w:rsidRDefault="00FA7532">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r>
              <w:rPr>
                <w:rFonts w:ascii="Times New Roman" w:eastAsia="Times New Roman" w:hAnsi="Times New Roman" w:cs="Times New Roman"/>
                <w:highlight w:val="white"/>
              </w:rPr>
              <w:t>закупівель повідомлення про намір укласти договір про закупівлю перебіг строку для укладення договору про закупівлю зупиняється.</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highlight w:val="white"/>
              </w:rPr>
              <w:t>не може бути укладено рані</w:t>
            </w:r>
            <w:r>
              <w:rPr>
                <w:rFonts w:ascii="Times New Roman" w:eastAsia="Times New Roman" w:hAnsi="Times New Roman" w:cs="Times New Roman"/>
                <w:b/>
                <w:i/>
                <w:highlight w:val="white"/>
              </w:rPr>
              <w:t>ше ніж через п’ять днів</w:t>
            </w:r>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A44E87">
        <w:trPr>
          <w:trHeight w:val="1119"/>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44E87" w:rsidRDefault="00FA753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50" w:type="dxa"/>
            <w:vAlign w:val="center"/>
          </w:tcPr>
          <w:p w:rsidR="00A44E87" w:rsidRDefault="00FA7532">
            <w:pPr>
              <w:widowControl w:val="0"/>
              <w:spacing w:after="0" w:line="240" w:lineRule="auto"/>
              <w:ind w:right="1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Проєкт</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д</w:t>
            </w:r>
            <w:r>
              <w:rPr>
                <w:rFonts w:ascii="Times New Roman" w:eastAsia="Times New Roman" w:hAnsi="Times New Roman" w:cs="Times New Roman"/>
                <w:color w:val="000000"/>
              </w:rPr>
              <w:t xml:space="preserve">оговору про закупівлю викладено в </w:t>
            </w:r>
            <w:r>
              <w:rPr>
                <w:rFonts w:ascii="Times New Roman" w:eastAsia="Times New Roman" w:hAnsi="Times New Roman" w:cs="Times New Roman"/>
                <w:b/>
                <w:i/>
                <w:color w:val="000000"/>
              </w:rPr>
              <w:t>Додатку 3</w:t>
            </w:r>
            <w:r>
              <w:rPr>
                <w:rFonts w:ascii="Times New Roman" w:eastAsia="Times New Roman" w:hAnsi="Times New Roman" w:cs="Times New Roman"/>
                <w:color w:val="000000"/>
              </w:rPr>
              <w:t xml:space="preserve"> до цієї тендерної документації.</w:t>
            </w:r>
          </w:p>
          <w:p w:rsidR="00A44E87" w:rsidRDefault="00FA7532">
            <w:pPr>
              <w:widowControl w:val="0"/>
              <w:spacing w:after="0" w:line="240" w:lineRule="auto"/>
              <w:ind w:right="120"/>
              <w:jc w:val="both"/>
              <w:rPr>
                <w:rFonts w:ascii="Times New Roman" w:eastAsia="Times New Roman" w:hAnsi="Times New Roman" w:cs="Times New Roman"/>
                <w:i/>
                <w:highlight w:val="white"/>
              </w:rPr>
            </w:pPr>
            <w:r>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highlight w:val="white"/>
              </w:rPr>
              <w:t>Переможець процедури закупівлі під час укладення договору про закупівлю повинен надати відпов</w:t>
            </w:r>
            <w:r>
              <w:rPr>
                <w:rFonts w:ascii="Times New Roman" w:eastAsia="Times New Roman" w:hAnsi="Times New Roman" w:cs="Times New Roman"/>
                <w:color w:val="00B050"/>
                <w:highlight w:val="white"/>
              </w:rPr>
              <w:t>ідну інформацію про право підписання договору про закупівлю.</w:t>
            </w:r>
          </w:p>
        </w:tc>
      </w:tr>
      <w:tr w:rsidR="00A44E87">
        <w:trPr>
          <w:trHeight w:val="2100"/>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44E87" w:rsidRDefault="00FA75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50" w:type="dxa"/>
            <w:vAlign w:val="center"/>
          </w:tcPr>
          <w:p w:rsidR="00A44E87" w:rsidRDefault="00FA7532">
            <w:pPr>
              <w:widowControl w:val="0"/>
              <w:spacing w:after="0" w:line="240" w:lineRule="auto"/>
              <w:jc w:val="both"/>
              <w:rPr>
                <w:rFonts w:ascii="Times New Roman" w:eastAsia="Times New Roman" w:hAnsi="Times New Roman" w:cs="Times New Roman"/>
                <w:color w:val="00B050"/>
              </w:rPr>
            </w:pPr>
            <w:r>
              <w:rPr>
                <w:rFonts w:ascii="Times New Roman" w:eastAsia="Times New Roman" w:hAnsi="Times New Roman" w:cs="Times New Roman"/>
                <w:color w:val="00B050"/>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Pr>
                <w:rFonts w:ascii="Times New Roman" w:eastAsia="Times New Roman" w:hAnsi="Times New Roman" w:cs="Times New Roman"/>
                <w:color w:val="00B050"/>
              </w:rPr>
              <w:t>Закону, крім частин другої — п’ятої, сьомої — дев’ятої статті 41 Закону та Особливостей.</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w:t>
            </w:r>
            <w:r>
              <w:rPr>
                <w:rFonts w:ascii="Times New Roman" w:eastAsia="Times New Roman" w:hAnsi="Times New Roman" w:cs="Times New Roman"/>
              </w:rPr>
              <w:t>ожуть змінюватися відповідно до норм Господарського та Цивільного кодексів.</w:t>
            </w:r>
          </w:p>
          <w:p w:rsidR="00A44E87" w:rsidRDefault="00FA7532">
            <w:pPr>
              <w:shd w:val="clear" w:color="auto" w:fill="FFFFFF"/>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rPr>
              <w:t>у тому числі за результатами електронного аукціону</w:t>
            </w:r>
            <w:r>
              <w:rPr>
                <w:rFonts w:ascii="Times New Roman" w:eastAsia="Times New Roman" w:hAnsi="Times New Roman" w:cs="Times New Roman"/>
              </w:rPr>
              <w:t>, крім випадкі</w:t>
            </w:r>
            <w:r>
              <w:rPr>
                <w:rFonts w:ascii="Times New Roman" w:eastAsia="Times New Roman" w:hAnsi="Times New Roman" w:cs="Times New Roman"/>
              </w:rPr>
              <w:t>в:</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визначення грошового еквівалента зобов’язання в іноземній валюті;</w:t>
            </w:r>
          </w:p>
          <w:p w:rsidR="00A44E87" w:rsidRDefault="00FA753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A44E87" w:rsidRDefault="00FA7532">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перерахунку ціни та обсягів </w:t>
            </w:r>
            <w:r>
              <w:rPr>
                <w:rFonts w:ascii="Times New Roman" w:eastAsia="Times New Roman" w:hAnsi="Times New Roman" w:cs="Times New Roman"/>
                <w:b/>
              </w:rPr>
              <w:t>товарів</w:t>
            </w:r>
            <w:r>
              <w:rPr>
                <w:rFonts w:ascii="Times New Roman" w:eastAsia="Times New Roman" w:hAnsi="Times New Roman" w:cs="Times New Roman"/>
              </w:rPr>
              <w:t xml:space="preserve"> в бік зменшення за умови необхідності приведення обсягів товарів до кратності упаковки.</w:t>
            </w:r>
          </w:p>
        </w:tc>
      </w:tr>
      <w:tr w:rsidR="00A44E87">
        <w:trPr>
          <w:trHeight w:val="835"/>
          <w:jc w:val="center"/>
        </w:trPr>
        <w:tc>
          <w:tcPr>
            <w:tcW w:w="705" w:type="dxa"/>
          </w:tcPr>
          <w:p w:rsidR="00A44E87" w:rsidRDefault="00FA75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44E87" w:rsidRDefault="00FA75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rsidR="00A44E87" w:rsidRDefault="00FA7532">
            <w:pPr>
              <w:widowControl w:val="0"/>
              <w:spacing w:after="0" w:line="240" w:lineRule="auto"/>
              <w:ind w:right="120"/>
              <w:jc w:val="both"/>
              <w:rPr>
                <w:rFonts w:ascii="Times New Roman" w:eastAsia="Times New Roman" w:hAnsi="Times New Roman" w:cs="Times New Roman"/>
                <w:highlight w:val="yellow"/>
              </w:rPr>
            </w:pPr>
            <w:r>
              <w:rPr>
                <w:rFonts w:ascii="Times New Roman" w:eastAsia="Times New Roman" w:hAnsi="Times New Roman" w:cs="Times New Roman"/>
              </w:rPr>
              <w:t>Не вимагається.</w:t>
            </w:r>
          </w:p>
        </w:tc>
      </w:tr>
    </w:tbl>
    <w:p w:rsidR="00A44E87" w:rsidRDefault="00FA7532">
      <w:pPr>
        <w:widowControl w:val="0"/>
        <w:spacing w:after="0" w:line="240" w:lineRule="auto"/>
        <w:jc w:val="both"/>
        <w:rPr>
          <w:rFonts w:ascii="Times New Roman" w:eastAsia="Times New Roman" w:hAnsi="Times New Roman" w:cs="Times New Roman"/>
          <w:sz w:val="20"/>
          <w:szCs w:val="20"/>
          <w:highlight w:val="white"/>
        </w:rPr>
      </w:pPr>
      <w:bookmarkStart w:id="7" w:name="_heading=h.2s8eyo1" w:colFirst="0" w:colLast="0"/>
      <w:bookmarkEnd w:id="7"/>
      <w:r>
        <w:rPr>
          <w:rFonts w:ascii="Times New Roman" w:eastAsia="Times New Roman" w:hAnsi="Times New Roman" w:cs="Times New Roman"/>
          <w:b/>
          <w:sz w:val="20"/>
          <w:szCs w:val="20"/>
          <w:highlight w:val="white"/>
        </w:rPr>
        <w:t>Додатки</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p>
    <w:p w:rsidR="00A44E87" w:rsidRDefault="00FA7532">
      <w:pPr>
        <w:pStyle w:val="af"/>
        <w:widowControl w:val="0"/>
        <w:numPr>
          <w:ilvl w:val="0"/>
          <w:numId w:val="2"/>
        </w:num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Додаток 1 до ТД «Кваліфікаційні критерії, вимоги»</w:t>
      </w:r>
    </w:p>
    <w:p w:rsidR="00A44E87" w:rsidRDefault="00FA7532">
      <w:pPr>
        <w:pStyle w:val="af"/>
        <w:widowControl w:val="0"/>
        <w:numPr>
          <w:ilvl w:val="0"/>
          <w:numId w:val="2"/>
        </w:num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Додаток 2 до ТД  «Технічні вимоги до </w:t>
      </w:r>
      <w:r>
        <w:rPr>
          <w:rFonts w:ascii="Times New Roman" w:eastAsia="Times New Roman" w:hAnsi="Times New Roman" w:cs="Times New Roman"/>
          <w:sz w:val="20"/>
          <w:szCs w:val="20"/>
          <w:highlight w:val="white"/>
        </w:rPr>
        <w:t>предмета закупівлі»</w:t>
      </w:r>
    </w:p>
    <w:p w:rsidR="00A44E87" w:rsidRDefault="00FA7532">
      <w:pPr>
        <w:pStyle w:val="af"/>
        <w:numPr>
          <w:ilvl w:val="0"/>
          <w:numId w:val="2"/>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Додаток 3 до ТД  «Проект Договору»</w:t>
      </w:r>
    </w:p>
    <w:p w:rsidR="00A44E87" w:rsidRDefault="00FA7532">
      <w:pPr>
        <w:pStyle w:val="af"/>
        <w:numPr>
          <w:ilvl w:val="0"/>
          <w:numId w:val="2"/>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Тендерна (цінова) пропозиція</w:t>
      </w:r>
    </w:p>
    <w:sectPr w:rsidR="00A44E87">
      <w:footerReference w:type="default" r:id="rId20"/>
      <w:headerReference w:type="first" r:id="rId21"/>
      <w:footerReference w:type="first" r:id="rId22"/>
      <w:pgSz w:w="11906" w:h="16838"/>
      <w:pgMar w:top="567" w:right="510" w:bottom="397" w:left="124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87" w:rsidRDefault="00FA7532">
      <w:pPr>
        <w:spacing w:line="240" w:lineRule="auto"/>
      </w:pPr>
      <w:r>
        <w:separator/>
      </w:r>
    </w:p>
  </w:endnote>
  <w:endnote w:type="continuationSeparator" w:id="0">
    <w:p w:rsidR="00A44E87" w:rsidRDefault="00FA7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ook Antiqua"/>
    <w:charset w:val="00"/>
    <w:family w:val="roman"/>
    <w:pitch w:val="default"/>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87" w:rsidRDefault="00FA753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87" w:rsidRDefault="00A44E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87" w:rsidRDefault="00FA7532">
      <w:pPr>
        <w:spacing w:after="0"/>
      </w:pPr>
      <w:r>
        <w:separator/>
      </w:r>
    </w:p>
  </w:footnote>
  <w:footnote w:type="continuationSeparator" w:id="0">
    <w:p w:rsidR="00A44E87" w:rsidRDefault="00FA75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87" w:rsidRDefault="00A44E8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51DA1"/>
    <w:multiLevelType w:val="multilevel"/>
    <w:tmpl w:val="54051D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C9A1ED4"/>
    <w:multiLevelType w:val="multilevel"/>
    <w:tmpl w:val="6C9A1E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80"/>
    <w:rsid w:val="00047ED6"/>
    <w:rsid w:val="00052EDB"/>
    <w:rsid w:val="000726AB"/>
    <w:rsid w:val="0008052A"/>
    <w:rsid w:val="000A3D36"/>
    <w:rsid w:val="000A5280"/>
    <w:rsid w:val="000E720F"/>
    <w:rsid w:val="00111793"/>
    <w:rsid w:val="00133594"/>
    <w:rsid w:val="00136931"/>
    <w:rsid w:val="00151601"/>
    <w:rsid w:val="001D6BE7"/>
    <w:rsid w:val="001D7427"/>
    <w:rsid w:val="002236D0"/>
    <w:rsid w:val="00225129"/>
    <w:rsid w:val="00232673"/>
    <w:rsid w:val="00271B4D"/>
    <w:rsid w:val="002902F8"/>
    <w:rsid w:val="002A0BB3"/>
    <w:rsid w:val="002A7AEE"/>
    <w:rsid w:val="002B1A8C"/>
    <w:rsid w:val="002D4758"/>
    <w:rsid w:val="002D5463"/>
    <w:rsid w:val="002E67AE"/>
    <w:rsid w:val="002F1339"/>
    <w:rsid w:val="00323294"/>
    <w:rsid w:val="003829FF"/>
    <w:rsid w:val="003C1B95"/>
    <w:rsid w:val="00406718"/>
    <w:rsid w:val="00412709"/>
    <w:rsid w:val="00433BA9"/>
    <w:rsid w:val="004360C8"/>
    <w:rsid w:val="00441734"/>
    <w:rsid w:val="004506F3"/>
    <w:rsid w:val="00474ECF"/>
    <w:rsid w:val="00486CF0"/>
    <w:rsid w:val="00495070"/>
    <w:rsid w:val="0049594D"/>
    <w:rsid w:val="00496E00"/>
    <w:rsid w:val="004B31D9"/>
    <w:rsid w:val="004C1377"/>
    <w:rsid w:val="005271A8"/>
    <w:rsid w:val="005434F4"/>
    <w:rsid w:val="00544ED7"/>
    <w:rsid w:val="00554F3E"/>
    <w:rsid w:val="00562ED7"/>
    <w:rsid w:val="005B0221"/>
    <w:rsid w:val="005C3D0F"/>
    <w:rsid w:val="005D6454"/>
    <w:rsid w:val="005E595D"/>
    <w:rsid w:val="005F4AB5"/>
    <w:rsid w:val="005F5114"/>
    <w:rsid w:val="00600A6B"/>
    <w:rsid w:val="00614429"/>
    <w:rsid w:val="00681306"/>
    <w:rsid w:val="006A309E"/>
    <w:rsid w:val="006A5AD9"/>
    <w:rsid w:val="006A5B2E"/>
    <w:rsid w:val="006F5A19"/>
    <w:rsid w:val="007448A2"/>
    <w:rsid w:val="00763DC1"/>
    <w:rsid w:val="00796689"/>
    <w:rsid w:val="00797185"/>
    <w:rsid w:val="007C220F"/>
    <w:rsid w:val="007C6E18"/>
    <w:rsid w:val="007C7D81"/>
    <w:rsid w:val="007D6F78"/>
    <w:rsid w:val="007F3BF6"/>
    <w:rsid w:val="00825EC8"/>
    <w:rsid w:val="008369AF"/>
    <w:rsid w:val="008435A8"/>
    <w:rsid w:val="00861C9E"/>
    <w:rsid w:val="008C51CF"/>
    <w:rsid w:val="0090125A"/>
    <w:rsid w:val="00923716"/>
    <w:rsid w:val="00927D01"/>
    <w:rsid w:val="009673EB"/>
    <w:rsid w:val="009805B3"/>
    <w:rsid w:val="009867D4"/>
    <w:rsid w:val="00991849"/>
    <w:rsid w:val="00994A39"/>
    <w:rsid w:val="009A22FF"/>
    <w:rsid w:val="009C1975"/>
    <w:rsid w:val="009D0684"/>
    <w:rsid w:val="009D6BEA"/>
    <w:rsid w:val="009F703A"/>
    <w:rsid w:val="00A05AAF"/>
    <w:rsid w:val="00A064DB"/>
    <w:rsid w:val="00A17AD0"/>
    <w:rsid w:val="00A215FE"/>
    <w:rsid w:val="00A44E87"/>
    <w:rsid w:val="00A66B62"/>
    <w:rsid w:val="00A8199F"/>
    <w:rsid w:val="00A92558"/>
    <w:rsid w:val="00AD52AD"/>
    <w:rsid w:val="00B05107"/>
    <w:rsid w:val="00B45D81"/>
    <w:rsid w:val="00B54D36"/>
    <w:rsid w:val="00B72D1B"/>
    <w:rsid w:val="00B90418"/>
    <w:rsid w:val="00BC52DE"/>
    <w:rsid w:val="00BD151D"/>
    <w:rsid w:val="00C03CD2"/>
    <w:rsid w:val="00C15E99"/>
    <w:rsid w:val="00C34584"/>
    <w:rsid w:val="00C37C61"/>
    <w:rsid w:val="00C54914"/>
    <w:rsid w:val="00C67643"/>
    <w:rsid w:val="00C76296"/>
    <w:rsid w:val="00CE735E"/>
    <w:rsid w:val="00CF1A50"/>
    <w:rsid w:val="00D14EC1"/>
    <w:rsid w:val="00D4642E"/>
    <w:rsid w:val="00D74169"/>
    <w:rsid w:val="00D9172D"/>
    <w:rsid w:val="00DA21CF"/>
    <w:rsid w:val="00DD6E14"/>
    <w:rsid w:val="00E01494"/>
    <w:rsid w:val="00E14395"/>
    <w:rsid w:val="00E3265C"/>
    <w:rsid w:val="00E34D26"/>
    <w:rsid w:val="00E473FB"/>
    <w:rsid w:val="00E5198F"/>
    <w:rsid w:val="00E57D41"/>
    <w:rsid w:val="00E7407E"/>
    <w:rsid w:val="00E85976"/>
    <w:rsid w:val="00EA7278"/>
    <w:rsid w:val="00EE3E2C"/>
    <w:rsid w:val="00EE7009"/>
    <w:rsid w:val="00F42A07"/>
    <w:rsid w:val="00F5286E"/>
    <w:rsid w:val="00F7153A"/>
    <w:rsid w:val="00FA2BCF"/>
    <w:rsid w:val="00FA7532"/>
    <w:rsid w:val="00FB5089"/>
    <w:rsid w:val="00FC01A6"/>
    <w:rsid w:val="00FC0471"/>
    <w:rsid w:val="00FD3E0A"/>
    <w:rsid w:val="377C6B8B"/>
    <w:rsid w:val="47845208"/>
    <w:rsid w:val="555053C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Balloon Text" w:qFormat="1"/>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a7">
    <w:name w:val="annotation text"/>
    <w:basedOn w:val="a"/>
    <w:link w:val="a8"/>
    <w:uiPriority w:val="99"/>
    <w:semiHidden/>
    <w:unhideWhenUsed/>
    <w:pPr>
      <w:spacing w:line="240" w:lineRule="auto"/>
    </w:pPr>
    <w:rPr>
      <w:sz w:val="20"/>
      <w:szCs w:val="20"/>
    </w:rPr>
  </w:style>
  <w:style w:type="paragraph" w:styleId="a9">
    <w:name w:val="annotation subject"/>
    <w:basedOn w:val="a7"/>
    <w:next w:val="a7"/>
    <w:link w:val="aa"/>
    <w:uiPriority w:val="99"/>
    <w:semiHidden/>
    <w:unhideWhenUsed/>
    <w:qFormat/>
    <w:rPr>
      <w:b/>
      <w:bCs/>
    </w:rPr>
  </w:style>
  <w:style w:type="paragraph" w:styleId="ab">
    <w:name w:val="Title"/>
    <w:basedOn w:val="a"/>
    <w:next w:val="a"/>
    <w:uiPriority w:val="10"/>
    <w:qFormat/>
    <w:pPr>
      <w:keepNext/>
      <w:keepLines/>
      <w:spacing w:before="480" w:after="120"/>
    </w:pPr>
    <w:rPr>
      <w:b/>
      <w:sz w:val="72"/>
      <w:szCs w:val="72"/>
    </w:rPr>
  </w:style>
  <w:style w:type="paragraph" w:styleId="ac">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e">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paragraph" w:styleId="af">
    <w:name w:val="List Paragraph"/>
    <w:basedOn w:val="a"/>
    <w:uiPriority w:val="34"/>
    <w:qFormat/>
    <w:pPr>
      <w:ind w:left="720"/>
      <w:contextualSpacing/>
    </w:pPr>
  </w:style>
  <w:style w:type="character" w:customStyle="1" w:styleId="10">
    <w:name w:val="Неразрешенное упоминание1"/>
    <w:basedOn w:val="a0"/>
    <w:uiPriority w:val="99"/>
    <w:semiHidden/>
    <w:unhideWhenUsed/>
    <w:rPr>
      <w:color w:val="605E5C"/>
      <w:shd w:val="clear" w:color="auto" w:fill="E1DFDD"/>
    </w:rPr>
  </w:style>
  <w:style w:type="character" w:customStyle="1" w:styleId="a6">
    <w:name w:val="Текст выноски Знак"/>
    <w:basedOn w:val="a0"/>
    <w:link w:val="a5"/>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6">
    <w:name w:val="_Style 26"/>
    <w:basedOn w:val="TableNormal"/>
    <w:tblPr>
      <w:tblCellMar>
        <w:top w:w="0" w:type="dxa"/>
        <w:left w:w="108" w:type="dxa"/>
        <w:bottom w:w="0" w:type="dxa"/>
        <w:right w:w="108" w:type="dxa"/>
      </w:tblCellMar>
    </w:tblPr>
  </w:style>
  <w:style w:type="table" w:customStyle="1" w:styleId="Style27">
    <w:name w:val="_Style 27"/>
    <w:basedOn w:val="TableNormal"/>
    <w:tblPr>
      <w:tblCellMar>
        <w:top w:w="0" w:type="dxa"/>
        <w:left w:w="108" w:type="dxa"/>
        <w:bottom w:w="0" w:type="dxa"/>
        <w:right w:w="108" w:type="dxa"/>
      </w:tblCellMar>
    </w:tblPr>
  </w:style>
  <w:style w:type="table" w:customStyle="1" w:styleId="Style28">
    <w:name w:val="_Style 28"/>
    <w:basedOn w:val="TableNormal"/>
    <w:tblPr>
      <w:tblCellMar>
        <w:top w:w="0" w:type="dxa"/>
        <w:left w:w="108" w:type="dxa"/>
        <w:bottom w:w="0" w:type="dxa"/>
        <w:right w:w="108" w:type="dxa"/>
      </w:tblCellMar>
    </w:tblPr>
  </w:style>
  <w:style w:type="paragraph" w:customStyle="1" w:styleId="af0">
    <w:name w:val="Нормальний текст"/>
    <w:basedOn w:val="a"/>
    <w:pPr>
      <w:spacing w:before="120" w:after="0" w:line="240" w:lineRule="auto"/>
      <w:ind w:firstLine="567"/>
    </w:pPr>
    <w:rPr>
      <w:rFonts w:ascii="Antiqua" w:eastAsia="Times New Roman" w:hAnsi="Antiqua" w:cs="Times New Roman"/>
      <w:sz w:val="26"/>
      <w:szCs w:val="20"/>
    </w:rPr>
  </w:style>
  <w:style w:type="table" w:customStyle="1" w:styleId="Style30">
    <w:name w:val="_Style 30"/>
    <w:basedOn w:val="TableNormal"/>
    <w:tblPr>
      <w:tblCellMar>
        <w:top w:w="0" w:type="dxa"/>
        <w:left w:w="108" w:type="dxa"/>
        <w:bottom w:w="0" w:type="dxa"/>
        <w:right w:w="108" w:type="dxa"/>
      </w:tblCellMar>
    </w:tblPr>
  </w:style>
  <w:style w:type="character" w:customStyle="1" w:styleId="a8">
    <w:name w:val="Текст примечания Знак"/>
    <w:basedOn w:val="a0"/>
    <w:link w:val="a7"/>
    <w:uiPriority w:val="99"/>
    <w:semiHidden/>
    <w:rPr>
      <w:sz w:val="20"/>
      <w:szCs w:val="20"/>
    </w:rPr>
  </w:style>
  <w:style w:type="character" w:customStyle="1" w:styleId="aa">
    <w:name w:val="Тема примечания Знак"/>
    <w:basedOn w:val="a8"/>
    <w:link w:val="a9"/>
    <w:uiPriority w:val="99"/>
    <w:semiHidden/>
    <w:rPr>
      <w:b/>
      <w:bCs/>
      <w:sz w:val="20"/>
      <w:szCs w:val="20"/>
    </w:rPr>
  </w:style>
  <w:style w:type="table" w:customStyle="1" w:styleId="Style36">
    <w:name w:val="_Style 36"/>
    <w:basedOn w:val="TableNormal"/>
    <w:tblPr>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qFormat/>
    <w:rPr>
      <w:color w:val="605E5C"/>
      <w:shd w:val="clear" w:color="auto" w:fill="E1DFDD"/>
    </w:rPr>
  </w:style>
  <w:style w:type="character" w:customStyle="1" w:styleId="docdata">
    <w:name w:val="docdata"/>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Balloon Text" w:qFormat="1"/>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a7">
    <w:name w:val="annotation text"/>
    <w:basedOn w:val="a"/>
    <w:link w:val="a8"/>
    <w:uiPriority w:val="99"/>
    <w:semiHidden/>
    <w:unhideWhenUsed/>
    <w:pPr>
      <w:spacing w:line="240" w:lineRule="auto"/>
    </w:pPr>
    <w:rPr>
      <w:sz w:val="20"/>
      <w:szCs w:val="20"/>
    </w:rPr>
  </w:style>
  <w:style w:type="paragraph" w:styleId="a9">
    <w:name w:val="annotation subject"/>
    <w:basedOn w:val="a7"/>
    <w:next w:val="a7"/>
    <w:link w:val="aa"/>
    <w:uiPriority w:val="99"/>
    <w:semiHidden/>
    <w:unhideWhenUsed/>
    <w:qFormat/>
    <w:rPr>
      <w:b/>
      <w:bCs/>
    </w:rPr>
  </w:style>
  <w:style w:type="paragraph" w:styleId="ab">
    <w:name w:val="Title"/>
    <w:basedOn w:val="a"/>
    <w:next w:val="a"/>
    <w:uiPriority w:val="10"/>
    <w:qFormat/>
    <w:pPr>
      <w:keepNext/>
      <w:keepLines/>
      <w:spacing w:before="480" w:after="120"/>
    </w:pPr>
    <w:rPr>
      <w:b/>
      <w:sz w:val="72"/>
      <w:szCs w:val="72"/>
    </w:rPr>
  </w:style>
  <w:style w:type="paragraph" w:styleId="ac">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e">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paragraph" w:styleId="af">
    <w:name w:val="List Paragraph"/>
    <w:basedOn w:val="a"/>
    <w:uiPriority w:val="34"/>
    <w:qFormat/>
    <w:pPr>
      <w:ind w:left="720"/>
      <w:contextualSpacing/>
    </w:pPr>
  </w:style>
  <w:style w:type="character" w:customStyle="1" w:styleId="10">
    <w:name w:val="Неразрешенное упоминание1"/>
    <w:basedOn w:val="a0"/>
    <w:uiPriority w:val="99"/>
    <w:semiHidden/>
    <w:unhideWhenUsed/>
    <w:rPr>
      <w:color w:val="605E5C"/>
      <w:shd w:val="clear" w:color="auto" w:fill="E1DFDD"/>
    </w:rPr>
  </w:style>
  <w:style w:type="character" w:customStyle="1" w:styleId="a6">
    <w:name w:val="Текст выноски Знак"/>
    <w:basedOn w:val="a0"/>
    <w:link w:val="a5"/>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6">
    <w:name w:val="_Style 26"/>
    <w:basedOn w:val="TableNormal"/>
    <w:tblPr>
      <w:tblCellMar>
        <w:top w:w="0" w:type="dxa"/>
        <w:left w:w="108" w:type="dxa"/>
        <w:bottom w:w="0" w:type="dxa"/>
        <w:right w:w="108" w:type="dxa"/>
      </w:tblCellMar>
    </w:tblPr>
  </w:style>
  <w:style w:type="table" w:customStyle="1" w:styleId="Style27">
    <w:name w:val="_Style 27"/>
    <w:basedOn w:val="TableNormal"/>
    <w:tblPr>
      <w:tblCellMar>
        <w:top w:w="0" w:type="dxa"/>
        <w:left w:w="108" w:type="dxa"/>
        <w:bottom w:w="0" w:type="dxa"/>
        <w:right w:w="108" w:type="dxa"/>
      </w:tblCellMar>
    </w:tblPr>
  </w:style>
  <w:style w:type="table" w:customStyle="1" w:styleId="Style28">
    <w:name w:val="_Style 28"/>
    <w:basedOn w:val="TableNormal"/>
    <w:tblPr>
      <w:tblCellMar>
        <w:top w:w="0" w:type="dxa"/>
        <w:left w:w="108" w:type="dxa"/>
        <w:bottom w:w="0" w:type="dxa"/>
        <w:right w:w="108" w:type="dxa"/>
      </w:tblCellMar>
    </w:tblPr>
  </w:style>
  <w:style w:type="paragraph" w:customStyle="1" w:styleId="af0">
    <w:name w:val="Нормальний текст"/>
    <w:basedOn w:val="a"/>
    <w:pPr>
      <w:spacing w:before="120" w:after="0" w:line="240" w:lineRule="auto"/>
      <w:ind w:firstLine="567"/>
    </w:pPr>
    <w:rPr>
      <w:rFonts w:ascii="Antiqua" w:eastAsia="Times New Roman" w:hAnsi="Antiqua" w:cs="Times New Roman"/>
      <w:sz w:val="26"/>
      <w:szCs w:val="20"/>
    </w:rPr>
  </w:style>
  <w:style w:type="table" w:customStyle="1" w:styleId="Style30">
    <w:name w:val="_Style 30"/>
    <w:basedOn w:val="TableNormal"/>
    <w:tblPr>
      <w:tblCellMar>
        <w:top w:w="0" w:type="dxa"/>
        <w:left w:w="108" w:type="dxa"/>
        <w:bottom w:w="0" w:type="dxa"/>
        <w:right w:w="108" w:type="dxa"/>
      </w:tblCellMar>
    </w:tblPr>
  </w:style>
  <w:style w:type="character" w:customStyle="1" w:styleId="a8">
    <w:name w:val="Текст примечания Знак"/>
    <w:basedOn w:val="a0"/>
    <w:link w:val="a7"/>
    <w:uiPriority w:val="99"/>
    <w:semiHidden/>
    <w:rPr>
      <w:sz w:val="20"/>
      <w:szCs w:val="20"/>
    </w:rPr>
  </w:style>
  <w:style w:type="character" w:customStyle="1" w:styleId="aa">
    <w:name w:val="Тема примечания Знак"/>
    <w:basedOn w:val="a8"/>
    <w:link w:val="a9"/>
    <w:uiPriority w:val="99"/>
    <w:semiHidden/>
    <w:rPr>
      <w:b/>
      <w:bCs/>
      <w:sz w:val="20"/>
      <w:szCs w:val="20"/>
    </w:rPr>
  </w:style>
  <w:style w:type="table" w:customStyle="1" w:styleId="Style36">
    <w:name w:val="_Style 36"/>
    <w:basedOn w:val="TableNormal"/>
    <w:tblPr>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qFormat/>
    <w:rPr>
      <w:color w:val="605E5C"/>
      <w:shd w:val="clear" w:color="auto" w:fill="E1DFDD"/>
    </w:rPr>
  </w:style>
  <w:style w:type="character" w:customStyle="1" w:styleId="docdata">
    <w:name w:val="docdata"/>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gbi24886770@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datastoreItem>
</file>

<file path=customXml/itemProps2.xml><?xml version="1.0" encoding="utf-8"?>
<ds:datastoreItem xmlns:ds="http://schemas.openxmlformats.org/officeDocument/2006/customXml" ds:itemID="{A77904A6-FC53-4A4C-80B9-945A7BAC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35140</Words>
  <Characters>20031</Characters>
  <Application>Microsoft Office Word</Application>
  <DocSecurity>0</DocSecurity>
  <Lines>166</Lines>
  <Paragraphs>110</Paragraphs>
  <ScaleCrop>false</ScaleCrop>
  <Company/>
  <LinksUpToDate>false</LinksUpToDate>
  <CharactersWithSpaces>55061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cp:lastModifiedBy>
  <cp:revision>129</cp:revision>
  <dcterms:created xsi:type="dcterms:W3CDTF">2020-04-14T07:28:00Z</dcterms:created>
  <dcterms:modified xsi:type="dcterms:W3CDTF">2024-03-18T09:21:00Z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D3A9555EE5564BFE8B58C4E444D48527_12</vt:lpwstr>
  </property>
</Properties>
</file>